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0B6" w:rsidRPr="00106B8C" w:rsidRDefault="006E60B6" w:rsidP="00106B8C">
      <w:pPr>
        <w:jc w:val="center"/>
        <w:rPr>
          <w:b/>
          <w:sz w:val="28"/>
          <w:szCs w:val="28"/>
          <w:lang w:val="uk-UA"/>
        </w:rPr>
      </w:pPr>
      <w:r w:rsidRPr="00106B8C">
        <w:rPr>
          <w:b/>
          <w:sz w:val="28"/>
          <w:szCs w:val="28"/>
          <w:lang w:val="uk-UA"/>
        </w:rPr>
        <w:t>ПОРЯДОК ДЕННИЙ</w:t>
      </w:r>
    </w:p>
    <w:p w:rsidR="006E60B6" w:rsidRPr="00106B8C" w:rsidRDefault="006E60B6" w:rsidP="00106B8C">
      <w:pPr>
        <w:jc w:val="center"/>
        <w:rPr>
          <w:sz w:val="28"/>
          <w:szCs w:val="28"/>
          <w:lang w:val="uk-UA"/>
        </w:rPr>
      </w:pPr>
      <w:r w:rsidRPr="00106B8C">
        <w:rPr>
          <w:sz w:val="28"/>
          <w:szCs w:val="28"/>
          <w:lang w:val="uk-UA"/>
        </w:rPr>
        <w:t>позачергового засідання виконавчого комітету Обухівської міської ради</w:t>
      </w:r>
    </w:p>
    <w:p w:rsidR="006E60B6" w:rsidRPr="00106B8C" w:rsidRDefault="006E60B6" w:rsidP="00106B8C">
      <w:pPr>
        <w:jc w:val="center"/>
        <w:rPr>
          <w:sz w:val="28"/>
          <w:szCs w:val="28"/>
          <w:lang w:val="uk-UA"/>
        </w:rPr>
      </w:pPr>
      <w:r w:rsidRPr="00106B8C">
        <w:rPr>
          <w:sz w:val="28"/>
          <w:szCs w:val="28"/>
          <w:lang w:val="uk-UA"/>
        </w:rPr>
        <w:t>13.12.201</w:t>
      </w:r>
      <w:r w:rsidR="009309D5" w:rsidRPr="00106B8C">
        <w:rPr>
          <w:sz w:val="28"/>
          <w:szCs w:val="28"/>
          <w:lang w:val="uk-UA"/>
        </w:rPr>
        <w:t>9</w:t>
      </w:r>
      <w:r w:rsidRPr="00106B8C">
        <w:rPr>
          <w:sz w:val="28"/>
          <w:szCs w:val="28"/>
          <w:lang w:val="uk-UA"/>
        </w:rPr>
        <w:t xml:space="preserve"> року (1</w:t>
      </w:r>
      <w:r w:rsidR="00E40032">
        <w:rPr>
          <w:sz w:val="28"/>
          <w:szCs w:val="28"/>
          <w:lang w:val="uk-UA"/>
        </w:rPr>
        <w:t>0</w:t>
      </w:r>
      <w:r w:rsidRPr="00106B8C">
        <w:rPr>
          <w:sz w:val="28"/>
          <w:szCs w:val="28"/>
          <w:lang w:val="uk-UA"/>
        </w:rPr>
        <w:t>.00 год.)</w:t>
      </w:r>
    </w:p>
    <w:p w:rsidR="00E40032" w:rsidRPr="00106B8C" w:rsidRDefault="00E40032" w:rsidP="00E40032">
      <w:pPr>
        <w:jc w:val="both"/>
        <w:rPr>
          <w:sz w:val="28"/>
          <w:szCs w:val="28"/>
          <w:lang w:val="uk-UA"/>
        </w:rPr>
      </w:pPr>
      <w:r>
        <w:rPr>
          <w:sz w:val="28"/>
          <w:szCs w:val="28"/>
          <w:lang w:val="uk-UA"/>
        </w:rPr>
        <w:t xml:space="preserve">1. </w:t>
      </w:r>
      <w:r w:rsidR="00650652">
        <w:rPr>
          <w:sz w:val="28"/>
          <w:szCs w:val="28"/>
          <w:lang w:val="uk-UA"/>
        </w:rPr>
        <w:t>Про проє</w:t>
      </w:r>
      <w:r w:rsidRPr="00106B8C">
        <w:rPr>
          <w:sz w:val="28"/>
          <w:szCs w:val="28"/>
          <w:lang w:val="uk-UA"/>
        </w:rPr>
        <w:t xml:space="preserve">кт бюджету Обухівської міської об’єднаної територіальної громади </w:t>
      </w:r>
      <w:r w:rsidR="00650652">
        <w:rPr>
          <w:sz w:val="28"/>
          <w:szCs w:val="28"/>
          <w:lang w:val="uk-UA"/>
        </w:rPr>
        <w:t xml:space="preserve">Київської області </w:t>
      </w:r>
      <w:r w:rsidRPr="00106B8C">
        <w:rPr>
          <w:sz w:val="28"/>
          <w:szCs w:val="28"/>
          <w:lang w:val="uk-UA"/>
        </w:rPr>
        <w:t>на 2020 рік.</w:t>
      </w:r>
    </w:p>
    <w:p w:rsidR="00E40032" w:rsidRDefault="00E40032" w:rsidP="00E40032">
      <w:pPr>
        <w:jc w:val="both"/>
        <w:rPr>
          <w:sz w:val="28"/>
          <w:szCs w:val="28"/>
          <w:lang w:val="uk-UA"/>
        </w:rPr>
      </w:pPr>
      <w:r w:rsidRPr="00650652">
        <w:rPr>
          <w:sz w:val="28"/>
          <w:szCs w:val="28"/>
          <w:lang w:val="uk-UA"/>
        </w:rPr>
        <w:tab/>
      </w:r>
      <w:r w:rsidRPr="00106B8C">
        <w:rPr>
          <w:sz w:val="28"/>
          <w:szCs w:val="28"/>
          <w:lang w:val="uk-UA"/>
        </w:rPr>
        <w:t>Доповідає: Медвідчук Н.І. – начальник фінансового управління.</w:t>
      </w:r>
    </w:p>
    <w:p w:rsidR="00E40032" w:rsidRDefault="00E40032" w:rsidP="00A87C74">
      <w:pPr>
        <w:tabs>
          <w:tab w:val="left" w:pos="567"/>
          <w:tab w:val="left" w:pos="4111"/>
        </w:tabs>
        <w:ind w:right="-1"/>
        <w:jc w:val="both"/>
        <w:rPr>
          <w:sz w:val="28"/>
          <w:szCs w:val="28"/>
          <w:lang w:val="uk-UA"/>
        </w:rPr>
      </w:pPr>
      <w:r>
        <w:rPr>
          <w:sz w:val="28"/>
          <w:szCs w:val="28"/>
          <w:lang w:val="uk-UA"/>
        </w:rPr>
        <w:t xml:space="preserve">2. </w:t>
      </w:r>
      <w:r w:rsidR="00A87C74" w:rsidRPr="001404A7">
        <w:rPr>
          <w:sz w:val="28"/>
          <w:szCs w:val="28"/>
          <w:lang w:val="uk-UA"/>
        </w:rPr>
        <w:t xml:space="preserve">Про прогноз бюджету Обухівської міської об’єднаної територіальної </w:t>
      </w:r>
      <w:r w:rsidR="00A87C74">
        <w:rPr>
          <w:sz w:val="28"/>
          <w:szCs w:val="28"/>
          <w:lang w:val="uk-UA"/>
        </w:rPr>
        <w:t xml:space="preserve">                           </w:t>
      </w:r>
      <w:r w:rsidR="00A87C74" w:rsidRPr="001404A7">
        <w:rPr>
          <w:sz w:val="28"/>
          <w:szCs w:val="28"/>
          <w:lang w:val="uk-UA"/>
        </w:rPr>
        <w:t xml:space="preserve">громади </w:t>
      </w:r>
      <w:r w:rsidR="00650652">
        <w:rPr>
          <w:sz w:val="28"/>
          <w:szCs w:val="28"/>
          <w:lang w:val="uk-UA"/>
        </w:rPr>
        <w:t xml:space="preserve">Київської області </w:t>
      </w:r>
      <w:r w:rsidR="00A87C74" w:rsidRPr="001404A7">
        <w:rPr>
          <w:sz w:val="28"/>
          <w:szCs w:val="28"/>
          <w:lang w:val="uk-UA"/>
        </w:rPr>
        <w:t>на 2021-2022 роки</w:t>
      </w:r>
      <w:r w:rsidR="00A87C74">
        <w:rPr>
          <w:sz w:val="28"/>
          <w:szCs w:val="28"/>
          <w:lang w:val="uk-UA"/>
        </w:rPr>
        <w:t>.</w:t>
      </w:r>
    </w:p>
    <w:p w:rsidR="00E40032" w:rsidRDefault="00E40032" w:rsidP="00E40032">
      <w:pPr>
        <w:ind w:firstLine="708"/>
        <w:jc w:val="both"/>
        <w:rPr>
          <w:sz w:val="28"/>
          <w:szCs w:val="28"/>
          <w:lang w:val="uk-UA"/>
        </w:rPr>
      </w:pPr>
      <w:r w:rsidRPr="00106B8C">
        <w:rPr>
          <w:sz w:val="28"/>
          <w:szCs w:val="28"/>
          <w:lang w:val="uk-UA"/>
        </w:rPr>
        <w:t>Доповідає: Медвідчук Н.І. – начальник фінансового управління.</w:t>
      </w:r>
    </w:p>
    <w:p w:rsidR="00046E96" w:rsidRPr="00106B8C" w:rsidRDefault="00E40032" w:rsidP="00106B8C">
      <w:pPr>
        <w:jc w:val="both"/>
        <w:rPr>
          <w:sz w:val="28"/>
          <w:szCs w:val="28"/>
          <w:lang w:val="uk-UA"/>
        </w:rPr>
      </w:pPr>
      <w:r>
        <w:rPr>
          <w:sz w:val="28"/>
          <w:szCs w:val="28"/>
          <w:lang w:val="uk-UA"/>
        </w:rPr>
        <w:t>3</w:t>
      </w:r>
      <w:r w:rsidR="006E60B6" w:rsidRPr="00106B8C">
        <w:rPr>
          <w:sz w:val="28"/>
          <w:szCs w:val="28"/>
          <w:lang w:val="uk-UA"/>
        </w:rPr>
        <w:t xml:space="preserve">. </w:t>
      </w:r>
      <w:r w:rsidR="00046E96" w:rsidRPr="00106B8C">
        <w:rPr>
          <w:sz w:val="28"/>
          <w:szCs w:val="28"/>
          <w:lang w:val="uk-UA"/>
        </w:rPr>
        <w:t xml:space="preserve">Про проєкт Програми соціально-економічного і культурного розвитку Обухівської міської об’єднаної територіальної громади </w:t>
      </w:r>
      <w:r w:rsidR="00650652">
        <w:rPr>
          <w:sz w:val="28"/>
          <w:szCs w:val="28"/>
          <w:lang w:val="uk-UA"/>
        </w:rPr>
        <w:t xml:space="preserve">Київської області </w:t>
      </w:r>
      <w:r w:rsidR="00046E96" w:rsidRPr="00106B8C">
        <w:rPr>
          <w:sz w:val="28"/>
          <w:szCs w:val="28"/>
          <w:lang w:val="uk-UA"/>
        </w:rPr>
        <w:t xml:space="preserve">на 2020 рік. </w:t>
      </w:r>
    </w:p>
    <w:p w:rsidR="006E60B6" w:rsidRPr="00106B8C" w:rsidRDefault="006E60B6" w:rsidP="00106B8C">
      <w:pPr>
        <w:jc w:val="both"/>
        <w:rPr>
          <w:sz w:val="28"/>
          <w:szCs w:val="28"/>
          <w:lang w:val="uk-UA"/>
        </w:rPr>
      </w:pPr>
      <w:r w:rsidRPr="00106B8C">
        <w:rPr>
          <w:sz w:val="28"/>
          <w:szCs w:val="28"/>
          <w:lang w:val="uk-UA"/>
        </w:rPr>
        <w:tab/>
        <w:t>Доповідає: Кондратюк А.М. – начальник управління економіки.</w:t>
      </w:r>
    </w:p>
    <w:p w:rsidR="000764C9" w:rsidRPr="00106B8C" w:rsidRDefault="00A87C74" w:rsidP="00106B8C">
      <w:pPr>
        <w:jc w:val="both"/>
        <w:rPr>
          <w:sz w:val="28"/>
          <w:szCs w:val="28"/>
          <w:lang w:val="uk-UA"/>
        </w:rPr>
      </w:pPr>
      <w:r>
        <w:rPr>
          <w:sz w:val="28"/>
          <w:szCs w:val="28"/>
          <w:lang w:val="uk-UA"/>
        </w:rPr>
        <w:t>4</w:t>
      </w:r>
      <w:r w:rsidR="006E60B6" w:rsidRPr="00106B8C">
        <w:rPr>
          <w:sz w:val="28"/>
          <w:szCs w:val="28"/>
          <w:lang w:val="uk-UA"/>
        </w:rPr>
        <w:t xml:space="preserve">. </w:t>
      </w:r>
      <w:r w:rsidR="000764C9" w:rsidRPr="00650652">
        <w:rPr>
          <w:sz w:val="28"/>
          <w:szCs w:val="28"/>
          <w:lang w:val="uk-UA"/>
        </w:rPr>
        <w:t xml:space="preserve">Про проєкт Програми управління майном комунальної власності Обухівської міської об’єднаної територіальної громади </w:t>
      </w:r>
      <w:r w:rsidR="00650652">
        <w:rPr>
          <w:sz w:val="28"/>
          <w:szCs w:val="28"/>
          <w:lang w:val="uk-UA"/>
        </w:rPr>
        <w:t xml:space="preserve">Київської області </w:t>
      </w:r>
      <w:r w:rsidR="000764C9" w:rsidRPr="00650652">
        <w:rPr>
          <w:sz w:val="28"/>
          <w:szCs w:val="28"/>
          <w:lang w:val="uk-UA"/>
        </w:rPr>
        <w:t>на 2020 рік</w:t>
      </w:r>
      <w:r w:rsidR="000764C9" w:rsidRPr="00106B8C">
        <w:rPr>
          <w:sz w:val="28"/>
          <w:szCs w:val="28"/>
          <w:lang w:val="uk-UA"/>
        </w:rPr>
        <w:t>.</w:t>
      </w:r>
    </w:p>
    <w:p w:rsidR="006E60B6" w:rsidRPr="00106B8C" w:rsidRDefault="006E60B6" w:rsidP="00106B8C">
      <w:pPr>
        <w:jc w:val="both"/>
        <w:rPr>
          <w:sz w:val="28"/>
          <w:szCs w:val="28"/>
          <w:lang w:val="uk-UA"/>
        </w:rPr>
      </w:pPr>
      <w:r w:rsidRPr="00106B8C">
        <w:rPr>
          <w:sz w:val="28"/>
          <w:szCs w:val="28"/>
          <w:lang w:val="uk-UA"/>
        </w:rPr>
        <w:tab/>
        <w:t>Доповідає: Кондратюк А.М. – начальник управління економіки.</w:t>
      </w:r>
    </w:p>
    <w:p w:rsidR="00173490" w:rsidRPr="00106B8C" w:rsidRDefault="00212009" w:rsidP="00106B8C">
      <w:pPr>
        <w:pStyle w:val="31"/>
        <w:spacing w:after="0"/>
        <w:jc w:val="both"/>
        <w:rPr>
          <w:sz w:val="28"/>
          <w:szCs w:val="28"/>
        </w:rPr>
      </w:pPr>
      <w:r>
        <w:rPr>
          <w:sz w:val="28"/>
          <w:szCs w:val="28"/>
        </w:rPr>
        <w:t>5</w:t>
      </w:r>
      <w:r w:rsidR="006E60B6" w:rsidRPr="00106B8C">
        <w:rPr>
          <w:sz w:val="28"/>
          <w:szCs w:val="28"/>
        </w:rPr>
        <w:t xml:space="preserve">. </w:t>
      </w:r>
      <w:r w:rsidR="00173490" w:rsidRPr="00106B8C">
        <w:rPr>
          <w:sz w:val="28"/>
          <w:szCs w:val="28"/>
        </w:rPr>
        <w:t>Про внесення змін до Програми реалізації громадського бюджету (бюджету участі) на території Обухівської міської ради на 2016-2020 роки на 2020 рік.</w:t>
      </w:r>
    </w:p>
    <w:p w:rsidR="006E60B6" w:rsidRDefault="006E60B6" w:rsidP="00106B8C">
      <w:pPr>
        <w:pStyle w:val="31"/>
        <w:spacing w:after="0"/>
        <w:jc w:val="both"/>
        <w:rPr>
          <w:sz w:val="28"/>
          <w:szCs w:val="28"/>
        </w:rPr>
      </w:pPr>
      <w:r w:rsidRPr="00106B8C">
        <w:rPr>
          <w:sz w:val="28"/>
          <w:szCs w:val="28"/>
        </w:rPr>
        <w:tab/>
        <w:t>Доповідає: Кондратюк А.М. – начальник управління економіки.</w:t>
      </w:r>
    </w:p>
    <w:p w:rsidR="00212009" w:rsidRDefault="00212009" w:rsidP="00212009">
      <w:pPr>
        <w:jc w:val="both"/>
        <w:rPr>
          <w:sz w:val="28"/>
          <w:szCs w:val="28"/>
          <w:lang w:val="uk-UA"/>
        </w:rPr>
      </w:pPr>
      <w:r w:rsidRPr="00212009">
        <w:rPr>
          <w:sz w:val="28"/>
          <w:szCs w:val="28"/>
          <w:lang w:val="uk-UA"/>
        </w:rPr>
        <w:t xml:space="preserve">6. </w:t>
      </w:r>
      <w:r w:rsidRPr="002357F2">
        <w:rPr>
          <w:sz w:val="28"/>
          <w:szCs w:val="28"/>
          <w:lang w:val="uk-UA"/>
        </w:rPr>
        <w:t>Про</w:t>
      </w:r>
      <w:r>
        <w:rPr>
          <w:sz w:val="28"/>
          <w:szCs w:val="28"/>
          <w:lang w:val="uk-UA"/>
        </w:rPr>
        <w:t xml:space="preserve"> проєкт Програми </w:t>
      </w:r>
      <w:r w:rsidRPr="002357F2">
        <w:rPr>
          <w:sz w:val="28"/>
          <w:szCs w:val="28"/>
          <w:lang w:val="uk-UA"/>
        </w:rPr>
        <w:t xml:space="preserve"> співробітництва  Обухівської</w:t>
      </w:r>
      <w:r>
        <w:rPr>
          <w:sz w:val="28"/>
          <w:szCs w:val="28"/>
          <w:lang w:val="uk-UA"/>
        </w:rPr>
        <w:t xml:space="preserve"> </w:t>
      </w:r>
      <w:r w:rsidRPr="00DE52ED">
        <w:rPr>
          <w:sz w:val="28"/>
          <w:szCs w:val="28"/>
          <w:lang w:val="uk-UA"/>
        </w:rPr>
        <w:t>міської ради  з організаціями Всеукраїнської асоціації органів місцевого самоврядування  та іншими організаціями на 2020  рік</w:t>
      </w:r>
      <w:r>
        <w:rPr>
          <w:sz w:val="28"/>
          <w:szCs w:val="28"/>
          <w:lang w:val="uk-UA"/>
        </w:rPr>
        <w:t>.</w:t>
      </w:r>
    </w:p>
    <w:p w:rsidR="00212009" w:rsidRPr="00DE52ED" w:rsidRDefault="00212009" w:rsidP="00212009">
      <w:pPr>
        <w:jc w:val="both"/>
        <w:rPr>
          <w:sz w:val="28"/>
          <w:szCs w:val="28"/>
          <w:lang w:val="uk-UA"/>
        </w:rPr>
      </w:pPr>
      <w:r>
        <w:rPr>
          <w:sz w:val="28"/>
          <w:szCs w:val="28"/>
          <w:lang w:val="uk-UA"/>
        </w:rPr>
        <w:tab/>
        <w:t>Доповідає: Клочко С.М. – секретар міської ради.</w:t>
      </w:r>
    </w:p>
    <w:p w:rsidR="00212009" w:rsidRPr="00212009" w:rsidRDefault="00212009" w:rsidP="00212009">
      <w:pPr>
        <w:pStyle w:val="a7"/>
        <w:jc w:val="both"/>
        <w:rPr>
          <w:rFonts w:ascii="Times New Roman" w:hAnsi="Times New Roman" w:cs="Times New Roman"/>
          <w:b w:val="0"/>
          <w:szCs w:val="28"/>
          <w:lang w:val="uk-UA"/>
        </w:rPr>
      </w:pPr>
      <w:r w:rsidRPr="00212009">
        <w:rPr>
          <w:rFonts w:ascii="Times New Roman" w:hAnsi="Times New Roman" w:cs="Times New Roman"/>
          <w:b w:val="0"/>
          <w:szCs w:val="28"/>
        </w:rPr>
        <w:t xml:space="preserve">7. </w:t>
      </w:r>
      <w:r w:rsidRPr="00212009">
        <w:rPr>
          <w:rFonts w:ascii="Times New Roman" w:hAnsi="Times New Roman" w:cs="Times New Roman"/>
          <w:b w:val="0"/>
          <w:szCs w:val="28"/>
          <w:lang w:val="uk-UA"/>
        </w:rPr>
        <w:t>Про  проєкт  Програми забезпечення діяльності  депутатів  Обухівської міської ради</w:t>
      </w:r>
      <w:r>
        <w:rPr>
          <w:rFonts w:ascii="Times New Roman" w:hAnsi="Times New Roman" w:cs="Times New Roman"/>
          <w:b w:val="0"/>
          <w:szCs w:val="28"/>
          <w:lang w:val="uk-UA"/>
        </w:rPr>
        <w:t xml:space="preserve"> </w:t>
      </w:r>
      <w:r w:rsidRPr="00212009">
        <w:rPr>
          <w:rFonts w:ascii="Times New Roman" w:hAnsi="Times New Roman" w:cs="Times New Roman"/>
          <w:b w:val="0"/>
          <w:szCs w:val="28"/>
          <w:lang w:val="uk-UA"/>
        </w:rPr>
        <w:t>сьомого скликання   на 2020 рік</w:t>
      </w:r>
      <w:r>
        <w:rPr>
          <w:rFonts w:ascii="Times New Roman" w:hAnsi="Times New Roman" w:cs="Times New Roman"/>
          <w:b w:val="0"/>
          <w:szCs w:val="28"/>
          <w:lang w:val="uk-UA"/>
        </w:rPr>
        <w:t>.</w:t>
      </w:r>
    </w:p>
    <w:p w:rsidR="00212009" w:rsidRPr="00212009" w:rsidRDefault="00212009" w:rsidP="00212009">
      <w:pPr>
        <w:pStyle w:val="31"/>
        <w:spacing w:after="0"/>
        <w:ind w:firstLine="708"/>
        <w:jc w:val="both"/>
        <w:rPr>
          <w:sz w:val="28"/>
          <w:szCs w:val="28"/>
        </w:rPr>
      </w:pPr>
      <w:r>
        <w:rPr>
          <w:sz w:val="28"/>
          <w:szCs w:val="28"/>
        </w:rPr>
        <w:t>Доповідає: Клочко С.М. – секретар міської ради.</w:t>
      </w:r>
    </w:p>
    <w:p w:rsidR="00D50A2E" w:rsidRPr="00106B8C" w:rsidRDefault="00212009" w:rsidP="00106B8C">
      <w:pPr>
        <w:pStyle w:val="aff7"/>
        <w:ind w:right="-1"/>
        <w:jc w:val="both"/>
        <w:rPr>
          <w:sz w:val="28"/>
          <w:szCs w:val="28"/>
          <w:lang w:val="uk-UA"/>
        </w:rPr>
      </w:pPr>
      <w:r>
        <w:rPr>
          <w:sz w:val="28"/>
          <w:szCs w:val="28"/>
          <w:lang w:val="uk-UA"/>
        </w:rPr>
        <w:t>8</w:t>
      </w:r>
      <w:r w:rsidR="00F067B1" w:rsidRPr="00106B8C">
        <w:rPr>
          <w:sz w:val="28"/>
          <w:szCs w:val="28"/>
          <w:lang w:val="uk-UA"/>
        </w:rPr>
        <w:t xml:space="preserve">. </w:t>
      </w:r>
      <w:r w:rsidR="00D50A2E" w:rsidRPr="00106B8C">
        <w:rPr>
          <w:sz w:val="28"/>
          <w:szCs w:val="28"/>
        </w:rPr>
        <w:t xml:space="preserve">Про </w:t>
      </w:r>
      <w:r w:rsidR="00D50A2E" w:rsidRPr="00106B8C">
        <w:rPr>
          <w:sz w:val="28"/>
          <w:szCs w:val="28"/>
          <w:lang w:val="uk-UA"/>
        </w:rPr>
        <w:t>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Обхова на 2018 –2020 роки (з наступними змінами)</w:t>
      </w:r>
    </w:p>
    <w:p w:rsidR="006E60B6" w:rsidRPr="00106B8C" w:rsidRDefault="00F067B1" w:rsidP="00106B8C">
      <w:pPr>
        <w:pStyle w:val="aff7"/>
        <w:jc w:val="both"/>
        <w:rPr>
          <w:sz w:val="28"/>
          <w:szCs w:val="28"/>
          <w:lang w:val="uk-UA"/>
        </w:rPr>
      </w:pPr>
      <w:r w:rsidRPr="00106B8C">
        <w:rPr>
          <w:sz w:val="28"/>
          <w:szCs w:val="28"/>
        </w:rPr>
        <w:tab/>
      </w:r>
      <w:r w:rsidRPr="00106B8C">
        <w:rPr>
          <w:sz w:val="28"/>
          <w:szCs w:val="28"/>
          <w:lang w:val="uk-UA"/>
        </w:rPr>
        <w:t>Доповідає: Шевченко Л.М. – начальник відділу житлово-комунального господарства та транспорту.</w:t>
      </w:r>
    </w:p>
    <w:p w:rsidR="00D50A2E" w:rsidRPr="00106B8C" w:rsidRDefault="00212009" w:rsidP="00106B8C">
      <w:pPr>
        <w:jc w:val="both"/>
        <w:rPr>
          <w:sz w:val="28"/>
          <w:szCs w:val="28"/>
          <w:lang w:val="uk-UA"/>
        </w:rPr>
      </w:pPr>
      <w:r>
        <w:rPr>
          <w:sz w:val="28"/>
          <w:szCs w:val="28"/>
          <w:lang w:val="uk-UA"/>
        </w:rPr>
        <w:t>9</w:t>
      </w:r>
      <w:r w:rsidR="00F067B1" w:rsidRPr="00106B8C">
        <w:rPr>
          <w:sz w:val="28"/>
          <w:szCs w:val="28"/>
          <w:lang w:val="uk-UA"/>
        </w:rPr>
        <w:t xml:space="preserve">. </w:t>
      </w:r>
      <w:r w:rsidR="00D50A2E" w:rsidRPr="00106B8C">
        <w:rPr>
          <w:sz w:val="28"/>
          <w:szCs w:val="28"/>
        </w:rPr>
        <w:t xml:space="preserve">Про внесення змін до </w:t>
      </w:r>
      <w:r w:rsidR="00D50A2E" w:rsidRPr="00106B8C">
        <w:rPr>
          <w:sz w:val="28"/>
          <w:szCs w:val="28"/>
          <w:lang w:val="uk-UA"/>
        </w:rPr>
        <w:t>Програми сприяння створення та діяльності об’єднань співвласників багатоквартирних будинків на території Обухівської міської ради на 2017 – 2020 роки (з наступними змінами)</w:t>
      </w:r>
    </w:p>
    <w:p w:rsidR="00F067B1" w:rsidRPr="00106B8C" w:rsidRDefault="00F067B1" w:rsidP="00106B8C">
      <w:pPr>
        <w:pStyle w:val="aff7"/>
        <w:ind w:right="-1" w:firstLine="708"/>
        <w:jc w:val="both"/>
        <w:rPr>
          <w:sz w:val="28"/>
          <w:szCs w:val="28"/>
          <w:lang w:val="uk-UA"/>
        </w:rPr>
      </w:pPr>
      <w:r w:rsidRPr="00106B8C">
        <w:rPr>
          <w:sz w:val="28"/>
          <w:szCs w:val="28"/>
          <w:lang w:val="uk-UA"/>
        </w:rPr>
        <w:t>Доповідає: Шевченко Л.М. – начальник відділу житлово-комунального господарства та транспорту.</w:t>
      </w:r>
    </w:p>
    <w:p w:rsidR="00D50A2E" w:rsidRPr="00106B8C" w:rsidRDefault="00212009" w:rsidP="00106B8C">
      <w:pPr>
        <w:spacing w:line="240" w:lineRule="atLeast"/>
        <w:jc w:val="both"/>
        <w:rPr>
          <w:bCs/>
          <w:sz w:val="28"/>
          <w:szCs w:val="28"/>
          <w:lang w:val="uk-UA"/>
        </w:rPr>
      </w:pPr>
      <w:r>
        <w:rPr>
          <w:sz w:val="28"/>
          <w:szCs w:val="28"/>
          <w:lang w:val="uk-UA"/>
        </w:rPr>
        <w:t>10</w:t>
      </w:r>
      <w:r w:rsidR="00F067B1" w:rsidRPr="00106B8C">
        <w:rPr>
          <w:sz w:val="28"/>
          <w:szCs w:val="28"/>
          <w:lang w:val="uk-UA"/>
        </w:rPr>
        <w:t xml:space="preserve">. </w:t>
      </w:r>
      <w:r w:rsidR="00D50A2E" w:rsidRPr="00106B8C">
        <w:rPr>
          <w:bCs/>
          <w:sz w:val="28"/>
          <w:szCs w:val="28"/>
          <w:lang w:val="uk-UA"/>
        </w:rPr>
        <w:t>Про про</w:t>
      </w:r>
      <w:r w:rsidR="00106B8C" w:rsidRPr="00106B8C">
        <w:rPr>
          <w:bCs/>
          <w:sz w:val="28"/>
          <w:szCs w:val="28"/>
          <w:lang w:val="uk-UA"/>
        </w:rPr>
        <w:t>є</w:t>
      </w:r>
      <w:r w:rsidR="00D50A2E" w:rsidRPr="00106B8C">
        <w:rPr>
          <w:bCs/>
          <w:sz w:val="28"/>
          <w:szCs w:val="28"/>
          <w:lang w:val="uk-UA"/>
        </w:rPr>
        <w:t>кт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w:t>
      </w:r>
      <w:r w:rsidR="00650652">
        <w:rPr>
          <w:bCs/>
          <w:sz w:val="28"/>
          <w:szCs w:val="28"/>
          <w:lang w:val="uk-UA"/>
        </w:rPr>
        <w:t xml:space="preserve"> Київської області </w:t>
      </w:r>
      <w:r w:rsidR="00D50A2E" w:rsidRPr="00106B8C">
        <w:rPr>
          <w:bCs/>
          <w:sz w:val="28"/>
          <w:szCs w:val="28"/>
          <w:lang w:val="uk-UA"/>
        </w:rPr>
        <w:t xml:space="preserve">на 2020 рік.  </w:t>
      </w:r>
    </w:p>
    <w:p w:rsidR="00F067B1" w:rsidRPr="00106B8C" w:rsidRDefault="00F067B1" w:rsidP="00106B8C">
      <w:pPr>
        <w:pStyle w:val="aff7"/>
        <w:ind w:right="-1" w:firstLine="708"/>
        <w:jc w:val="both"/>
        <w:rPr>
          <w:sz w:val="28"/>
          <w:szCs w:val="28"/>
          <w:lang w:val="uk-UA"/>
        </w:rPr>
      </w:pPr>
      <w:r w:rsidRPr="00106B8C">
        <w:rPr>
          <w:sz w:val="28"/>
          <w:szCs w:val="28"/>
          <w:lang w:val="uk-UA"/>
        </w:rPr>
        <w:t>Доповідає: Шевченко Л.М. – начальник відділу житлово-комунального господарства та транспорту.</w:t>
      </w:r>
    </w:p>
    <w:p w:rsidR="006B3DF4" w:rsidRPr="00106B8C" w:rsidRDefault="00212009" w:rsidP="00106B8C">
      <w:pPr>
        <w:jc w:val="both"/>
        <w:rPr>
          <w:sz w:val="28"/>
          <w:szCs w:val="28"/>
          <w:lang w:val="uk-UA"/>
        </w:rPr>
      </w:pPr>
      <w:r>
        <w:rPr>
          <w:sz w:val="28"/>
          <w:szCs w:val="28"/>
          <w:lang w:val="uk-UA"/>
        </w:rPr>
        <w:lastRenderedPageBreak/>
        <w:t>11</w:t>
      </w:r>
      <w:r w:rsidR="006B3DF4" w:rsidRPr="00106B8C">
        <w:rPr>
          <w:sz w:val="28"/>
          <w:szCs w:val="28"/>
          <w:lang w:val="uk-UA"/>
        </w:rPr>
        <w:t xml:space="preserve">. Про </w:t>
      </w:r>
      <w:r w:rsidR="00106B8C" w:rsidRPr="00106B8C">
        <w:rPr>
          <w:sz w:val="28"/>
          <w:szCs w:val="28"/>
          <w:lang w:val="uk-UA"/>
        </w:rPr>
        <w:t xml:space="preserve">проєкт </w:t>
      </w:r>
      <w:r w:rsidR="006B3DF4" w:rsidRPr="00106B8C">
        <w:rPr>
          <w:sz w:val="28"/>
          <w:szCs w:val="28"/>
          <w:lang w:val="uk-UA"/>
        </w:rPr>
        <w:t xml:space="preserve">цільової  </w:t>
      </w:r>
      <w:r w:rsidR="00106B8C" w:rsidRPr="00106B8C">
        <w:rPr>
          <w:sz w:val="28"/>
          <w:szCs w:val="28"/>
          <w:lang w:val="uk-UA"/>
        </w:rPr>
        <w:t>П</w:t>
      </w:r>
      <w:r w:rsidR="006B3DF4" w:rsidRPr="00106B8C">
        <w:rPr>
          <w:sz w:val="28"/>
          <w:szCs w:val="28"/>
          <w:lang w:val="uk-UA"/>
        </w:rPr>
        <w:t xml:space="preserve">рограми реконструкції та будівництва інженерно-транспортної інфраструктури та соціальної сфери </w:t>
      </w:r>
      <w:r w:rsidR="00106B8C" w:rsidRPr="00106B8C">
        <w:rPr>
          <w:sz w:val="28"/>
          <w:szCs w:val="28"/>
          <w:lang w:val="uk-UA"/>
        </w:rPr>
        <w:t>на території Обухівської міської об’єднаної територіального громади</w:t>
      </w:r>
      <w:r w:rsidR="00650652">
        <w:rPr>
          <w:sz w:val="28"/>
          <w:szCs w:val="28"/>
          <w:lang w:val="uk-UA"/>
        </w:rPr>
        <w:t xml:space="preserve"> Київської області</w:t>
      </w:r>
      <w:r w:rsidR="00106B8C" w:rsidRPr="00106B8C">
        <w:rPr>
          <w:sz w:val="28"/>
          <w:szCs w:val="28"/>
          <w:lang w:val="uk-UA"/>
        </w:rPr>
        <w:t xml:space="preserve"> на 2020 рік</w:t>
      </w:r>
      <w:r w:rsidR="006B3DF4" w:rsidRPr="00106B8C">
        <w:rPr>
          <w:sz w:val="28"/>
          <w:szCs w:val="28"/>
          <w:lang w:val="uk-UA"/>
        </w:rPr>
        <w:t>.</w:t>
      </w:r>
    </w:p>
    <w:p w:rsidR="006B3DF4" w:rsidRPr="00106B8C" w:rsidRDefault="006B3DF4" w:rsidP="00106B8C">
      <w:pPr>
        <w:jc w:val="both"/>
        <w:rPr>
          <w:sz w:val="28"/>
          <w:szCs w:val="28"/>
          <w:lang w:val="uk-UA"/>
        </w:rPr>
      </w:pPr>
      <w:r w:rsidRPr="00106B8C">
        <w:rPr>
          <w:sz w:val="28"/>
          <w:szCs w:val="28"/>
          <w:lang w:val="uk-UA"/>
        </w:rPr>
        <w:tab/>
        <w:t>Доповідає: Цельора В.В. – заступник міського голови.</w:t>
      </w:r>
    </w:p>
    <w:p w:rsidR="00E61C17" w:rsidRPr="00106B8C" w:rsidRDefault="00212009" w:rsidP="00106B8C">
      <w:pPr>
        <w:pStyle w:val="Default"/>
        <w:jc w:val="both"/>
        <w:rPr>
          <w:rFonts w:ascii="Times New Roman" w:hAnsi="Times New Roman" w:cs="Times New Roman"/>
          <w:bCs/>
          <w:iCs/>
          <w:sz w:val="28"/>
          <w:szCs w:val="28"/>
          <w:lang w:val="uk-UA"/>
        </w:rPr>
      </w:pPr>
      <w:r>
        <w:rPr>
          <w:rFonts w:ascii="Times New Roman" w:hAnsi="Times New Roman" w:cs="Times New Roman"/>
          <w:sz w:val="28"/>
          <w:szCs w:val="28"/>
          <w:lang w:val="uk-UA"/>
        </w:rPr>
        <w:t>12</w:t>
      </w:r>
      <w:r w:rsidR="001650E7" w:rsidRPr="00106B8C">
        <w:rPr>
          <w:rFonts w:ascii="Times New Roman" w:hAnsi="Times New Roman" w:cs="Times New Roman"/>
          <w:sz w:val="28"/>
          <w:szCs w:val="28"/>
          <w:lang w:val="uk-UA"/>
        </w:rPr>
        <w:t xml:space="preserve">. </w:t>
      </w:r>
      <w:r w:rsidR="00E61C17" w:rsidRPr="00106B8C">
        <w:rPr>
          <w:rFonts w:ascii="Times New Roman" w:hAnsi="Times New Roman" w:cs="Times New Roman"/>
          <w:bCs/>
          <w:iCs/>
          <w:sz w:val="28"/>
          <w:szCs w:val="28"/>
          <w:lang w:val="uk-UA"/>
        </w:rPr>
        <w:t xml:space="preserve">Про проєкт цільової  Програми з питань   благоустрою на території Обухівської міської об’єднаної   територіальної громади </w:t>
      </w:r>
      <w:r w:rsidR="00650652">
        <w:rPr>
          <w:rFonts w:ascii="Times New Roman" w:hAnsi="Times New Roman" w:cs="Times New Roman"/>
          <w:bCs/>
          <w:iCs/>
          <w:sz w:val="28"/>
          <w:szCs w:val="28"/>
          <w:lang w:val="uk-UA"/>
        </w:rPr>
        <w:t xml:space="preserve">Київської області </w:t>
      </w:r>
      <w:r w:rsidR="00E61C17" w:rsidRPr="00106B8C">
        <w:rPr>
          <w:rFonts w:ascii="Times New Roman" w:hAnsi="Times New Roman" w:cs="Times New Roman"/>
          <w:bCs/>
          <w:iCs/>
          <w:sz w:val="28"/>
          <w:szCs w:val="28"/>
          <w:lang w:val="uk-UA"/>
        </w:rPr>
        <w:t xml:space="preserve">на 2020 рік. </w:t>
      </w:r>
    </w:p>
    <w:p w:rsidR="001650E7" w:rsidRPr="00106B8C" w:rsidRDefault="001650E7" w:rsidP="00106B8C">
      <w:pPr>
        <w:pStyle w:val="Default"/>
        <w:jc w:val="both"/>
        <w:rPr>
          <w:rFonts w:ascii="Times New Roman" w:hAnsi="Times New Roman" w:cs="Times New Roman"/>
          <w:sz w:val="28"/>
          <w:szCs w:val="28"/>
          <w:lang w:val="uk-UA"/>
        </w:rPr>
      </w:pPr>
      <w:r w:rsidRPr="00106B8C">
        <w:rPr>
          <w:rFonts w:ascii="Times New Roman" w:hAnsi="Times New Roman" w:cs="Times New Roman"/>
          <w:sz w:val="28"/>
          <w:szCs w:val="28"/>
          <w:lang w:val="uk-UA"/>
        </w:rPr>
        <w:tab/>
        <w:t xml:space="preserve">Доповідають: Кулініч І.В. – начальник відділу </w:t>
      </w:r>
      <w:r w:rsidR="00E61C17" w:rsidRPr="00106B8C">
        <w:rPr>
          <w:rFonts w:ascii="Times New Roman" w:hAnsi="Times New Roman" w:cs="Times New Roman"/>
          <w:sz w:val="28"/>
          <w:szCs w:val="28"/>
          <w:lang w:val="uk-UA"/>
        </w:rPr>
        <w:t>б</w:t>
      </w:r>
      <w:r w:rsidRPr="00106B8C">
        <w:rPr>
          <w:rFonts w:ascii="Times New Roman" w:hAnsi="Times New Roman" w:cs="Times New Roman"/>
          <w:sz w:val="28"/>
          <w:szCs w:val="28"/>
          <w:lang w:val="uk-UA"/>
        </w:rPr>
        <w:t>лагоустрою;</w:t>
      </w:r>
    </w:p>
    <w:p w:rsidR="001650E7" w:rsidRPr="00106B8C" w:rsidRDefault="001650E7" w:rsidP="00106B8C">
      <w:pPr>
        <w:pStyle w:val="Default"/>
        <w:jc w:val="both"/>
        <w:rPr>
          <w:rFonts w:ascii="Times New Roman" w:hAnsi="Times New Roman" w:cs="Times New Roman"/>
          <w:sz w:val="28"/>
          <w:szCs w:val="28"/>
          <w:lang w:val="uk-UA"/>
        </w:rPr>
      </w:pPr>
      <w:r w:rsidRPr="00106B8C">
        <w:rPr>
          <w:rFonts w:ascii="Times New Roman" w:hAnsi="Times New Roman" w:cs="Times New Roman"/>
          <w:sz w:val="28"/>
          <w:szCs w:val="28"/>
          <w:lang w:val="uk-UA"/>
        </w:rPr>
        <w:tab/>
      </w:r>
      <w:r w:rsidRPr="00106B8C">
        <w:rPr>
          <w:rFonts w:ascii="Times New Roman" w:hAnsi="Times New Roman" w:cs="Times New Roman"/>
          <w:sz w:val="28"/>
          <w:szCs w:val="28"/>
          <w:lang w:val="uk-UA"/>
        </w:rPr>
        <w:tab/>
        <w:t>Вяхірєв М.О. – начальник відділу капітального будівництва.</w:t>
      </w:r>
    </w:p>
    <w:p w:rsidR="00DB3856" w:rsidRPr="00106B8C" w:rsidRDefault="00212009" w:rsidP="00106B8C">
      <w:pPr>
        <w:jc w:val="both"/>
        <w:rPr>
          <w:b/>
          <w:bCs/>
          <w:color w:val="000000"/>
          <w:sz w:val="28"/>
          <w:szCs w:val="28"/>
        </w:rPr>
      </w:pPr>
      <w:r>
        <w:rPr>
          <w:sz w:val="28"/>
          <w:szCs w:val="28"/>
          <w:lang w:val="uk-UA"/>
        </w:rPr>
        <w:t>13</w:t>
      </w:r>
      <w:r w:rsidR="00954FAA" w:rsidRPr="00106B8C">
        <w:rPr>
          <w:sz w:val="28"/>
          <w:szCs w:val="28"/>
          <w:lang w:val="uk-UA"/>
        </w:rPr>
        <w:t xml:space="preserve">. </w:t>
      </w:r>
      <w:r w:rsidR="00DB3856" w:rsidRPr="00106B8C">
        <w:rPr>
          <w:bCs/>
          <w:color w:val="000000"/>
          <w:sz w:val="28"/>
          <w:szCs w:val="28"/>
          <w:lang w:val="uk-UA"/>
        </w:rPr>
        <w:t xml:space="preserve">Про </w:t>
      </w:r>
      <w:r w:rsidR="00DB3856" w:rsidRPr="00106B8C">
        <w:rPr>
          <w:bCs/>
          <w:color w:val="000000"/>
          <w:sz w:val="28"/>
          <w:szCs w:val="28"/>
        </w:rPr>
        <w:t>внесення змін до Обухівської міської</w:t>
      </w:r>
      <w:r w:rsidR="00DB3856" w:rsidRPr="00106B8C">
        <w:rPr>
          <w:bCs/>
          <w:color w:val="000000"/>
          <w:sz w:val="28"/>
          <w:szCs w:val="28"/>
          <w:lang w:val="uk-UA"/>
        </w:rPr>
        <w:t xml:space="preserve"> </w:t>
      </w:r>
      <w:r w:rsidR="00DB3856" w:rsidRPr="00106B8C">
        <w:rPr>
          <w:bCs/>
          <w:color w:val="000000"/>
          <w:sz w:val="28"/>
          <w:szCs w:val="28"/>
        </w:rPr>
        <w:t>комплексної програми «Турбота» на 2016-2020 роки із наступними змінами</w:t>
      </w:r>
      <w:r w:rsidR="00DB3856" w:rsidRPr="00106B8C">
        <w:rPr>
          <w:b/>
          <w:bCs/>
          <w:color w:val="000000"/>
          <w:sz w:val="28"/>
          <w:szCs w:val="28"/>
        </w:rPr>
        <w:t>.</w:t>
      </w:r>
    </w:p>
    <w:p w:rsidR="00954FAA" w:rsidRPr="00106B8C" w:rsidRDefault="00954FAA" w:rsidP="00106B8C">
      <w:pPr>
        <w:jc w:val="both"/>
        <w:rPr>
          <w:sz w:val="28"/>
          <w:szCs w:val="28"/>
          <w:lang w:val="uk-UA"/>
        </w:rPr>
      </w:pPr>
      <w:r w:rsidRPr="00106B8C">
        <w:rPr>
          <w:sz w:val="28"/>
          <w:szCs w:val="28"/>
          <w:lang w:val="uk-UA"/>
        </w:rPr>
        <w:tab/>
        <w:t>Доповідає: Циганок Н.А. – начальник управління соціального захисту населення.</w:t>
      </w:r>
    </w:p>
    <w:p w:rsidR="006D01C7" w:rsidRPr="00106B8C" w:rsidRDefault="00212009" w:rsidP="00106B8C">
      <w:pPr>
        <w:pStyle w:val="55"/>
        <w:jc w:val="both"/>
        <w:rPr>
          <w:sz w:val="28"/>
          <w:szCs w:val="28"/>
        </w:rPr>
      </w:pPr>
      <w:r>
        <w:rPr>
          <w:sz w:val="28"/>
          <w:szCs w:val="28"/>
        </w:rPr>
        <w:t>14</w:t>
      </w:r>
      <w:r w:rsidR="000461BA" w:rsidRPr="00106B8C">
        <w:rPr>
          <w:sz w:val="28"/>
          <w:szCs w:val="28"/>
        </w:rPr>
        <w:t xml:space="preserve">. </w:t>
      </w:r>
      <w:r w:rsidR="006D01C7" w:rsidRPr="00106B8C">
        <w:rPr>
          <w:sz w:val="28"/>
          <w:szCs w:val="28"/>
        </w:rPr>
        <w:t>Про проєкт Програми з організації та проведення громадських та інших робіт тимчасового характеру на території Обухівської міської об’єднаної територіальної громади Київської області на 2020 рік.</w:t>
      </w:r>
    </w:p>
    <w:p w:rsidR="000461BA" w:rsidRPr="00106B8C" w:rsidRDefault="006D01C7" w:rsidP="00106B8C">
      <w:pPr>
        <w:pStyle w:val="55"/>
        <w:jc w:val="both"/>
        <w:rPr>
          <w:sz w:val="28"/>
          <w:szCs w:val="28"/>
        </w:rPr>
      </w:pPr>
      <w:r w:rsidRPr="00106B8C">
        <w:rPr>
          <w:sz w:val="28"/>
          <w:szCs w:val="28"/>
        </w:rPr>
        <w:t xml:space="preserve"> </w:t>
      </w:r>
      <w:r w:rsidR="000461BA" w:rsidRPr="00106B8C">
        <w:rPr>
          <w:sz w:val="28"/>
          <w:szCs w:val="28"/>
        </w:rPr>
        <w:tab/>
        <w:t>Доповідає: Назаренко С.А. - директор Обухівської міськрайонної філії Київського обласного центру зайнятості.</w:t>
      </w:r>
    </w:p>
    <w:p w:rsidR="00C249E4" w:rsidRPr="00106B8C" w:rsidRDefault="00212009" w:rsidP="00106B8C">
      <w:pPr>
        <w:tabs>
          <w:tab w:val="left" w:pos="3315"/>
        </w:tabs>
        <w:jc w:val="both"/>
        <w:rPr>
          <w:sz w:val="28"/>
          <w:szCs w:val="28"/>
          <w:lang w:val="uk-UA"/>
        </w:rPr>
      </w:pPr>
      <w:r>
        <w:rPr>
          <w:sz w:val="28"/>
          <w:szCs w:val="28"/>
          <w:lang w:val="uk-UA"/>
        </w:rPr>
        <w:t>15</w:t>
      </w:r>
      <w:r w:rsidR="008D4221" w:rsidRPr="00106B8C">
        <w:rPr>
          <w:sz w:val="28"/>
          <w:szCs w:val="28"/>
          <w:lang w:val="uk-UA"/>
        </w:rPr>
        <w:t xml:space="preserve">. </w:t>
      </w:r>
      <w:r w:rsidR="00C249E4" w:rsidRPr="00106B8C">
        <w:rPr>
          <w:sz w:val="28"/>
          <w:szCs w:val="28"/>
          <w:lang w:val="uk-UA"/>
        </w:rPr>
        <w:t>Про про</w:t>
      </w:r>
      <w:r w:rsidR="00106B8C" w:rsidRPr="00106B8C">
        <w:rPr>
          <w:sz w:val="28"/>
          <w:szCs w:val="28"/>
          <w:lang w:val="uk-UA"/>
        </w:rPr>
        <w:t>є</w:t>
      </w:r>
      <w:r w:rsidR="00C249E4" w:rsidRPr="00106B8C">
        <w:rPr>
          <w:sz w:val="28"/>
          <w:szCs w:val="28"/>
          <w:lang w:val="uk-UA"/>
        </w:rPr>
        <w:t xml:space="preserve">кт  цільової  Програми розвитку  молодіжної політики,  фізичної культури  і спорту на території  Обухівської міської об’єднаної територіальної громади </w:t>
      </w:r>
      <w:r w:rsidR="00650652">
        <w:rPr>
          <w:sz w:val="28"/>
          <w:szCs w:val="28"/>
          <w:lang w:val="uk-UA"/>
        </w:rPr>
        <w:t xml:space="preserve">Київської області </w:t>
      </w:r>
      <w:r w:rsidR="00C249E4" w:rsidRPr="00106B8C">
        <w:rPr>
          <w:sz w:val="28"/>
          <w:szCs w:val="28"/>
          <w:lang w:val="uk-UA"/>
        </w:rPr>
        <w:t>на 2020 рік.</w:t>
      </w:r>
    </w:p>
    <w:p w:rsidR="006E60B6" w:rsidRPr="00106B8C" w:rsidRDefault="00C249E4" w:rsidP="00106B8C">
      <w:pPr>
        <w:jc w:val="both"/>
        <w:rPr>
          <w:sz w:val="28"/>
          <w:szCs w:val="28"/>
          <w:lang w:val="uk-UA"/>
        </w:rPr>
      </w:pPr>
      <w:r w:rsidRPr="00106B8C">
        <w:rPr>
          <w:sz w:val="28"/>
          <w:szCs w:val="28"/>
          <w:lang w:val="uk-UA"/>
        </w:rPr>
        <w:tab/>
      </w:r>
      <w:r w:rsidR="008D4221" w:rsidRPr="00106B8C">
        <w:rPr>
          <w:sz w:val="28"/>
          <w:szCs w:val="28"/>
          <w:lang w:val="uk-UA"/>
        </w:rPr>
        <w:t>Доповідає: Чекараміт С.А. – начальник відділу молоді, фізичної культури та спорту.</w:t>
      </w:r>
    </w:p>
    <w:p w:rsidR="002D136F" w:rsidRPr="00106B8C" w:rsidRDefault="00212009" w:rsidP="00106B8C">
      <w:pPr>
        <w:pStyle w:val="a7"/>
        <w:jc w:val="both"/>
        <w:rPr>
          <w:rFonts w:ascii="Times New Roman" w:hAnsi="Times New Roman" w:cs="Times New Roman"/>
          <w:b w:val="0"/>
          <w:szCs w:val="28"/>
          <w:lang w:val="uk-UA"/>
        </w:rPr>
      </w:pPr>
      <w:r w:rsidRPr="00650652">
        <w:rPr>
          <w:rFonts w:ascii="Times New Roman" w:hAnsi="Times New Roman" w:cs="Times New Roman"/>
          <w:b w:val="0"/>
          <w:szCs w:val="28"/>
          <w:lang w:val="uk-UA"/>
        </w:rPr>
        <w:t>16</w:t>
      </w:r>
      <w:r w:rsidR="00BB5811" w:rsidRPr="00106B8C">
        <w:rPr>
          <w:rFonts w:ascii="Times New Roman" w:hAnsi="Times New Roman" w:cs="Times New Roman"/>
          <w:b w:val="0"/>
          <w:szCs w:val="28"/>
          <w:lang w:val="uk-UA"/>
        </w:rPr>
        <w:t xml:space="preserve">. </w:t>
      </w:r>
      <w:r w:rsidR="002D136F" w:rsidRPr="00106B8C">
        <w:rPr>
          <w:rFonts w:ascii="Times New Roman" w:hAnsi="Times New Roman" w:cs="Times New Roman"/>
          <w:b w:val="0"/>
          <w:szCs w:val="28"/>
          <w:lang w:val="uk-UA"/>
        </w:rPr>
        <w:t>Про про</w:t>
      </w:r>
      <w:r w:rsidR="00106B8C" w:rsidRPr="00106B8C">
        <w:rPr>
          <w:rFonts w:ascii="Times New Roman" w:hAnsi="Times New Roman" w:cs="Times New Roman"/>
          <w:b w:val="0"/>
          <w:szCs w:val="28"/>
          <w:lang w:val="uk-UA"/>
        </w:rPr>
        <w:t>є</w:t>
      </w:r>
      <w:r w:rsidR="002D136F" w:rsidRPr="00106B8C">
        <w:rPr>
          <w:rFonts w:ascii="Times New Roman" w:hAnsi="Times New Roman" w:cs="Times New Roman"/>
          <w:b w:val="0"/>
          <w:szCs w:val="28"/>
          <w:lang w:val="uk-UA"/>
        </w:rPr>
        <w:t xml:space="preserve">кт  </w:t>
      </w:r>
      <w:r w:rsidR="00650652">
        <w:rPr>
          <w:rFonts w:ascii="Times New Roman" w:hAnsi="Times New Roman" w:cs="Times New Roman"/>
          <w:b w:val="0"/>
          <w:szCs w:val="28"/>
          <w:lang w:val="uk-UA"/>
        </w:rPr>
        <w:t>ц</w:t>
      </w:r>
      <w:r w:rsidR="002D136F" w:rsidRPr="00106B8C">
        <w:rPr>
          <w:rFonts w:ascii="Times New Roman" w:hAnsi="Times New Roman" w:cs="Times New Roman"/>
          <w:b w:val="0"/>
          <w:szCs w:val="28"/>
          <w:lang w:val="uk-UA"/>
        </w:rPr>
        <w:t xml:space="preserve">ільової Програми культурно-мистецьких заходів Обухівської міської об`єднаної територіальної громади </w:t>
      </w:r>
      <w:r w:rsidR="00650652">
        <w:rPr>
          <w:rFonts w:ascii="Times New Roman" w:hAnsi="Times New Roman" w:cs="Times New Roman"/>
          <w:b w:val="0"/>
          <w:szCs w:val="28"/>
          <w:lang w:val="uk-UA"/>
        </w:rPr>
        <w:t xml:space="preserve">Київської області </w:t>
      </w:r>
      <w:r w:rsidR="002D136F" w:rsidRPr="00106B8C">
        <w:rPr>
          <w:rFonts w:ascii="Times New Roman" w:hAnsi="Times New Roman" w:cs="Times New Roman"/>
          <w:b w:val="0"/>
          <w:szCs w:val="28"/>
          <w:lang w:val="uk-UA"/>
        </w:rPr>
        <w:t>на 2020 рік.</w:t>
      </w:r>
    </w:p>
    <w:p w:rsidR="00BB5811" w:rsidRPr="00106B8C" w:rsidRDefault="00BB5811" w:rsidP="00106B8C">
      <w:pPr>
        <w:jc w:val="both"/>
        <w:rPr>
          <w:sz w:val="28"/>
          <w:szCs w:val="28"/>
          <w:lang w:val="uk-UA"/>
        </w:rPr>
      </w:pPr>
      <w:r w:rsidRPr="00106B8C">
        <w:rPr>
          <w:sz w:val="28"/>
          <w:szCs w:val="28"/>
          <w:lang w:val="uk-UA"/>
        </w:rPr>
        <w:tab/>
        <w:t>Доповідає: Богданович Т.І. – насальник відділу культури, національностей та релігій.</w:t>
      </w:r>
    </w:p>
    <w:p w:rsidR="00761F30" w:rsidRPr="00106B8C" w:rsidRDefault="004D085B" w:rsidP="00106B8C">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both"/>
        <w:rPr>
          <w:sz w:val="28"/>
          <w:szCs w:val="28"/>
          <w:lang w:val="uk-UA"/>
        </w:rPr>
      </w:pPr>
      <w:r w:rsidRPr="00106B8C">
        <w:rPr>
          <w:sz w:val="28"/>
          <w:szCs w:val="28"/>
          <w:lang w:val="uk-UA"/>
        </w:rPr>
        <w:t>1</w:t>
      </w:r>
      <w:r w:rsidR="00212009">
        <w:rPr>
          <w:sz w:val="28"/>
          <w:szCs w:val="28"/>
          <w:lang w:val="uk-UA"/>
        </w:rPr>
        <w:t>7</w:t>
      </w:r>
      <w:r w:rsidR="00D80D24" w:rsidRPr="00106B8C">
        <w:rPr>
          <w:sz w:val="28"/>
          <w:szCs w:val="28"/>
          <w:lang w:val="uk-UA"/>
        </w:rPr>
        <w:t xml:space="preserve">. </w:t>
      </w:r>
      <w:r w:rsidR="00761F30" w:rsidRPr="00106B8C">
        <w:rPr>
          <w:sz w:val="28"/>
          <w:szCs w:val="28"/>
          <w:lang w:val="uk-UA"/>
        </w:rPr>
        <w:t>Про про</w:t>
      </w:r>
      <w:r w:rsidR="00106B8C" w:rsidRPr="00106B8C">
        <w:rPr>
          <w:sz w:val="28"/>
          <w:szCs w:val="28"/>
          <w:lang w:val="uk-UA"/>
        </w:rPr>
        <w:t>є</w:t>
      </w:r>
      <w:r w:rsidR="00761F30" w:rsidRPr="00106B8C">
        <w:rPr>
          <w:sz w:val="28"/>
          <w:szCs w:val="28"/>
          <w:lang w:val="uk-UA"/>
        </w:rPr>
        <w:t xml:space="preserve">кт цільової Програми підтримки сім’ї та забезпечення прав дітей «Назустріч дітям» на території Обухівської об’єднаної територіальної громади </w:t>
      </w:r>
      <w:r w:rsidR="00650652">
        <w:rPr>
          <w:sz w:val="28"/>
          <w:szCs w:val="28"/>
          <w:lang w:val="uk-UA"/>
        </w:rPr>
        <w:t xml:space="preserve">Київської області </w:t>
      </w:r>
      <w:r w:rsidR="00761F30" w:rsidRPr="00106B8C">
        <w:rPr>
          <w:sz w:val="28"/>
          <w:szCs w:val="28"/>
          <w:lang w:val="uk-UA"/>
        </w:rPr>
        <w:t>на 2020 рік.</w:t>
      </w:r>
    </w:p>
    <w:p w:rsidR="006E60B6" w:rsidRPr="00106B8C" w:rsidRDefault="00650652" w:rsidP="0065065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both"/>
        <w:rPr>
          <w:sz w:val="28"/>
          <w:szCs w:val="28"/>
          <w:lang w:val="uk-UA"/>
        </w:rPr>
      </w:pPr>
      <w:r>
        <w:rPr>
          <w:sz w:val="28"/>
          <w:szCs w:val="28"/>
          <w:lang w:val="uk-UA"/>
        </w:rPr>
        <w:tab/>
      </w:r>
      <w:r w:rsidR="008D4221" w:rsidRPr="00106B8C">
        <w:rPr>
          <w:sz w:val="28"/>
          <w:szCs w:val="28"/>
          <w:lang w:val="uk-UA"/>
        </w:rPr>
        <w:t>Доповідає: Жевага Ю.О. – начальник служби у справах дітей та сім’ї.</w:t>
      </w:r>
    </w:p>
    <w:p w:rsidR="00D321B3" w:rsidRPr="00106B8C" w:rsidRDefault="00212009" w:rsidP="00106B8C">
      <w:pPr>
        <w:jc w:val="both"/>
        <w:rPr>
          <w:sz w:val="28"/>
          <w:szCs w:val="28"/>
          <w:lang w:val="uk-UA"/>
        </w:rPr>
      </w:pPr>
      <w:r>
        <w:rPr>
          <w:sz w:val="28"/>
          <w:szCs w:val="28"/>
          <w:lang w:val="uk-UA"/>
        </w:rPr>
        <w:t>18</w:t>
      </w:r>
      <w:r w:rsidR="006F1B07" w:rsidRPr="00106B8C">
        <w:rPr>
          <w:sz w:val="28"/>
          <w:szCs w:val="28"/>
          <w:lang w:val="uk-UA"/>
        </w:rPr>
        <w:t xml:space="preserve">. </w:t>
      </w:r>
      <w:r w:rsidR="00D321B3" w:rsidRPr="00106B8C">
        <w:rPr>
          <w:sz w:val="28"/>
          <w:szCs w:val="28"/>
          <w:lang w:val="uk-UA"/>
        </w:rPr>
        <w:t>Про про</w:t>
      </w:r>
      <w:r w:rsidR="00106B8C" w:rsidRPr="00106B8C">
        <w:rPr>
          <w:sz w:val="28"/>
          <w:szCs w:val="28"/>
          <w:lang w:val="uk-UA"/>
        </w:rPr>
        <w:t>є</w:t>
      </w:r>
      <w:r w:rsidR="00D321B3" w:rsidRPr="00106B8C">
        <w:rPr>
          <w:sz w:val="28"/>
          <w:szCs w:val="28"/>
          <w:lang w:val="uk-UA"/>
        </w:rPr>
        <w:t>кт цільової Програми інформування громадськості щодо діяльності органів місцевого самоврядування на території Обухівської міської об’єднаної територіальної громади</w:t>
      </w:r>
      <w:r w:rsidR="00650652">
        <w:rPr>
          <w:sz w:val="28"/>
          <w:szCs w:val="28"/>
          <w:lang w:val="uk-UA"/>
        </w:rPr>
        <w:t xml:space="preserve"> Київської області</w:t>
      </w:r>
      <w:r w:rsidR="00D321B3" w:rsidRPr="00106B8C">
        <w:rPr>
          <w:sz w:val="28"/>
          <w:szCs w:val="28"/>
          <w:lang w:val="uk-UA"/>
        </w:rPr>
        <w:t xml:space="preserve">  на 2020 рік</w:t>
      </w:r>
    </w:p>
    <w:p w:rsidR="006F1B07" w:rsidRPr="00106B8C" w:rsidRDefault="006F1B07" w:rsidP="00106B8C">
      <w:pPr>
        <w:jc w:val="both"/>
        <w:rPr>
          <w:sz w:val="28"/>
          <w:szCs w:val="28"/>
          <w:lang w:val="uk-UA"/>
        </w:rPr>
      </w:pPr>
      <w:r w:rsidRPr="00106B8C">
        <w:rPr>
          <w:sz w:val="28"/>
          <w:szCs w:val="28"/>
          <w:lang w:val="uk-UA"/>
        </w:rPr>
        <w:tab/>
        <w:t>Доповідає:</w:t>
      </w:r>
      <w:r w:rsidR="00B23DAB" w:rsidRPr="00106B8C">
        <w:rPr>
          <w:sz w:val="28"/>
          <w:szCs w:val="28"/>
          <w:lang w:val="uk-UA"/>
        </w:rPr>
        <w:t xml:space="preserve"> Шевченко А.В. – заступник міського голови.</w:t>
      </w:r>
    </w:p>
    <w:p w:rsidR="00EA7348" w:rsidRPr="00106B8C" w:rsidRDefault="00106B8C" w:rsidP="00106B8C">
      <w:pPr>
        <w:pStyle w:val="aff7"/>
        <w:jc w:val="both"/>
        <w:rPr>
          <w:sz w:val="28"/>
          <w:szCs w:val="28"/>
          <w:lang w:val="uk-UA"/>
        </w:rPr>
      </w:pPr>
      <w:r>
        <w:rPr>
          <w:sz w:val="28"/>
          <w:szCs w:val="28"/>
          <w:lang w:val="uk-UA"/>
        </w:rPr>
        <w:t>1</w:t>
      </w:r>
      <w:r w:rsidR="00212009">
        <w:rPr>
          <w:sz w:val="28"/>
          <w:szCs w:val="28"/>
          <w:lang w:val="uk-UA"/>
        </w:rPr>
        <w:t>9</w:t>
      </w:r>
      <w:r w:rsidR="00D82A20" w:rsidRPr="00106B8C">
        <w:rPr>
          <w:sz w:val="28"/>
          <w:szCs w:val="28"/>
          <w:lang w:val="uk-UA"/>
        </w:rPr>
        <w:t>. Про про</w:t>
      </w:r>
      <w:r w:rsidRPr="00106B8C">
        <w:rPr>
          <w:sz w:val="28"/>
          <w:szCs w:val="28"/>
          <w:lang w:val="uk-UA"/>
        </w:rPr>
        <w:t>є</w:t>
      </w:r>
      <w:r w:rsidR="00D82A20" w:rsidRPr="00106B8C">
        <w:rPr>
          <w:sz w:val="28"/>
          <w:szCs w:val="28"/>
          <w:lang w:val="uk-UA"/>
        </w:rPr>
        <w:t xml:space="preserve">кт </w:t>
      </w:r>
      <w:r w:rsidR="00EA7348" w:rsidRPr="00106B8C">
        <w:rPr>
          <w:sz w:val="28"/>
          <w:szCs w:val="28"/>
          <w:lang w:val="uk-UA"/>
        </w:rPr>
        <w:t xml:space="preserve">цільової Програми відзначення державних та професійних свят, ювілейних дат, представницькі видатки,  заохочення та заслуги перед  Обухівською  міською  об’єднаною територіальною громадою </w:t>
      </w:r>
      <w:r w:rsidR="00650652">
        <w:rPr>
          <w:sz w:val="28"/>
          <w:szCs w:val="28"/>
          <w:lang w:val="uk-UA"/>
        </w:rPr>
        <w:t xml:space="preserve">Київської області </w:t>
      </w:r>
      <w:r w:rsidR="00EA7348" w:rsidRPr="00106B8C">
        <w:rPr>
          <w:sz w:val="28"/>
          <w:szCs w:val="28"/>
          <w:lang w:val="uk-UA"/>
        </w:rPr>
        <w:t>на 2020 рік.</w:t>
      </w:r>
    </w:p>
    <w:p w:rsidR="00D82A20" w:rsidRPr="00106B8C" w:rsidRDefault="00D82A20" w:rsidP="00106B8C">
      <w:pPr>
        <w:jc w:val="both"/>
        <w:rPr>
          <w:sz w:val="28"/>
          <w:szCs w:val="28"/>
          <w:lang w:val="uk-UA"/>
        </w:rPr>
      </w:pPr>
      <w:r w:rsidRPr="00106B8C">
        <w:rPr>
          <w:sz w:val="28"/>
          <w:szCs w:val="28"/>
          <w:lang w:val="uk-UA"/>
        </w:rPr>
        <w:t xml:space="preserve"> </w:t>
      </w:r>
      <w:r w:rsidRPr="00106B8C">
        <w:rPr>
          <w:sz w:val="28"/>
          <w:szCs w:val="28"/>
          <w:lang w:val="uk-UA"/>
        </w:rPr>
        <w:tab/>
        <w:t>Доповідає: Шевченко А.В. – заступник міського голови.</w:t>
      </w:r>
    </w:p>
    <w:p w:rsidR="003F6EC3" w:rsidRPr="00106B8C" w:rsidRDefault="00212009" w:rsidP="00106B8C">
      <w:pPr>
        <w:jc w:val="both"/>
        <w:rPr>
          <w:sz w:val="28"/>
          <w:szCs w:val="28"/>
          <w:lang w:val="uk-UA"/>
        </w:rPr>
      </w:pPr>
      <w:r>
        <w:rPr>
          <w:sz w:val="28"/>
          <w:szCs w:val="28"/>
          <w:lang w:val="uk-UA"/>
        </w:rPr>
        <w:t>20</w:t>
      </w:r>
      <w:r w:rsidR="003F6EC3" w:rsidRPr="00106B8C">
        <w:rPr>
          <w:sz w:val="28"/>
          <w:szCs w:val="28"/>
          <w:lang w:val="uk-UA"/>
        </w:rPr>
        <w:t xml:space="preserve">. </w:t>
      </w:r>
      <w:r w:rsidR="003F6EC3" w:rsidRPr="00650652">
        <w:rPr>
          <w:sz w:val="28"/>
          <w:szCs w:val="28"/>
          <w:lang w:val="uk-UA"/>
        </w:rPr>
        <w:t>Про про</w:t>
      </w:r>
      <w:r w:rsidR="00106B8C" w:rsidRPr="00106B8C">
        <w:rPr>
          <w:sz w:val="28"/>
          <w:szCs w:val="28"/>
          <w:lang w:val="uk-UA"/>
        </w:rPr>
        <w:t>є</w:t>
      </w:r>
      <w:r w:rsidR="003F6EC3" w:rsidRPr="00650652">
        <w:rPr>
          <w:sz w:val="28"/>
          <w:szCs w:val="28"/>
          <w:lang w:val="uk-UA"/>
        </w:rPr>
        <w:t xml:space="preserve">кт </w:t>
      </w:r>
      <w:r w:rsidR="00650652">
        <w:rPr>
          <w:sz w:val="28"/>
          <w:szCs w:val="28"/>
          <w:lang w:val="uk-UA"/>
        </w:rPr>
        <w:t>ц</w:t>
      </w:r>
      <w:r w:rsidR="003F6EC3" w:rsidRPr="00650652">
        <w:rPr>
          <w:sz w:val="28"/>
          <w:szCs w:val="28"/>
          <w:lang w:val="uk-UA"/>
        </w:rPr>
        <w:t xml:space="preserve">ільової Програми розвитку системи освіти на території Обухівської міської </w:t>
      </w:r>
      <w:r w:rsidR="00650652">
        <w:rPr>
          <w:sz w:val="28"/>
          <w:szCs w:val="28"/>
          <w:lang w:val="uk-UA"/>
        </w:rPr>
        <w:t>об’єднаної територіальної громади Київської області</w:t>
      </w:r>
      <w:r w:rsidR="003F6EC3" w:rsidRPr="00650652">
        <w:rPr>
          <w:sz w:val="28"/>
          <w:szCs w:val="28"/>
          <w:lang w:val="uk-UA"/>
        </w:rPr>
        <w:t xml:space="preserve"> на 20</w:t>
      </w:r>
      <w:r w:rsidR="00EB6077">
        <w:rPr>
          <w:sz w:val="28"/>
          <w:szCs w:val="28"/>
          <w:lang w:val="uk-UA"/>
        </w:rPr>
        <w:t>20</w:t>
      </w:r>
      <w:r w:rsidR="003F6EC3" w:rsidRPr="00650652">
        <w:rPr>
          <w:sz w:val="28"/>
          <w:szCs w:val="28"/>
          <w:lang w:val="uk-UA"/>
        </w:rPr>
        <w:t xml:space="preserve"> рік</w:t>
      </w:r>
      <w:r w:rsidR="003F6EC3" w:rsidRPr="00106B8C">
        <w:rPr>
          <w:sz w:val="28"/>
          <w:szCs w:val="28"/>
          <w:lang w:val="uk-UA"/>
        </w:rPr>
        <w:t>.</w:t>
      </w:r>
    </w:p>
    <w:p w:rsidR="003F6EC3" w:rsidRPr="00106B8C" w:rsidRDefault="003F6EC3" w:rsidP="00106B8C">
      <w:pPr>
        <w:jc w:val="both"/>
        <w:rPr>
          <w:sz w:val="28"/>
          <w:szCs w:val="28"/>
          <w:lang w:val="uk-UA"/>
        </w:rPr>
      </w:pPr>
      <w:r w:rsidRPr="00106B8C">
        <w:rPr>
          <w:sz w:val="28"/>
          <w:szCs w:val="28"/>
          <w:lang w:val="uk-UA"/>
        </w:rPr>
        <w:tab/>
        <w:t>Доповідає: Коломієць О.Г. – начальник управління освіти.</w:t>
      </w:r>
    </w:p>
    <w:p w:rsidR="00CE2B36" w:rsidRPr="00106B8C" w:rsidRDefault="00212009" w:rsidP="00106B8C">
      <w:pPr>
        <w:shd w:val="clear" w:color="auto" w:fill="FFFFFF"/>
        <w:tabs>
          <w:tab w:val="left" w:pos="7469"/>
        </w:tabs>
        <w:spacing w:line="300" w:lineRule="atLeast"/>
        <w:ind w:right="-1"/>
        <w:jc w:val="both"/>
        <w:rPr>
          <w:sz w:val="28"/>
          <w:szCs w:val="28"/>
          <w:lang w:val="uk-UA"/>
        </w:rPr>
      </w:pPr>
      <w:r>
        <w:rPr>
          <w:sz w:val="28"/>
          <w:szCs w:val="28"/>
          <w:lang w:val="uk-UA"/>
        </w:rPr>
        <w:lastRenderedPageBreak/>
        <w:t>21</w:t>
      </w:r>
      <w:r w:rsidR="00CE2B36" w:rsidRPr="00106B8C">
        <w:rPr>
          <w:sz w:val="28"/>
          <w:szCs w:val="28"/>
          <w:lang w:val="uk-UA"/>
        </w:rPr>
        <w:t>. Про внесення змін до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на 2020 рік (з наступними змінами).</w:t>
      </w:r>
    </w:p>
    <w:p w:rsidR="00CE2B36" w:rsidRPr="00106B8C" w:rsidRDefault="00CE2B36" w:rsidP="00106B8C">
      <w:pPr>
        <w:jc w:val="both"/>
        <w:rPr>
          <w:sz w:val="28"/>
          <w:szCs w:val="28"/>
          <w:lang w:val="uk-UA"/>
        </w:rPr>
      </w:pPr>
      <w:r w:rsidRPr="00106B8C">
        <w:rPr>
          <w:sz w:val="28"/>
          <w:szCs w:val="28"/>
          <w:lang w:val="uk-UA"/>
        </w:rPr>
        <w:tab/>
        <w:t>Доповідає: Ленда О.М. - завідувач сектору з надзвичайних ситуацій та цивільного захисту виконавчого комітету Обухівської міської ради</w:t>
      </w:r>
      <w:r w:rsidRPr="00106B8C">
        <w:rPr>
          <w:color w:val="000000"/>
          <w:sz w:val="28"/>
          <w:szCs w:val="28"/>
          <w:lang w:val="uk-UA"/>
        </w:rPr>
        <w:t xml:space="preserve">                                                                                                                                                                                                         </w:t>
      </w:r>
    </w:p>
    <w:p w:rsidR="0029798D" w:rsidRPr="00106B8C" w:rsidRDefault="00212009" w:rsidP="00106B8C">
      <w:pPr>
        <w:pStyle w:val="1"/>
        <w:spacing w:before="0"/>
        <w:jc w:val="both"/>
        <w:rPr>
          <w:rFonts w:ascii="Times New Roman" w:hAnsi="Times New Roman"/>
          <w:b w:val="0"/>
          <w:sz w:val="28"/>
          <w:szCs w:val="28"/>
          <w:lang w:val="uk-UA"/>
        </w:rPr>
      </w:pPr>
      <w:r>
        <w:rPr>
          <w:rFonts w:ascii="Times New Roman" w:hAnsi="Times New Roman"/>
          <w:b w:val="0"/>
          <w:sz w:val="28"/>
          <w:szCs w:val="28"/>
          <w:lang w:val="uk-UA"/>
        </w:rPr>
        <w:t>22</w:t>
      </w:r>
      <w:r w:rsidR="0029798D" w:rsidRPr="00106B8C">
        <w:rPr>
          <w:rFonts w:ascii="Times New Roman" w:hAnsi="Times New Roman"/>
          <w:b w:val="0"/>
          <w:sz w:val="28"/>
          <w:szCs w:val="28"/>
          <w:lang w:val="uk-UA"/>
        </w:rPr>
        <w:t xml:space="preserve">. </w:t>
      </w:r>
      <w:r w:rsidR="00D47441" w:rsidRPr="00106B8C">
        <w:rPr>
          <w:rFonts w:ascii="Times New Roman" w:hAnsi="Times New Roman"/>
          <w:b w:val="0"/>
          <w:sz w:val="28"/>
          <w:szCs w:val="28"/>
        </w:rPr>
        <w:t xml:space="preserve">Про внесення змін до міської цільової  </w:t>
      </w:r>
      <w:r w:rsidR="00D47441" w:rsidRPr="00106B8C">
        <w:rPr>
          <w:rFonts w:ascii="Times New Roman" w:hAnsi="Times New Roman"/>
          <w:b w:val="0"/>
          <w:sz w:val="28"/>
          <w:szCs w:val="28"/>
          <w:lang w:val="uk-UA"/>
        </w:rPr>
        <w:t>П</w:t>
      </w:r>
      <w:r w:rsidR="00D47441" w:rsidRPr="00106B8C">
        <w:rPr>
          <w:rFonts w:ascii="Times New Roman" w:hAnsi="Times New Roman"/>
          <w:b w:val="0"/>
          <w:sz w:val="28"/>
          <w:szCs w:val="28"/>
        </w:rPr>
        <w:t>рограми  «Безпечне місто Обухів» на</w:t>
      </w:r>
      <w:r w:rsidR="00D47441" w:rsidRPr="00106B8C">
        <w:rPr>
          <w:rFonts w:ascii="Times New Roman" w:hAnsi="Times New Roman"/>
          <w:sz w:val="28"/>
          <w:szCs w:val="28"/>
        </w:rPr>
        <w:t xml:space="preserve">  </w:t>
      </w:r>
      <w:r w:rsidR="00D47441" w:rsidRPr="00106B8C">
        <w:rPr>
          <w:rFonts w:ascii="Times New Roman" w:hAnsi="Times New Roman"/>
          <w:b w:val="0"/>
          <w:sz w:val="28"/>
          <w:szCs w:val="28"/>
        </w:rPr>
        <w:t>2017- 2020 роки</w:t>
      </w:r>
      <w:r w:rsidR="00D47441" w:rsidRPr="00106B8C">
        <w:rPr>
          <w:rFonts w:ascii="Times New Roman" w:hAnsi="Times New Roman"/>
          <w:b w:val="0"/>
          <w:sz w:val="28"/>
          <w:szCs w:val="28"/>
          <w:lang w:val="uk-UA"/>
        </w:rPr>
        <w:t xml:space="preserve"> на 2020 рік.</w:t>
      </w:r>
    </w:p>
    <w:p w:rsidR="0029798D" w:rsidRPr="00106B8C" w:rsidRDefault="0029798D" w:rsidP="00106B8C">
      <w:pPr>
        <w:jc w:val="both"/>
        <w:rPr>
          <w:sz w:val="28"/>
          <w:szCs w:val="28"/>
          <w:lang w:val="uk-UA"/>
        </w:rPr>
      </w:pPr>
      <w:r w:rsidRPr="00106B8C">
        <w:rPr>
          <w:sz w:val="28"/>
          <w:szCs w:val="28"/>
          <w:lang w:val="uk-UA"/>
        </w:rPr>
        <w:tab/>
        <w:t>Доповідає: Карпенко М.В. – начальник відділу оборонної роботи та взаємодії з правоохоронними органами.</w:t>
      </w:r>
    </w:p>
    <w:p w:rsidR="00D47441" w:rsidRPr="00106B8C" w:rsidRDefault="00212009" w:rsidP="00106B8C">
      <w:pPr>
        <w:jc w:val="both"/>
        <w:rPr>
          <w:sz w:val="28"/>
          <w:szCs w:val="28"/>
          <w:lang w:val="uk-UA"/>
        </w:rPr>
      </w:pPr>
      <w:r>
        <w:rPr>
          <w:sz w:val="28"/>
          <w:szCs w:val="28"/>
          <w:lang w:val="uk-UA"/>
        </w:rPr>
        <w:t>23</w:t>
      </w:r>
      <w:r w:rsidR="00167AA4" w:rsidRPr="00106B8C">
        <w:rPr>
          <w:sz w:val="28"/>
          <w:szCs w:val="28"/>
          <w:lang w:val="uk-UA"/>
        </w:rPr>
        <w:t>.</w:t>
      </w:r>
      <w:r w:rsidR="00D47441" w:rsidRPr="00106B8C">
        <w:rPr>
          <w:sz w:val="28"/>
          <w:szCs w:val="28"/>
          <w:lang w:val="uk-UA"/>
        </w:rPr>
        <w:t xml:space="preserve"> Про внесення змін до  цільової  Програми  із забезпечення громадського порядку на території Обухівської міської </w:t>
      </w:r>
      <w:r w:rsidR="00891B2B">
        <w:rPr>
          <w:sz w:val="28"/>
          <w:szCs w:val="28"/>
          <w:lang w:val="uk-UA"/>
        </w:rPr>
        <w:t>об’єднаної територіальної громади Київської області</w:t>
      </w:r>
      <w:r w:rsidR="00D47441" w:rsidRPr="00106B8C">
        <w:rPr>
          <w:sz w:val="28"/>
          <w:szCs w:val="28"/>
          <w:lang w:val="uk-UA"/>
        </w:rPr>
        <w:t xml:space="preserve"> на 2017-2020 роки на 2020  рік.</w:t>
      </w:r>
    </w:p>
    <w:p w:rsidR="00167AA4" w:rsidRPr="00106B8C" w:rsidRDefault="00167AA4" w:rsidP="00106B8C">
      <w:pPr>
        <w:ind w:firstLine="708"/>
        <w:jc w:val="both"/>
        <w:rPr>
          <w:sz w:val="28"/>
          <w:szCs w:val="28"/>
          <w:lang w:val="uk-UA"/>
        </w:rPr>
      </w:pPr>
      <w:r w:rsidRPr="00106B8C">
        <w:rPr>
          <w:sz w:val="28"/>
          <w:szCs w:val="28"/>
          <w:lang w:val="uk-UA"/>
        </w:rPr>
        <w:t>Доповідає: Карпенко М.В. – начальник відділу оборонної роботи та взаємодії з правоохоронними органами.</w:t>
      </w:r>
    </w:p>
    <w:p w:rsidR="001F51A0" w:rsidRDefault="00BB5811" w:rsidP="00106B8C">
      <w:pPr>
        <w:ind w:right="-1"/>
        <w:jc w:val="both"/>
        <w:rPr>
          <w:sz w:val="28"/>
          <w:szCs w:val="28"/>
          <w:lang w:val="uk-UA"/>
        </w:rPr>
      </w:pPr>
      <w:r w:rsidRPr="00106B8C">
        <w:rPr>
          <w:sz w:val="28"/>
          <w:szCs w:val="28"/>
          <w:lang w:val="uk-UA"/>
        </w:rPr>
        <w:t>2</w:t>
      </w:r>
      <w:r w:rsidR="00212009">
        <w:rPr>
          <w:sz w:val="28"/>
          <w:szCs w:val="28"/>
          <w:lang w:val="uk-UA"/>
        </w:rPr>
        <w:t>4</w:t>
      </w:r>
      <w:r w:rsidR="0029798D" w:rsidRPr="00106B8C">
        <w:rPr>
          <w:sz w:val="28"/>
          <w:szCs w:val="28"/>
          <w:lang w:val="uk-UA"/>
        </w:rPr>
        <w:t xml:space="preserve">. </w:t>
      </w:r>
      <w:r w:rsidR="001F51A0" w:rsidRPr="00106B8C">
        <w:rPr>
          <w:sz w:val="28"/>
          <w:szCs w:val="28"/>
        </w:rPr>
        <w:t>Про внесення змін до Комплексної програми охорони навколишнього природного середовища</w:t>
      </w:r>
      <w:r w:rsidR="001F51A0" w:rsidRPr="00106B8C">
        <w:rPr>
          <w:sz w:val="28"/>
          <w:szCs w:val="28"/>
          <w:lang w:val="uk-UA"/>
        </w:rPr>
        <w:t xml:space="preserve"> </w:t>
      </w:r>
      <w:r w:rsidR="001F51A0" w:rsidRPr="00106B8C">
        <w:rPr>
          <w:sz w:val="28"/>
          <w:szCs w:val="28"/>
        </w:rPr>
        <w:t>на території Обухівської міської ради на</w:t>
      </w:r>
      <w:r w:rsidR="001F51A0" w:rsidRPr="00106B8C">
        <w:rPr>
          <w:sz w:val="28"/>
          <w:szCs w:val="28"/>
          <w:lang w:val="uk-UA"/>
        </w:rPr>
        <w:t xml:space="preserve"> 2016-2020 роки (із наступними змінами).</w:t>
      </w:r>
    </w:p>
    <w:p w:rsidR="00105213" w:rsidRDefault="00105213" w:rsidP="00106B8C">
      <w:pPr>
        <w:ind w:right="-1"/>
        <w:jc w:val="both"/>
        <w:rPr>
          <w:sz w:val="28"/>
          <w:szCs w:val="28"/>
          <w:lang w:val="uk-UA"/>
        </w:rPr>
      </w:pPr>
      <w:r>
        <w:rPr>
          <w:sz w:val="28"/>
          <w:szCs w:val="28"/>
          <w:lang w:val="uk-UA"/>
        </w:rPr>
        <w:tab/>
        <w:t>Доповідає: Іваницька О.О. – головний спеціаліст земельного відділу.</w:t>
      </w:r>
    </w:p>
    <w:p w:rsidR="00105213" w:rsidRPr="00DF479C" w:rsidRDefault="009C0E8E" w:rsidP="00105213">
      <w:pPr>
        <w:tabs>
          <w:tab w:val="left" w:pos="3315"/>
        </w:tabs>
        <w:jc w:val="both"/>
        <w:rPr>
          <w:sz w:val="28"/>
          <w:szCs w:val="28"/>
          <w:lang w:val="uk-UA"/>
        </w:rPr>
      </w:pPr>
      <w:r>
        <w:rPr>
          <w:sz w:val="28"/>
          <w:szCs w:val="28"/>
          <w:lang w:val="uk-UA"/>
        </w:rPr>
        <w:t>25</w:t>
      </w:r>
      <w:r w:rsidR="00105213">
        <w:rPr>
          <w:sz w:val="28"/>
          <w:szCs w:val="28"/>
          <w:lang w:val="uk-UA"/>
        </w:rPr>
        <w:t xml:space="preserve">. </w:t>
      </w:r>
      <w:r w:rsidR="00105213" w:rsidRPr="00DF479C">
        <w:rPr>
          <w:sz w:val="28"/>
          <w:szCs w:val="28"/>
          <w:lang w:val="uk-UA"/>
        </w:rPr>
        <w:t xml:space="preserve">Про </w:t>
      </w:r>
      <w:r w:rsidR="00891B2B">
        <w:rPr>
          <w:sz w:val="28"/>
          <w:szCs w:val="28"/>
          <w:lang w:val="uk-UA"/>
        </w:rPr>
        <w:t>проєкт</w:t>
      </w:r>
      <w:r w:rsidR="00105213">
        <w:rPr>
          <w:sz w:val="28"/>
          <w:szCs w:val="28"/>
          <w:lang w:val="uk-UA"/>
        </w:rPr>
        <w:t xml:space="preserve"> цільової</w:t>
      </w:r>
      <w:r w:rsidR="00105213" w:rsidRPr="00DF479C">
        <w:rPr>
          <w:sz w:val="28"/>
          <w:szCs w:val="28"/>
          <w:lang w:val="uk-UA"/>
        </w:rPr>
        <w:t xml:space="preserve"> </w:t>
      </w:r>
      <w:r w:rsidR="00105213">
        <w:rPr>
          <w:sz w:val="28"/>
          <w:szCs w:val="28"/>
          <w:lang w:val="uk-UA"/>
        </w:rPr>
        <w:t xml:space="preserve">Програми залучення інвестицій та поліпшення інвестиційного клімату на </w:t>
      </w:r>
      <w:r w:rsidR="00105213" w:rsidRPr="00DF479C">
        <w:rPr>
          <w:sz w:val="28"/>
          <w:szCs w:val="28"/>
          <w:lang w:val="uk-UA"/>
        </w:rPr>
        <w:t xml:space="preserve">території </w:t>
      </w:r>
      <w:r w:rsidR="00105213" w:rsidRPr="00B665F2">
        <w:rPr>
          <w:sz w:val="28"/>
          <w:szCs w:val="28"/>
          <w:lang w:val="uk-UA"/>
        </w:rPr>
        <w:t xml:space="preserve">Обухівської міської об’єднаної територіальної громади Київської області </w:t>
      </w:r>
      <w:r w:rsidR="00105213">
        <w:rPr>
          <w:sz w:val="28"/>
          <w:szCs w:val="28"/>
          <w:lang w:val="uk-UA"/>
        </w:rPr>
        <w:t>на 2020 рік.</w:t>
      </w:r>
    </w:p>
    <w:p w:rsidR="00105213" w:rsidRDefault="00105213" w:rsidP="00106B8C">
      <w:pPr>
        <w:ind w:right="-1"/>
        <w:jc w:val="both"/>
        <w:rPr>
          <w:sz w:val="28"/>
          <w:szCs w:val="28"/>
          <w:lang w:val="uk-UA"/>
        </w:rPr>
      </w:pPr>
      <w:r>
        <w:rPr>
          <w:sz w:val="28"/>
          <w:szCs w:val="28"/>
          <w:lang w:val="uk-UA"/>
        </w:rPr>
        <w:tab/>
        <w:t>Доповідає: Трач М.М. – начальник відділу муніципальних ініціатив та інвестицій.</w:t>
      </w:r>
    </w:p>
    <w:p w:rsidR="001F4BFA" w:rsidRDefault="001F4BFA" w:rsidP="001F4BFA">
      <w:pPr>
        <w:pStyle w:val="31"/>
        <w:spacing w:after="0"/>
        <w:jc w:val="both"/>
        <w:rPr>
          <w:sz w:val="28"/>
          <w:szCs w:val="28"/>
        </w:rPr>
      </w:pPr>
      <w:r>
        <w:rPr>
          <w:sz w:val="28"/>
          <w:szCs w:val="28"/>
        </w:rPr>
        <w:t xml:space="preserve">26. </w:t>
      </w:r>
      <w:r w:rsidRPr="00986550">
        <w:rPr>
          <w:bCs/>
          <w:sz w:val="28"/>
          <w:szCs w:val="28"/>
        </w:rPr>
        <w:t xml:space="preserve">Про проєкт Програми </w:t>
      </w:r>
      <w:r w:rsidRPr="00986550">
        <w:rPr>
          <w:sz w:val="28"/>
          <w:szCs w:val="28"/>
        </w:rPr>
        <w:t>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w:t>
      </w:r>
      <w:r w:rsidR="00891B2B">
        <w:rPr>
          <w:sz w:val="28"/>
          <w:szCs w:val="28"/>
        </w:rPr>
        <w:t xml:space="preserve"> Київської області</w:t>
      </w:r>
      <w:r w:rsidRPr="00986550">
        <w:rPr>
          <w:sz w:val="28"/>
          <w:szCs w:val="28"/>
        </w:rPr>
        <w:t>,  на 2020 рік.</w:t>
      </w:r>
    </w:p>
    <w:p w:rsidR="001F4BFA" w:rsidRDefault="001F4BFA" w:rsidP="001F4BFA">
      <w:pPr>
        <w:pStyle w:val="31"/>
        <w:spacing w:after="0"/>
        <w:jc w:val="both"/>
        <w:rPr>
          <w:sz w:val="28"/>
          <w:szCs w:val="28"/>
        </w:rPr>
      </w:pPr>
      <w:r>
        <w:rPr>
          <w:sz w:val="28"/>
          <w:szCs w:val="28"/>
        </w:rPr>
        <w:tab/>
        <w:t>Доповідає: Фетисенко О.О. – директор Комунального некомерційного підприємства «Обухівський міський центр первинної медико-санітарної допомоги».</w:t>
      </w:r>
    </w:p>
    <w:p w:rsidR="0038115E" w:rsidRDefault="009C0E8E" w:rsidP="001F4BFA">
      <w:pPr>
        <w:pStyle w:val="31"/>
        <w:spacing w:after="0"/>
        <w:jc w:val="both"/>
        <w:rPr>
          <w:bCs/>
          <w:sz w:val="28"/>
          <w:szCs w:val="28"/>
        </w:rPr>
      </w:pPr>
      <w:r>
        <w:rPr>
          <w:sz w:val="28"/>
          <w:szCs w:val="28"/>
        </w:rPr>
        <w:t>2</w:t>
      </w:r>
      <w:r w:rsidR="00FB34A6">
        <w:rPr>
          <w:sz w:val="28"/>
          <w:szCs w:val="28"/>
        </w:rPr>
        <w:t>7</w:t>
      </w:r>
      <w:r>
        <w:rPr>
          <w:sz w:val="28"/>
          <w:szCs w:val="28"/>
        </w:rPr>
        <w:t xml:space="preserve">. </w:t>
      </w:r>
      <w:r w:rsidR="0038115E" w:rsidRPr="00400BE1">
        <w:rPr>
          <w:sz w:val="28"/>
          <w:szCs w:val="28"/>
        </w:rPr>
        <w:t xml:space="preserve">Про встановлення вартості харчування учнів 1 – 4 класів, учнів пільгових категорій закладів загальної середньої освіти та розміру батьківської плати за харчування дітей у закладах дошкільної освіти на території Обухівської </w:t>
      </w:r>
      <w:r w:rsidR="0038115E" w:rsidRPr="00400BE1">
        <w:rPr>
          <w:bCs/>
          <w:sz w:val="28"/>
          <w:szCs w:val="28"/>
        </w:rPr>
        <w:t>міської об’єднаної територіальної громади</w:t>
      </w:r>
      <w:r w:rsidR="0038115E">
        <w:rPr>
          <w:bCs/>
          <w:sz w:val="28"/>
          <w:szCs w:val="28"/>
        </w:rPr>
        <w:t>.</w:t>
      </w:r>
    </w:p>
    <w:p w:rsidR="009C0E8E" w:rsidRDefault="0038115E" w:rsidP="0038115E">
      <w:pPr>
        <w:jc w:val="both"/>
        <w:rPr>
          <w:sz w:val="28"/>
          <w:szCs w:val="28"/>
          <w:lang w:val="uk-UA"/>
        </w:rPr>
      </w:pPr>
      <w:r>
        <w:rPr>
          <w:bCs/>
          <w:sz w:val="28"/>
          <w:szCs w:val="28"/>
          <w:lang w:val="uk-UA"/>
        </w:rPr>
        <w:tab/>
        <w:t>Доповідає: Коломієць О.Г. – начальник управління освіти.</w:t>
      </w:r>
    </w:p>
    <w:p w:rsidR="00791067" w:rsidRDefault="00791067" w:rsidP="00791067">
      <w:pPr>
        <w:jc w:val="both"/>
        <w:rPr>
          <w:bCs/>
          <w:sz w:val="28"/>
          <w:lang w:val="uk-UA"/>
        </w:rPr>
      </w:pPr>
      <w:r w:rsidRPr="00791067">
        <w:rPr>
          <w:sz w:val="28"/>
          <w:szCs w:val="28"/>
          <w:lang w:val="uk-UA"/>
        </w:rPr>
        <w:t>2</w:t>
      </w:r>
      <w:r w:rsidR="00FB34A6">
        <w:rPr>
          <w:sz w:val="28"/>
          <w:szCs w:val="28"/>
          <w:lang w:val="uk-UA"/>
        </w:rPr>
        <w:t>8</w:t>
      </w:r>
      <w:r>
        <w:rPr>
          <w:sz w:val="28"/>
          <w:szCs w:val="28"/>
          <w:lang w:val="uk-UA"/>
        </w:rPr>
        <w:t xml:space="preserve">. </w:t>
      </w:r>
      <w:r>
        <w:rPr>
          <w:bCs/>
          <w:sz w:val="28"/>
          <w:lang w:val="uk-UA"/>
        </w:rPr>
        <w:t xml:space="preserve">Про розгляд заяви фізичної особи – підприємця </w:t>
      </w:r>
      <w:r w:rsidRPr="006704AB">
        <w:rPr>
          <w:bCs/>
          <w:sz w:val="28"/>
          <w:lang w:val="uk-UA"/>
        </w:rPr>
        <w:t>Бідник Ірини Василівни щодо розміщення та</w:t>
      </w:r>
      <w:r>
        <w:rPr>
          <w:bCs/>
          <w:sz w:val="28"/>
          <w:lang w:val="uk-UA"/>
        </w:rPr>
        <w:t xml:space="preserve"> погодження режиму роботи об’єкту виносної торгівлі промисловими товарами на території міста Обухова</w:t>
      </w:r>
      <w:r>
        <w:rPr>
          <w:bCs/>
          <w:sz w:val="28"/>
          <w:lang w:val="uk-UA"/>
        </w:rPr>
        <w:tab/>
      </w:r>
      <w:r w:rsidRPr="006704AB">
        <w:rPr>
          <w:bCs/>
          <w:sz w:val="28"/>
          <w:lang w:val="uk-UA"/>
        </w:rPr>
        <w:t>(поруч з магазином № 57 по вулиці Каштановій, 14)</w:t>
      </w:r>
      <w:r>
        <w:rPr>
          <w:bCs/>
          <w:sz w:val="28"/>
          <w:lang w:val="uk-UA"/>
        </w:rPr>
        <w:t xml:space="preserve">. </w:t>
      </w:r>
    </w:p>
    <w:p w:rsidR="00791067" w:rsidRDefault="00791067" w:rsidP="00791067">
      <w:pPr>
        <w:jc w:val="both"/>
        <w:rPr>
          <w:sz w:val="28"/>
          <w:szCs w:val="28"/>
          <w:lang w:val="uk-UA"/>
        </w:rPr>
      </w:pPr>
      <w:r w:rsidRPr="00106B8C">
        <w:rPr>
          <w:sz w:val="28"/>
          <w:szCs w:val="28"/>
          <w:lang w:val="uk-UA"/>
        </w:rPr>
        <w:tab/>
        <w:t>Доповідає: Кондратюк А.М. – начальник управління економіки.</w:t>
      </w:r>
    </w:p>
    <w:p w:rsidR="00791067" w:rsidRPr="00106B8C" w:rsidRDefault="00791067" w:rsidP="00791067">
      <w:pPr>
        <w:jc w:val="both"/>
        <w:rPr>
          <w:sz w:val="28"/>
          <w:szCs w:val="28"/>
          <w:lang w:val="uk-UA"/>
        </w:rPr>
      </w:pPr>
      <w:r>
        <w:rPr>
          <w:sz w:val="28"/>
          <w:szCs w:val="28"/>
          <w:lang w:val="uk-UA"/>
        </w:rPr>
        <w:t>2</w:t>
      </w:r>
      <w:r w:rsidR="00FB34A6">
        <w:rPr>
          <w:sz w:val="28"/>
          <w:szCs w:val="28"/>
          <w:lang w:val="uk-UA"/>
        </w:rPr>
        <w:t>9</w:t>
      </w:r>
      <w:r>
        <w:rPr>
          <w:sz w:val="28"/>
          <w:szCs w:val="28"/>
          <w:lang w:val="uk-UA"/>
        </w:rPr>
        <w:t xml:space="preserve">. </w:t>
      </w:r>
      <w:r w:rsidRPr="000D2809">
        <w:rPr>
          <w:bCs/>
          <w:sz w:val="28"/>
          <w:lang w:val="uk-UA"/>
        </w:rPr>
        <w:t>Про розгляд заяви фізичної особи – підприємця</w:t>
      </w:r>
      <w:r>
        <w:rPr>
          <w:bCs/>
          <w:sz w:val="28"/>
          <w:lang w:val="uk-UA"/>
        </w:rPr>
        <w:t xml:space="preserve"> </w:t>
      </w:r>
      <w:r w:rsidRPr="000D2809">
        <w:rPr>
          <w:bCs/>
          <w:sz w:val="28"/>
          <w:lang w:val="uk-UA"/>
        </w:rPr>
        <w:t>Веремейко Наталії В’ячеславівни щодо розміщення рекламної стійки компанії «Ейвон» за адресою: місто Обухів, вулиця Каштанова, 2-а та погодження режиму роботи</w:t>
      </w:r>
      <w:r>
        <w:rPr>
          <w:bCs/>
          <w:sz w:val="28"/>
          <w:lang w:val="uk-UA"/>
        </w:rPr>
        <w:t>.</w:t>
      </w:r>
    </w:p>
    <w:p w:rsidR="00791067" w:rsidRDefault="00791067" w:rsidP="00791067">
      <w:pPr>
        <w:jc w:val="both"/>
        <w:rPr>
          <w:sz w:val="28"/>
          <w:szCs w:val="28"/>
          <w:lang w:val="uk-UA"/>
        </w:rPr>
      </w:pPr>
      <w:r w:rsidRPr="00106B8C">
        <w:rPr>
          <w:sz w:val="28"/>
          <w:szCs w:val="28"/>
          <w:lang w:val="uk-UA"/>
        </w:rPr>
        <w:tab/>
        <w:t>Доповідає: Кондратюк А.М. – начальник управління економіки.</w:t>
      </w:r>
    </w:p>
    <w:p w:rsidR="00791067" w:rsidRDefault="00FB34A6" w:rsidP="00791067">
      <w:pPr>
        <w:jc w:val="both"/>
        <w:rPr>
          <w:bCs/>
          <w:sz w:val="28"/>
          <w:lang w:val="uk-UA"/>
        </w:rPr>
      </w:pPr>
      <w:r>
        <w:rPr>
          <w:sz w:val="28"/>
          <w:szCs w:val="28"/>
          <w:lang w:val="uk-UA"/>
        </w:rPr>
        <w:lastRenderedPageBreak/>
        <w:t>30</w:t>
      </w:r>
      <w:r w:rsidR="00791067">
        <w:rPr>
          <w:sz w:val="28"/>
          <w:szCs w:val="28"/>
          <w:lang w:val="uk-UA"/>
        </w:rPr>
        <w:t xml:space="preserve">. </w:t>
      </w:r>
      <w:r w:rsidR="00791067">
        <w:rPr>
          <w:bCs/>
          <w:sz w:val="28"/>
          <w:lang w:val="uk-UA"/>
        </w:rPr>
        <w:t xml:space="preserve">Про розгляд заяви фізичної особи – підприємця Калініченко Зарєми Соїнівни щодо погодження режиму роботи магазину побутової хімії, що знаходиться за адресою: місто Обухів, вулиця Чумацький шлях,16/1. </w:t>
      </w:r>
    </w:p>
    <w:p w:rsidR="00791067" w:rsidRDefault="00791067" w:rsidP="00791067">
      <w:pPr>
        <w:jc w:val="both"/>
        <w:rPr>
          <w:sz w:val="28"/>
          <w:szCs w:val="28"/>
          <w:lang w:val="uk-UA"/>
        </w:rPr>
      </w:pPr>
      <w:r w:rsidRPr="00106B8C">
        <w:rPr>
          <w:sz w:val="28"/>
          <w:szCs w:val="28"/>
          <w:lang w:val="uk-UA"/>
        </w:rPr>
        <w:tab/>
        <w:t>Доповідає: Кондратюк А.М. – начальник управління економіки.</w:t>
      </w:r>
    </w:p>
    <w:p w:rsidR="00791067" w:rsidRPr="00106B8C" w:rsidRDefault="00FB34A6" w:rsidP="00791067">
      <w:pPr>
        <w:jc w:val="both"/>
        <w:rPr>
          <w:sz w:val="28"/>
          <w:szCs w:val="28"/>
          <w:lang w:val="uk-UA"/>
        </w:rPr>
      </w:pPr>
      <w:r>
        <w:rPr>
          <w:sz w:val="28"/>
          <w:szCs w:val="28"/>
          <w:lang w:val="uk-UA"/>
        </w:rPr>
        <w:t>31</w:t>
      </w:r>
      <w:r w:rsidR="00791067">
        <w:rPr>
          <w:sz w:val="28"/>
          <w:szCs w:val="28"/>
          <w:lang w:val="uk-UA"/>
        </w:rPr>
        <w:t xml:space="preserve">. </w:t>
      </w:r>
      <w:r w:rsidR="00791067" w:rsidRPr="000D2809">
        <w:rPr>
          <w:bCs/>
          <w:sz w:val="28"/>
          <w:lang w:val="uk-UA"/>
        </w:rPr>
        <w:t>Про розгляд заяви генерального директора Повного товариства «Діла ломбард» Діасамідзе Давіда Шукрієвича щодо внесення змін до договору оренди нерухомого майна (будівель, споруд, приміщень)</w:t>
      </w:r>
      <w:r w:rsidR="00791067">
        <w:rPr>
          <w:bCs/>
          <w:sz w:val="28"/>
          <w:lang w:val="uk-UA"/>
        </w:rPr>
        <w:t xml:space="preserve"> </w:t>
      </w:r>
      <w:r w:rsidR="00791067" w:rsidRPr="000D2809">
        <w:rPr>
          <w:bCs/>
          <w:sz w:val="28"/>
          <w:lang w:val="uk-UA"/>
        </w:rPr>
        <w:t xml:space="preserve">від 05.04.2012 року в частині </w:t>
      </w:r>
      <w:r w:rsidR="00791067" w:rsidRPr="000D2809">
        <w:rPr>
          <w:bCs/>
          <w:sz w:val="28"/>
          <w:szCs w:val="28"/>
          <w:lang w:val="uk-UA"/>
        </w:rPr>
        <w:t xml:space="preserve">зміни орендаря – з юридичної особи </w:t>
      </w:r>
      <w:r w:rsidR="00791067" w:rsidRPr="000D2809">
        <w:rPr>
          <w:bCs/>
          <w:sz w:val="28"/>
          <w:lang w:val="uk-UA"/>
        </w:rPr>
        <w:t>Повного товариства «Діла ломбард» на фізичну особу – підприємця Діасамідзе Давіда Шукрієвича</w:t>
      </w:r>
      <w:r w:rsidR="00791067">
        <w:rPr>
          <w:bCs/>
          <w:sz w:val="28"/>
          <w:lang w:val="uk-UA"/>
        </w:rPr>
        <w:t>.</w:t>
      </w:r>
    </w:p>
    <w:p w:rsidR="00791067" w:rsidRDefault="00791067" w:rsidP="00791067">
      <w:pPr>
        <w:jc w:val="both"/>
        <w:rPr>
          <w:sz w:val="28"/>
          <w:szCs w:val="28"/>
          <w:lang w:val="uk-UA"/>
        </w:rPr>
      </w:pPr>
      <w:r w:rsidRPr="00106B8C">
        <w:rPr>
          <w:sz w:val="28"/>
          <w:szCs w:val="28"/>
          <w:lang w:val="uk-UA"/>
        </w:rPr>
        <w:tab/>
        <w:t>Доповідає: Кондратюк А.М. – начальник управління економіки.</w:t>
      </w:r>
    </w:p>
    <w:p w:rsidR="00EC5277" w:rsidRPr="00CC23BE" w:rsidRDefault="00FB34A6" w:rsidP="00EC5277">
      <w:pPr>
        <w:jc w:val="both"/>
        <w:rPr>
          <w:sz w:val="28"/>
          <w:szCs w:val="28"/>
          <w:lang w:val="uk-UA"/>
        </w:rPr>
      </w:pPr>
      <w:r>
        <w:rPr>
          <w:sz w:val="28"/>
          <w:szCs w:val="28"/>
          <w:lang w:val="uk-UA"/>
        </w:rPr>
        <w:t>32</w:t>
      </w:r>
      <w:r w:rsidR="00EC5277">
        <w:rPr>
          <w:sz w:val="28"/>
          <w:szCs w:val="28"/>
          <w:lang w:val="uk-UA"/>
        </w:rPr>
        <w:t xml:space="preserve">. </w:t>
      </w:r>
      <w:r w:rsidR="00EC5277" w:rsidRPr="00CC23BE">
        <w:rPr>
          <w:sz w:val="28"/>
          <w:szCs w:val="28"/>
          <w:lang w:val="uk-UA"/>
        </w:rPr>
        <w:t xml:space="preserve">Про </w:t>
      </w:r>
      <w:r w:rsidR="00EC5277">
        <w:rPr>
          <w:sz w:val="28"/>
          <w:szCs w:val="28"/>
          <w:lang w:val="uk-UA"/>
        </w:rPr>
        <w:t>звільнення</w:t>
      </w:r>
      <w:r w:rsidR="00EC5277" w:rsidRPr="00CC23BE">
        <w:rPr>
          <w:sz w:val="28"/>
          <w:szCs w:val="28"/>
          <w:lang w:val="uk-UA"/>
        </w:rPr>
        <w:t xml:space="preserve"> Матвійчук О.І.</w:t>
      </w:r>
      <w:r w:rsidR="00EC5277">
        <w:rPr>
          <w:sz w:val="28"/>
          <w:szCs w:val="28"/>
          <w:lang w:val="uk-UA"/>
        </w:rPr>
        <w:t xml:space="preserve"> з посади </w:t>
      </w:r>
      <w:r w:rsidR="00EC5277" w:rsidRPr="00CC23BE">
        <w:rPr>
          <w:sz w:val="28"/>
          <w:szCs w:val="28"/>
          <w:lang w:val="uk-UA"/>
        </w:rPr>
        <w:t xml:space="preserve"> </w:t>
      </w:r>
      <w:r w:rsidR="00EC5277">
        <w:rPr>
          <w:sz w:val="28"/>
          <w:szCs w:val="28"/>
          <w:lang w:val="uk-UA"/>
        </w:rPr>
        <w:t>директора</w:t>
      </w:r>
      <w:r w:rsidR="00EC5277" w:rsidRPr="00CC23BE">
        <w:rPr>
          <w:sz w:val="28"/>
          <w:szCs w:val="28"/>
          <w:lang w:val="uk-UA"/>
        </w:rPr>
        <w:t xml:space="preserve"> </w:t>
      </w:r>
      <w:r w:rsidR="00EC5277">
        <w:rPr>
          <w:sz w:val="28"/>
          <w:szCs w:val="28"/>
          <w:lang w:val="uk-UA"/>
        </w:rPr>
        <w:t>Територіального центру</w:t>
      </w:r>
      <w:r w:rsidR="00EC5277" w:rsidRPr="00CC23BE">
        <w:rPr>
          <w:bCs/>
          <w:sz w:val="28"/>
          <w:szCs w:val="28"/>
          <w:lang w:val="uk-UA"/>
        </w:rPr>
        <w:t xml:space="preserve"> надання соціальних послуг Обухівської міської ради Київської області</w:t>
      </w:r>
      <w:r w:rsidR="00EC5277">
        <w:rPr>
          <w:bCs/>
          <w:sz w:val="28"/>
          <w:szCs w:val="28"/>
          <w:lang w:val="uk-UA"/>
        </w:rPr>
        <w:t>.</w:t>
      </w:r>
    </w:p>
    <w:p w:rsidR="00EC5277" w:rsidRDefault="00EC5277" w:rsidP="00791067">
      <w:pPr>
        <w:jc w:val="both"/>
        <w:rPr>
          <w:sz w:val="28"/>
          <w:szCs w:val="28"/>
          <w:lang w:val="uk-UA"/>
        </w:rPr>
      </w:pPr>
      <w:r>
        <w:rPr>
          <w:sz w:val="28"/>
          <w:szCs w:val="28"/>
          <w:lang w:val="uk-UA"/>
        </w:rPr>
        <w:tab/>
        <w:t>Доповідає: Пушенко Н.В. – начальник юридичного відділу.</w:t>
      </w:r>
    </w:p>
    <w:p w:rsidR="00EC5277" w:rsidRPr="00EC5277" w:rsidRDefault="00FB34A6" w:rsidP="00EC5277">
      <w:pPr>
        <w:rPr>
          <w:sz w:val="28"/>
          <w:szCs w:val="28"/>
          <w:lang w:val="uk-UA"/>
        </w:rPr>
      </w:pPr>
      <w:r>
        <w:rPr>
          <w:sz w:val="28"/>
          <w:szCs w:val="28"/>
          <w:lang w:val="uk-UA"/>
        </w:rPr>
        <w:t>33</w:t>
      </w:r>
      <w:r w:rsidR="00EC5277">
        <w:rPr>
          <w:sz w:val="28"/>
          <w:szCs w:val="28"/>
          <w:lang w:val="uk-UA"/>
        </w:rPr>
        <w:t xml:space="preserve">. </w:t>
      </w:r>
      <w:r w:rsidR="00EC5277">
        <w:rPr>
          <w:sz w:val="28"/>
          <w:szCs w:val="28"/>
        </w:rPr>
        <w:t xml:space="preserve">Про призначення </w:t>
      </w:r>
      <w:r w:rsidR="00EC5277">
        <w:rPr>
          <w:sz w:val="28"/>
          <w:szCs w:val="28"/>
          <w:lang w:val="uk-UA"/>
        </w:rPr>
        <w:t>Короленко З.А.</w:t>
      </w:r>
      <w:r w:rsidR="00EC5277">
        <w:rPr>
          <w:sz w:val="28"/>
          <w:szCs w:val="28"/>
        </w:rPr>
        <w:t xml:space="preserve"> директором </w:t>
      </w:r>
      <w:r w:rsidR="00EC5277">
        <w:rPr>
          <w:sz w:val="28"/>
          <w:szCs w:val="28"/>
          <w:lang w:val="uk-UA"/>
        </w:rPr>
        <w:t>Територіального центру</w:t>
      </w:r>
      <w:r w:rsidR="00EC5277">
        <w:rPr>
          <w:bCs/>
          <w:sz w:val="28"/>
          <w:szCs w:val="28"/>
        </w:rPr>
        <w:t xml:space="preserve"> надання соціальних послуг Обухівської міської ради Київської області</w:t>
      </w:r>
      <w:r w:rsidR="00EC5277">
        <w:rPr>
          <w:bCs/>
          <w:sz w:val="28"/>
          <w:szCs w:val="28"/>
          <w:lang w:val="uk-UA"/>
        </w:rPr>
        <w:t>.</w:t>
      </w:r>
    </w:p>
    <w:p w:rsidR="00EC5277" w:rsidRPr="00EC5277" w:rsidRDefault="00EC5277" w:rsidP="00791067">
      <w:pPr>
        <w:jc w:val="both"/>
        <w:rPr>
          <w:sz w:val="28"/>
          <w:szCs w:val="28"/>
          <w:lang w:val="uk-UA"/>
        </w:rPr>
      </w:pPr>
      <w:r>
        <w:rPr>
          <w:sz w:val="28"/>
          <w:szCs w:val="28"/>
          <w:lang w:val="uk-UA"/>
        </w:rPr>
        <w:tab/>
        <w:t>Доповідає: Пушенко Н.В. – начальник юридичного відділу.</w:t>
      </w:r>
    </w:p>
    <w:p w:rsidR="006E60B6" w:rsidRPr="00106B8C" w:rsidRDefault="00FB34A6" w:rsidP="00D82A20">
      <w:pPr>
        <w:jc w:val="both"/>
        <w:rPr>
          <w:sz w:val="28"/>
          <w:szCs w:val="28"/>
          <w:lang w:val="uk-UA"/>
        </w:rPr>
      </w:pPr>
      <w:r>
        <w:rPr>
          <w:sz w:val="28"/>
          <w:szCs w:val="28"/>
          <w:lang w:val="uk-UA"/>
        </w:rPr>
        <w:t>34</w:t>
      </w:r>
      <w:r w:rsidR="006B3DF4" w:rsidRPr="00106B8C">
        <w:rPr>
          <w:sz w:val="28"/>
          <w:szCs w:val="28"/>
          <w:lang w:val="uk-UA"/>
        </w:rPr>
        <w:t>. Про виділення коштів.</w:t>
      </w:r>
    </w:p>
    <w:p w:rsidR="006B3DF4" w:rsidRPr="00106B8C" w:rsidRDefault="006B3DF4" w:rsidP="00D82A20">
      <w:pPr>
        <w:jc w:val="both"/>
        <w:rPr>
          <w:sz w:val="28"/>
          <w:szCs w:val="28"/>
          <w:lang w:val="uk-UA"/>
        </w:rPr>
      </w:pPr>
      <w:r w:rsidRPr="00106B8C">
        <w:rPr>
          <w:sz w:val="28"/>
          <w:szCs w:val="28"/>
          <w:lang w:val="uk-UA"/>
        </w:rPr>
        <w:tab/>
        <w:t>Доповідає: Рогоза В.І. – заступник міського голови, керуючий справами виконавчого комітету.</w:t>
      </w:r>
    </w:p>
    <w:p w:rsidR="00CC4C17" w:rsidRDefault="00FB34A6" w:rsidP="00CC4C17">
      <w:pPr>
        <w:rPr>
          <w:sz w:val="28"/>
          <w:szCs w:val="28"/>
        </w:rPr>
      </w:pPr>
      <w:r>
        <w:rPr>
          <w:bCs/>
          <w:sz w:val="28"/>
          <w:szCs w:val="28"/>
          <w:lang w:val="uk-UA"/>
        </w:rPr>
        <w:t>35</w:t>
      </w:r>
      <w:r w:rsidR="00106B8C" w:rsidRPr="00106B8C">
        <w:rPr>
          <w:bCs/>
          <w:sz w:val="28"/>
          <w:szCs w:val="28"/>
          <w:lang w:val="uk-UA"/>
        </w:rPr>
        <w:t xml:space="preserve">. </w:t>
      </w:r>
      <w:r w:rsidR="00CC4C17">
        <w:rPr>
          <w:sz w:val="28"/>
          <w:szCs w:val="28"/>
        </w:rPr>
        <w:t>Про взяття на квартирний облік</w:t>
      </w:r>
      <w:r w:rsidR="00CC4C17">
        <w:rPr>
          <w:sz w:val="28"/>
          <w:szCs w:val="28"/>
          <w:lang w:val="uk-UA"/>
        </w:rPr>
        <w:t xml:space="preserve"> </w:t>
      </w:r>
      <w:r w:rsidR="00CC4C17">
        <w:rPr>
          <w:sz w:val="28"/>
          <w:szCs w:val="28"/>
        </w:rPr>
        <w:t>Іванову Ю.О.</w:t>
      </w:r>
    </w:p>
    <w:p w:rsidR="00106B8C" w:rsidRDefault="00106B8C" w:rsidP="00EC5277">
      <w:pPr>
        <w:ind w:firstLine="567"/>
        <w:jc w:val="both"/>
        <w:rPr>
          <w:sz w:val="28"/>
          <w:szCs w:val="28"/>
          <w:lang w:val="uk-UA"/>
        </w:rPr>
      </w:pPr>
      <w:r w:rsidRPr="00106B8C">
        <w:rPr>
          <w:sz w:val="28"/>
          <w:szCs w:val="28"/>
          <w:lang w:val="uk-UA"/>
        </w:rPr>
        <w:t>Доповідає: Вашека Г.М. – головний спеціаліст відділу реєстрації фізичних осіб та ведення реєстру територіальної громади.</w:t>
      </w:r>
    </w:p>
    <w:p w:rsidR="00CC4C17" w:rsidRDefault="00EC5277" w:rsidP="00CC4C17">
      <w:pPr>
        <w:rPr>
          <w:sz w:val="28"/>
          <w:szCs w:val="28"/>
        </w:rPr>
      </w:pPr>
      <w:r>
        <w:rPr>
          <w:sz w:val="28"/>
          <w:szCs w:val="28"/>
          <w:lang w:val="uk-UA"/>
        </w:rPr>
        <w:t>3</w:t>
      </w:r>
      <w:r w:rsidR="00FB34A6">
        <w:rPr>
          <w:sz w:val="28"/>
          <w:szCs w:val="28"/>
          <w:lang w:val="uk-UA"/>
        </w:rPr>
        <w:t>6</w:t>
      </w:r>
      <w:r w:rsidR="00CC4C17">
        <w:rPr>
          <w:sz w:val="28"/>
          <w:szCs w:val="28"/>
          <w:lang w:val="uk-UA"/>
        </w:rPr>
        <w:t xml:space="preserve">. </w:t>
      </w:r>
      <w:r w:rsidR="00CC4C17">
        <w:rPr>
          <w:sz w:val="28"/>
          <w:szCs w:val="28"/>
        </w:rPr>
        <w:t>Про взяття на квартирний облік</w:t>
      </w:r>
      <w:r w:rsidR="00CC4C17">
        <w:rPr>
          <w:sz w:val="28"/>
          <w:szCs w:val="28"/>
          <w:lang w:val="uk-UA"/>
        </w:rPr>
        <w:t xml:space="preserve"> </w:t>
      </w:r>
      <w:r w:rsidR="00CC4C17">
        <w:rPr>
          <w:sz w:val="28"/>
          <w:szCs w:val="28"/>
        </w:rPr>
        <w:t>Сергеєвої Н.С.</w:t>
      </w:r>
    </w:p>
    <w:p w:rsidR="00CC4C17" w:rsidRDefault="00CC4C17" w:rsidP="00EC5277">
      <w:pPr>
        <w:ind w:firstLine="567"/>
        <w:jc w:val="both"/>
        <w:rPr>
          <w:sz w:val="28"/>
          <w:szCs w:val="28"/>
          <w:lang w:val="uk-UA"/>
        </w:rPr>
      </w:pPr>
      <w:r w:rsidRPr="00106B8C">
        <w:rPr>
          <w:sz w:val="28"/>
          <w:szCs w:val="28"/>
          <w:lang w:val="uk-UA"/>
        </w:rPr>
        <w:t>Доповідає: Вашека Г.М. – головний спеціаліст відділу реєстрації фізичних осіб та ведення реєстру територіальної громади.</w:t>
      </w:r>
    </w:p>
    <w:p w:rsidR="00106B8C" w:rsidRPr="00106B8C" w:rsidRDefault="00FB34A6" w:rsidP="00961871">
      <w:pPr>
        <w:pStyle w:val="a8"/>
        <w:spacing w:after="0"/>
        <w:ind w:left="0"/>
        <w:jc w:val="both"/>
        <w:rPr>
          <w:sz w:val="28"/>
          <w:szCs w:val="28"/>
        </w:rPr>
      </w:pPr>
      <w:r>
        <w:rPr>
          <w:sz w:val="28"/>
          <w:szCs w:val="28"/>
        </w:rPr>
        <w:t>37</w:t>
      </w:r>
      <w:r w:rsidR="00106B8C" w:rsidRPr="00106B8C">
        <w:rPr>
          <w:sz w:val="28"/>
          <w:szCs w:val="28"/>
        </w:rPr>
        <w:t>.</w:t>
      </w:r>
      <w:r w:rsidR="00106B8C" w:rsidRPr="00106B8C">
        <w:rPr>
          <w:b/>
          <w:sz w:val="28"/>
          <w:szCs w:val="28"/>
        </w:rPr>
        <w:t xml:space="preserve"> </w:t>
      </w:r>
      <w:r w:rsidR="00106B8C" w:rsidRPr="00106B8C">
        <w:rPr>
          <w:sz w:val="28"/>
          <w:szCs w:val="28"/>
        </w:rPr>
        <w:t xml:space="preserve"> Про розгляд заяв та надання дозволів на будівництво та введення в експлуатацію об”єктів.</w:t>
      </w:r>
    </w:p>
    <w:p w:rsidR="00106B8C" w:rsidRPr="00106B8C" w:rsidRDefault="00106B8C" w:rsidP="00EC5277">
      <w:pPr>
        <w:ind w:firstLine="708"/>
        <w:jc w:val="both"/>
        <w:rPr>
          <w:sz w:val="28"/>
          <w:szCs w:val="28"/>
        </w:rPr>
      </w:pPr>
      <w:r w:rsidRPr="00106B8C">
        <w:rPr>
          <w:sz w:val="28"/>
          <w:szCs w:val="28"/>
        </w:rPr>
        <w:t>Доповідає: Цельора В.В. – заступник міського голови, начальник відділу містобудування та архітектури, головний архітектор.</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погодження Проекту зон санітарної охорони (ЗСО) водозабору Таценківського родовища підземних вод по свердловині №1 </w:t>
      </w:r>
      <w:r w:rsidRPr="000A2BD7">
        <w:rPr>
          <w:b/>
          <w:sz w:val="28"/>
          <w:szCs w:val="28"/>
          <w:lang w:val="uk-UA"/>
        </w:rPr>
        <w:t>ДП «РАДПОЛ»</w:t>
      </w:r>
      <w:r w:rsidRPr="000A2BD7">
        <w:rPr>
          <w:sz w:val="28"/>
          <w:szCs w:val="28"/>
          <w:lang w:val="uk-UA"/>
        </w:rPr>
        <w:t xml:space="preserve"> в с. Таценки Обухівського району Київської області.</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зміну адреси об’єктам нерухомого майна – нежитловим будівлям павільйон «Кострома» загальною площею 111,3 м² та ремонтній майстерні загальною площею 766,3 м², що належить </w:t>
      </w:r>
      <w:r w:rsidRPr="000A2BD7">
        <w:rPr>
          <w:b/>
          <w:sz w:val="28"/>
          <w:szCs w:val="28"/>
          <w:lang w:val="uk-UA"/>
        </w:rPr>
        <w:t>Обухівському міжрайонному управлінню водного господарства</w:t>
      </w:r>
      <w:r w:rsidRPr="000A2BD7">
        <w:rPr>
          <w:sz w:val="28"/>
          <w:szCs w:val="28"/>
          <w:lang w:val="uk-UA"/>
        </w:rPr>
        <w:t>: Київська обл.,м. Обухів, вул. Каштанова, 68Б, та 68Д.</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присвоєння адреси об’єкту нерухомого майна – житловому будинку, що побудований </w:t>
      </w:r>
      <w:r w:rsidRPr="000A2BD7">
        <w:rPr>
          <w:b/>
          <w:sz w:val="28"/>
          <w:szCs w:val="28"/>
          <w:lang w:val="uk-UA"/>
        </w:rPr>
        <w:t>Медушенком В. В.</w:t>
      </w:r>
      <w:r>
        <w:rPr>
          <w:b/>
          <w:sz w:val="28"/>
          <w:szCs w:val="28"/>
          <w:lang w:val="uk-UA"/>
        </w:rPr>
        <w:t xml:space="preserve"> та</w:t>
      </w:r>
      <w:r w:rsidRPr="000A2BD7">
        <w:rPr>
          <w:b/>
          <w:sz w:val="28"/>
          <w:szCs w:val="28"/>
          <w:lang w:val="uk-UA"/>
        </w:rPr>
        <w:t xml:space="preserve"> Осадчуком Б. М</w:t>
      </w:r>
      <w:r w:rsidRPr="000A2BD7">
        <w:rPr>
          <w:sz w:val="28"/>
          <w:szCs w:val="28"/>
          <w:lang w:val="uk-UA"/>
        </w:rPr>
        <w:t>.: Київська обл., м. Обухів, вул. Піщана, 1/1.</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присвоєння адреси об’єкту нерухомого майна – житловому будинку, що побудований </w:t>
      </w:r>
      <w:r w:rsidRPr="000A2BD7">
        <w:rPr>
          <w:b/>
          <w:sz w:val="28"/>
          <w:szCs w:val="28"/>
          <w:lang w:val="uk-UA"/>
        </w:rPr>
        <w:t>Маюрихіною Ю.О</w:t>
      </w:r>
      <w:r w:rsidRPr="000A2BD7">
        <w:rPr>
          <w:sz w:val="28"/>
          <w:szCs w:val="28"/>
          <w:lang w:val="uk-UA"/>
        </w:rPr>
        <w:t>.: Київська обл., м. Обухів, с. Нещерів, мікрорайон Польок, житловий будинок 252.</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lastRenderedPageBreak/>
        <w:t xml:space="preserve">Про присвоєння адреси об’єкту нерухомого майна – житловому будинку, що добудований </w:t>
      </w:r>
      <w:r w:rsidRPr="000A2BD7">
        <w:rPr>
          <w:b/>
          <w:sz w:val="28"/>
          <w:szCs w:val="28"/>
          <w:lang w:val="uk-UA"/>
        </w:rPr>
        <w:t>Галишевою Л.Б</w:t>
      </w:r>
      <w:r w:rsidRPr="000A2BD7">
        <w:rPr>
          <w:sz w:val="28"/>
          <w:szCs w:val="28"/>
          <w:lang w:val="uk-UA"/>
        </w:rPr>
        <w:t>.: Київська обл., м. Обухів, вул. Шпаківка, 21.</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присвоєння адреси об’єкту нерухомого майна – житловому будинку, що добудований </w:t>
      </w:r>
      <w:r w:rsidRPr="000A2BD7">
        <w:rPr>
          <w:b/>
          <w:sz w:val="28"/>
          <w:szCs w:val="28"/>
          <w:lang w:val="uk-UA"/>
        </w:rPr>
        <w:t>Саченко Л.О</w:t>
      </w:r>
      <w:r w:rsidRPr="000A2BD7">
        <w:rPr>
          <w:sz w:val="28"/>
          <w:szCs w:val="28"/>
          <w:lang w:val="uk-UA"/>
        </w:rPr>
        <w:t>.: Київська обл., м. Обухів, ж/м Лукавиця, 635.</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зміну адреси об’єкту нерухомого майна – молитовному будинку, що належить </w:t>
      </w:r>
      <w:r w:rsidRPr="000A2BD7">
        <w:rPr>
          <w:b/>
          <w:sz w:val="28"/>
          <w:szCs w:val="28"/>
          <w:lang w:val="uk-UA"/>
        </w:rPr>
        <w:t>Релігійній громаді Євангельських Християн – Баптистів</w:t>
      </w:r>
      <w:r w:rsidRPr="000A2BD7">
        <w:rPr>
          <w:sz w:val="28"/>
          <w:szCs w:val="28"/>
          <w:lang w:val="uk-UA"/>
        </w:rPr>
        <w:t>: Київська обл., м. Обухів, вул. Каштанова, 17А.</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зміну адреси об’єкту нерухомого майна – житловому будинку, що належить </w:t>
      </w:r>
      <w:r w:rsidRPr="000A2BD7">
        <w:rPr>
          <w:b/>
          <w:sz w:val="28"/>
          <w:szCs w:val="28"/>
          <w:lang w:val="uk-UA"/>
        </w:rPr>
        <w:t>Соколу І.І</w:t>
      </w:r>
      <w:r w:rsidRPr="000A2BD7">
        <w:rPr>
          <w:sz w:val="28"/>
          <w:szCs w:val="28"/>
          <w:lang w:val="uk-UA"/>
        </w:rPr>
        <w:t>.: Київська обл., м. Обухів, провулок Петра Невгада, 5.</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зміну адреси об’єкту нерухомого майна – житловому будинку, що належить </w:t>
      </w:r>
      <w:r w:rsidRPr="000A2BD7">
        <w:rPr>
          <w:b/>
          <w:sz w:val="28"/>
          <w:szCs w:val="28"/>
          <w:lang w:val="uk-UA"/>
        </w:rPr>
        <w:t>Бабяк Н.В</w:t>
      </w:r>
      <w:r w:rsidRPr="000A2BD7">
        <w:rPr>
          <w:sz w:val="28"/>
          <w:szCs w:val="28"/>
          <w:lang w:val="uk-UA"/>
        </w:rPr>
        <w:t>.: Київська обл., м. Обухів, вул. 8-го Листопада, 110.</w:t>
      </w:r>
    </w:p>
    <w:p w:rsidR="00C873F5" w:rsidRPr="000A2BD7" w:rsidRDefault="00C873F5" w:rsidP="00C524D0">
      <w:pPr>
        <w:numPr>
          <w:ilvl w:val="0"/>
          <w:numId w:val="96"/>
        </w:numPr>
        <w:ind w:left="0" w:right="33" w:firstLine="851"/>
        <w:jc w:val="both"/>
        <w:rPr>
          <w:sz w:val="28"/>
          <w:szCs w:val="28"/>
          <w:lang w:val="uk-UA"/>
        </w:rPr>
      </w:pPr>
      <w:r w:rsidRPr="000A2BD7">
        <w:rPr>
          <w:sz w:val="28"/>
          <w:szCs w:val="28"/>
          <w:lang w:val="uk-UA"/>
        </w:rPr>
        <w:t xml:space="preserve">Про зміну адреси об’єкту нерухомого майна – земельній ділянці, що належить </w:t>
      </w:r>
      <w:r w:rsidRPr="000A2BD7">
        <w:rPr>
          <w:b/>
          <w:sz w:val="28"/>
          <w:szCs w:val="28"/>
          <w:lang w:val="uk-UA"/>
        </w:rPr>
        <w:t>Дудніку Р.М</w:t>
      </w:r>
      <w:r w:rsidRPr="000A2BD7">
        <w:rPr>
          <w:sz w:val="28"/>
          <w:szCs w:val="28"/>
          <w:lang w:val="uk-UA"/>
        </w:rPr>
        <w:t>.: Київська обл., м. Обухів, вул. Панаса Мирного, 27А.</w:t>
      </w:r>
    </w:p>
    <w:p w:rsidR="00106B8C" w:rsidRPr="00106B8C" w:rsidRDefault="00106B8C" w:rsidP="00D82A20">
      <w:pPr>
        <w:jc w:val="both"/>
        <w:rPr>
          <w:sz w:val="27"/>
          <w:szCs w:val="27"/>
        </w:rPr>
      </w:pPr>
    </w:p>
    <w:p w:rsidR="006E60B6" w:rsidRDefault="00FB34A6">
      <w:pPr>
        <w:rPr>
          <w:sz w:val="27"/>
          <w:szCs w:val="27"/>
          <w:lang w:val="uk-UA"/>
        </w:rPr>
      </w:pPr>
      <w:r>
        <w:rPr>
          <w:sz w:val="27"/>
          <w:szCs w:val="27"/>
          <w:lang w:val="uk-UA"/>
        </w:rPr>
        <w:t>38</w:t>
      </w:r>
      <w:r w:rsidR="00F33984" w:rsidRPr="00D82A20">
        <w:rPr>
          <w:sz w:val="27"/>
          <w:szCs w:val="27"/>
          <w:lang w:val="uk-UA"/>
        </w:rPr>
        <w:t>. Різне.</w:t>
      </w:r>
    </w:p>
    <w:p w:rsidR="00085399" w:rsidRDefault="00085399">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FB34A6" w:rsidRDefault="00FB34A6">
      <w:pPr>
        <w:rPr>
          <w:sz w:val="27"/>
          <w:szCs w:val="27"/>
          <w:lang w:val="uk-UA"/>
        </w:rPr>
      </w:pPr>
    </w:p>
    <w:p w:rsidR="00C873F5" w:rsidRDefault="00C873F5">
      <w:pPr>
        <w:rPr>
          <w:sz w:val="27"/>
          <w:szCs w:val="27"/>
          <w:lang w:val="uk-UA"/>
        </w:rPr>
      </w:pPr>
    </w:p>
    <w:p w:rsidR="008802F5" w:rsidRDefault="008802F5" w:rsidP="008802F5">
      <w:pPr>
        <w:ind w:right="-981"/>
        <w:rPr>
          <w:color w:val="0000FF"/>
          <w:sz w:val="20"/>
          <w:lang w:val="uk-UA"/>
        </w:rPr>
      </w:pPr>
      <w:r>
        <w:rPr>
          <w:color w:val="0000FF"/>
          <w:sz w:val="20"/>
          <w:lang w:val="uk-UA"/>
        </w:rPr>
        <w:t xml:space="preserve">                                                                            </w:t>
      </w:r>
      <w:r w:rsidRPr="00525687">
        <w:rPr>
          <w:noProof/>
          <w:color w:val="0000FF"/>
          <w:sz w:val="20"/>
        </w:rPr>
        <w:drawing>
          <wp:inline distT="0" distB="0" distL="0" distR="0">
            <wp:extent cx="628650" cy="7715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650" cy="771525"/>
                    </a:xfrm>
                    <a:prstGeom prst="rect">
                      <a:avLst/>
                    </a:prstGeom>
                    <a:noFill/>
                    <a:ln>
                      <a:noFill/>
                    </a:ln>
                  </pic:spPr>
                </pic:pic>
              </a:graphicData>
            </a:graphic>
          </wp:inline>
        </w:drawing>
      </w:r>
      <w:r>
        <w:rPr>
          <w:color w:val="0000FF"/>
          <w:sz w:val="20"/>
          <w:lang w:val="uk-UA"/>
        </w:rPr>
        <w:t xml:space="preserve">                                           </w:t>
      </w:r>
    </w:p>
    <w:p w:rsidR="008802F5" w:rsidRPr="00B824A5" w:rsidRDefault="008802F5" w:rsidP="008802F5">
      <w:pPr>
        <w:ind w:right="-2"/>
        <w:jc w:val="right"/>
        <w:rPr>
          <w:b/>
          <w:sz w:val="28"/>
          <w:szCs w:val="28"/>
          <w:lang w:val="uk-UA"/>
        </w:rPr>
      </w:pPr>
      <w:r w:rsidRPr="00B824A5">
        <w:rPr>
          <w:sz w:val="20"/>
          <w:lang w:val="uk-UA"/>
        </w:rPr>
        <w:t xml:space="preserve">                                                                                                                                                        </w:t>
      </w:r>
    </w:p>
    <w:p w:rsidR="008802F5" w:rsidRDefault="008802F5" w:rsidP="008802F5">
      <w:pPr>
        <w:jc w:val="center"/>
        <w:rPr>
          <w:b/>
          <w:sz w:val="28"/>
          <w:szCs w:val="28"/>
          <w:lang w:val="uk-UA"/>
        </w:rPr>
      </w:pPr>
    </w:p>
    <w:p w:rsidR="008802F5" w:rsidRDefault="008802F5" w:rsidP="008802F5">
      <w:pPr>
        <w:jc w:val="center"/>
        <w:rPr>
          <w:b/>
          <w:sz w:val="28"/>
          <w:szCs w:val="28"/>
          <w:lang w:val="uk-UA"/>
        </w:rPr>
      </w:pPr>
      <w:r>
        <w:rPr>
          <w:b/>
          <w:sz w:val="28"/>
          <w:szCs w:val="28"/>
          <w:lang w:val="uk-UA"/>
        </w:rPr>
        <w:t xml:space="preserve">ОБУХІВСЬКА МІСЬКА </w:t>
      </w:r>
      <w:r w:rsidRPr="00805DD6">
        <w:rPr>
          <w:b/>
          <w:sz w:val="28"/>
          <w:szCs w:val="28"/>
          <w:lang w:val="uk-UA"/>
        </w:rPr>
        <w:t>РАДА</w:t>
      </w:r>
    </w:p>
    <w:p w:rsidR="008802F5" w:rsidRDefault="008802F5" w:rsidP="008802F5">
      <w:pPr>
        <w:jc w:val="center"/>
        <w:rPr>
          <w:b/>
          <w:sz w:val="28"/>
          <w:szCs w:val="28"/>
          <w:lang w:val="uk-UA"/>
        </w:rPr>
      </w:pPr>
      <w:r>
        <w:rPr>
          <w:b/>
          <w:sz w:val="28"/>
          <w:szCs w:val="28"/>
          <w:lang w:val="uk-UA"/>
        </w:rPr>
        <w:t>КИЇВСЬКОЇ ОБЛАСТІ</w:t>
      </w:r>
    </w:p>
    <w:p w:rsidR="008802F5" w:rsidRPr="00805DD6" w:rsidRDefault="008802F5" w:rsidP="008802F5">
      <w:pPr>
        <w:jc w:val="center"/>
        <w:rPr>
          <w:b/>
          <w:sz w:val="28"/>
          <w:szCs w:val="28"/>
          <w:lang w:val="uk-UA"/>
        </w:rPr>
      </w:pPr>
      <w:r>
        <w:rPr>
          <w:b/>
          <w:sz w:val="28"/>
          <w:szCs w:val="28"/>
          <w:lang w:val="uk-UA"/>
        </w:rPr>
        <w:t>ВИКОНАВЧИЙ КОМІТЕТ</w:t>
      </w:r>
    </w:p>
    <w:p w:rsidR="008802F5" w:rsidRPr="006D1272" w:rsidRDefault="008802F5" w:rsidP="008802F5">
      <w:pPr>
        <w:jc w:val="center"/>
        <w:rPr>
          <w:b/>
          <w:sz w:val="28"/>
          <w:szCs w:val="28"/>
          <w:lang w:val="uk-UA"/>
        </w:rPr>
      </w:pPr>
    </w:p>
    <w:p w:rsidR="008802F5" w:rsidRDefault="008802F5" w:rsidP="008802F5">
      <w:pPr>
        <w:jc w:val="center"/>
        <w:rPr>
          <w:b/>
          <w:sz w:val="28"/>
          <w:szCs w:val="28"/>
          <w:lang w:val="uk-UA"/>
        </w:rPr>
      </w:pPr>
      <w:r w:rsidRPr="008B63E8">
        <w:rPr>
          <w:b/>
          <w:sz w:val="28"/>
          <w:szCs w:val="28"/>
          <w:lang w:val="uk-UA"/>
        </w:rPr>
        <w:t>Р І Ш Е Н Н Я</w:t>
      </w:r>
      <w:r>
        <w:rPr>
          <w:b/>
          <w:sz w:val="28"/>
          <w:szCs w:val="28"/>
          <w:lang w:val="uk-UA"/>
        </w:rPr>
        <w:t xml:space="preserve">  №  </w:t>
      </w:r>
    </w:p>
    <w:p w:rsidR="008802F5" w:rsidRDefault="008802F5" w:rsidP="008802F5">
      <w:pPr>
        <w:jc w:val="center"/>
        <w:rPr>
          <w:b/>
          <w:sz w:val="28"/>
          <w:szCs w:val="28"/>
          <w:lang w:val="uk-UA"/>
        </w:rPr>
      </w:pPr>
    </w:p>
    <w:p w:rsidR="008802F5" w:rsidRPr="00305DC3" w:rsidRDefault="008802F5" w:rsidP="008802F5">
      <w:pPr>
        <w:rPr>
          <w:sz w:val="28"/>
          <w:szCs w:val="28"/>
          <w:lang w:val="uk-UA"/>
        </w:rPr>
      </w:pPr>
      <w:r>
        <w:rPr>
          <w:sz w:val="28"/>
          <w:szCs w:val="28"/>
          <w:lang w:val="uk-UA"/>
        </w:rPr>
        <w:t>в</w:t>
      </w:r>
      <w:r w:rsidRPr="00305DC3">
        <w:rPr>
          <w:sz w:val="28"/>
          <w:szCs w:val="28"/>
          <w:lang w:val="uk-UA"/>
        </w:rPr>
        <w:t xml:space="preserve">ід </w:t>
      </w:r>
      <w:r>
        <w:rPr>
          <w:sz w:val="28"/>
          <w:szCs w:val="28"/>
          <w:lang w:val="uk-UA"/>
        </w:rPr>
        <w:t xml:space="preserve">13  грудня </w:t>
      </w:r>
      <w:r w:rsidRPr="00305DC3">
        <w:rPr>
          <w:sz w:val="28"/>
          <w:szCs w:val="28"/>
          <w:lang w:val="uk-UA"/>
        </w:rPr>
        <w:t xml:space="preserve"> 201</w:t>
      </w:r>
      <w:r>
        <w:rPr>
          <w:sz w:val="28"/>
          <w:szCs w:val="28"/>
          <w:lang w:val="uk-UA"/>
        </w:rPr>
        <w:t>9</w:t>
      </w:r>
      <w:r w:rsidRPr="00305DC3">
        <w:rPr>
          <w:sz w:val="28"/>
          <w:szCs w:val="28"/>
          <w:lang w:val="uk-UA"/>
        </w:rPr>
        <w:t xml:space="preserve"> року                 </w:t>
      </w:r>
      <w:r>
        <w:rPr>
          <w:sz w:val="28"/>
          <w:szCs w:val="28"/>
          <w:lang w:val="uk-UA"/>
        </w:rPr>
        <w:t xml:space="preserve">                                          </w:t>
      </w:r>
      <w:r w:rsidRPr="00305DC3">
        <w:rPr>
          <w:sz w:val="28"/>
          <w:szCs w:val="28"/>
          <w:lang w:val="uk-UA"/>
        </w:rPr>
        <w:t xml:space="preserve">               м. </w:t>
      </w:r>
      <w:r>
        <w:rPr>
          <w:sz w:val="28"/>
          <w:szCs w:val="28"/>
          <w:lang w:val="uk-UA"/>
        </w:rPr>
        <w:t>О</w:t>
      </w:r>
      <w:r w:rsidRPr="00305DC3">
        <w:rPr>
          <w:sz w:val="28"/>
          <w:szCs w:val="28"/>
          <w:lang w:val="uk-UA"/>
        </w:rPr>
        <w:t>бухів</w:t>
      </w:r>
    </w:p>
    <w:p w:rsidR="008802F5" w:rsidRDefault="008802F5" w:rsidP="008802F5">
      <w:pPr>
        <w:jc w:val="center"/>
        <w:rPr>
          <w:sz w:val="28"/>
          <w:szCs w:val="28"/>
          <w:lang w:val="uk-UA"/>
        </w:rPr>
      </w:pPr>
    </w:p>
    <w:p w:rsidR="008802F5" w:rsidRPr="00305DC3" w:rsidRDefault="008802F5" w:rsidP="008802F5">
      <w:pPr>
        <w:jc w:val="center"/>
        <w:rPr>
          <w:sz w:val="28"/>
          <w:szCs w:val="28"/>
          <w:lang w:val="uk-UA"/>
        </w:rPr>
      </w:pPr>
    </w:p>
    <w:p w:rsidR="008802F5" w:rsidRPr="00305DC3" w:rsidRDefault="008802F5" w:rsidP="008802F5">
      <w:pPr>
        <w:rPr>
          <w:sz w:val="28"/>
          <w:szCs w:val="28"/>
          <w:lang w:val="uk-UA"/>
        </w:rPr>
      </w:pPr>
      <w:r w:rsidRPr="00305DC3">
        <w:rPr>
          <w:sz w:val="28"/>
          <w:szCs w:val="28"/>
          <w:lang w:val="uk-UA"/>
        </w:rPr>
        <w:t xml:space="preserve">Про </w:t>
      </w:r>
      <w:r w:rsidR="003B4B08">
        <w:rPr>
          <w:sz w:val="28"/>
          <w:szCs w:val="28"/>
          <w:lang w:val="uk-UA"/>
        </w:rPr>
        <w:t>п</w:t>
      </w:r>
      <w:r>
        <w:rPr>
          <w:sz w:val="28"/>
          <w:szCs w:val="28"/>
          <w:lang w:val="uk-UA"/>
        </w:rPr>
        <w:t xml:space="preserve">роект  бюджету </w:t>
      </w:r>
      <w:r w:rsidRPr="00305DC3">
        <w:rPr>
          <w:sz w:val="28"/>
          <w:szCs w:val="28"/>
          <w:lang w:val="uk-UA"/>
        </w:rPr>
        <w:t>Обухівської</w:t>
      </w:r>
    </w:p>
    <w:p w:rsidR="008802F5" w:rsidRDefault="008802F5" w:rsidP="008802F5">
      <w:pPr>
        <w:rPr>
          <w:sz w:val="28"/>
          <w:szCs w:val="28"/>
          <w:lang w:val="uk-UA"/>
        </w:rPr>
      </w:pPr>
      <w:r w:rsidRPr="00305DC3">
        <w:rPr>
          <w:sz w:val="28"/>
          <w:szCs w:val="28"/>
          <w:lang w:val="uk-UA"/>
        </w:rPr>
        <w:t xml:space="preserve">міської </w:t>
      </w:r>
      <w:r>
        <w:rPr>
          <w:sz w:val="28"/>
          <w:szCs w:val="28"/>
          <w:lang w:val="uk-UA"/>
        </w:rPr>
        <w:t>об’єднаної територіальної громади</w:t>
      </w:r>
    </w:p>
    <w:p w:rsidR="008802F5" w:rsidRDefault="008802F5" w:rsidP="008802F5">
      <w:pPr>
        <w:rPr>
          <w:sz w:val="28"/>
          <w:szCs w:val="28"/>
          <w:lang w:val="uk-UA"/>
        </w:rPr>
      </w:pPr>
      <w:r>
        <w:rPr>
          <w:sz w:val="28"/>
          <w:szCs w:val="28"/>
          <w:lang w:val="uk-UA"/>
        </w:rPr>
        <w:t xml:space="preserve"> на 2020 рік</w:t>
      </w:r>
    </w:p>
    <w:p w:rsidR="008802F5" w:rsidRPr="00305DC3" w:rsidRDefault="008802F5" w:rsidP="008802F5">
      <w:pPr>
        <w:jc w:val="center"/>
        <w:rPr>
          <w:sz w:val="28"/>
          <w:szCs w:val="28"/>
          <w:lang w:val="uk-UA"/>
        </w:rPr>
      </w:pPr>
    </w:p>
    <w:p w:rsidR="008802F5" w:rsidRPr="008B63E8" w:rsidRDefault="008802F5" w:rsidP="008802F5">
      <w:pPr>
        <w:jc w:val="center"/>
        <w:rPr>
          <w:b/>
          <w:sz w:val="28"/>
          <w:szCs w:val="28"/>
          <w:lang w:val="uk-UA"/>
        </w:rPr>
      </w:pPr>
    </w:p>
    <w:p w:rsidR="008802F5" w:rsidRDefault="008802F5" w:rsidP="008802F5">
      <w:pPr>
        <w:ind w:right="-2"/>
        <w:jc w:val="both"/>
        <w:rPr>
          <w:sz w:val="28"/>
          <w:szCs w:val="28"/>
          <w:lang w:val="uk-UA"/>
        </w:rPr>
      </w:pPr>
      <w:r w:rsidRPr="008B63E8">
        <w:rPr>
          <w:b/>
          <w:sz w:val="28"/>
          <w:szCs w:val="28"/>
          <w:lang w:val="uk-UA"/>
        </w:rPr>
        <w:tab/>
      </w:r>
      <w:r w:rsidRPr="008B63E8">
        <w:rPr>
          <w:sz w:val="28"/>
          <w:szCs w:val="28"/>
          <w:lang w:val="uk-UA"/>
        </w:rPr>
        <w:t xml:space="preserve">Заслухавши та обговоривши </w:t>
      </w:r>
      <w:r>
        <w:rPr>
          <w:sz w:val="28"/>
          <w:szCs w:val="28"/>
          <w:lang w:val="uk-UA"/>
        </w:rPr>
        <w:t>проєкт</w:t>
      </w:r>
      <w:r w:rsidRPr="008B63E8">
        <w:rPr>
          <w:sz w:val="28"/>
          <w:szCs w:val="28"/>
          <w:lang w:val="uk-UA"/>
        </w:rPr>
        <w:t xml:space="preserve"> </w:t>
      </w:r>
      <w:r>
        <w:rPr>
          <w:sz w:val="28"/>
          <w:szCs w:val="28"/>
          <w:lang w:val="uk-UA"/>
        </w:rPr>
        <w:t xml:space="preserve"> </w:t>
      </w:r>
      <w:r w:rsidRPr="008B63E8">
        <w:rPr>
          <w:sz w:val="28"/>
          <w:szCs w:val="28"/>
          <w:lang w:val="uk-UA"/>
        </w:rPr>
        <w:t>бюджету</w:t>
      </w:r>
      <w:r>
        <w:rPr>
          <w:sz w:val="28"/>
          <w:szCs w:val="28"/>
          <w:lang w:val="uk-UA"/>
        </w:rPr>
        <w:t xml:space="preserve"> Обухівської міської об’єднаної територіальної громади на 2020 рік</w:t>
      </w:r>
      <w:r w:rsidRPr="008B63E8">
        <w:rPr>
          <w:sz w:val="28"/>
          <w:szCs w:val="28"/>
          <w:lang w:val="uk-UA"/>
        </w:rPr>
        <w:t xml:space="preserve">, </w:t>
      </w:r>
      <w:r>
        <w:rPr>
          <w:sz w:val="28"/>
          <w:szCs w:val="28"/>
          <w:lang w:val="uk-UA"/>
        </w:rPr>
        <w:t xml:space="preserve">відповідно до </w:t>
      </w:r>
      <w:r w:rsidRPr="008B63E8">
        <w:rPr>
          <w:sz w:val="28"/>
          <w:szCs w:val="28"/>
          <w:lang w:val="uk-UA"/>
        </w:rPr>
        <w:t xml:space="preserve">статті </w:t>
      </w:r>
      <w:r>
        <w:rPr>
          <w:sz w:val="28"/>
          <w:szCs w:val="28"/>
          <w:lang w:val="uk-UA"/>
        </w:rPr>
        <w:t>77</w:t>
      </w:r>
      <w:r w:rsidRPr="008B63E8">
        <w:rPr>
          <w:sz w:val="28"/>
          <w:szCs w:val="28"/>
          <w:lang w:val="uk-UA"/>
        </w:rPr>
        <w:t xml:space="preserve"> Бюджетного кодексу України, </w:t>
      </w:r>
      <w:r>
        <w:rPr>
          <w:sz w:val="28"/>
          <w:szCs w:val="28"/>
          <w:lang w:val="uk-UA"/>
        </w:rPr>
        <w:t xml:space="preserve">підпункту 1 пункту а </w:t>
      </w:r>
      <w:r w:rsidRPr="00345302">
        <w:rPr>
          <w:sz w:val="28"/>
          <w:szCs w:val="28"/>
          <w:lang w:val="uk-UA"/>
        </w:rPr>
        <w:t>статті 27,  п</w:t>
      </w:r>
      <w:r>
        <w:rPr>
          <w:sz w:val="28"/>
          <w:szCs w:val="28"/>
          <w:lang w:val="uk-UA"/>
        </w:rPr>
        <w:t>ід</w:t>
      </w:r>
      <w:r w:rsidRPr="00345302">
        <w:rPr>
          <w:sz w:val="28"/>
          <w:szCs w:val="28"/>
          <w:lang w:val="uk-UA"/>
        </w:rPr>
        <w:t>п</w:t>
      </w:r>
      <w:r>
        <w:rPr>
          <w:sz w:val="28"/>
          <w:szCs w:val="28"/>
          <w:lang w:val="uk-UA"/>
        </w:rPr>
        <w:t xml:space="preserve">ункту </w:t>
      </w:r>
      <w:r w:rsidRPr="00345302">
        <w:rPr>
          <w:sz w:val="28"/>
          <w:szCs w:val="28"/>
          <w:lang w:val="uk-UA"/>
        </w:rPr>
        <w:t>1 п</w:t>
      </w:r>
      <w:r>
        <w:rPr>
          <w:sz w:val="28"/>
          <w:szCs w:val="28"/>
          <w:lang w:val="uk-UA"/>
        </w:rPr>
        <w:t xml:space="preserve">ункту </w:t>
      </w:r>
      <w:r w:rsidRPr="00345302">
        <w:rPr>
          <w:sz w:val="28"/>
          <w:szCs w:val="28"/>
          <w:lang w:val="uk-UA"/>
        </w:rPr>
        <w:t>а статті 28 Закону України</w:t>
      </w:r>
      <w:r w:rsidRPr="008B63E8">
        <w:rPr>
          <w:sz w:val="28"/>
          <w:szCs w:val="28"/>
          <w:lang w:val="uk-UA"/>
        </w:rPr>
        <w:t xml:space="preserve"> „Про місцеве самоврядування в Україні”</w:t>
      </w:r>
      <w:r>
        <w:rPr>
          <w:sz w:val="28"/>
          <w:szCs w:val="28"/>
          <w:lang w:val="uk-UA"/>
        </w:rPr>
        <w:t xml:space="preserve"> </w:t>
      </w:r>
    </w:p>
    <w:p w:rsidR="008802F5" w:rsidRPr="008B63E8" w:rsidRDefault="008802F5" w:rsidP="008802F5">
      <w:pPr>
        <w:ind w:right="-1161"/>
        <w:jc w:val="both"/>
        <w:rPr>
          <w:sz w:val="28"/>
          <w:szCs w:val="28"/>
          <w:lang w:val="uk-UA"/>
        </w:rPr>
      </w:pPr>
    </w:p>
    <w:p w:rsidR="008802F5" w:rsidRDefault="008802F5" w:rsidP="008802F5">
      <w:pPr>
        <w:ind w:right="-1161"/>
        <w:jc w:val="both"/>
        <w:rPr>
          <w:b/>
          <w:sz w:val="28"/>
          <w:szCs w:val="28"/>
          <w:lang w:val="uk-UA"/>
        </w:rPr>
      </w:pPr>
      <w:r w:rsidRPr="008B63E8">
        <w:rPr>
          <w:sz w:val="28"/>
          <w:szCs w:val="28"/>
          <w:lang w:val="uk-UA"/>
        </w:rPr>
        <w:tab/>
      </w:r>
      <w:r w:rsidRPr="00305DC3">
        <w:rPr>
          <w:b/>
          <w:sz w:val="28"/>
          <w:szCs w:val="28"/>
          <w:lang w:val="uk-UA"/>
        </w:rPr>
        <w:t>ВИКОНАВЧИЙ КОМІТЕТ ОБУХІВСЬКОЇ МІСЬКОЇ РАДИ</w:t>
      </w:r>
    </w:p>
    <w:p w:rsidR="008802F5" w:rsidRDefault="008802F5" w:rsidP="008802F5">
      <w:pPr>
        <w:ind w:right="-1161"/>
        <w:jc w:val="both"/>
        <w:rPr>
          <w:b/>
          <w:sz w:val="28"/>
          <w:szCs w:val="28"/>
          <w:lang w:val="uk-UA"/>
        </w:rPr>
      </w:pPr>
    </w:p>
    <w:p w:rsidR="008802F5" w:rsidRPr="008B63E8" w:rsidRDefault="008802F5" w:rsidP="008802F5">
      <w:pPr>
        <w:ind w:right="-1161"/>
        <w:jc w:val="both"/>
        <w:rPr>
          <w:sz w:val="28"/>
          <w:szCs w:val="28"/>
          <w:lang w:val="uk-UA"/>
        </w:rPr>
      </w:pPr>
      <w:r w:rsidRPr="00305DC3">
        <w:rPr>
          <w:b/>
          <w:sz w:val="28"/>
          <w:szCs w:val="28"/>
          <w:lang w:val="uk-UA"/>
        </w:rPr>
        <w:tab/>
      </w:r>
      <w:r w:rsidRPr="00305DC3">
        <w:rPr>
          <w:b/>
          <w:sz w:val="28"/>
          <w:szCs w:val="28"/>
          <w:lang w:val="uk-UA"/>
        </w:rPr>
        <w:tab/>
      </w:r>
      <w:r w:rsidRPr="00305DC3">
        <w:rPr>
          <w:b/>
          <w:sz w:val="28"/>
          <w:szCs w:val="28"/>
          <w:lang w:val="uk-UA"/>
        </w:rPr>
        <w:tab/>
      </w:r>
      <w:r>
        <w:rPr>
          <w:b/>
          <w:sz w:val="28"/>
          <w:szCs w:val="28"/>
          <w:lang w:val="uk-UA"/>
        </w:rPr>
        <w:t xml:space="preserve">                 ВИРІШИВ</w:t>
      </w:r>
      <w:r w:rsidRPr="00305DC3">
        <w:rPr>
          <w:b/>
          <w:sz w:val="28"/>
          <w:szCs w:val="28"/>
          <w:lang w:val="uk-UA"/>
        </w:rPr>
        <w:t>:</w:t>
      </w:r>
    </w:p>
    <w:p w:rsidR="008802F5" w:rsidRPr="008B63E8" w:rsidRDefault="008802F5" w:rsidP="008802F5">
      <w:pPr>
        <w:ind w:right="-1161"/>
        <w:jc w:val="both"/>
        <w:rPr>
          <w:sz w:val="28"/>
          <w:szCs w:val="28"/>
          <w:lang w:val="uk-UA"/>
        </w:rPr>
      </w:pPr>
    </w:p>
    <w:p w:rsidR="008802F5" w:rsidRDefault="008802F5" w:rsidP="008802F5">
      <w:pPr>
        <w:ind w:right="-2"/>
        <w:jc w:val="both"/>
        <w:rPr>
          <w:sz w:val="28"/>
          <w:szCs w:val="28"/>
          <w:lang w:val="uk-UA"/>
        </w:rPr>
      </w:pPr>
      <w:r w:rsidRPr="008B63E8">
        <w:rPr>
          <w:sz w:val="28"/>
          <w:szCs w:val="28"/>
          <w:lang w:val="uk-UA"/>
        </w:rPr>
        <w:tab/>
        <w:t>1.</w:t>
      </w:r>
      <w:r w:rsidR="003B4B08">
        <w:rPr>
          <w:sz w:val="28"/>
          <w:szCs w:val="28"/>
          <w:lang w:val="uk-UA"/>
        </w:rPr>
        <w:t xml:space="preserve"> </w:t>
      </w:r>
      <w:r>
        <w:rPr>
          <w:sz w:val="28"/>
          <w:szCs w:val="28"/>
          <w:lang w:val="uk-UA"/>
        </w:rPr>
        <w:t xml:space="preserve">Проєкт </w:t>
      </w:r>
      <w:r w:rsidRPr="008B63E8">
        <w:rPr>
          <w:sz w:val="28"/>
          <w:szCs w:val="28"/>
          <w:lang w:val="uk-UA"/>
        </w:rPr>
        <w:t xml:space="preserve"> бюджету Обухівсько</w:t>
      </w:r>
      <w:r>
        <w:rPr>
          <w:sz w:val="28"/>
          <w:szCs w:val="28"/>
          <w:lang w:val="uk-UA"/>
        </w:rPr>
        <w:t>ї міської об’єднаної територіальної громади</w:t>
      </w:r>
      <w:r w:rsidRPr="008B63E8">
        <w:rPr>
          <w:sz w:val="28"/>
          <w:szCs w:val="28"/>
          <w:lang w:val="uk-UA"/>
        </w:rPr>
        <w:t xml:space="preserve"> </w:t>
      </w:r>
      <w:r>
        <w:rPr>
          <w:sz w:val="28"/>
          <w:szCs w:val="28"/>
          <w:lang w:val="uk-UA"/>
        </w:rPr>
        <w:t>на 2020 рік  схвалити.</w:t>
      </w:r>
    </w:p>
    <w:p w:rsidR="008802F5" w:rsidRDefault="008802F5" w:rsidP="008802F5">
      <w:pPr>
        <w:ind w:right="-2"/>
        <w:jc w:val="both"/>
        <w:rPr>
          <w:sz w:val="28"/>
          <w:szCs w:val="28"/>
          <w:lang w:val="uk-UA"/>
        </w:rPr>
      </w:pPr>
      <w:r>
        <w:rPr>
          <w:sz w:val="28"/>
          <w:szCs w:val="28"/>
          <w:lang w:val="uk-UA"/>
        </w:rPr>
        <w:tab/>
        <w:t>2.</w:t>
      </w:r>
      <w:r w:rsidR="003B4B08">
        <w:rPr>
          <w:sz w:val="28"/>
          <w:szCs w:val="28"/>
          <w:lang w:val="uk-UA"/>
        </w:rPr>
        <w:t xml:space="preserve"> </w:t>
      </w:r>
      <w:r>
        <w:rPr>
          <w:sz w:val="28"/>
          <w:szCs w:val="28"/>
          <w:lang w:val="uk-UA"/>
        </w:rPr>
        <w:t>Фінансовому управлінню виконавчого комітету Обухівської міської ради подати проєкт  бюджету Обухівської міської об’єднаної територіальної громади на 2020  рік на розгляд  та затвердження  чергової сесії міської ради.</w:t>
      </w:r>
    </w:p>
    <w:p w:rsidR="008802F5" w:rsidRDefault="008802F5" w:rsidP="008802F5">
      <w:pPr>
        <w:ind w:right="-1161"/>
        <w:jc w:val="both"/>
        <w:rPr>
          <w:sz w:val="28"/>
          <w:szCs w:val="28"/>
          <w:lang w:val="uk-UA"/>
        </w:rPr>
      </w:pPr>
      <w:r>
        <w:rPr>
          <w:sz w:val="28"/>
          <w:szCs w:val="28"/>
          <w:lang w:val="uk-UA"/>
        </w:rPr>
        <w:tab/>
        <w:t>3. Контроль за виконанням даного рішення залишаю за собою.</w:t>
      </w:r>
    </w:p>
    <w:p w:rsidR="008802F5" w:rsidRPr="003D3063" w:rsidRDefault="008802F5" w:rsidP="008802F5">
      <w:pPr>
        <w:ind w:right="-1161"/>
        <w:jc w:val="both"/>
        <w:rPr>
          <w:b/>
          <w:sz w:val="28"/>
          <w:szCs w:val="28"/>
          <w:lang w:val="uk-UA"/>
        </w:rPr>
      </w:pPr>
    </w:p>
    <w:p w:rsidR="008802F5" w:rsidRPr="00314658" w:rsidRDefault="008802F5" w:rsidP="008802F5">
      <w:pPr>
        <w:pStyle w:val="a3"/>
        <w:ind w:right="40"/>
        <w:rPr>
          <w:szCs w:val="28"/>
        </w:rPr>
      </w:pPr>
      <w:r w:rsidRPr="00314658">
        <w:rPr>
          <w:szCs w:val="28"/>
        </w:rPr>
        <w:t xml:space="preserve">Міський  голова                                                        О.М.Левченко      </w:t>
      </w:r>
    </w:p>
    <w:p w:rsidR="008802F5" w:rsidRDefault="008802F5" w:rsidP="008802F5">
      <w:pPr>
        <w:ind w:right="-1161"/>
        <w:jc w:val="both"/>
        <w:rPr>
          <w:b/>
          <w:sz w:val="28"/>
          <w:szCs w:val="28"/>
          <w:lang w:val="uk-UA"/>
        </w:rPr>
      </w:pPr>
    </w:p>
    <w:p w:rsidR="008802F5" w:rsidRPr="00F24AE0" w:rsidRDefault="008802F5" w:rsidP="008802F5">
      <w:pPr>
        <w:ind w:right="-1161"/>
        <w:jc w:val="both"/>
        <w:rPr>
          <w:lang w:val="uk-UA"/>
        </w:rPr>
      </w:pPr>
      <w:r w:rsidRPr="00F24AE0">
        <w:rPr>
          <w:lang w:val="uk-UA"/>
        </w:rPr>
        <w:t>Медвідчук Н.І.</w:t>
      </w:r>
    </w:p>
    <w:p w:rsidR="008802F5" w:rsidRDefault="008802F5" w:rsidP="008802F5">
      <w:pPr>
        <w:ind w:right="-1161"/>
        <w:jc w:val="both"/>
        <w:rPr>
          <w:b/>
          <w:sz w:val="28"/>
          <w:szCs w:val="28"/>
          <w:lang w:val="uk-UA"/>
        </w:rPr>
      </w:pPr>
    </w:p>
    <w:p w:rsidR="008802F5" w:rsidRDefault="008802F5" w:rsidP="008802F5">
      <w:pPr>
        <w:ind w:right="-1161"/>
        <w:jc w:val="both"/>
        <w:rPr>
          <w:sz w:val="28"/>
          <w:szCs w:val="28"/>
          <w:lang w:val="uk-UA"/>
        </w:rPr>
      </w:pPr>
    </w:p>
    <w:p w:rsidR="00C873F5" w:rsidRDefault="00C873F5">
      <w:pPr>
        <w:rPr>
          <w:sz w:val="27"/>
          <w:szCs w:val="27"/>
          <w:lang w:val="uk-UA"/>
        </w:rPr>
      </w:pPr>
    </w:p>
    <w:p w:rsidR="00C873F5" w:rsidRDefault="00C873F5">
      <w:pPr>
        <w:rPr>
          <w:sz w:val="27"/>
          <w:szCs w:val="27"/>
          <w:lang w:val="uk-UA"/>
        </w:rPr>
      </w:pPr>
    </w:p>
    <w:p w:rsidR="00C873F5" w:rsidRDefault="00C873F5">
      <w:pPr>
        <w:rPr>
          <w:sz w:val="27"/>
          <w:szCs w:val="27"/>
          <w:lang w:val="uk-UA"/>
        </w:rPr>
      </w:pPr>
    </w:p>
    <w:p w:rsidR="008802F5" w:rsidRPr="000D219F" w:rsidRDefault="008802F5" w:rsidP="008802F5">
      <w:pPr>
        <w:pStyle w:val="213"/>
        <w:keepNext w:val="0"/>
        <w:widowControl w:val="0"/>
        <w:jc w:val="center"/>
        <w:outlineLvl w:val="1"/>
        <w:rPr>
          <w:rFonts w:ascii="Times New Roman" w:hAnsi="Times New Roman"/>
          <w:lang w:val="uk-UA"/>
        </w:rPr>
      </w:pPr>
      <w:r>
        <w:rPr>
          <w:rFonts w:ascii="Times New Roman" w:hAnsi="Times New Roman"/>
          <w:sz w:val="20"/>
          <w:lang w:val="uk-UA"/>
        </w:rPr>
        <w:t xml:space="preserve">                                          </w:t>
      </w:r>
      <w:r w:rsidRPr="000D219F">
        <w:rPr>
          <w:rFonts w:ascii="Times New Roman" w:hAnsi="Times New Roman"/>
          <w:noProof/>
          <w:sz w:val="20"/>
          <w:lang w:val="ru-RU"/>
        </w:rPr>
        <w:drawing>
          <wp:inline distT="0" distB="0" distL="0" distR="0">
            <wp:extent cx="428625" cy="647700"/>
            <wp:effectExtent l="0" t="0" r="9525" b="0"/>
            <wp:docPr id="6" name="Рисунок 6" descr="ger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descr="gerb"/>
                    <pic:cNvPicPr preferRelativeResize="0">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 cy="647700"/>
                    </a:xfrm>
                    <a:prstGeom prst="rect">
                      <a:avLst/>
                    </a:prstGeom>
                    <a:noFill/>
                    <a:ln>
                      <a:noFill/>
                    </a:ln>
                  </pic:spPr>
                </pic:pic>
              </a:graphicData>
            </a:graphic>
          </wp:inline>
        </w:drawing>
      </w:r>
      <w:r>
        <w:rPr>
          <w:rFonts w:ascii="Times New Roman" w:hAnsi="Times New Roman"/>
          <w:sz w:val="20"/>
          <w:lang w:val="uk-UA"/>
        </w:rPr>
        <w:t xml:space="preserve">                                            Проєкт</w:t>
      </w:r>
    </w:p>
    <w:p w:rsidR="008802F5" w:rsidRDefault="008802F5" w:rsidP="008802F5">
      <w:pPr>
        <w:jc w:val="center"/>
        <w:rPr>
          <w:b/>
          <w:sz w:val="28"/>
          <w:szCs w:val="28"/>
          <w:lang w:val="uk-UA"/>
        </w:rPr>
      </w:pPr>
    </w:p>
    <w:p w:rsidR="008802F5" w:rsidRDefault="008802F5" w:rsidP="008802F5">
      <w:pPr>
        <w:jc w:val="center"/>
        <w:rPr>
          <w:b/>
          <w:sz w:val="28"/>
          <w:szCs w:val="28"/>
          <w:lang w:val="uk-UA"/>
        </w:rPr>
      </w:pPr>
      <w:r>
        <w:rPr>
          <w:b/>
          <w:sz w:val="28"/>
          <w:szCs w:val="28"/>
          <w:lang w:val="uk-UA"/>
        </w:rPr>
        <w:t>ОБУХІВСЬКА     МІСЬКА         РАДА</w:t>
      </w:r>
    </w:p>
    <w:p w:rsidR="008802F5" w:rsidRDefault="008802F5" w:rsidP="008802F5">
      <w:pPr>
        <w:jc w:val="center"/>
        <w:rPr>
          <w:b/>
          <w:sz w:val="16"/>
          <w:szCs w:val="16"/>
          <w:lang w:val="uk-UA"/>
        </w:rPr>
      </w:pPr>
    </w:p>
    <w:p w:rsidR="008802F5" w:rsidRDefault="008802F5" w:rsidP="008802F5">
      <w:pPr>
        <w:jc w:val="center"/>
        <w:rPr>
          <w:b/>
          <w:sz w:val="28"/>
          <w:szCs w:val="28"/>
          <w:lang w:val="uk-UA"/>
        </w:rPr>
      </w:pPr>
      <w:r>
        <w:rPr>
          <w:b/>
          <w:sz w:val="28"/>
          <w:szCs w:val="28"/>
          <w:lang w:val="uk-UA"/>
        </w:rPr>
        <w:t>КИЇВСЬКОЇ ОБЛАСТІ</w:t>
      </w:r>
    </w:p>
    <w:p w:rsidR="008802F5" w:rsidRDefault="008802F5" w:rsidP="008802F5">
      <w:pPr>
        <w:jc w:val="center"/>
        <w:rPr>
          <w:b/>
          <w:sz w:val="16"/>
          <w:szCs w:val="16"/>
          <w:lang w:val="uk-UA"/>
        </w:rPr>
      </w:pPr>
      <w:r>
        <w:rPr>
          <w:b/>
          <w:sz w:val="28"/>
          <w:szCs w:val="28"/>
          <w:lang w:val="uk-UA"/>
        </w:rPr>
        <w:t xml:space="preserve">  </w:t>
      </w:r>
    </w:p>
    <w:p w:rsidR="008802F5" w:rsidRDefault="008802F5" w:rsidP="008802F5">
      <w:pPr>
        <w:rPr>
          <w:b/>
          <w:sz w:val="28"/>
          <w:szCs w:val="28"/>
          <w:lang w:val="uk-UA"/>
        </w:rPr>
      </w:pPr>
      <w:r>
        <w:rPr>
          <w:b/>
          <w:sz w:val="28"/>
          <w:szCs w:val="28"/>
          <w:lang w:val="uk-UA"/>
        </w:rPr>
        <w:t xml:space="preserve">                             П’ятдесят  сьома   сесія  сьомого  скликання</w:t>
      </w:r>
    </w:p>
    <w:p w:rsidR="008802F5" w:rsidRPr="000D219F" w:rsidRDefault="008802F5" w:rsidP="008802F5">
      <w:pPr>
        <w:pStyle w:val="4"/>
        <w:keepNext w:val="0"/>
        <w:widowControl w:val="0"/>
        <w:rPr>
          <w:sz w:val="32"/>
          <w:szCs w:val="32"/>
        </w:rPr>
      </w:pPr>
    </w:p>
    <w:p w:rsidR="008802F5" w:rsidRPr="000D219F" w:rsidRDefault="008802F5" w:rsidP="008802F5">
      <w:pPr>
        <w:pStyle w:val="4"/>
        <w:keepNext w:val="0"/>
        <w:widowControl w:val="0"/>
        <w:rPr>
          <w:sz w:val="32"/>
          <w:szCs w:val="32"/>
        </w:rPr>
      </w:pPr>
      <w:r w:rsidRPr="000D219F">
        <w:rPr>
          <w:sz w:val="32"/>
          <w:szCs w:val="32"/>
        </w:rPr>
        <w:t>Р І Ш Е Н Н Я</w:t>
      </w:r>
    </w:p>
    <w:p w:rsidR="008802F5" w:rsidRDefault="008802F5" w:rsidP="008802F5">
      <w:pPr>
        <w:widowControl w:val="0"/>
        <w:tabs>
          <w:tab w:val="left" w:pos="8292"/>
          <w:tab w:val="left" w:pos="8363"/>
        </w:tabs>
        <w:ind w:left="284"/>
        <w:rPr>
          <w:sz w:val="28"/>
          <w:szCs w:val="28"/>
          <w:lang w:val="uk-UA"/>
        </w:rPr>
      </w:pPr>
    </w:p>
    <w:p w:rsidR="008802F5" w:rsidRPr="000D219F" w:rsidRDefault="008802F5" w:rsidP="008802F5">
      <w:pPr>
        <w:widowControl w:val="0"/>
        <w:tabs>
          <w:tab w:val="left" w:pos="8292"/>
          <w:tab w:val="left" w:pos="8363"/>
        </w:tabs>
        <w:ind w:left="284"/>
        <w:rPr>
          <w:sz w:val="28"/>
          <w:szCs w:val="28"/>
          <w:lang w:val="uk-UA"/>
        </w:rPr>
      </w:pPr>
      <w:r w:rsidRPr="003577C5">
        <w:rPr>
          <w:sz w:val="28"/>
          <w:szCs w:val="28"/>
          <w:u w:val="single"/>
          <w:lang w:val="uk-UA"/>
        </w:rPr>
        <w:t xml:space="preserve">               2019</w:t>
      </w:r>
      <w:r>
        <w:rPr>
          <w:sz w:val="28"/>
          <w:szCs w:val="28"/>
          <w:u w:val="single"/>
          <w:lang w:val="uk-UA"/>
        </w:rPr>
        <w:t xml:space="preserve">  </w:t>
      </w:r>
      <w:r>
        <w:rPr>
          <w:sz w:val="28"/>
          <w:szCs w:val="28"/>
          <w:lang w:val="uk-UA"/>
        </w:rPr>
        <w:t xml:space="preserve">                                                                        </w:t>
      </w:r>
      <w:r w:rsidRPr="000D219F">
        <w:rPr>
          <w:sz w:val="28"/>
          <w:szCs w:val="28"/>
          <w:lang w:val="uk-UA"/>
        </w:rPr>
        <w:t xml:space="preserve"> № </w:t>
      </w:r>
      <w:r>
        <w:rPr>
          <w:sz w:val="28"/>
          <w:szCs w:val="28"/>
          <w:lang w:val="uk-UA"/>
        </w:rPr>
        <w:t>_</w:t>
      </w:r>
      <w:r>
        <w:rPr>
          <w:sz w:val="28"/>
          <w:szCs w:val="28"/>
          <w:u w:val="single"/>
          <w:lang w:val="uk-UA"/>
        </w:rPr>
        <w:t>-57-</w:t>
      </w:r>
      <w:r>
        <w:rPr>
          <w:sz w:val="28"/>
          <w:szCs w:val="28"/>
          <w:u w:val="single"/>
          <w:lang w:val="en-US"/>
        </w:rPr>
        <w:t>VII</w:t>
      </w:r>
      <w:r w:rsidRPr="000D219F">
        <w:rPr>
          <w:sz w:val="28"/>
          <w:szCs w:val="28"/>
          <w:lang w:val="uk-UA"/>
        </w:rPr>
        <w:t xml:space="preserve">                                                                           </w:t>
      </w:r>
    </w:p>
    <w:p w:rsidR="008802F5" w:rsidRPr="000D219F" w:rsidRDefault="008802F5" w:rsidP="008802F5">
      <w:pPr>
        <w:widowControl w:val="0"/>
        <w:jc w:val="center"/>
        <w:rPr>
          <w:sz w:val="28"/>
          <w:szCs w:val="28"/>
          <w:lang w:val="uk-UA"/>
        </w:rPr>
      </w:pPr>
    </w:p>
    <w:p w:rsidR="008802F5" w:rsidRDefault="008802F5" w:rsidP="008802F5">
      <w:pPr>
        <w:widowControl w:val="0"/>
        <w:tabs>
          <w:tab w:val="left" w:pos="8292"/>
          <w:tab w:val="left" w:pos="8363"/>
        </w:tabs>
        <w:ind w:left="284"/>
        <w:jc w:val="center"/>
        <w:rPr>
          <w:b/>
          <w:bCs/>
          <w:sz w:val="28"/>
          <w:lang w:val="uk-UA"/>
        </w:rPr>
      </w:pPr>
    </w:p>
    <w:p w:rsidR="008802F5" w:rsidRDefault="008802F5" w:rsidP="008802F5">
      <w:pPr>
        <w:widowControl w:val="0"/>
        <w:tabs>
          <w:tab w:val="left" w:pos="8292"/>
          <w:tab w:val="left" w:pos="8363"/>
        </w:tabs>
        <w:ind w:left="284"/>
        <w:jc w:val="center"/>
        <w:rPr>
          <w:b/>
          <w:bCs/>
          <w:sz w:val="28"/>
          <w:lang w:val="uk-UA"/>
        </w:rPr>
      </w:pPr>
      <w:r w:rsidRPr="000D219F">
        <w:rPr>
          <w:b/>
          <w:bCs/>
          <w:sz w:val="28"/>
          <w:lang w:val="uk-UA"/>
        </w:rPr>
        <w:t xml:space="preserve">Про бюджет </w:t>
      </w:r>
      <w:r>
        <w:rPr>
          <w:b/>
          <w:bCs/>
          <w:sz w:val="28"/>
          <w:lang w:val="uk-UA"/>
        </w:rPr>
        <w:t>Обухівської міської</w:t>
      </w:r>
    </w:p>
    <w:p w:rsidR="008802F5" w:rsidRDefault="008802F5" w:rsidP="008802F5">
      <w:pPr>
        <w:widowControl w:val="0"/>
        <w:tabs>
          <w:tab w:val="left" w:pos="8292"/>
          <w:tab w:val="left" w:pos="8363"/>
        </w:tabs>
        <w:ind w:left="284"/>
        <w:jc w:val="center"/>
        <w:rPr>
          <w:b/>
          <w:bCs/>
          <w:sz w:val="28"/>
          <w:lang w:val="uk-UA"/>
        </w:rPr>
      </w:pPr>
      <w:r>
        <w:rPr>
          <w:b/>
          <w:bCs/>
          <w:sz w:val="28"/>
          <w:lang w:val="uk-UA"/>
        </w:rPr>
        <w:t xml:space="preserve">об’єднаної територіальної громади </w:t>
      </w:r>
    </w:p>
    <w:p w:rsidR="008802F5" w:rsidRDefault="008802F5" w:rsidP="008802F5">
      <w:pPr>
        <w:widowControl w:val="0"/>
        <w:tabs>
          <w:tab w:val="left" w:pos="8292"/>
          <w:tab w:val="left" w:pos="8363"/>
        </w:tabs>
        <w:ind w:left="284"/>
        <w:jc w:val="center"/>
        <w:rPr>
          <w:b/>
          <w:bCs/>
          <w:sz w:val="28"/>
          <w:lang w:val="uk-UA"/>
        </w:rPr>
      </w:pPr>
      <w:r w:rsidRPr="000D219F">
        <w:rPr>
          <w:b/>
          <w:bCs/>
          <w:sz w:val="28"/>
          <w:lang w:val="uk-UA"/>
        </w:rPr>
        <w:t>на 20</w:t>
      </w:r>
      <w:r>
        <w:rPr>
          <w:b/>
          <w:bCs/>
          <w:sz w:val="28"/>
          <w:lang w:val="uk-UA"/>
        </w:rPr>
        <w:t>20</w:t>
      </w:r>
      <w:r w:rsidRPr="000D219F">
        <w:rPr>
          <w:b/>
          <w:bCs/>
          <w:sz w:val="28"/>
          <w:lang w:val="uk-UA"/>
        </w:rPr>
        <w:t xml:space="preserve"> рік </w:t>
      </w:r>
    </w:p>
    <w:p w:rsidR="008802F5" w:rsidRDefault="008802F5" w:rsidP="008802F5">
      <w:pPr>
        <w:widowControl w:val="0"/>
        <w:tabs>
          <w:tab w:val="left" w:pos="8292"/>
          <w:tab w:val="left" w:pos="8363"/>
        </w:tabs>
        <w:ind w:left="284"/>
        <w:jc w:val="center"/>
        <w:rPr>
          <w:b/>
          <w:bCs/>
          <w:sz w:val="28"/>
          <w:lang w:val="uk-UA"/>
        </w:rPr>
      </w:pPr>
    </w:p>
    <w:p w:rsidR="008802F5" w:rsidRPr="00B745CA" w:rsidRDefault="008802F5" w:rsidP="008802F5">
      <w:pPr>
        <w:widowControl w:val="0"/>
        <w:tabs>
          <w:tab w:val="left" w:pos="8292"/>
          <w:tab w:val="left" w:pos="8363"/>
        </w:tabs>
        <w:ind w:left="284"/>
        <w:jc w:val="center"/>
        <w:rPr>
          <w:bCs/>
          <w:sz w:val="28"/>
          <w:u w:val="single"/>
          <w:lang w:val="uk-UA"/>
        </w:rPr>
      </w:pPr>
      <w:r>
        <w:rPr>
          <w:bCs/>
          <w:sz w:val="28"/>
          <w:u w:val="single"/>
          <w:lang w:val="uk-UA"/>
        </w:rPr>
        <w:t>105170</w:t>
      </w:r>
      <w:r w:rsidRPr="00B745CA">
        <w:rPr>
          <w:bCs/>
          <w:sz w:val="28"/>
          <w:u w:val="single"/>
          <w:lang w:val="uk-UA"/>
        </w:rPr>
        <w:t>00000</w:t>
      </w:r>
    </w:p>
    <w:p w:rsidR="008802F5" w:rsidRPr="00B745CA" w:rsidRDefault="008802F5" w:rsidP="008802F5">
      <w:pPr>
        <w:widowControl w:val="0"/>
        <w:tabs>
          <w:tab w:val="left" w:pos="8292"/>
          <w:tab w:val="left" w:pos="8363"/>
        </w:tabs>
        <w:ind w:left="284"/>
        <w:jc w:val="center"/>
        <w:rPr>
          <w:bCs/>
          <w:sz w:val="22"/>
          <w:lang w:val="uk-UA"/>
        </w:rPr>
      </w:pPr>
      <w:r w:rsidRPr="00B745CA">
        <w:rPr>
          <w:bCs/>
          <w:sz w:val="22"/>
          <w:lang w:val="uk-UA"/>
        </w:rPr>
        <w:t>(код бюджету)</w:t>
      </w:r>
    </w:p>
    <w:p w:rsidR="008802F5" w:rsidRDefault="008802F5" w:rsidP="008802F5">
      <w:pPr>
        <w:widowControl w:val="0"/>
        <w:tabs>
          <w:tab w:val="left" w:pos="8292"/>
          <w:tab w:val="left" w:pos="8363"/>
        </w:tabs>
        <w:ind w:left="284"/>
        <w:jc w:val="center"/>
        <w:rPr>
          <w:b/>
          <w:bCs/>
          <w:sz w:val="28"/>
          <w:lang w:val="uk-UA"/>
        </w:rPr>
      </w:pPr>
    </w:p>
    <w:p w:rsidR="008802F5" w:rsidRPr="000D219F" w:rsidRDefault="008802F5" w:rsidP="008802F5">
      <w:pPr>
        <w:pStyle w:val="a8"/>
        <w:widowControl w:val="0"/>
        <w:ind w:firstLine="720"/>
        <w:jc w:val="both"/>
        <w:rPr>
          <w:sz w:val="28"/>
          <w:szCs w:val="28"/>
        </w:rPr>
      </w:pPr>
      <w:r w:rsidRPr="000D219F">
        <w:rPr>
          <w:sz w:val="28"/>
          <w:szCs w:val="28"/>
        </w:rPr>
        <w:t>Керуючись Бюджетним кодексом України, Закон</w:t>
      </w:r>
      <w:r>
        <w:rPr>
          <w:sz w:val="28"/>
          <w:szCs w:val="28"/>
        </w:rPr>
        <w:t>ом</w:t>
      </w:r>
      <w:r w:rsidRPr="000D219F">
        <w:rPr>
          <w:sz w:val="28"/>
          <w:szCs w:val="28"/>
        </w:rPr>
        <w:t xml:space="preserve"> України «Про місцеве самоврядування в Ук</w:t>
      </w:r>
      <w:r>
        <w:rPr>
          <w:sz w:val="28"/>
          <w:szCs w:val="28"/>
        </w:rPr>
        <w:t>раїні», Обухівська міська рада</w:t>
      </w:r>
    </w:p>
    <w:p w:rsidR="008802F5" w:rsidRPr="000D219F" w:rsidRDefault="008802F5" w:rsidP="008802F5">
      <w:pPr>
        <w:widowControl w:val="0"/>
        <w:ind w:firstLine="720"/>
        <w:jc w:val="center"/>
        <w:rPr>
          <w:b/>
          <w:sz w:val="28"/>
          <w:lang w:val="uk-UA"/>
        </w:rPr>
      </w:pPr>
    </w:p>
    <w:p w:rsidR="008802F5" w:rsidRPr="000D219F" w:rsidRDefault="008802F5" w:rsidP="008802F5">
      <w:pPr>
        <w:widowControl w:val="0"/>
        <w:ind w:firstLine="720"/>
        <w:jc w:val="center"/>
        <w:rPr>
          <w:b/>
          <w:sz w:val="28"/>
          <w:lang w:val="uk-UA"/>
        </w:rPr>
      </w:pPr>
      <w:r w:rsidRPr="000D219F">
        <w:rPr>
          <w:b/>
          <w:sz w:val="28"/>
          <w:lang w:val="uk-UA"/>
        </w:rPr>
        <w:t>В</w:t>
      </w:r>
      <w:r>
        <w:rPr>
          <w:b/>
          <w:sz w:val="28"/>
          <w:lang w:val="uk-UA"/>
        </w:rPr>
        <w:t xml:space="preserve"> </w:t>
      </w:r>
      <w:r w:rsidRPr="000D219F">
        <w:rPr>
          <w:b/>
          <w:sz w:val="28"/>
          <w:lang w:val="uk-UA"/>
        </w:rPr>
        <w:t>И</w:t>
      </w:r>
      <w:r>
        <w:rPr>
          <w:b/>
          <w:sz w:val="28"/>
          <w:lang w:val="uk-UA"/>
        </w:rPr>
        <w:t xml:space="preserve"> </w:t>
      </w:r>
      <w:r w:rsidRPr="000D219F">
        <w:rPr>
          <w:b/>
          <w:sz w:val="28"/>
          <w:lang w:val="uk-UA"/>
        </w:rPr>
        <w:t>Р</w:t>
      </w:r>
      <w:r>
        <w:rPr>
          <w:b/>
          <w:sz w:val="28"/>
          <w:lang w:val="uk-UA"/>
        </w:rPr>
        <w:t xml:space="preserve"> </w:t>
      </w:r>
      <w:r w:rsidRPr="000D219F">
        <w:rPr>
          <w:b/>
          <w:sz w:val="28"/>
          <w:lang w:val="uk-UA"/>
        </w:rPr>
        <w:t>І</w:t>
      </w:r>
      <w:r>
        <w:rPr>
          <w:b/>
          <w:sz w:val="28"/>
          <w:lang w:val="uk-UA"/>
        </w:rPr>
        <w:t xml:space="preserve"> </w:t>
      </w:r>
      <w:r w:rsidRPr="000D219F">
        <w:rPr>
          <w:b/>
          <w:sz w:val="28"/>
          <w:lang w:val="uk-UA"/>
        </w:rPr>
        <w:t>Ш</w:t>
      </w:r>
      <w:r>
        <w:rPr>
          <w:b/>
          <w:sz w:val="28"/>
          <w:lang w:val="uk-UA"/>
        </w:rPr>
        <w:t xml:space="preserve"> </w:t>
      </w:r>
      <w:r w:rsidRPr="000D219F">
        <w:rPr>
          <w:b/>
          <w:sz w:val="28"/>
          <w:lang w:val="uk-UA"/>
        </w:rPr>
        <w:t>И</w:t>
      </w:r>
      <w:r>
        <w:rPr>
          <w:b/>
          <w:sz w:val="28"/>
          <w:lang w:val="uk-UA"/>
        </w:rPr>
        <w:t xml:space="preserve"> </w:t>
      </w:r>
      <w:r w:rsidRPr="000D219F">
        <w:rPr>
          <w:b/>
          <w:sz w:val="28"/>
          <w:lang w:val="uk-UA"/>
        </w:rPr>
        <w:t>Л</w:t>
      </w:r>
      <w:r>
        <w:rPr>
          <w:b/>
          <w:sz w:val="28"/>
          <w:lang w:val="uk-UA"/>
        </w:rPr>
        <w:t xml:space="preserve"> </w:t>
      </w:r>
      <w:r w:rsidRPr="000D219F">
        <w:rPr>
          <w:b/>
          <w:sz w:val="28"/>
          <w:lang w:val="uk-UA"/>
        </w:rPr>
        <w:t xml:space="preserve">А: </w:t>
      </w:r>
    </w:p>
    <w:p w:rsidR="008802F5" w:rsidRPr="000D219F" w:rsidRDefault="008802F5" w:rsidP="008802F5">
      <w:pPr>
        <w:pStyle w:val="a8"/>
        <w:widowControl w:val="0"/>
        <w:ind w:firstLine="720"/>
        <w:jc w:val="both"/>
        <w:rPr>
          <w:sz w:val="28"/>
          <w:szCs w:val="28"/>
        </w:rPr>
      </w:pPr>
    </w:p>
    <w:p w:rsidR="008802F5" w:rsidRPr="000D219F" w:rsidRDefault="008802F5" w:rsidP="008802F5">
      <w:pPr>
        <w:widowControl w:val="0"/>
        <w:tabs>
          <w:tab w:val="left" w:pos="1134"/>
        </w:tabs>
        <w:ind w:left="709"/>
        <w:jc w:val="both"/>
        <w:rPr>
          <w:sz w:val="28"/>
          <w:szCs w:val="28"/>
          <w:lang w:val="uk-UA"/>
        </w:rPr>
      </w:pPr>
      <w:r w:rsidRPr="000D219F">
        <w:rPr>
          <w:b/>
          <w:sz w:val="28"/>
          <w:szCs w:val="28"/>
          <w:lang w:val="uk-UA"/>
        </w:rPr>
        <w:t>1.</w:t>
      </w:r>
      <w:r w:rsidRPr="000D219F">
        <w:rPr>
          <w:sz w:val="28"/>
          <w:szCs w:val="28"/>
          <w:lang w:val="uk-UA"/>
        </w:rPr>
        <w:t xml:space="preserve"> Визначити на 20</w:t>
      </w:r>
      <w:r>
        <w:rPr>
          <w:sz w:val="28"/>
          <w:szCs w:val="28"/>
          <w:lang w:val="uk-UA"/>
        </w:rPr>
        <w:t>20</w:t>
      </w:r>
      <w:r w:rsidRPr="000D219F">
        <w:rPr>
          <w:sz w:val="28"/>
          <w:szCs w:val="28"/>
          <w:lang w:val="uk-UA"/>
        </w:rPr>
        <w:t> рік:</w:t>
      </w:r>
    </w:p>
    <w:p w:rsidR="008802F5" w:rsidRPr="000D219F" w:rsidRDefault="008802F5" w:rsidP="008802F5">
      <w:pPr>
        <w:pStyle w:val="a8"/>
        <w:widowControl w:val="0"/>
        <w:ind w:firstLine="720"/>
        <w:jc w:val="both"/>
        <w:rPr>
          <w:b/>
          <w:bCs/>
          <w:sz w:val="28"/>
          <w:szCs w:val="28"/>
        </w:rPr>
      </w:pPr>
    </w:p>
    <w:p w:rsidR="008802F5" w:rsidRDefault="008802F5" w:rsidP="008802F5">
      <w:pPr>
        <w:pStyle w:val="a8"/>
        <w:widowControl w:val="0"/>
        <w:ind w:firstLine="720"/>
        <w:jc w:val="both"/>
        <w:rPr>
          <w:sz w:val="28"/>
          <w:szCs w:val="28"/>
        </w:rPr>
      </w:pPr>
      <w:r w:rsidRPr="000D219F">
        <w:rPr>
          <w:b/>
          <w:bCs/>
          <w:sz w:val="28"/>
          <w:szCs w:val="28"/>
        </w:rPr>
        <w:t xml:space="preserve">1.1. </w:t>
      </w:r>
      <w:r w:rsidRPr="00B50171">
        <w:rPr>
          <w:b/>
          <w:bCs/>
          <w:sz w:val="28"/>
          <w:szCs w:val="28"/>
        </w:rPr>
        <w:t>Доходи</w:t>
      </w:r>
      <w:r w:rsidRPr="000D219F">
        <w:rPr>
          <w:sz w:val="28"/>
          <w:szCs w:val="28"/>
        </w:rPr>
        <w:t xml:space="preserve"> бюджету </w:t>
      </w:r>
      <w:r>
        <w:rPr>
          <w:sz w:val="28"/>
          <w:szCs w:val="28"/>
        </w:rPr>
        <w:t xml:space="preserve">Обухівської міської об’єднаної територіальної громади </w:t>
      </w:r>
      <w:r w:rsidRPr="000D219F">
        <w:rPr>
          <w:sz w:val="28"/>
          <w:szCs w:val="28"/>
        </w:rPr>
        <w:t xml:space="preserve">у сумі </w:t>
      </w:r>
      <w:r w:rsidRPr="0083280C">
        <w:rPr>
          <w:b/>
          <w:sz w:val="28"/>
          <w:szCs w:val="28"/>
        </w:rPr>
        <w:t>433 804 386</w:t>
      </w:r>
      <w:r w:rsidRPr="000D219F">
        <w:rPr>
          <w:sz w:val="28"/>
          <w:szCs w:val="28"/>
        </w:rPr>
        <w:t xml:space="preserve"> гр</w:t>
      </w:r>
      <w:r>
        <w:rPr>
          <w:sz w:val="28"/>
          <w:szCs w:val="28"/>
        </w:rPr>
        <w:t>ивень</w:t>
      </w:r>
      <w:r w:rsidRPr="000D219F">
        <w:rPr>
          <w:sz w:val="28"/>
          <w:szCs w:val="28"/>
        </w:rPr>
        <w:t>, у тому числі доходи загального фонду бюджету –</w:t>
      </w:r>
      <w:r>
        <w:rPr>
          <w:sz w:val="28"/>
          <w:szCs w:val="28"/>
        </w:rPr>
        <w:t xml:space="preserve"> 424 104 486</w:t>
      </w:r>
      <w:r w:rsidRPr="000D219F">
        <w:rPr>
          <w:sz w:val="28"/>
          <w:szCs w:val="28"/>
        </w:rPr>
        <w:t>гр</w:t>
      </w:r>
      <w:r>
        <w:rPr>
          <w:sz w:val="28"/>
          <w:szCs w:val="28"/>
        </w:rPr>
        <w:t>иве</w:t>
      </w:r>
      <w:r w:rsidRPr="000D219F">
        <w:rPr>
          <w:sz w:val="28"/>
          <w:szCs w:val="28"/>
        </w:rPr>
        <w:t>н</w:t>
      </w:r>
      <w:r>
        <w:rPr>
          <w:sz w:val="28"/>
          <w:szCs w:val="28"/>
        </w:rPr>
        <w:t>ь</w:t>
      </w:r>
      <w:r w:rsidRPr="000D219F">
        <w:rPr>
          <w:sz w:val="28"/>
          <w:szCs w:val="28"/>
        </w:rPr>
        <w:t xml:space="preserve"> та доходи спеціального фонду бюджету –</w:t>
      </w:r>
      <w:r>
        <w:rPr>
          <w:sz w:val="28"/>
          <w:szCs w:val="28"/>
        </w:rPr>
        <w:t xml:space="preserve"> </w:t>
      </w:r>
    </w:p>
    <w:p w:rsidR="008802F5" w:rsidRPr="000D219F" w:rsidRDefault="008802F5" w:rsidP="008802F5">
      <w:pPr>
        <w:pStyle w:val="a8"/>
        <w:widowControl w:val="0"/>
        <w:jc w:val="both"/>
        <w:rPr>
          <w:sz w:val="28"/>
          <w:szCs w:val="28"/>
        </w:rPr>
      </w:pPr>
      <w:r>
        <w:rPr>
          <w:sz w:val="28"/>
          <w:szCs w:val="28"/>
        </w:rPr>
        <w:t xml:space="preserve">9 735 900 </w:t>
      </w:r>
      <w:r w:rsidRPr="000D219F">
        <w:rPr>
          <w:sz w:val="28"/>
          <w:szCs w:val="28"/>
        </w:rPr>
        <w:t>гр</w:t>
      </w:r>
      <w:r>
        <w:rPr>
          <w:sz w:val="28"/>
          <w:szCs w:val="28"/>
        </w:rPr>
        <w:t>иве</w:t>
      </w:r>
      <w:r w:rsidRPr="000D219F">
        <w:rPr>
          <w:sz w:val="28"/>
          <w:szCs w:val="28"/>
        </w:rPr>
        <w:t>н</w:t>
      </w:r>
      <w:r>
        <w:rPr>
          <w:sz w:val="28"/>
          <w:szCs w:val="28"/>
        </w:rPr>
        <w:t>ь</w:t>
      </w:r>
      <w:r w:rsidRPr="000D219F">
        <w:rPr>
          <w:sz w:val="28"/>
          <w:szCs w:val="28"/>
        </w:rPr>
        <w:t xml:space="preserve"> згідно з </w:t>
      </w:r>
      <w:r w:rsidRPr="000D219F">
        <w:rPr>
          <w:b/>
          <w:bCs/>
          <w:sz w:val="28"/>
          <w:szCs w:val="28"/>
        </w:rPr>
        <w:t>додатком 1</w:t>
      </w:r>
      <w:r w:rsidRPr="000D219F">
        <w:rPr>
          <w:bCs/>
          <w:sz w:val="28"/>
          <w:szCs w:val="28"/>
        </w:rPr>
        <w:t>.</w:t>
      </w:r>
    </w:p>
    <w:p w:rsidR="008802F5" w:rsidRPr="000D219F" w:rsidRDefault="008802F5" w:rsidP="008802F5">
      <w:pPr>
        <w:widowControl w:val="0"/>
        <w:ind w:firstLine="709"/>
        <w:jc w:val="both"/>
        <w:rPr>
          <w:b/>
          <w:bCs/>
          <w:sz w:val="28"/>
          <w:szCs w:val="28"/>
          <w:lang w:val="uk-UA"/>
        </w:rPr>
      </w:pPr>
    </w:p>
    <w:p w:rsidR="008802F5" w:rsidRDefault="008802F5" w:rsidP="008802F5">
      <w:pPr>
        <w:widowControl w:val="0"/>
        <w:ind w:firstLine="709"/>
        <w:jc w:val="both"/>
        <w:rPr>
          <w:b/>
          <w:bCs/>
          <w:sz w:val="28"/>
          <w:szCs w:val="28"/>
          <w:lang w:val="uk-UA"/>
        </w:rPr>
      </w:pPr>
      <w:r w:rsidRPr="000D219F">
        <w:rPr>
          <w:b/>
          <w:bCs/>
          <w:sz w:val="28"/>
          <w:szCs w:val="28"/>
          <w:lang w:val="uk-UA"/>
        </w:rPr>
        <w:t>1.2.</w:t>
      </w:r>
      <w:r>
        <w:rPr>
          <w:b/>
          <w:bCs/>
          <w:sz w:val="28"/>
          <w:szCs w:val="28"/>
          <w:lang w:val="uk-UA"/>
        </w:rPr>
        <w:t xml:space="preserve"> В</w:t>
      </w:r>
      <w:r w:rsidRPr="00AB1905">
        <w:rPr>
          <w:b/>
          <w:bCs/>
          <w:sz w:val="28"/>
          <w:szCs w:val="28"/>
          <w:lang w:val="uk-UA"/>
        </w:rPr>
        <w:t>идатки</w:t>
      </w:r>
      <w:r w:rsidRPr="004F02D7">
        <w:rPr>
          <w:sz w:val="28"/>
          <w:szCs w:val="28"/>
          <w:lang w:val="uk-UA"/>
        </w:rPr>
        <w:t xml:space="preserve"> </w:t>
      </w:r>
      <w:r>
        <w:rPr>
          <w:sz w:val="28"/>
          <w:szCs w:val="28"/>
          <w:lang w:val="uk-UA"/>
        </w:rPr>
        <w:t xml:space="preserve">  </w:t>
      </w:r>
      <w:r w:rsidRPr="004F02D7">
        <w:rPr>
          <w:sz w:val="28"/>
          <w:szCs w:val="28"/>
          <w:lang w:val="uk-UA"/>
        </w:rPr>
        <w:t>бюджету</w:t>
      </w:r>
      <w:r>
        <w:rPr>
          <w:sz w:val="28"/>
          <w:szCs w:val="28"/>
          <w:lang w:val="uk-UA"/>
        </w:rPr>
        <w:t xml:space="preserve"> Обухівської міської   об’єднаної територіальної громади </w:t>
      </w:r>
      <w:r w:rsidRPr="004F02D7">
        <w:rPr>
          <w:sz w:val="28"/>
          <w:szCs w:val="28"/>
          <w:lang w:val="uk-UA"/>
        </w:rPr>
        <w:t xml:space="preserve">  у сумі </w:t>
      </w:r>
      <w:r>
        <w:rPr>
          <w:b/>
          <w:sz w:val="28"/>
          <w:szCs w:val="28"/>
          <w:lang w:val="uk-UA"/>
        </w:rPr>
        <w:t>433 804 386</w:t>
      </w:r>
      <w:r w:rsidRPr="004F02D7">
        <w:rPr>
          <w:sz w:val="28"/>
          <w:szCs w:val="28"/>
          <w:lang w:val="uk-UA"/>
        </w:rPr>
        <w:t xml:space="preserve"> гр</w:t>
      </w:r>
      <w:r>
        <w:rPr>
          <w:sz w:val="28"/>
          <w:szCs w:val="28"/>
          <w:lang w:val="uk-UA"/>
        </w:rPr>
        <w:t>иве</w:t>
      </w:r>
      <w:r w:rsidRPr="004F02D7">
        <w:rPr>
          <w:sz w:val="28"/>
          <w:szCs w:val="28"/>
          <w:lang w:val="uk-UA"/>
        </w:rPr>
        <w:t>н</w:t>
      </w:r>
      <w:r>
        <w:rPr>
          <w:sz w:val="28"/>
          <w:szCs w:val="28"/>
          <w:lang w:val="uk-UA"/>
        </w:rPr>
        <w:t>ь</w:t>
      </w:r>
      <w:r w:rsidRPr="004F02D7">
        <w:rPr>
          <w:sz w:val="28"/>
          <w:szCs w:val="28"/>
          <w:lang w:val="uk-UA"/>
        </w:rPr>
        <w:t xml:space="preserve">, </w:t>
      </w:r>
      <w:r>
        <w:rPr>
          <w:sz w:val="28"/>
          <w:szCs w:val="28"/>
          <w:lang w:val="uk-UA"/>
        </w:rPr>
        <w:t>у</w:t>
      </w:r>
      <w:r w:rsidRPr="004F02D7">
        <w:rPr>
          <w:sz w:val="28"/>
          <w:szCs w:val="28"/>
          <w:lang w:val="uk-UA"/>
        </w:rPr>
        <w:t xml:space="preserve"> тому числі </w:t>
      </w:r>
      <w:r>
        <w:rPr>
          <w:bCs/>
          <w:sz w:val="28"/>
          <w:szCs w:val="28"/>
          <w:lang w:val="uk-UA"/>
        </w:rPr>
        <w:t>видатки</w:t>
      </w:r>
      <w:r w:rsidRPr="004F02D7">
        <w:rPr>
          <w:bCs/>
          <w:sz w:val="28"/>
          <w:szCs w:val="28"/>
          <w:lang w:val="uk-UA"/>
        </w:rPr>
        <w:t xml:space="preserve"> загального фонду бюджету</w:t>
      </w:r>
      <w:r w:rsidRPr="004F02D7">
        <w:rPr>
          <w:sz w:val="28"/>
          <w:szCs w:val="28"/>
          <w:lang w:val="uk-UA"/>
        </w:rPr>
        <w:t xml:space="preserve">  </w:t>
      </w:r>
      <w:r>
        <w:rPr>
          <w:sz w:val="28"/>
          <w:szCs w:val="28"/>
          <w:lang w:val="uk-UA"/>
        </w:rPr>
        <w:t xml:space="preserve">370 849 779 </w:t>
      </w:r>
      <w:r w:rsidRPr="004F02D7">
        <w:rPr>
          <w:sz w:val="28"/>
          <w:szCs w:val="28"/>
          <w:lang w:val="uk-UA"/>
        </w:rPr>
        <w:t>гр</w:t>
      </w:r>
      <w:r>
        <w:rPr>
          <w:sz w:val="28"/>
          <w:szCs w:val="28"/>
          <w:lang w:val="uk-UA"/>
        </w:rPr>
        <w:t>иве</w:t>
      </w:r>
      <w:r w:rsidRPr="004F02D7">
        <w:rPr>
          <w:sz w:val="28"/>
          <w:szCs w:val="28"/>
          <w:lang w:val="uk-UA"/>
        </w:rPr>
        <w:t>н</w:t>
      </w:r>
      <w:r>
        <w:rPr>
          <w:sz w:val="28"/>
          <w:szCs w:val="28"/>
          <w:lang w:val="uk-UA"/>
        </w:rPr>
        <w:t>ь та</w:t>
      </w:r>
      <w:r w:rsidRPr="004F02D7">
        <w:rPr>
          <w:sz w:val="28"/>
          <w:szCs w:val="28"/>
          <w:lang w:val="uk-UA"/>
        </w:rPr>
        <w:t xml:space="preserve"> </w:t>
      </w:r>
      <w:r>
        <w:rPr>
          <w:sz w:val="28"/>
          <w:szCs w:val="28"/>
          <w:lang w:val="uk-UA"/>
        </w:rPr>
        <w:t>видатки</w:t>
      </w:r>
      <w:r w:rsidRPr="004F02D7">
        <w:rPr>
          <w:sz w:val="28"/>
          <w:szCs w:val="28"/>
          <w:lang w:val="uk-UA"/>
        </w:rPr>
        <w:t xml:space="preserve"> спеціального фонду бюджету </w:t>
      </w:r>
      <w:r>
        <w:rPr>
          <w:sz w:val="28"/>
          <w:szCs w:val="28"/>
          <w:lang w:val="uk-UA"/>
        </w:rPr>
        <w:t xml:space="preserve">62 990 607 </w:t>
      </w:r>
      <w:r w:rsidRPr="004F02D7">
        <w:rPr>
          <w:sz w:val="28"/>
          <w:szCs w:val="28"/>
          <w:lang w:val="uk-UA"/>
        </w:rPr>
        <w:t>гр</w:t>
      </w:r>
      <w:r>
        <w:rPr>
          <w:sz w:val="28"/>
          <w:szCs w:val="28"/>
          <w:lang w:val="uk-UA"/>
        </w:rPr>
        <w:t>ивень.</w:t>
      </w:r>
    </w:p>
    <w:p w:rsidR="008802F5" w:rsidRPr="000D219F" w:rsidRDefault="008802F5" w:rsidP="008802F5">
      <w:pPr>
        <w:widowControl w:val="0"/>
        <w:ind w:firstLine="709"/>
        <w:jc w:val="both"/>
        <w:rPr>
          <w:b/>
          <w:bCs/>
          <w:sz w:val="28"/>
          <w:szCs w:val="28"/>
          <w:lang w:val="uk-UA"/>
        </w:rPr>
      </w:pPr>
    </w:p>
    <w:p w:rsidR="008802F5" w:rsidRPr="000D219F" w:rsidRDefault="008802F5" w:rsidP="008802F5">
      <w:pPr>
        <w:widowControl w:val="0"/>
        <w:ind w:firstLine="709"/>
        <w:jc w:val="both"/>
        <w:rPr>
          <w:bCs/>
          <w:sz w:val="28"/>
          <w:szCs w:val="28"/>
          <w:lang w:val="uk-UA"/>
        </w:rPr>
      </w:pPr>
      <w:r w:rsidRPr="000D219F">
        <w:rPr>
          <w:b/>
          <w:bCs/>
          <w:sz w:val="28"/>
          <w:szCs w:val="28"/>
          <w:lang w:val="uk-UA"/>
        </w:rPr>
        <w:t>1.</w:t>
      </w:r>
      <w:r>
        <w:rPr>
          <w:b/>
          <w:bCs/>
          <w:sz w:val="28"/>
          <w:szCs w:val="28"/>
          <w:lang w:val="uk-UA"/>
        </w:rPr>
        <w:t>3</w:t>
      </w:r>
      <w:r w:rsidRPr="000D219F">
        <w:rPr>
          <w:b/>
          <w:bCs/>
          <w:sz w:val="28"/>
          <w:szCs w:val="28"/>
          <w:lang w:val="uk-UA"/>
        </w:rPr>
        <w:t xml:space="preserve">. </w:t>
      </w:r>
      <w:r w:rsidRPr="000D219F">
        <w:rPr>
          <w:bCs/>
          <w:sz w:val="28"/>
          <w:szCs w:val="28"/>
          <w:lang w:val="uk-UA"/>
        </w:rPr>
        <w:t>Профіцит за загальним фондом бюджету</w:t>
      </w:r>
      <w:r>
        <w:rPr>
          <w:bCs/>
          <w:sz w:val="28"/>
          <w:szCs w:val="28"/>
          <w:lang w:val="uk-UA"/>
        </w:rPr>
        <w:t xml:space="preserve"> громади </w:t>
      </w:r>
      <w:r w:rsidRPr="000D219F">
        <w:rPr>
          <w:bCs/>
          <w:sz w:val="28"/>
          <w:szCs w:val="28"/>
          <w:lang w:val="uk-UA"/>
        </w:rPr>
        <w:t xml:space="preserve">у сумі </w:t>
      </w:r>
      <w:r>
        <w:rPr>
          <w:bCs/>
          <w:sz w:val="28"/>
          <w:szCs w:val="28"/>
          <w:lang w:val="uk-UA"/>
        </w:rPr>
        <w:br/>
      </w:r>
      <w:r>
        <w:rPr>
          <w:bCs/>
          <w:sz w:val="28"/>
          <w:szCs w:val="28"/>
          <w:lang w:val="uk-UA"/>
        </w:rPr>
        <w:lastRenderedPageBreak/>
        <w:t>53 254 707</w:t>
      </w:r>
      <w:r w:rsidRPr="000D219F">
        <w:rPr>
          <w:bCs/>
          <w:sz w:val="28"/>
          <w:szCs w:val="28"/>
          <w:lang w:val="uk-UA"/>
        </w:rPr>
        <w:t xml:space="preserve"> гр</w:t>
      </w:r>
      <w:r>
        <w:rPr>
          <w:bCs/>
          <w:sz w:val="28"/>
          <w:szCs w:val="28"/>
          <w:lang w:val="uk-UA"/>
        </w:rPr>
        <w:t>иве</w:t>
      </w:r>
      <w:r w:rsidRPr="000D219F">
        <w:rPr>
          <w:bCs/>
          <w:sz w:val="28"/>
          <w:szCs w:val="28"/>
          <w:lang w:val="uk-UA"/>
        </w:rPr>
        <w:t>н</w:t>
      </w:r>
      <w:r>
        <w:rPr>
          <w:bCs/>
          <w:sz w:val="28"/>
          <w:szCs w:val="28"/>
          <w:lang w:val="uk-UA"/>
        </w:rPr>
        <w:t>ь</w:t>
      </w:r>
      <w:r w:rsidRPr="000D219F">
        <w:rPr>
          <w:bCs/>
          <w:sz w:val="28"/>
          <w:szCs w:val="28"/>
          <w:lang w:val="uk-UA"/>
        </w:rPr>
        <w:t xml:space="preserve"> згідно з </w:t>
      </w:r>
      <w:r w:rsidRPr="000D219F">
        <w:rPr>
          <w:b/>
          <w:bCs/>
          <w:sz w:val="28"/>
          <w:szCs w:val="28"/>
          <w:lang w:val="uk-UA"/>
        </w:rPr>
        <w:t>додатком 2</w:t>
      </w:r>
      <w:r w:rsidRPr="000D219F">
        <w:rPr>
          <w:bCs/>
          <w:sz w:val="28"/>
          <w:szCs w:val="28"/>
          <w:lang w:val="uk-UA"/>
        </w:rPr>
        <w:t>.</w:t>
      </w:r>
    </w:p>
    <w:p w:rsidR="008802F5" w:rsidRPr="000D219F" w:rsidRDefault="008802F5" w:rsidP="008802F5">
      <w:pPr>
        <w:widowControl w:val="0"/>
        <w:ind w:firstLine="709"/>
        <w:jc w:val="both"/>
        <w:rPr>
          <w:b/>
          <w:bCs/>
          <w:sz w:val="28"/>
          <w:szCs w:val="28"/>
          <w:lang w:val="uk-UA"/>
        </w:rPr>
      </w:pPr>
    </w:p>
    <w:p w:rsidR="008802F5" w:rsidRPr="000D219F" w:rsidRDefault="008802F5" w:rsidP="008802F5">
      <w:pPr>
        <w:widowControl w:val="0"/>
        <w:ind w:firstLine="709"/>
        <w:jc w:val="both"/>
        <w:rPr>
          <w:bCs/>
          <w:sz w:val="28"/>
          <w:szCs w:val="28"/>
          <w:lang w:val="uk-UA"/>
        </w:rPr>
      </w:pPr>
      <w:r w:rsidRPr="000D219F">
        <w:rPr>
          <w:b/>
          <w:bCs/>
          <w:sz w:val="28"/>
          <w:szCs w:val="28"/>
          <w:lang w:val="uk-UA"/>
        </w:rPr>
        <w:t>1.</w:t>
      </w:r>
      <w:r>
        <w:rPr>
          <w:b/>
          <w:bCs/>
          <w:sz w:val="28"/>
          <w:szCs w:val="28"/>
          <w:lang w:val="uk-UA"/>
        </w:rPr>
        <w:t>4</w:t>
      </w:r>
      <w:r w:rsidRPr="000D219F">
        <w:rPr>
          <w:b/>
          <w:bCs/>
          <w:sz w:val="28"/>
          <w:szCs w:val="28"/>
          <w:lang w:val="uk-UA"/>
        </w:rPr>
        <w:t xml:space="preserve">. </w:t>
      </w:r>
      <w:r w:rsidRPr="000D219F">
        <w:rPr>
          <w:bCs/>
          <w:sz w:val="28"/>
          <w:szCs w:val="28"/>
          <w:lang w:val="uk-UA"/>
        </w:rPr>
        <w:t>Дефіцит за спеціальним фондом бюджету</w:t>
      </w:r>
      <w:r>
        <w:rPr>
          <w:bCs/>
          <w:sz w:val="28"/>
          <w:szCs w:val="28"/>
          <w:lang w:val="uk-UA"/>
        </w:rPr>
        <w:t xml:space="preserve"> громади</w:t>
      </w:r>
      <w:r w:rsidRPr="000D219F">
        <w:rPr>
          <w:bCs/>
          <w:sz w:val="28"/>
          <w:szCs w:val="28"/>
          <w:lang w:val="uk-UA"/>
        </w:rPr>
        <w:t xml:space="preserve"> у сумі </w:t>
      </w:r>
      <w:r w:rsidRPr="000D219F">
        <w:rPr>
          <w:bCs/>
          <w:sz w:val="28"/>
          <w:szCs w:val="28"/>
          <w:lang w:val="uk-UA"/>
        </w:rPr>
        <w:br/>
      </w:r>
      <w:r>
        <w:rPr>
          <w:bCs/>
          <w:sz w:val="28"/>
          <w:szCs w:val="28"/>
          <w:lang w:val="uk-UA"/>
        </w:rPr>
        <w:t xml:space="preserve">53 254 707 </w:t>
      </w:r>
      <w:r w:rsidRPr="000D219F">
        <w:rPr>
          <w:bCs/>
          <w:sz w:val="28"/>
          <w:szCs w:val="28"/>
          <w:lang w:val="uk-UA"/>
        </w:rPr>
        <w:t>гр</w:t>
      </w:r>
      <w:r>
        <w:rPr>
          <w:bCs/>
          <w:sz w:val="28"/>
          <w:szCs w:val="28"/>
          <w:lang w:val="uk-UA"/>
        </w:rPr>
        <w:t>иве</w:t>
      </w:r>
      <w:r w:rsidRPr="000D219F">
        <w:rPr>
          <w:bCs/>
          <w:sz w:val="28"/>
          <w:szCs w:val="28"/>
          <w:lang w:val="uk-UA"/>
        </w:rPr>
        <w:t>н</w:t>
      </w:r>
      <w:r>
        <w:rPr>
          <w:bCs/>
          <w:sz w:val="28"/>
          <w:szCs w:val="28"/>
          <w:lang w:val="uk-UA"/>
        </w:rPr>
        <w:t>ь</w:t>
      </w:r>
      <w:r w:rsidRPr="000D219F">
        <w:rPr>
          <w:bCs/>
          <w:sz w:val="28"/>
          <w:szCs w:val="28"/>
          <w:lang w:val="uk-UA"/>
        </w:rPr>
        <w:t xml:space="preserve"> згідно з </w:t>
      </w:r>
      <w:r w:rsidRPr="000D219F">
        <w:rPr>
          <w:b/>
          <w:bCs/>
          <w:sz w:val="28"/>
          <w:szCs w:val="28"/>
          <w:lang w:val="uk-UA"/>
        </w:rPr>
        <w:t>додатком 2</w:t>
      </w:r>
      <w:r w:rsidRPr="000D219F">
        <w:rPr>
          <w:bCs/>
          <w:sz w:val="28"/>
          <w:szCs w:val="28"/>
          <w:lang w:val="uk-UA"/>
        </w:rPr>
        <w:t>.</w:t>
      </w:r>
    </w:p>
    <w:p w:rsidR="008802F5" w:rsidRPr="000D219F" w:rsidRDefault="008802F5" w:rsidP="008802F5">
      <w:pPr>
        <w:widowControl w:val="0"/>
        <w:ind w:firstLine="709"/>
        <w:jc w:val="both"/>
        <w:rPr>
          <w:b/>
          <w:bCs/>
          <w:sz w:val="28"/>
          <w:szCs w:val="28"/>
          <w:lang w:val="uk-UA"/>
        </w:rPr>
      </w:pPr>
    </w:p>
    <w:p w:rsidR="008802F5" w:rsidRDefault="008802F5" w:rsidP="008802F5">
      <w:pPr>
        <w:widowControl w:val="0"/>
        <w:ind w:firstLine="709"/>
        <w:jc w:val="both"/>
        <w:rPr>
          <w:bCs/>
          <w:sz w:val="28"/>
          <w:szCs w:val="28"/>
          <w:lang w:val="uk-UA"/>
        </w:rPr>
      </w:pPr>
      <w:r w:rsidRPr="000D219F">
        <w:rPr>
          <w:b/>
          <w:bCs/>
          <w:sz w:val="28"/>
          <w:szCs w:val="28"/>
          <w:lang w:val="uk-UA"/>
        </w:rPr>
        <w:t>1.</w:t>
      </w:r>
      <w:r>
        <w:rPr>
          <w:b/>
          <w:bCs/>
          <w:sz w:val="28"/>
          <w:szCs w:val="28"/>
          <w:lang w:val="uk-UA"/>
        </w:rPr>
        <w:t>5</w:t>
      </w:r>
      <w:r w:rsidRPr="000D219F">
        <w:rPr>
          <w:b/>
          <w:bCs/>
          <w:sz w:val="28"/>
          <w:szCs w:val="28"/>
          <w:lang w:val="uk-UA"/>
        </w:rPr>
        <w:t xml:space="preserve">. </w:t>
      </w:r>
      <w:r w:rsidRPr="000D219F">
        <w:rPr>
          <w:bCs/>
          <w:sz w:val="28"/>
          <w:szCs w:val="28"/>
          <w:lang w:val="uk-UA"/>
        </w:rPr>
        <w:t>Оборотний залишок</w:t>
      </w:r>
      <w:r w:rsidRPr="000D219F">
        <w:rPr>
          <w:sz w:val="28"/>
          <w:szCs w:val="28"/>
          <w:lang w:val="uk-UA"/>
        </w:rPr>
        <w:t xml:space="preserve"> бюджетних коштів</w:t>
      </w:r>
      <w:r w:rsidRPr="000D219F">
        <w:rPr>
          <w:b/>
          <w:sz w:val="28"/>
          <w:szCs w:val="28"/>
          <w:lang w:val="uk-UA"/>
        </w:rPr>
        <w:t xml:space="preserve"> </w:t>
      </w:r>
      <w:r w:rsidRPr="000D219F">
        <w:rPr>
          <w:sz w:val="28"/>
          <w:szCs w:val="28"/>
          <w:lang w:val="uk-UA"/>
        </w:rPr>
        <w:t>бюджету</w:t>
      </w:r>
      <w:r>
        <w:rPr>
          <w:sz w:val="28"/>
          <w:szCs w:val="28"/>
          <w:lang w:val="uk-UA"/>
        </w:rPr>
        <w:t xml:space="preserve"> Обухівської міської   об’єднаної територіальної громади </w:t>
      </w:r>
      <w:r w:rsidRPr="004F02D7">
        <w:rPr>
          <w:sz w:val="28"/>
          <w:szCs w:val="28"/>
          <w:lang w:val="uk-UA"/>
        </w:rPr>
        <w:t xml:space="preserve"> </w:t>
      </w:r>
      <w:r w:rsidRPr="000D219F">
        <w:rPr>
          <w:bCs/>
          <w:sz w:val="28"/>
          <w:szCs w:val="28"/>
          <w:lang w:val="uk-UA"/>
        </w:rPr>
        <w:t>у розмірі</w:t>
      </w:r>
      <w:r>
        <w:rPr>
          <w:bCs/>
          <w:sz w:val="28"/>
          <w:szCs w:val="28"/>
          <w:lang w:val="uk-UA"/>
        </w:rPr>
        <w:t xml:space="preserve"> 1</w:t>
      </w:r>
      <w:r w:rsidRPr="000D219F">
        <w:rPr>
          <w:bCs/>
          <w:sz w:val="28"/>
          <w:szCs w:val="28"/>
          <w:lang w:val="uk-UA"/>
        </w:rPr>
        <w:t>00 000 грн., що становить</w:t>
      </w:r>
      <w:r>
        <w:rPr>
          <w:bCs/>
          <w:sz w:val="28"/>
          <w:szCs w:val="28"/>
          <w:lang w:val="uk-UA"/>
        </w:rPr>
        <w:t xml:space="preserve"> </w:t>
      </w:r>
      <w:r w:rsidRPr="007A198D">
        <w:rPr>
          <w:bCs/>
          <w:sz w:val="28"/>
          <w:szCs w:val="28"/>
          <w:lang w:val="uk-UA"/>
        </w:rPr>
        <w:t>0,0</w:t>
      </w:r>
      <w:r>
        <w:rPr>
          <w:bCs/>
          <w:sz w:val="28"/>
          <w:szCs w:val="28"/>
          <w:lang w:val="uk-UA"/>
        </w:rPr>
        <w:t>3</w:t>
      </w:r>
      <w:r w:rsidRPr="000D219F">
        <w:rPr>
          <w:bCs/>
          <w:sz w:val="28"/>
          <w:szCs w:val="28"/>
          <w:lang w:val="uk-UA"/>
        </w:rPr>
        <w:t xml:space="preserve"> відсотк</w:t>
      </w:r>
      <w:r>
        <w:rPr>
          <w:bCs/>
          <w:sz w:val="28"/>
          <w:szCs w:val="28"/>
          <w:lang w:val="uk-UA"/>
        </w:rPr>
        <w:t>а</w:t>
      </w:r>
      <w:r w:rsidRPr="000D219F">
        <w:rPr>
          <w:bCs/>
          <w:sz w:val="28"/>
          <w:szCs w:val="28"/>
          <w:lang w:val="uk-UA"/>
        </w:rPr>
        <w:t xml:space="preserve"> видатків загального фонду бюджету, визначених пунктом 1.2</w:t>
      </w:r>
      <w:r>
        <w:rPr>
          <w:bCs/>
          <w:sz w:val="28"/>
          <w:szCs w:val="28"/>
          <w:lang w:val="uk-UA"/>
        </w:rPr>
        <w:t xml:space="preserve"> </w:t>
      </w:r>
      <w:r w:rsidRPr="00DA41EA">
        <w:rPr>
          <w:bCs/>
          <w:sz w:val="28"/>
          <w:szCs w:val="28"/>
          <w:lang w:val="uk-UA"/>
        </w:rPr>
        <w:t>цього рішення.</w:t>
      </w:r>
    </w:p>
    <w:p w:rsidR="008802F5" w:rsidRPr="000D219F" w:rsidRDefault="008802F5" w:rsidP="008802F5">
      <w:pPr>
        <w:widowControl w:val="0"/>
        <w:ind w:firstLine="709"/>
        <w:jc w:val="both"/>
        <w:rPr>
          <w:b/>
          <w:bCs/>
          <w:sz w:val="28"/>
          <w:szCs w:val="28"/>
          <w:lang w:val="uk-UA"/>
        </w:rPr>
      </w:pPr>
    </w:p>
    <w:p w:rsidR="008802F5" w:rsidRPr="000D219F" w:rsidRDefault="008802F5" w:rsidP="008802F5">
      <w:pPr>
        <w:widowControl w:val="0"/>
        <w:ind w:firstLine="709"/>
        <w:jc w:val="both"/>
        <w:rPr>
          <w:b/>
          <w:bCs/>
          <w:sz w:val="28"/>
          <w:szCs w:val="28"/>
          <w:lang w:val="uk-UA"/>
        </w:rPr>
      </w:pPr>
      <w:r w:rsidRPr="000D219F">
        <w:rPr>
          <w:b/>
          <w:bCs/>
          <w:sz w:val="28"/>
          <w:szCs w:val="28"/>
          <w:lang w:val="uk-UA"/>
        </w:rPr>
        <w:t>1.</w:t>
      </w:r>
      <w:r>
        <w:rPr>
          <w:b/>
          <w:bCs/>
          <w:sz w:val="28"/>
          <w:szCs w:val="28"/>
          <w:lang w:val="uk-UA"/>
        </w:rPr>
        <w:t>6</w:t>
      </w:r>
      <w:r w:rsidRPr="000D219F">
        <w:rPr>
          <w:b/>
          <w:bCs/>
          <w:sz w:val="28"/>
          <w:szCs w:val="28"/>
          <w:lang w:val="uk-UA"/>
        </w:rPr>
        <w:t xml:space="preserve">. </w:t>
      </w:r>
      <w:r w:rsidRPr="000D219F">
        <w:rPr>
          <w:bCs/>
          <w:sz w:val="28"/>
          <w:szCs w:val="28"/>
          <w:lang w:val="uk-UA"/>
        </w:rPr>
        <w:t>Резервний фонд</w:t>
      </w:r>
      <w:r w:rsidRPr="000D219F">
        <w:rPr>
          <w:sz w:val="28"/>
          <w:szCs w:val="28"/>
          <w:lang w:val="uk-UA"/>
        </w:rPr>
        <w:t xml:space="preserve"> бюджету </w:t>
      </w:r>
      <w:r>
        <w:rPr>
          <w:sz w:val="28"/>
          <w:szCs w:val="28"/>
          <w:lang w:val="uk-UA"/>
        </w:rPr>
        <w:t xml:space="preserve">міської об’єднаної територіальної громади </w:t>
      </w:r>
      <w:r w:rsidRPr="000D219F">
        <w:rPr>
          <w:bCs/>
          <w:sz w:val="28"/>
          <w:szCs w:val="28"/>
          <w:lang w:val="uk-UA"/>
        </w:rPr>
        <w:t xml:space="preserve">у розмірі </w:t>
      </w:r>
      <w:r>
        <w:rPr>
          <w:bCs/>
          <w:sz w:val="28"/>
          <w:szCs w:val="28"/>
          <w:lang w:val="uk-UA"/>
        </w:rPr>
        <w:t>31 337 341</w:t>
      </w:r>
      <w:r w:rsidRPr="000D219F">
        <w:rPr>
          <w:bCs/>
          <w:sz w:val="28"/>
          <w:szCs w:val="28"/>
          <w:lang w:val="uk-UA"/>
        </w:rPr>
        <w:t xml:space="preserve"> гр</w:t>
      </w:r>
      <w:r>
        <w:rPr>
          <w:bCs/>
          <w:sz w:val="28"/>
          <w:szCs w:val="28"/>
          <w:lang w:val="uk-UA"/>
        </w:rPr>
        <w:t>ив</w:t>
      </w:r>
      <w:r w:rsidRPr="000D219F">
        <w:rPr>
          <w:bCs/>
          <w:sz w:val="28"/>
          <w:szCs w:val="28"/>
          <w:lang w:val="uk-UA"/>
        </w:rPr>
        <w:t>н</w:t>
      </w:r>
      <w:r>
        <w:rPr>
          <w:bCs/>
          <w:sz w:val="28"/>
          <w:szCs w:val="28"/>
          <w:lang w:val="uk-UA"/>
        </w:rPr>
        <w:t>я</w:t>
      </w:r>
      <w:r w:rsidRPr="000D219F">
        <w:rPr>
          <w:bCs/>
          <w:sz w:val="28"/>
          <w:szCs w:val="28"/>
          <w:lang w:val="uk-UA"/>
        </w:rPr>
        <w:t xml:space="preserve">, </w:t>
      </w:r>
      <w:r w:rsidRPr="008802F5">
        <w:rPr>
          <w:bCs/>
          <w:sz w:val="28"/>
          <w:szCs w:val="28"/>
          <w:lang w:val="uk-UA"/>
        </w:rPr>
        <w:t>у тому числі</w:t>
      </w:r>
      <w:r>
        <w:rPr>
          <w:bCs/>
          <w:sz w:val="28"/>
          <w:szCs w:val="28"/>
          <w:lang w:val="uk-UA"/>
        </w:rPr>
        <w:t>:</w:t>
      </w:r>
      <w:r w:rsidRPr="008802F5">
        <w:rPr>
          <w:bCs/>
          <w:sz w:val="28"/>
          <w:szCs w:val="28"/>
          <w:lang w:val="uk-UA"/>
        </w:rPr>
        <w:t xml:space="preserve"> непередбачені видатки, що не мають постійного характеру і не могли бути передбачені під час складання проекту бюджету у сумі </w:t>
      </w:r>
      <w:r>
        <w:rPr>
          <w:bCs/>
          <w:sz w:val="28"/>
          <w:szCs w:val="28"/>
          <w:lang w:val="uk-UA"/>
        </w:rPr>
        <w:t>2</w:t>
      </w:r>
      <w:r w:rsidRPr="003A5AC6">
        <w:rPr>
          <w:bCs/>
          <w:sz w:val="28"/>
          <w:szCs w:val="28"/>
        </w:rPr>
        <w:t> </w:t>
      </w:r>
      <w:r>
        <w:rPr>
          <w:bCs/>
          <w:sz w:val="28"/>
          <w:szCs w:val="28"/>
          <w:lang w:val="uk-UA"/>
        </w:rPr>
        <w:t>14</w:t>
      </w:r>
      <w:r w:rsidRPr="008802F5">
        <w:rPr>
          <w:bCs/>
          <w:sz w:val="28"/>
          <w:szCs w:val="28"/>
          <w:lang w:val="uk-UA"/>
        </w:rPr>
        <w:t>0 000 гривень, що становить 0,</w:t>
      </w:r>
      <w:r>
        <w:rPr>
          <w:bCs/>
          <w:sz w:val="28"/>
          <w:szCs w:val="28"/>
          <w:lang w:val="uk-UA"/>
        </w:rPr>
        <w:t>58</w:t>
      </w:r>
      <w:r w:rsidRPr="008802F5">
        <w:rPr>
          <w:bCs/>
          <w:sz w:val="28"/>
          <w:szCs w:val="28"/>
          <w:lang w:val="uk-UA"/>
        </w:rPr>
        <w:t xml:space="preserve"> відсотка видатків загального фонду бюджету, визначених цим пунктом, та нерозподілені видатки на виконання бюджетних </w:t>
      </w:r>
      <w:r>
        <w:rPr>
          <w:bCs/>
          <w:sz w:val="28"/>
          <w:szCs w:val="28"/>
          <w:lang w:val="uk-UA"/>
        </w:rPr>
        <w:t>,</w:t>
      </w:r>
      <w:r w:rsidRPr="008802F5">
        <w:rPr>
          <w:bCs/>
          <w:sz w:val="28"/>
          <w:szCs w:val="28"/>
          <w:lang w:val="uk-UA"/>
        </w:rPr>
        <w:t xml:space="preserve"> міських </w:t>
      </w:r>
      <w:r>
        <w:rPr>
          <w:bCs/>
          <w:sz w:val="28"/>
          <w:szCs w:val="28"/>
          <w:lang w:val="uk-UA"/>
        </w:rPr>
        <w:t xml:space="preserve">та </w:t>
      </w:r>
      <w:r w:rsidRPr="008802F5">
        <w:rPr>
          <w:bCs/>
          <w:sz w:val="28"/>
          <w:szCs w:val="28"/>
          <w:lang w:val="uk-UA"/>
        </w:rPr>
        <w:t xml:space="preserve">регіональних цільових програм у сумі </w:t>
      </w:r>
      <w:r>
        <w:rPr>
          <w:bCs/>
          <w:sz w:val="28"/>
          <w:szCs w:val="28"/>
          <w:lang w:val="uk-UA"/>
        </w:rPr>
        <w:t>29 197 341</w:t>
      </w:r>
      <w:r w:rsidRPr="008802F5">
        <w:rPr>
          <w:bCs/>
          <w:sz w:val="28"/>
          <w:szCs w:val="28"/>
          <w:lang w:val="uk-UA"/>
        </w:rPr>
        <w:t xml:space="preserve"> гривн</w:t>
      </w:r>
      <w:r>
        <w:rPr>
          <w:bCs/>
          <w:sz w:val="28"/>
          <w:szCs w:val="28"/>
          <w:lang w:val="uk-UA"/>
        </w:rPr>
        <w:t>я</w:t>
      </w:r>
      <w:r w:rsidRPr="000D219F">
        <w:rPr>
          <w:bCs/>
          <w:sz w:val="28"/>
          <w:szCs w:val="28"/>
          <w:lang w:val="uk-UA"/>
        </w:rPr>
        <w:t xml:space="preserve"> визначених пунктом 1.</w:t>
      </w:r>
      <w:r w:rsidRPr="00DA41EA">
        <w:rPr>
          <w:bCs/>
          <w:sz w:val="28"/>
          <w:szCs w:val="28"/>
          <w:lang w:val="uk-UA"/>
        </w:rPr>
        <w:t>2 цього рішення.</w:t>
      </w:r>
    </w:p>
    <w:p w:rsidR="008802F5" w:rsidRPr="000D219F" w:rsidRDefault="008802F5" w:rsidP="008802F5">
      <w:pPr>
        <w:widowControl w:val="0"/>
        <w:ind w:firstLine="709"/>
        <w:jc w:val="both"/>
        <w:rPr>
          <w:b/>
          <w:bCs/>
          <w:sz w:val="28"/>
          <w:szCs w:val="28"/>
          <w:lang w:val="uk-UA"/>
        </w:rPr>
      </w:pPr>
    </w:p>
    <w:p w:rsidR="008802F5" w:rsidRPr="000D219F" w:rsidRDefault="008802F5" w:rsidP="008802F5">
      <w:pPr>
        <w:widowControl w:val="0"/>
        <w:ind w:firstLine="709"/>
        <w:jc w:val="both"/>
        <w:rPr>
          <w:bCs/>
          <w:sz w:val="28"/>
          <w:szCs w:val="28"/>
          <w:lang w:val="uk-UA"/>
        </w:rPr>
      </w:pPr>
      <w:r w:rsidRPr="000D219F">
        <w:rPr>
          <w:b/>
          <w:bCs/>
          <w:sz w:val="28"/>
          <w:szCs w:val="28"/>
          <w:lang w:val="uk-UA"/>
        </w:rPr>
        <w:t xml:space="preserve">2. </w:t>
      </w:r>
      <w:r w:rsidRPr="000D219F">
        <w:rPr>
          <w:bCs/>
          <w:sz w:val="28"/>
          <w:szCs w:val="28"/>
          <w:lang w:val="uk-UA"/>
        </w:rPr>
        <w:t xml:space="preserve">Затвердити бюджетні призначення головним розпорядникам коштів бюджету на </w:t>
      </w:r>
      <w:r w:rsidRPr="000D219F">
        <w:rPr>
          <w:sz w:val="28"/>
          <w:szCs w:val="28"/>
          <w:lang w:val="uk-UA"/>
        </w:rPr>
        <w:t>20</w:t>
      </w:r>
      <w:r>
        <w:rPr>
          <w:sz w:val="28"/>
          <w:szCs w:val="28"/>
          <w:lang w:val="uk-UA"/>
        </w:rPr>
        <w:t>20</w:t>
      </w:r>
      <w:r w:rsidRPr="000D219F">
        <w:rPr>
          <w:sz w:val="28"/>
          <w:szCs w:val="28"/>
          <w:lang w:val="uk-UA"/>
        </w:rPr>
        <w:t> </w:t>
      </w:r>
      <w:r>
        <w:rPr>
          <w:sz w:val="28"/>
          <w:szCs w:val="28"/>
          <w:lang w:val="uk-UA"/>
        </w:rPr>
        <w:t xml:space="preserve"> </w:t>
      </w:r>
      <w:r w:rsidRPr="000D219F">
        <w:rPr>
          <w:sz w:val="28"/>
          <w:szCs w:val="28"/>
          <w:lang w:val="uk-UA"/>
        </w:rPr>
        <w:t>рік</w:t>
      </w:r>
      <w:r w:rsidRPr="000D219F">
        <w:rPr>
          <w:bCs/>
          <w:sz w:val="28"/>
          <w:szCs w:val="28"/>
          <w:lang w:val="uk-UA"/>
        </w:rPr>
        <w:t xml:space="preserve"> у розрізі відповідальних виконавців за бюджетними програмами згідно з </w:t>
      </w:r>
      <w:r w:rsidRPr="000D219F">
        <w:rPr>
          <w:b/>
          <w:bCs/>
          <w:sz w:val="28"/>
          <w:szCs w:val="28"/>
          <w:lang w:val="uk-UA"/>
        </w:rPr>
        <w:t>додатк</w:t>
      </w:r>
      <w:r>
        <w:rPr>
          <w:b/>
          <w:bCs/>
          <w:sz w:val="28"/>
          <w:szCs w:val="28"/>
          <w:lang w:val="uk-UA"/>
        </w:rPr>
        <w:t>о</w:t>
      </w:r>
      <w:r w:rsidRPr="000D219F">
        <w:rPr>
          <w:b/>
          <w:bCs/>
          <w:sz w:val="28"/>
          <w:szCs w:val="28"/>
          <w:lang w:val="uk-UA"/>
        </w:rPr>
        <w:t>м 3</w:t>
      </w:r>
      <w:r w:rsidRPr="000D219F">
        <w:rPr>
          <w:bCs/>
          <w:sz w:val="28"/>
          <w:szCs w:val="28"/>
          <w:lang w:val="uk-UA"/>
        </w:rPr>
        <w:t>.</w:t>
      </w:r>
    </w:p>
    <w:p w:rsidR="008802F5" w:rsidRPr="000D219F" w:rsidRDefault="008802F5" w:rsidP="008802F5">
      <w:pPr>
        <w:widowControl w:val="0"/>
        <w:ind w:firstLine="709"/>
        <w:jc w:val="both"/>
        <w:rPr>
          <w:bCs/>
          <w:sz w:val="28"/>
          <w:szCs w:val="28"/>
          <w:lang w:val="uk-UA"/>
        </w:rPr>
      </w:pPr>
    </w:p>
    <w:p w:rsidR="008802F5" w:rsidRPr="000D219F" w:rsidRDefault="008802F5" w:rsidP="008802F5">
      <w:pPr>
        <w:widowControl w:val="0"/>
        <w:ind w:firstLine="709"/>
        <w:jc w:val="both"/>
        <w:rPr>
          <w:bCs/>
          <w:sz w:val="28"/>
          <w:szCs w:val="28"/>
          <w:lang w:val="uk-UA"/>
        </w:rPr>
      </w:pPr>
      <w:r w:rsidRPr="00017221">
        <w:rPr>
          <w:b/>
          <w:bCs/>
          <w:sz w:val="28"/>
          <w:szCs w:val="28"/>
          <w:lang w:val="uk-UA"/>
        </w:rPr>
        <w:t xml:space="preserve">3. </w:t>
      </w:r>
      <w:r w:rsidRPr="00017221">
        <w:rPr>
          <w:spacing w:val="-4"/>
          <w:sz w:val="28"/>
          <w:szCs w:val="28"/>
          <w:lang w:val="uk-UA"/>
        </w:rPr>
        <w:t xml:space="preserve">Затвердити на </w:t>
      </w:r>
      <w:r w:rsidRPr="00017221">
        <w:rPr>
          <w:sz w:val="28"/>
          <w:szCs w:val="28"/>
          <w:lang w:val="uk-UA"/>
        </w:rPr>
        <w:t xml:space="preserve">2020 рік </w:t>
      </w:r>
      <w:r w:rsidRPr="00017221">
        <w:rPr>
          <w:bCs/>
          <w:spacing w:val="-4"/>
          <w:sz w:val="28"/>
          <w:szCs w:val="28"/>
          <w:lang w:val="uk-UA"/>
        </w:rPr>
        <w:t>міжбюджетні трансферти</w:t>
      </w:r>
      <w:r w:rsidRPr="00017221">
        <w:rPr>
          <w:spacing w:val="-4"/>
          <w:sz w:val="28"/>
          <w:szCs w:val="28"/>
          <w:lang w:val="uk-UA"/>
        </w:rPr>
        <w:t xml:space="preserve"> </w:t>
      </w:r>
      <w:r w:rsidRPr="00017221">
        <w:rPr>
          <w:bCs/>
          <w:spacing w:val="-4"/>
          <w:sz w:val="28"/>
          <w:szCs w:val="28"/>
          <w:lang w:val="uk-UA"/>
        </w:rPr>
        <w:t xml:space="preserve">згідно з </w:t>
      </w:r>
      <w:r w:rsidRPr="00017221">
        <w:rPr>
          <w:b/>
          <w:bCs/>
          <w:spacing w:val="-4"/>
          <w:sz w:val="28"/>
          <w:szCs w:val="28"/>
          <w:lang w:val="uk-UA"/>
        </w:rPr>
        <w:t>додатком 5</w:t>
      </w:r>
      <w:r w:rsidRPr="00017221">
        <w:rPr>
          <w:bCs/>
          <w:sz w:val="28"/>
          <w:szCs w:val="28"/>
          <w:lang w:val="uk-UA"/>
        </w:rPr>
        <w:t>.</w:t>
      </w:r>
      <w:bookmarkStart w:id="0" w:name="n9"/>
      <w:bookmarkEnd w:id="0"/>
    </w:p>
    <w:p w:rsidR="008802F5" w:rsidRPr="000D219F" w:rsidRDefault="008802F5" w:rsidP="008802F5">
      <w:pPr>
        <w:widowControl w:val="0"/>
        <w:ind w:firstLine="709"/>
        <w:jc w:val="both"/>
        <w:rPr>
          <w:bCs/>
          <w:sz w:val="28"/>
          <w:szCs w:val="28"/>
          <w:lang w:val="uk-UA"/>
        </w:rPr>
      </w:pPr>
    </w:p>
    <w:p w:rsidR="008802F5" w:rsidRPr="000D219F" w:rsidRDefault="008802F5" w:rsidP="008802F5">
      <w:pPr>
        <w:widowControl w:val="0"/>
        <w:ind w:firstLine="709"/>
        <w:jc w:val="both"/>
        <w:rPr>
          <w:bCs/>
          <w:sz w:val="28"/>
          <w:szCs w:val="28"/>
          <w:lang w:val="uk-UA"/>
        </w:rPr>
      </w:pPr>
      <w:r w:rsidRPr="000D219F">
        <w:rPr>
          <w:b/>
          <w:bCs/>
          <w:sz w:val="28"/>
          <w:szCs w:val="28"/>
          <w:lang w:val="uk-UA"/>
        </w:rPr>
        <w:t>4.</w:t>
      </w:r>
      <w:r w:rsidRPr="000D219F">
        <w:rPr>
          <w:sz w:val="28"/>
          <w:szCs w:val="28"/>
          <w:lang w:val="uk-UA"/>
        </w:rPr>
        <w:t xml:space="preserve"> Затвердити на 20</w:t>
      </w:r>
      <w:r>
        <w:rPr>
          <w:sz w:val="28"/>
          <w:szCs w:val="28"/>
          <w:lang w:val="uk-UA"/>
        </w:rPr>
        <w:t>20</w:t>
      </w:r>
      <w:r w:rsidRPr="000D219F">
        <w:rPr>
          <w:sz w:val="28"/>
          <w:szCs w:val="28"/>
          <w:lang w:val="uk-UA"/>
        </w:rPr>
        <w:t> рік розподіл коштів бюджету розвитку</w:t>
      </w:r>
      <w:r w:rsidRPr="000D219F">
        <w:rPr>
          <w:b/>
          <w:sz w:val="28"/>
          <w:szCs w:val="28"/>
          <w:lang w:val="uk-UA"/>
        </w:rPr>
        <w:t xml:space="preserve"> </w:t>
      </w:r>
      <w:r w:rsidRPr="000D219F">
        <w:rPr>
          <w:sz w:val="28"/>
          <w:szCs w:val="28"/>
          <w:lang w:val="uk-UA"/>
        </w:rPr>
        <w:t>на</w:t>
      </w:r>
      <w:r w:rsidRPr="000D219F">
        <w:rPr>
          <w:color w:val="000000"/>
          <w:sz w:val="28"/>
          <w:szCs w:val="28"/>
          <w:shd w:val="clear" w:color="auto" w:fill="FFFFFF"/>
          <w:lang w:val="uk-UA"/>
        </w:rPr>
        <w:t xml:space="preserve"> здійснення заходів на будівництво, реконструкцію і реставрацію об'єктів виробничої, комунікаційної та соціальної інфраструктури</w:t>
      </w:r>
      <w:r>
        <w:rPr>
          <w:color w:val="000000"/>
          <w:sz w:val="28"/>
          <w:szCs w:val="28"/>
          <w:shd w:val="clear" w:color="auto" w:fill="FFFFFF"/>
          <w:lang w:val="uk-UA"/>
        </w:rPr>
        <w:t xml:space="preserve"> </w:t>
      </w:r>
      <w:r w:rsidRPr="000D219F">
        <w:rPr>
          <w:sz w:val="28"/>
          <w:szCs w:val="28"/>
          <w:lang w:val="uk-UA"/>
        </w:rPr>
        <w:t>за об’єктами</w:t>
      </w:r>
      <w:r w:rsidRPr="000D219F">
        <w:rPr>
          <w:b/>
          <w:sz w:val="28"/>
          <w:szCs w:val="28"/>
          <w:lang w:val="uk-UA"/>
        </w:rPr>
        <w:t xml:space="preserve"> </w:t>
      </w:r>
      <w:r w:rsidRPr="000D219F">
        <w:rPr>
          <w:sz w:val="28"/>
          <w:szCs w:val="28"/>
          <w:lang w:val="uk-UA"/>
        </w:rPr>
        <w:t xml:space="preserve">згідно з </w:t>
      </w:r>
      <w:hyperlink r:id="rId10" w:anchor="n107" w:history="1">
        <w:r w:rsidRPr="000D219F">
          <w:rPr>
            <w:b/>
            <w:bCs/>
            <w:sz w:val="28"/>
            <w:szCs w:val="28"/>
            <w:lang w:val="uk-UA"/>
          </w:rPr>
          <w:t>додатком 6</w:t>
        </w:r>
      </w:hyperlink>
      <w:r w:rsidRPr="000D219F">
        <w:rPr>
          <w:bCs/>
          <w:sz w:val="28"/>
          <w:szCs w:val="28"/>
          <w:lang w:val="uk-UA"/>
        </w:rPr>
        <w:t>.</w:t>
      </w:r>
    </w:p>
    <w:p w:rsidR="008802F5" w:rsidRPr="000D219F" w:rsidRDefault="008802F5" w:rsidP="008802F5">
      <w:pPr>
        <w:widowControl w:val="0"/>
        <w:ind w:firstLine="709"/>
        <w:jc w:val="both"/>
        <w:rPr>
          <w:bCs/>
          <w:sz w:val="28"/>
          <w:szCs w:val="28"/>
          <w:lang w:val="uk-UA"/>
        </w:rPr>
      </w:pPr>
    </w:p>
    <w:p w:rsidR="008802F5" w:rsidRPr="000D219F" w:rsidRDefault="008802F5" w:rsidP="008802F5">
      <w:pPr>
        <w:widowControl w:val="0"/>
        <w:ind w:firstLine="709"/>
        <w:jc w:val="both"/>
        <w:rPr>
          <w:bCs/>
          <w:sz w:val="28"/>
          <w:szCs w:val="28"/>
          <w:lang w:val="uk-UA"/>
        </w:rPr>
      </w:pPr>
      <w:r w:rsidRPr="000D219F">
        <w:rPr>
          <w:b/>
          <w:bCs/>
          <w:sz w:val="28"/>
          <w:szCs w:val="28"/>
          <w:lang w:val="uk-UA"/>
        </w:rPr>
        <w:t>5.</w:t>
      </w:r>
      <w:r w:rsidRPr="000D219F">
        <w:rPr>
          <w:sz w:val="28"/>
          <w:szCs w:val="28"/>
          <w:lang w:val="uk-UA"/>
        </w:rPr>
        <w:t xml:space="preserve"> Затвердити розподіл витрат </w:t>
      </w:r>
      <w:r>
        <w:rPr>
          <w:sz w:val="28"/>
          <w:szCs w:val="28"/>
          <w:lang w:val="uk-UA"/>
        </w:rPr>
        <w:t xml:space="preserve"> </w:t>
      </w:r>
      <w:r w:rsidRPr="000D219F">
        <w:rPr>
          <w:sz w:val="28"/>
          <w:szCs w:val="28"/>
          <w:lang w:val="uk-UA"/>
        </w:rPr>
        <w:t>бюджету</w:t>
      </w:r>
      <w:r>
        <w:rPr>
          <w:sz w:val="28"/>
          <w:szCs w:val="28"/>
          <w:lang w:val="uk-UA"/>
        </w:rPr>
        <w:t xml:space="preserve"> об’єднаної територіальної громади</w:t>
      </w:r>
      <w:r w:rsidRPr="000D219F">
        <w:rPr>
          <w:sz w:val="28"/>
          <w:szCs w:val="28"/>
          <w:lang w:val="uk-UA"/>
        </w:rPr>
        <w:t xml:space="preserve"> на реалізацію міських програм у сумі </w:t>
      </w:r>
      <w:r>
        <w:rPr>
          <w:sz w:val="28"/>
          <w:szCs w:val="28"/>
          <w:lang w:val="uk-UA"/>
        </w:rPr>
        <w:t xml:space="preserve"> 113 485 959</w:t>
      </w:r>
      <w:r w:rsidRPr="000D219F">
        <w:rPr>
          <w:sz w:val="28"/>
          <w:szCs w:val="28"/>
          <w:lang w:val="uk-UA"/>
        </w:rPr>
        <w:t xml:space="preserve"> гр</w:t>
      </w:r>
      <w:r>
        <w:rPr>
          <w:sz w:val="28"/>
          <w:szCs w:val="28"/>
          <w:lang w:val="uk-UA"/>
        </w:rPr>
        <w:t>иве</w:t>
      </w:r>
      <w:r w:rsidRPr="000D219F">
        <w:rPr>
          <w:sz w:val="28"/>
          <w:szCs w:val="28"/>
          <w:lang w:val="uk-UA"/>
        </w:rPr>
        <w:t>н</w:t>
      </w:r>
      <w:r>
        <w:rPr>
          <w:sz w:val="28"/>
          <w:szCs w:val="28"/>
          <w:lang w:val="uk-UA"/>
        </w:rPr>
        <w:t>ь</w:t>
      </w:r>
      <w:r w:rsidRPr="000D219F">
        <w:rPr>
          <w:sz w:val="28"/>
          <w:szCs w:val="28"/>
          <w:lang w:val="uk-UA"/>
        </w:rPr>
        <w:t xml:space="preserve"> </w:t>
      </w:r>
      <w:r w:rsidRPr="000D219F">
        <w:rPr>
          <w:bCs/>
          <w:sz w:val="28"/>
          <w:szCs w:val="28"/>
          <w:lang w:val="uk-UA"/>
        </w:rPr>
        <w:t xml:space="preserve">згідно з </w:t>
      </w:r>
      <w:hyperlink r:id="rId11" w:anchor="n107" w:history="1">
        <w:r w:rsidRPr="000D219F">
          <w:rPr>
            <w:b/>
            <w:bCs/>
            <w:sz w:val="28"/>
            <w:szCs w:val="28"/>
            <w:lang w:val="uk-UA"/>
          </w:rPr>
          <w:t>додатком 7</w:t>
        </w:r>
      </w:hyperlink>
      <w:r w:rsidRPr="000D219F">
        <w:rPr>
          <w:bCs/>
          <w:sz w:val="28"/>
          <w:szCs w:val="28"/>
          <w:lang w:val="uk-UA"/>
        </w:rPr>
        <w:t>.</w:t>
      </w:r>
    </w:p>
    <w:p w:rsidR="008802F5" w:rsidRPr="000D219F" w:rsidRDefault="008802F5" w:rsidP="008802F5">
      <w:pPr>
        <w:widowControl w:val="0"/>
        <w:ind w:firstLine="709"/>
        <w:jc w:val="both"/>
        <w:rPr>
          <w:b/>
          <w:sz w:val="28"/>
          <w:szCs w:val="28"/>
          <w:lang w:val="uk-UA"/>
        </w:rPr>
      </w:pPr>
    </w:p>
    <w:p w:rsidR="008802F5" w:rsidRPr="000D219F" w:rsidRDefault="008802F5" w:rsidP="008802F5">
      <w:pPr>
        <w:widowControl w:val="0"/>
        <w:ind w:firstLine="720"/>
        <w:jc w:val="both"/>
        <w:rPr>
          <w:b/>
          <w:bCs/>
          <w:sz w:val="28"/>
          <w:szCs w:val="28"/>
          <w:lang w:val="uk-UA"/>
        </w:rPr>
      </w:pPr>
      <w:r>
        <w:rPr>
          <w:b/>
          <w:bCs/>
          <w:sz w:val="28"/>
          <w:szCs w:val="28"/>
          <w:lang w:val="uk-UA"/>
        </w:rPr>
        <w:t>6</w:t>
      </w:r>
      <w:r w:rsidRPr="000D219F">
        <w:rPr>
          <w:b/>
          <w:bCs/>
          <w:sz w:val="28"/>
          <w:szCs w:val="28"/>
          <w:lang w:val="uk-UA"/>
        </w:rPr>
        <w:t xml:space="preserve">. </w:t>
      </w:r>
      <w:r w:rsidRPr="000D219F">
        <w:rPr>
          <w:bCs/>
          <w:sz w:val="28"/>
          <w:szCs w:val="28"/>
          <w:lang w:val="uk-UA"/>
        </w:rPr>
        <w:t xml:space="preserve">Затвердити розподіл </w:t>
      </w:r>
      <w:r>
        <w:rPr>
          <w:bCs/>
          <w:sz w:val="28"/>
          <w:szCs w:val="28"/>
          <w:lang w:val="uk-UA"/>
        </w:rPr>
        <w:t>коштів</w:t>
      </w:r>
      <w:r w:rsidRPr="000D219F">
        <w:rPr>
          <w:bCs/>
          <w:sz w:val="28"/>
          <w:szCs w:val="28"/>
          <w:lang w:val="uk-UA"/>
        </w:rPr>
        <w:t xml:space="preserve"> цільового фонду соціально-економічного розвитку міста на 20</w:t>
      </w:r>
      <w:r>
        <w:rPr>
          <w:bCs/>
          <w:sz w:val="28"/>
          <w:szCs w:val="28"/>
          <w:lang w:val="uk-UA"/>
        </w:rPr>
        <w:t>20</w:t>
      </w:r>
      <w:r w:rsidRPr="000D219F">
        <w:rPr>
          <w:bCs/>
          <w:sz w:val="28"/>
          <w:szCs w:val="28"/>
          <w:lang w:val="uk-UA"/>
        </w:rPr>
        <w:t xml:space="preserve"> рік за напрямками використання згідно з </w:t>
      </w:r>
      <w:r w:rsidRPr="000D219F">
        <w:rPr>
          <w:b/>
          <w:bCs/>
          <w:sz w:val="28"/>
          <w:szCs w:val="28"/>
          <w:lang w:val="uk-UA"/>
        </w:rPr>
        <w:t xml:space="preserve">додатком </w:t>
      </w:r>
      <w:r>
        <w:rPr>
          <w:b/>
          <w:bCs/>
          <w:sz w:val="28"/>
          <w:szCs w:val="28"/>
          <w:lang w:val="uk-UA"/>
        </w:rPr>
        <w:t>8</w:t>
      </w:r>
      <w:r w:rsidRPr="000D219F">
        <w:rPr>
          <w:b/>
          <w:bCs/>
          <w:sz w:val="28"/>
          <w:szCs w:val="28"/>
          <w:lang w:val="uk-UA"/>
        </w:rPr>
        <w:t>.</w:t>
      </w:r>
    </w:p>
    <w:p w:rsidR="008802F5" w:rsidRPr="000D219F" w:rsidRDefault="008802F5" w:rsidP="008802F5">
      <w:pPr>
        <w:widowControl w:val="0"/>
        <w:ind w:firstLine="709"/>
        <w:jc w:val="both"/>
        <w:rPr>
          <w:b/>
          <w:sz w:val="28"/>
          <w:szCs w:val="28"/>
          <w:lang w:val="uk-UA"/>
        </w:rPr>
      </w:pPr>
    </w:p>
    <w:p w:rsidR="008802F5" w:rsidRPr="00861B46" w:rsidRDefault="008802F5" w:rsidP="008802F5">
      <w:pPr>
        <w:widowControl w:val="0"/>
        <w:ind w:firstLine="709"/>
        <w:jc w:val="both"/>
        <w:rPr>
          <w:sz w:val="28"/>
          <w:szCs w:val="28"/>
          <w:lang w:val="uk-UA"/>
        </w:rPr>
      </w:pPr>
      <w:r>
        <w:rPr>
          <w:b/>
          <w:sz w:val="28"/>
          <w:szCs w:val="28"/>
          <w:lang w:val="uk-UA"/>
        </w:rPr>
        <w:t>7</w:t>
      </w:r>
      <w:r w:rsidRPr="00861B46">
        <w:rPr>
          <w:b/>
          <w:sz w:val="28"/>
          <w:szCs w:val="28"/>
          <w:lang w:val="uk-UA"/>
        </w:rPr>
        <w:t>.</w:t>
      </w:r>
      <w:r w:rsidRPr="00861B46">
        <w:rPr>
          <w:sz w:val="28"/>
          <w:szCs w:val="28"/>
          <w:lang w:val="uk-UA"/>
        </w:rPr>
        <w:t xml:space="preserve"> Установити, що у загальному фонді бюджету </w:t>
      </w:r>
      <w:r>
        <w:rPr>
          <w:sz w:val="28"/>
          <w:szCs w:val="28"/>
          <w:lang w:val="uk-UA"/>
        </w:rPr>
        <w:t xml:space="preserve">Обухівської міської об’єднаної територіальної громади </w:t>
      </w:r>
      <w:r w:rsidRPr="00861B46">
        <w:rPr>
          <w:sz w:val="28"/>
          <w:szCs w:val="28"/>
          <w:lang w:val="uk-UA"/>
        </w:rPr>
        <w:t>на 2020 рік:</w:t>
      </w:r>
    </w:p>
    <w:p w:rsidR="008802F5" w:rsidRPr="00861B46" w:rsidRDefault="008802F5" w:rsidP="008802F5">
      <w:pPr>
        <w:widowControl w:val="0"/>
        <w:ind w:firstLine="709"/>
        <w:jc w:val="both"/>
        <w:rPr>
          <w:sz w:val="28"/>
          <w:szCs w:val="28"/>
          <w:lang w:val="uk-UA"/>
        </w:rPr>
      </w:pPr>
    </w:p>
    <w:p w:rsidR="008802F5" w:rsidRPr="00861B46" w:rsidRDefault="008802F5" w:rsidP="008802F5">
      <w:pPr>
        <w:ind w:firstLine="709"/>
        <w:jc w:val="both"/>
        <w:rPr>
          <w:sz w:val="28"/>
          <w:szCs w:val="28"/>
          <w:lang w:val="uk-UA"/>
        </w:rPr>
      </w:pPr>
      <w:r>
        <w:rPr>
          <w:b/>
          <w:sz w:val="28"/>
          <w:szCs w:val="28"/>
          <w:lang w:val="uk-UA"/>
        </w:rPr>
        <w:t>7</w:t>
      </w:r>
      <w:r w:rsidRPr="00861B46">
        <w:rPr>
          <w:b/>
          <w:sz w:val="28"/>
          <w:szCs w:val="28"/>
          <w:lang w:val="uk-UA"/>
        </w:rPr>
        <w:t>.1.</w:t>
      </w:r>
      <w:r w:rsidRPr="00861B46">
        <w:rPr>
          <w:sz w:val="28"/>
          <w:szCs w:val="28"/>
          <w:lang w:val="uk-UA"/>
        </w:rPr>
        <w:t xml:space="preserve"> До доходів загального фонду бюджету належать доходи, визначені </w:t>
      </w:r>
      <w:r w:rsidRPr="006C7D2E">
        <w:rPr>
          <w:sz w:val="28"/>
          <w:szCs w:val="28"/>
          <w:lang w:val="uk-UA"/>
        </w:rPr>
        <w:t>статтями  64</w:t>
      </w:r>
      <w:r>
        <w:rPr>
          <w:sz w:val="28"/>
          <w:szCs w:val="28"/>
          <w:lang w:val="uk-UA"/>
        </w:rPr>
        <w:t xml:space="preserve"> Бюджетного кодексу України, та трансферти, визначені статтями </w:t>
      </w:r>
      <w:r w:rsidRPr="006C7D2E">
        <w:rPr>
          <w:sz w:val="28"/>
          <w:szCs w:val="28"/>
          <w:lang w:val="uk-UA"/>
        </w:rPr>
        <w:t>102, 103</w:t>
      </w:r>
      <w:r w:rsidRPr="006C7D2E">
        <w:rPr>
          <w:sz w:val="28"/>
          <w:szCs w:val="28"/>
          <w:vertAlign w:val="superscript"/>
          <w:lang w:val="uk-UA"/>
        </w:rPr>
        <w:t>2</w:t>
      </w:r>
      <w:r w:rsidRPr="006C7D2E">
        <w:rPr>
          <w:sz w:val="28"/>
          <w:szCs w:val="28"/>
          <w:lang w:val="uk-UA"/>
        </w:rPr>
        <w:t>, 103</w:t>
      </w:r>
      <w:r w:rsidRPr="006C7D2E">
        <w:rPr>
          <w:sz w:val="28"/>
          <w:szCs w:val="28"/>
          <w:vertAlign w:val="superscript"/>
          <w:lang w:val="uk-UA"/>
        </w:rPr>
        <w:t>4</w:t>
      </w:r>
      <w:r>
        <w:rPr>
          <w:sz w:val="28"/>
          <w:szCs w:val="28"/>
          <w:lang w:val="uk-UA"/>
        </w:rPr>
        <w:t xml:space="preserve"> Бюджетного кодексу України(крім субвенцій, визначених статтею 69</w:t>
      </w:r>
      <w:r>
        <w:rPr>
          <w:sz w:val="28"/>
          <w:szCs w:val="28"/>
          <w:vertAlign w:val="superscript"/>
          <w:lang w:val="uk-UA"/>
        </w:rPr>
        <w:t>1</w:t>
      </w:r>
      <w:r>
        <w:rPr>
          <w:sz w:val="28"/>
          <w:szCs w:val="28"/>
          <w:lang w:val="uk-UA"/>
        </w:rPr>
        <w:t xml:space="preserve"> та частиною першою статті 71 Бюджетного кодексу України).</w:t>
      </w:r>
    </w:p>
    <w:p w:rsidR="008802F5" w:rsidRPr="00861B46" w:rsidRDefault="008802F5" w:rsidP="008802F5">
      <w:pPr>
        <w:widowControl w:val="0"/>
        <w:ind w:firstLine="720"/>
        <w:jc w:val="both"/>
        <w:rPr>
          <w:sz w:val="28"/>
          <w:szCs w:val="28"/>
          <w:lang w:val="uk-UA"/>
        </w:rPr>
      </w:pPr>
    </w:p>
    <w:p w:rsidR="008802F5" w:rsidRPr="004C5DCE" w:rsidRDefault="008802F5" w:rsidP="008802F5">
      <w:pPr>
        <w:pStyle w:val="af"/>
        <w:spacing w:before="0" w:beforeAutospacing="0" w:after="0" w:afterAutospacing="0"/>
        <w:ind w:firstLine="567"/>
        <w:jc w:val="both"/>
        <w:rPr>
          <w:sz w:val="28"/>
          <w:szCs w:val="28"/>
          <w:lang w:val="uk-UA"/>
        </w:rPr>
      </w:pPr>
      <w:r w:rsidRPr="00017221">
        <w:rPr>
          <w:b/>
          <w:sz w:val="28"/>
          <w:szCs w:val="28"/>
          <w:lang w:val="uk-UA"/>
        </w:rPr>
        <w:lastRenderedPageBreak/>
        <w:t>7.2.</w:t>
      </w:r>
      <w:r w:rsidRPr="00017221">
        <w:rPr>
          <w:sz w:val="28"/>
          <w:szCs w:val="28"/>
          <w:lang w:val="uk-UA"/>
        </w:rPr>
        <w:t xml:space="preserve"> </w:t>
      </w:r>
      <w:r>
        <w:rPr>
          <w:sz w:val="28"/>
          <w:szCs w:val="28"/>
          <w:lang w:val="uk-UA"/>
        </w:rPr>
        <w:t>Д</w:t>
      </w:r>
      <w:r w:rsidRPr="008802F5">
        <w:rPr>
          <w:sz w:val="28"/>
          <w:szCs w:val="28"/>
          <w:lang w:val="uk-UA"/>
        </w:rPr>
        <w:t>жерелами формування у частині фінансування є вільний залишок бюджетних коштів, визначений у підпункті 4 частини першої статті 15 Бюджетного кодексу України з дотриманням умов, визначених частиною першою статті 72 Бюджетного кодексу України</w:t>
      </w:r>
      <w:r>
        <w:rPr>
          <w:sz w:val="28"/>
          <w:szCs w:val="28"/>
          <w:lang w:val="uk-UA"/>
        </w:rPr>
        <w:t>.</w:t>
      </w:r>
    </w:p>
    <w:p w:rsidR="008802F5" w:rsidRPr="00017221" w:rsidRDefault="008802F5" w:rsidP="008802F5">
      <w:pPr>
        <w:widowControl w:val="0"/>
        <w:ind w:firstLine="709"/>
        <w:jc w:val="both"/>
        <w:rPr>
          <w:sz w:val="28"/>
          <w:szCs w:val="28"/>
          <w:lang w:val="uk-UA"/>
        </w:rPr>
      </w:pPr>
      <w:r w:rsidRPr="00017221">
        <w:rPr>
          <w:sz w:val="28"/>
          <w:szCs w:val="28"/>
          <w:lang w:val="uk-UA"/>
        </w:rPr>
        <w:tab/>
      </w:r>
    </w:p>
    <w:p w:rsidR="008802F5" w:rsidRPr="00861B46" w:rsidRDefault="008802F5" w:rsidP="008802F5">
      <w:pPr>
        <w:widowControl w:val="0"/>
        <w:ind w:firstLine="709"/>
        <w:jc w:val="both"/>
        <w:rPr>
          <w:sz w:val="28"/>
          <w:szCs w:val="28"/>
          <w:lang w:val="uk-UA"/>
        </w:rPr>
      </w:pPr>
      <w:r>
        <w:rPr>
          <w:b/>
          <w:sz w:val="28"/>
          <w:szCs w:val="28"/>
          <w:lang w:val="uk-UA"/>
        </w:rPr>
        <w:t>8</w:t>
      </w:r>
      <w:r w:rsidRPr="00861B46">
        <w:rPr>
          <w:b/>
          <w:sz w:val="28"/>
          <w:szCs w:val="28"/>
          <w:lang w:val="uk-UA"/>
        </w:rPr>
        <w:t>.</w:t>
      </w:r>
      <w:r w:rsidRPr="00861B46">
        <w:rPr>
          <w:sz w:val="28"/>
          <w:szCs w:val="28"/>
          <w:lang w:val="uk-UA"/>
        </w:rPr>
        <w:t xml:space="preserve"> Установити, що джерелами формування спеціального фонду бюджету на 2020 рік:</w:t>
      </w:r>
    </w:p>
    <w:p w:rsidR="008802F5" w:rsidRPr="00861B46" w:rsidRDefault="008802F5" w:rsidP="008802F5">
      <w:pPr>
        <w:widowControl w:val="0"/>
        <w:ind w:firstLine="709"/>
        <w:jc w:val="both"/>
        <w:rPr>
          <w:sz w:val="28"/>
          <w:szCs w:val="28"/>
          <w:lang w:val="uk-UA"/>
        </w:rPr>
      </w:pPr>
    </w:p>
    <w:p w:rsidR="008802F5" w:rsidRPr="00861B46" w:rsidRDefault="008802F5" w:rsidP="008802F5">
      <w:pPr>
        <w:ind w:firstLine="709"/>
        <w:jc w:val="both"/>
        <w:rPr>
          <w:i/>
          <w:sz w:val="28"/>
          <w:szCs w:val="28"/>
        </w:rPr>
      </w:pPr>
      <w:r>
        <w:rPr>
          <w:b/>
          <w:sz w:val="28"/>
          <w:szCs w:val="28"/>
          <w:lang w:val="uk-UA"/>
        </w:rPr>
        <w:t>8</w:t>
      </w:r>
      <w:r w:rsidRPr="00861B46">
        <w:rPr>
          <w:b/>
          <w:sz w:val="28"/>
          <w:szCs w:val="28"/>
          <w:lang w:val="uk-UA"/>
        </w:rPr>
        <w:t>.1.</w:t>
      </w:r>
      <w:r w:rsidRPr="00861B46">
        <w:rPr>
          <w:sz w:val="28"/>
          <w:szCs w:val="28"/>
          <w:lang w:val="uk-UA"/>
        </w:rPr>
        <w:t xml:space="preserve"> У частині доходів є надходження, визначені статтею 69</w:t>
      </w:r>
      <w:r w:rsidRPr="00861B46">
        <w:rPr>
          <w:sz w:val="28"/>
          <w:szCs w:val="28"/>
          <w:vertAlign w:val="superscript"/>
          <w:lang w:val="uk-UA"/>
        </w:rPr>
        <w:t>1</w:t>
      </w:r>
      <w:r w:rsidRPr="00861B46">
        <w:rPr>
          <w:sz w:val="28"/>
          <w:szCs w:val="28"/>
          <w:lang w:val="uk-UA"/>
        </w:rPr>
        <w:t xml:space="preserve"> та частиною першою статті 71 Бюджетного кодексу України</w:t>
      </w:r>
      <w:r>
        <w:rPr>
          <w:sz w:val="28"/>
          <w:szCs w:val="28"/>
          <w:lang w:val="uk-UA"/>
        </w:rPr>
        <w:t>;</w:t>
      </w:r>
    </w:p>
    <w:p w:rsidR="008802F5" w:rsidRDefault="008802F5" w:rsidP="008802F5">
      <w:pPr>
        <w:widowControl w:val="0"/>
        <w:ind w:firstLine="709"/>
        <w:jc w:val="both"/>
        <w:rPr>
          <w:b/>
          <w:sz w:val="28"/>
          <w:szCs w:val="28"/>
          <w:lang w:val="uk-UA"/>
        </w:rPr>
      </w:pPr>
    </w:p>
    <w:p w:rsidR="008802F5" w:rsidRPr="004C5DCE" w:rsidRDefault="008802F5" w:rsidP="008802F5">
      <w:pPr>
        <w:pStyle w:val="af"/>
        <w:spacing w:before="0" w:beforeAutospacing="0" w:after="0" w:afterAutospacing="0"/>
        <w:ind w:firstLine="709"/>
        <w:jc w:val="both"/>
        <w:rPr>
          <w:sz w:val="28"/>
          <w:szCs w:val="28"/>
          <w:lang w:val="uk-UA"/>
        </w:rPr>
      </w:pPr>
      <w:r w:rsidRPr="00017221">
        <w:rPr>
          <w:b/>
          <w:sz w:val="28"/>
          <w:szCs w:val="28"/>
          <w:lang w:val="uk-UA"/>
        </w:rPr>
        <w:t>8.2.</w:t>
      </w:r>
      <w:r w:rsidRPr="00017221">
        <w:rPr>
          <w:sz w:val="28"/>
          <w:szCs w:val="28"/>
          <w:lang w:val="uk-UA"/>
        </w:rPr>
        <w:t xml:space="preserve"> </w:t>
      </w:r>
      <w:r>
        <w:rPr>
          <w:sz w:val="28"/>
          <w:szCs w:val="28"/>
          <w:lang w:val="uk-UA"/>
        </w:rPr>
        <w:t>У</w:t>
      </w:r>
      <w:r w:rsidRPr="008802F5">
        <w:rPr>
          <w:sz w:val="28"/>
          <w:szCs w:val="28"/>
          <w:lang w:val="uk-UA"/>
        </w:rPr>
        <w:t xml:space="preserve"> частині фінансування є залишок бюджетних коштів, визначений у підпункті 4 частини першої статті 15 Бюджетного кодексу України, а також кошти, що передаються із загального фонду бюджету до бюджету розвитку (спеціального фонду), відповідно до пункту 10 частини першої статті 71 Бюджетного кодексу України з дотриманням умов, визначених частиною першою статті 72 Бюджетного кодексу України</w:t>
      </w:r>
      <w:r>
        <w:rPr>
          <w:sz w:val="28"/>
          <w:szCs w:val="28"/>
          <w:lang w:val="uk-UA"/>
        </w:rPr>
        <w:t>.</w:t>
      </w:r>
    </w:p>
    <w:p w:rsidR="008802F5" w:rsidRPr="00AF11DD" w:rsidRDefault="008802F5" w:rsidP="008802F5">
      <w:pPr>
        <w:widowControl w:val="0"/>
        <w:ind w:firstLine="709"/>
        <w:jc w:val="both"/>
        <w:rPr>
          <w:sz w:val="28"/>
          <w:szCs w:val="28"/>
          <w:lang w:val="uk-UA"/>
        </w:rPr>
      </w:pPr>
    </w:p>
    <w:p w:rsidR="008802F5" w:rsidRPr="00AF11DD" w:rsidRDefault="008802F5" w:rsidP="008802F5">
      <w:pPr>
        <w:widowControl w:val="0"/>
        <w:ind w:firstLine="709"/>
        <w:jc w:val="both"/>
        <w:rPr>
          <w:sz w:val="28"/>
          <w:szCs w:val="28"/>
          <w:lang w:val="uk-UA"/>
        </w:rPr>
      </w:pPr>
      <w:r>
        <w:rPr>
          <w:b/>
          <w:sz w:val="28"/>
          <w:szCs w:val="28"/>
          <w:lang w:val="uk-UA"/>
        </w:rPr>
        <w:t>9</w:t>
      </w:r>
      <w:r w:rsidRPr="00AF11DD">
        <w:rPr>
          <w:b/>
          <w:sz w:val="28"/>
          <w:szCs w:val="28"/>
          <w:lang w:val="uk-UA"/>
        </w:rPr>
        <w:t>.</w:t>
      </w:r>
      <w:r w:rsidRPr="00AF11DD">
        <w:rPr>
          <w:sz w:val="28"/>
          <w:szCs w:val="28"/>
          <w:lang w:val="uk-UA"/>
        </w:rPr>
        <w:t xml:space="preserve"> Установити, що у 20</w:t>
      </w:r>
      <w:r>
        <w:rPr>
          <w:sz w:val="28"/>
          <w:szCs w:val="28"/>
          <w:lang w:val="uk-UA"/>
        </w:rPr>
        <w:t>20</w:t>
      </w:r>
      <w:r w:rsidRPr="00AF11DD">
        <w:rPr>
          <w:sz w:val="28"/>
          <w:szCs w:val="28"/>
          <w:lang w:val="uk-UA"/>
        </w:rPr>
        <w:t> році кошти, отримані до спеціального фонду бюджету</w:t>
      </w:r>
      <w:r>
        <w:rPr>
          <w:sz w:val="28"/>
          <w:szCs w:val="28"/>
          <w:lang w:val="uk-UA"/>
        </w:rPr>
        <w:t xml:space="preserve"> міської об’єднаної територіальної громади</w:t>
      </w:r>
      <w:r w:rsidRPr="00AF11DD">
        <w:rPr>
          <w:sz w:val="28"/>
          <w:szCs w:val="28"/>
          <w:lang w:val="uk-UA"/>
        </w:rPr>
        <w:t>:</w:t>
      </w:r>
    </w:p>
    <w:p w:rsidR="008802F5" w:rsidRPr="00AF11DD" w:rsidRDefault="008802F5" w:rsidP="008802F5">
      <w:pPr>
        <w:widowControl w:val="0"/>
        <w:ind w:firstLine="709"/>
        <w:jc w:val="both"/>
        <w:rPr>
          <w:sz w:val="28"/>
          <w:szCs w:val="28"/>
          <w:lang w:val="uk-UA"/>
        </w:rPr>
      </w:pPr>
    </w:p>
    <w:p w:rsidR="008802F5" w:rsidRPr="00AF11DD" w:rsidRDefault="008802F5" w:rsidP="008802F5">
      <w:pPr>
        <w:widowControl w:val="0"/>
        <w:ind w:firstLine="709"/>
        <w:jc w:val="both"/>
        <w:rPr>
          <w:sz w:val="28"/>
          <w:szCs w:val="28"/>
          <w:lang w:val="uk-UA"/>
        </w:rPr>
      </w:pPr>
      <w:r>
        <w:rPr>
          <w:b/>
          <w:sz w:val="28"/>
          <w:szCs w:val="28"/>
          <w:lang w:val="uk-UA"/>
        </w:rPr>
        <w:t>9</w:t>
      </w:r>
      <w:r w:rsidRPr="00AF11DD">
        <w:rPr>
          <w:b/>
          <w:sz w:val="28"/>
          <w:szCs w:val="28"/>
          <w:lang w:val="uk-UA"/>
        </w:rPr>
        <w:t>.1.</w:t>
      </w:r>
      <w:r w:rsidRPr="00AF11DD">
        <w:rPr>
          <w:sz w:val="28"/>
          <w:szCs w:val="28"/>
          <w:lang w:val="uk-UA"/>
        </w:rPr>
        <w:t xml:space="preserve"> </w:t>
      </w:r>
      <w:r>
        <w:rPr>
          <w:sz w:val="28"/>
          <w:szCs w:val="28"/>
          <w:lang w:val="uk-UA"/>
        </w:rPr>
        <w:t>з</w:t>
      </w:r>
      <w:r w:rsidRPr="00AF11DD">
        <w:rPr>
          <w:sz w:val="28"/>
          <w:szCs w:val="28"/>
          <w:lang w:val="uk-UA"/>
        </w:rPr>
        <w:t>гідно з пунктами 1 частини 1 статті 69</w:t>
      </w:r>
      <w:r w:rsidRPr="00AF11DD">
        <w:rPr>
          <w:sz w:val="28"/>
          <w:szCs w:val="28"/>
          <w:vertAlign w:val="superscript"/>
          <w:lang w:val="uk-UA"/>
        </w:rPr>
        <w:t xml:space="preserve">1 </w:t>
      </w:r>
      <w:r w:rsidRPr="00AF11DD">
        <w:rPr>
          <w:sz w:val="28"/>
          <w:szCs w:val="28"/>
          <w:lang w:val="uk-UA"/>
        </w:rPr>
        <w:t>та частини 1 статті 71 Бюджетного кодексу України, спрямовуються на реалізацію заходів, визначених частиною 2 статті 71 Бюджетного кодексу України.</w:t>
      </w:r>
    </w:p>
    <w:p w:rsidR="008802F5" w:rsidRPr="00AF11DD" w:rsidRDefault="008802F5" w:rsidP="008802F5">
      <w:pPr>
        <w:widowControl w:val="0"/>
        <w:ind w:firstLine="709"/>
        <w:jc w:val="both"/>
        <w:rPr>
          <w:sz w:val="28"/>
          <w:szCs w:val="28"/>
          <w:lang w:val="uk-UA"/>
        </w:rPr>
      </w:pPr>
    </w:p>
    <w:p w:rsidR="008802F5" w:rsidRPr="008168B4" w:rsidRDefault="008802F5" w:rsidP="008802F5">
      <w:pPr>
        <w:ind w:firstLine="709"/>
        <w:jc w:val="both"/>
        <w:rPr>
          <w:rFonts w:eastAsia="Calibri"/>
          <w:sz w:val="28"/>
          <w:szCs w:val="28"/>
          <w:lang w:val="uk-UA" w:eastAsia="en-US"/>
        </w:rPr>
      </w:pPr>
      <w:r>
        <w:rPr>
          <w:b/>
          <w:sz w:val="28"/>
          <w:szCs w:val="28"/>
          <w:lang w:val="uk-UA"/>
        </w:rPr>
        <w:t>9</w:t>
      </w:r>
      <w:r w:rsidRPr="00AF11DD">
        <w:rPr>
          <w:b/>
          <w:sz w:val="28"/>
          <w:szCs w:val="28"/>
          <w:lang w:val="uk-UA"/>
        </w:rPr>
        <w:t>.2.</w:t>
      </w:r>
      <w:r w:rsidRPr="00AF11DD">
        <w:rPr>
          <w:sz w:val="28"/>
          <w:szCs w:val="28"/>
          <w:lang w:val="uk-UA"/>
        </w:rPr>
        <w:t xml:space="preserve"> </w:t>
      </w:r>
      <w:r w:rsidRPr="008168B4">
        <w:rPr>
          <w:rFonts w:eastAsia="Calibri"/>
          <w:sz w:val="28"/>
          <w:szCs w:val="28"/>
          <w:lang w:val="uk-UA" w:eastAsia="en-US"/>
        </w:rPr>
        <w:t>згідно з пунктом 2 частини першої статті 69</w:t>
      </w:r>
      <w:r w:rsidRPr="008168B4">
        <w:rPr>
          <w:rFonts w:eastAsia="Calibri"/>
          <w:sz w:val="28"/>
          <w:szCs w:val="28"/>
          <w:vertAlign w:val="superscript"/>
          <w:lang w:val="uk-UA" w:eastAsia="en-US"/>
        </w:rPr>
        <w:t>1</w:t>
      </w:r>
      <w:r w:rsidRPr="008168B4">
        <w:rPr>
          <w:rFonts w:eastAsia="Calibri"/>
          <w:sz w:val="28"/>
          <w:szCs w:val="28"/>
          <w:lang w:val="uk-UA" w:eastAsia="en-US"/>
        </w:rPr>
        <w:t xml:space="preserve"> Бюджетного кодексу України та відповідні залишки коштів спеціального фонду спрямовуються на видатки, визначені статтею 209 Земельного кодексу України;</w:t>
      </w:r>
    </w:p>
    <w:p w:rsidR="008802F5" w:rsidRPr="00AF11DD" w:rsidRDefault="008802F5" w:rsidP="008802F5">
      <w:pPr>
        <w:widowControl w:val="0"/>
        <w:ind w:firstLine="709"/>
        <w:jc w:val="both"/>
        <w:rPr>
          <w:sz w:val="28"/>
          <w:szCs w:val="28"/>
          <w:lang w:val="uk-UA"/>
        </w:rPr>
      </w:pPr>
    </w:p>
    <w:p w:rsidR="008802F5" w:rsidRPr="008168B4" w:rsidRDefault="008802F5" w:rsidP="008802F5">
      <w:pPr>
        <w:ind w:firstLine="709"/>
        <w:jc w:val="both"/>
        <w:rPr>
          <w:rFonts w:eastAsia="Calibri"/>
          <w:sz w:val="28"/>
          <w:szCs w:val="28"/>
          <w:lang w:val="uk-UA" w:eastAsia="en-US"/>
        </w:rPr>
      </w:pPr>
      <w:r>
        <w:rPr>
          <w:b/>
          <w:sz w:val="28"/>
          <w:szCs w:val="28"/>
          <w:lang w:val="uk-UA"/>
        </w:rPr>
        <w:t>9</w:t>
      </w:r>
      <w:r w:rsidRPr="00AF11DD">
        <w:rPr>
          <w:b/>
          <w:sz w:val="28"/>
          <w:szCs w:val="28"/>
          <w:lang w:val="uk-UA"/>
        </w:rPr>
        <w:t>.</w:t>
      </w:r>
      <w:r>
        <w:rPr>
          <w:b/>
          <w:sz w:val="28"/>
          <w:szCs w:val="28"/>
          <w:lang w:val="uk-UA"/>
        </w:rPr>
        <w:t>3.</w:t>
      </w:r>
      <w:r w:rsidRPr="00AF11DD">
        <w:rPr>
          <w:sz w:val="28"/>
          <w:szCs w:val="28"/>
          <w:lang w:val="uk-UA"/>
        </w:rPr>
        <w:t xml:space="preserve"> </w:t>
      </w:r>
      <w:r w:rsidRPr="008168B4">
        <w:rPr>
          <w:rFonts w:eastAsia="Calibri"/>
          <w:sz w:val="28"/>
          <w:szCs w:val="28"/>
          <w:lang w:val="uk-UA" w:eastAsia="en-US"/>
        </w:rPr>
        <w:t>згідно з пунктами 4 та 4</w:t>
      </w:r>
      <w:r w:rsidRPr="008168B4">
        <w:rPr>
          <w:rFonts w:eastAsia="Calibri"/>
          <w:sz w:val="28"/>
          <w:szCs w:val="28"/>
          <w:vertAlign w:val="superscript"/>
          <w:lang w:val="uk-UA" w:eastAsia="en-US"/>
        </w:rPr>
        <w:t>1</w:t>
      </w:r>
      <w:r w:rsidRPr="008168B4">
        <w:rPr>
          <w:rFonts w:eastAsia="Calibri"/>
          <w:sz w:val="28"/>
          <w:szCs w:val="28"/>
          <w:lang w:val="uk-UA" w:eastAsia="en-US"/>
        </w:rPr>
        <w:t xml:space="preserve"> частини першої статті 69</w:t>
      </w:r>
      <w:r w:rsidRPr="008168B4">
        <w:rPr>
          <w:rFonts w:eastAsia="Calibri"/>
          <w:sz w:val="28"/>
          <w:szCs w:val="28"/>
          <w:vertAlign w:val="superscript"/>
          <w:lang w:val="uk-UA" w:eastAsia="en-US"/>
        </w:rPr>
        <w:t>1</w:t>
      </w:r>
      <w:r w:rsidRPr="008168B4">
        <w:rPr>
          <w:rFonts w:eastAsia="Calibri"/>
          <w:sz w:val="28"/>
          <w:szCs w:val="28"/>
          <w:lang w:val="uk-UA" w:eastAsia="en-US"/>
        </w:rPr>
        <w:t xml:space="preserve"> Бюджетного кодексу України та відповідні залишки коштів спеціального фонду спрямовуються на реалізацію програм природоохоронних заходів місцевого значення відповідно до переліку видів діяльності, затвердженого постановою Кабінету Міністрів України від 17 вересня 1996 року № 1147 (із змінами);</w:t>
      </w:r>
    </w:p>
    <w:p w:rsidR="008802F5" w:rsidRPr="00AF11DD" w:rsidRDefault="008802F5" w:rsidP="008802F5">
      <w:pPr>
        <w:widowControl w:val="0"/>
        <w:ind w:firstLine="709"/>
        <w:jc w:val="both"/>
        <w:rPr>
          <w:sz w:val="28"/>
          <w:szCs w:val="28"/>
          <w:lang w:val="uk-UA"/>
        </w:rPr>
      </w:pPr>
    </w:p>
    <w:p w:rsidR="008802F5" w:rsidRPr="008168B4" w:rsidRDefault="008802F5" w:rsidP="008802F5">
      <w:pPr>
        <w:ind w:firstLine="709"/>
        <w:jc w:val="both"/>
        <w:rPr>
          <w:rFonts w:eastAsia="Calibri"/>
          <w:sz w:val="28"/>
          <w:szCs w:val="28"/>
          <w:lang w:val="uk-UA" w:eastAsia="en-US"/>
        </w:rPr>
      </w:pPr>
      <w:r>
        <w:rPr>
          <w:b/>
          <w:sz w:val="28"/>
          <w:szCs w:val="28"/>
          <w:lang w:val="uk-UA"/>
        </w:rPr>
        <w:t>9</w:t>
      </w:r>
      <w:r w:rsidRPr="00AF11DD">
        <w:rPr>
          <w:b/>
          <w:sz w:val="28"/>
          <w:szCs w:val="28"/>
          <w:lang w:val="uk-UA"/>
        </w:rPr>
        <w:t>.</w:t>
      </w:r>
      <w:r>
        <w:rPr>
          <w:b/>
          <w:sz w:val="28"/>
          <w:szCs w:val="28"/>
          <w:lang w:val="uk-UA"/>
        </w:rPr>
        <w:t>4</w:t>
      </w:r>
      <w:r w:rsidRPr="00AF11DD">
        <w:rPr>
          <w:b/>
          <w:sz w:val="28"/>
          <w:szCs w:val="28"/>
          <w:lang w:val="uk-UA"/>
        </w:rPr>
        <w:t>.</w:t>
      </w:r>
      <w:r w:rsidRPr="00AF11DD">
        <w:rPr>
          <w:sz w:val="28"/>
          <w:szCs w:val="28"/>
          <w:lang w:val="uk-UA"/>
        </w:rPr>
        <w:t xml:space="preserve"> </w:t>
      </w:r>
      <w:r w:rsidRPr="008168B4">
        <w:rPr>
          <w:rFonts w:eastAsia="Calibri"/>
          <w:sz w:val="28"/>
          <w:szCs w:val="28"/>
          <w:lang w:val="uk-UA" w:eastAsia="en-US"/>
        </w:rPr>
        <w:t>згідно з пунктом 6 частини першої статті 69</w:t>
      </w:r>
      <w:r w:rsidRPr="008168B4">
        <w:rPr>
          <w:rFonts w:eastAsia="Calibri"/>
          <w:sz w:val="28"/>
          <w:szCs w:val="28"/>
          <w:vertAlign w:val="superscript"/>
          <w:lang w:val="uk-UA" w:eastAsia="en-US"/>
        </w:rPr>
        <w:t>1</w:t>
      </w:r>
      <w:r w:rsidRPr="008168B4">
        <w:rPr>
          <w:rFonts w:eastAsia="Calibri"/>
          <w:sz w:val="28"/>
          <w:szCs w:val="28"/>
          <w:lang w:val="uk-UA" w:eastAsia="en-US"/>
        </w:rPr>
        <w:t xml:space="preserve"> Бюджетного кодексу України та відповідні залишки коштів спеціального фонду спрямовуються на реалізацію заходів, визначених частиною четвертою статті 13 Бюджетного кодексу України;</w:t>
      </w:r>
    </w:p>
    <w:p w:rsidR="008802F5" w:rsidRPr="00AF11DD" w:rsidRDefault="008802F5" w:rsidP="008802F5">
      <w:pPr>
        <w:widowControl w:val="0"/>
        <w:ind w:firstLine="709"/>
        <w:jc w:val="both"/>
        <w:rPr>
          <w:sz w:val="28"/>
          <w:szCs w:val="28"/>
          <w:lang w:val="uk-UA"/>
        </w:rPr>
      </w:pPr>
    </w:p>
    <w:p w:rsidR="008802F5" w:rsidRPr="008168B4" w:rsidRDefault="008802F5" w:rsidP="008802F5">
      <w:pPr>
        <w:ind w:firstLine="709"/>
        <w:jc w:val="both"/>
        <w:rPr>
          <w:rFonts w:eastAsia="Calibri"/>
          <w:sz w:val="28"/>
          <w:szCs w:val="28"/>
          <w:lang w:val="uk-UA" w:eastAsia="en-US"/>
        </w:rPr>
      </w:pPr>
      <w:r>
        <w:rPr>
          <w:b/>
          <w:sz w:val="28"/>
          <w:szCs w:val="28"/>
          <w:lang w:val="uk-UA"/>
        </w:rPr>
        <w:t>9.5</w:t>
      </w:r>
      <w:r w:rsidRPr="00AF11DD">
        <w:rPr>
          <w:b/>
          <w:sz w:val="28"/>
          <w:szCs w:val="28"/>
          <w:lang w:val="uk-UA"/>
        </w:rPr>
        <w:t>.</w:t>
      </w:r>
      <w:r w:rsidRPr="00AF11DD">
        <w:rPr>
          <w:sz w:val="28"/>
          <w:szCs w:val="28"/>
          <w:lang w:val="uk-UA"/>
        </w:rPr>
        <w:t xml:space="preserve"> </w:t>
      </w:r>
      <w:r w:rsidRPr="008168B4">
        <w:rPr>
          <w:rFonts w:eastAsia="Calibri"/>
          <w:sz w:val="28"/>
          <w:szCs w:val="28"/>
          <w:lang w:val="uk-UA" w:eastAsia="en-US"/>
        </w:rPr>
        <w:t>згідно з пунктом 8 частини першої статті 69</w:t>
      </w:r>
      <w:r w:rsidRPr="008168B4">
        <w:rPr>
          <w:rFonts w:eastAsia="Calibri"/>
          <w:sz w:val="28"/>
          <w:szCs w:val="28"/>
          <w:vertAlign w:val="superscript"/>
          <w:lang w:val="uk-UA" w:eastAsia="en-US"/>
        </w:rPr>
        <w:t>1</w:t>
      </w:r>
      <w:r w:rsidRPr="008168B4">
        <w:rPr>
          <w:rFonts w:eastAsia="Calibri"/>
          <w:sz w:val="28"/>
          <w:szCs w:val="28"/>
          <w:lang w:val="uk-UA" w:eastAsia="en-US"/>
        </w:rPr>
        <w:t xml:space="preserve"> Бюджетного кодексу України та відповідні залишки коштів спеціального фонду спрямовуються на видатки цільового ф</w:t>
      </w:r>
      <w:r>
        <w:rPr>
          <w:rFonts w:eastAsia="Calibri"/>
          <w:sz w:val="28"/>
          <w:szCs w:val="28"/>
          <w:lang w:val="uk-UA" w:eastAsia="en-US"/>
        </w:rPr>
        <w:t>онду, створеного Обухівською міською радою.</w:t>
      </w:r>
    </w:p>
    <w:p w:rsidR="008802F5" w:rsidRPr="00AF11DD" w:rsidRDefault="008802F5" w:rsidP="008802F5">
      <w:pPr>
        <w:widowControl w:val="0"/>
        <w:ind w:firstLine="709"/>
        <w:jc w:val="both"/>
        <w:rPr>
          <w:sz w:val="28"/>
          <w:szCs w:val="28"/>
          <w:lang w:val="uk-UA"/>
        </w:rPr>
      </w:pPr>
    </w:p>
    <w:p w:rsidR="008802F5" w:rsidRPr="000D219F" w:rsidRDefault="008802F5" w:rsidP="008802F5">
      <w:pPr>
        <w:widowControl w:val="0"/>
        <w:ind w:firstLine="709"/>
        <w:jc w:val="both"/>
        <w:rPr>
          <w:sz w:val="28"/>
          <w:szCs w:val="28"/>
          <w:lang w:val="uk-UA"/>
        </w:rPr>
      </w:pPr>
      <w:r w:rsidRPr="000D219F">
        <w:rPr>
          <w:b/>
          <w:bCs/>
          <w:sz w:val="28"/>
          <w:szCs w:val="28"/>
          <w:lang w:val="uk-UA"/>
        </w:rPr>
        <w:lastRenderedPageBreak/>
        <w:t>1</w:t>
      </w:r>
      <w:r>
        <w:rPr>
          <w:b/>
          <w:bCs/>
          <w:sz w:val="28"/>
          <w:szCs w:val="28"/>
          <w:lang w:val="uk-UA"/>
        </w:rPr>
        <w:t>0.</w:t>
      </w:r>
      <w:r w:rsidRPr="000D219F">
        <w:rPr>
          <w:sz w:val="28"/>
          <w:szCs w:val="28"/>
          <w:lang w:val="uk-UA"/>
        </w:rPr>
        <w:t xml:space="preserve"> Визначити на 20</w:t>
      </w:r>
      <w:r>
        <w:rPr>
          <w:sz w:val="28"/>
          <w:szCs w:val="28"/>
          <w:lang w:val="uk-UA"/>
        </w:rPr>
        <w:t>20</w:t>
      </w:r>
      <w:r w:rsidRPr="000D219F">
        <w:rPr>
          <w:sz w:val="28"/>
          <w:szCs w:val="28"/>
          <w:lang w:val="uk-UA"/>
        </w:rPr>
        <w:t xml:space="preserve"> рік відповідно до статті 55 Бюджетного кодексу України </w:t>
      </w:r>
      <w:r w:rsidRPr="000D219F">
        <w:rPr>
          <w:bCs/>
          <w:sz w:val="28"/>
          <w:szCs w:val="28"/>
          <w:lang w:val="uk-UA"/>
        </w:rPr>
        <w:t xml:space="preserve">захищеними видатками бюджету </w:t>
      </w:r>
      <w:r>
        <w:rPr>
          <w:bCs/>
          <w:sz w:val="28"/>
          <w:szCs w:val="28"/>
          <w:lang w:val="uk-UA"/>
        </w:rPr>
        <w:t xml:space="preserve">міської об’єднаної територіальної громади </w:t>
      </w:r>
      <w:r w:rsidRPr="000D219F">
        <w:rPr>
          <w:bCs/>
          <w:sz w:val="28"/>
          <w:szCs w:val="28"/>
          <w:lang w:val="uk-UA"/>
        </w:rPr>
        <w:t xml:space="preserve">видатки загального фонду </w:t>
      </w:r>
      <w:r w:rsidRPr="0056508C">
        <w:rPr>
          <w:sz w:val="28"/>
          <w:szCs w:val="28"/>
        </w:rPr>
        <w:t xml:space="preserve">за їх економічною структурою </w:t>
      </w:r>
      <w:r w:rsidRPr="000D219F">
        <w:rPr>
          <w:sz w:val="28"/>
          <w:szCs w:val="28"/>
          <w:lang w:val="uk-UA"/>
        </w:rPr>
        <w:t>:</w:t>
      </w:r>
    </w:p>
    <w:p w:rsidR="008802F5" w:rsidRPr="000D219F" w:rsidRDefault="008802F5" w:rsidP="008802F5">
      <w:pPr>
        <w:widowControl w:val="0"/>
        <w:ind w:firstLine="720"/>
        <w:jc w:val="both"/>
        <w:rPr>
          <w:sz w:val="28"/>
          <w:szCs w:val="28"/>
          <w:lang w:val="uk-UA"/>
        </w:rPr>
      </w:pPr>
      <w:r w:rsidRPr="000D219F">
        <w:rPr>
          <w:sz w:val="28"/>
          <w:szCs w:val="28"/>
          <w:lang w:val="uk-UA"/>
        </w:rPr>
        <w:t>- оплату праці працівників бюджетних установ;</w:t>
      </w:r>
    </w:p>
    <w:p w:rsidR="008802F5" w:rsidRPr="000D219F" w:rsidRDefault="008802F5" w:rsidP="008802F5">
      <w:pPr>
        <w:widowControl w:val="0"/>
        <w:ind w:firstLine="720"/>
        <w:jc w:val="both"/>
        <w:rPr>
          <w:sz w:val="28"/>
          <w:szCs w:val="28"/>
          <w:lang w:val="uk-UA"/>
        </w:rPr>
      </w:pPr>
      <w:r w:rsidRPr="000D219F">
        <w:rPr>
          <w:sz w:val="28"/>
          <w:szCs w:val="28"/>
          <w:lang w:val="uk-UA"/>
        </w:rPr>
        <w:t>- нарахування на заробітну плату;</w:t>
      </w:r>
    </w:p>
    <w:p w:rsidR="008802F5" w:rsidRPr="000D219F" w:rsidRDefault="008802F5" w:rsidP="008802F5">
      <w:pPr>
        <w:widowControl w:val="0"/>
        <w:ind w:firstLine="720"/>
        <w:jc w:val="both"/>
        <w:rPr>
          <w:sz w:val="28"/>
          <w:szCs w:val="28"/>
          <w:lang w:val="uk-UA"/>
        </w:rPr>
      </w:pPr>
      <w:r w:rsidRPr="000D219F">
        <w:rPr>
          <w:sz w:val="28"/>
          <w:szCs w:val="28"/>
          <w:lang w:val="uk-UA"/>
        </w:rPr>
        <w:t>- придбання медикаментів та перев’язувальних матеріалів;</w:t>
      </w:r>
    </w:p>
    <w:p w:rsidR="008802F5" w:rsidRPr="000D219F" w:rsidRDefault="008802F5" w:rsidP="008802F5">
      <w:pPr>
        <w:widowControl w:val="0"/>
        <w:tabs>
          <w:tab w:val="left" w:pos="900"/>
        </w:tabs>
        <w:ind w:firstLine="720"/>
        <w:jc w:val="both"/>
        <w:rPr>
          <w:sz w:val="28"/>
          <w:szCs w:val="28"/>
          <w:lang w:val="uk-UA"/>
        </w:rPr>
      </w:pPr>
      <w:r w:rsidRPr="000D219F">
        <w:rPr>
          <w:sz w:val="28"/>
          <w:szCs w:val="28"/>
          <w:lang w:val="uk-UA"/>
        </w:rPr>
        <w:t>- забезпечення продуктами харчування;</w:t>
      </w:r>
    </w:p>
    <w:p w:rsidR="008802F5" w:rsidRPr="000D219F" w:rsidRDefault="008802F5" w:rsidP="008802F5">
      <w:pPr>
        <w:widowControl w:val="0"/>
        <w:ind w:firstLine="720"/>
        <w:jc w:val="both"/>
        <w:rPr>
          <w:sz w:val="28"/>
          <w:szCs w:val="28"/>
          <w:lang w:val="uk-UA"/>
        </w:rPr>
      </w:pPr>
      <w:r w:rsidRPr="000D219F">
        <w:rPr>
          <w:sz w:val="28"/>
          <w:szCs w:val="28"/>
          <w:lang w:val="uk-UA"/>
        </w:rPr>
        <w:t>- оплату комунальних послуг та енергоносіїв;</w:t>
      </w:r>
    </w:p>
    <w:p w:rsidR="008802F5" w:rsidRPr="000D219F" w:rsidRDefault="008802F5" w:rsidP="008802F5">
      <w:pPr>
        <w:widowControl w:val="0"/>
        <w:ind w:firstLine="720"/>
        <w:jc w:val="both"/>
        <w:rPr>
          <w:sz w:val="28"/>
          <w:szCs w:val="28"/>
          <w:lang w:val="uk-UA"/>
        </w:rPr>
      </w:pPr>
      <w:r w:rsidRPr="000D219F">
        <w:rPr>
          <w:sz w:val="28"/>
          <w:szCs w:val="28"/>
          <w:lang w:val="uk-UA"/>
        </w:rPr>
        <w:t>- поточні трансферти населенню;</w:t>
      </w:r>
    </w:p>
    <w:p w:rsidR="008802F5" w:rsidRPr="000D219F" w:rsidRDefault="008802F5" w:rsidP="008802F5">
      <w:pPr>
        <w:widowControl w:val="0"/>
        <w:ind w:firstLine="720"/>
        <w:jc w:val="both"/>
        <w:rPr>
          <w:sz w:val="28"/>
          <w:szCs w:val="28"/>
          <w:lang w:val="uk-UA"/>
        </w:rPr>
      </w:pPr>
      <w:r w:rsidRPr="000D219F">
        <w:rPr>
          <w:sz w:val="28"/>
          <w:szCs w:val="28"/>
          <w:lang w:val="uk-UA"/>
        </w:rPr>
        <w:t>- поточ</w:t>
      </w:r>
      <w:r>
        <w:rPr>
          <w:sz w:val="28"/>
          <w:szCs w:val="28"/>
          <w:lang w:val="uk-UA"/>
        </w:rPr>
        <w:t>ні трансферти місцевим бюджетам;</w:t>
      </w:r>
    </w:p>
    <w:p w:rsidR="008802F5" w:rsidRDefault="008802F5" w:rsidP="008802F5">
      <w:pPr>
        <w:pStyle w:val="afffb"/>
        <w:widowControl w:val="0"/>
        <w:spacing w:after="0" w:line="240" w:lineRule="auto"/>
        <w:ind w:firstLine="720"/>
        <w:rPr>
          <w:sz w:val="28"/>
          <w:szCs w:val="28"/>
        </w:rPr>
      </w:pPr>
      <w:r w:rsidRPr="000D219F">
        <w:rPr>
          <w:sz w:val="28"/>
          <w:szCs w:val="28"/>
        </w:rPr>
        <w:t>-</w:t>
      </w:r>
      <w:r>
        <w:rPr>
          <w:b/>
          <w:bCs/>
          <w:sz w:val="28"/>
          <w:szCs w:val="28"/>
        </w:rPr>
        <w:t xml:space="preserve"> </w:t>
      </w:r>
      <w:r w:rsidRPr="008168B4">
        <w:rPr>
          <w:sz w:val="28"/>
          <w:szCs w:val="28"/>
        </w:rPr>
        <w:t>оплату енергосервісу</w:t>
      </w:r>
      <w:r>
        <w:rPr>
          <w:sz w:val="28"/>
          <w:szCs w:val="28"/>
        </w:rPr>
        <w:t>;</w:t>
      </w:r>
    </w:p>
    <w:p w:rsidR="008802F5" w:rsidRPr="000D219F" w:rsidRDefault="008802F5" w:rsidP="008802F5">
      <w:pPr>
        <w:pStyle w:val="afffb"/>
        <w:widowControl w:val="0"/>
        <w:spacing w:after="0" w:line="240" w:lineRule="auto"/>
        <w:ind w:firstLine="720"/>
        <w:rPr>
          <w:b/>
          <w:bCs/>
          <w:sz w:val="28"/>
          <w:szCs w:val="28"/>
        </w:rPr>
      </w:pPr>
      <w:r w:rsidRPr="000D219F">
        <w:rPr>
          <w:sz w:val="28"/>
          <w:szCs w:val="28"/>
        </w:rPr>
        <w:t>-</w:t>
      </w:r>
      <w:r w:rsidRPr="005E6FCF">
        <w:rPr>
          <w:sz w:val="28"/>
          <w:szCs w:val="28"/>
          <w:lang w:eastAsia="uk-UA"/>
        </w:rPr>
        <w:t xml:space="preserve"> </w:t>
      </w:r>
      <w:r w:rsidRPr="00F410FE">
        <w:rPr>
          <w:sz w:val="28"/>
          <w:szCs w:val="28"/>
          <w:lang w:eastAsia="uk-UA"/>
        </w:rPr>
        <w:t>оплату послуг з охорони комунальних</w:t>
      </w:r>
      <w:r>
        <w:rPr>
          <w:sz w:val="28"/>
          <w:szCs w:val="28"/>
          <w:lang w:eastAsia="uk-UA"/>
        </w:rPr>
        <w:t xml:space="preserve"> </w:t>
      </w:r>
      <w:r w:rsidRPr="00F410FE">
        <w:rPr>
          <w:sz w:val="28"/>
          <w:szCs w:val="28"/>
          <w:lang w:eastAsia="uk-UA"/>
        </w:rPr>
        <w:t>закладів культури (2240)</w:t>
      </w:r>
      <w:r>
        <w:rPr>
          <w:sz w:val="28"/>
          <w:szCs w:val="28"/>
          <w:lang w:eastAsia="uk-UA"/>
        </w:rPr>
        <w:t>.</w:t>
      </w:r>
    </w:p>
    <w:p w:rsidR="008802F5" w:rsidRDefault="008802F5" w:rsidP="008802F5">
      <w:pPr>
        <w:widowControl w:val="0"/>
        <w:ind w:firstLine="709"/>
        <w:jc w:val="both"/>
        <w:rPr>
          <w:b/>
          <w:sz w:val="28"/>
          <w:szCs w:val="28"/>
          <w:lang w:val="uk-UA"/>
        </w:rPr>
      </w:pPr>
    </w:p>
    <w:p w:rsidR="008802F5" w:rsidRPr="000D219F" w:rsidRDefault="008802F5" w:rsidP="008802F5">
      <w:pPr>
        <w:widowControl w:val="0"/>
        <w:ind w:firstLine="709"/>
        <w:jc w:val="both"/>
        <w:rPr>
          <w:b/>
          <w:bCs/>
          <w:spacing w:val="-4"/>
          <w:sz w:val="28"/>
          <w:szCs w:val="28"/>
          <w:lang w:val="uk-UA"/>
        </w:rPr>
      </w:pPr>
      <w:r w:rsidRPr="000D219F">
        <w:rPr>
          <w:b/>
          <w:sz w:val="28"/>
          <w:szCs w:val="28"/>
          <w:lang w:val="uk-UA"/>
        </w:rPr>
        <w:t>1</w:t>
      </w:r>
      <w:r>
        <w:rPr>
          <w:b/>
          <w:sz w:val="28"/>
          <w:szCs w:val="28"/>
          <w:lang w:val="uk-UA"/>
        </w:rPr>
        <w:t>1</w:t>
      </w:r>
      <w:r w:rsidRPr="000D219F">
        <w:rPr>
          <w:b/>
          <w:sz w:val="28"/>
          <w:szCs w:val="28"/>
          <w:lang w:val="uk-UA"/>
        </w:rPr>
        <w:t xml:space="preserve">.  </w:t>
      </w:r>
      <w:r w:rsidRPr="000D219F">
        <w:rPr>
          <w:sz w:val="28"/>
          <w:szCs w:val="28"/>
          <w:lang w:val="uk-UA"/>
        </w:rPr>
        <w:t xml:space="preserve">Надати право фінансовому управлінню міської ради в межах поточного бюджетного періоду здійснювати на конкурсних засадах розміщення тимчасово вільних коштів бюджету </w:t>
      </w:r>
      <w:r>
        <w:rPr>
          <w:sz w:val="28"/>
          <w:szCs w:val="28"/>
          <w:lang w:val="uk-UA"/>
        </w:rPr>
        <w:t xml:space="preserve">міської об’єднаної територіальної громади </w:t>
      </w:r>
      <w:r w:rsidRPr="000D219F">
        <w:rPr>
          <w:sz w:val="28"/>
          <w:szCs w:val="28"/>
          <w:lang w:val="uk-UA"/>
        </w:rPr>
        <w:t>на депозитах з подальшим поверненням таких коштів до кінця поточного бюджетного періоду, а також шляхом придбання державних цінних паперів, відповідно до статті 16 Бюджетного кодексу України.</w:t>
      </w:r>
    </w:p>
    <w:p w:rsidR="008802F5" w:rsidRPr="000D219F" w:rsidRDefault="008802F5" w:rsidP="008802F5">
      <w:pPr>
        <w:widowControl w:val="0"/>
        <w:tabs>
          <w:tab w:val="left" w:pos="1296"/>
        </w:tabs>
        <w:ind w:firstLine="720"/>
        <w:jc w:val="both"/>
        <w:rPr>
          <w:b/>
          <w:bCs/>
          <w:sz w:val="28"/>
          <w:szCs w:val="28"/>
          <w:highlight w:val="cyan"/>
          <w:lang w:val="uk-UA"/>
        </w:rPr>
      </w:pPr>
    </w:p>
    <w:p w:rsidR="008802F5" w:rsidRPr="000D219F" w:rsidRDefault="008802F5" w:rsidP="008802F5">
      <w:pPr>
        <w:widowControl w:val="0"/>
        <w:ind w:firstLine="709"/>
        <w:jc w:val="both"/>
        <w:rPr>
          <w:sz w:val="28"/>
          <w:szCs w:val="28"/>
          <w:lang w:val="uk-UA"/>
        </w:rPr>
      </w:pPr>
      <w:r w:rsidRPr="000D219F">
        <w:rPr>
          <w:b/>
          <w:sz w:val="28"/>
          <w:szCs w:val="28"/>
          <w:lang w:val="uk-UA"/>
        </w:rPr>
        <w:t>1</w:t>
      </w:r>
      <w:r>
        <w:rPr>
          <w:b/>
          <w:sz w:val="28"/>
          <w:szCs w:val="28"/>
          <w:lang w:val="uk-UA"/>
        </w:rPr>
        <w:t>2</w:t>
      </w:r>
      <w:r w:rsidRPr="000D219F">
        <w:rPr>
          <w:b/>
          <w:sz w:val="28"/>
          <w:szCs w:val="28"/>
          <w:lang w:val="uk-UA"/>
        </w:rPr>
        <w:t>.</w:t>
      </w:r>
      <w:r w:rsidRPr="000D219F">
        <w:rPr>
          <w:sz w:val="28"/>
          <w:szCs w:val="28"/>
          <w:lang w:val="uk-UA"/>
        </w:rPr>
        <w:t xml:space="preserve"> Надати право фінансовому управлінню міської ради отримувати позики на покриття тимчасових касових розривів міського бюджету, пов’язаних із забезпеченням захищених видатків загального фонду, в межах поточного бюджетного періоду за рахунок коштів єдиного казначейського рахунку на договірних умовах без нарахування відсотків за користування цими коштами з обов'язковим їх поверненням до кінця поточного бюджетного періоду у порядку, визначеному Кабінетом Міністрів України, відповідно до статей 43, 73 Бюджетного кодексу України.</w:t>
      </w:r>
    </w:p>
    <w:p w:rsidR="008802F5" w:rsidRPr="000D219F" w:rsidRDefault="008802F5" w:rsidP="008802F5">
      <w:pPr>
        <w:pStyle w:val="afffb"/>
        <w:widowControl w:val="0"/>
        <w:spacing w:after="0" w:line="240" w:lineRule="auto"/>
        <w:ind w:firstLine="720"/>
        <w:rPr>
          <w:b/>
          <w:bCs/>
          <w:sz w:val="28"/>
          <w:szCs w:val="28"/>
          <w:highlight w:val="cyan"/>
        </w:rPr>
      </w:pPr>
    </w:p>
    <w:p w:rsidR="008802F5" w:rsidRPr="000D219F" w:rsidRDefault="008802F5" w:rsidP="008802F5">
      <w:pPr>
        <w:widowControl w:val="0"/>
        <w:ind w:firstLine="709"/>
        <w:jc w:val="both"/>
        <w:rPr>
          <w:sz w:val="28"/>
          <w:szCs w:val="28"/>
          <w:lang w:val="uk-UA"/>
        </w:rPr>
      </w:pPr>
      <w:r w:rsidRPr="000D219F">
        <w:rPr>
          <w:b/>
          <w:sz w:val="28"/>
          <w:szCs w:val="28"/>
          <w:lang w:val="uk-UA"/>
        </w:rPr>
        <w:t>1</w:t>
      </w:r>
      <w:r>
        <w:rPr>
          <w:b/>
          <w:sz w:val="28"/>
          <w:szCs w:val="28"/>
          <w:lang w:val="uk-UA"/>
        </w:rPr>
        <w:t>3</w:t>
      </w:r>
      <w:r w:rsidRPr="000D219F">
        <w:rPr>
          <w:b/>
          <w:sz w:val="28"/>
          <w:szCs w:val="28"/>
          <w:lang w:val="uk-UA"/>
        </w:rPr>
        <w:t xml:space="preserve">. </w:t>
      </w:r>
      <w:r w:rsidRPr="000D219F">
        <w:rPr>
          <w:sz w:val="28"/>
          <w:szCs w:val="28"/>
          <w:lang w:val="uk-UA"/>
        </w:rPr>
        <w:t xml:space="preserve"> Головним  розпорядникам коштів бюджету</w:t>
      </w:r>
      <w:r>
        <w:rPr>
          <w:sz w:val="28"/>
          <w:szCs w:val="28"/>
          <w:lang w:val="uk-UA"/>
        </w:rPr>
        <w:t xml:space="preserve"> міської об’єднаної територіальної громади</w:t>
      </w:r>
      <w:r w:rsidRPr="000D219F">
        <w:rPr>
          <w:sz w:val="28"/>
          <w:szCs w:val="28"/>
          <w:lang w:val="uk-UA"/>
        </w:rPr>
        <w:t xml:space="preserve"> забезпечити виконання норм Бюджетного кодексу України стосовно:</w:t>
      </w:r>
    </w:p>
    <w:p w:rsidR="008802F5" w:rsidRPr="000D219F" w:rsidRDefault="008802F5" w:rsidP="008802F5">
      <w:pPr>
        <w:widowControl w:val="0"/>
        <w:ind w:firstLine="709"/>
        <w:jc w:val="both"/>
        <w:rPr>
          <w:sz w:val="28"/>
          <w:szCs w:val="28"/>
          <w:lang w:val="uk-UA"/>
        </w:rPr>
      </w:pPr>
    </w:p>
    <w:p w:rsidR="008802F5" w:rsidRPr="000D219F" w:rsidRDefault="008802F5" w:rsidP="008802F5">
      <w:pPr>
        <w:widowControl w:val="0"/>
        <w:ind w:firstLine="709"/>
        <w:jc w:val="both"/>
        <w:rPr>
          <w:sz w:val="28"/>
          <w:szCs w:val="28"/>
          <w:lang w:val="uk-UA"/>
        </w:rPr>
      </w:pPr>
      <w:r>
        <w:rPr>
          <w:b/>
          <w:sz w:val="28"/>
          <w:szCs w:val="28"/>
          <w:lang w:val="uk-UA"/>
        </w:rPr>
        <w:t>13</w:t>
      </w:r>
      <w:r w:rsidRPr="000D219F">
        <w:rPr>
          <w:b/>
          <w:sz w:val="28"/>
          <w:szCs w:val="28"/>
          <w:lang w:val="uk-UA"/>
        </w:rPr>
        <w:t>.1.</w:t>
      </w:r>
      <w:r w:rsidRPr="000D219F">
        <w:rPr>
          <w:sz w:val="28"/>
          <w:szCs w:val="28"/>
          <w:lang w:val="uk-UA"/>
        </w:rPr>
        <w:t xml:space="preserve"> Затвердження паспортів бюджетних програм </w:t>
      </w:r>
      <w:r>
        <w:rPr>
          <w:sz w:val="28"/>
          <w:szCs w:val="28"/>
          <w:lang w:val="uk-UA"/>
        </w:rPr>
        <w:t>впродовж</w:t>
      </w:r>
      <w:r w:rsidRPr="000D219F">
        <w:rPr>
          <w:sz w:val="28"/>
          <w:szCs w:val="28"/>
          <w:lang w:val="uk-UA"/>
        </w:rPr>
        <w:t xml:space="preserve"> 45 днів з дня набрання чинності цим рішенням.</w:t>
      </w:r>
    </w:p>
    <w:p w:rsidR="008802F5" w:rsidRPr="000D219F" w:rsidRDefault="008802F5" w:rsidP="008802F5">
      <w:pPr>
        <w:widowControl w:val="0"/>
        <w:ind w:firstLine="709"/>
        <w:jc w:val="both"/>
        <w:rPr>
          <w:sz w:val="28"/>
          <w:szCs w:val="28"/>
          <w:lang w:val="uk-UA"/>
        </w:rPr>
      </w:pPr>
    </w:p>
    <w:p w:rsidR="008802F5" w:rsidRPr="000D219F" w:rsidRDefault="008802F5" w:rsidP="008802F5">
      <w:pPr>
        <w:widowControl w:val="0"/>
        <w:ind w:firstLine="709"/>
        <w:jc w:val="both"/>
        <w:rPr>
          <w:sz w:val="28"/>
          <w:szCs w:val="28"/>
          <w:lang w:val="uk-UA"/>
        </w:rPr>
      </w:pPr>
      <w:r>
        <w:rPr>
          <w:b/>
          <w:sz w:val="28"/>
          <w:szCs w:val="28"/>
          <w:lang w:val="uk-UA"/>
        </w:rPr>
        <w:t>13</w:t>
      </w:r>
      <w:r w:rsidRPr="000D219F">
        <w:rPr>
          <w:b/>
          <w:sz w:val="28"/>
          <w:szCs w:val="28"/>
          <w:lang w:val="uk-UA"/>
        </w:rPr>
        <w:t>.2.</w:t>
      </w:r>
      <w:r w:rsidRPr="000D219F">
        <w:rPr>
          <w:sz w:val="28"/>
          <w:szCs w:val="28"/>
          <w:lang w:val="uk-UA"/>
        </w:rPr>
        <w:t xml:space="preserve"> Здійснення управління бюджетними коштами у межах встановлених їм бюджетних повноважень та оцінки ефективності бюджетних програм, забезпечуючи ефективне, результативне і цільове використання бюджетних коштів, організацію та координацію роботи розпорядників бюджетних коштів нижчого рівня та одержувачів бюджетних коштів у бюджетному процесі</w:t>
      </w:r>
      <w:bookmarkStart w:id="1" w:name="n475"/>
      <w:bookmarkEnd w:id="1"/>
      <w:r w:rsidRPr="000D219F">
        <w:rPr>
          <w:sz w:val="28"/>
          <w:szCs w:val="28"/>
          <w:lang w:val="uk-UA"/>
        </w:rPr>
        <w:t>.</w:t>
      </w:r>
    </w:p>
    <w:p w:rsidR="008802F5" w:rsidRPr="000D219F" w:rsidRDefault="008802F5" w:rsidP="008802F5">
      <w:pPr>
        <w:widowControl w:val="0"/>
        <w:ind w:firstLine="709"/>
        <w:jc w:val="both"/>
        <w:rPr>
          <w:sz w:val="28"/>
          <w:szCs w:val="28"/>
          <w:highlight w:val="yellow"/>
          <w:lang w:val="uk-UA"/>
        </w:rPr>
      </w:pPr>
    </w:p>
    <w:p w:rsidR="008802F5" w:rsidRPr="000D219F" w:rsidRDefault="008802F5" w:rsidP="008802F5">
      <w:pPr>
        <w:widowControl w:val="0"/>
        <w:ind w:firstLine="709"/>
        <w:jc w:val="both"/>
        <w:rPr>
          <w:sz w:val="28"/>
          <w:szCs w:val="28"/>
          <w:lang w:val="uk-UA"/>
        </w:rPr>
      </w:pPr>
      <w:bookmarkStart w:id="2" w:name="n476"/>
      <w:bookmarkStart w:id="3" w:name="n478"/>
      <w:bookmarkEnd w:id="2"/>
      <w:bookmarkEnd w:id="3"/>
      <w:r>
        <w:rPr>
          <w:b/>
          <w:sz w:val="28"/>
          <w:szCs w:val="28"/>
          <w:lang w:val="uk-UA"/>
        </w:rPr>
        <w:lastRenderedPageBreak/>
        <w:t>13</w:t>
      </w:r>
      <w:r w:rsidRPr="000D219F">
        <w:rPr>
          <w:b/>
          <w:sz w:val="28"/>
          <w:szCs w:val="28"/>
          <w:lang w:val="uk-UA"/>
        </w:rPr>
        <w:t>.</w:t>
      </w:r>
      <w:r>
        <w:rPr>
          <w:b/>
          <w:sz w:val="28"/>
          <w:szCs w:val="28"/>
          <w:lang w:val="uk-UA"/>
        </w:rPr>
        <w:t>3</w:t>
      </w:r>
      <w:r w:rsidRPr="000D219F">
        <w:rPr>
          <w:b/>
          <w:sz w:val="28"/>
          <w:szCs w:val="28"/>
          <w:lang w:val="uk-UA"/>
        </w:rPr>
        <w:t>.</w:t>
      </w:r>
      <w:r w:rsidRPr="000D219F">
        <w:rPr>
          <w:sz w:val="28"/>
          <w:szCs w:val="28"/>
          <w:lang w:val="uk-UA"/>
        </w:rPr>
        <w:t xml:space="preserve"> Забезпечення доступності інформації про бюджет відповідно до законодавства, а саме:</w:t>
      </w:r>
    </w:p>
    <w:p w:rsidR="008802F5" w:rsidRDefault="008802F5" w:rsidP="008802F5">
      <w:pPr>
        <w:widowControl w:val="0"/>
        <w:ind w:firstLine="709"/>
        <w:jc w:val="both"/>
        <w:rPr>
          <w:b/>
          <w:sz w:val="28"/>
          <w:szCs w:val="28"/>
          <w:lang w:val="uk-UA"/>
        </w:rPr>
      </w:pPr>
    </w:p>
    <w:p w:rsidR="008802F5" w:rsidRPr="00E9645B" w:rsidRDefault="008802F5" w:rsidP="008802F5">
      <w:pPr>
        <w:widowControl w:val="0"/>
        <w:ind w:firstLine="709"/>
        <w:jc w:val="both"/>
        <w:rPr>
          <w:spacing w:val="-2"/>
          <w:sz w:val="28"/>
          <w:szCs w:val="28"/>
          <w:lang w:val="uk-UA"/>
        </w:rPr>
      </w:pPr>
      <w:r w:rsidRPr="00E9645B">
        <w:rPr>
          <w:b/>
          <w:spacing w:val="-2"/>
          <w:sz w:val="28"/>
          <w:szCs w:val="28"/>
          <w:lang w:val="uk-UA"/>
        </w:rPr>
        <w:t>1</w:t>
      </w:r>
      <w:r>
        <w:rPr>
          <w:b/>
          <w:spacing w:val="-2"/>
          <w:sz w:val="28"/>
          <w:szCs w:val="28"/>
          <w:lang w:val="uk-UA"/>
        </w:rPr>
        <w:t>3</w:t>
      </w:r>
      <w:r w:rsidRPr="00E9645B">
        <w:rPr>
          <w:b/>
          <w:spacing w:val="-2"/>
          <w:sz w:val="28"/>
          <w:szCs w:val="28"/>
          <w:lang w:val="uk-UA"/>
        </w:rPr>
        <w:t>.</w:t>
      </w:r>
      <w:r>
        <w:rPr>
          <w:b/>
          <w:spacing w:val="-2"/>
          <w:sz w:val="28"/>
          <w:szCs w:val="28"/>
          <w:lang w:val="uk-UA"/>
        </w:rPr>
        <w:t>3</w:t>
      </w:r>
      <w:r w:rsidRPr="00E9645B">
        <w:rPr>
          <w:b/>
          <w:spacing w:val="-2"/>
          <w:sz w:val="28"/>
          <w:szCs w:val="28"/>
          <w:lang w:val="uk-UA"/>
        </w:rPr>
        <w:t>.1.</w:t>
      </w:r>
      <w:r w:rsidRPr="00E9645B">
        <w:rPr>
          <w:spacing w:val="-2"/>
          <w:sz w:val="28"/>
          <w:szCs w:val="28"/>
          <w:lang w:val="uk-UA"/>
        </w:rPr>
        <w:t xml:space="preserve"> Здійснення публічного представлення та публікацію інформації про бюджет за бюджетними програмами та показниками, бюджетні призначення щодо яких визначені цим рішенням, відповідно до вимог та за формою, встановленими Міністерством фінансів України, до 15 березня 202</w:t>
      </w:r>
      <w:r>
        <w:rPr>
          <w:spacing w:val="-2"/>
          <w:sz w:val="28"/>
          <w:szCs w:val="28"/>
          <w:lang w:val="uk-UA"/>
        </w:rPr>
        <w:t>1</w:t>
      </w:r>
      <w:r w:rsidRPr="00E9645B">
        <w:rPr>
          <w:spacing w:val="-2"/>
          <w:sz w:val="28"/>
          <w:szCs w:val="28"/>
          <w:lang w:val="uk-UA"/>
        </w:rPr>
        <w:t xml:space="preserve"> року</w:t>
      </w:r>
      <w:bookmarkStart w:id="4" w:name="n2700"/>
      <w:bookmarkStart w:id="5" w:name="n2699"/>
      <w:bookmarkEnd w:id="4"/>
      <w:bookmarkEnd w:id="5"/>
      <w:r w:rsidRPr="00E9645B">
        <w:rPr>
          <w:spacing w:val="-2"/>
          <w:sz w:val="28"/>
          <w:szCs w:val="28"/>
          <w:lang w:val="uk-UA"/>
        </w:rPr>
        <w:t>.</w:t>
      </w:r>
    </w:p>
    <w:p w:rsidR="008802F5" w:rsidRPr="000D219F" w:rsidRDefault="008802F5" w:rsidP="008802F5">
      <w:pPr>
        <w:widowControl w:val="0"/>
        <w:ind w:firstLine="709"/>
        <w:jc w:val="both"/>
        <w:rPr>
          <w:sz w:val="28"/>
          <w:szCs w:val="28"/>
          <w:lang w:val="uk-UA"/>
        </w:rPr>
      </w:pPr>
    </w:p>
    <w:p w:rsidR="008802F5" w:rsidRPr="000D219F" w:rsidRDefault="008802F5" w:rsidP="008802F5">
      <w:pPr>
        <w:widowControl w:val="0"/>
        <w:ind w:firstLine="709"/>
        <w:jc w:val="both"/>
        <w:rPr>
          <w:sz w:val="28"/>
          <w:szCs w:val="28"/>
          <w:lang w:val="uk-UA"/>
        </w:rPr>
      </w:pPr>
      <w:r>
        <w:rPr>
          <w:b/>
          <w:sz w:val="28"/>
          <w:szCs w:val="28"/>
          <w:lang w:val="uk-UA"/>
        </w:rPr>
        <w:t>13</w:t>
      </w:r>
      <w:r w:rsidRPr="000D219F">
        <w:rPr>
          <w:b/>
          <w:sz w:val="28"/>
          <w:szCs w:val="28"/>
          <w:lang w:val="uk-UA"/>
        </w:rPr>
        <w:t>.</w:t>
      </w:r>
      <w:r>
        <w:rPr>
          <w:b/>
          <w:sz w:val="28"/>
          <w:szCs w:val="28"/>
          <w:lang w:val="uk-UA"/>
        </w:rPr>
        <w:t>3</w:t>
      </w:r>
      <w:r w:rsidRPr="000D219F">
        <w:rPr>
          <w:b/>
          <w:sz w:val="28"/>
          <w:szCs w:val="28"/>
          <w:lang w:val="uk-UA"/>
        </w:rPr>
        <w:t>.2.</w:t>
      </w:r>
      <w:r w:rsidRPr="000D219F">
        <w:rPr>
          <w:sz w:val="28"/>
          <w:szCs w:val="28"/>
          <w:lang w:val="uk-UA"/>
        </w:rPr>
        <w:t xml:space="preserve"> Оприлюдн</w:t>
      </w:r>
      <w:r>
        <w:rPr>
          <w:sz w:val="28"/>
          <w:szCs w:val="28"/>
          <w:lang w:val="uk-UA"/>
        </w:rPr>
        <w:t xml:space="preserve">ювати на своїх офіційних сайтах </w:t>
      </w:r>
      <w:r w:rsidRPr="000D219F">
        <w:rPr>
          <w:sz w:val="28"/>
          <w:szCs w:val="28"/>
          <w:lang w:val="uk-UA"/>
        </w:rPr>
        <w:t xml:space="preserve"> паспорт</w:t>
      </w:r>
      <w:r>
        <w:rPr>
          <w:sz w:val="28"/>
          <w:szCs w:val="28"/>
          <w:lang w:val="uk-UA"/>
        </w:rPr>
        <w:t>и</w:t>
      </w:r>
      <w:r w:rsidRPr="000D219F">
        <w:rPr>
          <w:sz w:val="28"/>
          <w:szCs w:val="28"/>
          <w:lang w:val="uk-UA"/>
        </w:rPr>
        <w:t xml:space="preserve"> бюджетних програм у триденний строк з дня</w:t>
      </w:r>
      <w:r>
        <w:rPr>
          <w:sz w:val="28"/>
          <w:szCs w:val="28"/>
          <w:lang w:val="uk-UA"/>
        </w:rPr>
        <w:t xml:space="preserve"> їх</w:t>
      </w:r>
      <w:r w:rsidRPr="000D219F">
        <w:rPr>
          <w:sz w:val="28"/>
          <w:szCs w:val="28"/>
          <w:lang w:val="uk-UA"/>
        </w:rPr>
        <w:t xml:space="preserve"> затвердження </w:t>
      </w:r>
      <w:bookmarkStart w:id="6" w:name="n2697"/>
      <w:bookmarkEnd w:id="6"/>
      <w:r w:rsidRPr="000D219F">
        <w:rPr>
          <w:sz w:val="28"/>
          <w:szCs w:val="28"/>
          <w:lang w:val="uk-UA"/>
        </w:rPr>
        <w:t>.</w:t>
      </w:r>
    </w:p>
    <w:p w:rsidR="008802F5" w:rsidRPr="000D219F" w:rsidRDefault="008802F5" w:rsidP="008802F5">
      <w:pPr>
        <w:widowControl w:val="0"/>
        <w:ind w:firstLine="709"/>
        <w:jc w:val="both"/>
        <w:rPr>
          <w:sz w:val="28"/>
          <w:szCs w:val="28"/>
          <w:lang w:val="uk-UA"/>
        </w:rPr>
      </w:pPr>
    </w:p>
    <w:p w:rsidR="008802F5" w:rsidRPr="000D219F" w:rsidRDefault="008802F5" w:rsidP="008802F5">
      <w:pPr>
        <w:widowControl w:val="0"/>
        <w:ind w:firstLine="709"/>
        <w:jc w:val="both"/>
        <w:rPr>
          <w:sz w:val="28"/>
          <w:szCs w:val="28"/>
          <w:lang w:val="uk-UA"/>
        </w:rPr>
      </w:pPr>
      <w:r>
        <w:rPr>
          <w:b/>
          <w:sz w:val="28"/>
          <w:szCs w:val="28"/>
          <w:lang w:val="uk-UA"/>
        </w:rPr>
        <w:t>13</w:t>
      </w:r>
      <w:r w:rsidRPr="000D219F">
        <w:rPr>
          <w:b/>
          <w:sz w:val="28"/>
          <w:szCs w:val="28"/>
          <w:lang w:val="uk-UA"/>
        </w:rPr>
        <w:t>.</w:t>
      </w:r>
      <w:r>
        <w:rPr>
          <w:b/>
          <w:sz w:val="28"/>
          <w:szCs w:val="28"/>
          <w:lang w:val="uk-UA"/>
        </w:rPr>
        <w:t>4</w:t>
      </w:r>
      <w:r w:rsidRPr="000D219F">
        <w:rPr>
          <w:b/>
          <w:sz w:val="28"/>
          <w:szCs w:val="28"/>
          <w:lang w:val="uk-UA"/>
        </w:rPr>
        <w:t>.</w:t>
      </w:r>
      <w:r w:rsidRPr="000D219F">
        <w:rPr>
          <w:sz w:val="28"/>
          <w:szCs w:val="28"/>
          <w:lang w:val="uk-UA"/>
        </w:rPr>
        <w:t xml:space="preserve"> Взяття бюджетних зобов’язань та здійснення витрат бюджету.</w:t>
      </w:r>
    </w:p>
    <w:p w:rsidR="008802F5" w:rsidRPr="000D219F" w:rsidRDefault="008802F5" w:rsidP="008802F5">
      <w:pPr>
        <w:widowControl w:val="0"/>
        <w:ind w:firstLine="709"/>
        <w:jc w:val="both"/>
        <w:rPr>
          <w:sz w:val="28"/>
          <w:szCs w:val="28"/>
          <w:lang w:val="uk-UA"/>
        </w:rPr>
      </w:pPr>
    </w:p>
    <w:p w:rsidR="008802F5" w:rsidRPr="00E9645B" w:rsidRDefault="008802F5" w:rsidP="008802F5">
      <w:pPr>
        <w:widowControl w:val="0"/>
        <w:ind w:firstLine="709"/>
        <w:jc w:val="both"/>
        <w:rPr>
          <w:spacing w:val="-2"/>
          <w:sz w:val="28"/>
          <w:szCs w:val="28"/>
          <w:lang w:val="uk-UA"/>
        </w:rPr>
      </w:pPr>
      <w:r w:rsidRPr="00E9645B">
        <w:rPr>
          <w:b/>
          <w:spacing w:val="-2"/>
          <w:sz w:val="28"/>
          <w:szCs w:val="28"/>
          <w:lang w:val="uk-UA"/>
        </w:rPr>
        <w:t>1</w:t>
      </w:r>
      <w:r>
        <w:rPr>
          <w:b/>
          <w:spacing w:val="-2"/>
          <w:sz w:val="28"/>
          <w:szCs w:val="28"/>
          <w:lang w:val="uk-UA"/>
        </w:rPr>
        <w:t>3</w:t>
      </w:r>
      <w:r w:rsidRPr="00E9645B">
        <w:rPr>
          <w:b/>
          <w:spacing w:val="-2"/>
          <w:sz w:val="28"/>
          <w:szCs w:val="28"/>
          <w:lang w:val="uk-UA"/>
        </w:rPr>
        <w:t>.</w:t>
      </w:r>
      <w:r>
        <w:rPr>
          <w:b/>
          <w:spacing w:val="-2"/>
          <w:sz w:val="28"/>
          <w:szCs w:val="28"/>
          <w:lang w:val="uk-UA"/>
        </w:rPr>
        <w:t>5</w:t>
      </w:r>
      <w:r w:rsidRPr="00E9645B">
        <w:rPr>
          <w:b/>
          <w:spacing w:val="-2"/>
          <w:sz w:val="28"/>
          <w:szCs w:val="28"/>
          <w:lang w:val="uk-UA"/>
        </w:rPr>
        <w:t>.</w:t>
      </w:r>
      <w:r w:rsidRPr="00E9645B">
        <w:rPr>
          <w:spacing w:val="-2"/>
          <w:sz w:val="28"/>
          <w:szCs w:val="28"/>
          <w:lang w:val="uk-UA"/>
        </w:rPr>
        <w:t xml:space="preserve"> Забезпечення у повному обсязі проведення розрахунків за електричну та теплову енергію, водопостачання, водовідведення, природний газ та послуги зв'язку, які споживаються бюджетними установами, та укладання договорів за кожним видом енергоносіїв у межах встановлених відповідним головним розпорядником бюджетних коштів обґрунтованих лімітів споживання тощо.</w:t>
      </w:r>
    </w:p>
    <w:p w:rsidR="008802F5" w:rsidRDefault="008802F5" w:rsidP="008802F5">
      <w:pPr>
        <w:pStyle w:val="rvps2"/>
        <w:widowControl w:val="0"/>
        <w:shd w:val="clear" w:color="auto" w:fill="FFFFFF"/>
        <w:spacing w:before="0" w:beforeAutospacing="0" w:after="0" w:afterAutospacing="0"/>
        <w:ind w:firstLine="720"/>
        <w:jc w:val="both"/>
        <w:textAlignment w:val="baseline"/>
        <w:rPr>
          <w:b/>
          <w:sz w:val="28"/>
          <w:szCs w:val="28"/>
        </w:rPr>
      </w:pPr>
    </w:p>
    <w:p w:rsidR="008802F5" w:rsidRPr="000D219F" w:rsidRDefault="008802F5" w:rsidP="008802F5">
      <w:pPr>
        <w:pStyle w:val="rvps2"/>
        <w:widowControl w:val="0"/>
        <w:shd w:val="clear" w:color="auto" w:fill="FFFFFF"/>
        <w:spacing w:before="0" w:beforeAutospacing="0" w:after="0" w:afterAutospacing="0"/>
        <w:ind w:firstLine="720"/>
        <w:jc w:val="both"/>
        <w:textAlignment w:val="baseline"/>
        <w:rPr>
          <w:color w:val="000000"/>
          <w:sz w:val="28"/>
          <w:szCs w:val="28"/>
        </w:rPr>
      </w:pPr>
      <w:r w:rsidRPr="000D219F">
        <w:rPr>
          <w:b/>
          <w:sz w:val="28"/>
          <w:szCs w:val="28"/>
        </w:rPr>
        <w:t>1</w:t>
      </w:r>
      <w:r>
        <w:rPr>
          <w:b/>
          <w:sz w:val="28"/>
          <w:szCs w:val="28"/>
        </w:rPr>
        <w:t>4</w:t>
      </w:r>
      <w:r w:rsidRPr="000D219F">
        <w:rPr>
          <w:b/>
          <w:sz w:val="28"/>
          <w:szCs w:val="28"/>
        </w:rPr>
        <w:t>.</w:t>
      </w:r>
      <w:r w:rsidRPr="000D219F">
        <w:rPr>
          <w:sz w:val="28"/>
          <w:szCs w:val="28"/>
        </w:rPr>
        <w:t xml:space="preserve"> </w:t>
      </w:r>
      <w:r w:rsidRPr="000D219F">
        <w:rPr>
          <w:color w:val="000000"/>
          <w:sz w:val="28"/>
          <w:szCs w:val="28"/>
        </w:rPr>
        <w:t>У межах загального обсягу бюджетних призначень за бюджетною програмою окремо за загальним та спеціальним фондами бюджету фінансове управління міської ради за обґрунтованим поданням головного розпорядника бюджетних коштів здійснює перерозподіл бюджетних асигнувань, затверджених у розписі бюджету та кошторисі, в розрізі економічної класифікації видатків бюджету</w:t>
      </w:r>
      <w:r>
        <w:rPr>
          <w:color w:val="000000"/>
          <w:sz w:val="28"/>
          <w:szCs w:val="28"/>
        </w:rPr>
        <w:t>.</w:t>
      </w:r>
    </w:p>
    <w:p w:rsidR="008802F5" w:rsidRPr="000D219F" w:rsidRDefault="008802F5" w:rsidP="008802F5">
      <w:pPr>
        <w:pStyle w:val="rvps2"/>
        <w:widowControl w:val="0"/>
        <w:shd w:val="clear" w:color="auto" w:fill="FFFFFF"/>
        <w:spacing w:before="0" w:beforeAutospacing="0" w:after="0" w:afterAutospacing="0"/>
        <w:ind w:firstLine="720"/>
        <w:jc w:val="both"/>
        <w:textAlignment w:val="baseline"/>
        <w:rPr>
          <w:color w:val="000000"/>
          <w:sz w:val="28"/>
          <w:szCs w:val="28"/>
        </w:rPr>
      </w:pPr>
    </w:p>
    <w:p w:rsidR="008802F5" w:rsidRPr="00E14511" w:rsidRDefault="008802F5" w:rsidP="008802F5">
      <w:pPr>
        <w:ind w:firstLine="567"/>
        <w:jc w:val="both"/>
        <w:rPr>
          <w:sz w:val="28"/>
          <w:szCs w:val="28"/>
          <w:lang w:val="uk-UA"/>
        </w:rPr>
      </w:pPr>
      <w:r>
        <w:rPr>
          <w:b/>
          <w:sz w:val="28"/>
          <w:szCs w:val="28"/>
          <w:lang w:val="uk-UA"/>
        </w:rPr>
        <w:t>15</w:t>
      </w:r>
      <w:r w:rsidRPr="000D219F">
        <w:rPr>
          <w:b/>
          <w:sz w:val="28"/>
          <w:szCs w:val="28"/>
          <w:lang w:val="uk-UA"/>
        </w:rPr>
        <w:t>.</w:t>
      </w:r>
      <w:r w:rsidRPr="000D219F">
        <w:rPr>
          <w:sz w:val="28"/>
          <w:szCs w:val="28"/>
          <w:lang w:val="uk-UA"/>
        </w:rPr>
        <w:t xml:space="preserve"> </w:t>
      </w:r>
      <w:r w:rsidRPr="00E14511">
        <w:rPr>
          <w:sz w:val="28"/>
          <w:szCs w:val="28"/>
          <w:lang w:val="uk-UA"/>
        </w:rPr>
        <w:t>Відповідно до статей  23,108 Бюджетного кодексу України надати право міському голові :</w:t>
      </w:r>
    </w:p>
    <w:p w:rsidR="008802F5" w:rsidRPr="00E14511" w:rsidRDefault="008802F5" w:rsidP="008802F5">
      <w:pPr>
        <w:ind w:firstLine="567"/>
        <w:jc w:val="both"/>
        <w:rPr>
          <w:sz w:val="28"/>
          <w:szCs w:val="28"/>
          <w:lang w:val="uk-UA"/>
        </w:rPr>
      </w:pPr>
      <w:r w:rsidRPr="00E14511">
        <w:rPr>
          <w:sz w:val="28"/>
          <w:szCs w:val="28"/>
          <w:lang w:val="uk-UA"/>
        </w:rPr>
        <w:t>- при надходженні у міжсесійний період у 20</w:t>
      </w:r>
      <w:r>
        <w:rPr>
          <w:sz w:val="28"/>
          <w:szCs w:val="28"/>
          <w:lang w:val="uk-UA"/>
        </w:rPr>
        <w:t>20</w:t>
      </w:r>
      <w:r w:rsidRPr="00E14511">
        <w:rPr>
          <w:sz w:val="28"/>
          <w:szCs w:val="28"/>
          <w:lang w:val="uk-UA"/>
        </w:rPr>
        <w:t xml:space="preserve"> році субвенцій з державного бюджету</w:t>
      </w:r>
      <w:r>
        <w:rPr>
          <w:sz w:val="28"/>
          <w:szCs w:val="28"/>
          <w:lang w:val="uk-UA"/>
        </w:rPr>
        <w:t xml:space="preserve"> та інших місцевих бюджетів</w:t>
      </w:r>
      <w:r w:rsidRPr="00E14511">
        <w:rPr>
          <w:sz w:val="28"/>
          <w:szCs w:val="28"/>
          <w:lang w:val="uk-UA"/>
        </w:rPr>
        <w:t xml:space="preserve">, здійснювати  розподіл і вносити відповідні зміни до бюджету </w:t>
      </w:r>
      <w:r>
        <w:rPr>
          <w:sz w:val="28"/>
          <w:szCs w:val="28"/>
          <w:lang w:val="uk-UA"/>
        </w:rPr>
        <w:t xml:space="preserve">об’єднаної територіальної громади </w:t>
      </w:r>
      <w:r w:rsidRPr="00E14511">
        <w:rPr>
          <w:sz w:val="28"/>
          <w:szCs w:val="28"/>
          <w:lang w:val="uk-UA"/>
        </w:rPr>
        <w:t>з наступним затвердженням рішенням сесії міської ради;</w:t>
      </w:r>
    </w:p>
    <w:p w:rsidR="008802F5" w:rsidRPr="00E14511" w:rsidRDefault="008802F5" w:rsidP="008802F5">
      <w:pPr>
        <w:jc w:val="both"/>
        <w:rPr>
          <w:sz w:val="28"/>
          <w:szCs w:val="28"/>
          <w:lang w:val="uk-UA"/>
        </w:rPr>
      </w:pPr>
      <w:r w:rsidRPr="00E14511">
        <w:rPr>
          <w:sz w:val="28"/>
          <w:szCs w:val="28"/>
          <w:lang w:val="uk-UA"/>
        </w:rPr>
        <w:t xml:space="preserve">     - здійснювати протягом 20</w:t>
      </w:r>
      <w:r>
        <w:rPr>
          <w:sz w:val="28"/>
          <w:szCs w:val="28"/>
          <w:lang w:val="uk-UA"/>
        </w:rPr>
        <w:t>20</w:t>
      </w:r>
      <w:r w:rsidRPr="00E14511">
        <w:rPr>
          <w:sz w:val="28"/>
          <w:szCs w:val="28"/>
          <w:lang w:val="uk-UA"/>
        </w:rPr>
        <w:t xml:space="preserve"> року перерозподіл затверджених обсягів субвенцій з державного бюджету, виходячи із фактично нарахованих обсягів з наступним затвердженням рішенням сесії міської ради,</w:t>
      </w:r>
    </w:p>
    <w:p w:rsidR="008802F5" w:rsidRDefault="008802F5" w:rsidP="008802F5">
      <w:pPr>
        <w:widowControl w:val="0"/>
        <w:tabs>
          <w:tab w:val="left" w:pos="1296"/>
        </w:tabs>
        <w:jc w:val="both"/>
        <w:rPr>
          <w:sz w:val="28"/>
          <w:szCs w:val="28"/>
          <w:lang w:val="uk-UA"/>
        </w:rPr>
      </w:pPr>
      <w:r>
        <w:rPr>
          <w:sz w:val="28"/>
          <w:szCs w:val="28"/>
          <w:lang w:val="uk-UA"/>
        </w:rPr>
        <w:t xml:space="preserve">     </w:t>
      </w:r>
      <w:r w:rsidRPr="00E14511">
        <w:rPr>
          <w:sz w:val="28"/>
          <w:szCs w:val="28"/>
          <w:lang w:val="uk-UA"/>
        </w:rPr>
        <w:t>- в окремих випадках, в межах головного розпорядника бюджетних коштів, здійснювати протягом 20</w:t>
      </w:r>
      <w:r>
        <w:rPr>
          <w:sz w:val="28"/>
          <w:szCs w:val="28"/>
          <w:lang w:val="uk-UA"/>
        </w:rPr>
        <w:t>20</w:t>
      </w:r>
      <w:r w:rsidRPr="00E14511">
        <w:rPr>
          <w:sz w:val="28"/>
          <w:szCs w:val="28"/>
          <w:lang w:val="uk-UA"/>
        </w:rPr>
        <w:t xml:space="preserve"> року перерозподіл затверджених бюджетних призначень між бюджетними програмами, з наступним затвердженням рішенням сесії міської ради.</w:t>
      </w:r>
    </w:p>
    <w:p w:rsidR="008802F5" w:rsidRPr="000D219F" w:rsidRDefault="008802F5" w:rsidP="008802F5">
      <w:pPr>
        <w:pStyle w:val="36"/>
        <w:widowControl w:val="0"/>
        <w:tabs>
          <w:tab w:val="left" w:pos="-5670"/>
        </w:tabs>
        <w:spacing w:after="0"/>
        <w:ind w:left="0" w:firstLine="720"/>
        <w:jc w:val="both"/>
        <w:rPr>
          <w:b/>
          <w:sz w:val="28"/>
          <w:szCs w:val="28"/>
          <w:lang w:val="uk-UA"/>
        </w:rPr>
      </w:pPr>
    </w:p>
    <w:p w:rsidR="008802F5" w:rsidRPr="000D219F" w:rsidRDefault="008802F5" w:rsidP="008802F5">
      <w:pPr>
        <w:widowControl w:val="0"/>
        <w:shd w:val="clear" w:color="auto" w:fill="FFFFFF"/>
        <w:ind w:firstLine="709"/>
        <w:jc w:val="both"/>
        <w:textAlignment w:val="baseline"/>
        <w:rPr>
          <w:sz w:val="28"/>
          <w:szCs w:val="28"/>
          <w:lang w:val="uk-UA" w:eastAsia="uk-UA"/>
        </w:rPr>
      </w:pPr>
      <w:bookmarkStart w:id="7" w:name="n131"/>
      <w:bookmarkEnd w:id="7"/>
      <w:r>
        <w:rPr>
          <w:b/>
          <w:sz w:val="28"/>
          <w:szCs w:val="28"/>
          <w:lang w:val="uk-UA" w:eastAsia="uk-UA"/>
        </w:rPr>
        <w:t>16</w:t>
      </w:r>
      <w:r w:rsidRPr="000D219F">
        <w:rPr>
          <w:b/>
          <w:sz w:val="28"/>
          <w:szCs w:val="28"/>
          <w:lang w:val="uk-UA" w:eastAsia="uk-UA"/>
        </w:rPr>
        <w:t>.</w:t>
      </w:r>
      <w:r w:rsidRPr="000D219F">
        <w:rPr>
          <w:sz w:val="28"/>
          <w:szCs w:val="28"/>
          <w:lang w:val="uk-UA" w:eastAsia="uk-UA"/>
        </w:rPr>
        <w:t xml:space="preserve"> </w:t>
      </w:r>
      <w:r w:rsidRPr="000D219F">
        <w:rPr>
          <w:sz w:val="28"/>
          <w:szCs w:val="28"/>
          <w:lang w:val="uk-UA"/>
        </w:rPr>
        <w:t>Рішення набуває чинності з 1 січня 20</w:t>
      </w:r>
      <w:r>
        <w:rPr>
          <w:sz w:val="28"/>
          <w:szCs w:val="28"/>
          <w:lang w:val="uk-UA"/>
        </w:rPr>
        <w:t>20</w:t>
      </w:r>
      <w:r w:rsidRPr="000D219F">
        <w:rPr>
          <w:sz w:val="28"/>
          <w:szCs w:val="28"/>
          <w:lang w:val="uk-UA"/>
        </w:rPr>
        <w:t xml:space="preserve"> року і діє до 31 грудня 20</w:t>
      </w:r>
      <w:r>
        <w:rPr>
          <w:sz w:val="28"/>
          <w:szCs w:val="28"/>
          <w:lang w:val="uk-UA"/>
        </w:rPr>
        <w:t>20</w:t>
      </w:r>
      <w:r w:rsidRPr="000D219F">
        <w:rPr>
          <w:sz w:val="28"/>
          <w:szCs w:val="28"/>
          <w:lang w:val="uk-UA"/>
        </w:rPr>
        <w:t xml:space="preserve"> року. </w:t>
      </w:r>
    </w:p>
    <w:p w:rsidR="008802F5" w:rsidRPr="000D219F" w:rsidRDefault="008802F5" w:rsidP="008802F5">
      <w:pPr>
        <w:widowControl w:val="0"/>
        <w:shd w:val="clear" w:color="auto" w:fill="FFFFFF"/>
        <w:ind w:firstLine="709"/>
        <w:jc w:val="both"/>
        <w:textAlignment w:val="baseline"/>
        <w:rPr>
          <w:sz w:val="28"/>
          <w:szCs w:val="28"/>
          <w:lang w:val="uk-UA" w:eastAsia="uk-UA"/>
        </w:rPr>
      </w:pPr>
      <w:bookmarkStart w:id="8" w:name="n132"/>
      <w:bookmarkEnd w:id="8"/>
    </w:p>
    <w:p w:rsidR="008802F5" w:rsidRPr="000D219F" w:rsidRDefault="008802F5" w:rsidP="008802F5">
      <w:pPr>
        <w:widowControl w:val="0"/>
        <w:shd w:val="clear" w:color="auto" w:fill="FFFFFF"/>
        <w:ind w:firstLine="709"/>
        <w:jc w:val="both"/>
        <w:textAlignment w:val="baseline"/>
        <w:rPr>
          <w:sz w:val="28"/>
          <w:szCs w:val="28"/>
          <w:lang w:val="uk-UA" w:eastAsia="uk-UA"/>
        </w:rPr>
      </w:pPr>
      <w:r>
        <w:rPr>
          <w:b/>
          <w:sz w:val="28"/>
          <w:szCs w:val="28"/>
          <w:lang w:val="uk-UA" w:eastAsia="uk-UA"/>
        </w:rPr>
        <w:t>17</w:t>
      </w:r>
      <w:r w:rsidRPr="000D219F">
        <w:rPr>
          <w:b/>
          <w:sz w:val="28"/>
          <w:szCs w:val="28"/>
          <w:lang w:val="uk-UA" w:eastAsia="uk-UA"/>
        </w:rPr>
        <w:t>.</w:t>
      </w:r>
      <w:r w:rsidRPr="000D219F">
        <w:rPr>
          <w:sz w:val="28"/>
          <w:szCs w:val="28"/>
          <w:lang w:val="uk-UA" w:eastAsia="uk-UA"/>
        </w:rPr>
        <w:t> Додатки 1-</w:t>
      </w:r>
      <w:r>
        <w:rPr>
          <w:sz w:val="28"/>
          <w:szCs w:val="28"/>
          <w:lang w:val="uk-UA" w:eastAsia="uk-UA"/>
        </w:rPr>
        <w:t>8</w:t>
      </w:r>
      <w:r w:rsidRPr="000D219F">
        <w:rPr>
          <w:sz w:val="28"/>
          <w:szCs w:val="28"/>
          <w:lang w:val="uk-UA" w:eastAsia="uk-UA"/>
        </w:rPr>
        <w:t xml:space="preserve"> до цього рішення є його невід’ємною частиною.</w:t>
      </w:r>
    </w:p>
    <w:p w:rsidR="008802F5" w:rsidRPr="000D219F" w:rsidRDefault="008802F5" w:rsidP="008802F5">
      <w:pPr>
        <w:widowControl w:val="0"/>
        <w:shd w:val="clear" w:color="auto" w:fill="FFFFFF"/>
        <w:ind w:firstLine="709"/>
        <w:jc w:val="both"/>
        <w:textAlignment w:val="baseline"/>
        <w:rPr>
          <w:sz w:val="28"/>
          <w:szCs w:val="28"/>
          <w:lang w:val="uk-UA" w:eastAsia="uk-UA"/>
        </w:rPr>
      </w:pPr>
    </w:p>
    <w:p w:rsidR="008802F5" w:rsidRPr="000D219F" w:rsidRDefault="008802F5" w:rsidP="008802F5">
      <w:pPr>
        <w:widowControl w:val="0"/>
        <w:shd w:val="clear" w:color="auto" w:fill="FFFFFF"/>
        <w:ind w:firstLine="709"/>
        <w:jc w:val="both"/>
        <w:textAlignment w:val="baseline"/>
        <w:rPr>
          <w:sz w:val="28"/>
          <w:szCs w:val="28"/>
          <w:lang w:val="uk-UA" w:eastAsia="uk-UA"/>
        </w:rPr>
      </w:pPr>
      <w:r>
        <w:rPr>
          <w:b/>
          <w:sz w:val="28"/>
          <w:szCs w:val="28"/>
          <w:lang w:val="uk-UA" w:eastAsia="uk-UA"/>
        </w:rPr>
        <w:t>18</w:t>
      </w:r>
      <w:r w:rsidRPr="000D219F">
        <w:rPr>
          <w:b/>
          <w:sz w:val="28"/>
          <w:szCs w:val="28"/>
          <w:lang w:val="uk-UA" w:eastAsia="uk-UA"/>
        </w:rPr>
        <w:t>.</w:t>
      </w:r>
      <w:r w:rsidRPr="000D219F">
        <w:rPr>
          <w:sz w:val="28"/>
          <w:szCs w:val="28"/>
          <w:lang w:val="uk-UA" w:eastAsia="uk-UA"/>
        </w:rPr>
        <w:t xml:space="preserve"> Відповідно до частини четвертої статті 28 Бюджетного кодексу України р</w:t>
      </w:r>
      <w:r w:rsidRPr="000D219F">
        <w:rPr>
          <w:sz w:val="28"/>
          <w:szCs w:val="28"/>
          <w:lang w:val="uk-UA"/>
        </w:rPr>
        <w:t>ішення підлягає публікації у місцевих засобах масової інформації та</w:t>
      </w:r>
      <w:r>
        <w:rPr>
          <w:sz w:val="28"/>
          <w:szCs w:val="28"/>
          <w:lang w:val="uk-UA"/>
        </w:rPr>
        <w:t xml:space="preserve"> оприлюдненню на офіційному веб</w:t>
      </w:r>
      <w:r w:rsidRPr="000D219F">
        <w:rPr>
          <w:sz w:val="28"/>
          <w:szCs w:val="28"/>
          <w:lang w:val="uk-UA"/>
        </w:rPr>
        <w:t xml:space="preserve">порталі </w:t>
      </w:r>
      <w:r>
        <w:rPr>
          <w:sz w:val="28"/>
          <w:szCs w:val="28"/>
          <w:lang w:val="uk-UA"/>
        </w:rPr>
        <w:t>Обухівської</w:t>
      </w:r>
      <w:r w:rsidRPr="000D219F">
        <w:rPr>
          <w:sz w:val="28"/>
          <w:szCs w:val="28"/>
          <w:lang w:val="uk-UA"/>
        </w:rPr>
        <w:t xml:space="preserve"> міської ради в мережі Інтернет</w:t>
      </w:r>
      <w:r w:rsidRPr="000D219F">
        <w:rPr>
          <w:sz w:val="28"/>
          <w:szCs w:val="28"/>
          <w:lang w:val="uk-UA" w:eastAsia="uk-UA"/>
        </w:rPr>
        <w:t xml:space="preserve"> в десятиденний термін з дня його прийняття.</w:t>
      </w:r>
    </w:p>
    <w:p w:rsidR="008802F5" w:rsidRPr="000D219F" w:rsidRDefault="008802F5" w:rsidP="008802F5">
      <w:pPr>
        <w:widowControl w:val="0"/>
        <w:ind w:firstLine="720"/>
        <w:jc w:val="both"/>
        <w:rPr>
          <w:sz w:val="28"/>
          <w:szCs w:val="28"/>
          <w:lang w:val="uk-UA" w:eastAsia="uk-UA"/>
        </w:rPr>
      </w:pPr>
    </w:p>
    <w:p w:rsidR="008802F5" w:rsidRPr="00634FD2" w:rsidRDefault="008802F5" w:rsidP="008802F5">
      <w:pPr>
        <w:pStyle w:val="af"/>
        <w:spacing w:before="0" w:beforeAutospacing="0" w:after="0" w:afterAutospacing="0"/>
        <w:ind w:firstLine="708"/>
        <w:jc w:val="both"/>
        <w:rPr>
          <w:sz w:val="28"/>
          <w:szCs w:val="28"/>
          <w:lang w:val="uk-UA"/>
        </w:rPr>
      </w:pPr>
      <w:r>
        <w:rPr>
          <w:b/>
          <w:sz w:val="28"/>
          <w:szCs w:val="28"/>
          <w:lang w:val="uk-UA" w:eastAsia="uk-UA"/>
        </w:rPr>
        <w:t>19</w:t>
      </w:r>
      <w:r w:rsidRPr="000D219F">
        <w:rPr>
          <w:sz w:val="28"/>
          <w:szCs w:val="28"/>
          <w:lang w:val="uk-UA"/>
        </w:rPr>
        <w:t>.</w:t>
      </w:r>
      <w:r w:rsidRPr="00634FD2">
        <w:rPr>
          <w:sz w:val="28"/>
          <w:szCs w:val="28"/>
          <w:lang w:val="uk-UA"/>
        </w:rPr>
        <w:t xml:space="preserve"> Інші положення, що регламентують процес виконання бюджету</w:t>
      </w:r>
      <w:r>
        <w:rPr>
          <w:sz w:val="28"/>
          <w:szCs w:val="28"/>
          <w:lang w:val="uk-UA"/>
        </w:rPr>
        <w:t xml:space="preserve"> міської об’єднаної територіальної громади</w:t>
      </w:r>
      <w:r w:rsidRPr="00634FD2">
        <w:rPr>
          <w:sz w:val="28"/>
          <w:szCs w:val="28"/>
          <w:lang w:val="uk-UA"/>
        </w:rPr>
        <w:t>:</w:t>
      </w:r>
    </w:p>
    <w:p w:rsidR="008802F5" w:rsidRPr="00840D0E" w:rsidRDefault="008802F5" w:rsidP="008802F5">
      <w:pPr>
        <w:pStyle w:val="af"/>
        <w:tabs>
          <w:tab w:val="left" w:pos="8625"/>
        </w:tabs>
        <w:spacing w:before="0" w:beforeAutospacing="0" w:after="0" w:afterAutospacing="0"/>
        <w:ind w:firstLine="708"/>
        <w:jc w:val="both"/>
        <w:rPr>
          <w:sz w:val="28"/>
          <w:szCs w:val="28"/>
          <w:lang w:val="uk-UA"/>
        </w:rPr>
      </w:pPr>
      <w:r w:rsidRPr="00840D0E">
        <w:rPr>
          <w:sz w:val="28"/>
          <w:szCs w:val="28"/>
          <w:lang w:val="uk-UA"/>
        </w:rPr>
        <w:t>19.1 головним розпорядникам коштів бюджету:</w:t>
      </w:r>
      <w:r w:rsidRPr="00840D0E">
        <w:rPr>
          <w:sz w:val="28"/>
          <w:szCs w:val="28"/>
          <w:lang w:val="uk-UA"/>
        </w:rPr>
        <w:tab/>
      </w:r>
    </w:p>
    <w:p w:rsidR="008802F5" w:rsidRPr="00EA57C9" w:rsidRDefault="008802F5" w:rsidP="008802F5">
      <w:pPr>
        <w:pStyle w:val="af"/>
        <w:spacing w:before="0" w:beforeAutospacing="0" w:after="0" w:afterAutospacing="0"/>
        <w:ind w:firstLine="708"/>
        <w:jc w:val="both"/>
        <w:rPr>
          <w:sz w:val="28"/>
          <w:szCs w:val="28"/>
          <w:lang w:val="uk-UA"/>
        </w:rPr>
      </w:pPr>
      <w:r w:rsidRPr="00840D0E">
        <w:rPr>
          <w:sz w:val="28"/>
          <w:szCs w:val="28"/>
          <w:lang w:val="uk-UA"/>
        </w:rPr>
        <w:t xml:space="preserve">у тижневий термін забезпечити складання та затвердження кошторисів доходів і видатків бюджетних установ, планів використання бюджетних коштів одержувачів коштів бюджету і подати їх </w:t>
      </w:r>
      <w:r>
        <w:rPr>
          <w:sz w:val="28"/>
          <w:szCs w:val="28"/>
          <w:lang w:val="uk-UA"/>
        </w:rPr>
        <w:t>У</w:t>
      </w:r>
      <w:r w:rsidRPr="00840D0E">
        <w:rPr>
          <w:sz w:val="28"/>
          <w:szCs w:val="28"/>
          <w:lang w:val="uk-UA"/>
        </w:rPr>
        <w:t xml:space="preserve">правлінню </w:t>
      </w:r>
      <w:r w:rsidRPr="00EA57C9">
        <w:rPr>
          <w:sz w:val="28"/>
          <w:szCs w:val="28"/>
          <w:lang w:val="uk-UA"/>
        </w:rPr>
        <w:t xml:space="preserve">Державної казначейської служби України у </w:t>
      </w:r>
      <w:r>
        <w:rPr>
          <w:sz w:val="28"/>
          <w:szCs w:val="28"/>
          <w:lang w:val="uk-UA"/>
        </w:rPr>
        <w:t xml:space="preserve">Обухівському районі </w:t>
      </w:r>
      <w:r w:rsidRPr="00EA57C9">
        <w:rPr>
          <w:sz w:val="28"/>
          <w:szCs w:val="28"/>
          <w:lang w:val="uk-UA"/>
        </w:rPr>
        <w:t>Київськ</w:t>
      </w:r>
      <w:r>
        <w:rPr>
          <w:sz w:val="28"/>
          <w:szCs w:val="28"/>
          <w:lang w:val="uk-UA"/>
        </w:rPr>
        <w:t>ої</w:t>
      </w:r>
      <w:r w:rsidRPr="00EA57C9">
        <w:rPr>
          <w:sz w:val="28"/>
          <w:szCs w:val="28"/>
          <w:lang w:val="uk-UA"/>
        </w:rPr>
        <w:t xml:space="preserve"> області;</w:t>
      </w:r>
    </w:p>
    <w:p w:rsidR="008802F5" w:rsidRPr="00EA57C9" w:rsidRDefault="008802F5" w:rsidP="008802F5">
      <w:pPr>
        <w:pStyle w:val="af"/>
        <w:spacing w:before="0" w:beforeAutospacing="0" w:after="0" w:afterAutospacing="0"/>
        <w:ind w:firstLine="708"/>
        <w:jc w:val="both"/>
        <w:rPr>
          <w:sz w:val="28"/>
          <w:szCs w:val="28"/>
          <w:lang w:val="uk-UA"/>
        </w:rPr>
      </w:pPr>
      <w:r w:rsidRPr="00EA57C9">
        <w:rPr>
          <w:sz w:val="28"/>
          <w:szCs w:val="28"/>
          <w:lang w:val="uk-UA"/>
        </w:rPr>
        <w:t>затвердити ліміти споживання енергоносіїв у натуральних показниках для кожної бюджетної установи, виходячи з обсягів відповідних бюджетних асигнувань</w:t>
      </w:r>
      <w:r>
        <w:rPr>
          <w:sz w:val="28"/>
          <w:szCs w:val="28"/>
          <w:lang w:val="uk-UA"/>
        </w:rPr>
        <w:t>;</w:t>
      </w:r>
    </w:p>
    <w:p w:rsidR="008802F5" w:rsidRPr="00EA57C9" w:rsidRDefault="008802F5" w:rsidP="008802F5">
      <w:pPr>
        <w:pStyle w:val="af"/>
        <w:spacing w:before="0" w:beforeAutospacing="0" w:after="0" w:afterAutospacing="0"/>
        <w:ind w:firstLine="708"/>
        <w:jc w:val="both"/>
        <w:rPr>
          <w:sz w:val="28"/>
          <w:szCs w:val="28"/>
          <w:lang w:val="uk-UA"/>
        </w:rPr>
      </w:pPr>
      <w:r w:rsidRPr="00EA57C9">
        <w:rPr>
          <w:sz w:val="28"/>
          <w:szCs w:val="28"/>
          <w:lang w:val="uk-UA"/>
        </w:rPr>
        <w:t>забезпечити утримання чисельності працівників та здійснення фактичних видатків на заробітну плату, включаючи видатки на премії та інші види заохочень чи винагород, матеріальну допомогу лише в межах фонду заробітної плати, затвердженого у кошторисах або планах використання бюджетних коштів</w:t>
      </w:r>
      <w:r>
        <w:rPr>
          <w:sz w:val="28"/>
          <w:szCs w:val="28"/>
          <w:lang w:val="uk-UA"/>
        </w:rPr>
        <w:t>.</w:t>
      </w:r>
    </w:p>
    <w:p w:rsidR="008802F5" w:rsidRPr="00EA57C9" w:rsidRDefault="008802F5" w:rsidP="008802F5">
      <w:pPr>
        <w:widowControl w:val="0"/>
        <w:ind w:firstLine="720"/>
        <w:jc w:val="both"/>
        <w:rPr>
          <w:sz w:val="28"/>
          <w:szCs w:val="28"/>
          <w:lang w:val="uk-UA"/>
        </w:rPr>
      </w:pPr>
    </w:p>
    <w:p w:rsidR="008802F5" w:rsidRPr="000D219F" w:rsidRDefault="008802F5" w:rsidP="008802F5">
      <w:pPr>
        <w:widowControl w:val="0"/>
        <w:ind w:firstLine="720"/>
        <w:jc w:val="both"/>
        <w:rPr>
          <w:sz w:val="28"/>
          <w:szCs w:val="28"/>
          <w:lang w:val="uk-UA"/>
        </w:rPr>
      </w:pPr>
      <w:r>
        <w:rPr>
          <w:b/>
          <w:bCs/>
          <w:sz w:val="28"/>
          <w:szCs w:val="28"/>
          <w:lang w:val="uk-UA"/>
        </w:rPr>
        <w:t>20</w:t>
      </w:r>
      <w:r w:rsidRPr="000D219F">
        <w:rPr>
          <w:b/>
          <w:bCs/>
          <w:sz w:val="28"/>
          <w:szCs w:val="28"/>
          <w:lang w:val="uk-UA"/>
        </w:rPr>
        <w:t>.</w:t>
      </w:r>
      <w:r w:rsidRPr="000D219F">
        <w:rPr>
          <w:sz w:val="28"/>
          <w:szCs w:val="28"/>
          <w:lang w:val="uk-UA"/>
        </w:rPr>
        <w:t xml:space="preserve"> Контроль за виконанням рішення покласти на постійну комісію міської ради з </w:t>
      </w:r>
      <w:r>
        <w:rPr>
          <w:sz w:val="28"/>
          <w:szCs w:val="28"/>
          <w:lang w:val="uk-UA"/>
        </w:rPr>
        <w:t xml:space="preserve">питань </w:t>
      </w:r>
      <w:r w:rsidRPr="000F685C">
        <w:rPr>
          <w:sz w:val="28"/>
          <w:szCs w:val="28"/>
          <w:lang w:val="uk-UA"/>
        </w:rPr>
        <w:t>планування, бюджету та фінансів</w:t>
      </w:r>
      <w:r w:rsidRPr="000D219F">
        <w:rPr>
          <w:sz w:val="28"/>
          <w:szCs w:val="28"/>
          <w:lang w:val="uk-UA"/>
        </w:rPr>
        <w:t>.</w:t>
      </w:r>
    </w:p>
    <w:p w:rsidR="008802F5" w:rsidRPr="000D219F" w:rsidRDefault="008802F5" w:rsidP="008802F5">
      <w:pPr>
        <w:pStyle w:val="a3"/>
        <w:widowControl w:val="0"/>
        <w:ind w:left="839" w:right="-357" w:hanging="839"/>
        <w:rPr>
          <w:b/>
          <w:szCs w:val="28"/>
        </w:rPr>
      </w:pPr>
    </w:p>
    <w:p w:rsidR="008802F5" w:rsidRPr="000D219F" w:rsidRDefault="008802F5" w:rsidP="008802F5">
      <w:pPr>
        <w:pStyle w:val="a3"/>
        <w:widowControl w:val="0"/>
        <w:ind w:left="839" w:right="-357" w:hanging="839"/>
        <w:rPr>
          <w:b/>
          <w:szCs w:val="28"/>
        </w:rPr>
      </w:pPr>
    </w:p>
    <w:p w:rsidR="008802F5" w:rsidRPr="000D219F" w:rsidRDefault="008802F5" w:rsidP="008802F5">
      <w:pPr>
        <w:pStyle w:val="a3"/>
        <w:widowControl w:val="0"/>
        <w:ind w:left="839" w:right="-357" w:hanging="839"/>
        <w:rPr>
          <w:b/>
          <w:szCs w:val="28"/>
        </w:rPr>
      </w:pPr>
    </w:p>
    <w:p w:rsidR="008802F5" w:rsidRPr="000D219F" w:rsidRDefault="008802F5" w:rsidP="008802F5">
      <w:pPr>
        <w:pStyle w:val="a3"/>
        <w:widowControl w:val="0"/>
        <w:ind w:left="839" w:right="-357" w:hanging="839"/>
        <w:rPr>
          <w:b/>
          <w:szCs w:val="28"/>
        </w:rPr>
      </w:pPr>
    </w:p>
    <w:p w:rsidR="008802F5" w:rsidRDefault="008802F5" w:rsidP="008802F5">
      <w:pPr>
        <w:rPr>
          <w:b/>
          <w:sz w:val="32"/>
          <w:szCs w:val="32"/>
          <w:lang w:val="uk-UA"/>
        </w:rPr>
      </w:pPr>
      <w:r w:rsidRPr="00357CBF">
        <w:rPr>
          <w:b/>
          <w:sz w:val="28"/>
          <w:szCs w:val="28"/>
          <w:lang w:val="uk-UA"/>
        </w:rPr>
        <w:t xml:space="preserve">Міський голова                            </w:t>
      </w:r>
      <w:r>
        <w:rPr>
          <w:b/>
          <w:sz w:val="28"/>
          <w:szCs w:val="28"/>
          <w:lang w:val="uk-UA"/>
        </w:rPr>
        <w:t xml:space="preserve">                            </w:t>
      </w:r>
      <w:r w:rsidRPr="00357CBF">
        <w:rPr>
          <w:b/>
          <w:sz w:val="28"/>
          <w:szCs w:val="28"/>
          <w:lang w:val="uk-UA"/>
        </w:rPr>
        <w:t xml:space="preserve">        О.М.Левченко</w:t>
      </w:r>
    </w:p>
    <w:p w:rsidR="008802F5" w:rsidRDefault="008802F5" w:rsidP="008802F5">
      <w:pPr>
        <w:widowControl w:val="0"/>
        <w:tabs>
          <w:tab w:val="left" w:pos="7513"/>
        </w:tabs>
        <w:spacing w:before="20" w:after="20"/>
        <w:rPr>
          <w:b/>
          <w:lang w:val="uk-UA"/>
        </w:rPr>
      </w:pPr>
    </w:p>
    <w:p w:rsidR="008802F5" w:rsidRDefault="008802F5" w:rsidP="008802F5">
      <w:pPr>
        <w:rPr>
          <w:b/>
          <w:lang w:val="uk-UA"/>
        </w:rPr>
      </w:pPr>
      <w:r w:rsidRPr="00357CBF">
        <w:rPr>
          <w:b/>
          <w:lang w:val="uk-UA"/>
        </w:rPr>
        <w:t>м.Обухів</w:t>
      </w:r>
    </w:p>
    <w:p w:rsidR="008802F5" w:rsidRDefault="008802F5" w:rsidP="008802F5">
      <w:pPr>
        <w:rPr>
          <w:b/>
          <w:lang w:val="uk-UA"/>
        </w:rPr>
      </w:pPr>
    </w:p>
    <w:p w:rsidR="008802F5" w:rsidRDefault="008802F5" w:rsidP="008802F5">
      <w:pPr>
        <w:rPr>
          <w:b/>
          <w:lang w:val="uk-UA"/>
        </w:rPr>
      </w:pPr>
      <w:r>
        <w:rPr>
          <w:b/>
          <w:lang w:val="uk-UA"/>
        </w:rPr>
        <w:t>Медвідчук Н.</w:t>
      </w: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DC567F" w:rsidRDefault="008802F5" w:rsidP="008802F5">
      <w:pPr>
        <w:pStyle w:val="a3"/>
        <w:tabs>
          <w:tab w:val="left" w:pos="720"/>
          <w:tab w:val="left" w:pos="5220"/>
          <w:tab w:val="left" w:pos="5400"/>
        </w:tabs>
        <w:ind w:right="-2"/>
        <w:jc w:val="center"/>
        <w:rPr>
          <w:b/>
          <w:sz w:val="24"/>
        </w:rPr>
      </w:pPr>
      <w:r w:rsidRPr="00DC567F">
        <w:rPr>
          <w:b/>
          <w:sz w:val="24"/>
        </w:rPr>
        <w:t>ПОЯСНЮВАЛЬНА ЗАПИСКА</w:t>
      </w:r>
    </w:p>
    <w:p w:rsidR="008802F5" w:rsidRDefault="008802F5" w:rsidP="008802F5">
      <w:pPr>
        <w:pStyle w:val="a3"/>
        <w:tabs>
          <w:tab w:val="left" w:pos="720"/>
        </w:tabs>
        <w:ind w:right="-2"/>
        <w:jc w:val="center"/>
        <w:outlineLvl w:val="0"/>
        <w:rPr>
          <w:rFonts w:ascii="Times New Roman CYR" w:hAnsi="Times New Roman CYR"/>
          <w:b/>
          <w:bCs/>
          <w:sz w:val="24"/>
        </w:rPr>
      </w:pPr>
      <w:r w:rsidRPr="00DC567F">
        <w:rPr>
          <w:rFonts w:ascii="Times New Roman CYR" w:hAnsi="Times New Roman CYR"/>
          <w:b/>
          <w:bCs/>
          <w:sz w:val="24"/>
        </w:rPr>
        <w:t>до проєкту  бюджету Обухівської міської  об’єднаної територіальної громади</w:t>
      </w:r>
    </w:p>
    <w:p w:rsidR="008802F5" w:rsidRPr="00DC567F" w:rsidRDefault="008802F5" w:rsidP="008802F5">
      <w:pPr>
        <w:pStyle w:val="a3"/>
        <w:tabs>
          <w:tab w:val="left" w:pos="720"/>
        </w:tabs>
        <w:ind w:right="-2"/>
        <w:jc w:val="center"/>
        <w:outlineLvl w:val="0"/>
        <w:rPr>
          <w:rFonts w:ascii="Times New Roman CYR" w:hAnsi="Times New Roman CYR"/>
          <w:b/>
          <w:bCs/>
          <w:sz w:val="24"/>
        </w:rPr>
      </w:pPr>
      <w:r w:rsidRPr="00DC567F">
        <w:rPr>
          <w:rFonts w:ascii="Times New Roman CYR" w:hAnsi="Times New Roman CYR"/>
          <w:b/>
          <w:bCs/>
          <w:sz w:val="24"/>
        </w:rPr>
        <w:t>на 2020 рік</w:t>
      </w:r>
    </w:p>
    <w:p w:rsidR="008802F5" w:rsidRPr="00DC567F" w:rsidRDefault="008802F5" w:rsidP="008802F5">
      <w:pPr>
        <w:pStyle w:val="a3"/>
        <w:tabs>
          <w:tab w:val="left" w:pos="720"/>
        </w:tabs>
        <w:ind w:right="-2"/>
        <w:jc w:val="both"/>
        <w:outlineLvl w:val="0"/>
        <w:rPr>
          <w:rFonts w:ascii="Times New Roman CYR" w:hAnsi="Times New Roman CYR"/>
          <w:b/>
          <w:bCs/>
          <w:sz w:val="24"/>
        </w:rPr>
      </w:pPr>
    </w:p>
    <w:p w:rsidR="008802F5" w:rsidRPr="00DC567F" w:rsidRDefault="008802F5" w:rsidP="008802F5">
      <w:pPr>
        <w:pStyle w:val="a3"/>
        <w:tabs>
          <w:tab w:val="left" w:pos="720"/>
        </w:tabs>
        <w:ind w:right="140" w:firstLine="709"/>
        <w:jc w:val="both"/>
        <w:outlineLvl w:val="0"/>
        <w:rPr>
          <w:sz w:val="24"/>
        </w:rPr>
      </w:pPr>
      <w:r w:rsidRPr="00DC567F">
        <w:rPr>
          <w:rFonts w:ascii="Times New Roman CYR" w:hAnsi="Times New Roman CYR"/>
          <w:bCs/>
          <w:sz w:val="24"/>
        </w:rPr>
        <w:t xml:space="preserve">Фінансовий ресурс бюджету Обухівської міської об’єднаної територіальної громади на 2020 рік сформовано з урахуванням </w:t>
      </w:r>
      <w:r w:rsidRPr="00DC567F">
        <w:rPr>
          <w:sz w:val="24"/>
        </w:rPr>
        <w:t>постанови Кабінету Міністрів України від 15.05.2019 № 555 «Про схвалення Прогнозу економічного і соціального розвитку України на 2020-2022 роки» та</w:t>
      </w:r>
      <w:r w:rsidRPr="00DC567F">
        <w:rPr>
          <w:sz w:val="24"/>
          <w:bdr w:val="none" w:sz="0" w:space="0" w:color="auto" w:frame="1"/>
        </w:rPr>
        <w:t xml:space="preserve"> змін, внесених постановою Кабінету Міністрів  від 23 жовтня 2019 року №883,</w:t>
      </w:r>
      <w:r w:rsidRPr="00DC567F">
        <w:rPr>
          <w:sz w:val="24"/>
        </w:rPr>
        <w:t xml:space="preserve"> листів Міністерства фінансів України від 05.09.2019 № 05110-14-6/22263 «Про особливості складання проєкту місцевого бюджету на 2020 рік та прогнозу місцевого бюджету на 2021-2022 роки», від 18.10.2019 № 05110-14-6/26381 «Про обсяги міжбюджетних трансфертів на 2021-2022 роки у розрізі місцевих бюджетів». </w:t>
      </w:r>
    </w:p>
    <w:p w:rsidR="008802F5" w:rsidRPr="00DC567F" w:rsidRDefault="008802F5" w:rsidP="008802F5">
      <w:pPr>
        <w:pStyle w:val="a3"/>
        <w:tabs>
          <w:tab w:val="left" w:pos="720"/>
        </w:tabs>
        <w:ind w:right="-2" w:firstLine="709"/>
        <w:jc w:val="both"/>
        <w:outlineLvl w:val="0"/>
        <w:rPr>
          <w:sz w:val="24"/>
        </w:rPr>
      </w:pPr>
      <w:r w:rsidRPr="00DC567F">
        <w:rPr>
          <w:rFonts w:ascii="Times New Roman CYR" w:hAnsi="Times New Roman CYR"/>
          <w:bCs/>
          <w:sz w:val="24"/>
        </w:rPr>
        <w:t xml:space="preserve">Проєкт бюджету Обухівської міської об’єднаної територіальної громади на 2020 рік по доходах і видатках розроблено на базі основних прогнозних  показників  </w:t>
      </w:r>
      <w:r w:rsidRPr="00DC567F">
        <w:rPr>
          <w:rFonts w:eastAsia="MS Mincho"/>
          <w:sz w:val="24"/>
        </w:rPr>
        <w:t xml:space="preserve">соціально-економічного і культурного розвитку  Обухівської міської об’єднаної територіальної громади на </w:t>
      </w:r>
      <w:r w:rsidRPr="00DC567F">
        <w:rPr>
          <w:sz w:val="24"/>
        </w:rPr>
        <w:t xml:space="preserve">2020 рік,  підсумків виконання міського бюджету Обухівської міської ради за 2017 - 2018 роки, очікуваного виконання за 2019 рік та </w:t>
      </w:r>
      <w:r w:rsidRPr="00DC567F">
        <w:rPr>
          <w:rFonts w:eastAsia="MS Mincho"/>
          <w:sz w:val="24"/>
        </w:rPr>
        <w:t>прогнозні показники Нещерівського старостинського округу</w:t>
      </w:r>
      <w:r w:rsidRPr="00DC567F">
        <w:rPr>
          <w:sz w:val="24"/>
        </w:rPr>
        <w:t xml:space="preserve">, із застосуванням діючих норм Бюджетного та Податкового кодексів України та з урахуванням змін до бюджетного та податкового законодавства й інших законодавчих актів. </w:t>
      </w:r>
    </w:p>
    <w:p w:rsidR="008802F5" w:rsidRPr="008802F5" w:rsidRDefault="008802F5" w:rsidP="008802F5">
      <w:pPr>
        <w:tabs>
          <w:tab w:val="left" w:pos="1134"/>
        </w:tabs>
        <w:ind w:firstLine="709"/>
        <w:jc w:val="both"/>
        <w:rPr>
          <w:rFonts w:eastAsia="MS Mincho"/>
          <w:lang w:val="uk-UA"/>
        </w:rPr>
      </w:pPr>
      <w:r w:rsidRPr="008802F5">
        <w:rPr>
          <w:rFonts w:eastAsia="MS Mincho"/>
          <w:lang w:val="uk-UA"/>
        </w:rPr>
        <w:t>Бюджет Обухівської міської об’єднаної територіальної громади складається із загального та спеціального фондів. До складу спеціального фонду бюджету включено бюджет розвитку.</w:t>
      </w:r>
    </w:p>
    <w:p w:rsidR="008802F5" w:rsidRPr="008802F5" w:rsidRDefault="008802F5" w:rsidP="008802F5">
      <w:pPr>
        <w:spacing w:before="120"/>
        <w:ind w:firstLine="709"/>
        <w:jc w:val="both"/>
        <w:rPr>
          <w:lang w:val="uk-UA"/>
        </w:rPr>
      </w:pPr>
      <w:r w:rsidRPr="008802F5">
        <w:rPr>
          <w:rFonts w:eastAsia="MS Mincho"/>
          <w:bCs/>
          <w:lang w:val="uk-UA"/>
        </w:rPr>
        <w:t>При формуванні бюджету Обухівської міської об’єднаної територіальної громади на 2020 рік</w:t>
      </w:r>
      <w:r w:rsidRPr="008802F5">
        <w:rPr>
          <w:lang w:val="uk-UA"/>
        </w:rPr>
        <w:t xml:space="preserve"> головним було збереження основних пріоритетів бюджетної політики та дотримання принципів Бюджетного кодексу України, зокрема, в частині затвердження збалансованого бездефіцитного бюджету.</w:t>
      </w:r>
    </w:p>
    <w:p w:rsidR="008802F5" w:rsidRPr="008802F5" w:rsidRDefault="008802F5" w:rsidP="008802F5">
      <w:pPr>
        <w:tabs>
          <w:tab w:val="left" w:pos="1134"/>
        </w:tabs>
        <w:ind w:firstLine="709"/>
        <w:jc w:val="both"/>
        <w:rPr>
          <w:rFonts w:eastAsia="MS Mincho"/>
          <w:b/>
          <w:bCs/>
          <w:lang w:val="uk-UA"/>
        </w:rPr>
      </w:pPr>
      <w:r w:rsidRPr="008802F5">
        <w:rPr>
          <w:rFonts w:eastAsia="MS Mincho"/>
          <w:b/>
          <w:bCs/>
          <w:lang w:val="uk-UA"/>
        </w:rPr>
        <w:t xml:space="preserve">                                         </w:t>
      </w:r>
    </w:p>
    <w:p w:rsidR="008802F5" w:rsidRPr="00DC567F" w:rsidRDefault="008802F5" w:rsidP="008802F5">
      <w:pPr>
        <w:tabs>
          <w:tab w:val="left" w:pos="1134"/>
        </w:tabs>
        <w:ind w:right="-2"/>
        <w:jc w:val="center"/>
        <w:rPr>
          <w:rFonts w:eastAsia="MS Mincho"/>
        </w:rPr>
      </w:pPr>
      <w:r w:rsidRPr="00DC567F">
        <w:rPr>
          <w:rFonts w:eastAsia="MS Mincho"/>
          <w:b/>
          <w:bCs/>
        </w:rPr>
        <w:t>ДОХОДИ БЮДЖЕТУ</w:t>
      </w:r>
    </w:p>
    <w:p w:rsidR="008802F5" w:rsidRPr="00DC567F" w:rsidRDefault="008802F5" w:rsidP="008802F5">
      <w:pPr>
        <w:pStyle w:val="aff4"/>
        <w:ind w:right="-2"/>
        <w:jc w:val="both"/>
        <w:rPr>
          <w:rFonts w:ascii="Times New Roman" w:eastAsia="MS Mincho" w:hAnsi="Times New Roman"/>
          <w:bCs/>
          <w:sz w:val="24"/>
          <w:szCs w:val="24"/>
        </w:rPr>
      </w:pPr>
      <w:r w:rsidRPr="00DC567F">
        <w:rPr>
          <w:rFonts w:ascii="Times New Roman" w:eastAsia="MS Mincho" w:hAnsi="Times New Roman"/>
          <w:b/>
          <w:bCs/>
          <w:sz w:val="24"/>
          <w:szCs w:val="24"/>
        </w:rPr>
        <w:t xml:space="preserve">            </w:t>
      </w:r>
      <w:r w:rsidRPr="00DC567F">
        <w:rPr>
          <w:rFonts w:ascii="Times New Roman" w:eastAsia="MS Mincho" w:hAnsi="Times New Roman"/>
          <w:bCs/>
          <w:sz w:val="24"/>
          <w:szCs w:val="24"/>
        </w:rPr>
        <w:t xml:space="preserve">              </w:t>
      </w:r>
    </w:p>
    <w:p w:rsidR="008802F5" w:rsidRPr="00DC567F" w:rsidRDefault="008802F5" w:rsidP="008802F5">
      <w:pPr>
        <w:tabs>
          <w:tab w:val="left" w:pos="1134"/>
        </w:tabs>
        <w:ind w:firstLine="709"/>
        <w:jc w:val="both"/>
        <w:rPr>
          <w:rFonts w:eastAsia="MS Mincho"/>
        </w:rPr>
      </w:pPr>
      <w:r w:rsidRPr="00DC567F">
        <w:rPr>
          <w:rFonts w:eastAsia="MS Mincho"/>
        </w:rPr>
        <w:t xml:space="preserve">Бюджет Обухівської міської об’єднаної територіальної громади за доходами на 2020 рік сформовано відповідно до Податкового та Бюджетного кодексів України, Закону України «Про Державний бюджет України на 2020 рік». </w:t>
      </w:r>
    </w:p>
    <w:p w:rsidR="008802F5" w:rsidRPr="00DC567F" w:rsidRDefault="008802F5" w:rsidP="008802F5">
      <w:pPr>
        <w:tabs>
          <w:tab w:val="left" w:pos="1134"/>
        </w:tabs>
        <w:ind w:right="-2"/>
        <w:jc w:val="both"/>
        <w:rPr>
          <w:rFonts w:eastAsia="MS Mincho"/>
        </w:rPr>
      </w:pPr>
      <w:r w:rsidRPr="00DC567F">
        <w:rPr>
          <w:rFonts w:eastAsia="MS Mincho"/>
        </w:rPr>
        <w:t>При прогнозуванні дохідної частини бюджету на 2020 рік враховано:</w:t>
      </w:r>
    </w:p>
    <w:p w:rsidR="008802F5" w:rsidRPr="00DC567F" w:rsidRDefault="008802F5" w:rsidP="000869C8">
      <w:pPr>
        <w:numPr>
          <w:ilvl w:val="0"/>
          <w:numId w:val="121"/>
        </w:numPr>
        <w:tabs>
          <w:tab w:val="left" w:pos="1134"/>
        </w:tabs>
        <w:ind w:right="-2"/>
        <w:jc w:val="both"/>
        <w:rPr>
          <w:rFonts w:eastAsia="MS Mincho"/>
        </w:rPr>
      </w:pPr>
      <w:r w:rsidRPr="00DC567F">
        <w:rPr>
          <w:rFonts w:eastAsia="MS Mincho"/>
        </w:rPr>
        <w:t>основні прогнозні макропоказники  економічного і соціального розвитку України на 2020 – 2022 роки, затверджені постановою Кабінету Міністрів України від 15 травня 2019 року № 555 «Про схвалення Прогнозу економічного і соціального розвитку України на 2020 – 2022 роки»;</w:t>
      </w:r>
    </w:p>
    <w:p w:rsidR="008802F5" w:rsidRPr="00DC567F" w:rsidRDefault="008802F5" w:rsidP="000869C8">
      <w:pPr>
        <w:numPr>
          <w:ilvl w:val="0"/>
          <w:numId w:val="121"/>
        </w:numPr>
        <w:tabs>
          <w:tab w:val="left" w:pos="1134"/>
        </w:tabs>
        <w:ind w:right="-2"/>
        <w:jc w:val="both"/>
        <w:rPr>
          <w:rFonts w:eastAsia="MS Mincho"/>
        </w:rPr>
      </w:pPr>
      <w:r w:rsidRPr="00DC567F">
        <w:rPr>
          <w:rFonts w:eastAsia="MS Mincho"/>
        </w:rPr>
        <w:t>збереження норми щодо зарахування 13,44% акцизного податку з пального.</w:t>
      </w:r>
    </w:p>
    <w:p w:rsidR="008802F5" w:rsidRPr="00DC567F" w:rsidRDefault="008802F5" w:rsidP="000869C8">
      <w:pPr>
        <w:numPr>
          <w:ilvl w:val="0"/>
          <w:numId w:val="121"/>
        </w:numPr>
        <w:tabs>
          <w:tab w:val="left" w:pos="1134"/>
        </w:tabs>
        <w:ind w:right="-2"/>
        <w:jc w:val="both"/>
        <w:rPr>
          <w:rFonts w:eastAsia="MS Mincho"/>
        </w:rPr>
      </w:pPr>
      <w:r w:rsidRPr="00DC567F">
        <w:rPr>
          <w:rFonts w:eastAsia="MS Mincho"/>
        </w:rPr>
        <w:t>фактичне виконання дохідної частини  за результатами 2017 – 2018 років та очікуване виконання 2019 року;</w:t>
      </w:r>
    </w:p>
    <w:p w:rsidR="008802F5" w:rsidRPr="00DC567F" w:rsidRDefault="008802F5" w:rsidP="000869C8">
      <w:pPr>
        <w:numPr>
          <w:ilvl w:val="0"/>
          <w:numId w:val="121"/>
        </w:numPr>
        <w:tabs>
          <w:tab w:val="left" w:pos="1134"/>
        </w:tabs>
        <w:ind w:right="-2"/>
        <w:jc w:val="both"/>
        <w:rPr>
          <w:rFonts w:eastAsia="MS Mincho"/>
        </w:rPr>
      </w:pPr>
      <w:r w:rsidRPr="00DC567F">
        <w:rPr>
          <w:rFonts w:eastAsia="MS Mincho"/>
        </w:rPr>
        <w:t>прогнозні показники Нещерівського старостинського округу;</w:t>
      </w:r>
    </w:p>
    <w:p w:rsidR="008802F5" w:rsidRPr="00DC567F" w:rsidRDefault="008802F5" w:rsidP="000869C8">
      <w:pPr>
        <w:numPr>
          <w:ilvl w:val="0"/>
          <w:numId w:val="121"/>
        </w:numPr>
        <w:tabs>
          <w:tab w:val="left" w:pos="1134"/>
        </w:tabs>
        <w:ind w:right="-2"/>
        <w:jc w:val="both"/>
        <w:rPr>
          <w:rFonts w:eastAsia="MS Mincho"/>
        </w:rPr>
      </w:pPr>
      <w:r w:rsidRPr="00DC567F">
        <w:rPr>
          <w:rFonts w:eastAsia="MS Mincho"/>
        </w:rPr>
        <w:t>прогнозні показники в розрізі податків на 2020 рік надані Обухівським управлінням ГУ ДПС у Київській області.</w:t>
      </w:r>
    </w:p>
    <w:p w:rsidR="008802F5" w:rsidRPr="00DC567F" w:rsidRDefault="008802F5" w:rsidP="008802F5">
      <w:pPr>
        <w:tabs>
          <w:tab w:val="left" w:pos="851"/>
          <w:tab w:val="left" w:pos="1134"/>
        </w:tabs>
        <w:ind w:right="-2" w:firstLine="720"/>
        <w:jc w:val="both"/>
        <w:rPr>
          <w:rFonts w:eastAsia="MS Mincho"/>
        </w:rPr>
      </w:pPr>
      <w:r w:rsidRPr="00DC567F">
        <w:rPr>
          <w:rFonts w:eastAsia="MS Mincho"/>
        </w:rPr>
        <w:t>Основними чинниками, які впливають на особливості формування дохідної частини проєкту бюджету є:</w:t>
      </w:r>
    </w:p>
    <w:p w:rsidR="008802F5" w:rsidRPr="00DC567F" w:rsidRDefault="008802F5" w:rsidP="000869C8">
      <w:pPr>
        <w:numPr>
          <w:ilvl w:val="0"/>
          <w:numId w:val="121"/>
        </w:numPr>
        <w:tabs>
          <w:tab w:val="left" w:pos="851"/>
          <w:tab w:val="left" w:pos="1134"/>
        </w:tabs>
        <w:ind w:right="-2"/>
        <w:jc w:val="both"/>
        <w:rPr>
          <w:rFonts w:eastAsia="MS Mincho"/>
        </w:rPr>
      </w:pPr>
      <w:r w:rsidRPr="00DC567F">
        <w:rPr>
          <w:rFonts w:eastAsia="MS Mincho"/>
        </w:rPr>
        <w:t xml:space="preserve">  застосування чинних ставок оподаткування, зокрема з податку на </w:t>
      </w:r>
    </w:p>
    <w:p w:rsidR="008802F5" w:rsidRPr="00DC567F" w:rsidRDefault="008802F5" w:rsidP="008802F5">
      <w:pPr>
        <w:tabs>
          <w:tab w:val="left" w:pos="851"/>
          <w:tab w:val="left" w:pos="1134"/>
        </w:tabs>
        <w:ind w:right="-2" w:firstLine="720"/>
        <w:jc w:val="both"/>
        <w:rPr>
          <w:rFonts w:eastAsia="MS Mincho"/>
        </w:rPr>
      </w:pPr>
      <w:r w:rsidRPr="00DC567F">
        <w:rPr>
          <w:rFonts w:eastAsia="MS Mincho"/>
        </w:rPr>
        <w:lastRenderedPageBreak/>
        <w:t xml:space="preserve">    доходи та збори  фізичних осіб;</w:t>
      </w:r>
    </w:p>
    <w:p w:rsidR="008802F5" w:rsidRPr="00DC567F" w:rsidRDefault="008802F5" w:rsidP="000869C8">
      <w:pPr>
        <w:numPr>
          <w:ilvl w:val="0"/>
          <w:numId w:val="121"/>
        </w:numPr>
        <w:tabs>
          <w:tab w:val="left" w:pos="851"/>
          <w:tab w:val="left" w:pos="993"/>
        </w:tabs>
        <w:ind w:right="-2"/>
        <w:jc w:val="both"/>
        <w:rPr>
          <w:rFonts w:eastAsia="MS Mincho"/>
        </w:rPr>
      </w:pPr>
      <w:r w:rsidRPr="00DC567F">
        <w:rPr>
          <w:rFonts w:eastAsia="MS Mincho"/>
        </w:rPr>
        <w:t xml:space="preserve">  продовження зарахування 5 відсотків рентної плати за користування надрами для видобування корисних копалин загальнодержавного значення до місцевих бюджетів за місцем видобутку корисних копалин;</w:t>
      </w:r>
    </w:p>
    <w:p w:rsidR="008802F5" w:rsidRPr="00DC567F" w:rsidRDefault="008802F5" w:rsidP="000869C8">
      <w:pPr>
        <w:numPr>
          <w:ilvl w:val="0"/>
          <w:numId w:val="120"/>
        </w:numPr>
        <w:tabs>
          <w:tab w:val="left" w:pos="567"/>
          <w:tab w:val="left" w:pos="1134"/>
        </w:tabs>
        <w:ind w:right="-2"/>
        <w:jc w:val="both"/>
        <w:rPr>
          <w:rFonts w:eastAsia="MS Mincho"/>
        </w:rPr>
      </w:pPr>
      <w:r w:rsidRPr="00DC567F">
        <w:rPr>
          <w:rFonts w:eastAsia="MS Mincho"/>
        </w:rPr>
        <w:t>встановлення мінімальної заробітної плати з 01 січня 2020 року у розмірі 4723 грн. на місяць та посадового окладу працівника 1 тарифного розряду Єдиної тарифної сітки – 2102 грн.;</w:t>
      </w:r>
    </w:p>
    <w:p w:rsidR="008802F5" w:rsidRPr="00DC567F" w:rsidRDefault="008802F5" w:rsidP="000869C8">
      <w:pPr>
        <w:numPr>
          <w:ilvl w:val="0"/>
          <w:numId w:val="120"/>
        </w:numPr>
        <w:tabs>
          <w:tab w:val="left" w:pos="567"/>
          <w:tab w:val="left" w:pos="1134"/>
        </w:tabs>
        <w:ind w:right="-2"/>
        <w:jc w:val="both"/>
        <w:rPr>
          <w:rFonts w:eastAsia="MS Mincho"/>
        </w:rPr>
      </w:pPr>
      <w:r w:rsidRPr="00DC567F">
        <w:rPr>
          <w:rFonts w:eastAsia="MS Mincho"/>
        </w:rPr>
        <w:t>незастосування індексації ставок, визначених в абсолютних значеннях рентної плати за спеціальне використання лісових ресурсів, використання води, надр, непов’язаних з видобутком, користування радіочастотним ресурсом, а також по екологічному податку.</w:t>
      </w:r>
    </w:p>
    <w:p w:rsidR="008802F5" w:rsidRPr="00DC567F" w:rsidRDefault="008802F5" w:rsidP="008802F5">
      <w:pPr>
        <w:tabs>
          <w:tab w:val="left" w:pos="1134"/>
        </w:tabs>
        <w:ind w:right="-2" w:firstLine="720"/>
        <w:jc w:val="both"/>
      </w:pPr>
      <w:r w:rsidRPr="00DC567F">
        <w:rPr>
          <w:rFonts w:eastAsia="MS Mincho"/>
        </w:rPr>
        <w:t>Склад доходів бюджету Обухівської міської об’єднаної територіальної громади визначають статті 64, 69</w:t>
      </w:r>
      <w:r w:rsidRPr="00DC567F">
        <w:rPr>
          <w:rFonts w:eastAsia="MS Mincho"/>
          <w:vertAlign w:val="superscript"/>
        </w:rPr>
        <w:t>1</w:t>
      </w:r>
      <w:r w:rsidRPr="00DC567F">
        <w:rPr>
          <w:rFonts w:eastAsia="MS Mincho"/>
          <w:b/>
          <w:vertAlign w:val="superscript"/>
        </w:rPr>
        <w:t xml:space="preserve"> </w:t>
      </w:r>
      <w:r w:rsidRPr="00DC567F">
        <w:t>Бюджетного</w:t>
      </w:r>
      <w:r w:rsidRPr="00DC567F">
        <w:rPr>
          <w:rFonts w:eastAsia="MS Mincho"/>
          <w:b/>
          <w:vertAlign w:val="superscript"/>
        </w:rPr>
        <w:t xml:space="preserve"> </w:t>
      </w:r>
      <w:r w:rsidRPr="00DC567F">
        <w:rPr>
          <w:rFonts w:eastAsia="MS Mincho"/>
          <w:b/>
          <w:vertAlign w:val="subscript"/>
        </w:rPr>
        <w:t xml:space="preserve"> </w:t>
      </w:r>
      <w:r w:rsidRPr="00DC567F">
        <w:t>кодексу України  та  Закон України «Про Державний бюджет України на 2020 рік».</w:t>
      </w:r>
    </w:p>
    <w:p w:rsidR="008802F5" w:rsidRPr="00DC567F" w:rsidRDefault="008802F5" w:rsidP="008802F5">
      <w:pPr>
        <w:pStyle w:val="affff3"/>
        <w:tabs>
          <w:tab w:val="left" w:pos="1134"/>
        </w:tabs>
        <w:ind w:left="0" w:right="-2" w:firstLine="0"/>
      </w:pPr>
      <w:r w:rsidRPr="00DC567F">
        <w:rPr>
          <w:rFonts w:eastAsia="MS Mincho"/>
          <w:bCs/>
        </w:rPr>
        <w:t xml:space="preserve">  </w:t>
      </w:r>
      <w:r w:rsidRPr="00DC567F">
        <w:t xml:space="preserve">      </w:t>
      </w:r>
    </w:p>
    <w:p w:rsidR="008802F5" w:rsidRPr="00DC567F" w:rsidRDefault="008802F5" w:rsidP="008802F5">
      <w:pPr>
        <w:pStyle w:val="affff3"/>
        <w:tabs>
          <w:tab w:val="left" w:pos="1134"/>
        </w:tabs>
        <w:ind w:left="0" w:right="-2" w:firstLine="0"/>
        <w:jc w:val="center"/>
        <w:rPr>
          <w:b/>
        </w:rPr>
      </w:pPr>
      <w:r w:rsidRPr="00DC567F">
        <w:rPr>
          <w:b/>
        </w:rPr>
        <w:t>Динаміка надходжень доходів загального та спеціального фондів</w:t>
      </w:r>
    </w:p>
    <w:p w:rsidR="008802F5" w:rsidRPr="00DC567F" w:rsidRDefault="008802F5" w:rsidP="008802F5">
      <w:pPr>
        <w:ind w:left="4321" w:right="-2"/>
        <w:jc w:val="right"/>
      </w:pPr>
      <w:r w:rsidRPr="00DC567F">
        <w:t xml:space="preserve">   тис. грн.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5"/>
        <w:gridCol w:w="1226"/>
        <w:gridCol w:w="1138"/>
        <w:gridCol w:w="1422"/>
        <w:gridCol w:w="1275"/>
        <w:gridCol w:w="1138"/>
        <w:gridCol w:w="990"/>
      </w:tblGrid>
      <w:tr w:rsidR="008802F5" w:rsidRPr="00DC567F" w:rsidTr="008802F5">
        <w:trPr>
          <w:trHeight w:val="1399"/>
        </w:trPr>
        <w:tc>
          <w:tcPr>
            <w:tcW w:w="1153" w:type="pct"/>
            <w:vMerge w:val="restart"/>
            <w:tcBorders>
              <w:top w:val="single" w:sz="4" w:space="0" w:color="auto"/>
              <w:left w:val="single" w:sz="4" w:space="0" w:color="auto"/>
              <w:right w:val="single" w:sz="4" w:space="0" w:color="auto"/>
            </w:tcBorders>
          </w:tcPr>
          <w:p w:rsidR="008802F5" w:rsidRPr="00DC567F" w:rsidRDefault="008802F5" w:rsidP="008802F5">
            <w:pPr>
              <w:pStyle w:val="21"/>
              <w:ind w:left="-57" w:right="-2"/>
              <w:rPr>
                <w:snapToGrid w:val="0"/>
                <w:sz w:val="24"/>
              </w:rPr>
            </w:pPr>
          </w:p>
        </w:tc>
        <w:tc>
          <w:tcPr>
            <w:tcW w:w="656" w:type="pct"/>
            <w:vMerge w:val="restar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pStyle w:val="21"/>
              <w:ind w:left="-57" w:right="-2" w:hanging="66"/>
              <w:rPr>
                <w:b/>
                <w:snapToGrid w:val="0"/>
                <w:sz w:val="24"/>
              </w:rPr>
            </w:pPr>
            <w:r w:rsidRPr="00DC567F">
              <w:rPr>
                <w:b/>
                <w:snapToGrid w:val="0"/>
                <w:sz w:val="24"/>
              </w:rPr>
              <w:t xml:space="preserve">2017* </w:t>
            </w:r>
          </w:p>
          <w:p w:rsidR="008802F5" w:rsidRPr="00DC567F" w:rsidRDefault="008802F5" w:rsidP="008802F5">
            <w:pPr>
              <w:pStyle w:val="21"/>
              <w:ind w:left="-57" w:right="-2" w:hanging="66"/>
              <w:rPr>
                <w:b/>
                <w:snapToGrid w:val="0"/>
                <w:sz w:val="24"/>
              </w:rPr>
            </w:pPr>
            <w:r w:rsidRPr="00DC567F">
              <w:rPr>
                <w:b/>
                <w:snapToGrid w:val="0"/>
                <w:sz w:val="24"/>
              </w:rPr>
              <w:t>факт</w:t>
            </w:r>
          </w:p>
        </w:tc>
        <w:tc>
          <w:tcPr>
            <w:tcW w:w="609" w:type="pct"/>
            <w:vMerge w:val="restar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pStyle w:val="21"/>
              <w:ind w:left="-57" w:right="-2" w:hanging="71"/>
              <w:rPr>
                <w:b/>
                <w:snapToGrid w:val="0"/>
                <w:sz w:val="24"/>
              </w:rPr>
            </w:pPr>
            <w:r w:rsidRPr="00DC567F">
              <w:rPr>
                <w:b/>
                <w:snapToGrid w:val="0"/>
                <w:sz w:val="24"/>
              </w:rPr>
              <w:t xml:space="preserve">2018* </w:t>
            </w:r>
          </w:p>
          <w:p w:rsidR="008802F5" w:rsidRPr="00DC567F" w:rsidRDefault="008802F5" w:rsidP="008802F5">
            <w:pPr>
              <w:pStyle w:val="21"/>
              <w:ind w:left="-57" w:right="-2" w:firstLine="57"/>
              <w:rPr>
                <w:b/>
                <w:snapToGrid w:val="0"/>
                <w:sz w:val="24"/>
              </w:rPr>
            </w:pPr>
            <w:r w:rsidRPr="00DC567F">
              <w:rPr>
                <w:b/>
                <w:snapToGrid w:val="0"/>
                <w:sz w:val="24"/>
              </w:rPr>
              <w:t>факт</w:t>
            </w:r>
          </w:p>
        </w:tc>
        <w:tc>
          <w:tcPr>
            <w:tcW w:w="761" w:type="pct"/>
            <w:vMerge w:val="restar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pStyle w:val="21"/>
              <w:ind w:left="-57" w:right="-2" w:firstLine="16"/>
              <w:rPr>
                <w:b/>
                <w:snapToGrid w:val="0"/>
                <w:sz w:val="24"/>
              </w:rPr>
            </w:pPr>
            <w:r w:rsidRPr="00DC567F">
              <w:rPr>
                <w:b/>
                <w:snapToGrid w:val="0"/>
                <w:sz w:val="24"/>
              </w:rPr>
              <w:t>2019* затверджено зі змінами</w:t>
            </w:r>
          </w:p>
        </w:tc>
        <w:tc>
          <w:tcPr>
            <w:tcW w:w="682" w:type="pct"/>
            <w:vMerge w:val="restar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pStyle w:val="21"/>
              <w:ind w:left="-57" w:right="-2" w:hanging="39"/>
              <w:rPr>
                <w:b/>
                <w:snapToGrid w:val="0"/>
                <w:sz w:val="24"/>
              </w:rPr>
            </w:pPr>
            <w:r w:rsidRPr="00DC567F">
              <w:rPr>
                <w:b/>
                <w:snapToGrid w:val="0"/>
                <w:sz w:val="24"/>
              </w:rPr>
              <w:t>2020 *</w:t>
            </w:r>
          </w:p>
          <w:p w:rsidR="008802F5" w:rsidRPr="00DC567F" w:rsidRDefault="008802F5" w:rsidP="008802F5">
            <w:pPr>
              <w:pStyle w:val="21"/>
              <w:ind w:left="-57" w:right="-2" w:firstLine="57"/>
              <w:rPr>
                <w:b/>
                <w:snapToGrid w:val="0"/>
                <w:sz w:val="24"/>
              </w:rPr>
            </w:pPr>
            <w:r w:rsidRPr="00DC567F">
              <w:rPr>
                <w:b/>
                <w:snapToGrid w:val="0"/>
                <w:sz w:val="24"/>
              </w:rPr>
              <w:t>прогноз</w:t>
            </w:r>
          </w:p>
        </w:tc>
        <w:tc>
          <w:tcPr>
            <w:tcW w:w="1140" w:type="pct"/>
            <w:gridSpan w:val="2"/>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pStyle w:val="21"/>
              <w:ind w:left="-57" w:right="-2" w:firstLine="48"/>
              <w:rPr>
                <w:b/>
                <w:sz w:val="24"/>
              </w:rPr>
            </w:pPr>
            <w:r w:rsidRPr="00DC567F">
              <w:rPr>
                <w:b/>
                <w:sz w:val="24"/>
              </w:rPr>
              <w:t xml:space="preserve">Відхилення прогнозу </w:t>
            </w:r>
          </w:p>
          <w:p w:rsidR="008802F5" w:rsidRPr="00DC567F" w:rsidRDefault="008802F5" w:rsidP="008802F5">
            <w:pPr>
              <w:pStyle w:val="21"/>
              <w:ind w:left="132" w:right="-2" w:hanging="141"/>
              <w:rPr>
                <w:b/>
                <w:sz w:val="24"/>
              </w:rPr>
            </w:pPr>
            <w:r w:rsidRPr="00DC567F">
              <w:rPr>
                <w:b/>
                <w:sz w:val="24"/>
              </w:rPr>
              <w:t>2020 року від затвердженого зі змінами 2019 року</w:t>
            </w:r>
          </w:p>
        </w:tc>
      </w:tr>
      <w:tr w:rsidR="008802F5" w:rsidRPr="00DC567F" w:rsidTr="008802F5">
        <w:trPr>
          <w:trHeight w:val="247"/>
        </w:trPr>
        <w:tc>
          <w:tcPr>
            <w:tcW w:w="1153" w:type="pct"/>
            <w:vMerge/>
            <w:tcBorders>
              <w:left w:val="single" w:sz="4" w:space="0" w:color="auto"/>
              <w:bottom w:val="double" w:sz="4" w:space="0" w:color="auto"/>
              <w:right w:val="single" w:sz="4" w:space="0" w:color="auto"/>
            </w:tcBorders>
          </w:tcPr>
          <w:p w:rsidR="008802F5" w:rsidRPr="00DC567F" w:rsidRDefault="008802F5" w:rsidP="008802F5">
            <w:pPr>
              <w:pStyle w:val="21"/>
              <w:ind w:left="-57" w:right="-2"/>
              <w:rPr>
                <w:snapToGrid w:val="0"/>
                <w:sz w:val="24"/>
              </w:rPr>
            </w:pPr>
          </w:p>
        </w:tc>
        <w:tc>
          <w:tcPr>
            <w:tcW w:w="656" w:type="pct"/>
            <w:vMerge/>
            <w:tcBorders>
              <w:top w:val="single" w:sz="4" w:space="0" w:color="auto"/>
              <w:left w:val="single" w:sz="4" w:space="0" w:color="auto"/>
              <w:bottom w:val="double" w:sz="4" w:space="0" w:color="auto"/>
              <w:right w:val="single" w:sz="4" w:space="0" w:color="auto"/>
            </w:tcBorders>
          </w:tcPr>
          <w:p w:rsidR="008802F5" w:rsidRPr="00DC567F" w:rsidRDefault="008802F5" w:rsidP="008802F5">
            <w:pPr>
              <w:pStyle w:val="21"/>
              <w:ind w:left="-57" w:right="-2"/>
              <w:rPr>
                <w:snapToGrid w:val="0"/>
                <w:sz w:val="24"/>
              </w:rPr>
            </w:pPr>
          </w:p>
        </w:tc>
        <w:tc>
          <w:tcPr>
            <w:tcW w:w="609" w:type="pct"/>
            <w:vMerge/>
            <w:tcBorders>
              <w:top w:val="single" w:sz="4" w:space="0" w:color="auto"/>
              <w:left w:val="single" w:sz="4" w:space="0" w:color="auto"/>
              <w:bottom w:val="double" w:sz="4" w:space="0" w:color="auto"/>
              <w:right w:val="single" w:sz="4" w:space="0" w:color="auto"/>
            </w:tcBorders>
          </w:tcPr>
          <w:p w:rsidR="008802F5" w:rsidRPr="00DC567F" w:rsidRDefault="008802F5" w:rsidP="008802F5">
            <w:pPr>
              <w:pStyle w:val="21"/>
              <w:ind w:left="-57" w:right="-2"/>
              <w:rPr>
                <w:b/>
                <w:snapToGrid w:val="0"/>
                <w:sz w:val="24"/>
              </w:rPr>
            </w:pPr>
          </w:p>
        </w:tc>
        <w:tc>
          <w:tcPr>
            <w:tcW w:w="761" w:type="pct"/>
            <w:vMerge/>
            <w:tcBorders>
              <w:top w:val="single" w:sz="4" w:space="0" w:color="auto"/>
              <w:left w:val="single" w:sz="4" w:space="0" w:color="auto"/>
              <w:bottom w:val="double" w:sz="4" w:space="0" w:color="auto"/>
              <w:right w:val="single" w:sz="4" w:space="0" w:color="auto"/>
            </w:tcBorders>
            <w:vAlign w:val="center"/>
          </w:tcPr>
          <w:p w:rsidR="008802F5" w:rsidRPr="00DC567F" w:rsidRDefault="008802F5" w:rsidP="008802F5">
            <w:pPr>
              <w:pStyle w:val="21"/>
              <w:ind w:left="-57" w:right="-2"/>
              <w:rPr>
                <w:b/>
                <w:snapToGrid w:val="0"/>
                <w:sz w:val="24"/>
              </w:rPr>
            </w:pPr>
          </w:p>
        </w:tc>
        <w:tc>
          <w:tcPr>
            <w:tcW w:w="682" w:type="pct"/>
            <w:vMerge/>
            <w:tcBorders>
              <w:top w:val="single" w:sz="4" w:space="0" w:color="auto"/>
              <w:left w:val="single" w:sz="4" w:space="0" w:color="auto"/>
              <w:bottom w:val="double" w:sz="4" w:space="0" w:color="auto"/>
              <w:right w:val="single" w:sz="4" w:space="0" w:color="auto"/>
            </w:tcBorders>
            <w:vAlign w:val="center"/>
          </w:tcPr>
          <w:p w:rsidR="008802F5" w:rsidRPr="00DC567F" w:rsidRDefault="008802F5" w:rsidP="008802F5">
            <w:pPr>
              <w:pStyle w:val="21"/>
              <w:ind w:left="-57" w:right="-2"/>
              <w:rPr>
                <w:b/>
                <w:snapToGrid w:val="0"/>
                <w:sz w:val="24"/>
              </w:rPr>
            </w:pPr>
          </w:p>
        </w:tc>
        <w:tc>
          <w:tcPr>
            <w:tcW w:w="609" w:type="pct"/>
            <w:tcBorders>
              <w:top w:val="single" w:sz="4" w:space="0" w:color="auto"/>
              <w:left w:val="single" w:sz="4" w:space="0" w:color="auto"/>
              <w:bottom w:val="double" w:sz="4" w:space="0" w:color="auto"/>
              <w:right w:val="single" w:sz="4" w:space="0" w:color="auto"/>
            </w:tcBorders>
            <w:vAlign w:val="bottom"/>
          </w:tcPr>
          <w:p w:rsidR="008802F5" w:rsidRPr="00DC567F" w:rsidRDefault="008802F5" w:rsidP="008802F5">
            <w:pPr>
              <w:ind w:left="-57" w:right="-2"/>
              <w:jc w:val="center"/>
              <w:rPr>
                <w:b/>
              </w:rPr>
            </w:pPr>
            <w:r w:rsidRPr="00DC567F">
              <w:rPr>
                <w:b/>
              </w:rPr>
              <w:t>+/-</w:t>
            </w:r>
          </w:p>
        </w:tc>
        <w:tc>
          <w:tcPr>
            <w:tcW w:w="531" w:type="pct"/>
            <w:tcBorders>
              <w:top w:val="single" w:sz="4" w:space="0" w:color="auto"/>
              <w:left w:val="single" w:sz="4" w:space="0" w:color="auto"/>
              <w:bottom w:val="double" w:sz="4" w:space="0" w:color="auto"/>
              <w:right w:val="single" w:sz="4" w:space="0" w:color="auto"/>
            </w:tcBorders>
            <w:vAlign w:val="bottom"/>
          </w:tcPr>
          <w:p w:rsidR="008802F5" w:rsidRPr="00DC567F" w:rsidRDefault="008802F5" w:rsidP="008802F5">
            <w:pPr>
              <w:ind w:left="-57" w:right="-2"/>
              <w:jc w:val="center"/>
              <w:rPr>
                <w:b/>
              </w:rPr>
            </w:pPr>
            <w:r w:rsidRPr="00DC567F">
              <w:rPr>
                <w:b/>
              </w:rPr>
              <w:t>%</w:t>
            </w:r>
          </w:p>
        </w:tc>
      </w:tr>
      <w:tr w:rsidR="008802F5" w:rsidRPr="00DC567F" w:rsidTr="008802F5">
        <w:trPr>
          <w:trHeight w:val="663"/>
        </w:trPr>
        <w:tc>
          <w:tcPr>
            <w:tcW w:w="1153" w:type="pct"/>
            <w:tcBorders>
              <w:top w:val="doub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rPr>
                <w:iCs/>
                <w:snapToGrid w:val="0"/>
              </w:rPr>
            </w:pPr>
            <w:r w:rsidRPr="00DC567F">
              <w:rPr>
                <w:snapToGrid w:val="0"/>
              </w:rPr>
              <w:t>Доходи  всього</w:t>
            </w:r>
            <w:r w:rsidRPr="00DC567F">
              <w:rPr>
                <w:iCs/>
                <w:snapToGrid w:val="0"/>
              </w:rPr>
              <w:t>, в т.ч.:</w:t>
            </w:r>
          </w:p>
          <w:p w:rsidR="008802F5" w:rsidRPr="00DC567F" w:rsidRDefault="008802F5" w:rsidP="008802F5">
            <w:pPr>
              <w:ind w:left="-57" w:right="-2"/>
              <w:jc w:val="right"/>
              <w:rPr>
                <w:b/>
                <w:bCs/>
              </w:rPr>
            </w:pPr>
          </w:p>
        </w:tc>
        <w:tc>
          <w:tcPr>
            <w:tcW w:w="656" w:type="pct"/>
            <w:tcBorders>
              <w:top w:val="double" w:sz="4" w:space="0" w:color="auto"/>
              <w:left w:val="single" w:sz="4" w:space="0" w:color="auto"/>
              <w:bottom w:val="single" w:sz="4" w:space="0" w:color="auto"/>
              <w:right w:val="single" w:sz="4" w:space="0" w:color="auto"/>
            </w:tcBorders>
            <w:vAlign w:val="center"/>
          </w:tcPr>
          <w:p w:rsidR="008802F5" w:rsidRPr="00DC567F" w:rsidRDefault="008802F5" w:rsidP="008802F5">
            <w:pPr>
              <w:ind w:right="-2"/>
              <w:rPr>
                <w:bCs/>
              </w:rPr>
            </w:pPr>
            <w:r w:rsidRPr="00DC567F">
              <w:rPr>
                <w:bCs/>
              </w:rPr>
              <w:t>227499,8</w:t>
            </w:r>
          </w:p>
        </w:tc>
        <w:tc>
          <w:tcPr>
            <w:tcW w:w="609" w:type="pct"/>
            <w:tcBorders>
              <w:top w:val="double" w:sz="4" w:space="0" w:color="auto"/>
              <w:left w:val="single" w:sz="4" w:space="0" w:color="auto"/>
              <w:bottom w:val="single" w:sz="4" w:space="0" w:color="auto"/>
              <w:right w:val="single" w:sz="4" w:space="0" w:color="auto"/>
            </w:tcBorders>
            <w:vAlign w:val="center"/>
          </w:tcPr>
          <w:p w:rsidR="008802F5" w:rsidRPr="00DC567F" w:rsidRDefault="008802F5" w:rsidP="008802F5">
            <w:pPr>
              <w:ind w:right="-2"/>
              <w:rPr>
                <w:bCs/>
              </w:rPr>
            </w:pPr>
            <w:r w:rsidRPr="00DC567F">
              <w:rPr>
                <w:bCs/>
              </w:rPr>
              <w:t>286708,4</w:t>
            </w:r>
          </w:p>
        </w:tc>
        <w:tc>
          <w:tcPr>
            <w:tcW w:w="761" w:type="pct"/>
            <w:tcBorders>
              <w:top w:val="doub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rPr>
                <w:bCs/>
              </w:rPr>
            </w:pPr>
            <w:r w:rsidRPr="00DC567F">
              <w:rPr>
                <w:bCs/>
              </w:rPr>
              <w:t>313986,9</w:t>
            </w:r>
          </w:p>
        </w:tc>
        <w:tc>
          <w:tcPr>
            <w:tcW w:w="682" w:type="pct"/>
            <w:tcBorders>
              <w:top w:val="doub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rPr>
                <w:bCs/>
              </w:rPr>
            </w:pPr>
            <w:r w:rsidRPr="00DC567F">
              <w:rPr>
                <w:bCs/>
              </w:rPr>
              <w:t>352009,2</w:t>
            </w:r>
          </w:p>
        </w:tc>
        <w:tc>
          <w:tcPr>
            <w:tcW w:w="609" w:type="pct"/>
            <w:tcBorders>
              <w:top w:val="doub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center"/>
              <w:rPr>
                <w:bCs/>
              </w:rPr>
            </w:pPr>
            <w:r w:rsidRPr="00DC567F">
              <w:rPr>
                <w:bCs/>
              </w:rPr>
              <w:t xml:space="preserve">  38022,3</w:t>
            </w:r>
          </w:p>
        </w:tc>
        <w:tc>
          <w:tcPr>
            <w:tcW w:w="531" w:type="pct"/>
            <w:tcBorders>
              <w:top w:val="doub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center"/>
              <w:rPr>
                <w:bCs/>
              </w:rPr>
            </w:pPr>
            <w:r w:rsidRPr="00DC567F">
              <w:rPr>
                <w:bCs/>
              </w:rPr>
              <w:t>112,1</w:t>
            </w:r>
          </w:p>
        </w:tc>
      </w:tr>
      <w:tr w:rsidR="008802F5" w:rsidRPr="00DC567F" w:rsidTr="008802F5">
        <w:trPr>
          <w:trHeight w:val="431"/>
        </w:trPr>
        <w:tc>
          <w:tcPr>
            <w:tcW w:w="1153"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pStyle w:val="21"/>
              <w:ind w:left="-57" w:right="-2" w:firstLine="57"/>
              <w:rPr>
                <w:b/>
                <w:snapToGrid w:val="0"/>
                <w:sz w:val="24"/>
              </w:rPr>
            </w:pPr>
            <w:r w:rsidRPr="00DC567F">
              <w:rPr>
                <w:b/>
                <w:snapToGrid w:val="0"/>
                <w:sz w:val="24"/>
              </w:rPr>
              <w:t>загальний  фонд</w:t>
            </w:r>
          </w:p>
          <w:p w:rsidR="008802F5" w:rsidRPr="00DC567F" w:rsidRDefault="008802F5" w:rsidP="008802F5">
            <w:pPr>
              <w:pStyle w:val="21"/>
              <w:ind w:left="-57" w:right="-2"/>
              <w:rPr>
                <w:sz w:val="24"/>
              </w:rPr>
            </w:pPr>
          </w:p>
        </w:tc>
        <w:tc>
          <w:tcPr>
            <w:tcW w:w="656"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pPr>
            <w:r w:rsidRPr="00DC567F">
              <w:t>219146,7</w:t>
            </w:r>
          </w:p>
        </w:tc>
        <w:tc>
          <w:tcPr>
            <w:tcW w:w="609"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pPr>
            <w:r w:rsidRPr="00DC567F">
              <w:t>275902,3</w:t>
            </w:r>
          </w:p>
        </w:tc>
        <w:tc>
          <w:tcPr>
            <w:tcW w:w="761"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pPr>
            <w:r w:rsidRPr="00DC567F">
              <w:t>304468,2</w:t>
            </w:r>
          </w:p>
        </w:tc>
        <w:tc>
          <w:tcPr>
            <w:tcW w:w="682"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pPr>
            <w:r w:rsidRPr="00DC567F">
              <w:t xml:space="preserve">    342273,3</w:t>
            </w:r>
          </w:p>
        </w:tc>
        <w:tc>
          <w:tcPr>
            <w:tcW w:w="609"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center"/>
              <w:rPr>
                <w:bCs/>
              </w:rPr>
            </w:pPr>
            <w:r w:rsidRPr="00DC567F">
              <w:rPr>
                <w:bCs/>
              </w:rPr>
              <w:t xml:space="preserve">   37805,1</w:t>
            </w:r>
          </w:p>
        </w:tc>
        <w:tc>
          <w:tcPr>
            <w:tcW w:w="531"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center"/>
              <w:rPr>
                <w:bCs/>
              </w:rPr>
            </w:pPr>
            <w:r w:rsidRPr="00DC567F">
              <w:rPr>
                <w:bCs/>
              </w:rPr>
              <w:t>112,4</w:t>
            </w:r>
          </w:p>
        </w:tc>
      </w:tr>
      <w:tr w:rsidR="008802F5" w:rsidRPr="00DC567F" w:rsidTr="008802F5">
        <w:trPr>
          <w:trHeight w:val="567"/>
        </w:trPr>
        <w:tc>
          <w:tcPr>
            <w:tcW w:w="1153" w:type="pct"/>
            <w:tcBorders>
              <w:top w:val="single" w:sz="4" w:space="0" w:color="auto"/>
              <w:left w:val="single" w:sz="2" w:space="0" w:color="auto"/>
              <w:bottom w:val="single" w:sz="4" w:space="0" w:color="auto"/>
              <w:right w:val="single" w:sz="2" w:space="0" w:color="auto"/>
            </w:tcBorders>
            <w:vAlign w:val="center"/>
          </w:tcPr>
          <w:p w:rsidR="008802F5" w:rsidRPr="00DC567F" w:rsidRDefault="008802F5" w:rsidP="008802F5">
            <w:pPr>
              <w:ind w:left="-57" w:right="-2"/>
              <w:rPr>
                <w:snapToGrid w:val="0"/>
              </w:rPr>
            </w:pPr>
            <w:r w:rsidRPr="00DC567F">
              <w:rPr>
                <w:snapToGrid w:val="0"/>
              </w:rPr>
              <w:t>спеціальний фонд</w:t>
            </w:r>
          </w:p>
          <w:p w:rsidR="008802F5" w:rsidRPr="00DC567F" w:rsidRDefault="008802F5" w:rsidP="008802F5">
            <w:pPr>
              <w:ind w:left="-57" w:right="-2"/>
            </w:pPr>
          </w:p>
        </w:tc>
        <w:tc>
          <w:tcPr>
            <w:tcW w:w="656" w:type="pct"/>
            <w:tcBorders>
              <w:top w:val="single" w:sz="4" w:space="0" w:color="auto"/>
              <w:left w:val="single" w:sz="2" w:space="0" w:color="auto"/>
              <w:bottom w:val="single" w:sz="4" w:space="0" w:color="auto"/>
              <w:right w:val="single" w:sz="2" w:space="0" w:color="auto"/>
            </w:tcBorders>
            <w:vAlign w:val="center"/>
          </w:tcPr>
          <w:p w:rsidR="008802F5" w:rsidRPr="00DC567F" w:rsidRDefault="008802F5" w:rsidP="008802F5">
            <w:pPr>
              <w:ind w:left="-57" w:right="-2"/>
              <w:jc w:val="right"/>
            </w:pPr>
            <w:r w:rsidRPr="00DC567F">
              <w:t>8353,1</w:t>
            </w:r>
          </w:p>
        </w:tc>
        <w:tc>
          <w:tcPr>
            <w:tcW w:w="609"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pPr>
            <w:r w:rsidRPr="00DC567F">
              <w:t>10806,1</w:t>
            </w:r>
          </w:p>
        </w:tc>
        <w:tc>
          <w:tcPr>
            <w:tcW w:w="761"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pPr>
            <w:r w:rsidRPr="00DC567F">
              <w:t>9518,7</w:t>
            </w:r>
          </w:p>
        </w:tc>
        <w:tc>
          <w:tcPr>
            <w:tcW w:w="682"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center"/>
            </w:pPr>
            <w:r w:rsidRPr="00DC567F">
              <w:t xml:space="preserve">     9735,9</w:t>
            </w:r>
          </w:p>
        </w:tc>
        <w:tc>
          <w:tcPr>
            <w:tcW w:w="609"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right"/>
              <w:rPr>
                <w:bCs/>
              </w:rPr>
            </w:pPr>
            <w:r w:rsidRPr="00DC567F">
              <w:rPr>
                <w:bCs/>
              </w:rPr>
              <w:t>217,2</w:t>
            </w:r>
          </w:p>
        </w:tc>
        <w:tc>
          <w:tcPr>
            <w:tcW w:w="531" w:type="pct"/>
            <w:tcBorders>
              <w:top w:val="single" w:sz="4" w:space="0" w:color="auto"/>
              <w:left w:val="single" w:sz="4" w:space="0" w:color="auto"/>
              <w:bottom w:val="single" w:sz="4" w:space="0" w:color="auto"/>
              <w:right w:val="single" w:sz="4" w:space="0" w:color="auto"/>
            </w:tcBorders>
            <w:vAlign w:val="center"/>
          </w:tcPr>
          <w:p w:rsidR="008802F5" w:rsidRPr="00DC567F" w:rsidRDefault="008802F5" w:rsidP="008802F5">
            <w:pPr>
              <w:ind w:left="-57" w:right="-2"/>
              <w:jc w:val="center"/>
              <w:rPr>
                <w:bCs/>
              </w:rPr>
            </w:pPr>
            <w:r w:rsidRPr="00DC567F">
              <w:rPr>
                <w:bCs/>
              </w:rPr>
              <w:t>102,3</w:t>
            </w:r>
          </w:p>
        </w:tc>
      </w:tr>
    </w:tbl>
    <w:p w:rsidR="008802F5" w:rsidRPr="00DC567F" w:rsidRDefault="008802F5" w:rsidP="008802F5">
      <w:pPr>
        <w:pStyle w:val="8"/>
        <w:ind w:left="0" w:right="-2"/>
        <w:rPr>
          <w:bCs/>
          <w:i/>
        </w:rPr>
      </w:pPr>
      <w:r w:rsidRPr="00DC567F">
        <w:rPr>
          <w:bCs/>
          <w:i/>
        </w:rPr>
        <w:t>* без урахування трансфертів</w:t>
      </w:r>
    </w:p>
    <w:p w:rsidR="008802F5" w:rsidRPr="00DC567F" w:rsidRDefault="008802F5" w:rsidP="008802F5">
      <w:pPr>
        <w:pStyle w:val="8"/>
        <w:ind w:left="0" w:right="-2"/>
        <w:rPr>
          <w:bCs/>
          <w:i/>
        </w:rPr>
      </w:pPr>
      <w:r w:rsidRPr="00DC567F">
        <w:rPr>
          <w:bCs/>
          <w:i/>
        </w:rPr>
        <w:t xml:space="preserve">* по спеціальному фонду благодійні внески уточнюються  </w:t>
      </w:r>
    </w:p>
    <w:p w:rsidR="008802F5" w:rsidRPr="00DC567F" w:rsidRDefault="008802F5" w:rsidP="008802F5">
      <w:pPr>
        <w:pStyle w:val="8"/>
        <w:ind w:left="0" w:right="-2"/>
        <w:rPr>
          <w:bCs/>
          <w:i/>
        </w:rPr>
      </w:pPr>
      <w:r w:rsidRPr="00DC567F">
        <w:rPr>
          <w:bCs/>
          <w:i/>
        </w:rPr>
        <w:t xml:space="preserve">   при фактичних поступленнях протягом року</w:t>
      </w:r>
    </w:p>
    <w:p w:rsidR="008802F5" w:rsidRPr="00DC567F" w:rsidRDefault="008802F5" w:rsidP="008802F5">
      <w:pPr>
        <w:pStyle w:val="affff3"/>
        <w:tabs>
          <w:tab w:val="left" w:pos="1134"/>
        </w:tabs>
        <w:ind w:left="0" w:right="0" w:firstLine="709"/>
      </w:pPr>
      <w:r w:rsidRPr="00DC567F">
        <w:t>З урахуванням зазначеного обсяг доходів бюджету громади  на 2020 рік (без врахування трансфертів)  обраховано в сумі  352009200 грн., у тому числі :</w:t>
      </w:r>
    </w:p>
    <w:p w:rsidR="008802F5" w:rsidRPr="00DC567F" w:rsidRDefault="008802F5" w:rsidP="008802F5">
      <w:pPr>
        <w:pStyle w:val="affff3"/>
        <w:ind w:left="0" w:right="-2" w:firstLine="0"/>
      </w:pPr>
      <w:r w:rsidRPr="00DC567F">
        <w:t xml:space="preserve">                загальний фонд    –  342</w:t>
      </w:r>
      <w:r>
        <w:t> </w:t>
      </w:r>
      <w:r w:rsidRPr="00DC567F">
        <w:t>273</w:t>
      </w:r>
      <w:r>
        <w:t> </w:t>
      </w:r>
      <w:r w:rsidRPr="00DC567F">
        <w:t>300  грн.</w:t>
      </w:r>
    </w:p>
    <w:p w:rsidR="008802F5" w:rsidRPr="00DC567F" w:rsidRDefault="008802F5" w:rsidP="008802F5">
      <w:pPr>
        <w:pStyle w:val="affff3"/>
        <w:ind w:left="0" w:right="-2" w:firstLine="0"/>
      </w:pPr>
      <w:r w:rsidRPr="00DC567F">
        <w:t xml:space="preserve">                спеціальний фонд –      9</w:t>
      </w:r>
      <w:r>
        <w:t> </w:t>
      </w:r>
      <w:r w:rsidRPr="00DC567F">
        <w:t>735</w:t>
      </w:r>
      <w:r>
        <w:t> </w:t>
      </w:r>
      <w:r w:rsidRPr="00DC567F">
        <w:t>900  грн.</w:t>
      </w:r>
    </w:p>
    <w:p w:rsidR="008802F5" w:rsidRPr="00DC567F" w:rsidRDefault="008802F5" w:rsidP="008802F5">
      <w:pPr>
        <w:pStyle w:val="affff3"/>
        <w:ind w:left="0" w:right="0" w:firstLine="709"/>
      </w:pPr>
      <w:r w:rsidRPr="00DC567F">
        <w:t xml:space="preserve">Офіційні трансферти з державного бюджету Обухівській міській об’єднаній територіальній громаді визначені в додатку 5 до  Закону України «Про Державний бюджет України на 2020 рік »  в сумі 75252200 грн., в т.ч. субвенції – 75252200 грн. </w:t>
      </w:r>
      <w:r>
        <w:t xml:space="preserve">           </w:t>
      </w:r>
      <w:r w:rsidRPr="00DC567F">
        <w:t xml:space="preserve">(освітня </w:t>
      </w:r>
      <w:r w:rsidRPr="00DC567F">
        <w:lastRenderedPageBreak/>
        <w:t>субвенція –</w:t>
      </w:r>
      <w:r>
        <w:t xml:space="preserve"> </w:t>
      </w:r>
      <w:r w:rsidRPr="00DC567F">
        <w:t xml:space="preserve">68648600грн., медична субвенція – 6603600 грн.). Офіційні трансферти з місцевого бюджету доведені Департаментом фінансів Київської обласної  державної адміністрації  (лист № 10-02-29/2850 від 25.11.2019 року) та  визначені у сумі  6578986 грн.. в т. ч.  дотації з місцевого бюджету  -2830000грн. та субвенції з місцевого бюджету –  3748986грн. Значне зменшення трансфертів  у проєкті бюджету на 2020 рік проти 2019 року виникло у зв’язку із зміною підходів до фінансування медичних закладів та оплату пільг, субсидій та допомог. Видатки на виплату пільг, субсидій та допомог у 2020 році передаються Міністерству соціальної політики України. </w:t>
      </w:r>
    </w:p>
    <w:p w:rsidR="008802F5" w:rsidRPr="00DC567F" w:rsidRDefault="008802F5" w:rsidP="008802F5">
      <w:pPr>
        <w:pStyle w:val="affff3"/>
        <w:ind w:left="0" w:right="0" w:firstLine="709"/>
      </w:pPr>
      <w:r w:rsidRPr="00DC567F">
        <w:t>Таким чином, доходи бюджету Обухівської міської об’єднаної територіальної громади на 2020 рік  (з урахуванням   трансфертів) обраховані  в сумі  433840386 грн. в тому числі:</w:t>
      </w:r>
    </w:p>
    <w:p w:rsidR="008802F5" w:rsidRPr="00DC567F" w:rsidRDefault="008802F5" w:rsidP="008802F5">
      <w:pPr>
        <w:pStyle w:val="affff3"/>
        <w:ind w:left="0" w:right="-2" w:firstLine="0"/>
      </w:pPr>
      <w:r w:rsidRPr="00DC567F">
        <w:t>загальний фонд      - 424104486 грн.;</w:t>
      </w:r>
    </w:p>
    <w:p w:rsidR="008802F5" w:rsidRPr="00DC567F" w:rsidRDefault="008802F5" w:rsidP="008802F5">
      <w:pPr>
        <w:pStyle w:val="affff3"/>
        <w:ind w:left="0" w:right="-2" w:firstLine="0"/>
      </w:pPr>
      <w:r w:rsidRPr="00DC567F">
        <w:t>спеціальний фонд  -     9735900 грн..</w:t>
      </w:r>
    </w:p>
    <w:p w:rsidR="008802F5" w:rsidRDefault="008802F5" w:rsidP="008802F5">
      <w:pPr>
        <w:pStyle w:val="affff3"/>
        <w:ind w:left="0" w:right="-2" w:firstLine="0"/>
        <w:jc w:val="center"/>
        <w:rPr>
          <w:b/>
          <w:bCs/>
          <w:color w:val="000000"/>
        </w:rPr>
      </w:pPr>
    </w:p>
    <w:p w:rsidR="008802F5" w:rsidRPr="00DC567F" w:rsidRDefault="008802F5" w:rsidP="008802F5">
      <w:pPr>
        <w:pStyle w:val="affff3"/>
        <w:ind w:left="0" w:right="-2" w:firstLine="0"/>
        <w:jc w:val="center"/>
        <w:rPr>
          <w:b/>
          <w:bCs/>
          <w:color w:val="000000"/>
        </w:rPr>
      </w:pPr>
    </w:p>
    <w:p w:rsidR="008802F5" w:rsidRDefault="008802F5" w:rsidP="008802F5">
      <w:pPr>
        <w:pStyle w:val="affff3"/>
        <w:ind w:left="0" w:right="-2" w:firstLine="0"/>
        <w:jc w:val="center"/>
        <w:rPr>
          <w:b/>
          <w:bCs/>
          <w:color w:val="000000"/>
        </w:rPr>
      </w:pPr>
    </w:p>
    <w:p w:rsidR="008802F5" w:rsidRPr="00DC567F" w:rsidRDefault="008802F5" w:rsidP="008802F5">
      <w:pPr>
        <w:pStyle w:val="affff3"/>
        <w:ind w:left="0" w:right="-2" w:firstLine="0"/>
        <w:jc w:val="center"/>
        <w:rPr>
          <w:b/>
          <w:bCs/>
          <w:color w:val="000000"/>
        </w:rPr>
      </w:pPr>
      <w:r w:rsidRPr="00DC567F">
        <w:rPr>
          <w:b/>
          <w:bCs/>
          <w:color w:val="000000"/>
        </w:rPr>
        <w:t xml:space="preserve">Загальний фонд бюджету Обухівської міської </w:t>
      </w:r>
    </w:p>
    <w:p w:rsidR="008802F5" w:rsidRPr="00DC567F" w:rsidRDefault="008802F5" w:rsidP="008802F5">
      <w:pPr>
        <w:pStyle w:val="affff3"/>
        <w:ind w:left="0" w:right="-2" w:firstLine="0"/>
        <w:jc w:val="center"/>
      </w:pPr>
      <w:r w:rsidRPr="00DC567F">
        <w:rPr>
          <w:b/>
          <w:bCs/>
          <w:color w:val="000000"/>
        </w:rPr>
        <w:t>об’єднаної територіальної громади</w:t>
      </w:r>
    </w:p>
    <w:p w:rsidR="008802F5" w:rsidRPr="00C9038F" w:rsidRDefault="008802F5" w:rsidP="008802F5">
      <w:pPr>
        <w:pStyle w:val="affff3"/>
        <w:ind w:left="0" w:right="-2" w:firstLine="0"/>
        <w:rPr>
          <w:sz w:val="16"/>
          <w:szCs w:val="16"/>
        </w:rPr>
      </w:pPr>
    </w:p>
    <w:p w:rsidR="008802F5" w:rsidRPr="00DC567F" w:rsidRDefault="008802F5" w:rsidP="008802F5">
      <w:pPr>
        <w:pStyle w:val="Default"/>
        <w:ind w:right="-2"/>
        <w:jc w:val="center"/>
        <w:rPr>
          <w:b/>
          <w:lang w:val="uk-UA"/>
        </w:rPr>
      </w:pPr>
      <w:r w:rsidRPr="00DC567F">
        <w:rPr>
          <w:b/>
          <w:lang w:val="uk-UA"/>
        </w:rPr>
        <w:t xml:space="preserve">Динаміка надходжень до загального фонду </w:t>
      </w:r>
    </w:p>
    <w:p w:rsidR="008802F5" w:rsidRPr="00DC567F" w:rsidRDefault="008802F5" w:rsidP="008802F5">
      <w:pPr>
        <w:pStyle w:val="Default"/>
        <w:ind w:right="-2"/>
        <w:jc w:val="center"/>
        <w:rPr>
          <w:b/>
          <w:lang w:val="uk-UA"/>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6"/>
        <w:gridCol w:w="1559"/>
        <w:gridCol w:w="1701"/>
        <w:gridCol w:w="1380"/>
        <w:gridCol w:w="1313"/>
      </w:tblGrid>
      <w:tr w:rsidR="008802F5" w:rsidRPr="00DC567F" w:rsidTr="008802F5">
        <w:trPr>
          <w:trHeight w:val="1029"/>
        </w:trPr>
        <w:tc>
          <w:tcPr>
            <w:tcW w:w="3686" w:type="dxa"/>
          </w:tcPr>
          <w:p w:rsidR="008802F5" w:rsidRPr="00DC567F" w:rsidRDefault="008802F5" w:rsidP="008802F5">
            <w:pPr>
              <w:ind w:right="-2"/>
              <w:jc w:val="both"/>
              <w:rPr>
                <w:rFonts w:ascii="Times New Roman CYR" w:hAnsi="Times New Roman CYR"/>
                <w:highlight w:val="yellow"/>
              </w:rPr>
            </w:pPr>
            <w:r w:rsidRPr="00DC567F">
              <w:rPr>
                <w:rFonts w:ascii="Times New Roman CYR" w:hAnsi="Times New Roman CYR"/>
              </w:rPr>
              <w:t xml:space="preserve">                                                                                                           </w:t>
            </w:r>
          </w:p>
        </w:tc>
        <w:tc>
          <w:tcPr>
            <w:tcW w:w="1559"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Факт за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2018 рік</w:t>
            </w:r>
          </w:p>
          <w:p w:rsidR="008802F5" w:rsidRPr="00DC567F" w:rsidRDefault="008802F5" w:rsidP="008802F5">
            <w:pPr>
              <w:ind w:right="-2"/>
              <w:jc w:val="both"/>
              <w:rPr>
                <w:rFonts w:ascii="Times New Roman CYR" w:hAnsi="Times New Roman CYR"/>
              </w:rPr>
            </w:pPr>
            <w:r w:rsidRPr="00DC567F">
              <w:rPr>
                <w:rFonts w:ascii="Times New Roman CYR" w:hAnsi="Times New Roman CYR"/>
              </w:rPr>
              <w:t>(тис. грн.)</w:t>
            </w:r>
          </w:p>
        </w:tc>
        <w:tc>
          <w:tcPr>
            <w:tcW w:w="1701"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Очікувані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за 2019 рік</w:t>
            </w:r>
          </w:p>
          <w:p w:rsidR="008802F5" w:rsidRPr="00DC567F" w:rsidRDefault="008802F5" w:rsidP="008802F5">
            <w:pPr>
              <w:ind w:right="-2"/>
              <w:jc w:val="both"/>
              <w:rPr>
                <w:rFonts w:ascii="Times New Roman CYR" w:hAnsi="Times New Roman CYR"/>
              </w:rPr>
            </w:pPr>
            <w:r w:rsidRPr="00DC567F">
              <w:rPr>
                <w:rFonts w:ascii="Times New Roman CYR" w:hAnsi="Times New Roman CYR"/>
              </w:rPr>
              <w:t>(тис. грн.)</w:t>
            </w:r>
          </w:p>
        </w:tc>
        <w:tc>
          <w:tcPr>
            <w:tcW w:w="1380"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Прогноз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на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2020 рік</w:t>
            </w:r>
          </w:p>
          <w:p w:rsidR="008802F5" w:rsidRPr="00DC567F" w:rsidRDefault="008802F5" w:rsidP="008802F5">
            <w:pPr>
              <w:ind w:right="-2"/>
              <w:jc w:val="both"/>
              <w:rPr>
                <w:rFonts w:ascii="Times New Roman CYR" w:hAnsi="Times New Roman CYR"/>
              </w:rPr>
            </w:pPr>
            <w:r w:rsidRPr="00DC567F">
              <w:rPr>
                <w:rFonts w:ascii="Times New Roman CYR" w:hAnsi="Times New Roman CYR"/>
              </w:rPr>
              <w:t>(тис. грн.)</w:t>
            </w:r>
          </w:p>
        </w:tc>
        <w:tc>
          <w:tcPr>
            <w:tcW w:w="1313" w:type="dxa"/>
          </w:tcPr>
          <w:p w:rsidR="008802F5" w:rsidRPr="00DC567F" w:rsidRDefault="008802F5" w:rsidP="008802F5">
            <w:pPr>
              <w:ind w:right="-2"/>
              <w:rPr>
                <w:rFonts w:ascii="Times New Roman CYR" w:hAnsi="Times New Roman CYR"/>
              </w:rPr>
            </w:pPr>
            <w:r w:rsidRPr="00DC567F">
              <w:rPr>
                <w:rFonts w:ascii="Times New Roman CYR" w:hAnsi="Times New Roman CYR"/>
              </w:rPr>
              <w:t>2020 рік до  2019 року</w:t>
            </w:r>
          </w:p>
          <w:p w:rsidR="008802F5" w:rsidRPr="00DC567F" w:rsidRDefault="008802F5" w:rsidP="008802F5">
            <w:pPr>
              <w:ind w:right="-2"/>
              <w:rPr>
                <w:rFonts w:ascii="Times New Roman CYR" w:hAnsi="Times New Roman CYR"/>
              </w:rPr>
            </w:pPr>
            <w:r w:rsidRPr="00DC567F">
              <w:rPr>
                <w:rFonts w:ascii="Times New Roman CYR" w:hAnsi="Times New Roman CYR"/>
              </w:rPr>
              <w:t>(%)</w:t>
            </w:r>
          </w:p>
          <w:p w:rsidR="008802F5" w:rsidRPr="00DC567F" w:rsidRDefault="008802F5" w:rsidP="008802F5">
            <w:pPr>
              <w:ind w:right="-2"/>
              <w:jc w:val="both"/>
              <w:rPr>
                <w:rFonts w:ascii="Times New Roman CYR" w:hAnsi="Times New Roman CYR"/>
              </w:rPr>
            </w:pPr>
          </w:p>
        </w:tc>
      </w:tr>
      <w:tr w:rsidR="008802F5" w:rsidRPr="00DC567F" w:rsidTr="008802F5">
        <w:trPr>
          <w:trHeight w:val="527"/>
        </w:trPr>
        <w:tc>
          <w:tcPr>
            <w:tcW w:w="3686" w:type="dxa"/>
          </w:tcPr>
          <w:p w:rsidR="008802F5" w:rsidRPr="00DC567F" w:rsidRDefault="008802F5" w:rsidP="008802F5">
            <w:pPr>
              <w:ind w:right="-2"/>
              <w:rPr>
                <w:rFonts w:ascii="Times New Roman CYR" w:hAnsi="Times New Roman CYR"/>
              </w:rPr>
            </w:pPr>
            <w:r w:rsidRPr="00DC567F">
              <w:rPr>
                <w:rFonts w:ascii="Times New Roman CYR" w:hAnsi="Times New Roman CYR"/>
              </w:rPr>
              <w:t>Податкові  надходження</w:t>
            </w:r>
          </w:p>
          <w:p w:rsidR="008802F5" w:rsidRPr="00DC567F" w:rsidRDefault="008802F5" w:rsidP="008802F5">
            <w:pPr>
              <w:ind w:right="-2"/>
              <w:jc w:val="center"/>
              <w:rPr>
                <w:rFonts w:ascii="Times New Roman CYR" w:hAnsi="Times New Roman CYR"/>
              </w:rPr>
            </w:pPr>
          </w:p>
        </w:tc>
        <w:tc>
          <w:tcPr>
            <w:tcW w:w="1559"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272433,7</w:t>
            </w:r>
          </w:p>
        </w:tc>
        <w:tc>
          <w:tcPr>
            <w:tcW w:w="1701"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317402,9</w:t>
            </w:r>
          </w:p>
        </w:tc>
        <w:tc>
          <w:tcPr>
            <w:tcW w:w="1380"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337572,9</w:t>
            </w:r>
          </w:p>
        </w:tc>
        <w:tc>
          <w:tcPr>
            <w:tcW w:w="1313"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106,4</w:t>
            </w:r>
          </w:p>
        </w:tc>
      </w:tr>
      <w:tr w:rsidR="008802F5" w:rsidRPr="00DC567F" w:rsidTr="008802F5">
        <w:trPr>
          <w:trHeight w:val="555"/>
        </w:trPr>
        <w:tc>
          <w:tcPr>
            <w:tcW w:w="3686"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Неподаткові надходження</w:t>
            </w:r>
          </w:p>
        </w:tc>
        <w:tc>
          <w:tcPr>
            <w:tcW w:w="1559" w:type="dxa"/>
            <w:shd w:val="clear" w:color="auto" w:fill="auto"/>
          </w:tcPr>
          <w:p w:rsidR="008802F5" w:rsidRPr="00DC567F" w:rsidRDefault="008802F5" w:rsidP="008802F5">
            <w:pPr>
              <w:ind w:right="-2"/>
              <w:jc w:val="both"/>
              <w:rPr>
                <w:rFonts w:ascii="Times New Roman CYR" w:hAnsi="Times New Roman CYR"/>
              </w:rPr>
            </w:pPr>
            <w:r w:rsidRPr="00DC567F">
              <w:rPr>
                <w:rFonts w:ascii="Times New Roman CYR" w:hAnsi="Times New Roman CYR"/>
              </w:rPr>
              <w:t>3468,6</w:t>
            </w:r>
          </w:p>
        </w:tc>
        <w:tc>
          <w:tcPr>
            <w:tcW w:w="1701"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5183,8</w:t>
            </w:r>
          </w:p>
        </w:tc>
        <w:tc>
          <w:tcPr>
            <w:tcW w:w="1380"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    4700,4</w:t>
            </w:r>
          </w:p>
        </w:tc>
        <w:tc>
          <w:tcPr>
            <w:tcW w:w="1313"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90,7</w:t>
            </w:r>
          </w:p>
        </w:tc>
      </w:tr>
      <w:tr w:rsidR="008802F5" w:rsidRPr="00DC567F" w:rsidTr="008802F5">
        <w:trPr>
          <w:trHeight w:val="570"/>
        </w:trPr>
        <w:tc>
          <w:tcPr>
            <w:tcW w:w="3686" w:type="dxa"/>
          </w:tcPr>
          <w:p w:rsidR="008802F5" w:rsidRPr="00DC567F" w:rsidRDefault="008802F5" w:rsidP="008802F5">
            <w:pPr>
              <w:ind w:right="-2"/>
              <w:jc w:val="both"/>
              <w:rPr>
                <w:rFonts w:ascii="Times New Roman CYR" w:hAnsi="Times New Roman CYR"/>
                <w:b/>
              </w:rPr>
            </w:pPr>
            <w:r w:rsidRPr="00DC567F">
              <w:rPr>
                <w:rFonts w:ascii="Times New Roman CYR" w:hAnsi="Times New Roman CYR"/>
                <w:b/>
              </w:rPr>
              <w:t>Усього доходів без</w:t>
            </w:r>
          </w:p>
          <w:p w:rsidR="008802F5" w:rsidRPr="00DC567F" w:rsidRDefault="008802F5" w:rsidP="008802F5">
            <w:pPr>
              <w:ind w:right="-2"/>
              <w:jc w:val="both"/>
              <w:rPr>
                <w:rFonts w:ascii="Times New Roman CYR" w:hAnsi="Times New Roman CYR"/>
                <w:b/>
              </w:rPr>
            </w:pPr>
            <w:r w:rsidRPr="00DC567F">
              <w:rPr>
                <w:rFonts w:ascii="Times New Roman CYR" w:hAnsi="Times New Roman CYR"/>
                <w:b/>
              </w:rPr>
              <w:t>урахування трансфертів</w:t>
            </w:r>
          </w:p>
        </w:tc>
        <w:tc>
          <w:tcPr>
            <w:tcW w:w="1559" w:type="dxa"/>
            <w:shd w:val="clear" w:color="auto" w:fill="auto"/>
          </w:tcPr>
          <w:p w:rsidR="008802F5" w:rsidRPr="00DC567F" w:rsidRDefault="008802F5" w:rsidP="008802F5">
            <w:pPr>
              <w:ind w:right="-2"/>
              <w:jc w:val="both"/>
              <w:rPr>
                <w:rFonts w:ascii="Times New Roman CYR" w:hAnsi="Times New Roman CYR"/>
                <w:b/>
              </w:rPr>
            </w:pPr>
            <w:r w:rsidRPr="00DC567F">
              <w:rPr>
                <w:rFonts w:ascii="Times New Roman CYR" w:hAnsi="Times New Roman CYR"/>
                <w:b/>
              </w:rPr>
              <w:t>275902,3</w:t>
            </w:r>
          </w:p>
        </w:tc>
        <w:tc>
          <w:tcPr>
            <w:tcW w:w="1701" w:type="dxa"/>
          </w:tcPr>
          <w:p w:rsidR="008802F5" w:rsidRPr="00DC567F" w:rsidRDefault="008802F5" w:rsidP="008802F5">
            <w:pPr>
              <w:ind w:right="-2"/>
              <w:jc w:val="both"/>
              <w:rPr>
                <w:rFonts w:ascii="Times New Roman CYR" w:hAnsi="Times New Roman CYR"/>
                <w:b/>
              </w:rPr>
            </w:pPr>
            <w:r w:rsidRPr="00DC567F">
              <w:rPr>
                <w:rFonts w:ascii="Times New Roman CYR" w:hAnsi="Times New Roman CYR"/>
                <w:b/>
              </w:rPr>
              <w:t>322586,7</w:t>
            </w:r>
          </w:p>
        </w:tc>
        <w:tc>
          <w:tcPr>
            <w:tcW w:w="1380" w:type="dxa"/>
          </w:tcPr>
          <w:p w:rsidR="008802F5" w:rsidRPr="00DC567F" w:rsidRDefault="008802F5" w:rsidP="008802F5">
            <w:pPr>
              <w:ind w:right="-2"/>
              <w:jc w:val="both"/>
              <w:rPr>
                <w:rFonts w:ascii="Times New Roman CYR" w:hAnsi="Times New Roman CYR"/>
                <w:b/>
              </w:rPr>
            </w:pPr>
            <w:r w:rsidRPr="00DC567F">
              <w:rPr>
                <w:rFonts w:ascii="Times New Roman CYR" w:hAnsi="Times New Roman CYR"/>
                <w:b/>
              </w:rPr>
              <w:t>342273,3</w:t>
            </w:r>
          </w:p>
        </w:tc>
        <w:tc>
          <w:tcPr>
            <w:tcW w:w="1313" w:type="dxa"/>
          </w:tcPr>
          <w:p w:rsidR="008802F5" w:rsidRPr="00DC567F" w:rsidRDefault="008802F5" w:rsidP="008802F5">
            <w:pPr>
              <w:ind w:right="-2"/>
              <w:rPr>
                <w:rFonts w:ascii="Times New Roman CYR" w:hAnsi="Times New Roman CYR"/>
                <w:b/>
              </w:rPr>
            </w:pPr>
            <w:r w:rsidRPr="00DC567F">
              <w:rPr>
                <w:rFonts w:ascii="Times New Roman CYR" w:hAnsi="Times New Roman CYR"/>
                <w:b/>
              </w:rPr>
              <w:t>106,1</w:t>
            </w:r>
          </w:p>
        </w:tc>
      </w:tr>
    </w:tbl>
    <w:p w:rsidR="008802F5" w:rsidRPr="00DC567F" w:rsidRDefault="008802F5" w:rsidP="008802F5">
      <w:pPr>
        <w:pStyle w:val="Default"/>
        <w:ind w:right="-2"/>
        <w:rPr>
          <w:b/>
          <w:bCs/>
        </w:rPr>
      </w:pPr>
      <w:r w:rsidRPr="00DC567F">
        <w:t xml:space="preserve">    </w:t>
      </w:r>
      <w:r w:rsidRPr="00DC567F">
        <w:rPr>
          <w:b/>
          <w:bCs/>
        </w:rPr>
        <w:t xml:space="preserve">                                 </w:t>
      </w:r>
    </w:p>
    <w:p w:rsidR="008802F5" w:rsidRPr="00DC567F" w:rsidRDefault="008802F5" w:rsidP="008802F5">
      <w:pPr>
        <w:tabs>
          <w:tab w:val="left" w:pos="1134"/>
        </w:tabs>
        <w:ind w:firstLine="709"/>
        <w:jc w:val="both"/>
      </w:pPr>
      <w:r w:rsidRPr="00DC567F">
        <w:t xml:space="preserve">Обсяг доходів загального фонду бюджету Обухівської міської об’єднаної територіальної громади на 2020 рік обраховано згідно ст.64 Бюджетного кодексу України. </w:t>
      </w:r>
    </w:p>
    <w:p w:rsidR="008802F5" w:rsidRPr="00DC567F" w:rsidRDefault="008802F5" w:rsidP="008802F5">
      <w:pPr>
        <w:ind w:firstLine="709"/>
        <w:jc w:val="both"/>
      </w:pPr>
      <w:r w:rsidRPr="00DC567F">
        <w:t xml:space="preserve">Доходи загального фонду (без офіційних трансфертів)  на 2020 рік визначені в сумі  342273300 грн., в тому числі: </w:t>
      </w:r>
    </w:p>
    <w:p w:rsidR="008802F5" w:rsidRPr="00DC567F" w:rsidRDefault="008802F5" w:rsidP="008802F5">
      <w:pPr>
        <w:ind w:right="-2"/>
        <w:jc w:val="both"/>
        <w:rPr>
          <w:rFonts w:eastAsia="MS Mincho"/>
          <w:color w:val="000000"/>
        </w:rPr>
      </w:pPr>
      <w:r w:rsidRPr="00DC567F">
        <w:t xml:space="preserve">-        </w:t>
      </w:r>
      <w:r w:rsidRPr="00DC567F">
        <w:rPr>
          <w:rFonts w:eastAsia="MS Mincho"/>
          <w:color w:val="000000"/>
        </w:rPr>
        <w:t xml:space="preserve">податок  та збір на доходи фізичних  осіб (код11010000)  –   237670000 гpн.; </w:t>
      </w:r>
    </w:p>
    <w:p w:rsidR="008802F5" w:rsidRPr="00DC567F" w:rsidRDefault="008802F5" w:rsidP="000869C8">
      <w:pPr>
        <w:pStyle w:val="aff4"/>
        <w:numPr>
          <w:ilvl w:val="0"/>
          <w:numId w:val="115"/>
        </w:numPr>
        <w:ind w:left="0" w:right="-2" w:firstLine="0"/>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xml:space="preserve">  податок  на прибуток підприємств та фінансових установ комунальної  власності  (код 11020200)  –  5000 гpн.; </w:t>
      </w:r>
    </w:p>
    <w:p w:rsidR="008802F5" w:rsidRPr="00DC567F" w:rsidRDefault="008802F5" w:rsidP="008802F5">
      <w:pPr>
        <w:pStyle w:val="aff4"/>
        <w:ind w:right="-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рентна плата за спеціальне використання лісових  (код 13010000)  - 55700 грн.;</w:t>
      </w:r>
    </w:p>
    <w:p w:rsidR="008802F5" w:rsidRPr="00DC567F" w:rsidRDefault="008802F5" w:rsidP="008802F5">
      <w:pPr>
        <w:ind w:right="-2"/>
        <w:jc w:val="both"/>
        <w:rPr>
          <w:rFonts w:eastAsia="MS Mincho"/>
          <w:color w:val="000000"/>
        </w:rPr>
      </w:pPr>
      <w:r w:rsidRPr="00DC567F">
        <w:rPr>
          <w:rFonts w:eastAsia="MS Mincho"/>
          <w:color w:val="000000"/>
        </w:rPr>
        <w:t>-        рентна плата за користування надрами (код 13030000) – 41000 грн.;</w:t>
      </w:r>
    </w:p>
    <w:p w:rsidR="008802F5" w:rsidRPr="00DC567F" w:rsidRDefault="008802F5" w:rsidP="000869C8">
      <w:pPr>
        <w:numPr>
          <w:ilvl w:val="0"/>
          <w:numId w:val="115"/>
        </w:numPr>
        <w:ind w:left="0" w:right="-2" w:firstLine="0"/>
        <w:jc w:val="both"/>
        <w:rPr>
          <w:rFonts w:eastAsia="MS Mincho"/>
          <w:color w:val="000000"/>
        </w:rPr>
      </w:pPr>
      <w:r w:rsidRPr="00DC567F">
        <w:rPr>
          <w:rFonts w:eastAsia="MS Mincho"/>
          <w:color w:val="000000"/>
        </w:rPr>
        <w:t xml:space="preserve">  акцизний податок з вироблених  в Україні підакцизних товарів (продукції ) (код 14020000) – 3080000 грн.;</w:t>
      </w:r>
    </w:p>
    <w:p w:rsidR="008802F5" w:rsidRPr="00DC567F" w:rsidRDefault="008802F5" w:rsidP="000869C8">
      <w:pPr>
        <w:numPr>
          <w:ilvl w:val="0"/>
          <w:numId w:val="115"/>
        </w:numPr>
        <w:ind w:left="0" w:right="-2" w:firstLine="0"/>
        <w:jc w:val="both"/>
        <w:rPr>
          <w:rFonts w:eastAsia="MS Mincho"/>
          <w:color w:val="000000"/>
        </w:rPr>
      </w:pPr>
      <w:r w:rsidRPr="00DC567F">
        <w:rPr>
          <w:rFonts w:eastAsia="MS Mincho"/>
          <w:color w:val="000000"/>
        </w:rPr>
        <w:t xml:space="preserve">  акцизний податок з ввезених на митну  територію України підакцизних товарів (продукції) (код 14030000) – 13320000 грн.;</w:t>
      </w:r>
    </w:p>
    <w:p w:rsidR="008802F5" w:rsidRPr="00DC567F" w:rsidRDefault="008802F5" w:rsidP="000869C8">
      <w:pPr>
        <w:pStyle w:val="aff4"/>
        <w:numPr>
          <w:ilvl w:val="0"/>
          <w:numId w:val="115"/>
        </w:numPr>
        <w:ind w:left="0" w:right="-2" w:firstLine="0"/>
        <w:jc w:val="both"/>
        <w:rPr>
          <w:rFonts w:ascii="Times New Roman" w:eastAsia="MS Mincho" w:hAnsi="Times New Roman"/>
          <w:color w:val="000000"/>
          <w:sz w:val="24"/>
          <w:szCs w:val="24"/>
        </w:rPr>
      </w:pPr>
      <w:r w:rsidRPr="00DC567F">
        <w:rPr>
          <w:rFonts w:eastAsia="MS Mincho"/>
          <w:color w:val="000000"/>
          <w:sz w:val="24"/>
          <w:szCs w:val="24"/>
        </w:rPr>
        <w:t xml:space="preserve"> </w:t>
      </w:r>
      <w:r w:rsidRPr="00DC567F">
        <w:rPr>
          <w:rFonts w:ascii="Times New Roman" w:eastAsia="MS Mincho" w:hAnsi="Times New Roman"/>
          <w:color w:val="000000"/>
          <w:sz w:val="24"/>
          <w:szCs w:val="24"/>
        </w:rPr>
        <w:t>акцизний податок  з реалізації суб’єктами господарювання роздрібної торгівлі підакцизних товарів (код 14040000) – 10901700грн..;</w:t>
      </w:r>
    </w:p>
    <w:p w:rsidR="008802F5" w:rsidRPr="00DC567F" w:rsidRDefault="008802F5" w:rsidP="000869C8">
      <w:pPr>
        <w:pStyle w:val="aff4"/>
        <w:numPr>
          <w:ilvl w:val="0"/>
          <w:numId w:val="115"/>
        </w:numPr>
        <w:ind w:left="0" w:right="-2" w:firstLine="0"/>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xml:space="preserve">  податок на майно (код 18010000)  - 21689500 грн.., в т.ч.</w:t>
      </w:r>
    </w:p>
    <w:p w:rsidR="008802F5" w:rsidRPr="00DC567F" w:rsidRDefault="008802F5" w:rsidP="008802F5">
      <w:pPr>
        <w:pStyle w:val="aff4"/>
        <w:ind w:right="-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xml:space="preserve">          податок на нерухоме майно, відмінне від земельної ділянки по юридичних  та фізичних особах – 3738000 грн.;</w:t>
      </w:r>
    </w:p>
    <w:p w:rsidR="008802F5" w:rsidRPr="00DC567F" w:rsidRDefault="008802F5" w:rsidP="008802F5">
      <w:pPr>
        <w:pStyle w:val="aff4"/>
        <w:ind w:right="-2"/>
        <w:jc w:val="both"/>
        <w:rPr>
          <w:rFonts w:ascii="Times New Roman" w:eastAsia="MS Mincho" w:hAnsi="Times New Roman"/>
          <w:color w:val="000000"/>
          <w:sz w:val="24"/>
          <w:szCs w:val="24"/>
        </w:rPr>
      </w:pPr>
      <w:r>
        <w:rPr>
          <w:rFonts w:ascii="Times New Roman" w:eastAsia="MS Mincho" w:hAnsi="Times New Roman"/>
          <w:color w:val="000000"/>
          <w:sz w:val="24"/>
          <w:szCs w:val="24"/>
        </w:rPr>
        <w:lastRenderedPageBreak/>
        <w:t>-</w:t>
      </w:r>
      <w:r w:rsidRPr="00DC567F">
        <w:rPr>
          <w:rFonts w:ascii="Times New Roman" w:eastAsia="MS Mincho" w:hAnsi="Times New Roman"/>
          <w:color w:val="000000"/>
          <w:sz w:val="24"/>
          <w:szCs w:val="24"/>
        </w:rPr>
        <w:t xml:space="preserve">          земельний податок та орендна плата за землю по юридичних та фізичних  особах –   17471000гpн. ;</w:t>
      </w:r>
    </w:p>
    <w:p w:rsidR="008802F5" w:rsidRPr="00DC567F" w:rsidRDefault="008802F5" w:rsidP="008802F5">
      <w:pPr>
        <w:pStyle w:val="aff4"/>
        <w:tabs>
          <w:tab w:val="left" w:pos="851"/>
          <w:tab w:val="left" w:pos="1134"/>
        </w:tabs>
        <w:ind w:right="-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xml:space="preserve">          транспортний податок – 480500 грн.;</w:t>
      </w:r>
    </w:p>
    <w:p w:rsidR="008802F5" w:rsidRPr="00DC567F" w:rsidRDefault="008802F5" w:rsidP="000869C8">
      <w:pPr>
        <w:pStyle w:val="aff4"/>
        <w:numPr>
          <w:ilvl w:val="0"/>
          <w:numId w:val="115"/>
        </w:numPr>
        <w:ind w:left="0" w:right="-2" w:firstLine="0"/>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xml:space="preserve">  туристичний збір  (код 18030000) – 52600 грн.; </w:t>
      </w:r>
    </w:p>
    <w:p w:rsidR="008802F5" w:rsidRPr="00DC567F" w:rsidRDefault="008802F5" w:rsidP="000869C8">
      <w:pPr>
        <w:pStyle w:val="aff4"/>
        <w:numPr>
          <w:ilvl w:val="0"/>
          <w:numId w:val="115"/>
        </w:numPr>
        <w:ind w:left="142" w:right="-2" w:hanging="14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xml:space="preserve">  єдиний податок (код 18050000) – 50757400грн..;</w:t>
      </w:r>
    </w:p>
    <w:p w:rsidR="008802F5" w:rsidRPr="0028310F" w:rsidRDefault="008802F5" w:rsidP="000869C8">
      <w:pPr>
        <w:pStyle w:val="aff4"/>
        <w:numPr>
          <w:ilvl w:val="0"/>
          <w:numId w:val="115"/>
        </w:numPr>
        <w:ind w:left="142" w:right="-2" w:hanging="142"/>
        <w:jc w:val="both"/>
        <w:rPr>
          <w:rFonts w:ascii="Times New Roman" w:eastAsia="MS Mincho" w:hAnsi="Times New Roman"/>
          <w:color w:val="000000"/>
          <w:sz w:val="24"/>
          <w:szCs w:val="24"/>
        </w:rPr>
      </w:pPr>
      <w:r w:rsidRPr="0028310F">
        <w:rPr>
          <w:rFonts w:ascii="Times New Roman" w:eastAsia="MS Mincho" w:hAnsi="Times New Roman"/>
          <w:color w:val="000000"/>
          <w:sz w:val="24"/>
          <w:szCs w:val="24"/>
        </w:rPr>
        <w:t xml:space="preserve">  частина чистого прибутку (доходу) комунальних унітарних підприємств  та їх </w:t>
      </w:r>
      <w:r>
        <w:rPr>
          <w:rFonts w:ascii="Times New Roman" w:eastAsia="MS Mincho" w:hAnsi="Times New Roman"/>
          <w:color w:val="000000"/>
          <w:sz w:val="24"/>
          <w:szCs w:val="24"/>
        </w:rPr>
        <w:t xml:space="preserve">  </w:t>
      </w:r>
      <w:r w:rsidRPr="0028310F">
        <w:rPr>
          <w:rFonts w:ascii="Times New Roman" w:eastAsia="MS Mincho" w:hAnsi="Times New Roman"/>
          <w:color w:val="000000"/>
          <w:sz w:val="24"/>
          <w:szCs w:val="24"/>
        </w:rPr>
        <w:t>об'єднань, що вилучається до бюджету (код 21010300) - 10000 грн.;</w:t>
      </w:r>
    </w:p>
    <w:p w:rsidR="008802F5" w:rsidRPr="00DC567F" w:rsidRDefault="008802F5" w:rsidP="008802F5">
      <w:pPr>
        <w:pStyle w:val="aff4"/>
        <w:ind w:right="-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адміністративні штрафи та інші санкції  (код 21081100) – 50000 грн.;</w:t>
      </w:r>
    </w:p>
    <w:p w:rsidR="008802F5" w:rsidRPr="00DC567F" w:rsidRDefault="008802F5" w:rsidP="008802F5">
      <w:pPr>
        <w:pStyle w:val="aff4"/>
        <w:ind w:right="-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плата за встановлення земельного сервітуту (код 21081700) – 115000 грн.</w:t>
      </w:r>
    </w:p>
    <w:p w:rsidR="008802F5" w:rsidRPr="00DC567F" w:rsidRDefault="008802F5" w:rsidP="008802F5">
      <w:pPr>
        <w:pStyle w:val="aff4"/>
        <w:ind w:right="-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плата за надання адміністративних послуг (код 22010000)  –  4350000   грн.;</w:t>
      </w:r>
    </w:p>
    <w:p w:rsidR="008802F5" w:rsidRPr="00DC567F" w:rsidRDefault="008802F5" w:rsidP="000869C8">
      <w:pPr>
        <w:pStyle w:val="aff4"/>
        <w:numPr>
          <w:ilvl w:val="0"/>
          <w:numId w:val="115"/>
        </w:numPr>
        <w:ind w:right="-2"/>
        <w:jc w:val="both"/>
        <w:rPr>
          <w:rFonts w:ascii="Times New Roman" w:eastAsia="MS Mincho" w:hAnsi="Times New Roman"/>
          <w:color w:val="000000"/>
          <w:sz w:val="24"/>
          <w:szCs w:val="24"/>
        </w:rPr>
      </w:pPr>
      <w:r w:rsidRPr="00DC567F">
        <w:rPr>
          <w:rFonts w:ascii="Times New Roman" w:eastAsia="MS Mincho" w:hAnsi="Times New Roman"/>
          <w:color w:val="000000"/>
          <w:sz w:val="24"/>
          <w:szCs w:val="24"/>
        </w:rPr>
        <w:t xml:space="preserve"> державне мито (код 22090000) – 175400гpн.</w:t>
      </w:r>
    </w:p>
    <w:p w:rsidR="008802F5" w:rsidRPr="0028310F" w:rsidRDefault="008802F5" w:rsidP="008802F5">
      <w:pPr>
        <w:pStyle w:val="aff4"/>
        <w:ind w:firstLine="709"/>
        <w:jc w:val="both"/>
        <w:rPr>
          <w:rFonts w:ascii="Times New Roman" w:hAnsi="Times New Roman"/>
          <w:sz w:val="16"/>
          <w:szCs w:val="16"/>
        </w:rPr>
      </w:pPr>
    </w:p>
    <w:p w:rsidR="008802F5" w:rsidRPr="00DC567F" w:rsidRDefault="008802F5" w:rsidP="008802F5">
      <w:pPr>
        <w:pStyle w:val="aff4"/>
        <w:ind w:firstLine="709"/>
        <w:jc w:val="both"/>
        <w:rPr>
          <w:rFonts w:ascii="Times New Roman" w:eastAsia="MS Mincho" w:hAnsi="Times New Roman"/>
          <w:color w:val="000000"/>
          <w:sz w:val="24"/>
          <w:szCs w:val="24"/>
          <w:highlight w:val="yellow"/>
        </w:rPr>
      </w:pPr>
      <w:r w:rsidRPr="00DC567F">
        <w:rPr>
          <w:rFonts w:ascii="Times New Roman" w:hAnsi="Times New Roman"/>
          <w:sz w:val="24"/>
          <w:szCs w:val="24"/>
        </w:rPr>
        <w:t>Прогнозні показники доходів бюджету Обухівської міської об’єднаної територіальної громади на 2020 рік,  порівняно з очікуваним виконання  за 2019 рік, по загальному фонду збільшуються на  19686600 тис. грн.., або на  106,1 %.</w:t>
      </w:r>
    </w:p>
    <w:p w:rsidR="008802F5" w:rsidRDefault="008802F5" w:rsidP="008802F5">
      <w:pPr>
        <w:pStyle w:val="Default"/>
        <w:ind w:right="-2"/>
        <w:jc w:val="center"/>
        <w:rPr>
          <w:b/>
          <w:lang w:val="uk-UA"/>
        </w:rPr>
      </w:pPr>
    </w:p>
    <w:p w:rsidR="008802F5" w:rsidRDefault="008802F5" w:rsidP="008802F5">
      <w:pPr>
        <w:pStyle w:val="Default"/>
        <w:ind w:right="-2"/>
        <w:jc w:val="center"/>
        <w:rPr>
          <w:b/>
          <w:lang w:val="uk-UA"/>
        </w:rPr>
      </w:pPr>
    </w:p>
    <w:p w:rsidR="008802F5" w:rsidRDefault="008802F5" w:rsidP="008802F5">
      <w:pPr>
        <w:pStyle w:val="Default"/>
        <w:ind w:right="-2"/>
        <w:jc w:val="center"/>
        <w:rPr>
          <w:b/>
          <w:lang w:val="uk-UA"/>
        </w:rPr>
      </w:pPr>
    </w:p>
    <w:p w:rsidR="008802F5" w:rsidRDefault="008802F5" w:rsidP="008802F5">
      <w:pPr>
        <w:pStyle w:val="Default"/>
        <w:ind w:right="-2"/>
        <w:jc w:val="center"/>
        <w:rPr>
          <w:b/>
          <w:lang w:val="uk-UA"/>
        </w:rPr>
      </w:pPr>
    </w:p>
    <w:p w:rsidR="008802F5" w:rsidRPr="00DC567F" w:rsidRDefault="008802F5" w:rsidP="008802F5">
      <w:pPr>
        <w:pStyle w:val="Default"/>
        <w:ind w:right="-2"/>
        <w:jc w:val="center"/>
        <w:rPr>
          <w:lang w:val="uk-UA"/>
        </w:rPr>
      </w:pPr>
      <w:r w:rsidRPr="00DC567F">
        <w:rPr>
          <w:b/>
          <w:lang w:val="uk-UA"/>
        </w:rPr>
        <w:t>Податок та збір на доходи фізичних осіб</w:t>
      </w:r>
    </w:p>
    <w:p w:rsidR="008802F5" w:rsidRPr="00DC567F" w:rsidRDefault="008802F5" w:rsidP="008802F5">
      <w:pPr>
        <w:pStyle w:val="Default"/>
        <w:ind w:right="-2"/>
        <w:jc w:val="center"/>
        <w:rPr>
          <w:b/>
          <w:lang w:val="uk-UA"/>
        </w:rPr>
      </w:pPr>
      <w:r w:rsidRPr="00DC567F">
        <w:rPr>
          <w:b/>
          <w:lang w:val="uk-UA"/>
        </w:rPr>
        <w:t>(код 11010000)</w:t>
      </w:r>
    </w:p>
    <w:p w:rsidR="008802F5" w:rsidRPr="00DC567F" w:rsidRDefault="008802F5" w:rsidP="008802F5">
      <w:pPr>
        <w:pStyle w:val="Default"/>
        <w:ind w:right="-2"/>
        <w:rPr>
          <w:lang w:val="uk-UA"/>
        </w:rPr>
      </w:pPr>
    </w:p>
    <w:p w:rsidR="008802F5" w:rsidRPr="00DC567F" w:rsidRDefault="008802F5" w:rsidP="008802F5">
      <w:pPr>
        <w:pStyle w:val="Default"/>
        <w:ind w:firstLine="709"/>
        <w:jc w:val="both"/>
        <w:rPr>
          <w:bCs/>
        </w:rPr>
      </w:pPr>
      <w:r w:rsidRPr="00DC567F">
        <w:t>Основним джерелом наповнення доходної частини загального фонду бюджету громади є податок та збір на доходи фізичних осіб. Питома вага</w:t>
      </w:r>
      <w:r w:rsidRPr="00DC567F">
        <w:rPr>
          <w:lang w:val="uk-UA"/>
        </w:rPr>
        <w:t xml:space="preserve"> </w:t>
      </w:r>
      <w:r w:rsidRPr="00DC567F">
        <w:t>цього податку в доходах загального фонду,  обрахованого на  2020  рік</w:t>
      </w:r>
      <w:r w:rsidRPr="00DC567F">
        <w:rPr>
          <w:lang w:val="uk-UA"/>
        </w:rPr>
        <w:t xml:space="preserve"> </w:t>
      </w:r>
      <w:r w:rsidRPr="00DC567F">
        <w:t>(без</w:t>
      </w:r>
      <w:r w:rsidRPr="00DC567F">
        <w:rPr>
          <w:lang w:val="uk-UA"/>
        </w:rPr>
        <w:t xml:space="preserve"> </w:t>
      </w:r>
      <w:r w:rsidRPr="00DC567F">
        <w:t>урахування трансфертів), становить –  69,4  відсотків</w:t>
      </w:r>
      <w:r w:rsidRPr="00DC567F">
        <w:rPr>
          <w:bCs/>
        </w:rPr>
        <w:t>.</w:t>
      </w:r>
    </w:p>
    <w:p w:rsidR="008802F5" w:rsidRPr="00DC567F" w:rsidRDefault="008802F5" w:rsidP="008802F5">
      <w:pPr>
        <w:tabs>
          <w:tab w:val="left" w:pos="0"/>
        </w:tabs>
        <w:spacing w:before="60"/>
        <w:ind w:right="-2"/>
        <w:jc w:val="both"/>
        <w:rPr>
          <w:sz w:val="16"/>
          <w:szCs w:val="16"/>
        </w:rPr>
      </w:pPr>
      <w:r w:rsidRPr="00DC567F">
        <w:t xml:space="preserve">         </w:t>
      </w:r>
    </w:p>
    <w:p w:rsidR="008802F5" w:rsidRPr="00DC567F" w:rsidRDefault="008802F5" w:rsidP="008802F5">
      <w:pPr>
        <w:tabs>
          <w:tab w:val="left" w:pos="0"/>
        </w:tabs>
        <w:spacing w:before="60"/>
        <w:ind w:right="-2"/>
        <w:jc w:val="center"/>
        <w:rPr>
          <w:rFonts w:ascii="Times New Roman CYR" w:hAnsi="Times New Roman CYR"/>
          <w:b/>
        </w:rPr>
      </w:pPr>
      <w:r w:rsidRPr="00DC567F">
        <w:rPr>
          <w:b/>
        </w:rPr>
        <w:t>Н</w:t>
      </w:r>
      <w:r w:rsidRPr="00DC567F">
        <w:rPr>
          <w:rFonts w:ascii="Times New Roman CYR" w:hAnsi="Times New Roman CYR"/>
          <w:b/>
        </w:rPr>
        <w:t>адходження податку на доходи та збори фізичних осіб</w:t>
      </w:r>
    </w:p>
    <w:p w:rsidR="008802F5" w:rsidRPr="00DC567F" w:rsidRDefault="008802F5" w:rsidP="008802F5">
      <w:pPr>
        <w:tabs>
          <w:tab w:val="left" w:pos="0"/>
        </w:tabs>
        <w:spacing w:before="60"/>
        <w:ind w:right="-2"/>
        <w:jc w:val="both"/>
        <w:rPr>
          <w:rFonts w:ascii="Times New Roman CYR" w:hAnsi="Times New Roman CYR"/>
          <w:b/>
          <w:highlight w:val="yellow"/>
        </w:rPr>
      </w:pPr>
    </w:p>
    <w:tbl>
      <w:tblPr>
        <w:tblW w:w="93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3"/>
        <w:gridCol w:w="1266"/>
        <w:gridCol w:w="1266"/>
        <w:gridCol w:w="1542"/>
        <w:gridCol w:w="1348"/>
      </w:tblGrid>
      <w:tr w:rsidR="008802F5" w:rsidRPr="00DC567F" w:rsidTr="008802F5">
        <w:trPr>
          <w:trHeight w:val="1053"/>
        </w:trPr>
        <w:tc>
          <w:tcPr>
            <w:tcW w:w="4111" w:type="dxa"/>
          </w:tcPr>
          <w:p w:rsidR="008802F5" w:rsidRPr="00DC567F" w:rsidRDefault="008802F5" w:rsidP="008802F5">
            <w:pPr>
              <w:ind w:right="-2"/>
              <w:jc w:val="both"/>
              <w:rPr>
                <w:rFonts w:ascii="Times New Roman CYR" w:hAnsi="Times New Roman CYR"/>
                <w:highlight w:val="yellow"/>
              </w:rPr>
            </w:pPr>
          </w:p>
          <w:p w:rsidR="008802F5" w:rsidRPr="00DC567F" w:rsidRDefault="008802F5" w:rsidP="008802F5">
            <w:pPr>
              <w:ind w:right="-2"/>
              <w:jc w:val="both"/>
              <w:rPr>
                <w:rFonts w:ascii="Times New Roman CYR" w:hAnsi="Times New Roman CYR"/>
                <w:highlight w:val="yellow"/>
              </w:rPr>
            </w:pPr>
          </w:p>
        </w:tc>
        <w:tc>
          <w:tcPr>
            <w:tcW w:w="1276"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Факт за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2017 рік</w:t>
            </w:r>
          </w:p>
          <w:p w:rsidR="008802F5" w:rsidRPr="00DC567F" w:rsidRDefault="008802F5" w:rsidP="008802F5">
            <w:pPr>
              <w:ind w:right="-2"/>
              <w:jc w:val="both"/>
              <w:rPr>
                <w:rFonts w:ascii="Times New Roman CYR" w:hAnsi="Times New Roman CYR"/>
              </w:rPr>
            </w:pPr>
          </w:p>
        </w:tc>
        <w:tc>
          <w:tcPr>
            <w:tcW w:w="1276"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Факт за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2018 рік</w:t>
            </w:r>
          </w:p>
          <w:p w:rsidR="008802F5" w:rsidRPr="00DC567F" w:rsidRDefault="008802F5" w:rsidP="008802F5">
            <w:pPr>
              <w:ind w:right="-2"/>
              <w:jc w:val="both"/>
              <w:rPr>
                <w:rFonts w:ascii="Times New Roman CYR" w:hAnsi="Times New Roman CYR"/>
              </w:rPr>
            </w:pPr>
          </w:p>
        </w:tc>
        <w:tc>
          <w:tcPr>
            <w:tcW w:w="1348"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Затверджено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за 2019 рік</w:t>
            </w:r>
          </w:p>
          <w:p w:rsidR="008802F5" w:rsidRPr="00DC567F" w:rsidRDefault="008802F5" w:rsidP="008802F5">
            <w:pPr>
              <w:ind w:right="-2"/>
              <w:jc w:val="both"/>
              <w:rPr>
                <w:rFonts w:ascii="Times New Roman CYR" w:hAnsi="Times New Roman CYR"/>
              </w:rPr>
            </w:pPr>
            <w:r w:rsidRPr="00DC567F">
              <w:rPr>
                <w:rFonts w:ascii="Times New Roman CYR" w:hAnsi="Times New Roman CYR"/>
              </w:rPr>
              <w:t>(з урахуванням змін)</w:t>
            </w:r>
          </w:p>
        </w:tc>
        <w:tc>
          <w:tcPr>
            <w:tcW w:w="1364"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Прогноз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 xml:space="preserve">на </w:t>
            </w:r>
          </w:p>
          <w:p w:rsidR="008802F5" w:rsidRPr="00DC567F" w:rsidRDefault="008802F5" w:rsidP="008802F5">
            <w:pPr>
              <w:ind w:right="-2"/>
              <w:jc w:val="both"/>
              <w:rPr>
                <w:rFonts w:ascii="Times New Roman CYR" w:hAnsi="Times New Roman CYR"/>
              </w:rPr>
            </w:pPr>
            <w:r w:rsidRPr="00DC567F">
              <w:rPr>
                <w:rFonts w:ascii="Times New Roman CYR" w:hAnsi="Times New Roman CYR"/>
              </w:rPr>
              <w:t>2020 рік</w:t>
            </w:r>
          </w:p>
          <w:p w:rsidR="008802F5" w:rsidRPr="00DC567F" w:rsidRDefault="008802F5" w:rsidP="008802F5">
            <w:pPr>
              <w:ind w:right="-2"/>
              <w:jc w:val="both"/>
              <w:rPr>
                <w:rFonts w:ascii="Times New Roman CYR" w:hAnsi="Times New Roman CYR"/>
              </w:rPr>
            </w:pPr>
          </w:p>
        </w:tc>
      </w:tr>
      <w:tr w:rsidR="008802F5" w:rsidRPr="00DC567F" w:rsidTr="008802F5">
        <w:trPr>
          <w:trHeight w:val="449"/>
        </w:trPr>
        <w:tc>
          <w:tcPr>
            <w:tcW w:w="4111"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Сума надходжень (тис. грн.)</w:t>
            </w:r>
          </w:p>
          <w:p w:rsidR="008802F5" w:rsidRPr="00DC567F" w:rsidRDefault="008802F5" w:rsidP="008802F5">
            <w:pPr>
              <w:ind w:right="-2"/>
              <w:jc w:val="both"/>
              <w:rPr>
                <w:rFonts w:ascii="Times New Roman CYR" w:hAnsi="Times New Roman CYR"/>
              </w:rPr>
            </w:pPr>
          </w:p>
        </w:tc>
        <w:tc>
          <w:tcPr>
            <w:tcW w:w="1276"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140486,5</w:t>
            </w:r>
          </w:p>
        </w:tc>
        <w:tc>
          <w:tcPr>
            <w:tcW w:w="1276"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184323,1</w:t>
            </w:r>
          </w:p>
        </w:tc>
        <w:tc>
          <w:tcPr>
            <w:tcW w:w="1348" w:type="dxa"/>
          </w:tcPr>
          <w:p w:rsidR="008802F5" w:rsidRPr="00DC567F" w:rsidRDefault="008802F5" w:rsidP="008802F5">
            <w:pPr>
              <w:ind w:right="-2"/>
              <w:jc w:val="both"/>
              <w:rPr>
                <w:rFonts w:ascii="Times New Roman CYR" w:hAnsi="Times New Roman CYR"/>
                <w:highlight w:val="yellow"/>
              </w:rPr>
            </w:pPr>
            <w:r w:rsidRPr="00DC567F">
              <w:rPr>
                <w:rFonts w:ascii="Times New Roman CYR" w:hAnsi="Times New Roman CYR"/>
              </w:rPr>
              <w:t>209154,5</w:t>
            </w:r>
          </w:p>
        </w:tc>
        <w:tc>
          <w:tcPr>
            <w:tcW w:w="1364" w:type="dxa"/>
            <w:shd w:val="clear" w:color="auto" w:fill="auto"/>
          </w:tcPr>
          <w:p w:rsidR="008802F5" w:rsidRPr="00DC567F" w:rsidRDefault="008802F5" w:rsidP="008802F5">
            <w:pPr>
              <w:ind w:right="-2"/>
              <w:jc w:val="both"/>
              <w:rPr>
                <w:rFonts w:ascii="Times New Roman CYR" w:hAnsi="Times New Roman CYR"/>
                <w:highlight w:val="yellow"/>
              </w:rPr>
            </w:pPr>
            <w:r w:rsidRPr="00DC567F">
              <w:rPr>
                <w:rFonts w:ascii="Times New Roman CYR" w:hAnsi="Times New Roman CYR"/>
              </w:rPr>
              <w:t>237670,0</w:t>
            </w:r>
          </w:p>
        </w:tc>
      </w:tr>
      <w:tr w:rsidR="008802F5" w:rsidRPr="00DC567F" w:rsidTr="008802F5">
        <w:trPr>
          <w:trHeight w:val="688"/>
        </w:trPr>
        <w:tc>
          <w:tcPr>
            <w:tcW w:w="4111" w:type="dxa"/>
          </w:tcPr>
          <w:p w:rsidR="008802F5" w:rsidRPr="00DC567F" w:rsidRDefault="008802F5" w:rsidP="008802F5">
            <w:pPr>
              <w:ind w:right="-2"/>
              <w:jc w:val="both"/>
              <w:rPr>
                <w:rFonts w:ascii="Times New Roman CYR" w:hAnsi="Times New Roman CYR"/>
                <w:highlight w:val="yellow"/>
              </w:rPr>
            </w:pPr>
            <w:r w:rsidRPr="00DC567F">
              <w:rPr>
                <w:rFonts w:ascii="Times New Roman CYR" w:hAnsi="Times New Roman CYR"/>
              </w:rPr>
              <w:t>% до попереднього року</w:t>
            </w:r>
          </w:p>
        </w:tc>
        <w:tc>
          <w:tcPr>
            <w:tcW w:w="1276" w:type="dxa"/>
            <w:shd w:val="clear" w:color="auto" w:fill="auto"/>
          </w:tcPr>
          <w:p w:rsidR="008802F5" w:rsidRPr="00DC567F" w:rsidRDefault="008802F5" w:rsidP="008802F5">
            <w:pPr>
              <w:ind w:right="-2"/>
              <w:jc w:val="both"/>
              <w:rPr>
                <w:rFonts w:ascii="Times New Roman CYR" w:hAnsi="Times New Roman CYR"/>
                <w:highlight w:val="yellow"/>
              </w:rPr>
            </w:pPr>
          </w:p>
        </w:tc>
        <w:tc>
          <w:tcPr>
            <w:tcW w:w="1276" w:type="dxa"/>
          </w:tcPr>
          <w:p w:rsidR="008802F5" w:rsidRPr="00DC567F" w:rsidRDefault="008802F5" w:rsidP="008802F5">
            <w:pPr>
              <w:ind w:right="-2"/>
              <w:jc w:val="both"/>
              <w:rPr>
                <w:rFonts w:ascii="Times New Roman CYR" w:hAnsi="Times New Roman CYR"/>
              </w:rPr>
            </w:pPr>
            <w:r w:rsidRPr="00DC567F">
              <w:rPr>
                <w:rFonts w:ascii="Times New Roman CYR" w:hAnsi="Times New Roman CYR"/>
              </w:rPr>
              <w:t>131,2</w:t>
            </w:r>
          </w:p>
        </w:tc>
        <w:tc>
          <w:tcPr>
            <w:tcW w:w="1348" w:type="dxa"/>
          </w:tcPr>
          <w:p w:rsidR="008802F5" w:rsidRPr="00DC567F" w:rsidRDefault="008802F5" w:rsidP="008802F5">
            <w:pPr>
              <w:ind w:right="-2"/>
              <w:jc w:val="both"/>
              <w:rPr>
                <w:rFonts w:ascii="Times New Roman CYR" w:hAnsi="Times New Roman CYR"/>
                <w:highlight w:val="yellow"/>
              </w:rPr>
            </w:pPr>
            <w:r w:rsidRPr="00DC567F">
              <w:rPr>
                <w:rFonts w:ascii="Times New Roman CYR" w:hAnsi="Times New Roman CYR"/>
              </w:rPr>
              <w:t>113,5</w:t>
            </w:r>
          </w:p>
        </w:tc>
        <w:tc>
          <w:tcPr>
            <w:tcW w:w="1364" w:type="dxa"/>
          </w:tcPr>
          <w:p w:rsidR="008802F5" w:rsidRPr="00DC567F" w:rsidRDefault="008802F5" w:rsidP="008802F5">
            <w:pPr>
              <w:ind w:right="-2"/>
              <w:jc w:val="both"/>
              <w:rPr>
                <w:rFonts w:ascii="Times New Roman CYR" w:hAnsi="Times New Roman CYR"/>
                <w:highlight w:val="yellow"/>
              </w:rPr>
            </w:pPr>
            <w:r w:rsidRPr="00DC567F">
              <w:rPr>
                <w:rFonts w:ascii="Times New Roman CYR" w:hAnsi="Times New Roman CYR"/>
              </w:rPr>
              <w:t>113,6</w:t>
            </w:r>
          </w:p>
        </w:tc>
      </w:tr>
    </w:tbl>
    <w:p w:rsidR="008802F5" w:rsidRPr="00DC567F" w:rsidRDefault="008802F5" w:rsidP="008802F5">
      <w:pPr>
        <w:tabs>
          <w:tab w:val="left" w:pos="0"/>
          <w:tab w:val="left" w:pos="1134"/>
        </w:tabs>
        <w:spacing w:before="60"/>
        <w:ind w:firstLine="709"/>
        <w:jc w:val="both"/>
      </w:pPr>
      <w:r w:rsidRPr="00DC567F">
        <w:t xml:space="preserve">Прогноз надходжень податку на доходи  та збори фізичних осіб на 2020 рік обрахований  відповідно  до норм діючого  Податкового кодексу України. </w:t>
      </w:r>
    </w:p>
    <w:p w:rsidR="008802F5" w:rsidRPr="00DC567F" w:rsidRDefault="008802F5" w:rsidP="008802F5">
      <w:pPr>
        <w:pStyle w:val="21"/>
        <w:ind w:right="-2"/>
        <w:jc w:val="both"/>
        <w:rPr>
          <w:snapToGrid w:val="0"/>
          <w:sz w:val="24"/>
        </w:rPr>
      </w:pPr>
      <w:r w:rsidRPr="00DC567F">
        <w:rPr>
          <w:snapToGrid w:val="0"/>
          <w:sz w:val="24"/>
        </w:rPr>
        <w:t xml:space="preserve">Основні чинники, які вплинуть на надходження податку на </w:t>
      </w:r>
    </w:p>
    <w:p w:rsidR="008802F5" w:rsidRPr="00DC567F" w:rsidRDefault="008802F5" w:rsidP="008802F5">
      <w:pPr>
        <w:pStyle w:val="21"/>
        <w:ind w:right="-2"/>
        <w:jc w:val="both"/>
        <w:rPr>
          <w:snapToGrid w:val="0"/>
          <w:sz w:val="24"/>
        </w:rPr>
      </w:pPr>
      <w:r w:rsidRPr="00DC567F">
        <w:rPr>
          <w:snapToGrid w:val="0"/>
          <w:sz w:val="24"/>
        </w:rPr>
        <w:t>доходи фізичних осіб:</w:t>
      </w:r>
    </w:p>
    <w:p w:rsidR="008802F5" w:rsidRPr="00DC567F" w:rsidRDefault="008802F5" w:rsidP="000869C8">
      <w:pPr>
        <w:numPr>
          <w:ilvl w:val="0"/>
          <w:numId w:val="115"/>
        </w:numPr>
        <w:tabs>
          <w:tab w:val="left" w:pos="0"/>
        </w:tabs>
        <w:spacing w:before="60"/>
        <w:ind w:right="-2"/>
        <w:jc w:val="both"/>
      </w:pPr>
      <w:r w:rsidRPr="00DC567F">
        <w:t>підвищення мінімальної  заробітної  плати  з 1 січня 2020 року до 4723 грн.  на місяць та  посадового  окладу працівника 1 тарифного розряду Єдиної тарифної сітки – 2102 грн.;</w:t>
      </w:r>
    </w:p>
    <w:p w:rsidR="008802F5" w:rsidRPr="00DC567F" w:rsidRDefault="008802F5" w:rsidP="000869C8">
      <w:pPr>
        <w:numPr>
          <w:ilvl w:val="0"/>
          <w:numId w:val="115"/>
        </w:numPr>
        <w:tabs>
          <w:tab w:val="left" w:pos="0"/>
        </w:tabs>
        <w:spacing w:before="60"/>
        <w:ind w:right="-2"/>
        <w:jc w:val="both"/>
      </w:pPr>
      <w:r w:rsidRPr="00DC567F">
        <w:t>зарахування до бюджету громади 60 % податку на доходи та збори фізичних осіб;</w:t>
      </w:r>
    </w:p>
    <w:p w:rsidR="008802F5" w:rsidRPr="00DC567F" w:rsidRDefault="008802F5" w:rsidP="000869C8">
      <w:pPr>
        <w:numPr>
          <w:ilvl w:val="0"/>
          <w:numId w:val="115"/>
        </w:numPr>
        <w:tabs>
          <w:tab w:val="left" w:pos="0"/>
        </w:tabs>
        <w:spacing w:before="60"/>
        <w:ind w:right="-2"/>
        <w:jc w:val="both"/>
      </w:pPr>
      <w:r w:rsidRPr="00DC567F">
        <w:lastRenderedPageBreak/>
        <w:t xml:space="preserve">застосування  єдиної ставки (18%) оподаткування доходів фізичних осіб (крім доходів у вигляді дивідендів по акціях та корпоративних правах, </w:t>
      </w:r>
    </w:p>
    <w:p w:rsidR="008802F5" w:rsidRPr="00DC567F" w:rsidRDefault="008802F5" w:rsidP="008802F5">
      <w:pPr>
        <w:tabs>
          <w:tab w:val="left" w:pos="0"/>
        </w:tabs>
        <w:spacing w:before="60"/>
        <w:ind w:left="540" w:right="-2"/>
        <w:jc w:val="both"/>
      </w:pPr>
      <w:r w:rsidRPr="00DC567F">
        <w:t>нарахованих резидентами – платниками податку на прибуток підприємств, які оподатковуються за ставкою 5%).</w:t>
      </w:r>
    </w:p>
    <w:p w:rsidR="008802F5" w:rsidRPr="00DC567F" w:rsidRDefault="008802F5" w:rsidP="008802F5">
      <w:pPr>
        <w:tabs>
          <w:tab w:val="left" w:pos="1134"/>
        </w:tabs>
        <w:ind w:firstLine="709"/>
        <w:jc w:val="both"/>
      </w:pPr>
    </w:p>
    <w:p w:rsidR="008802F5" w:rsidRPr="00DC567F" w:rsidRDefault="008802F5" w:rsidP="008802F5">
      <w:pPr>
        <w:tabs>
          <w:tab w:val="left" w:pos="709"/>
        </w:tabs>
        <w:ind w:firstLine="709"/>
        <w:jc w:val="both"/>
      </w:pPr>
      <w:r w:rsidRPr="00DC567F">
        <w:t>З врахуванням вищезазначених чинників обсяг податку та збору на  доходи  фізичних осіб по бюджету Обухівської міської об’єднаної територіальної громади на 2020 рік  прогнозується в сумі 237670000 грн., що на 28515500 грн. та на 13,6 відсотків  більше ніж затверджено (з урахуванням змін)  на 2019 рік.</w:t>
      </w:r>
    </w:p>
    <w:p w:rsidR="008802F5" w:rsidRPr="0028310F" w:rsidRDefault="008802F5" w:rsidP="008802F5">
      <w:pPr>
        <w:tabs>
          <w:tab w:val="left" w:pos="709"/>
        </w:tabs>
        <w:ind w:firstLine="709"/>
        <w:jc w:val="both"/>
        <w:rPr>
          <w:b/>
          <w:bCs/>
          <w:sz w:val="16"/>
          <w:szCs w:val="16"/>
        </w:rPr>
      </w:pPr>
    </w:p>
    <w:p w:rsidR="008802F5" w:rsidRPr="00DC567F" w:rsidRDefault="008802F5" w:rsidP="008802F5">
      <w:pPr>
        <w:tabs>
          <w:tab w:val="left" w:pos="709"/>
        </w:tabs>
        <w:ind w:firstLine="709"/>
        <w:jc w:val="center"/>
        <w:rPr>
          <w:b/>
          <w:bCs/>
        </w:rPr>
      </w:pPr>
      <w:r w:rsidRPr="00DC567F">
        <w:rPr>
          <w:b/>
          <w:bCs/>
        </w:rPr>
        <w:t>Рентна плата за використання інших</w:t>
      </w:r>
    </w:p>
    <w:p w:rsidR="008802F5" w:rsidRPr="00DC567F" w:rsidRDefault="008802F5" w:rsidP="008802F5">
      <w:pPr>
        <w:tabs>
          <w:tab w:val="left" w:pos="709"/>
        </w:tabs>
        <w:ind w:firstLine="709"/>
        <w:jc w:val="center"/>
        <w:rPr>
          <w:b/>
          <w:bCs/>
        </w:rPr>
      </w:pPr>
      <w:r w:rsidRPr="00DC567F">
        <w:rPr>
          <w:b/>
          <w:bCs/>
        </w:rPr>
        <w:t>природних ресурсів  (код 13000000)</w:t>
      </w:r>
    </w:p>
    <w:p w:rsidR="008802F5" w:rsidRPr="0028310F" w:rsidRDefault="008802F5" w:rsidP="008802F5">
      <w:pPr>
        <w:tabs>
          <w:tab w:val="left" w:pos="709"/>
        </w:tabs>
        <w:ind w:firstLine="709"/>
        <w:jc w:val="both"/>
        <w:rPr>
          <w:b/>
          <w:bCs/>
          <w:sz w:val="16"/>
          <w:szCs w:val="16"/>
        </w:rPr>
      </w:pPr>
    </w:p>
    <w:p w:rsidR="008802F5" w:rsidRPr="00DC567F" w:rsidRDefault="008802F5" w:rsidP="008802F5">
      <w:pPr>
        <w:tabs>
          <w:tab w:val="left" w:pos="709"/>
          <w:tab w:val="left" w:pos="851"/>
        </w:tabs>
        <w:ind w:right="-2"/>
        <w:jc w:val="both"/>
        <w:rPr>
          <w:rFonts w:eastAsia="MS Mincho"/>
        </w:rPr>
      </w:pPr>
      <w:r w:rsidRPr="00DC567F">
        <w:rPr>
          <w:bCs/>
        </w:rPr>
        <w:t xml:space="preserve">          Прогнозний обсяг рентної плати за  спеціальне використання лісових ресурсів та рентної плати за користування надрами визначався з урахуванням </w:t>
      </w:r>
      <w:r w:rsidRPr="00DC567F">
        <w:rPr>
          <w:rFonts w:eastAsia="MS Mincho"/>
        </w:rPr>
        <w:t xml:space="preserve">продовження зарахування 5 відсотків рентної плати за користування надрами для видобування корисних копалин загальнодержавного значення до місцевих бюджетів та фактичних надходжень  рентної плати у 2019 році. На 2020 рік прогнозується поступлення рентної плати за спеціальне використання лісових ресурсів в сумі 55700 грн., в тому числі рентна плата за спеціальне використання лісових ресурсів в частині деревини, заготовленої в порядку рубок головного користування – 11200 грн., рентна плата за спеціальне використання лісових ресурсів (крім рентної плати за спеціальне використання лісових ресурсів в частині деревини, заготовленої в порядку рубок головного користування) – </w:t>
      </w:r>
    </w:p>
    <w:p w:rsidR="008802F5" w:rsidRPr="00DC567F" w:rsidRDefault="008802F5" w:rsidP="008802F5">
      <w:pPr>
        <w:tabs>
          <w:tab w:val="left" w:pos="709"/>
          <w:tab w:val="left" w:pos="851"/>
        </w:tabs>
        <w:ind w:right="-2"/>
        <w:jc w:val="both"/>
        <w:rPr>
          <w:rFonts w:eastAsia="MS Mincho"/>
        </w:rPr>
      </w:pPr>
      <w:r w:rsidRPr="00DC567F">
        <w:rPr>
          <w:rFonts w:eastAsia="MS Mincho"/>
        </w:rPr>
        <w:t>44500 грн.</w:t>
      </w:r>
    </w:p>
    <w:p w:rsidR="008802F5" w:rsidRPr="00DC567F" w:rsidRDefault="008802F5" w:rsidP="008802F5">
      <w:pPr>
        <w:tabs>
          <w:tab w:val="left" w:pos="709"/>
          <w:tab w:val="left" w:pos="851"/>
        </w:tabs>
        <w:ind w:right="-2"/>
        <w:jc w:val="both"/>
        <w:rPr>
          <w:rFonts w:eastAsia="MS Mincho"/>
        </w:rPr>
      </w:pPr>
      <w:r w:rsidRPr="00DC567F">
        <w:rPr>
          <w:rFonts w:eastAsia="MS Mincho"/>
        </w:rPr>
        <w:t xml:space="preserve">          Прогнозний обсяг рентної плати за користування надрами обрахований на 2020 рік в сумі 41000 грн., в тому числі рентна плата за користування надрами для видобування корисних копалин загальнодержавного значення – 35500 грн. та рентна плата за користування надрами для видобування корисних копалин місцевого значення – 5500 грн.</w:t>
      </w:r>
    </w:p>
    <w:p w:rsidR="008802F5" w:rsidRPr="00DC567F" w:rsidRDefault="008802F5" w:rsidP="008802F5">
      <w:pPr>
        <w:tabs>
          <w:tab w:val="left" w:pos="709"/>
          <w:tab w:val="left" w:pos="851"/>
        </w:tabs>
        <w:ind w:right="-2"/>
        <w:jc w:val="both"/>
        <w:rPr>
          <w:rFonts w:eastAsia="MS Mincho"/>
        </w:rPr>
      </w:pPr>
    </w:p>
    <w:p w:rsidR="008802F5" w:rsidRPr="00DC567F" w:rsidRDefault="008802F5" w:rsidP="008802F5">
      <w:pPr>
        <w:pStyle w:val="Default"/>
        <w:ind w:right="-2"/>
        <w:jc w:val="center"/>
        <w:rPr>
          <w:b/>
          <w:bCs/>
          <w:lang w:val="uk-UA"/>
        </w:rPr>
      </w:pPr>
      <w:r w:rsidRPr="00DC567F">
        <w:rPr>
          <w:b/>
          <w:bCs/>
          <w:lang w:val="uk-UA"/>
        </w:rPr>
        <w:t>Акцизний податок</w:t>
      </w:r>
    </w:p>
    <w:p w:rsidR="008802F5" w:rsidRPr="00DC567F" w:rsidRDefault="008802F5" w:rsidP="008802F5">
      <w:pPr>
        <w:pStyle w:val="Default"/>
        <w:ind w:right="-2"/>
        <w:rPr>
          <w:lang w:val="uk-UA"/>
        </w:rPr>
      </w:pPr>
    </w:p>
    <w:p w:rsidR="008802F5" w:rsidRPr="00DC567F" w:rsidRDefault="008802F5" w:rsidP="008802F5">
      <w:pPr>
        <w:pStyle w:val="Default"/>
        <w:ind w:firstLine="709"/>
        <w:jc w:val="both"/>
        <w:rPr>
          <w:b/>
          <w:bCs/>
          <w:lang w:val="uk-UA"/>
        </w:rPr>
      </w:pPr>
      <w:r w:rsidRPr="00DC567F">
        <w:rPr>
          <w:rFonts w:eastAsia="MS Mincho"/>
          <w:lang w:val="uk-UA"/>
        </w:rPr>
        <w:t xml:space="preserve">Для компенсації втрат від скасування з 1 січня 2017 року акцизного податку з реалізації суб’єктів господарювання роздрібної торгівлі пального згідно пункту 43 розділу </w:t>
      </w:r>
      <w:r w:rsidRPr="00DC567F">
        <w:rPr>
          <w:rFonts w:eastAsia="MS Mincho"/>
          <w:lang w:val="en-US"/>
        </w:rPr>
        <w:t>V</w:t>
      </w:r>
      <w:r w:rsidRPr="00DC567F">
        <w:rPr>
          <w:rFonts w:eastAsia="MS Mincho"/>
          <w:lang w:val="uk-UA"/>
        </w:rPr>
        <w:t>І «Прикінцевих та перехідних положень» Бюджетного кодексу України  до місцевих бюджетів зараховувалась частина (13,44%) акцизного податку з виробленого в Україні та ввезеного на митну територію України пального. У 2020 році до місцевих бюджетів продовжує зараховуватись частина (13,44%) акцизного податку з виробленого в Україні та ввезеного на митну територію України пального.</w:t>
      </w:r>
      <w:r w:rsidRPr="00DC567F">
        <w:rPr>
          <w:b/>
          <w:bCs/>
          <w:lang w:val="uk-UA"/>
        </w:rPr>
        <w:t xml:space="preserve">   </w:t>
      </w:r>
    </w:p>
    <w:p w:rsidR="008802F5" w:rsidRPr="00DC567F" w:rsidRDefault="008802F5" w:rsidP="008802F5">
      <w:pPr>
        <w:pStyle w:val="aff7"/>
        <w:ind w:firstLine="709"/>
        <w:jc w:val="both"/>
        <w:rPr>
          <w:rFonts w:eastAsia="MS Mincho"/>
          <w:lang w:val="uk-UA"/>
        </w:rPr>
      </w:pPr>
      <w:r w:rsidRPr="00DC567F">
        <w:rPr>
          <w:rFonts w:eastAsia="MS Mincho"/>
          <w:lang w:val="uk-UA"/>
        </w:rPr>
        <w:t>За 11 місяців 2019 року до міського бюджету надходження становлять : з вироблених в Україні підакцизних товарів (код 14021900) – 2906230,31 грн., акцизного податку з ввезених на митну територію України підакцизних товарів (код 14031900) – 12127668,48 грн.</w:t>
      </w:r>
    </w:p>
    <w:p w:rsidR="008802F5" w:rsidRPr="00DC567F" w:rsidRDefault="008802F5" w:rsidP="008802F5">
      <w:pPr>
        <w:pStyle w:val="aff7"/>
        <w:ind w:firstLine="709"/>
        <w:jc w:val="both"/>
        <w:rPr>
          <w:rFonts w:eastAsia="MS Mincho"/>
          <w:lang w:val="uk-UA"/>
        </w:rPr>
      </w:pPr>
      <w:r w:rsidRPr="00DC567F">
        <w:rPr>
          <w:rFonts w:eastAsia="MS Mincho"/>
          <w:lang w:val="uk-UA"/>
        </w:rPr>
        <w:t>Прогнозний обсяг цих податків до бюджету Обухівської міської об’єднаної територіальної громади на  2020 рік обрахований на рівні очікуваних надходжень у 2019 році і становлять відповідно : 3080000 грн., та 13320000 грн.</w:t>
      </w:r>
    </w:p>
    <w:p w:rsidR="008802F5" w:rsidRPr="00DC567F" w:rsidRDefault="008802F5" w:rsidP="008802F5">
      <w:pPr>
        <w:pStyle w:val="Default"/>
        <w:ind w:right="-2"/>
        <w:rPr>
          <w:b/>
          <w:bCs/>
          <w:lang w:val="uk-UA"/>
        </w:rPr>
      </w:pPr>
      <w:r w:rsidRPr="00DC567F">
        <w:rPr>
          <w:b/>
          <w:bCs/>
          <w:lang w:val="uk-UA"/>
        </w:rPr>
        <w:t xml:space="preserve">                         </w:t>
      </w:r>
    </w:p>
    <w:p w:rsidR="008802F5" w:rsidRPr="00DC567F" w:rsidRDefault="008802F5" w:rsidP="008802F5">
      <w:pPr>
        <w:pStyle w:val="aff7"/>
        <w:ind w:firstLine="709"/>
        <w:jc w:val="both"/>
        <w:rPr>
          <w:rFonts w:eastAsia="MS Mincho"/>
          <w:lang w:val="uk-UA"/>
        </w:rPr>
      </w:pPr>
      <w:r w:rsidRPr="00DC567F">
        <w:rPr>
          <w:rFonts w:eastAsia="MS Mincho"/>
          <w:lang w:val="uk-UA"/>
        </w:rPr>
        <w:t xml:space="preserve">Починаючи з 2015 року до місцевих бюджетів зараховується акцизний податок з реалізації суб’єктами господарювання  роздрібної торгівлі підакцизних товарів відповідно до пункту 16 Бюджетного кодексу України та підпункту 215.3.10. пункту 215.3. статті 215 Податкового кодексу України. Ставка податку становить 5 відсотків. </w:t>
      </w:r>
    </w:p>
    <w:p w:rsidR="008802F5" w:rsidRPr="00DC567F" w:rsidRDefault="008802F5" w:rsidP="008802F5">
      <w:pPr>
        <w:pStyle w:val="aff7"/>
        <w:ind w:firstLine="709"/>
        <w:jc w:val="both"/>
        <w:rPr>
          <w:rFonts w:eastAsia="MS Mincho"/>
          <w:lang w:val="uk-UA"/>
        </w:rPr>
      </w:pPr>
      <w:r w:rsidRPr="00DC567F">
        <w:rPr>
          <w:rFonts w:eastAsia="MS Mincho"/>
          <w:lang w:val="uk-UA"/>
        </w:rPr>
        <w:t xml:space="preserve">Прогнозний показник надходжень акцизного податку з  реалізації суб’єктами господарювання  роздрібної торгівлі підакцизних товарів (через роздрібну торгівельну </w:t>
      </w:r>
      <w:r w:rsidRPr="00DC567F">
        <w:rPr>
          <w:rFonts w:eastAsia="MS Mincho"/>
          <w:lang w:val="uk-UA"/>
        </w:rPr>
        <w:lastRenderedPageBreak/>
        <w:t>мережу алкогольних напоїв, тютюнових виробів) до бюджету Обухівської міської об’єднаної територіальної громади у 2020 році визначений в сумі 10901700 грн. (фактичні надходження за 11 місяців 2019 року – 9938401,63 грн.), або 100,2 % до очікуваних надходжень у 2019 році.</w:t>
      </w:r>
    </w:p>
    <w:p w:rsidR="008802F5" w:rsidRPr="00DC567F" w:rsidRDefault="008802F5" w:rsidP="008802F5">
      <w:pPr>
        <w:pStyle w:val="aff7"/>
        <w:ind w:right="-2"/>
        <w:jc w:val="both"/>
        <w:rPr>
          <w:rFonts w:eastAsia="MS Mincho"/>
          <w:lang w:val="uk-UA"/>
        </w:rPr>
      </w:pPr>
      <w:r w:rsidRPr="00DC567F">
        <w:rPr>
          <w:rFonts w:eastAsia="MS Mincho"/>
          <w:lang w:val="uk-UA"/>
        </w:rPr>
        <w:t xml:space="preserve">            Таким чином, акцизний податок на 2020 рік прогнозуються в цілому у сумі 27301700 грн.</w:t>
      </w:r>
    </w:p>
    <w:p w:rsidR="008802F5" w:rsidRPr="00DC567F" w:rsidRDefault="008802F5" w:rsidP="008802F5">
      <w:pPr>
        <w:pStyle w:val="aff7"/>
        <w:ind w:right="-2"/>
        <w:jc w:val="center"/>
        <w:rPr>
          <w:rFonts w:eastAsia="MS Mincho"/>
          <w:b/>
          <w:lang w:val="uk-UA"/>
        </w:rPr>
      </w:pPr>
      <w:r w:rsidRPr="00DC567F">
        <w:rPr>
          <w:rFonts w:eastAsia="MS Mincho"/>
          <w:b/>
          <w:lang w:val="uk-UA"/>
        </w:rPr>
        <w:t>Місцеві податки і збори</w:t>
      </w:r>
    </w:p>
    <w:p w:rsidR="008802F5" w:rsidRPr="00DC567F" w:rsidRDefault="008802F5" w:rsidP="008802F5">
      <w:pPr>
        <w:pStyle w:val="aff7"/>
        <w:ind w:right="-2"/>
        <w:jc w:val="center"/>
        <w:rPr>
          <w:rFonts w:eastAsia="MS Mincho"/>
          <w:b/>
          <w:lang w:val="uk-UA"/>
        </w:rPr>
      </w:pPr>
      <w:r w:rsidRPr="00DC567F">
        <w:rPr>
          <w:rFonts w:eastAsia="MS Mincho"/>
          <w:b/>
          <w:lang w:val="uk-UA"/>
        </w:rPr>
        <w:t>(код 18000000)</w:t>
      </w:r>
    </w:p>
    <w:p w:rsidR="008802F5" w:rsidRPr="0028310F" w:rsidRDefault="008802F5" w:rsidP="008802F5">
      <w:pPr>
        <w:pStyle w:val="aff7"/>
        <w:ind w:right="-2"/>
        <w:jc w:val="both"/>
        <w:rPr>
          <w:rFonts w:eastAsia="MS Mincho"/>
          <w:b/>
          <w:sz w:val="16"/>
          <w:szCs w:val="16"/>
          <w:lang w:val="uk-UA"/>
        </w:rPr>
      </w:pPr>
    </w:p>
    <w:p w:rsidR="008802F5" w:rsidRPr="00DC567F" w:rsidRDefault="008802F5" w:rsidP="008802F5">
      <w:pPr>
        <w:pStyle w:val="aff7"/>
        <w:ind w:firstLine="709"/>
        <w:jc w:val="both"/>
        <w:rPr>
          <w:rFonts w:eastAsia="MS Mincho"/>
          <w:lang w:val="uk-UA"/>
        </w:rPr>
      </w:pPr>
      <w:r w:rsidRPr="00DC567F">
        <w:rPr>
          <w:rFonts w:eastAsia="MS Mincho"/>
          <w:lang w:val="uk-UA"/>
        </w:rPr>
        <w:t>Відповідно до статті 10 Податкового кодексу України до місцевих податків належать :</w:t>
      </w:r>
    </w:p>
    <w:p w:rsidR="008802F5" w:rsidRPr="00DC567F" w:rsidRDefault="008802F5" w:rsidP="008802F5">
      <w:pPr>
        <w:pStyle w:val="aff7"/>
        <w:ind w:right="-2"/>
        <w:jc w:val="both"/>
        <w:rPr>
          <w:rFonts w:eastAsia="MS Mincho"/>
          <w:lang w:val="uk-UA"/>
        </w:rPr>
      </w:pPr>
      <w:r w:rsidRPr="00DC567F">
        <w:rPr>
          <w:rFonts w:eastAsia="MS Mincho"/>
          <w:lang w:val="uk-UA"/>
        </w:rPr>
        <w:t xml:space="preserve">             1) податок на майно, який включає:</w:t>
      </w:r>
    </w:p>
    <w:p w:rsidR="008802F5" w:rsidRPr="00DC567F" w:rsidRDefault="008802F5" w:rsidP="008802F5">
      <w:pPr>
        <w:pStyle w:val="aff7"/>
        <w:ind w:right="-2"/>
        <w:jc w:val="both"/>
        <w:rPr>
          <w:rFonts w:eastAsia="MS Mincho"/>
          <w:lang w:val="uk-UA"/>
        </w:rPr>
      </w:pPr>
      <w:r w:rsidRPr="00DC567F">
        <w:rPr>
          <w:rFonts w:eastAsia="MS Mincho"/>
          <w:lang w:val="uk-UA"/>
        </w:rPr>
        <w:t xml:space="preserve">            -  податок на нерухоме майно, відмінне від земельної ділянки;</w:t>
      </w:r>
    </w:p>
    <w:p w:rsidR="008802F5" w:rsidRPr="00DC567F" w:rsidRDefault="008802F5" w:rsidP="008802F5">
      <w:pPr>
        <w:pStyle w:val="aff7"/>
        <w:ind w:right="-2"/>
        <w:jc w:val="both"/>
        <w:rPr>
          <w:rFonts w:eastAsia="MS Mincho"/>
          <w:lang w:val="uk-UA"/>
        </w:rPr>
      </w:pPr>
      <w:r w:rsidRPr="00DC567F">
        <w:rPr>
          <w:rFonts w:eastAsia="MS Mincho"/>
          <w:lang w:val="uk-UA"/>
        </w:rPr>
        <w:t xml:space="preserve">            -   земельний податок;</w:t>
      </w:r>
    </w:p>
    <w:p w:rsidR="008802F5" w:rsidRPr="00DC567F" w:rsidRDefault="008802F5" w:rsidP="008802F5">
      <w:pPr>
        <w:pStyle w:val="aff7"/>
        <w:ind w:right="-2"/>
        <w:jc w:val="both"/>
        <w:rPr>
          <w:rFonts w:eastAsia="MS Mincho"/>
          <w:lang w:val="uk-UA"/>
        </w:rPr>
      </w:pPr>
      <w:r w:rsidRPr="00DC567F">
        <w:rPr>
          <w:rFonts w:eastAsia="MS Mincho"/>
          <w:lang w:val="uk-UA"/>
        </w:rPr>
        <w:t xml:space="preserve">             - транспортний податок.</w:t>
      </w:r>
    </w:p>
    <w:p w:rsidR="008802F5" w:rsidRPr="00DC567F" w:rsidRDefault="008802F5" w:rsidP="008802F5">
      <w:pPr>
        <w:pStyle w:val="aff7"/>
        <w:ind w:right="-2"/>
        <w:jc w:val="both"/>
        <w:rPr>
          <w:rFonts w:eastAsia="MS Mincho"/>
          <w:lang w:val="uk-UA"/>
        </w:rPr>
      </w:pPr>
      <w:r w:rsidRPr="00DC567F">
        <w:rPr>
          <w:rFonts w:eastAsia="MS Mincho"/>
          <w:lang w:val="uk-UA"/>
        </w:rPr>
        <w:t xml:space="preserve">             2) єдиний податок.</w:t>
      </w:r>
    </w:p>
    <w:p w:rsidR="008802F5" w:rsidRPr="00DC567F" w:rsidRDefault="008802F5" w:rsidP="008802F5">
      <w:pPr>
        <w:pStyle w:val="aff7"/>
        <w:ind w:right="-2"/>
        <w:jc w:val="both"/>
        <w:rPr>
          <w:rFonts w:eastAsia="MS Mincho"/>
          <w:lang w:val="uk-UA"/>
        </w:rPr>
      </w:pPr>
      <w:r w:rsidRPr="00DC567F">
        <w:rPr>
          <w:rFonts w:eastAsia="MS Mincho"/>
          <w:lang w:val="uk-UA"/>
        </w:rPr>
        <w:t xml:space="preserve">До місцевих зборів належить  туристичний збір.   </w:t>
      </w:r>
    </w:p>
    <w:p w:rsidR="008802F5" w:rsidRPr="00DC567F" w:rsidRDefault="008802F5" w:rsidP="008802F5">
      <w:pPr>
        <w:pStyle w:val="aff7"/>
        <w:ind w:firstLine="709"/>
        <w:jc w:val="both"/>
        <w:rPr>
          <w:lang w:val="uk-UA"/>
        </w:rPr>
      </w:pPr>
      <w:r w:rsidRPr="00DC567F">
        <w:rPr>
          <w:lang w:val="uk-UA"/>
        </w:rPr>
        <w:t>Розрахунок прогнозних надходжень місцевих податків і зборів на 2020 рік здійснено за видами податків і зборів відповідно до норм Податкового кодексу України.</w:t>
      </w:r>
    </w:p>
    <w:p w:rsidR="008802F5" w:rsidRPr="00DC567F" w:rsidRDefault="008802F5" w:rsidP="008802F5">
      <w:pPr>
        <w:pStyle w:val="aff7"/>
        <w:ind w:firstLine="709"/>
        <w:jc w:val="both"/>
        <w:rPr>
          <w:lang w:val="uk-UA"/>
        </w:rPr>
      </w:pPr>
      <w:r w:rsidRPr="00DC567F">
        <w:rPr>
          <w:lang w:val="uk-UA"/>
        </w:rPr>
        <w:t>Прогнозна сума місцевих податків і зборів, що надходитимуть до бюджету Обухівської міської об’єднаної територіальної громади на 2020 рік обрахована в сумі 72499500 грн., що складає або 105 відсотків до очікуваних надходжень. Питома вага в доходах загального фонду (без урахування трансфертів) становить   21,2 відсотків.</w:t>
      </w:r>
    </w:p>
    <w:p w:rsidR="008802F5" w:rsidRPr="00DC567F" w:rsidRDefault="008802F5" w:rsidP="008802F5">
      <w:pPr>
        <w:pStyle w:val="aff7"/>
        <w:ind w:firstLine="709"/>
        <w:jc w:val="both"/>
        <w:rPr>
          <w:lang w:val="uk-UA"/>
        </w:rPr>
      </w:pPr>
      <w:r w:rsidRPr="00DC567F">
        <w:rPr>
          <w:lang w:val="uk-UA"/>
        </w:rPr>
        <w:t xml:space="preserve"> </w:t>
      </w:r>
    </w:p>
    <w:p w:rsidR="008802F5" w:rsidRPr="00DC567F" w:rsidRDefault="008802F5" w:rsidP="008802F5">
      <w:pPr>
        <w:pStyle w:val="aff7"/>
        <w:ind w:right="-2"/>
        <w:jc w:val="center"/>
        <w:rPr>
          <w:b/>
          <w:lang w:val="uk-UA"/>
        </w:rPr>
      </w:pPr>
      <w:r w:rsidRPr="00DC567F">
        <w:rPr>
          <w:b/>
          <w:lang w:val="uk-UA"/>
        </w:rPr>
        <w:t>1.Податок на майно    (код 18010000)</w:t>
      </w:r>
    </w:p>
    <w:p w:rsidR="008802F5" w:rsidRPr="00DC567F" w:rsidRDefault="008802F5" w:rsidP="008802F5">
      <w:pPr>
        <w:pStyle w:val="aff7"/>
        <w:ind w:right="-2"/>
        <w:jc w:val="both"/>
        <w:rPr>
          <w:lang w:val="uk-UA"/>
        </w:rPr>
      </w:pPr>
      <w:r w:rsidRPr="00DC567F">
        <w:rPr>
          <w:lang w:val="uk-UA"/>
        </w:rPr>
        <w:t xml:space="preserve">               Відповідно до статті 265 Податкового кодексу України плата за землю, яка справляється у формі земельного податку та орендної плати за земельні ділянки, є складовою частиною податку на майно та входить до складу місцевих податків і зборів.</w:t>
      </w:r>
    </w:p>
    <w:p w:rsidR="008802F5" w:rsidRPr="00DC567F" w:rsidRDefault="008802F5" w:rsidP="008802F5">
      <w:pPr>
        <w:pStyle w:val="aff7"/>
        <w:ind w:right="-2"/>
        <w:jc w:val="both"/>
        <w:rPr>
          <w:lang w:val="uk-UA"/>
        </w:rPr>
      </w:pPr>
      <w:r w:rsidRPr="00DC567F">
        <w:rPr>
          <w:lang w:val="uk-UA"/>
        </w:rPr>
        <w:t xml:space="preserve">               Плата за землю є одним з основних  джерел  наповнення місцевих податків і зборів, що становить 5,1  відсотків обсягу доходів загального фонду та  24,1 відсотків від обсягу місцевих податків і зборів. </w:t>
      </w:r>
    </w:p>
    <w:p w:rsidR="008802F5" w:rsidRPr="00DC567F" w:rsidRDefault="008802F5" w:rsidP="008802F5">
      <w:pPr>
        <w:pStyle w:val="aff7"/>
        <w:ind w:right="-2"/>
        <w:jc w:val="both"/>
        <w:rPr>
          <w:lang w:val="uk-UA"/>
        </w:rPr>
      </w:pPr>
      <w:r w:rsidRPr="00DC567F">
        <w:rPr>
          <w:lang w:val="uk-UA"/>
        </w:rPr>
        <w:t xml:space="preserve">                Розрахунок прогнозної суми плати за землю на 2020 рік проведено за видами земельного податку та орендної плати за земельні ділянки. </w:t>
      </w:r>
    </w:p>
    <w:p w:rsidR="008802F5" w:rsidRPr="00DC567F" w:rsidRDefault="008802F5" w:rsidP="008802F5">
      <w:pPr>
        <w:pStyle w:val="aff7"/>
        <w:ind w:right="-2"/>
        <w:jc w:val="center"/>
        <w:rPr>
          <w:b/>
          <w:lang w:val="uk-UA"/>
        </w:rPr>
      </w:pPr>
      <w:r w:rsidRPr="00DC567F">
        <w:rPr>
          <w:b/>
          <w:lang w:val="uk-UA"/>
        </w:rPr>
        <w:t xml:space="preserve">Надходження плати за землю та орендної плати </w:t>
      </w:r>
    </w:p>
    <w:p w:rsidR="008802F5" w:rsidRPr="00DC567F" w:rsidRDefault="008802F5" w:rsidP="008802F5">
      <w:pPr>
        <w:pStyle w:val="aff7"/>
        <w:ind w:right="-2"/>
        <w:jc w:val="both"/>
        <w:rPr>
          <w:b/>
          <w:highlight w:val="yellow"/>
          <w:lang w:val="uk-UA"/>
        </w:rPr>
      </w:pPr>
    </w:p>
    <w:tbl>
      <w:tblPr>
        <w:tblW w:w="97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35"/>
        <w:gridCol w:w="1246"/>
        <w:gridCol w:w="1423"/>
        <w:gridCol w:w="1956"/>
        <w:gridCol w:w="1423"/>
      </w:tblGrid>
      <w:tr w:rsidR="008802F5" w:rsidRPr="00DC567F" w:rsidTr="008802F5">
        <w:trPr>
          <w:trHeight w:val="804"/>
        </w:trPr>
        <w:tc>
          <w:tcPr>
            <w:tcW w:w="3735" w:type="dxa"/>
          </w:tcPr>
          <w:p w:rsidR="008802F5" w:rsidRPr="00DC567F" w:rsidRDefault="008802F5" w:rsidP="008802F5">
            <w:pPr>
              <w:pStyle w:val="aff7"/>
              <w:ind w:right="-2"/>
              <w:jc w:val="both"/>
              <w:rPr>
                <w:highlight w:val="yellow"/>
                <w:lang w:val="uk-UA"/>
              </w:rPr>
            </w:pPr>
          </w:p>
          <w:p w:rsidR="008802F5" w:rsidRPr="00DC567F" w:rsidRDefault="008802F5" w:rsidP="008802F5">
            <w:pPr>
              <w:pStyle w:val="aff7"/>
              <w:ind w:right="-2"/>
              <w:jc w:val="both"/>
              <w:rPr>
                <w:highlight w:val="yellow"/>
                <w:lang w:val="uk-UA"/>
              </w:rPr>
            </w:pPr>
          </w:p>
        </w:tc>
        <w:tc>
          <w:tcPr>
            <w:tcW w:w="1246" w:type="dxa"/>
          </w:tcPr>
          <w:p w:rsidR="008802F5" w:rsidRPr="00DC567F" w:rsidRDefault="008802F5" w:rsidP="008802F5">
            <w:pPr>
              <w:pStyle w:val="aff7"/>
              <w:ind w:right="-2"/>
              <w:jc w:val="both"/>
              <w:rPr>
                <w:lang w:val="uk-UA"/>
              </w:rPr>
            </w:pPr>
            <w:r w:rsidRPr="00DC567F">
              <w:rPr>
                <w:lang w:val="uk-UA"/>
              </w:rPr>
              <w:t xml:space="preserve">Факт за </w:t>
            </w:r>
          </w:p>
          <w:p w:rsidR="008802F5" w:rsidRPr="00DC567F" w:rsidRDefault="008802F5" w:rsidP="008802F5">
            <w:pPr>
              <w:pStyle w:val="aff7"/>
              <w:ind w:right="-2"/>
              <w:jc w:val="both"/>
              <w:rPr>
                <w:lang w:val="uk-UA"/>
              </w:rPr>
            </w:pPr>
            <w:r w:rsidRPr="00DC567F">
              <w:rPr>
                <w:lang w:val="uk-UA"/>
              </w:rPr>
              <w:t>2017 рік</w:t>
            </w:r>
          </w:p>
          <w:p w:rsidR="008802F5" w:rsidRPr="00DC567F" w:rsidRDefault="008802F5" w:rsidP="008802F5">
            <w:pPr>
              <w:pStyle w:val="aff7"/>
              <w:ind w:right="-2"/>
              <w:jc w:val="both"/>
              <w:rPr>
                <w:lang w:val="uk-UA"/>
              </w:rPr>
            </w:pPr>
          </w:p>
        </w:tc>
        <w:tc>
          <w:tcPr>
            <w:tcW w:w="1423" w:type="dxa"/>
          </w:tcPr>
          <w:p w:rsidR="008802F5" w:rsidRPr="00DC567F" w:rsidRDefault="008802F5" w:rsidP="008802F5">
            <w:pPr>
              <w:pStyle w:val="aff7"/>
              <w:ind w:right="-2"/>
              <w:jc w:val="both"/>
              <w:rPr>
                <w:lang w:val="uk-UA"/>
              </w:rPr>
            </w:pPr>
            <w:r w:rsidRPr="00DC567F">
              <w:rPr>
                <w:lang w:val="uk-UA"/>
              </w:rPr>
              <w:t xml:space="preserve">Факт за </w:t>
            </w:r>
          </w:p>
          <w:p w:rsidR="008802F5" w:rsidRPr="00DC567F" w:rsidRDefault="008802F5" w:rsidP="008802F5">
            <w:pPr>
              <w:pStyle w:val="aff7"/>
              <w:ind w:right="-2"/>
              <w:jc w:val="both"/>
              <w:rPr>
                <w:lang w:val="uk-UA"/>
              </w:rPr>
            </w:pPr>
            <w:r w:rsidRPr="00DC567F">
              <w:rPr>
                <w:lang w:val="uk-UA"/>
              </w:rPr>
              <w:t>2018 рік</w:t>
            </w:r>
          </w:p>
          <w:p w:rsidR="008802F5" w:rsidRPr="00DC567F" w:rsidRDefault="008802F5" w:rsidP="008802F5">
            <w:pPr>
              <w:pStyle w:val="aff7"/>
              <w:ind w:right="-2"/>
              <w:jc w:val="both"/>
              <w:rPr>
                <w:lang w:val="uk-UA"/>
              </w:rPr>
            </w:pPr>
          </w:p>
        </w:tc>
        <w:tc>
          <w:tcPr>
            <w:tcW w:w="1956" w:type="dxa"/>
          </w:tcPr>
          <w:p w:rsidR="008802F5" w:rsidRPr="00DC567F" w:rsidRDefault="008802F5" w:rsidP="008802F5">
            <w:pPr>
              <w:pStyle w:val="aff7"/>
              <w:ind w:right="-2"/>
              <w:jc w:val="both"/>
              <w:rPr>
                <w:lang w:val="uk-UA"/>
              </w:rPr>
            </w:pPr>
            <w:r w:rsidRPr="00DC567F">
              <w:rPr>
                <w:lang w:val="uk-UA"/>
              </w:rPr>
              <w:t xml:space="preserve">Очікувані </w:t>
            </w:r>
          </w:p>
          <w:p w:rsidR="008802F5" w:rsidRPr="00DC567F" w:rsidRDefault="008802F5" w:rsidP="008802F5">
            <w:pPr>
              <w:pStyle w:val="aff7"/>
              <w:ind w:right="-2"/>
              <w:jc w:val="both"/>
              <w:rPr>
                <w:lang w:val="uk-UA"/>
              </w:rPr>
            </w:pPr>
            <w:r w:rsidRPr="00DC567F">
              <w:rPr>
                <w:lang w:val="uk-UA"/>
              </w:rPr>
              <w:t>за 2019 рік</w:t>
            </w:r>
          </w:p>
        </w:tc>
        <w:tc>
          <w:tcPr>
            <w:tcW w:w="1423" w:type="dxa"/>
          </w:tcPr>
          <w:p w:rsidR="008802F5" w:rsidRPr="00DC567F" w:rsidRDefault="008802F5" w:rsidP="008802F5">
            <w:pPr>
              <w:pStyle w:val="aff7"/>
              <w:ind w:right="-2"/>
              <w:jc w:val="both"/>
              <w:rPr>
                <w:lang w:val="uk-UA"/>
              </w:rPr>
            </w:pPr>
            <w:r w:rsidRPr="00DC567F">
              <w:rPr>
                <w:lang w:val="uk-UA"/>
              </w:rPr>
              <w:t xml:space="preserve">Прогноз </w:t>
            </w:r>
          </w:p>
          <w:p w:rsidR="008802F5" w:rsidRPr="00DC567F" w:rsidRDefault="008802F5" w:rsidP="008802F5">
            <w:pPr>
              <w:pStyle w:val="aff7"/>
              <w:ind w:right="-2"/>
              <w:jc w:val="both"/>
              <w:rPr>
                <w:lang w:val="uk-UA"/>
              </w:rPr>
            </w:pPr>
            <w:r w:rsidRPr="00DC567F">
              <w:rPr>
                <w:lang w:val="uk-UA"/>
              </w:rPr>
              <w:t xml:space="preserve">на </w:t>
            </w:r>
          </w:p>
          <w:p w:rsidR="008802F5" w:rsidRPr="00DC567F" w:rsidRDefault="008802F5" w:rsidP="008802F5">
            <w:pPr>
              <w:pStyle w:val="aff7"/>
              <w:ind w:right="-2"/>
              <w:jc w:val="both"/>
              <w:rPr>
                <w:lang w:val="uk-UA"/>
              </w:rPr>
            </w:pPr>
            <w:r w:rsidRPr="00DC567F">
              <w:rPr>
                <w:lang w:val="uk-UA"/>
              </w:rPr>
              <w:t>2020 рік</w:t>
            </w:r>
          </w:p>
        </w:tc>
      </w:tr>
      <w:tr w:rsidR="008802F5" w:rsidRPr="00DC567F" w:rsidTr="008802F5">
        <w:trPr>
          <w:trHeight w:val="467"/>
        </w:trPr>
        <w:tc>
          <w:tcPr>
            <w:tcW w:w="3735" w:type="dxa"/>
          </w:tcPr>
          <w:p w:rsidR="008802F5" w:rsidRPr="00DC567F" w:rsidRDefault="008802F5" w:rsidP="008802F5">
            <w:pPr>
              <w:pStyle w:val="aff7"/>
              <w:ind w:right="-2"/>
              <w:jc w:val="both"/>
              <w:rPr>
                <w:lang w:val="uk-UA"/>
              </w:rPr>
            </w:pPr>
            <w:r w:rsidRPr="00DC567F">
              <w:rPr>
                <w:lang w:val="uk-UA"/>
              </w:rPr>
              <w:t>Сума надходжень (тис. грн.)</w:t>
            </w:r>
          </w:p>
          <w:p w:rsidR="008802F5" w:rsidRPr="00DC567F" w:rsidRDefault="008802F5" w:rsidP="008802F5">
            <w:pPr>
              <w:pStyle w:val="aff7"/>
              <w:ind w:right="-2"/>
              <w:jc w:val="both"/>
              <w:rPr>
                <w:lang w:val="uk-UA"/>
              </w:rPr>
            </w:pPr>
            <w:r w:rsidRPr="00DC567F">
              <w:rPr>
                <w:lang w:val="uk-UA"/>
              </w:rPr>
              <w:t>в тому числі:</w:t>
            </w:r>
          </w:p>
        </w:tc>
        <w:tc>
          <w:tcPr>
            <w:tcW w:w="1246" w:type="dxa"/>
          </w:tcPr>
          <w:p w:rsidR="008802F5" w:rsidRPr="00DC567F" w:rsidRDefault="008802F5" w:rsidP="008802F5">
            <w:pPr>
              <w:pStyle w:val="aff7"/>
              <w:ind w:right="-2"/>
              <w:jc w:val="both"/>
              <w:rPr>
                <w:lang w:val="uk-UA"/>
              </w:rPr>
            </w:pPr>
            <w:r w:rsidRPr="00DC567F">
              <w:rPr>
                <w:lang w:val="uk-UA"/>
              </w:rPr>
              <w:t>15277,0</w:t>
            </w:r>
          </w:p>
        </w:tc>
        <w:tc>
          <w:tcPr>
            <w:tcW w:w="1423" w:type="dxa"/>
          </w:tcPr>
          <w:p w:rsidR="008802F5" w:rsidRPr="00DC567F" w:rsidRDefault="008802F5" w:rsidP="008802F5">
            <w:pPr>
              <w:pStyle w:val="aff7"/>
              <w:ind w:right="-2"/>
              <w:jc w:val="both"/>
              <w:rPr>
                <w:lang w:val="uk-UA"/>
              </w:rPr>
            </w:pPr>
            <w:r w:rsidRPr="00DC567F">
              <w:rPr>
                <w:lang w:val="uk-UA"/>
              </w:rPr>
              <w:t>17508,7</w:t>
            </w:r>
          </w:p>
        </w:tc>
        <w:tc>
          <w:tcPr>
            <w:tcW w:w="1956" w:type="dxa"/>
          </w:tcPr>
          <w:p w:rsidR="008802F5" w:rsidRPr="00DC567F" w:rsidRDefault="008802F5" w:rsidP="008802F5">
            <w:pPr>
              <w:pStyle w:val="aff7"/>
              <w:ind w:right="-2"/>
              <w:jc w:val="both"/>
              <w:rPr>
                <w:lang w:val="uk-UA"/>
              </w:rPr>
            </w:pPr>
            <w:r w:rsidRPr="00DC567F">
              <w:rPr>
                <w:lang w:val="uk-UA"/>
              </w:rPr>
              <w:t>17425,6</w:t>
            </w:r>
          </w:p>
        </w:tc>
        <w:tc>
          <w:tcPr>
            <w:tcW w:w="1423" w:type="dxa"/>
          </w:tcPr>
          <w:p w:rsidR="008802F5" w:rsidRPr="00DC567F" w:rsidRDefault="008802F5" w:rsidP="008802F5">
            <w:pPr>
              <w:pStyle w:val="aff7"/>
              <w:ind w:right="-2"/>
              <w:jc w:val="both"/>
              <w:rPr>
                <w:lang w:val="uk-UA"/>
              </w:rPr>
            </w:pPr>
            <w:r w:rsidRPr="00DC567F">
              <w:rPr>
                <w:lang w:val="uk-UA"/>
              </w:rPr>
              <w:t>17471,0</w:t>
            </w:r>
          </w:p>
        </w:tc>
      </w:tr>
      <w:tr w:rsidR="008802F5" w:rsidRPr="00DC567F" w:rsidTr="008802F5">
        <w:trPr>
          <w:trHeight w:val="507"/>
        </w:trPr>
        <w:tc>
          <w:tcPr>
            <w:tcW w:w="3735" w:type="dxa"/>
          </w:tcPr>
          <w:p w:rsidR="008802F5" w:rsidRPr="00DC567F" w:rsidRDefault="008802F5" w:rsidP="008802F5">
            <w:pPr>
              <w:pStyle w:val="aff7"/>
              <w:ind w:right="-2"/>
              <w:jc w:val="both"/>
              <w:rPr>
                <w:lang w:val="uk-UA"/>
              </w:rPr>
            </w:pPr>
            <w:r w:rsidRPr="00DC567F">
              <w:rPr>
                <w:lang w:val="uk-UA"/>
              </w:rPr>
              <w:t>Земельний податок з</w:t>
            </w:r>
          </w:p>
          <w:p w:rsidR="008802F5" w:rsidRPr="00DC567F" w:rsidRDefault="008802F5" w:rsidP="008802F5">
            <w:pPr>
              <w:pStyle w:val="aff7"/>
              <w:ind w:right="-2"/>
              <w:jc w:val="both"/>
              <w:rPr>
                <w:highlight w:val="yellow"/>
                <w:lang w:val="uk-UA"/>
              </w:rPr>
            </w:pPr>
            <w:r w:rsidRPr="00DC567F">
              <w:rPr>
                <w:lang w:val="uk-UA"/>
              </w:rPr>
              <w:t xml:space="preserve"> фізичних і юридичних осіб</w:t>
            </w:r>
          </w:p>
        </w:tc>
        <w:tc>
          <w:tcPr>
            <w:tcW w:w="1246" w:type="dxa"/>
            <w:shd w:val="clear" w:color="auto" w:fill="auto"/>
          </w:tcPr>
          <w:p w:rsidR="008802F5" w:rsidRPr="00DC567F" w:rsidRDefault="008802F5" w:rsidP="008802F5">
            <w:pPr>
              <w:pStyle w:val="aff7"/>
              <w:ind w:right="-2"/>
              <w:jc w:val="both"/>
              <w:rPr>
                <w:lang w:val="uk-UA"/>
              </w:rPr>
            </w:pPr>
            <w:r w:rsidRPr="00DC567F">
              <w:rPr>
                <w:lang w:val="uk-UA"/>
              </w:rPr>
              <w:t>5670,4</w:t>
            </w:r>
          </w:p>
        </w:tc>
        <w:tc>
          <w:tcPr>
            <w:tcW w:w="1423" w:type="dxa"/>
          </w:tcPr>
          <w:p w:rsidR="008802F5" w:rsidRPr="00DC567F" w:rsidRDefault="008802F5" w:rsidP="008802F5">
            <w:pPr>
              <w:pStyle w:val="aff7"/>
              <w:ind w:right="-2"/>
              <w:jc w:val="both"/>
              <w:rPr>
                <w:lang w:val="uk-UA"/>
              </w:rPr>
            </w:pPr>
            <w:r w:rsidRPr="00DC567F">
              <w:rPr>
                <w:lang w:val="uk-UA"/>
              </w:rPr>
              <w:t>6385,4</w:t>
            </w:r>
          </w:p>
        </w:tc>
        <w:tc>
          <w:tcPr>
            <w:tcW w:w="1956" w:type="dxa"/>
          </w:tcPr>
          <w:p w:rsidR="008802F5" w:rsidRPr="00DC567F" w:rsidRDefault="008802F5" w:rsidP="008802F5">
            <w:pPr>
              <w:pStyle w:val="aff7"/>
              <w:ind w:right="-2"/>
              <w:jc w:val="both"/>
              <w:rPr>
                <w:lang w:val="uk-UA"/>
              </w:rPr>
            </w:pPr>
            <w:r w:rsidRPr="00DC567F">
              <w:rPr>
                <w:lang w:val="uk-UA"/>
              </w:rPr>
              <w:t>6947,6</w:t>
            </w:r>
          </w:p>
        </w:tc>
        <w:tc>
          <w:tcPr>
            <w:tcW w:w="1423" w:type="dxa"/>
          </w:tcPr>
          <w:p w:rsidR="008802F5" w:rsidRPr="00DC567F" w:rsidRDefault="008802F5" w:rsidP="008802F5">
            <w:pPr>
              <w:pStyle w:val="aff7"/>
              <w:ind w:right="-2"/>
              <w:jc w:val="both"/>
              <w:rPr>
                <w:lang w:val="uk-UA"/>
              </w:rPr>
            </w:pPr>
            <w:r w:rsidRPr="00DC567F">
              <w:rPr>
                <w:lang w:val="uk-UA"/>
              </w:rPr>
              <w:t>7060,6</w:t>
            </w:r>
          </w:p>
        </w:tc>
      </w:tr>
      <w:tr w:rsidR="008802F5" w:rsidRPr="00DC567F" w:rsidTr="008802F5">
        <w:trPr>
          <w:trHeight w:val="516"/>
        </w:trPr>
        <w:tc>
          <w:tcPr>
            <w:tcW w:w="3735" w:type="dxa"/>
          </w:tcPr>
          <w:p w:rsidR="008802F5" w:rsidRPr="00DC567F" w:rsidRDefault="008802F5" w:rsidP="008802F5">
            <w:pPr>
              <w:pStyle w:val="aff7"/>
              <w:ind w:right="-2"/>
              <w:jc w:val="both"/>
              <w:rPr>
                <w:lang w:val="uk-UA"/>
              </w:rPr>
            </w:pPr>
            <w:r w:rsidRPr="00DC567F">
              <w:rPr>
                <w:lang w:val="uk-UA"/>
              </w:rPr>
              <w:t xml:space="preserve">Орендна плата з юридичних </w:t>
            </w:r>
          </w:p>
          <w:p w:rsidR="008802F5" w:rsidRPr="00DC567F" w:rsidRDefault="008802F5" w:rsidP="008802F5">
            <w:pPr>
              <w:pStyle w:val="aff7"/>
              <w:ind w:right="-2"/>
              <w:jc w:val="both"/>
              <w:rPr>
                <w:lang w:val="uk-UA"/>
              </w:rPr>
            </w:pPr>
            <w:r w:rsidRPr="00DC567F">
              <w:rPr>
                <w:lang w:val="uk-UA"/>
              </w:rPr>
              <w:t>і фізичних осіб</w:t>
            </w:r>
          </w:p>
        </w:tc>
        <w:tc>
          <w:tcPr>
            <w:tcW w:w="1246" w:type="dxa"/>
            <w:shd w:val="clear" w:color="auto" w:fill="auto"/>
          </w:tcPr>
          <w:p w:rsidR="008802F5" w:rsidRPr="00DC567F" w:rsidRDefault="008802F5" w:rsidP="008802F5">
            <w:pPr>
              <w:pStyle w:val="aff7"/>
              <w:ind w:right="-2"/>
              <w:jc w:val="both"/>
              <w:rPr>
                <w:lang w:val="uk-UA"/>
              </w:rPr>
            </w:pPr>
            <w:r w:rsidRPr="00DC567F">
              <w:rPr>
                <w:lang w:val="uk-UA"/>
              </w:rPr>
              <w:t>9606,6</w:t>
            </w:r>
          </w:p>
        </w:tc>
        <w:tc>
          <w:tcPr>
            <w:tcW w:w="1423" w:type="dxa"/>
          </w:tcPr>
          <w:p w:rsidR="008802F5" w:rsidRPr="00DC567F" w:rsidRDefault="008802F5" w:rsidP="008802F5">
            <w:pPr>
              <w:pStyle w:val="aff7"/>
              <w:ind w:right="-2"/>
              <w:jc w:val="both"/>
              <w:rPr>
                <w:lang w:val="uk-UA"/>
              </w:rPr>
            </w:pPr>
            <w:r w:rsidRPr="00DC567F">
              <w:rPr>
                <w:lang w:val="uk-UA"/>
              </w:rPr>
              <w:t>11123,3</w:t>
            </w:r>
          </w:p>
        </w:tc>
        <w:tc>
          <w:tcPr>
            <w:tcW w:w="1956" w:type="dxa"/>
          </w:tcPr>
          <w:p w:rsidR="008802F5" w:rsidRPr="00DC567F" w:rsidRDefault="008802F5" w:rsidP="008802F5">
            <w:pPr>
              <w:pStyle w:val="aff7"/>
              <w:ind w:right="-2"/>
              <w:jc w:val="both"/>
              <w:rPr>
                <w:lang w:val="uk-UA"/>
              </w:rPr>
            </w:pPr>
            <w:r w:rsidRPr="00DC567F">
              <w:rPr>
                <w:lang w:val="uk-UA"/>
              </w:rPr>
              <w:t>10478,0</w:t>
            </w:r>
          </w:p>
        </w:tc>
        <w:tc>
          <w:tcPr>
            <w:tcW w:w="1423" w:type="dxa"/>
          </w:tcPr>
          <w:p w:rsidR="008802F5" w:rsidRPr="00DC567F" w:rsidRDefault="008802F5" w:rsidP="008802F5">
            <w:pPr>
              <w:pStyle w:val="aff7"/>
              <w:ind w:right="-2"/>
              <w:jc w:val="both"/>
              <w:rPr>
                <w:lang w:val="uk-UA"/>
              </w:rPr>
            </w:pPr>
            <w:r w:rsidRPr="00DC567F">
              <w:rPr>
                <w:lang w:val="uk-UA"/>
              </w:rPr>
              <w:t>10410,4</w:t>
            </w:r>
          </w:p>
        </w:tc>
      </w:tr>
      <w:tr w:rsidR="008802F5" w:rsidRPr="00DC567F" w:rsidTr="008802F5">
        <w:trPr>
          <w:trHeight w:val="195"/>
        </w:trPr>
        <w:tc>
          <w:tcPr>
            <w:tcW w:w="3735" w:type="dxa"/>
          </w:tcPr>
          <w:p w:rsidR="008802F5" w:rsidRPr="00DC567F" w:rsidRDefault="008802F5" w:rsidP="008802F5">
            <w:pPr>
              <w:pStyle w:val="aff7"/>
              <w:ind w:right="-2"/>
              <w:jc w:val="both"/>
              <w:rPr>
                <w:lang w:val="uk-UA"/>
              </w:rPr>
            </w:pPr>
            <w:r w:rsidRPr="00DC567F">
              <w:rPr>
                <w:lang w:val="uk-UA"/>
              </w:rPr>
              <w:t xml:space="preserve">% до попереднього року </w:t>
            </w:r>
          </w:p>
          <w:p w:rsidR="008802F5" w:rsidRPr="00DC567F" w:rsidRDefault="008802F5" w:rsidP="008802F5">
            <w:pPr>
              <w:pStyle w:val="aff7"/>
              <w:ind w:right="-2"/>
              <w:jc w:val="both"/>
              <w:rPr>
                <w:lang w:val="uk-UA"/>
              </w:rPr>
            </w:pPr>
          </w:p>
        </w:tc>
        <w:tc>
          <w:tcPr>
            <w:tcW w:w="1246" w:type="dxa"/>
            <w:shd w:val="clear" w:color="auto" w:fill="auto"/>
          </w:tcPr>
          <w:p w:rsidR="008802F5" w:rsidRPr="00DC567F" w:rsidRDefault="008802F5" w:rsidP="008802F5">
            <w:pPr>
              <w:pStyle w:val="aff7"/>
              <w:ind w:right="-2"/>
              <w:jc w:val="both"/>
              <w:rPr>
                <w:lang w:val="uk-UA"/>
              </w:rPr>
            </w:pPr>
          </w:p>
        </w:tc>
        <w:tc>
          <w:tcPr>
            <w:tcW w:w="1423" w:type="dxa"/>
          </w:tcPr>
          <w:p w:rsidR="008802F5" w:rsidRPr="00DC567F" w:rsidRDefault="008802F5" w:rsidP="008802F5">
            <w:pPr>
              <w:pStyle w:val="aff7"/>
              <w:ind w:right="-2"/>
              <w:jc w:val="both"/>
              <w:rPr>
                <w:lang w:val="uk-UA"/>
              </w:rPr>
            </w:pPr>
            <w:r w:rsidRPr="00DC567F">
              <w:rPr>
                <w:lang w:val="uk-UA"/>
              </w:rPr>
              <w:t>114,6</w:t>
            </w:r>
          </w:p>
        </w:tc>
        <w:tc>
          <w:tcPr>
            <w:tcW w:w="1956" w:type="dxa"/>
          </w:tcPr>
          <w:p w:rsidR="008802F5" w:rsidRPr="00DC567F" w:rsidRDefault="008802F5" w:rsidP="008802F5">
            <w:pPr>
              <w:pStyle w:val="aff7"/>
              <w:ind w:right="-2"/>
              <w:jc w:val="both"/>
              <w:rPr>
                <w:lang w:val="uk-UA"/>
              </w:rPr>
            </w:pPr>
            <w:r w:rsidRPr="00DC567F">
              <w:rPr>
                <w:lang w:val="uk-UA"/>
              </w:rPr>
              <w:t>99,5</w:t>
            </w:r>
          </w:p>
        </w:tc>
        <w:tc>
          <w:tcPr>
            <w:tcW w:w="1423" w:type="dxa"/>
          </w:tcPr>
          <w:p w:rsidR="008802F5" w:rsidRPr="00DC567F" w:rsidRDefault="008802F5" w:rsidP="008802F5">
            <w:pPr>
              <w:pStyle w:val="aff7"/>
              <w:ind w:right="-2"/>
              <w:jc w:val="both"/>
              <w:rPr>
                <w:lang w:val="uk-UA"/>
              </w:rPr>
            </w:pPr>
            <w:r w:rsidRPr="00DC567F">
              <w:rPr>
                <w:lang w:val="uk-UA"/>
              </w:rPr>
              <w:t>100,3</w:t>
            </w:r>
          </w:p>
        </w:tc>
      </w:tr>
    </w:tbl>
    <w:p w:rsidR="008802F5" w:rsidRDefault="008802F5" w:rsidP="008802F5">
      <w:pPr>
        <w:pStyle w:val="aff7"/>
        <w:ind w:firstLine="709"/>
        <w:jc w:val="both"/>
        <w:rPr>
          <w:lang w:val="uk-UA"/>
        </w:rPr>
      </w:pPr>
    </w:p>
    <w:p w:rsidR="008802F5" w:rsidRPr="00DC567F" w:rsidRDefault="008802F5" w:rsidP="008802F5">
      <w:pPr>
        <w:pStyle w:val="aff7"/>
        <w:ind w:firstLine="709"/>
        <w:jc w:val="both"/>
        <w:rPr>
          <w:lang w:val="uk-UA"/>
        </w:rPr>
      </w:pPr>
      <w:r w:rsidRPr="00DC567F">
        <w:rPr>
          <w:lang w:val="uk-UA"/>
        </w:rPr>
        <w:t>Розрахунки по платі за землю було проведено з урахуванням:</w:t>
      </w:r>
    </w:p>
    <w:p w:rsidR="008802F5" w:rsidRPr="00DC567F" w:rsidRDefault="008802F5" w:rsidP="008802F5">
      <w:pPr>
        <w:pStyle w:val="aff7"/>
        <w:ind w:right="-2"/>
        <w:jc w:val="both"/>
        <w:rPr>
          <w:lang w:val="uk-UA"/>
        </w:rPr>
      </w:pPr>
      <w:r w:rsidRPr="00DC567F">
        <w:rPr>
          <w:lang w:val="uk-UA"/>
        </w:rPr>
        <w:t xml:space="preserve">            -  підсумків фактичних надходжень за попередні роки та очікуваного                 виконання за 2019 рік;</w:t>
      </w:r>
    </w:p>
    <w:p w:rsidR="008802F5" w:rsidRPr="00DC567F" w:rsidRDefault="008802F5" w:rsidP="008802F5">
      <w:pPr>
        <w:pStyle w:val="aff7"/>
        <w:ind w:right="-2"/>
        <w:jc w:val="both"/>
        <w:rPr>
          <w:lang w:val="uk-UA"/>
        </w:rPr>
      </w:pPr>
      <w:r w:rsidRPr="00DC567F">
        <w:rPr>
          <w:lang w:val="uk-UA"/>
        </w:rPr>
        <w:lastRenderedPageBreak/>
        <w:t xml:space="preserve">            - рішення Обухівської міської ради № 1175-50-</w:t>
      </w:r>
      <w:r w:rsidRPr="00DC567F">
        <w:rPr>
          <w:lang w:val="en-US"/>
        </w:rPr>
        <w:t>V</w:t>
      </w:r>
      <w:r w:rsidRPr="00DC567F">
        <w:rPr>
          <w:lang w:val="uk-UA"/>
        </w:rPr>
        <w:t>ІІ від 27.06.2019 «Про  встановлення ставок земельного податку на території Обухівської  міської ради на 2020 рік»;</w:t>
      </w:r>
    </w:p>
    <w:p w:rsidR="008802F5" w:rsidRPr="00DC567F" w:rsidRDefault="008802F5" w:rsidP="008802F5">
      <w:pPr>
        <w:pStyle w:val="aff7"/>
        <w:ind w:right="-2"/>
        <w:jc w:val="both"/>
        <w:rPr>
          <w:lang w:val="uk-UA"/>
        </w:rPr>
      </w:pPr>
      <w:r w:rsidRPr="00DC567F">
        <w:rPr>
          <w:lang w:val="uk-UA"/>
        </w:rPr>
        <w:t xml:space="preserve">            -   продажу земельних ділянок за 2019 рік;</w:t>
      </w:r>
    </w:p>
    <w:p w:rsidR="008802F5" w:rsidRPr="00DC567F" w:rsidRDefault="008802F5" w:rsidP="008802F5">
      <w:pPr>
        <w:pStyle w:val="aff7"/>
        <w:ind w:right="-2"/>
        <w:jc w:val="both"/>
        <w:rPr>
          <w:lang w:val="uk-UA"/>
        </w:rPr>
      </w:pPr>
      <w:r w:rsidRPr="00DC567F">
        <w:rPr>
          <w:lang w:val="uk-UA"/>
        </w:rPr>
        <w:t xml:space="preserve">            -   враховано погашення землекористувачами у 2019 році податкового                боргу минулих років.</w:t>
      </w:r>
    </w:p>
    <w:p w:rsidR="008802F5" w:rsidRPr="00DC567F" w:rsidRDefault="008802F5" w:rsidP="008802F5">
      <w:pPr>
        <w:pStyle w:val="aff7"/>
        <w:ind w:firstLine="709"/>
        <w:jc w:val="both"/>
        <w:rPr>
          <w:lang w:val="uk-UA"/>
        </w:rPr>
      </w:pPr>
      <w:r w:rsidRPr="00DC567F">
        <w:rPr>
          <w:lang w:val="uk-UA"/>
        </w:rPr>
        <w:t xml:space="preserve">Прогнозна сума  зазначеного дохідного джерела на  2020 рік   визначена в обсязі 17471000 грн.  В порівнянні з очікуваними надходженнями за 2019 рік темп росту складає 100,3   відсотків.   </w:t>
      </w:r>
    </w:p>
    <w:p w:rsidR="008802F5" w:rsidRPr="00DC567F" w:rsidRDefault="008802F5" w:rsidP="008802F5">
      <w:pPr>
        <w:pStyle w:val="aff7"/>
        <w:ind w:firstLine="709"/>
        <w:jc w:val="both"/>
        <w:rPr>
          <w:b/>
          <w:lang w:val="uk-UA"/>
        </w:rPr>
      </w:pPr>
      <w:r w:rsidRPr="00DC567F">
        <w:rPr>
          <w:lang w:val="uk-UA"/>
        </w:rPr>
        <w:t xml:space="preserve">Відповідно до статті 265 Податкового кодексу України податок на майно, відмінне від земельної ділянки, є складовою частиною податку на майно. </w:t>
      </w:r>
    </w:p>
    <w:p w:rsidR="008802F5" w:rsidRPr="00DC567F" w:rsidRDefault="008802F5" w:rsidP="008802F5">
      <w:pPr>
        <w:pStyle w:val="aff7"/>
        <w:ind w:right="-2"/>
        <w:jc w:val="both"/>
        <w:rPr>
          <w:b/>
          <w:lang w:val="uk-UA"/>
        </w:rPr>
      </w:pPr>
      <w:r w:rsidRPr="00DC567F">
        <w:rPr>
          <w:lang w:val="uk-UA"/>
        </w:rPr>
        <w:t xml:space="preserve">           </w:t>
      </w:r>
      <w:r w:rsidRPr="00DC567F">
        <w:rPr>
          <w:b/>
          <w:lang w:val="uk-UA"/>
        </w:rPr>
        <w:t xml:space="preserve">            Динаміка надходжень податку на нерухоме майно</w:t>
      </w:r>
    </w:p>
    <w:p w:rsidR="008802F5" w:rsidRPr="00DC567F" w:rsidRDefault="008802F5" w:rsidP="008802F5">
      <w:pPr>
        <w:pStyle w:val="aff7"/>
        <w:ind w:right="-2"/>
        <w:jc w:val="both"/>
        <w:rPr>
          <w:b/>
          <w:lang w:val="uk-UA"/>
        </w:rPr>
      </w:pPr>
    </w:p>
    <w:tbl>
      <w:tblPr>
        <w:tblpPr w:leftFromText="180" w:rightFromText="180" w:vertAnchor="text" w:horzAnchor="margin" w:tblpY="-55"/>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4"/>
        <w:gridCol w:w="1559"/>
        <w:gridCol w:w="1276"/>
        <w:gridCol w:w="1417"/>
        <w:gridCol w:w="1559"/>
      </w:tblGrid>
      <w:tr w:rsidR="008802F5" w:rsidRPr="00DC567F" w:rsidTr="008802F5">
        <w:trPr>
          <w:trHeight w:val="841"/>
        </w:trPr>
        <w:tc>
          <w:tcPr>
            <w:tcW w:w="3544" w:type="dxa"/>
          </w:tcPr>
          <w:p w:rsidR="008802F5" w:rsidRPr="00DC567F" w:rsidRDefault="008802F5" w:rsidP="008802F5">
            <w:pPr>
              <w:pStyle w:val="aff7"/>
              <w:ind w:right="-2"/>
              <w:jc w:val="both"/>
              <w:rPr>
                <w:b/>
                <w:lang w:val="uk-UA"/>
              </w:rPr>
            </w:pPr>
          </w:p>
        </w:tc>
        <w:tc>
          <w:tcPr>
            <w:tcW w:w="1559" w:type="dxa"/>
          </w:tcPr>
          <w:p w:rsidR="008802F5" w:rsidRPr="00DC567F" w:rsidRDefault="008802F5" w:rsidP="008802F5">
            <w:pPr>
              <w:pStyle w:val="aff7"/>
              <w:ind w:right="-2"/>
              <w:jc w:val="both"/>
            </w:pPr>
            <w:r w:rsidRPr="00DC567F">
              <w:t>201</w:t>
            </w:r>
            <w:r w:rsidRPr="00DC567F">
              <w:rPr>
                <w:lang w:val="uk-UA"/>
              </w:rPr>
              <w:t>7</w:t>
            </w:r>
            <w:r w:rsidRPr="00DC567F">
              <w:t xml:space="preserve">  рік</w:t>
            </w:r>
          </w:p>
          <w:p w:rsidR="008802F5" w:rsidRPr="00DC567F" w:rsidRDefault="008802F5" w:rsidP="008802F5">
            <w:pPr>
              <w:pStyle w:val="aff7"/>
              <w:ind w:right="-2"/>
              <w:jc w:val="both"/>
            </w:pPr>
            <w:r w:rsidRPr="00DC567F">
              <w:t>(тис. грн.)</w:t>
            </w:r>
          </w:p>
        </w:tc>
        <w:tc>
          <w:tcPr>
            <w:tcW w:w="1276" w:type="dxa"/>
          </w:tcPr>
          <w:p w:rsidR="008802F5" w:rsidRPr="00DC567F" w:rsidRDefault="008802F5" w:rsidP="008802F5">
            <w:pPr>
              <w:pStyle w:val="aff7"/>
              <w:ind w:right="-2"/>
              <w:jc w:val="both"/>
            </w:pPr>
            <w:r w:rsidRPr="00DC567F">
              <w:t>201</w:t>
            </w:r>
            <w:r w:rsidRPr="00DC567F">
              <w:rPr>
                <w:lang w:val="uk-UA"/>
              </w:rPr>
              <w:t>8</w:t>
            </w:r>
            <w:r w:rsidRPr="00DC567F">
              <w:t xml:space="preserve"> рік</w:t>
            </w:r>
          </w:p>
          <w:p w:rsidR="008802F5" w:rsidRPr="00DC567F" w:rsidRDefault="008802F5" w:rsidP="008802F5">
            <w:pPr>
              <w:pStyle w:val="aff7"/>
              <w:ind w:right="-2"/>
              <w:jc w:val="both"/>
            </w:pPr>
            <w:r w:rsidRPr="00DC567F">
              <w:t>(тис. грн.)</w:t>
            </w:r>
          </w:p>
        </w:tc>
        <w:tc>
          <w:tcPr>
            <w:tcW w:w="1417" w:type="dxa"/>
          </w:tcPr>
          <w:p w:rsidR="008802F5" w:rsidRPr="00DC567F" w:rsidRDefault="008802F5" w:rsidP="008802F5">
            <w:pPr>
              <w:pStyle w:val="aff7"/>
              <w:ind w:right="-2"/>
              <w:jc w:val="both"/>
              <w:rPr>
                <w:lang w:val="uk-UA"/>
              </w:rPr>
            </w:pPr>
            <w:r w:rsidRPr="00DC567F">
              <w:t>Очікуване</w:t>
            </w:r>
          </w:p>
          <w:p w:rsidR="008802F5" w:rsidRPr="00DC567F" w:rsidRDefault="008802F5" w:rsidP="008802F5">
            <w:pPr>
              <w:pStyle w:val="aff7"/>
              <w:ind w:right="-2"/>
              <w:jc w:val="both"/>
            </w:pPr>
            <w:r w:rsidRPr="00DC567F">
              <w:t xml:space="preserve"> за 201</w:t>
            </w:r>
            <w:r w:rsidRPr="00DC567F">
              <w:rPr>
                <w:lang w:val="uk-UA"/>
              </w:rPr>
              <w:t>9</w:t>
            </w:r>
            <w:r w:rsidRPr="00DC567F">
              <w:t xml:space="preserve"> рік</w:t>
            </w:r>
          </w:p>
          <w:p w:rsidR="008802F5" w:rsidRPr="00DC567F" w:rsidRDefault="008802F5" w:rsidP="008802F5">
            <w:pPr>
              <w:pStyle w:val="aff7"/>
              <w:ind w:right="-2"/>
              <w:jc w:val="both"/>
            </w:pPr>
            <w:r w:rsidRPr="00DC567F">
              <w:t>(тис. грн.)</w:t>
            </w:r>
          </w:p>
        </w:tc>
        <w:tc>
          <w:tcPr>
            <w:tcW w:w="1559" w:type="dxa"/>
          </w:tcPr>
          <w:p w:rsidR="008802F5" w:rsidRPr="00DC567F" w:rsidRDefault="008802F5" w:rsidP="008802F5">
            <w:pPr>
              <w:pStyle w:val="aff7"/>
              <w:ind w:right="-2"/>
              <w:jc w:val="both"/>
              <w:rPr>
                <w:lang w:val="uk-UA"/>
              </w:rPr>
            </w:pPr>
            <w:r w:rsidRPr="00DC567F">
              <w:t>Прогноз на</w:t>
            </w:r>
          </w:p>
          <w:p w:rsidR="008802F5" w:rsidRPr="00DC567F" w:rsidRDefault="008802F5" w:rsidP="008802F5">
            <w:pPr>
              <w:pStyle w:val="aff7"/>
              <w:ind w:right="-2"/>
              <w:jc w:val="both"/>
            </w:pPr>
            <w:r w:rsidRPr="00DC567F">
              <w:t xml:space="preserve"> 20</w:t>
            </w:r>
            <w:r w:rsidRPr="00DC567F">
              <w:rPr>
                <w:lang w:val="uk-UA"/>
              </w:rPr>
              <w:t>20</w:t>
            </w:r>
            <w:r w:rsidRPr="00DC567F">
              <w:t xml:space="preserve"> рік</w:t>
            </w:r>
          </w:p>
          <w:p w:rsidR="008802F5" w:rsidRPr="00DC567F" w:rsidRDefault="008802F5" w:rsidP="008802F5">
            <w:pPr>
              <w:pStyle w:val="aff7"/>
              <w:ind w:right="-2"/>
              <w:jc w:val="both"/>
            </w:pPr>
            <w:r w:rsidRPr="00DC567F">
              <w:t>(тис. грн.)</w:t>
            </w:r>
          </w:p>
        </w:tc>
      </w:tr>
      <w:tr w:rsidR="008802F5" w:rsidRPr="00DC567F" w:rsidTr="008802F5">
        <w:trPr>
          <w:trHeight w:val="330"/>
        </w:trPr>
        <w:tc>
          <w:tcPr>
            <w:tcW w:w="3544" w:type="dxa"/>
          </w:tcPr>
          <w:p w:rsidR="008802F5" w:rsidRPr="00DC567F" w:rsidRDefault="008802F5" w:rsidP="008802F5">
            <w:pPr>
              <w:pStyle w:val="aff7"/>
              <w:ind w:right="-2"/>
              <w:jc w:val="both"/>
              <w:rPr>
                <w:lang w:val="uk-UA"/>
              </w:rPr>
            </w:pPr>
            <w:r w:rsidRPr="00DC567F">
              <w:t>Житлова нерухомість по</w:t>
            </w:r>
          </w:p>
          <w:p w:rsidR="008802F5" w:rsidRPr="00DC567F" w:rsidRDefault="008802F5" w:rsidP="008802F5">
            <w:pPr>
              <w:pStyle w:val="aff7"/>
              <w:ind w:right="-2"/>
              <w:jc w:val="both"/>
              <w:rPr>
                <w:lang w:val="uk-UA"/>
              </w:rPr>
            </w:pPr>
            <w:r w:rsidRPr="00DC567F">
              <w:rPr>
                <w:lang w:val="uk-UA"/>
              </w:rPr>
              <w:t>ю</w:t>
            </w:r>
            <w:r w:rsidRPr="00DC567F">
              <w:t>ридичних</w:t>
            </w:r>
            <w:r w:rsidRPr="00DC567F">
              <w:rPr>
                <w:lang w:val="uk-UA"/>
              </w:rPr>
              <w:t xml:space="preserve"> </w:t>
            </w:r>
            <w:r w:rsidRPr="00DC567F">
              <w:t>особах</w:t>
            </w:r>
          </w:p>
        </w:tc>
        <w:tc>
          <w:tcPr>
            <w:tcW w:w="1559" w:type="dxa"/>
          </w:tcPr>
          <w:p w:rsidR="008802F5" w:rsidRPr="00DC567F" w:rsidRDefault="008802F5" w:rsidP="008802F5">
            <w:pPr>
              <w:pStyle w:val="aff7"/>
              <w:ind w:right="-2"/>
              <w:jc w:val="both"/>
            </w:pPr>
            <w:r w:rsidRPr="00DC567F">
              <w:t>30,3</w:t>
            </w:r>
          </w:p>
        </w:tc>
        <w:tc>
          <w:tcPr>
            <w:tcW w:w="1276" w:type="dxa"/>
          </w:tcPr>
          <w:p w:rsidR="008802F5" w:rsidRPr="00DC567F" w:rsidRDefault="008802F5" w:rsidP="008802F5">
            <w:pPr>
              <w:pStyle w:val="aff7"/>
              <w:ind w:right="-2"/>
              <w:jc w:val="both"/>
              <w:rPr>
                <w:lang w:val="uk-UA"/>
              </w:rPr>
            </w:pPr>
            <w:r w:rsidRPr="00DC567F">
              <w:rPr>
                <w:lang w:val="uk-UA"/>
              </w:rPr>
              <w:t>43,1</w:t>
            </w:r>
          </w:p>
        </w:tc>
        <w:tc>
          <w:tcPr>
            <w:tcW w:w="1417" w:type="dxa"/>
          </w:tcPr>
          <w:p w:rsidR="008802F5" w:rsidRPr="00DC567F" w:rsidRDefault="008802F5" w:rsidP="008802F5">
            <w:pPr>
              <w:pStyle w:val="aff7"/>
              <w:ind w:right="-2"/>
              <w:jc w:val="both"/>
              <w:rPr>
                <w:lang w:val="uk-UA"/>
              </w:rPr>
            </w:pPr>
            <w:r w:rsidRPr="00DC567F">
              <w:rPr>
                <w:lang w:val="uk-UA"/>
              </w:rPr>
              <w:t>118,6</w:t>
            </w:r>
          </w:p>
        </w:tc>
        <w:tc>
          <w:tcPr>
            <w:tcW w:w="1559" w:type="dxa"/>
          </w:tcPr>
          <w:p w:rsidR="008802F5" w:rsidRPr="00DC567F" w:rsidRDefault="008802F5" w:rsidP="008802F5">
            <w:pPr>
              <w:pStyle w:val="aff7"/>
              <w:ind w:right="-2"/>
              <w:jc w:val="both"/>
              <w:rPr>
                <w:lang w:val="uk-UA"/>
              </w:rPr>
            </w:pPr>
            <w:r w:rsidRPr="00DC567F">
              <w:rPr>
                <w:lang w:val="uk-UA"/>
              </w:rPr>
              <w:t>120,0</w:t>
            </w:r>
          </w:p>
        </w:tc>
      </w:tr>
      <w:tr w:rsidR="008802F5" w:rsidRPr="00DC567F" w:rsidTr="008802F5">
        <w:trPr>
          <w:trHeight w:val="450"/>
        </w:trPr>
        <w:tc>
          <w:tcPr>
            <w:tcW w:w="3544" w:type="dxa"/>
          </w:tcPr>
          <w:p w:rsidR="008802F5" w:rsidRPr="00DC567F" w:rsidRDefault="008802F5" w:rsidP="008802F5">
            <w:pPr>
              <w:pStyle w:val="aff7"/>
              <w:ind w:right="-2"/>
              <w:jc w:val="both"/>
              <w:rPr>
                <w:lang w:val="uk-UA"/>
              </w:rPr>
            </w:pPr>
            <w:r w:rsidRPr="00DC567F">
              <w:t xml:space="preserve">Житлова </w:t>
            </w:r>
            <w:r w:rsidRPr="00DC567F">
              <w:rPr>
                <w:lang w:val="uk-UA"/>
              </w:rPr>
              <w:t>н</w:t>
            </w:r>
            <w:r w:rsidRPr="00DC567F">
              <w:t>ерухомість</w:t>
            </w:r>
          </w:p>
          <w:p w:rsidR="008802F5" w:rsidRPr="00DC567F" w:rsidRDefault="008802F5" w:rsidP="008802F5">
            <w:pPr>
              <w:pStyle w:val="aff7"/>
              <w:ind w:right="-2"/>
              <w:jc w:val="both"/>
            </w:pPr>
            <w:r w:rsidRPr="00DC567F">
              <w:t>по фізичних</w:t>
            </w:r>
            <w:r w:rsidRPr="00DC567F">
              <w:rPr>
                <w:lang w:val="uk-UA"/>
              </w:rPr>
              <w:t xml:space="preserve"> </w:t>
            </w:r>
            <w:r w:rsidRPr="00DC567F">
              <w:t xml:space="preserve">особах  </w:t>
            </w:r>
          </w:p>
        </w:tc>
        <w:tc>
          <w:tcPr>
            <w:tcW w:w="1559" w:type="dxa"/>
          </w:tcPr>
          <w:p w:rsidR="008802F5" w:rsidRPr="00DC567F" w:rsidRDefault="008802F5" w:rsidP="008802F5">
            <w:pPr>
              <w:pStyle w:val="aff7"/>
              <w:ind w:right="-2"/>
              <w:jc w:val="both"/>
            </w:pPr>
            <w:r w:rsidRPr="00DC567F">
              <w:t>187,6</w:t>
            </w:r>
          </w:p>
        </w:tc>
        <w:tc>
          <w:tcPr>
            <w:tcW w:w="1276" w:type="dxa"/>
          </w:tcPr>
          <w:p w:rsidR="008802F5" w:rsidRPr="00DC567F" w:rsidRDefault="008802F5" w:rsidP="008802F5">
            <w:pPr>
              <w:pStyle w:val="aff7"/>
              <w:ind w:right="-2"/>
              <w:jc w:val="both"/>
              <w:rPr>
                <w:lang w:val="uk-UA"/>
              </w:rPr>
            </w:pPr>
            <w:r w:rsidRPr="00DC567F">
              <w:rPr>
                <w:lang w:val="uk-UA"/>
              </w:rPr>
              <w:t>231,1</w:t>
            </w:r>
          </w:p>
        </w:tc>
        <w:tc>
          <w:tcPr>
            <w:tcW w:w="1417" w:type="dxa"/>
          </w:tcPr>
          <w:p w:rsidR="008802F5" w:rsidRPr="00DC567F" w:rsidRDefault="008802F5" w:rsidP="008802F5">
            <w:pPr>
              <w:pStyle w:val="aff7"/>
              <w:ind w:right="-2"/>
              <w:jc w:val="both"/>
              <w:rPr>
                <w:lang w:val="uk-UA"/>
              </w:rPr>
            </w:pPr>
            <w:r w:rsidRPr="00DC567F">
              <w:rPr>
                <w:lang w:val="uk-UA"/>
              </w:rPr>
              <w:t>708,0</w:t>
            </w:r>
          </w:p>
        </w:tc>
        <w:tc>
          <w:tcPr>
            <w:tcW w:w="1559" w:type="dxa"/>
          </w:tcPr>
          <w:p w:rsidR="008802F5" w:rsidRPr="00DC567F" w:rsidRDefault="008802F5" w:rsidP="008802F5">
            <w:pPr>
              <w:pStyle w:val="aff7"/>
              <w:ind w:right="-2"/>
              <w:jc w:val="both"/>
              <w:rPr>
                <w:lang w:val="uk-UA"/>
              </w:rPr>
            </w:pPr>
            <w:r w:rsidRPr="00DC567F">
              <w:rPr>
                <w:lang w:val="uk-UA"/>
              </w:rPr>
              <w:t>758,0</w:t>
            </w:r>
          </w:p>
        </w:tc>
      </w:tr>
      <w:tr w:rsidR="008802F5" w:rsidRPr="00DC567F" w:rsidTr="008802F5">
        <w:trPr>
          <w:trHeight w:val="420"/>
        </w:trPr>
        <w:tc>
          <w:tcPr>
            <w:tcW w:w="3544" w:type="dxa"/>
          </w:tcPr>
          <w:p w:rsidR="008802F5" w:rsidRPr="00DC567F" w:rsidRDefault="008802F5" w:rsidP="008802F5">
            <w:pPr>
              <w:pStyle w:val="aff7"/>
              <w:ind w:right="-2"/>
              <w:jc w:val="both"/>
              <w:rPr>
                <w:lang w:val="uk-UA"/>
              </w:rPr>
            </w:pPr>
            <w:r w:rsidRPr="00DC567F">
              <w:t xml:space="preserve">Нежитлова </w:t>
            </w:r>
            <w:r w:rsidRPr="00DC567F">
              <w:rPr>
                <w:lang w:val="uk-UA"/>
              </w:rPr>
              <w:t>н</w:t>
            </w:r>
            <w:r w:rsidRPr="00DC567F">
              <w:t>ерухомість</w:t>
            </w:r>
          </w:p>
          <w:p w:rsidR="008802F5" w:rsidRPr="00DC567F" w:rsidRDefault="008802F5" w:rsidP="008802F5">
            <w:pPr>
              <w:pStyle w:val="aff7"/>
              <w:ind w:right="-2"/>
              <w:jc w:val="both"/>
            </w:pPr>
            <w:r w:rsidRPr="00DC567F">
              <w:t>по  фізичних особах</w:t>
            </w:r>
          </w:p>
        </w:tc>
        <w:tc>
          <w:tcPr>
            <w:tcW w:w="1559" w:type="dxa"/>
          </w:tcPr>
          <w:p w:rsidR="008802F5" w:rsidRPr="00DC567F" w:rsidRDefault="008802F5" w:rsidP="008802F5">
            <w:pPr>
              <w:pStyle w:val="aff7"/>
              <w:ind w:right="-2"/>
              <w:jc w:val="both"/>
            </w:pPr>
            <w:r w:rsidRPr="00DC567F">
              <w:t>68,1</w:t>
            </w:r>
          </w:p>
        </w:tc>
        <w:tc>
          <w:tcPr>
            <w:tcW w:w="1276" w:type="dxa"/>
          </w:tcPr>
          <w:p w:rsidR="008802F5" w:rsidRPr="00DC567F" w:rsidRDefault="008802F5" w:rsidP="008802F5">
            <w:pPr>
              <w:pStyle w:val="aff7"/>
              <w:ind w:right="-2"/>
              <w:jc w:val="both"/>
              <w:rPr>
                <w:lang w:val="uk-UA"/>
              </w:rPr>
            </w:pPr>
            <w:r w:rsidRPr="00DC567F">
              <w:rPr>
                <w:lang w:val="uk-UA"/>
              </w:rPr>
              <w:t>66,0</w:t>
            </w:r>
          </w:p>
        </w:tc>
        <w:tc>
          <w:tcPr>
            <w:tcW w:w="1417" w:type="dxa"/>
          </w:tcPr>
          <w:p w:rsidR="008802F5" w:rsidRPr="00DC567F" w:rsidRDefault="008802F5" w:rsidP="008802F5">
            <w:pPr>
              <w:pStyle w:val="aff7"/>
              <w:ind w:right="-2"/>
              <w:jc w:val="both"/>
              <w:rPr>
                <w:lang w:val="uk-UA"/>
              </w:rPr>
            </w:pPr>
            <w:r w:rsidRPr="00DC567F">
              <w:rPr>
                <w:lang w:val="uk-UA"/>
              </w:rPr>
              <w:t>339,6</w:t>
            </w:r>
          </w:p>
        </w:tc>
        <w:tc>
          <w:tcPr>
            <w:tcW w:w="1559" w:type="dxa"/>
          </w:tcPr>
          <w:p w:rsidR="008802F5" w:rsidRPr="00DC567F" w:rsidRDefault="008802F5" w:rsidP="008802F5">
            <w:pPr>
              <w:pStyle w:val="aff7"/>
              <w:ind w:right="-2"/>
              <w:jc w:val="both"/>
              <w:rPr>
                <w:lang w:val="uk-UA"/>
              </w:rPr>
            </w:pPr>
            <w:r w:rsidRPr="00DC567F">
              <w:rPr>
                <w:lang w:val="uk-UA"/>
              </w:rPr>
              <w:t>362,0</w:t>
            </w:r>
          </w:p>
        </w:tc>
      </w:tr>
      <w:tr w:rsidR="008802F5" w:rsidRPr="00DC567F" w:rsidTr="008802F5">
        <w:trPr>
          <w:trHeight w:val="187"/>
        </w:trPr>
        <w:tc>
          <w:tcPr>
            <w:tcW w:w="3544" w:type="dxa"/>
          </w:tcPr>
          <w:p w:rsidR="008802F5" w:rsidRPr="00DC567F" w:rsidRDefault="008802F5" w:rsidP="008802F5">
            <w:pPr>
              <w:pStyle w:val="aff7"/>
              <w:ind w:right="-2"/>
              <w:jc w:val="both"/>
              <w:rPr>
                <w:lang w:val="uk-UA"/>
              </w:rPr>
            </w:pPr>
            <w:r w:rsidRPr="00DC567F">
              <w:t>Нежитлова</w:t>
            </w:r>
            <w:r w:rsidRPr="00DC567F">
              <w:rPr>
                <w:lang w:val="uk-UA"/>
              </w:rPr>
              <w:t xml:space="preserve"> н</w:t>
            </w:r>
            <w:r w:rsidRPr="00DC567F">
              <w:t>ерухомість</w:t>
            </w:r>
          </w:p>
          <w:p w:rsidR="008802F5" w:rsidRPr="00DC567F" w:rsidRDefault="008802F5" w:rsidP="008802F5">
            <w:pPr>
              <w:pStyle w:val="aff7"/>
              <w:ind w:right="-2"/>
              <w:jc w:val="both"/>
            </w:pPr>
            <w:r w:rsidRPr="00DC567F">
              <w:t>по  юридичних</w:t>
            </w:r>
            <w:r w:rsidRPr="00DC567F">
              <w:rPr>
                <w:lang w:val="uk-UA"/>
              </w:rPr>
              <w:t xml:space="preserve"> </w:t>
            </w:r>
            <w:r w:rsidRPr="00DC567F">
              <w:t>особах</w:t>
            </w:r>
          </w:p>
        </w:tc>
        <w:tc>
          <w:tcPr>
            <w:tcW w:w="1559" w:type="dxa"/>
          </w:tcPr>
          <w:p w:rsidR="008802F5" w:rsidRPr="00DC567F" w:rsidRDefault="008802F5" w:rsidP="008802F5">
            <w:pPr>
              <w:pStyle w:val="aff7"/>
              <w:ind w:right="-2"/>
              <w:jc w:val="both"/>
            </w:pPr>
            <w:r w:rsidRPr="00DC567F">
              <w:t>1578,5</w:t>
            </w:r>
          </w:p>
        </w:tc>
        <w:tc>
          <w:tcPr>
            <w:tcW w:w="1276" w:type="dxa"/>
          </w:tcPr>
          <w:p w:rsidR="008802F5" w:rsidRPr="00DC567F" w:rsidRDefault="008802F5" w:rsidP="008802F5">
            <w:pPr>
              <w:pStyle w:val="aff7"/>
              <w:ind w:right="-2"/>
              <w:jc w:val="both"/>
              <w:rPr>
                <w:lang w:val="uk-UA"/>
              </w:rPr>
            </w:pPr>
            <w:r w:rsidRPr="00DC567F">
              <w:rPr>
                <w:lang w:val="uk-UA"/>
              </w:rPr>
              <w:t>1875,0</w:t>
            </w:r>
          </w:p>
        </w:tc>
        <w:tc>
          <w:tcPr>
            <w:tcW w:w="1417" w:type="dxa"/>
          </w:tcPr>
          <w:p w:rsidR="008802F5" w:rsidRPr="00DC567F" w:rsidRDefault="008802F5" w:rsidP="008802F5">
            <w:pPr>
              <w:pStyle w:val="aff7"/>
              <w:ind w:right="-2"/>
              <w:jc w:val="both"/>
              <w:rPr>
                <w:lang w:val="uk-UA"/>
              </w:rPr>
            </w:pPr>
            <w:r w:rsidRPr="00DC567F">
              <w:rPr>
                <w:lang w:val="uk-UA"/>
              </w:rPr>
              <w:t>2235,2</w:t>
            </w:r>
          </w:p>
        </w:tc>
        <w:tc>
          <w:tcPr>
            <w:tcW w:w="1559" w:type="dxa"/>
          </w:tcPr>
          <w:p w:rsidR="008802F5" w:rsidRPr="00DC567F" w:rsidRDefault="008802F5" w:rsidP="008802F5">
            <w:pPr>
              <w:pStyle w:val="aff7"/>
              <w:ind w:right="-2"/>
              <w:jc w:val="both"/>
              <w:rPr>
                <w:lang w:val="uk-UA"/>
              </w:rPr>
            </w:pPr>
            <w:r w:rsidRPr="00DC567F">
              <w:rPr>
                <w:lang w:val="uk-UA"/>
              </w:rPr>
              <w:t>2498,0</w:t>
            </w:r>
          </w:p>
        </w:tc>
      </w:tr>
      <w:tr w:rsidR="008802F5" w:rsidRPr="00DC567F" w:rsidTr="008802F5">
        <w:trPr>
          <w:trHeight w:val="427"/>
        </w:trPr>
        <w:tc>
          <w:tcPr>
            <w:tcW w:w="3544" w:type="dxa"/>
          </w:tcPr>
          <w:p w:rsidR="008802F5" w:rsidRPr="00DC567F" w:rsidRDefault="008802F5" w:rsidP="008802F5">
            <w:pPr>
              <w:pStyle w:val="aff7"/>
              <w:ind w:right="-2"/>
              <w:jc w:val="both"/>
              <w:rPr>
                <w:b/>
              </w:rPr>
            </w:pPr>
            <w:r w:rsidRPr="00DC567F">
              <w:rPr>
                <w:b/>
              </w:rPr>
              <w:t>Всього</w:t>
            </w:r>
          </w:p>
        </w:tc>
        <w:tc>
          <w:tcPr>
            <w:tcW w:w="1559" w:type="dxa"/>
          </w:tcPr>
          <w:p w:rsidR="008802F5" w:rsidRPr="00DC567F" w:rsidRDefault="008802F5" w:rsidP="008802F5">
            <w:pPr>
              <w:pStyle w:val="aff7"/>
              <w:ind w:right="-2"/>
              <w:jc w:val="both"/>
              <w:rPr>
                <w:b/>
              </w:rPr>
            </w:pPr>
            <w:r w:rsidRPr="00DC567F">
              <w:rPr>
                <w:b/>
              </w:rPr>
              <w:t>1864,5</w:t>
            </w:r>
          </w:p>
        </w:tc>
        <w:tc>
          <w:tcPr>
            <w:tcW w:w="1276" w:type="dxa"/>
          </w:tcPr>
          <w:p w:rsidR="008802F5" w:rsidRPr="00DC567F" w:rsidRDefault="008802F5" w:rsidP="008802F5">
            <w:pPr>
              <w:pStyle w:val="aff7"/>
              <w:ind w:right="-2"/>
              <w:jc w:val="both"/>
              <w:rPr>
                <w:b/>
                <w:lang w:val="uk-UA"/>
              </w:rPr>
            </w:pPr>
            <w:r w:rsidRPr="00DC567F">
              <w:rPr>
                <w:b/>
                <w:lang w:val="uk-UA"/>
              </w:rPr>
              <w:t>2215,2</w:t>
            </w:r>
          </w:p>
        </w:tc>
        <w:tc>
          <w:tcPr>
            <w:tcW w:w="1417" w:type="dxa"/>
          </w:tcPr>
          <w:p w:rsidR="008802F5" w:rsidRPr="00DC567F" w:rsidRDefault="008802F5" w:rsidP="008802F5">
            <w:pPr>
              <w:pStyle w:val="aff7"/>
              <w:ind w:right="-2"/>
              <w:jc w:val="both"/>
              <w:rPr>
                <w:b/>
                <w:lang w:val="uk-UA"/>
              </w:rPr>
            </w:pPr>
            <w:r w:rsidRPr="00DC567F">
              <w:rPr>
                <w:b/>
                <w:lang w:val="uk-UA"/>
              </w:rPr>
              <w:t>3401,4</w:t>
            </w:r>
          </w:p>
        </w:tc>
        <w:tc>
          <w:tcPr>
            <w:tcW w:w="1559" w:type="dxa"/>
          </w:tcPr>
          <w:p w:rsidR="008802F5" w:rsidRPr="00DC567F" w:rsidRDefault="008802F5" w:rsidP="008802F5">
            <w:pPr>
              <w:pStyle w:val="aff7"/>
              <w:ind w:right="-2"/>
              <w:jc w:val="both"/>
              <w:rPr>
                <w:b/>
                <w:lang w:val="uk-UA"/>
              </w:rPr>
            </w:pPr>
            <w:r w:rsidRPr="00DC567F">
              <w:rPr>
                <w:b/>
                <w:lang w:val="uk-UA"/>
              </w:rPr>
              <w:t>3738,0</w:t>
            </w:r>
          </w:p>
        </w:tc>
      </w:tr>
      <w:tr w:rsidR="008802F5" w:rsidRPr="00DC567F" w:rsidTr="008802F5">
        <w:trPr>
          <w:trHeight w:val="422"/>
        </w:trPr>
        <w:tc>
          <w:tcPr>
            <w:tcW w:w="3544" w:type="dxa"/>
          </w:tcPr>
          <w:p w:rsidR="008802F5" w:rsidRPr="00DC567F" w:rsidRDefault="008802F5" w:rsidP="008802F5">
            <w:pPr>
              <w:pStyle w:val="aff7"/>
              <w:ind w:right="-2"/>
              <w:jc w:val="both"/>
              <w:rPr>
                <w:b/>
              </w:rPr>
            </w:pPr>
            <w:r w:rsidRPr="00DC567F">
              <w:rPr>
                <w:b/>
              </w:rPr>
              <w:t>% до</w:t>
            </w:r>
            <w:r w:rsidRPr="00DC567F">
              <w:rPr>
                <w:b/>
                <w:lang w:val="uk-UA"/>
              </w:rPr>
              <w:t xml:space="preserve"> п</w:t>
            </w:r>
            <w:r w:rsidRPr="00DC567F">
              <w:rPr>
                <w:b/>
              </w:rPr>
              <w:t>опереднього року</w:t>
            </w:r>
          </w:p>
        </w:tc>
        <w:tc>
          <w:tcPr>
            <w:tcW w:w="1559" w:type="dxa"/>
          </w:tcPr>
          <w:p w:rsidR="008802F5" w:rsidRPr="00DC567F" w:rsidRDefault="008802F5" w:rsidP="008802F5">
            <w:pPr>
              <w:pStyle w:val="aff7"/>
              <w:ind w:right="-2"/>
              <w:jc w:val="both"/>
              <w:rPr>
                <w:b/>
              </w:rPr>
            </w:pPr>
          </w:p>
        </w:tc>
        <w:tc>
          <w:tcPr>
            <w:tcW w:w="1276" w:type="dxa"/>
          </w:tcPr>
          <w:p w:rsidR="008802F5" w:rsidRPr="00DC567F" w:rsidRDefault="008802F5" w:rsidP="008802F5">
            <w:pPr>
              <w:pStyle w:val="aff7"/>
              <w:ind w:right="-2"/>
              <w:jc w:val="both"/>
              <w:rPr>
                <w:b/>
                <w:lang w:val="uk-UA"/>
              </w:rPr>
            </w:pPr>
            <w:r w:rsidRPr="00DC567F">
              <w:rPr>
                <w:b/>
                <w:lang w:val="uk-UA"/>
              </w:rPr>
              <w:t>118,8</w:t>
            </w:r>
          </w:p>
        </w:tc>
        <w:tc>
          <w:tcPr>
            <w:tcW w:w="1417" w:type="dxa"/>
          </w:tcPr>
          <w:p w:rsidR="008802F5" w:rsidRPr="00DC567F" w:rsidRDefault="008802F5" w:rsidP="008802F5">
            <w:pPr>
              <w:pStyle w:val="aff7"/>
              <w:ind w:right="-2"/>
              <w:jc w:val="both"/>
              <w:rPr>
                <w:b/>
                <w:lang w:val="uk-UA"/>
              </w:rPr>
            </w:pPr>
            <w:r w:rsidRPr="00DC567F">
              <w:rPr>
                <w:b/>
                <w:lang w:val="uk-UA"/>
              </w:rPr>
              <w:t>153,5</w:t>
            </w:r>
          </w:p>
        </w:tc>
        <w:tc>
          <w:tcPr>
            <w:tcW w:w="1559" w:type="dxa"/>
          </w:tcPr>
          <w:p w:rsidR="008802F5" w:rsidRPr="00DC567F" w:rsidRDefault="008802F5" w:rsidP="008802F5">
            <w:pPr>
              <w:pStyle w:val="aff7"/>
              <w:ind w:right="-2"/>
              <w:jc w:val="both"/>
              <w:rPr>
                <w:b/>
                <w:lang w:val="uk-UA"/>
              </w:rPr>
            </w:pPr>
            <w:r w:rsidRPr="00DC567F">
              <w:rPr>
                <w:b/>
                <w:lang w:val="uk-UA"/>
              </w:rPr>
              <w:t>109,9</w:t>
            </w:r>
          </w:p>
        </w:tc>
      </w:tr>
    </w:tbl>
    <w:p w:rsidR="008802F5" w:rsidRPr="00DC567F" w:rsidRDefault="008802F5" w:rsidP="008802F5">
      <w:pPr>
        <w:pStyle w:val="aff7"/>
        <w:ind w:firstLine="709"/>
        <w:jc w:val="both"/>
        <w:rPr>
          <w:lang w:val="uk-UA"/>
        </w:rPr>
      </w:pPr>
      <w:r w:rsidRPr="00DC567F">
        <w:rPr>
          <w:lang w:val="uk-UA"/>
        </w:rPr>
        <w:t>Розрахунок податку на нерухоме майно, відмінне від земельної ділянки на 2020 рік проведено в розрізі об’єктів житлової та нежитлової нерухомості, фізичних та юридичних осіб.</w:t>
      </w:r>
    </w:p>
    <w:p w:rsidR="008802F5" w:rsidRPr="00DC567F" w:rsidRDefault="008802F5" w:rsidP="008802F5">
      <w:pPr>
        <w:pStyle w:val="aff7"/>
        <w:ind w:firstLine="709"/>
        <w:jc w:val="both"/>
        <w:rPr>
          <w:b/>
          <w:lang w:val="uk-UA"/>
        </w:rPr>
      </w:pPr>
      <w:r w:rsidRPr="00DC567F">
        <w:rPr>
          <w:lang w:val="uk-UA"/>
        </w:rPr>
        <w:t xml:space="preserve">Базою оподаткування є загальна площа об’єктів житлової та нежитлової нерухомості.    </w:t>
      </w:r>
    </w:p>
    <w:p w:rsidR="008802F5" w:rsidRPr="00DC567F" w:rsidRDefault="008802F5" w:rsidP="008802F5">
      <w:pPr>
        <w:pStyle w:val="aff7"/>
        <w:ind w:firstLine="709"/>
        <w:jc w:val="both"/>
        <w:rPr>
          <w:lang w:val="uk-UA"/>
        </w:rPr>
      </w:pPr>
      <w:r w:rsidRPr="00DC567F">
        <w:rPr>
          <w:lang w:val="uk-UA"/>
        </w:rPr>
        <w:t>Юридичні особи у 2020 році сплачують податок за 2020 рік за ставками, що визначені рішенням Обухівської міської ради № 1173-50-</w:t>
      </w:r>
      <w:r w:rsidRPr="00DC567F">
        <w:rPr>
          <w:lang w:val="en-US"/>
        </w:rPr>
        <w:t>V</w:t>
      </w:r>
      <w:r w:rsidRPr="00DC567F">
        <w:rPr>
          <w:lang w:val="uk-UA"/>
        </w:rPr>
        <w:t>ІІ від 27 червня 2019 року  «Про встановлення розміру ставок єдиного податку, податку на нерухоме майно, відмінне від земельної ділянки на території Обухівської міської ради на 2020 рік».  Ставка збору встановлюється від мінімальної заробітної плати на 01.01.2020 року (4723 грн.).</w:t>
      </w:r>
    </w:p>
    <w:p w:rsidR="008802F5" w:rsidRPr="00DC567F" w:rsidRDefault="008802F5" w:rsidP="008802F5">
      <w:pPr>
        <w:pStyle w:val="aff7"/>
        <w:ind w:firstLine="709"/>
        <w:jc w:val="both"/>
        <w:rPr>
          <w:lang w:val="uk-UA"/>
        </w:rPr>
      </w:pPr>
      <w:r w:rsidRPr="00DC567F">
        <w:rPr>
          <w:lang w:val="uk-UA"/>
        </w:rPr>
        <w:t>Відповідно до Податкового кодексу України фізичні особи податок на нерухоме майно, відмінне від земельної ділянки, у 2020 році будуть сплачувати за 2019 рік із застосуванням ставок, які встановлюються від розміру мінімальної заробітної плати на 01.01.2019 року (4173 грн.)</w:t>
      </w:r>
    </w:p>
    <w:p w:rsidR="008802F5" w:rsidRPr="00DC567F" w:rsidRDefault="008802F5" w:rsidP="008802F5">
      <w:pPr>
        <w:pStyle w:val="aff7"/>
        <w:ind w:firstLine="709"/>
        <w:jc w:val="both"/>
        <w:rPr>
          <w:lang w:val="uk-UA"/>
        </w:rPr>
      </w:pPr>
      <w:r w:rsidRPr="00DC567F">
        <w:rPr>
          <w:lang w:val="uk-UA"/>
        </w:rPr>
        <w:t xml:space="preserve">З урахуванням вищезазначеного прогнозні надходження податку на нерухоме майно, відмінне від земельної ділянки на 2020 рік становитимуть 3738000 грн., що більше очікуваних надходжень на 9,9 відсотків (за рахунок зростання розміру мінімальної заробітної плати. </w:t>
      </w:r>
    </w:p>
    <w:p w:rsidR="008802F5" w:rsidRPr="0028310F" w:rsidRDefault="008802F5" w:rsidP="008802F5">
      <w:pPr>
        <w:pStyle w:val="aff7"/>
        <w:ind w:firstLine="709"/>
        <w:jc w:val="both"/>
        <w:rPr>
          <w:sz w:val="16"/>
          <w:szCs w:val="16"/>
          <w:lang w:val="uk-UA"/>
        </w:rPr>
      </w:pPr>
    </w:p>
    <w:p w:rsidR="008802F5" w:rsidRPr="00DC567F" w:rsidRDefault="008802F5" w:rsidP="008802F5">
      <w:pPr>
        <w:pStyle w:val="aff7"/>
        <w:ind w:firstLine="709"/>
        <w:jc w:val="center"/>
        <w:rPr>
          <w:b/>
          <w:lang w:val="uk-UA"/>
        </w:rPr>
      </w:pPr>
      <w:r w:rsidRPr="00DC567F">
        <w:rPr>
          <w:b/>
          <w:lang w:val="uk-UA"/>
        </w:rPr>
        <w:t>Транспортний податок</w:t>
      </w:r>
    </w:p>
    <w:p w:rsidR="008802F5" w:rsidRPr="00C9038F" w:rsidRDefault="008802F5" w:rsidP="008802F5">
      <w:pPr>
        <w:pStyle w:val="aff7"/>
        <w:ind w:firstLine="709"/>
        <w:jc w:val="both"/>
        <w:rPr>
          <w:b/>
          <w:sz w:val="16"/>
          <w:szCs w:val="16"/>
          <w:lang w:val="uk-UA"/>
        </w:rPr>
      </w:pPr>
    </w:p>
    <w:p w:rsidR="008802F5" w:rsidRPr="00DC567F" w:rsidRDefault="008802F5" w:rsidP="008802F5">
      <w:pPr>
        <w:pStyle w:val="aff7"/>
        <w:ind w:firstLine="709"/>
        <w:jc w:val="both"/>
        <w:rPr>
          <w:lang w:val="uk-UA"/>
        </w:rPr>
      </w:pPr>
      <w:r w:rsidRPr="00DC567F">
        <w:rPr>
          <w:lang w:val="uk-UA"/>
        </w:rPr>
        <w:t>Запровадження та справляння транспортного податку передбачено статтею 267 Податкового  кодексу України.</w:t>
      </w:r>
    </w:p>
    <w:p w:rsidR="008802F5" w:rsidRPr="00DC567F" w:rsidRDefault="008802F5" w:rsidP="008802F5">
      <w:pPr>
        <w:pStyle w:val="aff7"/>
        <w:ind w:firstLine="709"/>
        <w:jc w:val="both"/>
        <w:rPr>
          <w:lang w:val="uk-UA"/>
        </w:rPr>
      </w:pPr>
      <w:r w:rsidRPr="00DC567F">
        <w:rPr>
          <w:lang w:val="uk-UA"/>
        </w:rPr>
        <w:t>На території Обухівської міської ради ставка транспортного податку встановлена рішенням Обухівської міської ради від 27.06.2019 року №1175-50-</w:t>
      </w:r>
      <w:r w:rsidRPr="00DC567F">
        <w:t xml:space="preserve"> </w:t>
      </w:r>
      <w:r w:rsidRPr="00DC567F">
        <w:rPr>
          <w:lang w:val="en-US"/>
        </w:rPr>
        <w:t>V</w:t>
      </w:r>
      <w:r w:rsidRPr="00DC567F">
        <w:rPr>
          <w:lang w:val="uk-UA"/>
        </w:rPr>
        <w:t xml:space="preserve">ІІ «Про встановлення </w:t>
      </w:r>
      <w:r w:rsidRPr="00DC567F">
        <w:rPr>
          <w:lang w:val="uk-UA"/>
        </w:rPr>
        <w:lastRenderedPageBreak/>
        <w:t>ставки транспортного податку на території Обухівської міської ради на 2020 рік» і становить у розмірі 25000 грн. на календарний рік за кожен легковий автомобіль, що є об’єктом оподаткування.</w:t>
      </w:r>
    </w:p>
    <w:p w:rsidR="008802F5" w:rsidRPr="00DC567F" w:rsidRDefault="008802F5" w:rsidP="008802F5">
      <w:pPr>
        <w:pStyle w:val="aff7"/>
        <w:ind w:firstLine="709"/>
        <w:jc w:val="both"/>
        <w:rPr>
          <w:lang w:val="uk-UA"/>
        </w:rPr>
      </w:pPr>
      <w:r w:rsidRPr="00DC567F">
        <w:rPr>
          <w:lang w:val="uk-UA"/>
        </w:rPr>
        <w:t>Згідно з Податковим кодексом України об’єктом оподаткування зазначеним податком є легкові автомобілі, з року випуску яких минуло не більше п’яти років (включно) та середньоринкова вартість яких становить понад 375 розмірів мінімальної заробітної плати, встановленої законом на 1 січня податкового року ( у 2020 році - 1771125 грн.).</w:t>
      </w:r>
    </w:p>
    <w:p w:rsidR="008802F5" w:rsidRPr="00DC567F" w:rsidRDefault="008802F5" w:rsidP="008802F5">
      <w:pPr>
        <w:pStyle w:val="aff7"/>
        <w:ind w:firstLine="709"/>
        <w:jc w:val="both"/>
        <w:rPr>
          <w:lang w:val="uk-UA"/>
        </w:rPr>
      </w:pPr>
      <w:r w:rsidRPr="00DC567F">
        <w:rPr>
          <w:lang w:val="uk-UA"/>
        </w:rPr>
        <w:t>Така вартість визначається центральним органом виконавчої влади, що забезпечує формування та реалізує державну політику економічного, соціального розвитку і торгівлі, за методикою, затвердженою Кабінетом Міністрів України, станом на 1 січня податкового (звітного) року виходячи з марки, моделі, року випуску, об’єму циліндрів двигуна, типу пального.</w:t>
      </w:r>
    </w:p>
    <w:p w:rsidR="008802F5" w:rsidRPr="00DC567F" w:rsidRDefault="008802F5" w:rsidP="008802F5">
      <w:pPr>
        <w:pStyle w:val="aff7"/>
        <w:ind w:firstLine="709"/>
        <w:jc w:val="both"/>
        <w:rPr>
          <w:lang w:val="uk-UA"/>
        </w:rPr>
      </w:pPr>
      <w:r w:rsidRPr="00DC567F">
        <w:rPr>
          <w:lang w:val="uk-UA"/>
        </w:rPr>
        <w:t>Надходження транспортного податку  на 2020 рік по  Обухівській міській територіальній громаді  визначені : по фізичних особах у сумі  100000 грн. та по юридичних особах – 380500 грн. В цілому транспортний податок на 2020 рік обрахований в сумі 480500 грн.</w:t>
      </w:r>
    </w:p>
    <w:p w:rsidR="008802F5" w:rsidRPr="00C9038F" w:rsidRDefault="008802F5" w:rsidP="008802F5">
      <w:pPr>
        <w:pStyle w:val="aff7"/>
        <w:ind w:firstLine="709"/>
        <w:jc w:val="both"/>
        <w:rPr>
          <w:sz w:val="16"/>
          <w:szCs w:val="16"/>
          <w:lang w:val="uk-UA"/>
        </w:rPr>
      </w:pPr>
    </w:p>
    <w:p w:rsidR="008802F5" w:rsidRPr="00DC567F" w:rsidRDefault="008802F5" w:rsidP="008802F5">
      <w:pPr>
        <w:pStyle w:val="aff7"/>
        <w:ind w:right="-2"/>
        <w:jc w:val="center"/>
        <w:rPr>
          <w:b/>
          <w:lang w:val="uk-UA"/>
        </w:rPr>
      </w:pPr>
      <w:r w:rsidRPr="00DC567F">
        <w:rPr>
          <w:b/>
          <w:lang w:val="uk-UA"/>
        </w:rPr>
        <w:t>Туристичний збір</w:t>
      </w:r>
    </w:p>
    <w:p w:rsidR="008802F5" w:rsidRPr="00DC567F" w:rsidRDefault="008802F5" w:rsidP="008802F5">
      <w:pPr>
        <w:pStyle w:val="aff7"/>
        <w:ind w:right="-2"/>
        <w:jc w:val="center"/>
        <w:rPr>
          <w:b/>
          <w:lang w:val="uk-UA"/>
        </w:rPr>
      </w:pPr>
      <w:r w:rsidRPr="00DC567F">
        <w:rPr>
          <w:b/>
          <w:lang w:val="uk-UA"/>
        </w:rPr>
        <w:t>(код 18030000)</w:t>
      </w:r>
    </w:p>
    <w:p w:rsidR="008802F5" w:rsidRPr="00DC567F" w:rsidRDefault="008802F5" w:rsidP="008802F5">
      <w:pPr>
        <w:pStyle w:val="aff7"/>
        <w:ind w:firstLine="709"/>
        <w:jc w:val="both"/>
        <w:rPr>
          <w:lang w:val="uk-UA"/>
        </w:rPr>
      </w:pPr>
      <w:r w:rsidRPr="00DC567F">
        <w:rPr>
          <w:lang w:val="uk-UA"/>
        </w:rPr>
        <w:t>Відповідно до статті  64 Бюджетного кодексу України та статті 268 Податкового кодексу України до бюджету Обухівської міської об’єднаної територіальної громади зараховується туристичний збір.</w:t>
      </w:r>
    </w:p>
    <w:p w:rsidR="008802F5" w:rsidRPr="00DC567F" w:rsidRDefault="008802F5" w:rsidP="008802F5">
      <w:pPr>
        <w:pStyle w:val="aff7"/>
        <w:ind w:firstLine="709"/>
        <w:jc w:val="both"/>
        <w:rPr>
          <w:lang w:val="uk-UA"/>
        </w:rPr>
      </w:pPr>
      <w:r w:rsidRPr="00DC567F">
        <w:rPr>
          <w:lang w:val="uk-UA"/>
        </w:rPr>
        <w:t xml:space="preserve">Рішенням Обухівської міської ради від 27.06.2019 року №1174-50- </w:t>
      </w:r>
      <w:r w:rsidRPr="00DC567F">
        <w:rPr>
          <w:lang w:val="en-US"/>
        </w:rPr>
        <w:t>V</w:t>
      </w:r>
      <w:r w:rsidRPr="00DC567F">
        <w:rPr>
          <w:lang w:val="uk-UA"/>
        </w:rPr>
        <w:t>ІІ «Про встановлення ставки туристичного збору на території Обухівської міської ради на 2020 рік» встановлено з 01.01.2020 року ставку туристичного збору у розмірі 0,5 відсотка – для внутрішнього туризму та 1 відсоток – для в</w:t>
      </w:r>
      <w:r w:rsidRPr="00DC567F">
        <w:t>’</w:t>
      </w:r>
      <w:r w:rsidRPr="00DC567F">
        <w:rPr>
          <w:lang w:val="uk-UA"/>
        </w:rPr>
        <w:t>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8802F5" w:rsidRPr="00DC567F" w:rsidRDefault="008802F5" w:rsidP="008802F5">
      <w:pPr>
        <w:pStyle w:val="aff7"/>
        <w:ind w:firstLine="709"/>
        <w:jc w:val="both"/>
        <w:rPr>
          <w:lang w:val="uk-UA"/>
        </w:rPr>
      </w:pPr>
      <w:r w:rsidRPr="00DC567F">
        <w:rPr>
          <w:lang w:val="uk-UA"/>
        </w:rPr>
        <w:t>Прогнозні  надходження  туристичного  збору  на 20</w:t>
      </w:r>
      <w:r w:rsidRPr="00DC567F">
        <w:t>20</w:t>
      </w:r>
      <w:r w:rsidRPr="00DC567F">
        <w:rPr>
          <w:lang w:val="uk-UA"/>
        </w:rPr>
        <w:t xml:space="preserve"> рік обраховані</w:t>
      </w:r>
      <w:r w:rsidRPr="00DC567F">
        <w:t xml:space="preserve"> в </w:t>
      </w:r>
      <w:r w:rsidRPr="00DC567F">
        <w:rPr>
          <w:lang w:val="uk-UA"/>
        </w:rPr>
        <w:t xml:space="preserve">сумі </w:t>
      </w:r>
      <w:r w:rsidRPr="00DC567F">
        <w:t>52600</w:t>
      </w:r>
      <w:r w:rsidRPr="00DC567F">
        <w:rPr>
          <w:lang w:val="uk-UA"/>
        </w:rPr>
        <w:t xml:space="preserve"> грн..</w:t>
      </w:r>
    </w:p>
    <w:p w:rsidR="008802F5" w:rsidRPr="00DC567F" w:rsidRDefault="008802F5" w:rsidP="008802F5">
      <w:pPr>
        <w:pStyle w:val="aff7"/>
        <w:ind w:right="-2"/>
        <w:jc w:val="center"/>
        <w:rPr>
          <w:b/>
          <w:lang w:val="uk-UA"/>
        </w:rPr>
      </w:pPr>
      <w:r w:rsidRPr="00DC567F">
        <w:rPr>
          <w:b/>
          <w:lang w:val="uk-UA"/>
        </w:rPr>
        <w:t>2.Єдиний податок</w:t>
      </w:r>
    </w:p>
    <w:p w:rsidR="008802F5" w:rsidRPr="00DC567F" w:rsidRDefault="008802F5" w:rsidP="008802F5">
      <w:pPr>
        <w:pStyle w:val="aff7"/>
        <w:ind w:right="-2"/>
        <w:jc w:val="center"/>
        <w:rPr>
          <w:b/>
          <w:lang w:val="uk-UA"/>
        </w:rPr>
      </w:pPr>
      <w:r w:rsidRPr="00DC567F">
        <w:rPr>
          <w:b/>
          <w:lang w:val="uk-UA"/>
        </w:rPr>
        <w:t>(код 18050000)</w:t>
      </w:r>
    </w:p>
    <w:p w:rsidR="008802F5" w:rsidRPr="00DC567F" w:rsidRDefault="008802F5" w:rsidP="008802F5">
      <w:pPr>
        <w:pStyle w:val="aff7"/>
        <w:ind w:right="-2"/>
        <w:jc w:val="center"/>
        <w:rPr>
          <w:lang w:val="uk-UA"/>
        </w:rPr>
      </w:pPr>
    </w:p>
    <w:p w:rsidR="008802F5" w:rsidRPr="00DC567F" w:rsidRDefault="008802F5" w:rsidP="008802F5">
      <w:pPr>
        <w:pStyle w:val="aff7"/>
        <w:ind w:firstLine="709"/>
        <w:jc w:val="both"/>
        <w:rPr>
          <w:lang w:val="uk-UA"/>
        </w:rPr>
      </w:pPr>
      <w:r w:rsidRPr="00DC567F">
        <w:rPr>
          <w:lang w:val="uk-UA"/>
        </w:rPr>
        <w:t>Спрощена система оподаткування, обліку та звітності – особливий механізм справлення податків і зборів, що встановлює заміну сплати окремих податків і зборів, встановлених пунктом 297.1 статті 297 Податкового кодексу України – єдиний податок.</w:t>
      </w:r>
    </w:p>
    <w:p w:rsidR="008802F5" w:rsidRPr="00DC567F" w:rsidRDefault="008802F5" w:rsidP="008802F5">
      <w:pPr>
        <w:pStyle w:val="aff7"/>
        <w:ind w:firstLine="709"/>
        <w:jc w:val="both"/>
        <w:rPr>
          <w:lang w:val="uk-UA"/>
        </w:rPr>
      </w:pPr>
      <w:r w:rsidRPr="00DC567F">
        <w:rPr>
          <w:lang w:val="uk-UA"/>
        </w:rPr>
        <w:t xml:space="preserve">Рішенням Обухівської міської ради № 1173-50- </w:t>
      </w:r>
      <w:r w:rsidRPr="00DC567F">
        <w:rPr>
          <w:lang w:val="en-US"/>
        </w:rPr>
        <w:t>V</w:t>
      </w:r>
      <w:r w:rsidRPr="00DC567F">
        <w:rPr>
          <w:lang w:val="uk-UA"/>
        </w:rPr>
        <w:t>ІІ від 27.07.2019 року «Про встановлення розміру ставок єдиного податку, податку на нерухоме майно, відмінне від земельної ділянки на території Обухівської міської ради на 2020 рік» встановлені  фіксовані ставки єдиного податку для фізичних осіб – підприємців, які здійснюють господарську діяльність, залежно від виду господарської діяльності, з розрахунку на  календарний місяць:</w:t>
      </w:r>
    </w:p>
    <w:p w:rsidR="008802F5" w:rsidRPr="00DC567F" w:rsidRDefault="008802F5" w:rsidP="008802F5">
      <w:pPr>
        <w:pStyle w:val="aff7"/>
        <w:ind w:firstLine="709"/>
        <w:jc w:val="both"/>
        <w:rPr>
          <w:lang w:val="uk-UA"/>
        </w:rPr>
      </w:pPr>
      <w:r w:rsidRPr="00DC567F">
        <w:rPr>
          <w:lang w:val="uk-UA"/>
        </w:rPr>
        <w:t>1)для першої групи платників єдиного податку 10% розміру прожиткового мінімуму для працездатних осіб, встановленого на 01.01.2020 року;</w:t>
      </w:r>
    </w:p>
    <w:p w:rsidR="008802F5" w:rsidRPr="00DC567F" w:rsidRDefault="008802F5" w:rsidP="008802F5">
      <w:pPr>
        <w:pStyle w:val="aff7"/>
        <w:ind w:firstLine="709"/>
        <w:jc w:val="both"/>
        <w:rPr>
          <w:lang w:val="uk-UA"/>
        </w:rPr>
      </w:pPr>
      <w:r w:rsidRPr="00DC567F">
        <w:rPr>
          <w:lang w:val="uk-UA"/>
        </w:rPr>
        <w:t>2)для другої групи платників єдиного податку 15% розміру мінімальної заробітної плати, встановленої на 01.01.2020 року.</w:t>
      </w:r>
    </w:p>
    <w:p w:rsidR="008802F5" w:rsidRPr="00DC567F" w:rsidRDefault="008802F5" w:rsidP="008802F5">
      <w:pPr>
        <w:pStyle w:val="aff7"/>
        <w:ind w:firstLine="709"/>
        <w:jc w:val="both"/>
        <w:rPr>
          <w:lang w:val="uk-UA"/>
        </w:rPr>
      </w:pPr>
      <w:r w:rsidRPr="00DC567F">
        <w:rPr>
          <w:lang w:val="uk-UA"/>
        </w:rPr>
        <w:t>Ставка єдиного податку для платників єдиного податку першої - третьої групи (фізичних осіб – підприємців) встановлюється у розмірі 15 % у випадках передбачених пунктом 293.4 статті 293 Податкового кодексу України.</w:t>
      </w:r>
    </w:p>
    <w:p w:rsidR="008802F5" w:rsidRDefault="008802F5" w:rsidP="008802F5">
      <w:pPr>
        <w:pStyle w:val="aff7"/>
        <w:ind w:firstLine="709"/>
        <w:jc w:val="both"/>
        <w:rPr>
          <w:lang w:val="uk-UA"/>
        </w:rPr>
      </w:pPr>
      <w:r w:rsidRPr="00DC567F">
        <w:rPr>
          <w:lang w:val="uk-UA"/>
        </w:rPr>
        <w:t>Ставки єдиного податку для третьої групи платників встановлені ст. 293 Податкового кодексу України. Суб</w:t>
      </w:r>
      <w:r w:rsidRPr="00DC567F">
        <w:t>”</w:t>
      </w:r>
      <w:r w:rsidRPr="00DC567F">
        <w:rPr>
          <w:lang w:val="uk-UA"/>
        </w:rPr>
        <w:t>єкти господарювання цієї групи сплачують податок за ставкою 3% доходу платника – у разі сплати податку на додану вартість та 5 % доходу – у разі включення податку на додану вартість до складу єдиного податку.</w:t>
      </w:r>
    </w:p>
    <w:p w:rsidR="008802F5" w:rsidRPr="00DC567F" w:rsidRDefault="008802F5" w:rsidP="008802F5">
      <w:pPr>
        <w:pStyle w:val="aff7"/>
        <w:ind w:firstLine="709"/>
        <w:jc w:val="both"/>
        <w:rPr>
          <w:lang w:val="uk-UA"/>
        </w:rPr>
      </w:pPr>
    </w:p>
    <w:p w:rsidR="008802F5" w:rsidRPr="00DC567F" w:rsidRDefault="008802F5" w:rsidP="008802F5">
      <w:pPr>
        <w:pStyle w:val="aff7"/>
        <w:ind w:right="-2"/>
        <w:jc w:val="both"/>
        <w:rPr>
          <w:b/>
          <w:lang w:val="uk-UA"/>
        </w:rPr>
      </w:pPr>
      <w:r w:rsidRPr="00DC567F">
        <w:rPr>
          <w:lang w:val="uk-UA"/>
        </w:rPr>
        <w:t xml:space="preserve">                                </w:t>
      </w:r>
      <w:r w:rsidRPr="00DC567F">
        <w:rPr>
          <w:b/>
          <w:lang w:val="uk-UA"/>
        </w:rPr>
        <w:t>Динаміка надходжень єдиного податку</w:t>
      </w:r>
    </w:p>
    <w:tbl>
      <w:tblPr>
        <w:tblW w:w="9044"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90"/>
        <w:gridCol w:w="1455"/>
        <w:gridCol w:w="1470"/>
        <w:gridCol w:w="1590"/>
        <w:gridCol w:w="1439"/>
      </w:tblGrid>
      <w:tr w:rsidR="008802F5" w:rsidRPr="00DC567F" w:rsidTr="008802F5">
        <w:trPr>
          <w:trHeight w:val="628"/>
        </w:trPr>
        <w:tc>
          <w:tcPr>
            <w:tcW w:w="3090" w:type="dxa"/>
          </w:tcPr>
          <w:p w:rsidR="008802F5" w:rsidRPr="00DC567F" w:rsidRDefault="008802F5" w:rsidP="008802F5">
            <w:pPr>
              <w:pStyle w:val="aff7"/>
              <w:ind w:right="-2"/>
              <w:jc w:val="both"/>
              <w:rPr>
                <w:b/>
                <w:lang w:val="uk-UA"/>
              </w:rPr>
            </w:pPr>
          </w:p>
        </w:tc>
        <w:tc>
          <w:tcPr>
            <w:tcW w:w="1455" w:type="dxa"/>
          </w:tcPr>
          <w:p w:rsidR="008802F5" w:rsidRPr="00DC567F" w:rsidRDefault="008802F5" w:rsidP="008802F5">
            <w:pPr>
              <w:pStyle w:val="aff7"/>
              <w:ind w:right="-2"/>
              <w:jc w:val="both"/>
              <w:rPr>
                <w:lang w:val="uk-UA"/>
              </w:rPr>
            </w:pPr>
            <w:r w:rsidRPr="00DC567F">
              <w:rPr>
                <w:lang w:val="uk-UA"/>
              </w:rPr>
              <w:t>2017 рік</w:t>
            </w:r>
          </w:p>
        </w:tc>
        <w:tc>
          <w:tcPr>
            <w:tcW w:w="1470" w:type="dxa"/>
          </w:tcPr>
          <w:p w:rsidR="008802F5" w:rsidRPr="00DC567F" w:rsidRDefault="008802F5" w:rsidP="008802F5">
            <w:pPr>
              <w:pStyle w:val="aff7"/>
              <w:ind w:right="-2"/>
              <w:jc w:val="both"/>
              <w:rPr>
                <w:lang w:val="uk-UA"/>
              </w:rPr>
            </w:pPr>
            <w:r w:rsidRPr="00DC567F">
              <w:rPr>
                <w:lang w:val="uk-UA"/>
              </w:rPr>
              <w:t>2018 рік</w:t>
            </w:r>
          </w:p>
        </w:tc>
        <w:tc>
          <w:tcPr>
            <w:tcW w:w="1590" w:type="dxa"/>
          </w:tcPr>
          <w:p w:rsidR="008802F5" w:rsidRPr="00DC567F" w:rsidRDefault="008802F5" w:rsidP="008802F5">
            <w:pPr>
              <w:pStyle w:val="aff7"/>
              <w:ind w:right="-2"/>
              <w:jc w:val="both"/>
              <w:rPr>
                <w:lang w:val="uk-UA"/>
              </w:rPr>
            </w:pPr>
            <w:r w:rsidRPr="00DC567F">
              <w:rPr>
                <w:lang w:val="uk-UA"/>
              </w:rPr>
              <w:t xml:space="preserve">Очікувані </w:t>
            </w:r>
          </w:p>
          <w:p w:rsidR="008802F5" w:rsidRPr="00DC567F" w:rsidRDefault="008802F5" w:rsidP="008802F5">
            <w:pPr>
              <w:pStyle w:val="aff7"/>
              <w:ind w:right="-2"/>
              <w:jc w:val="both"/>
              <w:rPr>
                <w:lang w:val="uk-UA"/>
              </w:rPr>
            </w:pPr>
            <w:r w:rsidRPr="00DC567F">
              <w:rPr>
                <w:lang w:val="uk-UA"/>
              </w:rPr>
              <w:t>у 2019році</w:t>
            </w:r>
          </w:p>
          <w:p w:rsidR="008802F5" w:rsidRPr="00DC567F" w:rsidRDefault="008802F5" w:rsidP="008802F5">
            <w:pPr>
              <w:pStyle w:val="aff7"/>
              <w:ind w:right="-2"/>
              <w:jc w:val="both"/>
              <w:rPr>
                <w:lang w:val="uk-UA"/>
              </w:rPr>
            </w:pPr>
          </w:p>
        </w:tc>
        <w:tc>
          <w:tcPr>
            <w:tcW w:w="1439" w:type="dxa"/>
          </w:tcPr>
          <w:p w:rsidR="008802F5" w:rsidRPr="00DC567F" w:rsidRDefault="008802F5" w:rsidP="008802F5">
            <w:pPr>
              <w:pStyle w:val="aff7"/>
              <w:ind w:right="-2"/>
              <w:jc w:val="both"/>
              <w:rPr>
                <w:lang w:val="uk-UA"/>
              </w:rPr>
            </w:pPr>
            <w:r w:rsidRPr="00DC567F">
              <w:rPr>
                <w:lang w:val="uk-UA"/>
              </w:rPr>
              <w:t>Прогноз на</w:t>
            </w:r>
          </w:p>
          <w:p w:rsidR="008802F5" w:rsidRPr="00DC567F" w:rsidRDefault="008802F5" w:rsidP="008802F5">
            <w:pPr>
              <w:pStyle w:val="aff7"/>
              <w:ind w:right="-2"/>
              <w:jc w:val="both"/>
              <w:rPr>
                <w:lang w:val="uk-UA"/>
              </w:rPr>
            </w:pPr>
            <w:r w:rsidRPr="00DC567F">
              <w:rPr>
                <w:lang w:val="uk-UA"/>
              </w:rPr>
              <w:t>2020 рік</w:t>
            </w:r>
          </w:p>
        </w:tc>
      </w:tr>
      <w:tr w:rsidR="008802F5" w:rsidRPr="00DC567F" w:rsidTr="008802F5">
        <w:trPr>
          <w:trHeight w:val="568"/>
        </w:trPr>
        <w:tc>
          <w:tcPr>
            <w:tcW w:w="3090" w:type="dxa"/>
          </w:tcPr>
          <w:p w:rsidR="008802F5" w:rsidRPr="00DC567F" w:rsidRDefault="008802F5" w:rsidP="008802F5">
            <w:pPr>
              <w:pStyle w:val="aff7"/>
              <w:ind w:right="-2"/>
              <w:jc w:val="both"/>
              <w:rPr>
                <w:lang w:val="uk-UA"/>
              </w:rPr>
            </w:pPr>
            <w:r w:rsidRPr="00DC567F">
              <w:rPr>
                <w:lang w:val="uk-UA"/>
              </w:rPr>
              <w:t>Єдиний податок всього</w:t>
            </w:r>
          </w:p>
          <w:p w:rsidR="008802F5" w:rsidRPr="00DC567F" w:rsidRDefault="008802F5" w:rsidP="008802F5">
            <w:pPr>
              <w:pStyle w:val="aff7"/>
              <w:ind w:right="-2"/>
              <w:jc w:val="both"/>
              <w:rPr>
                <w:lang w:val="uk-UA"/>
              </w:rPr>
            </w:pPr>
            <w:r w:rsidRPr="00DC567F">
              <w:rPr>
                <w:lang w:val="uk-UA"/>
              </w:rPr>
              <w:t>(тис. грн..), в т.ч.</w:t>
            </w:r>
          </w:p>
        </w:tc>
        <w:tc>
          <w:tcPr>
            <w:tcW w:w="1455" w:type="dxa"/>
          </w:tcPr>
          <w:p w:rsidR="008802F5" w:rsidRPr="00DC567F" w:rsidRDefault="008802F5" w:rsidP="008802F5">
            <w:pPr>
              <w:pStyle w:val="aff7"/>
              <w:ind w:right="-2"/>
              <w:jc w:val="both"/>
              <w:rPr>
                <w:lang w:val="uk-UA"/>
              </w:rPr>
            </w:pPr>
            <w:r w:rsidRPr="00DC567F">
              <w:rPr>
                <w:lang w:val="uk-UA"/>
              </w:rPr>
              <w:t>31508,4</w:t>
            </w:r>
          </w:p>
        </w:tc>
        <w:tc>
          <w:tcPr>
            <w:tcW w:w="1470" w:type="dxa"/>
          </w:tcPr>
          <w:p w:rsidR="008802F5" w:rsidRPr="00DC567F" w:rsidRDefault="008802F5" w:rsidP="008802F5">
            <w:pPr>
              <w:pStyle w:val="aff7"/>
              <w:ind w:right="-2"/>
              <w:jc w:val="both"/>
              <w:rPr>
                <w:lang w:val="uk-UA"/>
              </w:rPr>
            </w:pPr>
            <w:r w:rsidRPr="00DC567F">
              <w:rPr>
                <w:lang w:val="uk-UA"/>
              </w:rPr>
              <w:t>39647,4</w:t>
            </w:r>
          </w:p>
        </w:tc>
        <w:tc>
          <w:tcPr>
            <w:tcW w:w="1590" w:type="dxa"/>
          </w:tcPr>
          <w:p w:rsidR="008802F5" w:rsidRPr="00DC567F" w:rsidRDefault="008802F5" w:rsidP="008802F5">
            <w:pPr>
              <w:pStyle w:val="aff7"/>
              <w:ind w:right="-2"/>
              <w:jc w:val="both"/>
              <w:rPr>
                <w:lang w:val="uk-UA"/>
              </w:rPr>
            </w:pPr>
            <w:r w:rsidRPr="00DC567F">
              <w:rPr>
                <w:lang w:val="uk-UA"/>
              </w:rPr>
              <w:t>47652,7</w:t>
            </w:r>
          </w:p>
        </w:tc>
        <w:tc>
          <w:tcPr>
            <w:tcW w:w="1439" w:type="dxa"/>
          </w:tcPr>
          <w:p w:rsidR="008802F5" w:rsidRPr="00DC567F" w:rsidRDefault="008802F5" w:rsidP="008802F5">
            <w:pPr>
              <w:pStyle w:val="aff7"/>
              <w:ind w:right="-2"/>
              <w:jc w:val="both"/>
              <w:rPr>
                <w:lang w:val="uk-UA"/>
              </w:rPr>
            </w:pPr>
            <w:r w:rsidRPr="00DC567F">
              <w:rPr>
                <w:lang w:val="uk-UA"/>
              </w:rPr>
              <w:t>50757,4</w:t>
            </w:r>
          </w:p>
        </w:tc>
      </w:tr>
      <w:tr w:rsidR="008802F5" w:rsidRPr="00DC567F" w:rsidTr="008802F5">
        <w:trPr>
          <w:trHeight w:val="330"/>
        </w:trPr>
        <w:tc>
          <w:tcPr>
            <w:tcW w:w="3090" w:type="dxa"/>
          </w:tcPr>
          <w:p w:rsidR="008802F5" w:rsidRPr="00DC567F" w:rsidRDefault="008802F5" w:rsidP="008802F5">
            <w:pPr>
              <w:pStyle w:val="aff7"/>
              <w:ind w:right="-2"/>
              <w:jc w:val="both"/>
              <w:rPr>
                <w:lang w:val="uk-UA"/>
              </w:rPr>
            </w:pPr>
            <w:r w:rsidRPr="00DC567F">
              <w:rPr>
                <w:lang w:val="uk-UA"/>
              </w:rPr>
              <w:t xml:space="preserve">єдиний податок з </w:t>
            </w:r>
          </w:p>
          <w:p w:rsidR="008802F5" w:rsidRPr="00DC567F" w:rsidRDefault="008802F5" w:rsidP="008802F5">
            <w:pPr>
              <w:pStyle w:val="aff7"/>
              <w:ind w:right="-2"/>
              <w:jc w:val="both"/>
              <w:rPr>
                <w:lang w:val="uk-UA"/>
              </w:rPr>
            </w:pPr>
            <w:r w:rsidRPr="00DC567F">
              <w:rPr>
                <w:lang w:val="uk-UA"/>
              </w:rPr>
              <w:t>юридичних осіб</w:t>
            </w:r>
          </w:p>
        </w:tc>
        <w:tc>
          <w:tcPr>
            <w:tcW w:w="1455" w:type="dxa"/>
          </w:tcPr>
          <w:p w:rsidR="008802F5" w:rsidRPr="00DC567F" w:rsidRDefault="008802F5" w:rsidP="008802F5">
            <w:pPr>
              <w:pStyle w:val="aff7"/>
              <w:ind w:right="-2"/>
              <w:jc w:val="both"/>
              <w:rPr>
                <w:lang w:val="uk-UA"/>
              </w:rPr>
            </w:pPr>
            <w:r w:rsidRPr="00DC567F">
              <w:rPr>
                <w:lang w:val="uk-UA"/>
              </w:rPr>
              <w:t>5007,6</w:t>
            </w:r>
          </w:p>
        </w:tc>
        <w:tc>
          <w:tcPr>
            <w:tcW w:w="1470" w:type="dxa"/>
          </w:tcPr>
          <w:p w:rsidR="008802F5" w:rsidRPr="00DC567F" w:rsidRDefault="008802F5" w:rsidP="008802F5">
            <w:pPr>
              <w:pStyle w:val="aff7"/>
              <w:ind w:right="-2"/>
              <w:jc w:val="both"/>
              <w:rPr>
                <w:lang w:val="uk-UA"/>
              </w:rPr>
            </w:pPr>
            <w:r w:rsidRPr="00DC567F">
              <w:rPr>
                <w:lang w:val="uk-UA"/>
              </w:rPr>
              <w:t>7124,7</w:t>
            </w:r>
          </w:p>
        </w:tc>
        <w:tc>
          <w:tcPr>
            <w:tcW w:w="1590" w:type="dxa"/>
          </w:tcPr>
          <w:p w:rsidR="008802F5" w:rsidRPr="00DC567F" w:rsidRDefault="008802F5" w:rsidP="008802F5">
            <w:pPr>
              <w:pStyle w:val="aff7"/>
              <w:ind w:right="-2"/>
              <w:jc w:val="both"/>
              <w:rPr>
                <w:lang w:val="uk-UA"/>
              </w:rPr>
            </w:pPr>
            <w:r w:rsidRPr="00DC567F">
              <w:rPr>
                <w:lang w:val="uk-UA"/>
              </w:rPr>
              <w:t xml:space="preserve">   5560,0</w:t>
            </w:r>
          </w:p>
        </w:tc>
        <w:tc>
          <w:tcPr>
            <w:tcW w:w="1439" w:type="dxa"/>
          </w:tcPr>
          <w:p w:rsidR="008802F5" w:rsidRPr="00DC567F" w:rsidRDefault="008802F5" w:rsidP="008802F5">
            <w:pPr>
              <w:pStyle w:val="aff7"/>
              <w:ind w:right="-2"/>
              <w:jc w:val="both"/>
              <w:rPr>
                <w:lang w:val="uk-UA"/>
              </w:rPr>
            </w:pPr>
            <w:r w:rsidRPr="00DC567F">
              <w:rPr>
                <w:lang w:val="uk-UA"/>
              </w:rPr>
              <w:t xml:space="preserve">  5500,0</w:t>
            </w:r>
          </w:p>
        </w:tc>
      </w:tr>
      <w:tr w:rsidR="008802F5" w:rsidRPr="00DC567F" w:rsidTr="008802F5">
        <w:trPr>
          <w:trHeight w:val="645"/>
        </w:trPr>
        <w:tc>
          <w:tcPr>
            <w:tcW w:w="3090" w:type="dxa"/>
          </w:tcPr>
          <w:p w:rsidR="008802F5" w:rsidRPr="00DC567F" w:rsidRDefault="008802F5" w:rsidP="008802F5">
            <w:pPr>
              <w:pStyle w:val="aff7"/>
              <w:ind w:right="-2"/>
              <w:jc w:val="both"/>
              <w:rPr>
                <w:lang w:val="uk-UA"/>
              </w:rPr>
            </w:pPr>
            <w:r w:rsidRPr="00DC567F">
              <w:rPr>
                <w:lang w:val="uk-UA"/>
              </w:rPr>
              <w:t xml:space="preserve">єдиний податок з </w:t>
            </w:r>
          </w:p>
          <w:p w:rsidR="008802F5" w:rsidRPr="00DC567F" w:rsidRDefault="008802F5" w:rsidP="008802F5">
            <w:pPr>
              <w:pStyle w:val="aff7"/>
              <w:ind w:right="-2"/>
              <w:jc w:val="both"/>
              <w:rPr>
                <w:lang w:val="uk-UA"/>
              </w:rPr>
            </w:pPr>
            <w:r w:rsidRPr="00DC567F">
              <w:rPr>
                <w:lang w:val="uk-UA"/>
              </w:rPr>
              <w:t>фізичних осіб</w:t>
            </w:r>
          </w:p>
        </w:tc>
        <w:tc>
          <w:tcPr>
            <w:tcW w:w="1455" w:type="dxa"/>
          </w:tcPr>
          <w:p w:rsidR="008802F5" w:rsidRPr="00DC567F" w:rsidRDefault="008802F5" w:rsidP="008802F5">
            <w:pPr>
              <w:pStyle w:val="aff7"/>
              <w:ind w:right="-2"/>
              <w:jc w:val="both"/>
              <w:rPr>
                <w:lang w:val="uk-UA"/>
              </w:rPr>
            </w:pPr>
            <w:r w:rsidRPr="00DC567F">
              <w:rPr>
                <w:lang w:val="uk-UA"/>
              </w:rPr>
              <w:t>26137,1</w:t>
            </w:r>
          </w:p>
        </w:tc>
        <w:tc>
          <w:tcPr>
            <w:tcW w:w="1470" w:type="dxa"/>
          </w:tcPr>
          <w:p w:rsidR="008802F5" w:rsidRPr="00DC567F" w:rsidRDefault="008802F5" w:rsidP="008802F5">
            <w:pPr>
              <w:pStyle w:val="aff7"/>
              <w:ind w:right="-2"/>
              <w:jc w:val="both"/>
              <w:rPr>
                <w:lang w:val="uk-UA"/>
              </w:rPr>
            </w:pPr>
            <w:r w:rsidRPr="00DC567F">
              <w:rPr>
                <w:lang w:val="uk-UA"/>
              </w:rPr>
              <w:t>31959,2</w:t>
            </w:r>
          </w:p>
        </w:tc>
        <w:tc>
          <w:tcPr>
            <w:tcW w:w="1590" w:type="dxa"/>
          </w:tcPr>
          <w:p w:rsidR="008802F5" w:rsidRPr="00DC567F" w:rsidRDefault="008802F5" w:rsidP="008802F5">
            <w:pPr>
              <w:pStyle w:val="aff7"/>
              <w:ind w:right="-2"/>
              <w:jc w:val="both"/>
              <w:rPr>
                <w:lang w:val="uk-UA"/>
              </w:rPr>
            </w:pPr>
            <w:r w:rsidRPr="00DC567F">
              <w:rPr>
                <w:lang w:val="uk-UA"/>
              </w:rPr>
              <w:t xml:space="preserve">  41409,7</w:t>
            </w:r>
          </w:p>
        </w:tc>
        <w:tc>
          <w:tcPr>
            <w:tcW w:w="1439" w:type="dxa"/>
          </w:tcPr>
          <w:p w:rsidR="008802F5" w:rsidRPr="00DC567F" w:rsidRDefault="008802F5" w:rsidP="008802F5">
            <w:pPr>
              <w:pStyle w:val="aff7"/>
              <w:ind w:right="-2"/>
              <w:jc w:val="both"/>
              <w:rPr>
                <w:lang w:val="uk-UA"/>
              </w:rPr>
            </w:pPr>
            <w:r w:rsidRPr="00DC567F">
              <w:rPr>
                <w:lang w:val="uk-UA"/>
              </w:rPr>
              <w:t>44387,4</w:t>
            </w:r>
          </w:p>
        </w:tc>
      </w:tr>
      <w:tr w:rsidR="008802F5" w:rsidRPr="00DC567F" w:rsidTr="008802F5">
        <w:trPr>
          <w:trHeight w:val="765"/>
        </w:trPr>
        <w:tc>
          <w:tcPr>
            <w:tcW w:w="3090" w:type="dxa"/>
          </w:tcPr>
          <w:p w:rsidR="008802F5" w:rsidRPr="00DC567F" w:rsidRDefault="008802F5" w:rsidP="008802F5">
            <w:pPr>
              <w:pStyle w:val="aff7"/>
              <w:ind w:right="-2"/>
              <w:jc w:val="both"/>
              <w:rPr>
                <w:lang w:val="uk-UA"/>
              </w:rPr>
            </w:pPr>
            <w:r w:rsidRPr="00DC567F">
              <w:rPr>
                <w:lang w:val="uk-UA"/>
              </w:rPr>
              <w:t xml:space="preserve">єдиний податок з </w:t>
            </w:r>
          </w:p>
          <w:p w:rsidR="008802F5" w:rsidRPr="00DC567F" w:rsidRDefault="008802F5" w:rsidP="008802F5">
            <w:pPr>
              <w:pStyle w:val="aff7"/>
              <w:ind w:right="-2"/>
              <w:jc w:val="both"/>
              <w:rPr>
                <w:lang w:val="uk-UA"/>
              </w:rPr>
            </w:pPr>
            <w:r w:rsidRPr="00DC567F">
              <w:rPr>
                <w:lang w:val="uk-UA"/>
              </w:rPr>
              <w:t>сільськогосподарських товаровиробників</w:t>
            </w:r>
          </w:p>
        </w:tc>
        <w:tc>
          <w:tcPr>
            <w:tcW w:w="1455" w:type="dxa"/>
          </w:tcPr>
          <w:p w:rsidR="008802F5" w:rsidRPr="00DC567F" w:rsidRDefault="008802F5" w:rsidP="008802F5">
            <w:pPr>
              <w:pStyle w:val="aff7"/>
              <w:ind w:right="-2"/>
              <w:jc w:val="both"/>
              <w:rPr>
                <w:lang w:val="uk-UA"/>
              </w:rPr>
            </w:pPr>
            <w:r w:rsidRPr="00DC567F">
              <w:rPr>
                <w:lang w:val="uk-UA"/>
              </w:rPr>
              <w:t>363,7</w:t>
            </w:r>
          </w:p>
        </w:tc>
        <w:tc>
          <w:tcPr>
            <w:tcW w:w="1470" w:type="dxa"/>
          </w:tcPr>
          <w:p w:rsidR="008802F5" w:rsidRPr="00DC567F" w:rsidRDefault="008802F5" w:rsidP="008802F5">
            <w:pPr>
              <w:pStyle w:val="aff7"/>
              <w:ind w:right="-2"/>
              <w:jc w:val="both"/>
              <w:rPr>
                <w:lang w:val="uk-UA"/>
              </w:rPr>
            </w:pPr>
            <w:r w:rsidRPr="00DC567F">
              <w:rPr>
                <w:lang w:val="uk-UA"/>
              </w:rPr>
              <w:t>563,5</w:t>
            </w:r>
          </w:p>
        </w:tc>
        <w:tc>
          <w:tcPr>
            <w:tcW w:w="1590" w:type="dxa"/>
          </w:tcPr>
          <w:p w:rsidR="008802F5" w:rsidRPr="00DC567F" w:rsidRDefault="008802F5" w:rsidP="008802F5">
            <w:pPr>
              <w:pStyle w:val="aff7"/>
              <w:ind w:right="-2"/>
              <w:jc w:val="both"/>
              <w:rPr>
                <w:lang w:val="uk-UA"/>
              </w:rPr>
            </w:pPr>
            <w:r w:rsidRPr="00DC567F">
              <w:rPr>
                <w:lang w:val="uk-UA"/>
              </w:rPr>
              <w:t xml:space="preserve">      683,0</w:t>
            </w:r>
          </w:p>
        </w:tc>
        <w:tc>
          <w:tcPr>
            <w:tcW w:w="1439" w:type="dxa"/>
          </w:tcPr>
          <w:p w:rsidR="008802F5" w:rsidRPr="00DC567F" w:rsidRDefault="008802F5" w:rsidP="008802F5">
            <w:pPr>
              <w:pStyle w:val="aff7"/>
              <w:ind w:right="-2"/>
              <w:jc w:val="both"/>
              <w:rPr>
                <w:lang w:val="uk-UA"/>
              </w:rPr>
            </w:pPr>
            <w:r w:rsidRPr="00DC567F">
              <w:rPr>
                <w:lang w:val="uk-UA"/>
              </w:rPr>
              <w:t xml:space="preserve">   870,0</w:t>
            </w:r>
          </w:p>
        </w:tc>
      </w:tr>
      <w:tr w:rsidR="008802F5" w:rsidRPr="00DC567F" w:rsidTr="008802F5">
        <w:trPr>
          <w:trHeight w:val="635"/>
        </w:trPr>
        <w:tc>
          <w:tcPr>
            <w:tcW w:w="3090" w:type="dxa"/>
          </w:tcPr>
          <w:p w:rsidR="008802F5" w:rsidRPr="00DC567F" w:rsidRDefault="008802F5" w:rsidP="008802F5">
            <w:pPr>
              <w:pStyle w:val="aff7"/>
              <w:ind w:right="-2"/>
              <w:jc w:val="both"/>
              <w:rPr>
                <w:lang w:val="uk-UA"/>
              </w:rPr>
            </w:pPr>
            <w:r w:rsidRPr="00DC567F">
              <w:rPr>
                <w:lang w:val="uk-UA"/>
              </w:rPr>
              <w:t xml:space="preserve">% до попереднього </w:t>
            </w:r>
          </w:p>
          <w:p w:rsidR="008802F5" w:rsidRPr="00DC567F" w:rsidRDefault="008802F5" w:rsidP="008802F5">
            <w:pPr>
              <w:pStyle w:val="aff7"/>
              <w:ind w:right="-2"/>
              <w:jc w:val="both"/>
              <w:rPr>
                <w:lang w:val="uk-UA"/>
              </w:rPr>
            </w:pPr>
            <w:r w:rsidRPr="00DC567F">
              <w:rPr>
                <w:lang w:val="uk-UA"/>
              </w:rPr>
              <w:t>року</w:t>
            </w:r>
          </w:p>
        </w:tc>
        <w:tc>
          <w:tcPr>
            <w:tcW w:w="1455" w:type="dxa"/>
          </w:tcPr>
          <w:p w:rsidR="008802F5" w:rsidRPr="00DC567F" w:rsidRDefault="008802F5" w:rsidP="008802F5">
            <w:pPr>
              <w:pStyle w:val="aff7"/>
              <w:ind w:right="-2"/>
              <w:jc w:val="both"/>
              <w:rPr>
                <w:lang w:val="uk-UA"/>
              </w:rPr>
            </w:pPr>
          </w:p>
        </w:tc>
        <w:tc>
          <w:tcPr>
            <w:tcW w:w="1470" w:type="dxa"/>
          </w:tcPr>
          <w:p w:rsidR="008802F5" w:rsidRPr="00DC567F" w:rsidRDefault="008802F5" w:rsidP="008802F5">
            <w:pPr>
              <w:pStyle w:val="aff7"/>
              <w:ind w:right="-2"/>
              <w:jc w:val="both"/>
              <w:rPr>
                <w:lang w:val="uk-UA"/>
              </w:rPr>
            </w:pPr>
            <w:r w:rsidRPr="00DC567F">
              <w:rPr>
                <w:lang w:val="uk-UA"/>
              </w:rPr>
              <w:t>125,8</w:t>
            </w:r>
          </w:p>
        </w:tc>
        <w:tc>
          <w:tcPr>
            <w:tcW w:w="1590" w:type="dxa"/>
          </w:tcPr>
          <w:p w:rsidR="008802F5" w:rsidRPr="00DC567F" w:rsidRDefault="008802F5" w:rsidP="008802F5">
            <w:pPr>
              <w:pStyle w:val="aff7"/>
              <w:ind w:right="-2"/>
              <w:jc w:val="both"/>
              <w:rPr>
                <w:lang w:val="uk-UA"/>
              </w:rPr>
            </w:pPr>
            <w:r w:rsidRPr="00DC567F">
              <w:rPr>
                <w:lang w:val="uk-UA"/>
              </w:rPr>
              <w:t>120,2</w:t>
            </w:r>
          </w:p>
        </w:tc>
        <w:tc>
          <w:tcPr>
            <w:tcW w:w="1439" w:type="dxa"/>
          </w:tcPr>
          <w:p w:rsidR="008802F5" w:rsidRPr="00DC567F" w:rsidRDefault="008802F5" w:rsidP="008802F5">
            <w:pPr>
              <w:pStyle w:val="aff7"/>
              <w:ind w:right="-2"/>
              <w:jc w:val="both"/>
              <w:rPr>
                <w:lang w:val="uk-UA"/>
              </w:rPr>
            </w:pPr>
            <w:r w:rsidRPr="00DC567F">
              <w:rPr>
                <w:lang w:val="uk-UA"/>
              </w:rPr>
              <w:t>106,5</w:t>
            </w:r>
          </w:p>
        </w:tc>
      </w:tr>
    </w:tbl>
    <w:p w:rsidR="008802F5" w:rsidRPr="00DC567F" w:rsidRDefault="008802F5" w:rsidP="008802F5">
      <w:pPr>
        <w:pStyle w:val="aff7"/>
        <w:ind w:right="-2"/>
        <w:jc w:val="both"/>
        <w:rPr>
          <w:lang w:val="uk-UA"/>
        </w:rPr>
      </w:pPr>
      <w:r w:rsidRPr="00DC567F">
        <w:rPr>
          <w:lang w:val="uk-UA"/>
        </w:rPr>
        <w:t xml:space="preserve">        </w:t>
      </w:r>
    </w:p>
    <w:p w:rsidR="008802F5" w:rsidRPr="00DC567F" w:rsidRDefault="008802F5" w:rsidP="008802F5">
      <w:pPr>
        <w:pStyle w:val="aff7"/>
        <w:ind w:firstLine="709"/>
        <w:jc w:val="both"/>
        <w:rPr>
          <w:lang w:val="uk-UA"/>
        </w:rPr>
      </w:pPr>
      <w:r w:rsidRPr="00DC567F">
        <w:rPr>
          <w:lang w:val="uk-UA"/>
        </w:rPr>
        <w:t xml:space="preserve">Єдиний податок є основним  джерелом наповнення місцевих податків і зборів. </w:t>
      </w:r>
    </w:p>
    <w:p w:rsidR="008802F5" w:rsidRPr="00DC567F" w:rsidRDefault="008802F5" w:rsidP="008802F5">
      <w:pPr>
        <w:pStyle w:val="aff7"/>
        <w:ind w:firstLine="709"/>
        <w:jc w:val="both"/>
        <w:rPr>
          <w:rFonts w:eastAsia="MS Mincho"/>
          <w:lang w:val="uk-UA"/>
        </w:rPr>
      </w:pPr>
      <w:r w:rsidRPr="00DC567F">
        <w:rPr>
          <w:rFonts w:eastAsia="MS Mincho"/>
          <w:lang w:val="uk-UA"/>
        </w:rPr>
        <w:t xml:space="preserve">Прогнозний обсяг єдиного податку з юридичних осіб на 2020 рік обраховано з урахуванням положень Податкового і Бюджетного кодексу України та очікуваних надходжень у 2019 році.  </w:t>
      </w:r>
    </w:p>
    <w:p w:rsidR="008802F5" w:rsidRPr="00DC567F" w:rsidRDefault="008802F5" w:rsidP="008802F5">
      <w:pPr>
        <w:pStyle w:val="aff7"/>
        <w:ind w:firstLine="709"/>
        <w:jc w:val="both"/>
        <w:rPr>
          <w:rFonts w:eastAsia="MS Mincho"/>
          <w:lang w:val="uk-UA"/>
        </w:rPr>
      </w:pPr>
      <w:r w:rsidRPr="00DC567F">
        <w:rPr>
          <w:rFonts w:eastAsia="MS Mincho"/>
          <w:lang w:val="uk-UA"/>
        </w:rPr>
        <w:t>Прогнозний показник по єдиному податку з фізичних осіб обрахований з урахуванням підвищення з 01 січня 2020 року мінімальної заробітної плати (4723 грн.) та прожиткового мінімуму (2102 грн.).</w:t>
      </w:r>
    </w:p>
    <w:p w:rsidR="008802F5" w:rsidRPr="00DC567F" w:rsidRDefault="008802F5" w:rsidP="008802F5">
      <w:pPr>
        <w:pStyle w:val="aff7"/>
        <w:ind w:firstLine="709"/>
        <w:jc w:val="both"/>
        <w:rPr>
          <w:rFonts w:eastAsia="MS Mincho"/>
          <w:lang w:val="uk-UA"/>
        </w:rPr>
      </w:pPr>
      <w:r w:rsidRPr="00DC567F">
        <w:rPr>
          <w:rFonts w:eastAsia="MS Mincho"/>
          <w:lang w:val="uk-UA"/>
        </w:rPr>
        <w:t>По єдиному податку з сільськогосподарських товаровиробників, у яких частка сільськогосподарського товаровиробництва за попередній податковий (звітний) рік дорівнює або перевищує 75 відсотків, розрахунок проводився з врахуванням очікуваних надходжень у 2019 році.</w:t>
      </w:r>
    </w:p>
    <w:p w:rsidR="008802F5" w:rsidRDefault="008802F5" w:rsidP="008802F5">
      <w:pPr>
        <w:pStyle w:val="aff7"/>
        <w:ind w:firstLine="709"/>
        <w:jc w:val="both"/>
        <w:rPr>
          <w:lang w:val="uk-UA"/>
        </w:rPr>
      </w:pPr>
      <w:r w:rsidRPr="00DC567F">
        <w:rPr>
          <w:rFonts w:eastAsia="MS Mincho"/>
          <w:lang w:val="uk-UA"/>
        </w:rPr>
        <w:t>Прогнозний обсяг поступлень єдиного податку до бюджету Обухівської міської об’єднаної територіальної громади на 2020 рік  визначений в сумі 50757400 грн.,</w:t>
      </w:r>
      <w:r w:rsidRPr="00DC567F">
        <w:rPr>
          <w:lang w:val="uk-UA"/>
        </w:rPr>
        <w:t xml:space="preserve"> що становить 106,5 відсотків до очікуваних надходжень у 2019 році. Питома вага єдиного податку в доходах загального фонду складає  14,8 відсотків та  70 відсотків в загальному обсязі місцевих податків і зборів.</w:t>
      </w:r>
    </w:p>
    <w:p w:rsidR="008802F5" w:rsidRPr="00DC567F" w:rsidRDefault="008802F5" w:rsidP="008802F5">
      <w:pPr>
        <w:pStyle w:val="aff7"/>
        <w:ind w:firstLine="709"/>
        <w:jc w:val="both"/>
        <w:rPr>
          <w:lang w:val="uk-UA"/>
        </w:rPr>
      </w:pPr>
      <w:r w:rsidRPr="00DC567F">
        <w:rPr>
          <w:lang w:val="uk-UA"/>
        </w:rPr>
        <w:t xml:space="preserve">                                 </w:t>
      </w:r>
    </w:p>
    <w:p w:rsidR="008802F5" w:rsidRPr="00DC567F" w:rsidRDefault="008802F5" w:rsidP="008802F5">
      <w:pPr>
        <w:pStyle w:val="aff7"/>
        <w:ind w:right="-2"/>
        <w:jc w:val="both"/>
        <w:rPr>
          <w:lang w:val="uk-UA"/>
        </w:rPr>
      </w:pPr>
      <w:r w:rsidRPr="00DC567F">
        <w:rPr>
          <w:lang w:val="uk-UA"/>
        </w:rPr>
        <w:t xml:space="preserve">         Враховуючи очікувані надходження за 2019 рік та згідно ст.. 64 Бюджетного кодексу України до бюджету Обухівської міської об’єднаної територіальної громади у 2020 році прогнозуються поступлення </w:t>
      </w:r>
      <w:r w:rsidRPr="00DC567F">
        <w:rPr>
          <w:rFonts w:eastAsia="MS Mincho"/>
          <w:color w:val="000000"/>
          <w:lang w:val="uk-UA"/>
        </w:rPr>
        <w:t>податку  на прибуток підприємств та фінансових установ      комунальної  власності (код 11020200)  –    5000 г</w:t>
      </w:r>
      <w:r w:rsidRPr="00DC567F">
        <w:rPr>
          <w:rFonts w:eastAsia="MS Mincho"/>
          <w:color w:val="000000"/>
        </w:rPr>
        <w:t>p</w:t>
      </w:r>
      <w:r w:rsidRPr="00DC567F">
        <w:rPr>
          <w:rFonts w:eastAsia="MS Mincho"/>
          <w:color w:val="000000"/>
          <w:lang w:val="uk-UA"/>
        </w:rPr>
        <w:t>н.</w:t>
      </w:r>
    </w:p>
    <w:p w:rsidR="008802F5" w:rsidRPr="00DC567F" w:rsidRDefault="008802F5" w:rsidP="008802F5">
      <w:pPr>
        <w:pStyle w:val="aff7"/>
        <w:ind w:right="-2"/>
        <w:jc w:val="both"/>
        <w:rPr>
          <w:rFonts w:eastAsia="MS Mincho"/>
          <w:color w:val="000000"/>
          <w:lang w:val="uk-UA"/>
        </w:rPr>
      </w:pPr>
      <w:r w:rsidRPr="00DC567F">
        <w:rPr>
          <w:rFonts w:eastAsia="MS Mincho"/>
          <w:color w:val="000000"/>
          <w:lang w:val="uk-UA"/>
        </w:rPr>
        <w:t xml:space="preserve">    </w:t>
      </w:r>
    </w:p>
    <w:p w:rsidR="008802F5" w:rsidRPr="00DC567F" w:rsidRDefault="008802F5" w:rsidP="008802F5">
      <w:pPr>
        <w:pStyle w:val="aff7"/>
        <w:ind w:right="-2"/>
        <w:jc w:val="center"/>
        <w:rPr>
          <w:b/>
          <w:bCs/>
          <w:lang w:val="uk-UA"/>
        </w:rPr>
      </w:pPr>
      <w:r w:rsidRPr="00DC567F">
        <w:rPr>
          <w:b/>
          <w:bCs/>
          <w:lang w:val="uk-UA"/>
        </w:rPr>
        <w:t>Плата за надання адміністративних послуг</w:t>
      </w:r>
    </w:p>
    <w:p w:rsidR="008802F5" w:rsidRPr="00DC567F" w:rsidRDefault="008802F5" w:rsidP="008802F5">
      <w:pPr>
        <w:pStyle w:val="aff7"/>
        <w:ind w:right="-2"/>
        <w:jc w:val="center"/>
        <w:rPr>
          <w:b/>
          <w:bCs/>
          <w:lang w:val="uk-UA"/>
        </w:rPr>
      </w:pPr>
      <w:r w:rsidRPr="00DC567F">
        <w:rPr>
          <w:b/>
          <w:bCs/>
          <w:lang w:val="uk-UA"/>
        </w:rPr>
        <w:t>(код 22010000)</w:t>
      </w:r>
    </w:p>
    <w:p w:rsidR="008802F5" w:rsidRPr="00DC567F" w:rsidRDefault="008802F5" w:rsidP="008802F5">
      <w:pPr>
        <w:pStyle w:val="aff7"/>
        <w:ind w:right="-2"/>
        <w:jc w:val="center"/>
        <w:rPr>
          <w:b/>
          <w:bCs/>
          <w:lang w:val="uk-UA"/>
        </w:rPr>
      </w:pPr>
    </w:p>
    <w:p w:rsidR="008802F5" w:rsidRPr="00DC567F" w:rsidRDefault="008802F5" w:rsidP="008802F5">
      <w:pPr>
        <w:pStyle w:val="aff7"/>
        <w:ind w:firstLine="709"/>
        <w:jc w:val="both"/>
        <w:rPr>
          <w:bCs/>
          <w:lang w:val="uk-UA"/>
        </w:rPr>
      </w:pPr>
      <w:r w:rsidRPr="00DC567F">
        <w:rPr>
          <w:bCs/>
          <w:lang w:val="uk-UA"/>
        </w:rPr>
        <w:t>Прогнозний розрахунок надходжень плати за надання адміністративних послуг на 2020 рік визначено як підсумок розрахованих надходжень за окремими видами, з урахуванням фактичних надходжень за  2017-2018 роки та 11 місяців 2019 року (фактичні надходження за 11 місяців 2019 року – 4052840,23 грн.).</w:t>
      </w:r>
    </w:p>
    <w:p w:rsidR="008802F5" w:rsidRPr="00DC567F" w:rsidRDefault="008802F5" w:rsidP="008802F5">
      <w:pPr>
        <w:pStyle w:val="aff7"/>
        <w:ind w:firstLine="709"/>
        <w:jc w:val="both"/>
        <w:rPr>
          <w:bCs/>
          <w:lang w:val="uk-UA"/>
        </w:rPr>
      </w:pPr>
      <w:r w:rsidRPr="00DC567F">
        <w:rPr>
          <w:bCs/>
          <w:lang w:val="uk-UA"/>
        </w:rPr>
        <w:t xml:space="preserve">При розрахунку адміністративного збору за проведення державної реєстрації юридичних та фізичних осіб – підприємців (код бюджетної класифікації доходів 22010300) та адміністративного збору за державну реєстрацію речових прав на нерухоме майно та їх обтяжень (код бюджетної класифікації доходів 22012600) враховано зростання розміру </w:t>
      </w:r>
      <w:r w:rsidRPr="00DC567F">
        <w:rPr>
          <w:bCs/>
          <w:lang w:val="uk-UA"/>
        </w:rPr>
        <w:lastRenderedPageBreak/>
        <w:t>прожиткового мінімуму для працездатних осіб, так як ставки збору встановлюються від його розміру (01.01.2020 – 2102 грн., на 01.01.2019 – 1921 грн.).</w:t>
      </w:r>
    </w:p>
    <w:p w:rsidR="008802F5" w:rsidRPr="00DC567F" w:rsidRDefault="008802F5" w:rsidP="008802F5">
      <w:pPr>
        <w:pStyle w:val="aff7"/>
        <w:ind w:firstLine="709"/>
        <w:jc w:val="both"/>
        <w:rPr>
          <w:bCs/>
          <w:lang w:val="uk-UA"/>
        </w:rPr>
      </w:pPr>
      <w:r w:rsidRPr="00DC567F">
        <w:rPr>
          <w:bCs/>
          <w:lang w:val="uk-UA"/>
        </w:rPr>
        <w:t>Прогнозний показник плати за надання адміністративних послуг на 2020 рік обрахований в сумі  4350000  грн., в тому числі:</w:t>
      </w:r>
    </w:p>
    <w:p w:rsidR="008802F5" w:rsidRPr="00DC567F" w:rsidRDefault="008802F5" w:rsidP="008802F5">
      <w:pPr>
        <w:pStyle w:val="aff7"/>
        <w:ind w:firstLine="709"/>
        <w:jc w:val="both"/>
        <w:rPr>
          <w:bCs/>
          <w:lang w:val="uk-UA"/>
        </w:rPr>
      </w:pPr>
      <w:r w:rsidRPr="00DC567F">
        <w:rPr>
          <w:bCs/>
          <w:lang w:val="uk-UA"/>
        </w:rPr>
        <w:t>адміністративний збір за проведення державної реєстрації юридичних</w:t>
      </w:r>
    </w:p>
    <w:p w:rsidR="008802F5" w:rsidRPr="00DC567F" w:rsidRDefault="008802F5" w:rsidP="008802F5">
      <w:pPr>
        <w:pStyle w:val="aff7"/>
        <w:ind w:firstLine="709"/>
        <w:jc w:val="both"/>
        <w:rPr>
          <w:bCs/>
          <w:lang w:val="uk-UA"/>
        </w:rPr>
      </w:pPr>
      <w:r w:rsidRPr="00DC567F">
        <w:rPr>
          <w:bCs/>
          <w:lang w:val="uk-UA"/>
        </w:rPr>
        <w:t xml:space="preserve">осіб, фізичних осіб-підприємців та громадських формувань  -  </w:t>
      </w:r>
    </w:p>
    <w:p w:rsidR="008802F5" w:rsidRPr="00DC567F" w:rsidRDefault="008802F5" w:rsidP="008802F5">
      <w:pPr>
        <w:pStyle w:val="aff7"/>
        <w:ind w:firstLine="709"/>
        <w:jc w:val="both"/>
        <w:rPr>
          <w:bCs/>
          <w:lang w:val="uk-UA"/>
        </w:rPr>
      </w:pPr>
      <w:r w:rsidRPr="00DC567F">
        <w:rPr>
          <w:bCs/>
          <w:lang w:val="uk-UA"/>
        </w:rPr>
        <w:t>150000 грн..;</w:t>
      </w:r>
    </w:p>
    <w:p w:rsidR="008802F5" w:rsidRPr="00DC567F" w:rsidRDefault="008802F5" w:rsidP="008802F5">
      <w:pPr>
        <w:pStyle w:val="aff7"/>
        <w:ind w:firstLine="709"/>
        <w:jc w:val="both"/>
        <w:rPr>
          <w:bCs/>
          <w:lang w:val="uk-UA"/>
        </w:rPr>
      </w:pPr>
      <w:r w:rsidRPr="00DC567F">
        <w:rPr>
          <w:bCs/>
          <w:lang w:val="uk-UA"/>
        </w:rPr>
        <w:t>плата за надання інших адміністративних послуг – 3965700  грн..;</w:t>
      </w:r>
    </w:p>
    <w:p w:rsidR="008802F5" w:rsidRPr="00DC567F" w:rsidRDefault="008802F5" w:rsidP="008802F5">
      <w:pPr>
        <w:pStyle w:val="aff7"/>
        <w:ind w:firstLine="709"/>
        <w:jc w:val="both"/>
        <w:rPr>
          <w:bCs/>
          <w:lang w:val="uk-UA"/>
        </w:rPr>
      </w:pPr>
      <w:r w:rsidRPr="00DC567F">
        <w:rPr>
          <w:bCs/>
          <w:lang w:val="uk-UA"/>
        </w:rPr>
        <w:t xml:space="preserve">адміністративний збір за державну реєстрацію прав на нерухоме майно </w:t>
      </w:r>
    </w:p>
    <w:p w:rsidR="008802F5" w:rsidRPr="00DC567F" w:rsidRDefault="008802F5" w:rsidP="008802F5">
      <w:pPr>
        <w:pStyle w:val="aff7"/>
        <w:ind w:firstLine="709"/>
        <w:jc w:val="both"/>
        <w:rPr>
          <w:bCs/>
          <w:lang w:val="uk-UA"/>
        </w:rPr>
      </w:pPr>
      <w:r w:rsidRPr="00DC567F">
        <w:rPr>
          <w:bCs/>
          <w:lang w:val="uk-UA"/>
        </w:rPr>
        <w:t>та їх обтяжень – 234300 грн..</w:t>
      </w:r>
    </w:p>
    <w:p w:rsidR="008802F5" w:rsidRPr="00DC567F" w:rsidRDefault="008802F5" w:rsidP="008802F5">
      <w:pPr>
        <w:pStyle w:val="aff7"/>
        <w:ind w:right="-2"/>
        <w:jc w:val="center"/>
        <w:rPr>
          <w:b/>
          <w:bCs/>
          <w:lang w:val="uk-UA"/>
        </w:rPr>
      </w:pPr>
      <w:r w:rsidRPr="00DC567F">
        <w:rPr>
          <w:b/>
          <w:bCs/>
          <w:lang w:val="uk-UA"/>
        </w:rPr>
        <w:t>Державне мито</w:t>
      </w:r>
    </w:p>
    <w:p w:rsidR="008802F5" w:rsidRPr="00DC567F" w:rsidRDefault="008802F5" w:rsidP="008802F5">
      <w:pPr>
        <w:pStyle w:val="aff7"/>
        <w:ind w:right="-2"/>
        <w:jc w:val="center"/>
        <w:rPr>
          <w:b/>
          <w:bCs/>
          <w:lang w:val="uk-UA"/>
        </w:rPr>
      </w:pPr>
      <w:r w:rsidRPr="00DC567F">
        <w:rPr>
          <w:b/>
          <w:bCs/>
          <w:lang w:val="uk-UA"/>
        </w:rPr>
        <w:t>(код 22090000)</w:t>
      </w:r>
    </w:p>
    <w:p w:rsidR="008802F5" w:rsidRPr="00DC567F" w:rsidRDefault="008802F5" w:rsidP="008802F5">
      <w:pPr>
        <w:pStyle w:val="aff7"/>
        <w:ind w:firstLine="709"/>
        <w:jc w:val="both"/>
        <w:rPr>
          <w:bCs/>
          <w:lang w:val="uk-UA"/>
        </w:rPr>
      </w:pPr>
      <w:r w:rsidRPr="00DC567F">
        <w:rPr>
          <w:bCs/>
          <w:lang w:val="uk-UA"/>
        </w:rPr>
        <w:t>Прогноз надходжень до бюджету Обухівської міської  об’єднаної територіальної громади державного мита на 2020 рік розраховано з урахуванням очікуваних  надходжень  за  2019 рік  та вимог діючого законодавства.  Станом на 01грудня 2019 року надійшло державного мита – 190220,1 грн.,  що на 50910,49 грн. менше аналогічного періоду 2018 року, в тому числі за рахунок державного мита, пов’язаного з видачею та оформленням закордонних паспортів (посвідок) та паспортів громадян України надходження проти відповідного періоду минулого року зменшилися на 37870 грн..</w:t>
      </w:r>
    </w:p>
    <w:p w:rsidR="008802F5" w:rsidRPr="00DC567F" w:rsidRDefault="008802F5" w:rsidP="008802F5">
      <w:pPr>
        <w:pStyle w:val="aff7"/>
        <w:ind w:firstLine="709"/>
        <w:jc w:val="both"/>
        <w:rPr>
          <w:bCs/>
          <w:lang w:val="uk-UA"/>
        </w:rPr>
      </w:pPr>
      <w:r w:rsidRPr="00DC567F">
        <w:rPr>
          <w:bCs/>
          <w:lang w:val="uk-UA"/>
        </w:rPr>
        <w:t>Враховуючи тенденції поступового зменшення надходжень державного мита проти минулих періодів, а також враховуючи звільнення від сплати державного мита службу у справах дітей та сім’ї виконавчого комітету при отриманні свідоцтв про реєстрацію актів цивільного стану та витягів із Державного реєстру актів цивільного стану, що стосуються захисту прав дітей, прогнозний обсяг державного  мита на 2020 рік обрахований у сумі 175400 грн.</w:t>
      </w:r>
    </w:p>
    <w:p w:rsidR="008802F5" w:rsidRPr="00DC567F" w:rsidRDefault="008802F5" w:rsidP="008802F5">
      <w:pPr>
        <w:pStyle w:val="aff7"/>
        <w:ind w:firstLine="709"/>
        <w:jc w:val="both"/>
        <w:rPr>
          <w:lang w:val="uk-UA"/>
        </w:rPr>
      </w:pPr>
      <w:r w:rsidRPr="00DC567F">
        <w:rPr>
          <w:lang w:val="uk-UA"/>
        </w:rPr>
        <w:t>Згідно ст.. 64 Бюджетного кодексу України до  бюджету Обухівської міської об’єднаної територіальної громадина 2020 рік  також обраховані  такі  неподаткові надходження, як :</w:t>
      </w:r>
    </w:p>
    <w:p w:rsidR="008802F5" w:rsidRPr="00C9038F" w:rsidRDefault="008802F5" w:rsidP="000869C8">
      <w:pPr>
        <w:pStyle w:val="aff7"/>
        <w:numPr>
          <w:ilvl w:val="0"/>
          <w:numId w:val="115"/>
        </w:numPr>
        <w:ind w:left="0" w:firstLine="0"/>
        <w:jc w:val="both"/>
        <w:rPr>
          <w:rFonts w:eastAsia="MS Mincho"/>
          <w:color w:val="000000"/>
          <w:lang w:val="uk-UA"/>
        </w:rPr>
      </w:pPr>
      <w:r w:rsidRPr="00C9038F">
        <w:rPr>
          <w:rFonts w:eastAsia="MS Mincho"/>
          <w:color w:val="000000"/>
        </w:rPr>
        <w:t>частина чистого прибутку (доходу) комунальних унітарних підприємств та їх   об'єднань, що вилучається до бюджету</w:t>
      </w:r>
      <w:r w:rsidRPr="00C9038F">
        <w:rPr>
          <w:rFonts w:eastAsia="MS Mincho"/>
          <w:color w:val="000000"/>
          <w:lang w:val="uk-UA"/>
        </w:rPr>
        <w:t xml:space="preserve"> (код  210103000)  – 10000 грн.;</w:t>
      </w:r>
    </w:p>
    <w:p w:rsidR="008802F5" w:rsidRPr="00DC567F" w:rsidRDefault="008802F5" w:rsidP="008802F5">
      <w:pPr>
        <w:pStyle w:val="aff7"/>
        <w:jc w:val="both"/>
        <w:rPr>
          <w:rFonts w:eastAsia="MS Mincho"/>
          <w:color w:val="000000"/>
          <w:lang w:val="uk-UA"/>
        </w:rPr>
      </w:pPr>
      <w:r w:rsidRPr="00DC567F">
        <w:rPr>
          <w:rFonts w:eastAsia="MS Mincho"/>
          <w:color w:val="000000"/>
          <w:lang w:val="uk-UA"/>
        </w:rPr>
        <w:t>-    адміністративні штрафи та інші санкції  (код 21081100)– 50 000 грн.;</w:t>
      </w:r>
    </w:p>
    <w:p w:rsidR="008802F5" w:rsidRPr="00DC567F" w:rsidRDefault="008802F5" w:rsidP="008802F5">
      <w:pPr>
        <w:pStyle w:val="aff7"/>
        <w:jc w:val="both"/>
        <w:rPr>
          <w:rFonts w:eastAsia="MS Mincho"/>
          <w:color w:val="000000"/>
          <w:lang w:val="uk-UA"/>
        </w:rPr>
      </w:pPr>
      <w:r w:rsidRPr="00DC567F">
        <w:rPr>
          <w:rFonts w:eastAsia="MS Mincho"/>
          <w:color w:val="000000"/>
          <w:lang w:val="uk-UA"/>
        </w:rPr>
        <w:t>-    плата за встановлення земельного сервітуту(код 21081700) – 115000 грн.</w:t>
      </w:r>
    </w:p>
    <w:p w:rsidR="008802F5" w:rsidRPr="00C9038F" w:rsidRDefault="008802F5" w:rsidP="008802F5">
      <w:pPr>
        <w:pStyle w:val="aff7"/>
        <w:jc w:val="both"/>
        <w:rPr>
          <w:rFonts w:eastAsia="MS Mincho"/>
          <w:color w:val="000000"/>
          <w:sz w:val="16"/>
          <w:szCs w:val="16"/>
          <w:lang w:val="uk-UA"/>
        </w:rPr>
      </w:pPr>
    </w:p>
    <w:p w:rsidR="008802F5" w:rsidRPr="00DC567F" w:rsidRDefault="008802F5" w:rsidP="008802F5">
      <w:pPr>
        <w:pStyle w:val="aff7"/>
        <w:ind w:firstLine="709"/>
        <w:jc w:val="both"/>
        <w:rPr>
          <w:lang w:val="uk-UA"/>
        </w:rPr>
      </w:pPr>
      <w:r w:rsidRPr="00DC567F">
        <w:rPr>
          <w:lang w:val="uk-UA"/>
        </w:rPr>
        <w:t>Інші неподаткові надходження (код 24060300) у 2020 році не плануються. У разі  фактичних надходжень по коду 24060300  протягом 2020 року,  будуть  внесені зміни до бюджету Обухівської міської об’єднаної територіальної громади.</w:t>
      </w:r>
    </w:p>
    <w:p w:rsidR="008802F5" w:rsidRPr="00DC567F" w:rsidRDefault="008802F5" w:rsidP="008802F5">
      <w:pPr>
        <w:pStyle w:val="aff7"/>
        <w:ind w:firstLine="709"/>
        <w:jc w:val="both"/>
        <w:rPr>
          <w:lang w:val="uk-UA"/>
        </w:rPr>
      </w:pPr>
      <w:r w:rsidRPr="00DC567F">
        <w:rPr>
          <w:lang w:val="uk-UA"/>
        </w:rPr>
        <w:t xml:space="preserve">На 2020 рік  бюджету Обухівській міській об’єднаній територіальній громаді  доведено   субвенції  з державного бюджету в сумі 75252200 грн. </w:t>
      </w:r>
    </w:p>
    <w:p w:rsidR="008802F5" w:rsidRPr="00DC567F" w:rsidRDefault="008802F5" w:rsidP="008802F5">
      <w:pPr>
        <w:pStyle w:val="aff7"/>
        <w:ind w:firstLine="709"/>
        <w:jc w:val="both"/>
        <w:rPr>
          <w:lang w:val="uk-UA"/>
        </w:rPr>
      </w:pPr>
      <w:r w:rsidRPr="00DC567F">
        <w:rPr>
          <w:lang w:val="uk-UA"/>
        </w:rPr>
        <w:t>в т. ч. :</w:t>
      </w:r>
    </w:p>
    <w:p w:rsidR="008802F5" w:rsidRPr="00DC567F" w:rsidRDefault="008802F5" w:rsidP="008802F5">
      <w:pPr>
        <w:pStyle w:val="aff7"/>
        <w:ind w:firstLine="709"/>
        <w:jc w:val="both"/>
        <w:rPr>
          <w:lang w:val="uk-UA"/>
        </w:rPr>
      </w:pPr>
      <w:r w:rsidRPr="00DC567F">
        <w:rPr>
          <w:lang w:val="uk-UA"/>
        </w:rPr>
        <w:t xml:space="preserve">   -           освітня субвенція –   68648600 грн.;</w:t>
      </w:r>
    </w:p>
    <w:p w:rsidR="008802F5" w:rsidRPr="00DC567F" w:rsidRDefault="008802F5" w:rsidP="008802F5">
      <w:pPr>
        <w:pStyle w:val="aff7"/>
        <w:ind w:firstLine="709"/>
        <w:jc w:val="both"/>
        <w:rPr>
          <w:lang w:val="uk-UA"/>
        </w:rPr>
      </w:pPr>
      <w:r w:rsidRPr="00DC567F">
        <w:rPr>
          <w:lang w:val="uk-UA"/>
        </w:rPr>
        <w:t xml:space="preserve">   -           медична субвенція –   6603600 грн.</w:t>
      </w:r>
    </w:p>
    <w:p w:rsidR="008802F5" w:rsidRPr="00DC567F" w:rsidRDefault="008802F5" w:rsidP="008802F5">
      <w:pPr>
        <w:pStyle w:val="affff3"/>
        <w:ind w:left="0" w:right="0" w:firstLine="709"/>
      </w:pPr>
      <w:r w:rsidRPr="00DC567F">
        <w:t xml:space="preserve">Офіційні трансферти з місцевого бюджету   доведені у сумі  6578986 грн.. в т. ч.  дотація на здійснення переданих з державного бюджету видатків з утримання закладів освіти та охорони здоров'я за рахунок відповідної додаткової дотації з державного бюджету - 2830000 грн. </w:t>
      </w:r>
    </w:p>
    <w:p w:rsidR="008802F5" w:rsidRPr="00DC567F" w:rsidRDefault="008802F5" w:rsidP="008802F5">
      <w:pPr>
        <w:pStyle w:val="aff7"/>
        <w:ind w:right="-2"/>
        <w:jc w:val="both"/>
        <w:rPr>
          <w:lang w:val="uk-UA"/>
        </w:rPr>
      </w:pPr>
      <w:r w:rsidRPr="00DC567F">
        <w:rPr>
          <w:lang w:val="uk-UA"/>
        </w:rPr>
        <w:t xml:space="preserve">               Субвенції з місцевого бюджету за рахунок субвенцій з державного доведені в сумі 3748986 грн., в т.ч.</w:t>
      </w:r>
    </w:p>
    <w:p w:rsidR="008802F5" w:rsidRPr="00DC567F" w:rsidRDefault="008802F5" w:rsidP="008802F5">
      <w:pPr>
        <w:pStyle w:val="aff7"/>
        <w:ind w:right="-2"/>
        <w:jc w:val="both"/>
        <w:rPr>
          <w:lang w:val="uk-UA"/>
        </w:rPr>
      </w:pPr>
      <w:r w:rsidRPr="00DC567F">
        <w:rPr>
          <w:lang w:val="uk-UA"/>
        </w:rPr>
        <w:t>-на здійснення переданих видатків у сфері освіти за рахунок коштів освітньої субвенції – 1236370 грн.;</w:t>
      </w:r>
    </w:p>
    <w:p w:rsidR="008802F5" w:rsidRPr="00DC567F" w:rsidRDefault="008802F5" w:rsidP="000869C8">
      <w:pPr>
        <w:pStyle w:val="aff7"/>
        <w:numPr>
          <w:ilvl w:val="0"/>
          <w:numId w:val="115"/>
        </w:numPr>
        <w:ind w:left="0" w:firstLine="0"/>
        <w:jc w:val="both"/>
        <w:rPr>
          <w:lang w:val="uk-UA"/>
        </w:rPr>
      </w:pPr>
      <w:r w:rsidRPr="00DC567F">
        <w:rPr>
          <w:lang w:val="uk-UA"/>
        </w:rPr>
        <w:t>на надання державної підтримки особам з особливими освітніми   потребами  - 1637716 грн.;</w:t>
      </w:r>
    </w:p>
    <w:p w:rsidR="008802F5" w:rsidRPr="00DC567F" w:rsidRDefault="008802F5" w:rsidP="008802F5">
      <w:pPr>
        <w:pStyle w:val="aff7"/>
        <w:ind w:firstLine="709"/>
        <w:jc w:val="both"/>
        <w:rPr>
          <w:lang w:val="uk-UA"/>
        </w:rPr>
      </w:pPr>
      <w:r w:rsidRPr="00DC567F">
        <w:rPr>
          <w:lang w:val="uk-UA"/>
        </w:rPr>
        <w:lastRenderedPageBreak/>
        <w:t xml:space="preserve">  Крім того, з обласного бюджету Обухівській міській об’єднаній територіальній громаді передбачається інша субвенція на медичне обслуговування громадян, які постраждали внаслідок Чорнобильської катастрофи – 874900 грн.</w:t>
      </w:r>
    </w:p>
    <w:p w:rsidR="008802F5" w:rsidRPr="00DC567F" w:rsidRDefault="008802F5" w:rsidP="008802F5">
      <w:pPr>
        <w:pStyle w:val="aff7"/>
        <w:ind w:right="-2"/>
        <w:jc w:val="both"/>
        <w:rPr>
          <w:lang w:val="uk-UA"/>
        </w:rPr>
      </w:pPr>
    </w:p>
    <w:p w:rsidR="008802F5" w:rsidRPr="00DC567F" w:rsidRDefault="008802F5" w:rsidP="008802F5">
      <w:pPr>
        <w:pStyle w:val="aff7"/>
        <w:ind w:firstLine="709"/>
        <w:jc w:val="both"/>
        <w:rPr>
          <w:lang w:val="uk-UA"/>
        </w:rPr>
      </w:pPr>
      <w:r w:rsidRPr="00DC567F">
        <w:rPr>
          <w:lang w:val="uk-UA"/>
        </w:rPr>
        <w:t xml:space="preserve">      Таким чином, доходи загального фонду бюджету Обухівської міської об’єднаної територіальної громади  на 2020 рік  ( з  врахуванням  трансфертів) обраховані  в сумі  424104486 грн..</w:t>
      </w:r>
    </w:p>
    <w:p w:rsidR="008802F5" w:rsidRPr="00C9038F" w:rsidRDefault="008802F5" w:rsidP="008802F5">
      <w:pPr>
        <w:pStyle w:val="aff7"/>
        <w:ind w:right="-2"/>
        <w:jc w:val="both"/>
        <w:rPr>
          <w:sz w:val="16"/>
          <w:szCs w:val="16"/>
          <w:lang w:val="uk-UA"/>
        </w:rPr>
      </w:pPr>
      <w:r w:rsidRPr="00DC567F">
        <w:rPr>
          <w:lang w:val="uk-UA"/>
        </w:rPr>
        <w:t xml:space="preserve">                       </w:t>
      </w:r>
    </w:p>
    <w:p w:rsidR="008802F5" w:rsidRPr="00DC567F" w:rsidRDefault="008802F5" w:rsidP="008802F5">
      <w:pPr>
        <w:pStyle w:val="aff7"/>
        <w:ind w:right="-2"/>
        <w:jc w:val="center"/>
        <w:rPr>
          <w:highlight w:val="yellow"/>
          <w:lang w:val="uk-UA"/>
        </w:rPr>
      </w:pPr>
      <w:r w:rsidRPr="00DC567F">
        <w:rPr>
          <w:b/>
          <w:lang w:val="uk-UA"/>
        </w:rPr>
        <w:t>Доходи спеціального фонду</w:t>
      </w:r>
    </w:p>
    <w:p w:rsidR="008802F5" w:rsidRPr="00C9038F" w:rsidRDefault="008802F5" w:rsidP="008802F5">
      <w:pPr>
        <w:pStyle w:val="aff7"/>
        <w:ind w:right="-2"/>
        <w:jc w:val="both"/>
        <w:rPr>
          <w:b/>
          <w:sz w:val="16"/>
          <w:szCs w:val="16"/>
          <w:highlight w:val="yellow"/>
          <w:lang w:val="uk-UA"/>
        </w:rPr>
      </w:pPr>
    </w:p>
    <w:p w:rsidR="008802F5" w:rsidRPr="00DC567F" w:rsidRDefault="008802F5" w:rsidP="008802F5">
      <w:pPr>
        <w:pStyle w:val="aff7"/>
        <w:ind w:firstLine="709"/>
        <w:jc w:val="both"/>
        <w:rPr>
          <w:lang w:val="uk-UA"/>
        </w:rPr>
      </w:pPr>
      <w:r w:rsidRPr="00DC567F">
        <w:rPr>
          <w:lang w:val="uk-UA"/>
        </w:rPr>
        <w:t>Прогноз доходів спеціального фонду бюджету Обухівської міської об’єднаної територіальної громади  на  2020  рік обрахований  згідно статті 69</w:t>
      </w:r>
      <w:r w:rsidRPr="00DC567F">
        <w:rPr>
          <w:vertAlign w:val="superscript"/>
          <w:lang w:val="uk-UA"/>
        </w:rPr>
        <w:t>-1</w:t>
      </w:r>
      <w:r w:rsidRPr="00DC567F">
        <w:rPr>
          <w:lang w:val="uk-UA"/>
        </w:rPr>
        <w:t xml:space="preserve">  Бюджетного кодексу України і передбачається в сумі 9735900 грн..           </w:t>
      </w:r>
    </w:p>
    <w:p w:rsidR="008802F5" w:rsidRPr="00DC567F" w:rsidRDefault="008802F5" w:rsidP="008802F5">
      <w:pPr>
        <w:pStyle w:val="aff7"/>
        <w:ind w:right="-2"/>
        <w:jc w:val="both"/>
        <w:rPr>
          <w:lang w:val="uk-UA"/>
        </w:rPr>
      </w:pPr>
    </w:p>
    <w:p w:rsidR="008802F5" w:rsidRPr="00DC567F" w:rsidRDefault="008802F5" w:rsidP="008802F5">
      <w:pPr>
        <w:pStyle w:val="aff7"/>
        <w:ind w:right="-2"/>
        <w:jc w:val="center"/>
        <w:rPr>
          <w:b/>
          <w:lang w:val="uk-UA"/>
        </w:rPr>
      </w:pPr>
      <w:r w:rsidRPr="00DC567F">
        <w:rPr>
          <w:b/>
          <w:lang w:val="uk-UA"/>
        </w:rPr>
        <w:t>Екологічний податок</w:t>
      </w:r>
    </w:p>
    <w:p w:rsidR="008802F5" w:rsidRPr="00DC567F" w:rsidRDefault="008802F5" w:rsidP="008802F5">
      <w:pPr>
        <w:pStyle w:val="aff7"/>
        <w:ind w:right="-2"/>
        <w:jc w:val="center"/>
        <w:rPr>
          <w:b/>
          <w:lang w:val="uk-UA"/>
        </w:rPr>
      </w:pPr>
      <w:r w:rsidRPr="00DC567F">
        <w:rPr>
          <w:b/>
          <w:lang w:val="uk-UA"/>
        </w:rPr>
        <w:t>(код 19010000)</w:t>
      </w:r>
    </w:p>
    <w:p w:rsidR="008802F5" w:rsidRPr="00DC567F" w:rsidRDefault="008802F5" w:rsidP="008802F5">
      <w:pPr>
        <w:pStyle w:val="aff7"/>
        <w:ind w:right="-2"/>
        <w:jc w:val="both"/>
        <w:rPr>
          <w:lang w:val="uk-UA"/>
        </w:rPr>
      </w:pPr>
    </w:p>
    <w:p w:rsidR="008802F5" w:rsidRPr="00DC567F" w:rsidRDefault="008802F5" w:rsidP="008802F5">
      <w:pPr>
        <w:pStyle w:val="aff7"/>
        <w:ind w:firstLine="709"/>
        <w:jc w:val="both"/>
        <w:rPr>
          <w:lang w:val="uk-UA"/>
        </w:rPr>
      </w:pPr>
      <w:r w:rsidRPr="00DC567F">
        <w:rPr>
          <w:lang w:val="uk-UA"/>
        </w:rPr>
        <w:t>Згідно статті 69</w:t>
      </w:r>
      <w:r w:rsidRPr="00DC567F">
        <w:rPr>
          <w:vertAlign w:val="superscript"/>
          <w:lang w:val="uk-UA"/>
        </w:rPr>
        <w:t>-1</w:t>
      </w:r>
      <w:r w:rsidRPr="00DC567F">
        <w:rPr>
          <w:lang w:val="uk-UA"/>
        </w:rPr>
        <w:t xml:space="preserve">  Бюджетного кодексу України до надходжень спеціального фонду бюджету Обухівської міської об’єднаної територіальної громади належить 25 відсотків екологічного податку.</w:t>
      </w:r>
    </w:p>
    <w:p w:rsidR="008802F5" w:rsidRPr="00DC567F" w:rsidRDefault="008802F5" w:rsidP="008802F5">
      <w:pPr>
        <w:pStyle w:val="aff7"/>
        <w:ind w:firstLine="709"/>
        <w:jc w:val="both"/>
        <w:rPr>
          <w:lang w:val="uk-UA"/>
        </w:rPr>
      </w:pPr>
      <w:r w:rsidRPr="00DC567F">
        <w:rPr>
          <w:lang w:val="uk-UA"/>
        </w:rPr>
        <w:t>Справляння екологічного податку унормовано розділом УІІ Податкового кодексу України. Цей податок включений до складу загальнодержавних податків і зборів, а згідно пп.14.1.57 Податкового кодексу України екологічний податок визначено як загальнодержавний обов’язковий платіж, що справляється з фактичних обсягів викидів у атмосферне повітря, скидів у водні об’єкти забруднюючих речовин, розміщення відходів.</w:t>
      </w:r>
    </w:p>
    <w:p w:rsidR="008802F5" w:rsidRPr="00DC567F" w:rsidRDefault="008802F5" w:rsidP="008802F5">
      <w:pPr>
        <w:pStyle w:val="aff7"/>
        <w:ind w:firstLine="709"/>
        <w:jc w:val="both"/>
        <w:rPr>
          <w:lang w:val="uk-UA"/>
        </w:rPr>
      </w:pPr>
      <w:r w:rsidRPr="00DC567F">
        <w:rPr>
          <w:lang w:val="uk-UA"/>
        </w:rPr>
        <w:t xml:space="preserve">Прогнозні надходження екологічного податку на 2020 рік розраховані виходячи з чинного законодавства та очікуваного виконання за 2019 рік (очікувані у 2019 році – 335800 грн.) . Також враховано </w:t>
      </w:r>
      <w:r w:rsidRPr="00DC567F">
        <w:rPr>
          <w:rFonts w:eastAsia="MS Mincho"/>
        </w:rPr>
        <w:t>незастосування індексації ставок</w:t>
      </w:r>
      <w:r w:rsidRPr="00DC567F">
        <w:rPr>
          <w:rFonts w:eastAsia="MS Mincho"/>
          <w:lang w:val="uk-UA"/>
        </w:rPr>
        <w:t xml:space="preserve"> по екологічному податку.</w:t>
      </w:r>
      <w:r w:rsidRPr="00DC567F">
        <w:rPr>
          <w:lang w:val="uk-UA"/>
        </w:rPr>
        <w:t xml:space="preserve">  На 2020 рік екологічний податок  планується у сумі 336000 грн., практично на рівні 2019 року.</w:t>
      </w:r>
    </w:p>
    <w:p w:rsidR="008802F5" w:rsidRPr="00DC567F" w:rsidRDefault="008802F5" w:rsidP="008802F5">
      <w:pPr>
        <w:pStyle w:val="aff7"/>
        <w:ind w:right="-2"/>
        <w:jc w:val="both"/>
        <w:rPr>
          <w:lang w:val="uk-UA"/>
        </w:rPr>
      </w:pPr>
    </w:p>
    <w:p w:rsidR="008802F5" w:rsidRPr="00DC567F" w:rsidRDefault="008802F5" w:rsidP="008802F5">
      <w:pPr>
        <w:pStyle w:val="aff7"/>
        <w:ind w:right="-2"/>
        <w:jc w:val="center"/>
        <w:rPr>
          <w:b/>
          <w:lang w:val="uk-UA"/>
        </w:rPr>
      </w:pPr>
      <w:r w:rsidRPr="00DC567F">
        <w:rPr>
          <w:b/>
          <w:lang w:val="uk-UA"/>
        </w:rPr>
        <w:t>Власні надходження бюджетних установ</w:t>
      </w:r>
    </w:p>
    <w:p w:rsidR="008802F5" w:rsidRPr="00DC567F" w:rsidRDefault="008802F5" w:rsidP="008802F5">
      <w:pPr>
        <w:pStyle w:val="aff7"/>
        <w:ind w:right="-2"/>
        <w:jc w:val="center"/>
        <w:rPr>
          <w:b/>
          <w:lang w:val="uk-UA"/>
        </w:rPr>
      </w:pPr>
      <w:r w:rsidRPr="00DC567F">
        <w:rPr>
          <w:b/>
          <w:lang w:val="uk-UA"/>
        </w:rPr>
        <w:t>(код 25000000)</w:t>
      </w:r>
    </w:p>
    <w:p w:rsidR="008802F5" w:rsidRPr="00C9038F" w:rsidRDefault="008802F5" w:rsidP="008802F5">
      <w:pPr>
        <w:pStyle w:val="aff7"/>
        <w:ind w:right="-2"/>
        <w:jc w:val="both"/>
        <w:rPr>
          <w:b/>
          <w:sz w:val="16"/>
          <w:szCs w:val="16"/>
          <w:lang w:val="uk-UA"/>
        </w:rPr>
      </w:pPr>
    </w:p>
    <w:p w:rsidR="008802F5" w:rsidRPr="00DC567F" w:rsidRDefault="008802F5" w:rsidP="008802F5">
      <w:pPr>
        <w:pStyle w:val="aff7"/>
        <w:ind w:firstLine="709"/>
        <w:jc w:val="both"/>
        <w:rPr>
          <w:lang w:val="uk-UA"/>
        </w:rPr>
      </w:pPr>
      <w:r w:rsidRPr="00DC567F">
        <w:rPr>
          <w:lang w:val="uk-UA"/>
        </w:rPr>
        <w:t>У складі спеціального фонду міського бюджету Обухівської міської об’єднаної територіальної громади, згідно статті 69</w:t>
      </w:r>
      <w:r w:rsidRPr="00DC567F">
        <w:rPr>
          <w:vertAlign w:val="superscript"/>
          <w:lang w:val="uk-UA"/>
        </w:rPr>
        <w:t>-1</w:t>
      </w:r>
      <w:r w:rsidRPr="00DC567F">
        <w:rPr>
          <w:lang w:val="uk-UA"/>
        </w:rPr>
        <w:t xml:space="preserve">  Бюджетного кодексу України, плануються власні надходження бюджетних установ у обсязі  7499900 грн..</w:t>
      </w:r>
    </w:p>
    <w:p w:rsidR="008802F5" w:rsidRPr="00DC567F" w:rsidRDefault="008802F5" w:rsidP="008802F5">
      <w:pPr>
        <w:pStyle w:val="aff7"/>
        <w:ind w:firstLine="709"/>
        <w:jc w:val="both"/>
        <w:rPr>
          <w:lang w:val="uk-UA"/>
        </w:rPr>
      </w:pPr>
      <w:r w:rsidRPr="00DC567F">
        <w:rPr>
          <w:lang w:val="uk-UA"/>
        </w:rPr>
        <w:t xml:space="preserve">Власні надходження бюджетних установ на 2020 рік становлять  77 відсотків від загальної суми надходжень спеціального фонду. </w:t>
      </w:r>
    </w:p>
    <w:p w:rsidR="008802F5" w:rsidRPr="00DC567F" w:rsidRDefault="008802F5" w:rsidP="008802F5">
      <w:pPr>
        <w:pStyle w:val="aff7"/>
        <w:ind w:firstLine="709"/>
        <w:jc w:val="both"/>
        <w:rPr>
          <w:lang w:val="uk-UA"/>
        </w:rPr>
      </w:pPr>
      <w:r w:rsidRPr="00DC567F">
        <w:rPr>
          <w:lang w:val="uk-UA"/>
        </w:rPr>
        <w:t xml:space="preserve">На 2020 рік  плануються  надходження плати за послуги, що надаються бюджетними     установами згідно з їх основною діяльністю  в сумі 6342100   грн., в тому числі по головних розпорядниках  бюджетних коштів: </w:t>
      </w:r>
    </w:p>
    <w:p w:rsidR="008802F5" w:rsidRPr="00DC567F" w:rsidRDefault="008802F5" w:rsidP="008802F5">
      <w:pPr>
        <w:pStyle w:val="aff7"/>
        <w:ind w:firstLine="709"/>
        <w:jc w:val="both"/>
        <w:rPr>
          <w:lang w:val="uk-UA"/>
        </w:rPr>
      </w:pPr>
      <w:r w:rsidRPr="00DC567F">
        <w:rPr>
          <w:lang w:val="uk-UA"/>
        </w:rPr>
        <w:t>-   управління освіти у сумі 5581000 грн.;</w:t>
      </w:r>
    </w:p>
    <w:p w:rsidR="008802F5" w:rsidRPr="00DC567F" w:rsidRDefault="008802F5" w:rsidP="008802F5">
      <w:pPr>
        <w:pStyle w:val="aff7"/>
        <w:ind w:firstLine="709"/>
        <w:jc w:val="both"/>
        <w:rPr>
          <w:lang w:val="uk-UA"/>
        </w:rPr>
      </w:pPr>
      <w:r w:rsidRPr="00DC567F">
        <w:rPr>
          <w:lang w:val="uk-UA"/>
        </w:rPr>
        <w:t xml:space="preserve">-  відділ культури, національностей та релігій у сумі 761100 тис. грн.. </w:t>
      </w:r>
    </w:p>
    <w:p w:rsidR="008802F5" w:rsidRPr="00DC567F" w:rsidRDefault="008802F5" w:rsidP="008802F5">
      <w:pPr>
        <w:pStyle w:val="aff7"/>
        <w:ind w:firstLine="709"/>
        <w:jc w:val="both"/>
        <w:rPr>
          <w:lang w:val="uk-UA"/>
        </w:rPr>
      </w:pPr>
    </w:p>
    <w:p w:rsidR="008802F5" w:rsidRPr="00DC567F" w:rsidRDefault="008802F5" w:rsidP="008802F5">
      <w:pPr>
        <w:pStyle w:val="aff7"/>
        <w:ind w:firstLine="709"/>
        <w:jc w:val="both"/>
        <w:rPr>
          <w:lang w:val="uk-UA"/>
        </w:rPr>
      </w:pPr>
      <w:r w:rsidRPr="00DC567F">
        <w:rPr>
          <w:lang w:val="uk-UA"/>
        </w:rPr>
        <w:t>Надходження плати за оренду майна  бюджетних установ планується в сумі 1157800 грн., в тому числі  по головних розпорядниках бюджетних  коштів:</w:t>
      </w:r>
    </w:p>
    <w:p w:rsidR="008802F5" w:rsidRPr="00DC567F" w:rsidRDefault="008802F5" w:rsidP="008802F5">
      <w:pPr>
        <w:pStyle w:val="aff7"/>
        <w:ind w:firstLine="709"/>
        <w:jc w:val="both"/>
        <w:rPr>
          <w:lang w:val="uk-UA"/>
        </w:rPr>
      </w:pPr>
      <w:r w:rsidRPr="00DC567F">
        <w:rPr>
          <w:lang w:val="uk-UA"/>
        </w:rPr>
        <w:t xml:space="preserve">-   виконавчий комітет у сумі 825000 грн.  (із них «Спорт для всіх» </w:t>
      </w:r>
    </w:p>
    <w:p w:rsidR="008802F5" w:rsidRPr="00DC567F" w:rsidRDefault="008802F5" w:rsidP="008802F5">
      <w:pPr>
        <w:pStyle w:val="aff7"/>
        <w:ind w:firstLine="709"/>
        <w:jc w:val="both"/>
        <w:rPr>
          <w:lang w:val="uk-UA"/>
        </w:rPr>
      </w:pPr>
      <w:r w:rsidRPr="00DC567F">
        <w:rPr>
          <w:lang w:val="uk-UA"/>
        </w:rPr>
        <w:t xml:space="preserve">    75000грн.;</w:t>
      </w:r>
    </w:p>
    <w:p w:rsidR="008802F5" w:rsidRPr="00DC567F" w:rsidRDefault="008802F5" w:rsidP="008802F5">
      <w:pPr>
        <w:pStyle w:val="aff7"/>
        <w:ind w:firstLine="709"/>
        <w:jc w:val="both"/>
        <w:rPr>
          <w:lang w:val="uk-UA"/>
        </w:rPr>
      </w:pPr>
      <w:r w:rsidRPr="00DC567F">
        <w:rPr>
          <w:lang w:val="uk-UA"/>
        </w:rPr>
        <w:t>-   управління освіти у сумі 305000грн.;</w:t>
      </w:r>
    </w:p>
    <w:p w:rsidR="008802F5" w:rsidRPr="00DC567F" w:rsidRDefault="008802F5" w:rsidP="008802F5">
      <w:pPr>
        <w:pStyle w:val="aff7"/>
        <w:ind w:firstLine="709"/>
        <w:jc w:val="both"/>
        <w:rPr>
          <w:lang w:val="uk-UA"/>
        </w:rPr>
      </w:pPr>
      <w:r w:rsidRPr="00DC567F">
        <w:rPr>
          <w:lang w:val="uk-UA"/>
        </w:rPr>
        <w:t>-  відділ культури, національностей та релігій у сумі 27800 грн..</w:t>
      </w:r>
    </w:p>
    <w:p w:rsidR="008802F5" w:rsidRPr="00C9038F" w:rsidRDefault="008802F5" w:rsidP="008802F5">
      <w:pPr>
        <w:pStyle w:val="aff7"/>
        <w:ind w:right="-2"/>
        <w:jc w:val="both"/>
        <w:rPr>
          <w:sz w:val="16"/>
          <w:szCs w:val="16"/>
          <w:lang w:val="uk-UA"/>
        </w:rPr>
      </w:pPr>
      <w:r w:rsidRPr="00DC567F">
        <w:rPr>
          <w:lang w:val="uk-UA"/>
        </w:rPr>
        <w:t xml:space="preserve">                                 </w:t>
      </w:r>
    </w:p>
    <w:p w:rsidR="008802F5" w:rsidRPr="00DC567F" w:rsidRDefault="008802F5" w:rsidP="008802F5">
      <w:pPr>
        <w:pStyle w:val="aff7"/>
        <w:ind w:right="-2"/>
        <w:jc w:val="center"/>
        <w:rPr>
          <w:b/>
          <w:lang w:val="uk-UA"/>
        </w:rPr>
      </w:pPr>
      <w:r w:rsidRPr="00DC567F">
        <w:rPr>
          <w:b/>
          <w:lang w:val="uk-UA"/>
        </w:rPr>
        <w:t>Бюджет розвитку</w:t>
      </w:r>
    </w:p>
    <w:p w:rsidR="008802F5" w:rsidRPr="00C9038F" w:rsidRDefault="008802F5" w:rsidP="008802F5">
      <w:pPr>
        <w:pStyle w:val="aff7"/>
        <w:ind w:right="-2"/>
        <w:jc w:val="both"/>
        <w:rPr>
          <w:b/>
          <w:sz w:val="16"/>
          <w:szCs w:val="16"/>
          <w:lang w:val="uk-UA"/>
        </w:rPr>
      </w:pPr>
    </w:p>
    <w:p w:rsidR="008802F5" w:rsidRPr="00DC567F" w:rsidRDefault="008802F5" w:rsidP="008802F5">
      <w:pPr>
        <w:pStyle w:val="aff7"/>
        <w:ind w:firstLine="709"/>
        <w:jc w:val="both"/>
        <w:rPr>
          <w:lang w:val="uk-UA"/>
        </w:rPr>
      </w:pPr>
      <w:r w:rsidRPr="00DC567F">
        <w:rPr>
          <w:lang w:val="uk-UA"/>
        </w:rPr>
        <w:lastRenderedPageBreak/>
        <w:t>Бюджет розвитку, відповідно до пункту 1 частини 1 статті 69</w:t>
      </w:r>
      <w:r w:rsidRPr="00DC567F">
        <w:rPr>
          <w:vertAlign w:val="superscript"/>
          <w:lang w:val="uk-UA"/>
        </w:rPr>
        <w:t>-1</w:t>
      </w:r>
      <w:r w:rsidRPr="00DC567F">
        <w:rPr>
          <w:lang w:val="uk-UA"/>
        </w:rPr>
        <w:t xml:space="preserve">  Бюджетного кодексу України, є складовою частиною спеціального фонду бюджету Обухівської міської об’єднаної територіальної громади.</w:t>
      </w:r>
    </w:p>
    <w:p w:rsidR="008802F5" w:rsidRPr="00DC567F" w:rsidRDefault="008802F5" w:rsidP="008802F5">
      <w:pPr>
        <w:pStyle w:val="aff7"/>
        <w:ind w:firstLine="709"/>
        <w:jc w:val="both"/>
        <w:rPr>
          <w:lang w:val="uk-UA"/>
        </w:rPr>
      </w:pPr>
      <w:r w:rsidRPr="00DC567F">
        <w:rPr>
          <w:lang w:val="uk-UA"/>
        </w:rPr>
        <w:t>Розрахунок прогнозної суми надходжень до бюджету розвитку на 2020 рік проведено відповідно до норм чинного законодавства. Бюджет розвитку на 2020 рік обрахований у сумі  1450000 грн., (14,9 відсотків загальної суми надходжень до спеціального фонду).</w:t>
      </w:r>
    </w:p>
    <w:p w:rsidR="008802F5" w:rsidRPr="00DC567F" w:rsidRDefault="008802F5" w:rsidP="008802F5">
      <w:pPr>
        <w:pStyle w:val="aff7"/>
        <w:ind w:firstLine="709"/>
        <w:jc w:val="both"/>
        <w:rPr>
          <w:lang w:val="uk-UA"/>
        </w:rPr>
      </w:pPr>
      <w:r w:rsidRPr="00DC567F">
        <w:rPr>
          <w:lang w:val="uk-UA"/>
        </w:rPr>
        <w:t>Надходження бюджету розвитку визначені статтею 71 Бюджетного кодексу України та включають:</w:t>
      </w:r>
    </w:p>
    <w:p w:rsidR="008802F5" w:rsidRPr="00DC567F" w:rsidRDefault="008802F5" w:rsidP="008802F5">
      <w:pPr>
        <w:pStyle w:val="aff7"/>
        <w:ind w:right="-2"/>
        <w:jc w:val="both"/>
        <w:rPr>
          <w:lang w:val="uk-UA"/>
        </w:rPr>
      </w:pPr>
      <w:r w:rsidRPr="00DC567F">
        <w:rPr>
          <w:lang w:val="uk-UA"/>
        </w:rPr>
        <w:t xml:space="preserve">            -  надходження коштів пайової участі у розвитку інфраструктури</w:t>
      </w:r>
    </w:p>
    <w:p w:rsidR="008802F5" w:rsidRPr="00DC567F" w:rsidRDefault="008802F5" w:rsidP="008802F5">
      <w:pPr>
        <w:pStyle w:val="aff7"/>
        <w:ind w:right="-2"/>
        <w:jc w:val="both"/>
        <w:rPr>
          <w:lang w:val="uk-UA"/>
        </w:rPr>
      </w:pPr>
      <w:r w:rsidRPr="00DC567F">
        <w:rPr>
          <w:lang w:val="uk-UA"/>
        </w:rPr>
        <w:t xml:space="preserve">               населеного пункту (код 24170000) – 520000 грн.;</w:t>
      </w:r>
    </w:p>
    <w:p w:rsidR="008802F5" w:rsidRPr="00DC567F" w:rsidRDefault="008802F5" w:rsidP="008802F5">
      <w:pPr>
        <w:pStyle w:val="aff7"/>
        <w:ind w:right="-2"/>
        <w:jc w:val="both"/>
        <w:rPr>
          <w:lang w:val="uk-UA"/>
        </w:rPr>
      </w:pPr>
      <w:r w:rsidRPr="00DC567F">
        <w:rPr>
          <w:lang w:val="uk-UA"/>
        </w:rPr>
        <w:t xml:space="preserve">            -  надходження коштів від продажу земельних ділянок</w:t>
      </w:r>
    </w:p>
    <w:p w:rsidR="008802F5" w:rsidRPr="00DC567F" w:rsidRDefault="008802F5" w:rsidP="008802F5">
      <w:pPr>
        <w:pStyle w:val="aff7"/>
        <w:ind w:right="-2"/>
        <w:jc w:val="both"/>
        <w:rPr>
          <w:lang w:val="uk-UA"/>
        </w:rPr>
      </w:pPr>
      <w:r w:rsidRPr="00DC567F">
        <w:rPr>
          <w:lang w:val="uk-UA"/>
        </w:rPr>
        <w:t xml:space="preserve">               несільськогосподарського  призначення (код 33010100)   в сумі – </w:t>
      </w:r>
    </w:p>
    <w:p w:rsidR="008802F5" w:rsidRPr="00DC567F" w:rsidRDefault="008802F5" w:rsidP="008802F5">
      <w:pPr>
        <w:pStyle w:val="aff7"/>
        <w:ind w:right="-2"/>
        <w:jc w:val="both"/>
        <w:rPr>
          <w:lang w:val="uk-UA"/>
        </w:rPr>
      </w:pPr>
      <w:r w:rsidRPr="00DC567F">
        <w:rPr>
          <w:lang w:val="uk-UA"/>
        </w:rPr>
        <w:t xml:space="preserve">               930000 грн..</w:t>
      </w:r>
    </w:p>
    <w:p w:rsidR="008802F5" w:rsidRPr="00DC567F" w:rsidRDefault="008802F5" w:rsidP="008802F5">
      <w:pPr>
        <w:pStyle w:val="aff7"/>
        <w:ind w:firstLine="709"/>
        <w:jc w:val="both"/>
        <w:rPr>
          <w:lang w:val="uk-UA"/>
        </w:rPr>
      </w:pPr>
      <w:r w:rsidRPr="00DC567F">
        <w:rPr>
          <w:lang w:val="uk-UA"/>
        </w:rPr>
        <w:t>Продаж земельних ділянок здійснюється відповідно до норм Земельного кодексу України.</w:t>
      </w:r>
    </w:p>
    <w:p w:rsidR="008802F5" w:rsidRPr="00DC567F" w:rsidRDefault="008802F5" w:rsidP="008802F5">
      <w:pPr>
        <w:pStyle w:val="aff7"/>
        <w:ind w:firstLine="709"/>
        <w:jc w:val="both"/>
        <w:rPr>
          <w:lang w:val="uk-UA"/>
        </w:rPr>
      </w:pPr>
      <w:r w:rsidRPr="00DC567F">
        <w:rPr>
          <w:lang w:val="uk-UA"/>
        </w:rPr>
        <w:t>Порядок зарахування надходжень від продажу земель несільськогосподарського призначення або прав на них здійснюється відповідно до частини 1 статті 71 Бюджетного кодексу України.</w:t>
      </w:r>
    </w:p>
    <w:p w:rsidR="008802F5" w:rsidRPr="00C9038F" w:rsidRDefault="008802F5" w:rsidP="008802F5">
      <w:pPr>
        <w:pStyle w:val="aff7"/>
        <w:ind w:firstLine="709"/>
        <w:jc w:val="both"/>
        <w:rPr>
          <w:sz w:val="16"/>
          <w:szCs w:val="16"/>
          <w:lang w:val="uk-UA"/>
        </w:rPr>
      </w:pPr>
    </w:p>
    <w:p w:rsidR="008802F5" w:rsidRPr="00DC567F" w:rsidRDefault="008802F5" w:rsidP="008802F5">
      <w:pPr>
        <w:pStyle w:val="aff7"/>
        <w:ind w:firstLine="709"/>
        <w:jc w:val="both"/>
        <w:rPr>
          <w:b/>
          <w:lang w:val="uk-UA"/>
        </w:rPr>
      </w:pPr>
      <w:r w:rsidRPr="00DC567F">
        <w:rPr>
          <w:lang w:val="uk-UA"/>
        </w:rPr>
        <w:t xml:space="preserve">                                         </w:t>
      </w:r>
      <w:r w:rsidRPr="00DC567F">
        <w:rPr>
          <w:b/>
          <w:lang w:val="uk-UA"/>
        </w:rPr>
        <w:t>Цільові фонди</w:t>
      </w:r>
    </w:p>
    <w:p w:rsidR="008802F5" w:rsidRPr="00C9038F" w:rsidRDefault="008802F5" w:rsidP="008802F5">
      <w:pPr>
        <w:pStyle w:val="aff7"/>
        <w:ind w:firstLine="709"/>
        <w:jc w:val="both"/>
        <w:rPr>
          <w:b/>
          <w:sz w:val="16"/>
          <w:szCs w:val="16"/>
          <w:lang w:val="uk-UA"/>
        </w:rPr>
      </w:pPr>
    </w:p>
    <w:p w:rsidR="008802F5" w:rsidRPr="00DC567F" w:rsidRDefault="008802F5" w:rsidP="008802F5">
      <w:pPr>
        <w:pStyle w:val="aff7"/>
        <w:ind w:firstLine="709"/>
        <w:jc w:val="both"/>
        <w:rPr>
          <w:lang w:val="uk-UA"/>
        </w:rPr>
      </w:pPr>
      <w:r w:rsidRPr="00DC567F">
        <w:rPr>
          <w:lang w:val="uk-UA"/>
        </w:rPr>
        <w:t>Цільові фонди є складовою частиною спеціального фонду бюджету Обухівської міської об’єднаної територіальної громади відповідно до пункту 8 частини 1 статті 69</w:t>
      </w:r>
      <w:r w:rsidRPr="00DC567F">
        <w:rPr>
          <w:vertAlign w:val="superscript"/>
          <w:lang w:val="uk-UA"/>
        </w:rPr>
        <w:t xml:space="preserve">-1 </w:t>
      </w:r>
      <w:r w:rsidRPr="00DC567F">
        <w:rPr>
          <w:lang w:val="uk-UA"/>
        </w:rPr>
        <w:t>Бюджетного кодексу України.</w:t>
      </w:r>
      <w:r w:rsidRPr="00DC567F">
        <w:rPr>
          <w:vertAlign w:val="superscript"/>
          <w:lang w:val="uk-UA"/>
        </w:rPr>
        <w:t xml:space="preserve">  </w:t>
      </w:r>
    </w:p>
    <w:p w:rsidR="008802F5" w:rsidRPr="00DC567F" w:rsidRDefault="008802F5" w:rsidP="008802F5">
      <w:pPr>
        <w:pStyle w:val="aff7"/>
        <w:ind w:firstLine="709"/>
        <w:jc w:val="both"/>
        <w:rPr>
          <w:lang w:val="uk-UA"/>
        </w:rPr>
      </w:pPr>
      <w:r w:rsidRPr="00DC567F">
        <w:rPr>
          <w:lang w:val="uk-UA"/>
        </w:rPr>
        <w:t>Рішенням Обухівської міської ради № 467-21-</w:t>
      </w:r>
      <w:r w:rsidRPr="00DC567F">
        <w:rPr>
          <w:lang w:val="en-US"/>
        </w:rPr>
        <w:t>V</w:t>
      </w:r>
      <w:r w:rsidRPr="00DC567F">
        <w:rPr>
          <w:lang w:val="uk-UA"/>
        </w:rPr>
        <w:t>ІІ від 30.03.2017 року затверджено Положення про цільовий фонд</w:t>
      </w:r>
      <w:r>
        <w:rPr>
          <w:lang w:val="uk-UA"/>
        </w:rPr>
        <w:t>.</w:t>
      </w:r>
      <w:r w:rsidRPr="00DC567F">
        <w:rPr>
          <w:lang w:val="uk-UA"/>
        </w:rPr>
        <w:t xml:space="preserve"> За 11 місяців 2019 року до цільового фонду надійшло коштів в сумі 425493,95 грн.</w:t>
      </w:r>
    </w:p>
    <w:p w:rsidR="008802F5" w:rsidRPr="00DC567F" w:rsidRDefault="008802F5" w:rsidP="008802F5">
      <w:pPr>
        <w:pStyle w:val="aff7"/>
        <w:ind w:firstLine="709"/>
        <w:jc w:val="both"/>
        <w:rPr>
          <w:lang w:val="uk-UA"/>
        </w:rPr>
      </w:pPr>
      <w:r w:rsidRPr="00DC567F">
        <w:rPr>
          <w:lang w:val="uk-UA"/>
        </w:rPr>
        <w:t>На 2020 рік прогнозується поступлення коштів до цільового фонду бюджету Обухівської міської об’єднаної територіальної громади в сумі 450000 грн.</w:t>
      </w:r>
    </w:p>
    <w:p w:rsidR="008802F5" w:rsidRPr="00DC567F" w:rsidRDefault="008802F5" w:rsidP="008802F5">
      <w:pPr>
        <w:pStyle w:val="aff7"/>
        <w:ind w:firstLine="709"/>
        <w:jc w:val="both"/>
        <w:rPr>
          <w:lang w:val="uk-UA"/>
        </w:rPr>
      </w:pPr>
    </w:p>
    <w:p w:rsidR="008802F5" w:rsidRPr="00DC567F" w:rsidRDefault="008802F5" w:rsidP="008802F5">
      <w:pPr>
        <w:pStyle w:val="aff7"/>
        <w:ind w:firstLine="709"/>
        <w:jc w:val="both"/>
        <w:rPr>
          <w:lang w:val="uk-UA"/>
        </w:rPr>
      </w:pPr>
      <w:r w:rsidRPr="00DC567F">
        <w:rPr>
          <w:lang w:val="uk-UA"/>
        </w:rPr>
        <w:t>Виходячи з вищевикладених пояснень та розрахунків, в цілому доходи бюджету Обухівської міської об’єднаної територіальної громади на 2020 рік з урахуванням трансфертів визначені в сумі  433840386 грн.</w:t>
      </w:r>
    </w:p>
    <w:p w:rsidR="008802F5" w:rsidRPr="00DC567F" w:rsidRDefault="008802F5" w:rsidP="008802F5">
      <w:pPr>
        <w:pStyle w:val="aff7"/>
        <w:ind w:right="-1618"/>
        <w:jc w:val="both"/>
        <w:rPr>
          <w:lang w:val="uk-UA"/>
        </w:rPr>
      </w:pPr>
    </w:p>
    <w:p w:rsidR="008802F5" w:rsidRPr="008802F5" w:rsidRDefault="008802F5" w:rsidP="008802F5">
      <w:pPr>
        <w:ind w:right="-2"/>
        <w:jc w:val="center"/>
        <w:rPr>
          <w:b/>
          <w:lang w:val="uk-UA"/>
        </w:rPr>
      </w:pPr>
      <w:r w:rsidRPr="008802F5">
        <w:rPr>
          <w:b/>
          <w:lang w:val="uk-UA"/>
        </w:rPr>
        <w:t>ВИДАТКИ</w:t>
      </w:r>
    </w:p>
    <w:p w:rsidR="008802F5" w:rsidRPr="00DC567F" w:rsidRDefault="008802F5" w:rsidP="008802F5">
      <w:pPr>
        <w:pStyle w:val="a3"/>
        <w:ind w:firstLine="709"/>
        <w:jc w:val="both"/>
        <w:rPr>
          <w:b/>
          <w:sz w:val="24"/>
          <w:u w:val="single"/>
        </w:rPr>
      </w:pPr>
    </w:p>
    <w:p w:rsidR="008802F5" w:rsidRPr="008802F5"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rPr>
          <w:lang w:val="uk-UA"/>
        </w:rPr>
      </w:pPr>
      <w:r w:rsidRPr="008802F5">
        <w:rPr>
          <w:lang w:val="uk-UA"/>
        </w:rPr>
        <w:t>Видаткова частина бюджету Обухівської міської об’єднаної територіальної громади (далі – бюджет громади) сформована відповідно до положень Бюджетного Кодексу України, Закону України "Про державний бюджет на 2020 рік" та основних завдань бюджетної політики, спрямованих на забезпечення збалансування місцевих бюджетів. При цьому враховано видатки на утримання установ Нещерівського старостинського округу.</w:t>
      </w:r>
    </w:p>
    <w:p w:rsidR="008802F5" w:rsidRPr="00DC567F"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rPr>
          <w:spacing w:val="2"/>
        </w:rPr>
      </w:pPr>
      <w:r w:rsidRPr="00DC567F">
        <w:t xml:space="preserve">У проєкті бюджету громади  на 2020 рік передбачено підвищення з 1 січня розміру посадового окладу працівника І тарифного розряду ЄТС та встановлення його на рівні 2102 гривні. З 1 січня 2020 року розмір мінімальної заробітної плати підвищено до 4 723 грн., тому у проєкті бюджету на 2020 рік враховано видатки на встановлення доплати працівникам, нарахована заробітна плата яких менша від мінімальної заробітної плати. </w:t>
      </w:r>
    </w:p>
    <w:p w:rsidR="008802F5" w:rsidRPr="00DC567F" w:rsidRDefault="008802F5" w:rsidP="008802F5">
      <w:pPr>
        <w:ind w:firstLine="709"/>
        <w:jc w:val="both"/>
      </w:pPr>
      <w:r w:rsidRPr="00DC567F">
        <w:t xml:space="preserve">Загальний обсяг видатків бюджету  громади  на 2020 рік  з урахуванням </w:t>
      </w:r>
      <w:r>
        <w:t xml:space="preserve">видатків </w:t>
      </w:r>
      <w:r w:rsidRPr="00DC567F">
        <w:t>Нещерівського старостинського округу та міжбюджетних трансфертів прогнозується в обсязі 433 840 386 грн., у тому числі:</w:t>
      </w:r>
    </w:p>
    <w:p w:rsidR="008802F5" w:rsidRPr="00DC567F" w:rsidRDefault="008802F5" w:rsidP="000869C8">
      <w:pPr>
        <w:numPr>
          <w:ilvl w:val="0"/>
          <w:numId w:val="111"/>
        </w:numPr>
        <w:ind w:left="0" w:firstLine="709"/>
        <w:jc w:val="both"/>
      </w:pPr>
      <w:r w:rsidRPr="00DC567F">
        <w:t>за загальним фондом – 370 849 779 гривень,</w:t>
      </w:r>
    </w:p>
    <w:p w:rsidR="008802F5" w:rsidRPr="00DC567F" w:rsidRDefault="008802F5" w:rsidP="000869C8">
      <w:pPr>
        <w:numPr>
          <w:ilvl w:val="0"/>
          <w:numId w:val="111"/>
        </w:numPr>
        <w:ind w:left="0" w:firstLine="709"/>
        <w:jc w:val="both"/>
      </w:pPr>
      <w:r w:rsidRPr="00DC567F">
        <w:lastRenderedPageBreak/>
        <w:t>за спеціальним фондом – 62 990 607 гривень.</w:t>
      </w:r>
    </w:p>
    <w:p w:rsidR="008802F5" w:rsidRPr="00DC567F" w:rsidRDefault="008802F5" w:rsidP="008802F5">
      <w:pPr>
        <w:tabs>
          <w:tab w:val="left" w:pos="0"/>
        </w:tabs>
        <w:ind w:firstLine="709"/>
        <w:jc w:val="both"/>
      </w:pPr>
      <w:r w:rsidRPr="00DC567F">
        <w:t>У 2020 році за рахунок субвенцій з державного бюджету передбачається фінансування закладів охорони здоров’я та закладів освіти, а саме:</w:t>
      </w:r>
    </w:p>
    <w:p w:rsidR="008802F5" w:rsidRPr="00DC567F" w:rsidRDefault="008802F5" w:rsidP="000869C8">
      <w:pPr>
        <w:pStyle w:val="a8"/>
        <w:numPr>
          <w:ilvl w:val="1"/>
          <w:numId w:val="112"/>
        </w:numPr>
        <w:tabs>
          <w:tab w:val="clear" w:pos="1440"/>
          <w:tab w:val="left" w:pos="0"/>
        </w:tabs>
        <w:spacing w:after="0"/>
        <w:ind w:left="0" w:firstLine="709"/>
        <w:jc w:val="both"/>
      </w:pPr>
      <w:r w:rsidRPr="00DC567F">
        <w:t>освітня субвенція з державного бюджету в обсязі 68</w:t>
      </w:r>
      <w:r w:rsidRPr="00DC567F">
        <w:rPr>
          <w:lang w:val="ru-RU"/>
        </w:rPr>
        <w:t> </w:t>
      </w:r>
      <w:r w:rsidRPr="00DC567F">
        <w:t>648</w:t>
      </w:r>
      <w:r w:rsidRPr="00DC567F">
        <w:rPr>
          <w:lang w:val="ru-RU"/>
        </w:rPr>
        <w:t> </w:t>
      </w:r>
      <w:r w:rsidRPr="00DC567F">
        <w:t>600 грн. на фінансування лише оплати праці з нарахуваннями педагогічних працівників закладів середньої освіти;</w:t>
      </w:r>
    </w:p>
    <w:p w:rsidR="008802F5" w:rsidRPr="00DC567F" w:rsidRDefault="008802F5" w:rsidP="000869C8">
      <w:pPr>
        <w:numPr>
          <w:ilvl w:val="1"/>
          <w:numId w:val="112"/>
        </w:numPr>
        <w:tabs>
          <w:tab w:val="clear" w:pos="1440"/>
          <w:tab w:val="left" w:pos="0"/>
        </w:tabs>
        <w:spacing w:after="120"/>
        <w:ind w:left="0" w:firstLine="709"/>
        <w:jc w:val="both"/>
      </w:pPr>
      <w:r w:rsidRPr="00DC567F">
        <w:t>медична субвенція з державного бюджету на перший квартал в обсязі 6 603 600 грн. на оплату праці з нарахуваннями та утримання закладів охорони здоров’я, крім видатків на оплату комунальних послуг та енергоносіїв.</w:t>
      </w:r>
    </w:p>
    <w:p w:rsidR="008802F5" w:rsidRPr="00DC567F" w:rsidRDefault="008802F5" w:rsidP="008802F5">
      <w:pPr>
        <w:tabs>
          <w:tab w:val="left" w:pos="0"/>
        </w:tabs>
        <w:ind w:firstLine="709"/>
        <w:jc w:val="both"/>
        <w:rPr>
          <w:bCs/>
        </w:rPr>
      </w:pPr>
      <w:r w:rsidRPr="00DC567F">
        <w:t>Крім того, бюджету громади передбачена додаткова дотація на здійснення переданих з державного бюджету видатків з утримання закладів освіти та охорони здоров'я за рахунок відповідної додаткової дотації з державного бюджету у сумі 2 830 000 грн. Дану дотацію пропонується розподілити на видатки по розрахунках за</w:t>
      </w:r>
      <w:r w:rsidRPr="00DC567F">
        <w:rPr>
          <w:bCs/>
        </w:rPr>
        <w:t xml:space="preserve"> спожиті енергоносії та комунальні послуги по галузях </w:t>
      </w:r>
      <w:r w:rsidRPr="00DC567F">
        <w:t xml:space="preserve">"Освіта" </w:t>
      </w:r>
      <w:r w:rsidRPr="00DC567F">
        <w:rPr>
          <w:bCs/>
        </w:rPr>
        <w:t xml:space="preserve">та </w:t>
      </w:r>
      <w:r w:rsidRPr="00DC567F">
        <w:t>"</w:t>
      </w:r>
      <w:r w:rsidRPr="00DC567F">
        <w:rPr>
          <w:bCs/>
        </w:rPr>
        <w:t>Охорона здоров’я</w:t>
      </w:r>
      <w:r w:rsidRPr="00DC567F">
        <w:t>"</w:t>
      </w:r>
      <w:r w:rsidRPr="00DC567F">
        <w:rPr>
          <w:bCs/>
        </w:rPr>
        <w:t>, а саме:</w:t>
      </w:r>
    </w:p>
    <w:p w:rsidR="008802F5" w:rsidRPr="00DC567F" w:rsidRDefault="008802F5" w:rsidP="000869C8">
      <w:pPr>
        <w:numPr>
          <w:ilvl w:val="0"/>
          <w:numId w:val="123"/>
        </w:numPr>
        <w:tabs>
          <w:tab w:val="left" w:pos="0"/>
        </w:tabs>
        <w:jc w:val="both"/>
        <w:rPr>
          <w:bCs/>
        </w:rPr>
      </w:pPr>
      <w:r w:rsidRPr="00DC567F">
        <w:rPr>
          <w:bCs/>
        </w:rPr>
        <w:t>заклади середньої освіти  – 2 680 000 грн.</w:t>
      </w:r>
    </w:p>
    <w:p w:rsidR="008802F5" w:rsidRPr="00DC567F" w:rsidRDefault="008802F5" w:rsidP="000869C8">
      <w:pPr>
        <w:numPr>
          <w:ilvl w:val="0"/>
          <w:numId w:val="123"/>
        </w:numPr>
        <w:tabs>
          <w:tab w:val="left" w:pos="0"/>
        </w:tabs>
        <w:spacing w:after="120"/>
        <w:jc w:val="both"/>
        <w:rPr>
          <w:bCs/>
        </w:rPr>
      </w:pPr>
      <w:r w:rsidRPr="00DC567F">
        <w:rPr>
          <w:bCs/>
        </w:rPr>
        <w:t xml:space="preserve">охорона здоров’я – 150 000 грн. </w:t>
      </w:r>
    </w:p>
    <w:p w:rsidR="008802F5" w:rsidRPr="00DC567F" w:rsidRDefault="008802F5" w:rsidP="008802F5">
      <w:pPr>
        <w:pStyle w:val="a8"/>
        <w:ind w:firstLine="709"/>
      </w:pPr>
      <w:r w:rsidRPr="00DC567F">
        <w:t xml:space="preserve">На проведення розрахунків за спожиті бюджетними установами енергоносії та комунальні послуги передбачено обсяг бюджетних асигнувань загального фонду бюджету громади у сумі 22 932 300 грн., який визначений на підставі діючих тарифів  з урахуванням підвищень та лімітів споживання. </w:t>
      </w:r>
    </w:p>
    <w:p w:rsidR="008802F5" w:rsidRPr="00DC567F" w:rsidRDefault="008802F5" w:rsidP="008802F5">
      <w:pPr>
        <w:ind w:firstLine="709"/>
        <w:jc w:val="both"/>
      </w:pPr>
      <w:r w:rsidRPr="00DC567F">
        <w:t>При цьому, головним було збереження основних пріоритетів бюджетної політики та дотримання принципів Бюджетного кодексу України, зокрема, в частині затвердження збалансованого бездефіцитного бюджету.</w:t>
      </w:r>
    </w:p>
    <w:p w:rsidR="008802F5" w:rsidRPr="00C9038F" w:rsidRDefault="008802F5" w:rsidP="008802F5">
      <w:pPr>
        <w:pStyle w:val="a3"/>
        <w:ind w:firstLine="709"/>
        <w:rPr>
          <w:b/>
          <w:sz w:val="16"/>
          <w:szCs w:val="16"/>
        </w:rPr>
      </w:pPr>
    </w:p>
    <w:p w:rsidR="008802F5" w:rsidRPr="00DC567F" w:rsidRDefault="008802F5" w:rsidP="008802F5">
      <w:pPr>
        <w:pStyle w:val="a3"/>
        <w:ind w:firstLine="709"/>
        <w:rPr>
          <w:b/>
          <w:sz w:val="24"/>
        </w:rPr>
      </w:pPr>
      <w:r w:rsidRPr="00DC567F">
        <w:rPr>
          <w:b/>
          <w:sz w:val="24"/>
        </w:rPr>
        <w:t>Органи місцевого самоврядування</w:t>
      </w:r>
    </w:p>
    <w:p w:rsidR="008802F5" w:rsidRPr="008802F5" w:rsidRDefault="008802F5" w:rsidP="008802F5">
      <w:pPr>
        <w:spacing w:after="120"/>
        <w:ind w:firstLine="709"/>
        <w:jc w:val="both"/>
        <w:rPr>
          <w:lang w:val="uk-UA"/>
        </w:rPr>
      </w:pPr>
      <w:r w:rsidRPr="008802F5">
        <w:rPr>
          <w:lang w:val="uk-UA"/>
        </w:rPr>
        <w:t>До системи органів місцевої влади, через які здійснюються повноваження місцевого самоврядування та які утримуються з бюджету громади, відносяться виконавчий комітет Обухівської міської ради, управління соціального захисту населення та фінансове управління.</w:t>
      </w:r>
    </w:p>
    <w:p w:rsidR="008802F5" w:rsidRPr="008802F5" w:rsidRDefault="008802F5" w:rsidP="008802F5">
      <w:pPr>
        <w:spacing w:after="120"/>
        <w:ind w:firstLine="709"/>
        <w:jc w:val="both"/>
        <w:rPr>
          <w:bCs/>
          <w:lang w:val="uk-UA"/>
        </w:rPr>
      </w:pPr>
      <w:r w:rsidRPr="008802F5">
        <w:rPr>
          <w:lang w:val="uk-UA"/>
        </w:rPr>
        <w:t>Загальна чисельність органів місцевої влади затверджена і складає 150,5 штатні одиниці, в тому числі апарат Обухівської міської ради – 65 штатних одиниць та  відділи і управління виконавчого комітету – 85,5 штатних одиниць.</w:t>
      </w:r>
    </w:p>
    <w:p w:rsidR="008802F5" w:rsidRPr="00DC567F" w:rsidRDefault="008802F5" w:rsidP="008802F5">
      <w:pPr>
        <w:ind w:firstLine="709"/>
        <w:jc w:val="both"/>
        <w:rPr>
          <w:bCs/>
        </w:rPr>
      </w:pPr>
      <w:r w:rsidRPr="00DC567F">
        <w:rPr>
          <w:bCs/>
        </w:rPr>
        <w:t>Для створення сприятливих умов на виконання наданих повноважень на утримання органів місцевого самоврядування Обухівської  міської ради у 2020 році передбачаються видатки загального фонду міського бюджету у сумі 39 643 600 грн.</w:t>
      </w:r>
    </w:p>
    <w:p w:rsidR="008802F5" w:rsidRPr="00DC567F" w:rsidRDefault="008802F5" w:rsidP="008802F5">
      <w:pPr>
        <w:ind w:firstLine="709"/>
        <w:jc w:val="both"/>
        <w:rPr>
          <w:color w:val="000000"/>
        </w:rPr>
      </w:pPr>
      <w:r w:rsidRPr="00DC567F">
        <w:rPr>
          <w:color w:val="000000"/>
        </w:rPr>
        <w:t xml:space="preserve">Видатки на заробітну плату розраховані відповідно до Постанови "Про упорядкування структури та умов оплати праці працівників апарату органів виконавчої влади, органів прокуратури, судів та інших органів" №268 від 09.03.2006 зі змінами. Фонд оплати праці працівників місцевого самоврядування розрахований на рівні 2019 року. </w:t>
      </w:r>
    </w:p>
    <w:p w:rsidR="008802F5" w:rsidRPr="00DC567F" w:rsidRDefault="008802F5" w:rsidP="008802F5">
      <w:pPr>
        <w:spacing w:after="120"/>
        <w:ind w:firstLine="709"/>
        <w:jc w:val="both"/>
        <w:rPr>
          <w:bCs/>
        </w:rPr>
      </w:pPr>
      <w:r w:rsidRPr="00DC567F">
        <w:rPr>
          <w:bCs/>
        </w:rPr>
        <w:t xml:space="preserve">На проведення розрахунків за спожиті енергоносії та комунальні послуги передбачено обсяг асигнувань загального фонду міського бюджету у сумі 1 062 600 грн., визначений на підставі фактичного обсягу споживання енергоносіїв за минулий рік з урахування підвищення тарифів. </w:t>
      </w:r>
    </w:p>
    <w:p w:rsidR="008802F5" w:rsidRPr="00DC567F" w:rsidRDefault="008802F5" w:rsidP="008802F5">
      <w:pPr>
        <w:pStyle w:val="a3"/>
        <w:tabs>
          <w:tab w:val="left" w:pos="360"/>
        </w:tabs>
        <w:ind w:right="-2" w:firstLine="709"/>
        <w:jc w:val="both"/>
        <w:rPr>
          <w:sz w:val="24"/>
        </w:rPr>
      </w:pPr>
      <w:r w:rsidRPr="00DC567F">
        <w:rPr>
          <w:sz w:val="24"/>
        </w:rPr>
        <w:t>Відповідно до рішення виконавчого комітету, надходження коштів від оренди майна міської комунальної власності зараховуються на спеціальний рахунок, головним розпорядником якого визначено виконавчий комітет.</w:t>
      </w:r>
    </w:p>
    <w:p w:rsidR="008802F5" w:rsidRPr="00DC567F" w:rsidRDefault="008802F5" w:rsidP="008802F5">
      <w:pPr>
        <w:pStyle w:val="a3"/>
        <w:tabs>
          <w:tab w:val="left" w:pos="360"/>
        </w:tabs>
        <w:spacing w:after="120"/>
        <w:ind w:right="140" w:firstLine="709"/>
        <w:jc w:val="both"/>
        <w:rPr>
          <w:sz w:val="24"/>
        </w:rPr>
      </w:pPr>
      <w:r w:rsidRPr="00DC567F">
        <w:rPr>
          <w:sz w:val="24"/>
        </w:rPr>
        <w:t xml:space="preserve">В проєкті бюджету на 2020 рік надходження коштів від оренди майна комунальної власності передбачено в сумі 750 000 грн., які пропонується спрямувати на виконання </w:t>
      </w:r>
      <w:r w:rsidRPr="00DC567F">
        <w:rPr>
          <w:sz w:val="24"/>
        </w:rPr>
        <w:lastRenderedPageBreak/>
        <w:t xml:space="preserve">заходів програми з питань благоустрою на території міської ради у сумі 600 000 грн. та на сплату податку на додану вартість – 150 000 грн. </w:t>
      </w:r>
    </w:p>
    <w:p w:rsidR="008802F5" w:rsidRPr="00DC567F" w:rsidRDefault="008802F5" w:rsidP="008802F5">
      <w:pPr>
        <w:ind w:firstLine="709"/>
        <w:jc w:val="both"/>
      </w:pPr>
      <w:r w:rsidRPr="00DC567F">
        <w:rPr>
          <w:bCs/>
        </w:rPr>
        <w:t>Крім того, на 2020 рік передбачаються видатки спеціального фонду бюджету громади - бюджету розвитку у сумі 151 000 грн. на придбання основних засобів.</w:t>
      </w:r>
    </w:p>
    <w:p w:rsidR="008802F5" w:rsidRPr="00DC567F" w:rsidRDefault="008802F5" w:rsidP="008802F5">
      <w:pPr>
        <w:pStyle w:val="21"/>
        <w:tabs>
          <w:tab w:val="left" w:pos="900"/>
        </w:tabs>
        <w:ind w:firstLine="709"/>
        <w:jc w:val="both"/>
        <w:rPr>
          <w:b/>
          <w:sz w:val="24"/>
        </w:rPr>
      </w:pPr>
      <w:r w:rsidRPr="00DC567F">
        <w:rPr>
          <w:b/>
          <w:sz w:val="24"/>
        </w:rPr>
        <w:t xml:space="preserve">На виконання заходів Програми відзначення державних та професійних свят, ювілейних дат, заохочення за заслуги перед містом на 2016-2020 роки, у бюджеті на 2020 рік передбачаються видатки у сумі 1 401 000 гривень. </w:t>
      </w:r>
    </w:p>
    <w:p w:rsidR="008802F5" w:rsidRPr="008802F5" w:rsidRDefault="008802F5" w:rsidP="008802F5">
      <w:pPr>
        <w:ind w:firstLine="709"/>
        <w:jc w:val="both"/>
        <w:rPr>
          <w:bCs/>
          <w:lang w:val="hr-HR"/>
        </w:rPr>
      </w:pPr>
      <w:r w:rsidRPr="00DC567F">
        <w:rPr>
          <w:bCs/>
        </w:rPr>
        <w:t>Видатки</w:t>
      </w:r>
      <w:r w:rsidRPr="008802F5">
        <w:rPr>
          <w:bCs/>
          <w:lang w:val="hr-HR"/>
        </w:rPr>
        <w:t xml:space="preserve"> </w:t>
      </w:r>
      <w:r w:rsidRPr="00DC567F">
        <w:rPr>
          <w:bCs/>
        </w:rPr>
        <w:t>у</w:t>
      </w:r>
      <w:r w:rsidRPr="008802F5">
        <w:rPr>
          <w:bCs/>
          <w:lang w:val="hr-HR"/>
        </w:rPr>
        <w:t xml:space="preserve"> </w:t>
      </w:r>
      <w:r w:rsidRPr="00DC567F">
        <w:rPr>
          <w:bCs/>
        </w:rPr>
        <w:t>сумі</w:t>
      </w:r>
      <w:r w:rsidRPr="008802F5">
        <w:rPr>
          <w:bCs/>
          <w:lang w:val="hr-HR"/>
        </w:rPr>
        <w:t xml:space="preserve"> 70 000 </w:t>
      </w:r>
      <w:r w:rsidRPr="00DC567F">
        <w:rPr>
          <w:bCs/>
        </w:rPr>
        <w:t>грн</w:t>
      </w:r>
      <w:r w:rsidRPr="008802F5">
        <w:rPr>
          <w:bCs/>
          <w:lang w:val="hr-HR"/>
        </w:rPr>
        <w:t xml:space="preserve">. </w:t>
      </w:r>
      <w:r w:rsidRPr="00DC567F">
        <w:rPr>
          <w:bCs/>
        </w:rPr>
        <w:t>передбачаються</w:t>
      </w:r>
      <w:r w:rsidRPr="008802F5">
        <w:rPr>
          <w:bCs/>
          <w:lang w:val="hr-HR"/>
        </w:rPr>
        <w:t xml:space="preserve"> </w:t>
      </w:r>
      <w:r w:rsidRPr="00DC567F">
        <w:rPr>
          <w:bCs/>
        </w:rPr>
        <w:t>на</w:t>
      </w:r>
      <w:r w:rsidRPr="008802F5">
        <w:rPr>
          <w:bCs/>
          <w:lang w:val="hr-HR"/>
        </w:rPr>
        <w:t xml:space="preserve"> </w:t>
      </w:r>
      <w:r w:rsidRPr="00DC567F">
        <w:rPr>
          <w:bCs/>
        </w:rPr>
        <w:t>виконання</w:t>
      </w:r>
      <w:r w:rsidRPr="008802F5">
        <w:rPr>
          <w:bCs/>
          <w:lang w:val="hr-HR"/>
        </w:rPr>
        <w:t xml:space="preserve"> </w:t>
      </w:r>
      <w:r w:rsidRPr="00DC567F">
        <w:rPr>
          <w:bCs/>
        </w:rPr>
        <w:t>програми</w:t>
      </w:r>
      <w:r w:rsidRPr="008802F5">
        <w:rPr>
          <w:bCs/>
          <w:lang w:val="hr-HR"/>
        </w:rPr>
        <w:t xml:space="preserve"> “</w:t>
      </w:r>
      <w:r w:rsidRPr="00DC567F">
        <w:rPr>
          <w:bCs/>
        </w:rPr>
        <w:t>Програма</w:t>
      </w:r>
      <w:r w:rsidRPr="008802F5">
        <w:rPr>
          <w:bCs/>
          <w:lang w:val="hr-HR"/>
        </w:rPr>
        <w:t xml:space="preserve"> </w:t>
      </w:r>
      <w:r w:rsidRPr="00DC567F">
        <w:rPr>
          <w:bCs/>
        </w:rPr>
        <w:t>співробітництва</w:t>
      </w:r>
      <w:r w:rsidRPr="008802F5">
        <w:rPr>
          <w:bCs/>
          <w:lang w:val="hr-HR"/>
        </w:rPr>
        <w:t xml:space="preserve"> </w:t>
      </w:r>
      <w:r w:rsidRPr="00DC567F">
        <w:rPr>
          <w:bCs/>
        </w:rPr>
        <w:t>Обухівської</w:t>
      </w:r>
      <w:r w:rsidRPr="008802F5">
        <w:rPr>
          <w:bCs/>
          <w:lang w:val="hr-HR"/>
        </w:rPr>
        <w:t xml:space="preserve"> </w:t>
      </w:r>
      <w:r w:rsidRPr="00DC567F">
        <w:rPr>
          <w:bCs/>
        </w:rPr>
        <w:t>міської</w:t>
      </w:r>
      <w:r w:rsidRPr="008802F5">
        <w:rPr>
          <w:bCs/>
          <w:lang w:val="hr-HR"/>
        </w:rPr>
        <w:t xml:space="preserve"> </w:t>
      </w:r>
      <w:r w:rsidRPr="00DC567F">
        <w:rPr>
          <w:bCs/>
        </w:rPr>
        <w:t>ради</w:t>
      </w:r>
      <w:r w:rsidRPr="008802F5">
        <w:rPr>
          <w:bCs/>
          <w:lang w:val="hr-HR"/>
        </w:rPr>
        <w:t xml:space="preserve"> </w:t>
      </w:r>
      <w:r w:rsidRPr="00DC567F">
        <w:rPr>
          <w:bCs/>
        </w:rPr>
        <w:t>з</w:t>
      </w:r>
      <w:r w:rsidRPr="008802F5">
        <w:rPr>
          <w:bCs/>
          <w:lang w:val="hr-HR"/>
        </w:rPr>
        <w:t xml:space="preserve"> </w:t>
      </w:r>
      <w:r w:rsidRPr="00DC567F">
        <w:rPr>
          <w:bCs/>
        </w:rPr>
        <w:t>організаціями</w:t>
      </w:r>
      <w:r w:rsidRPr="008802F5">
        <w:rPr>
          <w:bCs/>
          <w:lang w:val="hr-HR"/>
        </w:rPr>
        <w:t xml:space="preserve"> </w:t>
      </w:r>
      <w:r w:rsidRPr="00DC567F">
        <w:rPr>
          <w:bCs/>
        </w:rPr>
        <w:t>Всеукраїнської</w:t>
      </w:r>
      <w:r w:rsidRPr="008802F5">
        <w:rPr>
          <w:bCs/>
          <w:lang w:val="hr-HR"/>
        </w:rPr>
        <w:t xml:space="preserve"> </w:t>
      </w:r>
      <w:r w:rsidRPr="00DC567F">
        <w:rPr>
          <w:bCs/>
        </w:rPr>
        <w:t>організації</w:t>
      </w:r>
      <w:r w:rsidRPr="008802F5">
        <w:rPr>
          <w:bCs/>
          <w:lang w:val="hr-HR"/>
        </w:rPr>
        <w:t xml:space="preserve"> </w:t>
      </w:r>
      <w:r w:rsidRPr="00DC567F">
        <w:rPr>
          <w:bCs/>
        </w:rPr>
        <w:t>органів</w:t>
      </w:r>
      <w:r w:rsidRPr="008802F5">
        <w:rPr>
          <w:bCs/>
          <w:lang w:val="hr-HR"/>
        </w:rPr>
        <w:t xml:space="preserve"> </w:t>
      </w:r>
      <w:r w:rsidRPr="00DC567F">
        <w:rPr>
          <w:bCs/>
        </w:rPr>
        <w:t>місцевого</w:t>
      </w:r>
      <w:r w:rsidRPr="008802F5">
        <w:rPr>
          <w:bCs/>
          <w:lang w:val="hr-HR"/>
        </w:rPr>
        <w:t xml:space="preserve"> </w:t>
      </w:r>
      <w:r w:rsidRPr="00DC567F">
        <w:rPr>
          <w:bCs/>
        </w:rPr>
        <w:t>самоврядування</w:t>
      </w:r>
      <w:r w:rsidRPr="008802F5">
        <w:rPr>
          <w:bCs/>
          <w:lang w:val="hr-HR"/>
        </w:rPr>
        <w:t xml:space="preserve">”. </w:t>
      </w:r>
    </w:p>
    <w:p w:rsidR="008802F5" w:rsidRPr="00DC567F" w:rsidRDefault="008802F5" w:rsidP="008802F5">
      <w:pPr>
        <w:pStyle w:val="a3"/>
        <w:ind w:right="-2" w:firstLine="709"/>
        <w:jc w:val="both"/>
        <w:rPr>
          <w:sz w:val="24"/>
        </w:rPr>
      </w:pPr>
      <w:r w:rsidRPr="00DC567F">
        <w:rPr>
          <w:sz w:val="24"/>
        </w:rPr>
        <w:t>Кошторис програми технічного та матеріального забезпечення діяльності депутатів Обухівської міської ради сьомого скликання розрахований у сумі 68 300 грн.</w:t>
      </w:r>
    </w:p>
    <w:p w:rsidR="008802F5" w:rsidRPr="00DC567F" w:rsidRDefault="008802F5" w:rsidP="008802F5">
      <w:pPr>
        <w:pStyle w:val="a3"/>
        <w:ind w:right="-2" w:firstLine="709"/>
        <w:jc w:val="both"/>
        <w:rPr>
          <w:sz w:val="24"/>
        </w:rPr>
      </w:pPr>
      <w:r w:rsidRPr="00DC567F">
        <w:rPr>
          <w:sz w:val="24"/>
        </w:rPr>
        <w:t>Відповідно до Плану місцевого економічного розвитку Обухівської територіальної програми на 2019 – 2020 роки, на виконання заходів, які будуть проводитись у 2020 році передбачено кошти у сумі 332 000 грн.</w:t>
      </w:r>
    </w:p>
    <w:p w:rsidR="008802F5" w:rsidRPr="00DC567F" w:rsidRDefault="008802F5" w:rsidP="008802F5">
      <w:pPr>
        <w:pStyle w:val="21"/>
        <w:spacing w:before="240"/>
        <w:ind w:firstLine="709"/>
        <w:rPr>
          <w:bCs/>
          <w:sz w:val="24"/>
        </w:rPr>
      </w:pPr>
      <w:r w:rsidRPr="00DC567F">
        <w:rPr>
          <w:bCs/>
          <w:sz w:val="24"/>
        </w:rPr>
        <w:t>Освіта</w:t>
      </w:r>
    </w:p>
    <w:p w:rsidR="008802F5" w:rsidRPr="008802F5" w:rsidRDefault="008802F5" w:rsidP="008802F5">
      <w:pPr>
        <w:ind w:firstLine="709"/>
        <w:jc w:val="both"/>
        <w:rPr>
          <w:lang w:val="uk-UA"/>
        </w:rPr>
      </w:pPr>
      <w:r w:rsidRPr="008802F5">
        <w:rPr>
          <w:lang w:val="uk-UA"/>
        </w:rPr>
        <w:t>З бюджету Обухівської міської ОТГ фінансується 19 установ та  закладів освіти:</w:t>
      </w:r>
    </w:p>
    <w:p w:rsidR="008802F5" w:rsidRPr="00DC567F" w:rsidRDefault="008802F5" w:rsidP="000869C8">
      <w:pPr>
        <w:numPr>
          <w:ilvl w:val="0"/>
          <w:numId w:val="116"/>
        </w:numPr>
        <w:jc w:val="both"/>
      </w:pPr>
      <w:r w:rsidRPr="00DC567F">
        <w:t>7 закладів дошкільної освіти;</w:t>
      </w:r>
    </w:p>
    <w:p w:rsidR="008802F5" w:rsidRPr="00DC567F" w:rsidRDefault="008802F5" w:rsidP="000869C8">
      <w:pPr>
        <w:numPr>
          <w:ilvl w:val="0"/>
          <w:numId w:val="116"/>
        </w:numPr>
        <w:jc w:val="both"/>
      </w:pPr>
      <w:r w:rsidRPr="00DC567F">
        <w:t>6 закладів середньої освіти;</w:t>
      </w:r>
    </w:p>
    <w:p w:rsidR="008802F5" w:rsidRPr="00DC567F" w:rsidRDefault="008802F5" w:rsidP="000869C8">
      <w:pPr>
        <w:numPr>
          <w:ilvl w:val="0"/>
          <w:numId w:val="116"/>
        </w:numPr>
        <w:jc w:val="both"/>
      </w:pPr>
      <w:r w:rsidRPr="00DC567F">
        <w:t>2 позашкільні установи;</w:t>
      </w:r>
    </w:p>
    <w:p w:rsidR="008802F5" w:rsidRPr="00DC567F" w:rsidRDefault="008802F5" w:rsidP="000869C8">
      <w:pPr>
        <w:numPr>
          <w:ilvl w:val="0"/>
          <w:numId w:val="116"/>
        </w:numPr>
        <w:jc w:val="both"/>
      </w:pPr>
      <w:r w:rsidRPr="00DC567F">
        <w:t>методичний кабінет;</w:t>
      </w:r>
    </w:p>
    <w:p w:rsidR="008802F5" w:rsidRPr="00DC567F" w:rsidRDefault="008802F5" w:rsidP="000869C8">
      <w:pPr>
        <w:numPr>
          <w:ilvl w:val="0"/>
          <w:numId w:val="116"/>
        </w:numPr>
        <w:jc w:val="both"/>
      </w:pPr>
      <w:r w:rsidRPr="00DC567F">
        <w:t>централізована бухгалтерія;</w:t>
      </w:r>
    </w:p>
    <w:p w:rsidR="008802F5" w:rsidRPr="00DC567F" w:rsidRDefault="008802F5" w:rsidP="000869C8">
      <w:pPr>
        <w:numPr>
          <w:ilvl w:val="0"/>
          <w:numId w:val="116"/>
        </w:numPr>
        <w:jc w:val="both"/>
      </w:pPr>
      <w:r w:rsidRPr="00DC567F">
        <w:t>інклюзивно-ресурсний центр;</w:t>
      </w:r>
    </w:p>
    <w:p w:rsidR="008802F5" w:rsidRPr="00DC567F" w:rsidRDefault="008802F5" w:rsidP="000869C8">
      <w:pPr>
        <w:numPr>
          <w:ilvl w:val="0"/>
          <w:numId w:val="116"/>
        </w:numPr>
        <w:jc w:val="both"/>
      </w:pPr>
      <w:r w:rsidRPr="00DC567F">
        <w:t>дитяча школа мистецтв (головний розпорядник – відділ культури, національностей та релігій).</w:t>
      </w:r>
    </w:p>
    <w:p w:rsidR="008802F5" w:rsidRPr="001B7362" w:rsidRDefault="008802F5" w:rsidP="008802F5">
      <w:pPr>
        <w:ind w:firstLine="709"/>
        <w:jc w:val="both"/>
        <w:rPr>
          <w:sz w:val="16"/>
          <w:szCs w:val="16"/>
          <w:highlight w:val="yellow"/>
        </w:rPr>
      </w:pPr>
    </w:p>
    <w:p w:rsidR="008802F5" w:rsidRPr="00DC567F" w:rsidRDefault="008802F5" w:rsidP="008802F5">
      <w:pPr>
        <w:ind w:firstLine="709"/>
        <w:jc w:val="both"/>
      </w:pPr>
      <w:r w:rsidRPr="00DC567F">
        <w:t>Джерелами формування видатків загального фонду по галузі "Освіта" є:</w:t>
      </w:r>
    </w:p>
    <w:p w:rsidR="008802F5" w:rsidRPr="00DC567F" w:rsidRDefault="008802F5" w:rsidP="000869C8">
      <w:pPr>
        <w:numPr>
          <w:ilvl w:val="0"/>
          <w:numId w:val="116"/>
        </w:numPr>
        <w:ind w:left="0" w:firstLine="357"/>
        <w:jc w:val="both"/>
      </w:pPr>
      <w:r w:rsidRPr="00DC567F">
        <w:t xml:space="preserve">кошти бюджету громади; </w:t>
      </w:r>
    </w:p>
    <w:p w:rsidR="008802F5" w:rsidRPr="00DC567F" w:rsidRDefault="008802F5" w:rsidP="000869C8">
      <w:pPr>
        <w:numPr>
          <w:ilvl w:val="0"/>
          <w:numId w:val="116"/>
        </w:numPr>
        <w:ind w:left="0" w:firstLine="357"/>
        <w:jc w:val="both"/>
      </w:pPr>
      <w:r w:rsidRPr="00DC567F">
        <w:t>кошти субвенцій з державного бюджету, а саме:</w:t>
      </w:r>
    </w:p>
    <w:p w:rsidR="008802F5" w:rsidRPr="00DC567F" w:rsidRDefault="008802F5" w:rsidP="000869C8">
      <w:pPr>
        <w:numPr>
          <w:ilvl w:val="0"/>
          <w:numId w:val="124"/>
        </w:numPr>
        <w:shd w:val="clear" w:color="auto" w:fill="FFFFFF"/>
        <w:jc w:val="both"/>
      </w:pPr>
      <w:r w:rsidRPr="00DC567F">
        <w:t>освітня субвенція у сумі 68 648 600 грн., спрямовується на оплату праці з нарахуваннями педагогічних працівників загальноосвітніх закладів (відповідно до ст.103-2 Бюджетного Кодексу України);</w:t>
      </w:r>
    </w:p>
    <w:p w:rsidR="008802F5" w:rsidRPr="00DC567F" w:rsidRDefault="008802F5" w:rsidP="000869C8">
      <w:pPr>
        <w:numPr>
          <w:ilvl w:val="0"/>
          <w:numId w:val="124"/>
        </w:numPr>
        <w:shd w:val="clear" w:color="auto" w:fill="FFFFFF"/>
        <w:jc w:val="both"/>
      </w:pPr>
      <w:r w:rsidRPr="00DC567F">
        <w:t>субвенція на підтримку осіб з особливими потребами (інклюзія) – 1 637 716 грн., в т.ч. 1 079 168 грн. – загальний фонд, 558 548 грн. – спеціальний фонд;</w:t>
      </w:r>
    </w:p>
    <w:p w:rsidR="008802F5" w:rsidRPr="00DC567F" w:rsidRDefault="008802F5" w:rsidP="000869C8">
      <w:pPr>
        <w:numPr>
          <w:ilvl w:val="0"/>
          <w:numId w:val="124"/>
        </w:numPr>
        <w:shd w:val="clear" w:color="auto" w:fill="FFFFFF"/>
        <w:jc w:val="both"/>
      </w:pPr>
      <w:r w:rsidRPr="00DC567F">
        <w:t xml:space="preserve">субвенція на виплату заробітної плати педагогічним працівникам інклюзивно-ресурсного центру – 1 236 370 грн. </w:t>
      </w:r>
    </w:p>
    <w:p w:rsidR="008802F5" w:rsidRPr="00DC567F" w:rsidRDefault="008802F5" w:rsidP="008802F5">
      <w:pPr>
        <w:jc w:val="both"/>
      </w:pPr>
    </w:p>
    <w:p w:rsidR="008802F5" w:rsidRDefault="008802F5" w:rsidP="008802F5">
      <w:pPr>
        <w:pStyle w:val="a3"/>
        <w:ind w:right="140" w:firstLine="709"/>
        <w:jc w:val="both"/>
        <w:rPr>
          <w:sz w:val="24"/>
        </w:rPr>
      </w:pPr>
      <w:r w:rsidRPr="00DC567F">
        <w:rPr>
          <w:sz w:val="24"/>
        </w:rPr>
        <w:t>На фінансування галузі “Освіта” у 2020 році з бюджету громади передбачаються кошти у сумі 1</w:t>
      </w:r>
      <w:r>
        <w:rPr>
          <w:sz w:val="24"/>
        </w:rPr>
        <w:t>19</w:t>
      </w:r>
      <w:r w:rsidRPr="00DC567F">
        <w:rPr>
          <w:sz w:val="24"/>
        </w:rPr>
        <w:t> </w:t>
      </w:r>
      <w:r>
        <w:rPr>
          <w:sz w:val="24"/>
        </w:rPr>
        <w:t>89</w:t>
      </w:r>
      <w:r w:rsidRPr="00DC567F">
        <w:rPr>
          <w:sz w:val="24"/>
        </w:rPr>
        <w:t>2 600 грн., у тому числі за загальним фондом бюджету міської ОТГ - 106 694 300 грн., по бюджету розвитку – 6 895 900 грн. та за рахунок власних надходжень – 6 </w:t>
      </w:r>
      <w:r>
        <w:rPr>
          <w:sz w:val="24"/>
        </w:rPr>
        <w:t>30</w:t>
      </w:r>
      <w:r w:rsidRPr="00DC567F">
        <w:rPr>
          <w:sz w:val="24"/>
        </w:rPr>
        <w:t>2 400 грн.</w:t>
      </w:r>
    </w:p>
    <w:p w:rsidR="008802F5" w:rsidRPr="00C9038F" w:rsidRDefault="008802F5" w:rsidP="008802F5">
      <w:pPr>
        <w:pStyle w:val="a3"/>
        <w:ind w:firstLine="709"/>
        <w:jc w:val="both"/>
        <w:rPr>
          <w:sz w:val="16"/>
          <w:szCs w:val="16"/>
        </w:rPr>
      </w:pPr>
    </w:p>
    <w:p w:rsidR="008802F5" w:rsidRPr="00DC567F" w:rsidRDefault="008802F5" w:rsidP="008802F5">
      <w:pPr>
        <w:spacing w:after="120"/>
        <w:ind w:firstLine="709"/>
        <w:jc w:val="both"/>
      </w:pPr>
      <w:r w:rsidRPr="00DC567F">
        <w:t xml:space="preserve">На </w:t>
      </w:r>
      <w:r w:rsidRPr="00DC567F">
        <w:rPr>
          <w:b/>
        </w:rPr>
        <w:t>дошкільну освіту</w:t>
      </w:r>
      <w:r w:rsidRPr="00DC567F">
        <w:t xml:space="preserve"> на 2020 рік  передбачається спрямувати кошти у сумі 63 161 800 грн., в т.ч. по загальному фонду – 54 474 800 грн., по спеціальному – 8 687 000 грн., з них: 4 905 000 грн. – кошти бюджету розвитку та 3 782 000 грн. – власні надходження. </w:t>
      </w:r>
    </w:p>
    <w:p w:rsidR="008802F5"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pPr>
      <w:r w:rsidRPr="00DC567F">
        <w:lastRenderedPageBreak/>
        <w:t xml:space="preserve">Працівникам дитячих садочків передбачено всі обов’язкові надбавки та доплати (за вислугу років, доплата до мінімальної заробітної плати, за шкідливі умови праці, </w:t>
      </w:r>
      <w:r w:rsidRPr="00DC567F">
        <w:rPr>
          <w:spacing w:val="1"/>
        </w:rPr>
        <w:t xml:space="preserve">виплату </w:t>
      </w:r>
      <w:r w:rsidRPr="00DC567F">
        <w:t xml:space="preserve">допомоги на оздоровлення при наданні щорічної відпустки у розмірі посадового окладу педагогічним, медичним працівникам), а також необов’язкові виплати - престижність праці, </w:t>
      </w:r>
      <w:r w:rsidRPr="00871F93">
        <w:t>надбавка за складність та напруженість в роботі завідуючим садочків, матеріальна допомога на оздоровлення непедагогічним</w:t>
      </w:r>
      <w:r w:rsidRPr="00DC567F">
        <w:t xml:space="preserve"> працівникам закладів освіти у розмірі прожиткового мінімуму; виплату щорічної грошової винагороди за сумлінну працю, зразкове виконання службових обов’язків завідуючим дитячих садочків у розмірі посадового окладу, педагогічним працівникам у розмірі 1000 грн., іншим працівникам у розмірі 500 грн.</w:t>
      </w:r>
      <w:r>
        <w:t xml:space="preserve"> </w:t>
      </w:r>
    </w:p>
    <w:p w:rsidR="008802F5"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pPr>
      <w:r>
        <w:t xml:space="preserve">Порівняно з 2019 роком видатки на заробітну плату збільшились на 16,5% (2019 – 32,8 млн. грн.; 2020 – 38,2 млн. грн.). </w:t>
      </w:r>
    </w:p>
    <w:p w:rsidR="008802F5" w:rsidRPr="00DC567F"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pPr>
      <w:r>
        <w:t xml:space="preserve">А також, відповідно до проекту </w:t>
      </w:r>
      <w:r>
        <w:rPr>
          <w:shd w:val="clear" w:color="auto" w:fill="FFFFFF"/>
        </w:rPr>
        <w:t>Постанови КМУ «Про встановлення надбавки педагогічним працівникам закладів дошкільної освіти»</w:t>
      </w:r>
      <w:r w:rsidRPr="00B1114D">
        <w:rPr>
          <w:shd w:val="clear" w:color="auto" w:fill="FFFFFF"/>
        </w:rPr>
        <w:t xml:space="preserve"> </w:t>
      </w:r>
      <w:r>
        <w:rPr>
          <w:shd w:val="clear" w:color="auto" w:fill="FFFFFF"/>
        </w:rPr>
        <w:t>в бюджеті громади передбачені кошти в нерозподілених</w:t>
      </w:r>
      <w:r w:rsidRPr="00DC567F">
        <w:rPr>
          <w:shd w:val="clear" w:color="auto" w:fill="FFFFFF"/>
        </w:rPr>
        <w:t xml:space="preserve"> видатк</w:t>
      </w:r>
      <w:r>
        <w:rPr>
          <w:shd w:val="clear" w:color="auto" w:fill="FFFFFF"/>
        </w:rPr>
        <w:t>ах резервного фонду на виплату надбавки.</w:t>
      </w:r>
    </w:p>
    <w:p w:rsidR="008802F5" w:rsidRPr="00DC567F" w:rsidRDefault="008802F5" w:rsidP="008802F5">
      <w:pPr>
        <w:spacing w:after="120"/>
        <w:ind w:firstLine="709"/>
        <w:jc w:val="both"/>
      </w:pPr>
      <w:r w:rsidRPr="00DC567F">
        <w:t xml:space="preserve">Середня наповнюваність груп складає 28 дітей при списковій чисельності 1852 дітей. Однак, виходячи з проведеного аналізу фактичного відвідування дітьми дошкільних закладів у розрахунок видатків на харчування на 2020 рік включено 1130 дітей, з них 195 дітей пільгових категорій (40 дітей – з пільгою 100%, 155 дітей – 50%). Вартість харчування одного діто-дня в дошкільному закладі </w:t>
      </w:r>
      <w:r>
        <w:t>розрахована</w:t>
      </w:r>
      <w:r w:rsidRPr="00DC567F">
        <w:t xml:space="preserve"> у розмірі 40 грн., з них: за рахунок коштів міського бюджету – 20 грн., батьківської плати – 20 грн. За загальним фондом міського бюджету розраховані кошти на харчування у сумі 6 237 500 грн. </w:t>
      </w:r>
    </w:p>
    <w:p w:rsidR="008802F5" w:rsidRPr="00DC567F" w:rsidRDefault="008802F5" w:rsidP="008802F5">
      <w:pPr>
        <w:ind w:firstLine="709"/>
        <w:jc w:val="both"/>
      </w:pPr>
      <w:r w:rsidRPr="00DC567F">
        <w:t xml:space="preserve">У бюджеті громади по дитячих садочках на 2020 рік передбачаються кошти на миючі засоби у сумі 287 000 грн., на канцелярські витрати – 94 500 грн., на утримання двох автомобілів для розвезення продуктів харчування по садочках – 215 600 грн., на придбання постільної білизни – 299 800 грн.,  дитячих меблів – 169 000 грн., кухонного обладнання – 57 700 грн.,  на придбання новорічних подарунків для дітей – 93 800 грн., на придбання медикаментів та дезінфікуючих засобів – 69 500 грн., на проходження медоглядів працівникам – 110 000 грн., поточний ремонт сантехніки та електроприладів – 175 000 грн., абонементна плата за тривожну кнопку – 29 400 грн. Також, передбачені кошти на вирізку та кронування дерев, чищення снігу, доставку піску. </w:t>
      </w:r>
    </w:p>
    <w:p w:rsidR="008802F5" w:rsidRPr="00DC567F" w:rsidRDefault="008802F5" w:rsidP="008802F5">
      <w:pPr>
        <w:ind w:firstLine="709"/>
        <w:jc w:val="both"/>
      </w:pPr>
      <w:r w:rsidRPr="00DC567F">
        <w:t xml:space="preserve">По всіх закладах дошкільної освіти передбачені кошти на виготовлення ПКД на автоматичну пожежну сигналізацію та оповіщення людей про пожежу на загальну суму 270 000 грн., а також по ЗДО «Світлячок» та «Пролісок» передбачені кошти на виготовлення кошторисної документації на вогнезахисну обробку дерев’яних конструкцій покрівлі на загальну суму 16 000 грн.  </w:t>
      </w:r>
    </w:p>
    <w:p w:rsidR="008802F5" w:rsidRPr="00DC567F" w:rsidRDefault="008802F5" w:rsidP="008802F5">
      <w:pPr>
        <w:ind w:firstLine="709"/>
        <w:jc w:val="both"/>
      </w:pPr>
      <w:r w:rsidRPr="00DC567F">
        <w:t>На проведення розрахунків за спожиті енергоносії та комунальні послуги по дитячим садочкам передбачено кошти загального фонду міського бюджету у сумі 7 540 100 грн.</w:t>
      </w:r>
    </w:p>
    <w:p w:rsidR="008802F5" w:rsidRPr="00DC567F" w:rsidRDefault="008802F5" w:rsidP="008802F5">
      <w:pPr>
        <w:spacing w:after="120"/>
        <w:ind w:firstLine="709"/>
        <w:jc w:val="both"/>
      </w:pPr>
      <w:r w:rsidRPr="00DC567F">
        <w:t>По бюджету розвитку по садочках передбачено кошти в сумі 4 905 000 грн., а саме: на завершення капітального ремонту по ЗДО «Катруся» та «Рушничок» - 4 870 000 грн., на виготовлення проектно-кошторисної документації капітального ремонту по ЗДО «Світлячок» - 35 000 грн.</w:t>
      </w:r>
    </w:p>
    <w:p w:rsidR="008802F5" w:rsidRPr="00DC567F" w:rsidRDefault="008802F5" w:rsidP="008802F5">
      <w:pPr>
        <w:spacing w:before="120" w:after="120"/>
        <w:ind w:firstLine="709"/>
        <w:jc w:val="both"/>
      </w:pPr>
      <w:r w:rsidRPr="00DC567F">
        <w:t xml:space="preserve">В місті працює 6 </w:t>
      </w:r>
      <w:r w:rsidRPr="00DC567F">
        <w:rPr>
          <w:b/>
        </w:rPr>
        <w:t xml:space="preserve">закладів середньої освіти, </w:t>
      </w:r>
      <w:r w:rsidRPr="00DC567F">
        <w:t xml:space="preserve">в яких навчається 5335 учнів. Відповідно до ст. 103-2 Бюджетного кодексу України оплата праці педагогічних працівників </w:t>
      </w:r>
      <w:r>
        <w:t>академічних ліцеїв</w:t>
      </w:r>
      <w:r w:rsidRPr="00DC567F">
        <w:t xml:space="preserve"> фінансується за рахунок освітньої субвенції, на що з державного бюджету на 2020 рік передбачено 68 648 600 грн. (По розрахунках управління освіти на заробітну плату з нарахуваннями потрібно 70 616 900 грн.).</w:t>
      </w:r>
      <w:r>
        <w:t xml:space="preserve"> </w:t>
      </w:r>
    </w:p>
    <w:p w:rsidR="008802F5"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pPr>
      <w:r>
        <w:lastRenderedPageBreak/>
        <w:t>Порівняно з 2019 роком видатки на заробітну плату педагогічних працівників збільшились на 7,2% (</w:t>
      </w:r>
      <w:r w:rsidRPr="002B72C1">
        <w:rPr>
          <w:u w:val="single"/>
        </w:rPr>
        <w:t>2019</w:t>
      </w:r>
      <w:r>
        <w:t xml:space="preserve"> – 64,1 млн.грн. в т.ч. 58,9 млн.грн.-кошти субвенції та 5,2млн.грн.-кошти міського бюджету; </w:t>
      </w:r>
      <w:r w:rsidRPr="002B72C1">
        <w:rPr>
          <w:u w:val="single"/>
        </w:rPr>
        <w:t>2020</w:t>
      </w:r>
      <w:r>
        <w:t xml:space="preserve"> – 68,7млн. грн.-субвенція). </w:t>
      </w:r>
    </w:p>
    <w:p w:rsidR="008802F5" w:rsidRPr="00DC567F"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DC567F">
        <w:t>За рахунок коштів бюджету громади по закладах середньої освіти фінансуються видатки на заробітну плату обслуговуючого персоналу та утримання шкіл, в т.ч. комунальні послуги. В проєкті бюджету передбачаються видатки по загальноосвітніх закладах на загальну суму 42 965 000 грн., в т.ч. по загальному фонду – 39 634 100 грн., та спеціальному фонду – 3 330 900 грн., в т.ч. бюджет розвитку – 1 606 900 грн. та власні надходження – 1 724 000 грн.</w:t>
      </w:r>
    </w:p>
    <w:p w:rsidR="008802F5" w:rsidRPr="00871F93" w:rsidRDefault="008802F5" w:rsidP="008802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pPr>
      <w:r w:rsidRPr="00DC567F">
        <w:t xml:space="preserve">Обслуговуючому персоналу закладів середньої освіти передбачено всі обов’язкові надбавки та доплати (за вислугу років, доплата до мінімальної заробітної плати, за шкідливі умови праці, </w:t>
      </w:r>
      <w:r w:rsidRPr="00DC567F">
        <w:rPr>
          <w:spacing w:val="1"/>
        </w:rPr>
        <w:t xml:space="preserve">виплату </w:t>
      </w:r>
      <w:r w:rsidRPr="00DC567F">
        <w:t>допомоги на оздоровлення при наданні щорічної відпустки у розмірі посадового окладу медичним працівникам), а також необов’язкові виплати (матеріальна допомога на оздоровлення у розмірі прожиткового мінімуму; щорічна грошова винагорода за сумлінну працю, зразкове виконання службових обов’язків у розмірі 500 грн.).</w:t>
      </w:r>
      <w:r w:rsidRPr="00C74B22">
        <w:rPr>
          <w:b/>
        </w:rPr>
        <w:t xml:space="preserve"> </w:t>
      </w:r>
      <w:r w:rsidRPr="00871F93">
        <w:t>Також, в бюджеті громади директорам академічних ліцеїв передбачається надбавка за складність та напруженість в роботі.</w:t>
      </w:r>
    </w:p>
    <w:p w:rsidR="008802F5" w:rsidRPr="00DC567F" w:rsidRDefault="008802F5" w:rsidP="008802F5">
      <w:pPr>
        <w:ind w:firstLine="709"/>
        <w:jc w:val="both"/>
      </w:pPr>
      <w:r w:rsidRPr="00DC567F">
        <w:t>Відповідно п.3 ст. 21 Закону України "Про загальну середню освіту" органи місцевого самоврядування забезпечують безкоштовним харчуванням лише дітей пільгових категорій</w:t>
      </w:r>
      <w:r w:rsidRPr="00DC567F">
        <w:rPr>
          <w:b/>
        </w:rPr>
        <w:t>.</w:t>
      </w:r>
      <w:r w:rsidRPr="00DC567F">
        <w:t xml:space="preserve"> Для забезпечення безкоштовним харчуванням пільгових категорій 1-11 класів (318 дітей) пропонується передбачити кошти сумі 1 144 800 грн. з розрахунку по 20 грн. в день на одного учня.</w:t>
      </w:r>
    </w:p>
    <w:p w:rsidR="008802F5" w:rsidRPr="00DC567F" w:rsidRDefault="008802F5" w:rsidP="008802F5">
      <w:pPr>
        <w:spacing w:after="120"/>
        <w:ind w:firstLine="709"/>
        <w:jc w:val="both"/>
      </w:pPr>
      <w:r w:rsidRPr="00DC567F">
        <w:t>Крім того, в проєкті міського бюджету передбачаються кошти у сумі 4 017 600грн. і на харчування 2232 учнів 1-4 класів  з розрахунку 10 грн. в день на одного учня.  А також, в бюджеті передбачені кошти 31 000 грн. на харчування учнів, які братимуть участь у І етапі Всеукраїнської дитячо-юнацької військово-патріотичної гри «Сокіл» («Джура»).</w:t>
      </w:r>
    </w:p>
    <w:p w:rsidR="008802F5" w:rsidRPr="00DC567F" w:rsidRDefault="008802F5" w:rsidP="008802F5">
      <w:pPr>
        <w:ind w:firstLine="709"/>
        <w:jc w:val="both"/>
      </w:pPr>
      <w:r w:rsidRPr="00DC567F">
        <w:t xml:space="preserve">По закладах середньої освіти на 2020 рік передбачаються кошти на миючі засоби у сумі 249 300 грн., на підвіз учнів – 1 643 100 грн., на придбання шкільної документації – 58 000 грн., на придбання спортивного інвентарю – 100 800 грн., на придбання інвентарю для занять з трудового навчання – 85 000 грн., на придбання новорічних подарунків для дітей – 120 000 грн. та наборів першокласника – 111 000 грн., на придбання медикаментів та дезінфікуючих засобів – 92 000 грн., господарчих та сантехнічних товарів – 123 800 грн., на проходження медоглядів для працівників – 108 400 грн., на заходи з фізичної культури – 80 000 грн., оплата Інтернету – 109 800 грн. та зв’язку – 72 000 грн., поточний ремонт сантехніки та електроприладів – 150 000 грн., абонементна плата за тривожну кнопку – 27 000 грн. Також, передбачені кошти на видалення дерев, чищення снігу, завезення піску. </w:t>
      </w:r>
    </w:p>
    <w:p w:rsidR="008802F5" w:rsidRPr="00DC567F" w:rsidRDefault="008802F5" w:rsidP="008802F5">
      <w:pPr>
        <w:ind w:firstLine="709"/>
        <w:jc w:val="both"/>
      </w:pPr>
      <w:r w:rsidRPr="00DC567F">
        <w:t xml:space="preserve">По всіх закладах середньої освіти передбачені кошти на встановлення автоматичної пожежної сигналізації та оповіщення людей про пожежу на загальну суму 7 933 500 грн., а також по Академічних ліцеях №1, 2, 4 передбачені кошти на виготовлення кошторисної документації на вогнезахисну обробку дерев’яних конструкцій покрівлі на загальну суму 24 000 грн.  </w:t>
      </w:r>
    </w:p>
    <w:p w:rsidR="008802F5" w:rsidRPr="00DC567F" w:rsidRDefault="008802F5" w:rsidP="008802F5">
      <w:pPr>
        <w:spacing w:after="120"/>
        <w:ind w:firstLine="709"/>
        <w:jc w:val="both"/>
      </w:pPr>
      <w:r w:rsidRPr="00DC567F">
        <w:t xml:space="preserve">На проведення розрахунків за спожиті енергоносії та комунальні послуги по загальноосвітніх навчальних закладах передбачено кошти загального фонду бюджету </w:t>
      </w:r>
      <w:r>
        <w:t xml:space="preserve">громади </w:t>
      </w:r>
      <w:r w:rsidRPr="00DC567F">
        <w:t>у сумі 10 181 000 грн.</w:t>
      </w:r>
    </w:p>
    <w:p w:rsidR="008802F5" w:rsidRDefault="008802F5" w:rsidP="008802F5">
      <w:pPr>
        <w:ind w:firstLine="709"/>
        <w:jc w:val="both"/>
      </w:pPr>
      <w:r w:rsidRPr="00DC567F">
        <w:t>Для стимулювання обдарованих дітей передбачено кошти в сумі 40 000 грн.</w:t>
      </w:r>
    </w:p>
    <w:p w:rsidR="008802F5" w:rsidRPr="00082230" w:rsidRDefault="008802F5" w:rsidP="008802F5">
      <w:pPr>
        <w:ind w:firstLine="709"/>
        <w:jc w:val="both"/>
        <w:rPr>
          <w:sz w:val="16"/>
          <w:szCs w:val="16"/>
        </w:rPr>
      </w:pPr>
    </w:p>
    <w:p w:rsidR="008802F5" w:rsidRPr="00DC567F" w:rsidRDefault="008802F5" w:rsidP="008802F5">
      <w:pPr>
        <w:pStyle w:val="a3"/>
        <w:ind w:right="-2" w:firstLine="709"/>
        <w:jc w:val="both"/>
        <w:rPr>
          <w:sz w:val="24"/>
        </w:rPr>
      </w:pPr>
      <w:r w:rsidRPr="00DC567F">
        <w:rPr>
          <w:sz w:val="24"/>
        </w:rPr>
        <w:t xml:space="preserve">З бюджету розвитку по загальноосвітніх закладах передбачено кошти у сумі 1 606 900 грн., а саме: капітальний ремонт системи вентиляції харчоблоку ліцею №5 – 1 490 000 грн., виготовлення ПКД на капітальний ремонт сходових клітин ліцею ім. Мельника – 8000 грн. А також, на придбання кухонного обладнання по ліцею №2 </w:t>
      </w:r>
      <w:r w:rsidRPr="00DC567F">
        <w:rPr>
          <w:sz w:val="24"/>
        </w:rPr>
        <w:lastRenderedPageBreak/>
        <w:t>передбачено кошти в сумі 52 100 грн. (електросковорода, електром’ясорубка, холодильник, електрична плита) та придбання лічильників води та електроенергії по всіх ліцеях  передбачено 56 800 грн.</w:t>
      </w:r>
    </w:p>
    <w:p w:rsidR="008802F5" w:rsidRPr="00DC567F" w:rsidRDefault="008802F5" w:rsidP="008802F5">
      <w:pPr>
        <w:pStyle w:val="a3"/>
        <w:ind w:firstLine="709"/>
        <w:jc w:val="both"/>
        <w:rPr>
          <w:sz w:val="24"/>
        </w:rPr>
      </w:pPr>
    </w:p>
    <w:p w:rsidR="008802F5" w:rsidRPr="00DC567F" w:rsidRDefault="008802F5" w:rsidP="008802F5">
      <w:pPr>
        <w:spacing w:after="120"/>
        <w:ind w:firstLine="709"/>
        <w:jc w:val="both"/>
      </w:pPr>
      <w:r w:rsidRPr="008802F5">
        <w:rPr>
          <w:lang w:val="uk-UA"/>
        </w:rPr>
        <w:t>На фінансування</w:t>
      </w:r>
      <w:r w:rsidRPr="008802F5">
        <w:rPr>
          <w:color w:val="000000"/>
          <w:lang w:val="uk-UA"/>
        </w:rPr>
        <w:t xml:space="preserve"> двох закладів позашкільної освіти: Центру творчості дітей, юнацтва та молоді «Романтик» та </w:t>
      </w:r>
      <w:r w:rsidRPr="008802F5">
        <w:rPr>
          <w:lang w:val="uk-UA"/>
        </w:rPr>
        <w:t>Центру військово-патріотичного виховання та допризовної підготовки з міського бюджету передбачено кошти в сумі 2</w:t>
      </w:r>
      <w:r w:rsidRPr="00DC567F">
        <w:t> </w:t>
      </w:r>
      <w:r w:rsidRPr="008802F5">
        <w:rPr>
          <w:lang w:val="uk-UA"/>
        </w:rPr>
        <w:t>787</w:t>
      </w:r>
      <w:r w:rsidRPr="00DC567F">
        <w:t> </w:t>
      </w:r>
      <w:r w:rsidRPr="008802F5">
        <w:rPr>
          <w:lang w:val="uk-UA"/>
        </w:rPr>
        <w:t>800 грн., в т.ч. по загальному фонду міського бюджету на організацію гурткової роботи та сприяння розвитку індивідуальної та колективної творчості</w:t>
      </w:r>
      <w:r w:rsidRPr="008802F5">
        <w:rPr>
          <w:color w:val="000000"/>
          <w:lang w:val="uk-UA"/>
        </w:rPr>
        <w:t xml:space="preserve"> дітей віком від 5 до 18 років,</w:t>
      </w:r>
      <w:r w:rsidRPr="008802F5">
        <w:rPr>
          <w:lang w:val="uk-UA"/>
        </w:rPr>
        <w:t xml:space="preserve"> передбачається спрямувати 2</w:t>
      </w:r>
      <w:r w:rsidRPr="00DC567F">
        <w:t> </w:t>
      </w:r>
      <w:r w:rsidRPr="008802F5">
        <w:rPr>
          <w:lang w:val="uk-UA"/>
        </w:rPr>
        <w:t>585</w:t>
      </w:r>
      <w:r w:rsidRPr="00DC567F">
        <w:t> </w:t>
      </w:r>
      <w:r w:rsidRPr="008802F5">
        <w:rPr>
          <w:lang w:val="uk-UA"/>
        </w:rPr>
        <w:t>800</w:t>
      </w:r>
      <w:r w:rsidRPr="00DC567F">
        <w:t> </w:t>
      </w:r>
      <w:r w:rsidRPr="008802F5">
        <w:rPr>
          <w:lang w:val="uk-UA"/>
        </w:rPr>
        <w:t xml:space="preserve">грн. </w:t>
      </w:r>
      <w:r w:rsidRPr="00DC567F">
        <w:t>По бюджету розвитку передбачено кошти у сумі 202 000 грн. на придбання манекену та навчальної зброї для Центру військово-патріотичного виховання та допризовної підготовки.</w:t>
      </w:r>
    </w:p>
    <w:p w:rsidR="008802F5" w:rsidRPr="00DC567F" w:rsidRDefault="008802F5" w:rsidP="008802F5">
      <w:pPr>
        <w:ind w:firstLine="709"/>
        <w:jc w:val="both"/>
      </w:pPr>
      <w:r w:rsidRPr="00DC567F">
        <w:t xml:space="preserve">На утримання методичного кабінету на 2020 рік з бюджету передбачаються кошти у сумі 1 573 300 грн., в тому числі на заробітну плату з нарахуваннями, енергоносії, паливно-мастильні матеріали та канцелярські товари.   </w:t>
      </w:r>
    </w:p>
    <w:p w:rsidR="008802F5" w:rsidRPr="00DC567F" w:rsidRDefault="008802F5" w:rsidP="008802F5">
      <w:pPr>
        <w:ind w:firstLine="709"/>
        <w:jc w:val="both"/>
      </w:pPr>
      <w:r w:rsidRPr="00DC567F">
        <w:t>На утримання інклюзивно-ресурсного центру для дітей з особливими потребами з бюджету по загальному фонду передбачені кошти у сумі 1 302 800 грн., з них: 703 200 грн. на заробітну плату з нарахуваннями (обслуговуючого персоналу).</w:t>
      </w:r>
    </w:p>
    <w:p w:rsidR="008802F5" w:rsidRPr="00DC567F" w:rsidRDefault="008802F5" w:rsidP="008802F5">
      <w:pPr>
        <w:spacing w:after="120"/>
        <w:ind w:firstLine="709"/>
        <w:jc w:val="both"/>
      </w:pPr>
      <w:r w:rsidRPr="00DC567F">
        <w:t xml:space="preserve">Передбачені кошти на придбання кулера для води, канцтоварів, госптоварів, миючих засобів та ремонт обладнання. На проведення розрахунків за спожиті енергоносії та комунальні послуги передбачено кошти у сумі 536 200 грн.  </w:t>
      </w:r>
    </w:p>
    <w:p w:rsidR="008802F5" w:rsidRPr="00DC567F" w:rsidRDefault="008802F5" w:rsidP="008802F5">
      <w:pPr>
        <w:ind w:firstLine="709"/>
        <w:jc w:val="both"/>
      </w:pPr>
      <w:r w:rsidRPr="00DC567F">
        <w:t>Фінансування заробітної плати педагогічних працівників інклюзивно-ресурсного центру проводиться відповідно до Бюджетного Кодексу за рахунок субвенції з державного бюджету.</w:t>
      </w:r>
    </w:p>
    <w:p w:rsidR="008802F5" w:rsidRPr="00DC567F" w:rsidRDefault="008802F5" w:rsidP="008802F5">
      <w:pPr>
        <w:ind w:firstLine="709"/>
        <w:jc w:val="both"/>
      </w:pPr>
      <w:r w:rsidRPr="00DC567F">
        <w:t>Відповідно до Наказу Міністерства фінансів України 20 вересня 2017 року № 793 зі змінами з 2018 року Дитяча школа мистецтв м.Обухів віднесена до галузі "Освіта", але головним розпорядником коштів є відділ культури, національностей та релігій.</w:t>
      </w:r>
    </w:p>
    <w:p w:rsidR="008802F5" w:rsidRPr="00DC567F" w:rsidRDefault="008802F5" w:rsidP="008802F5">
      <w:pPr>
        <w:ind w:firstLine="709"/>
        <w:jc w:val="both"/>
      </w:pPr>
      <w:r w:rsidRPr="00DC567F">
        <w:t xml:space="preserve">На утримання дитячої школи мистецтв у 2020 році передбачаються кошти у сумі 5 555 900 грн., з них загальний фонд – 4 779 500 грн., власні надходження – 776 400 грн. </w:t>
      </w:r>
    </w:p>
    <w:p w:rsidR="008802F5" w:rsidRPr="00DC567F" w:rsidRDefault="008802F5" w:rsidP="008802F5">
      <w:pPr>
        <w:ind w:firstLine="709"/>
        <w:jc w:val="both"/>
      </w:pPr>
      <w:r w:rsidRPr="00DC567F">
        <w:t xml:space="preserve">У проєкті бюджету на 2020 рік враховані всі обов’язкові виплати, а також надбавка за престижність педагогічним працівникам </w:t>
      </w:r>
      <w:r w:rsidRPr="00DC567F">
        <w:rPr>
          <w:bCs/>
        </w:rPr>
        <w:t xml:space="preserve">у розмірі </w:t>
      </w:r>
      <w:r w:rsidRPr="00DC567F">
        <w:t>20 відсотків</w:t>
      </w:r>
      <w:r w:rsidRPr="00DC567F">
        <w:rPr>
          <w:bCs/>
        </w:rPr>
        <w:t xml:space="preserve"> посадового окладу.</w:t>
      </w:r>
      <w:r w:rsidRPr="00DC567F">
        <w:t xml:space="preserve"> На виконання статті 57 Закону України “Про освіту” обраховано виплату педагогічним працівникам щорічної грошової винагороди до Дня працівників освіти  по 1000 грн., керівнику закладу – посадовий оклад.</w:t>
      </w:r>
    </w:p>
    <w:p w:rsidR="008802F5" w:rsidRPr="00DC567F" w:rsidRDefault="008802F5" w:rsidP="008802F5">
      <w:pPr>
        <w:ind w:firstLine="709"/>
        <w:jc w:val="both"/>
      </w:pPr>
      <w:r w:rsidRPr="00DC567F">
        <w:t>Непедагогічним працівникам  передбачена допомога на оздоровлення при наданні щорічної відпустки у розмірі прожиткового мінімуму та до Дня працівників освіти по 500 грн.</w:t>
      </w:r>
    </w:p>
    <w:p w:rsidR="008802F5" w:rsidRPr="00C9038F" w:rsidRDefault="008802F5" w:rsidP="008802F5">
      <w:pPr>
        <w:ind w:firstLine="709"/>
        <w:jc w:val="both"/>
        <w:rPr>
          <w:sz w:val="16"/>
          <w:szCs w:val="16"/>
        </w:rPr>
      </w:pPr>
    </w:p>
    <w:p w:rsidR="008802F5" w:rsidRPr="00DC567F" w:rsidRDefault="008802F5" w:rsidP="008802F5">
      <w:pPr>
        <w:ind w:firstLine="720"/>
        <w:jc w:val="both"/>
      </w:pPr>
      <w:r w:rsidRPr="00DC567F">
        <w:t>Відповідно до Програми реалізації громадського бюджету на придбання обладнання для програмування та робототехніки «Обухботс»,  передбачаються кошти в сумі 900 000 грн. (академічний ліцей №1).</w:t>
      </w:r>
    </w:p>
    <w:p w:rsidR="008802F5" w:rsidRPr="00DC567F" w:rsidRDefault="008802F5" w:rsidP="008802F5">
      <w:pPr>
        <w:pStyle w:val="21"/>
        <w:spacing w:before="240"/>
        <w:rPr>
          <w:bCs/>
          <w:sz w:val="24"/>
        </w:rPr>
      </w:pPr>
      <w:r w:rsidRPr="00DC567F">
        <w:rPr>
          <w:sz w:val="24"/>
        </w:rPr>
        <w:t xml:space="preserve">Охорона </w:t>
      </w:r>
      <w:r w:rsidRPr="00DC567F">
        <w:rPr>
          <w:bCs/>
          <w:sz w:val="24"/>
        </w:rPr>
        <w:t>здоров’я</w:t>
      </w:r>
    </w:p>
    <w:p w:rsidR="008802F5" w:rsidRPr="00DC567F" w:rsidRDefault="008802F5" w:rsidP="008802F5">
      <w:pPr>
        <w:pStyle w:val="21"/>
        <w:spacing w:before="120"/>
        <w:ind w:firstLine="709"/>
        <w:jc w:val="both"/>
        <w:rPr>
          <w:b/>
          <w:sz w:val="24"/>
        </w:rPr>
      </w:pPr>
      <w:r w:rsidRPr="00DC567F">
        <w:rPr>
          <w:b/>
          <w:sz w:val="24"/>
        </w:rPr>
        <w:t>На</w:t>
      </w:r>
      <w:r w:rsidRPr="00DC567F">
        <w:rPr>
          <w:bCs/>
          <w:sz w:val="24"/>
        </w:rPr>
        <w:t xml:space="preserve"> </w:t>
      </w:r>
      <w:r w:rsidRPr="00DC567F">
        <w:rPr>
          <w:b/>
          <w:bCs/>
          <w:sz w:val="24"/>
        </w:rPr>
        <w:t>виконання програми розвитку та фінансової підтримки закладів охорони здоров</w:t>
      </w:r>
      <w:r w:rsidRPr="00DC567F">
        <w:rPr>
          <w:b/>
          <w:sz w:val="24"/>
        </w:rPr>
        <w:t>’</w:t>
      </w:r>
      <w:r w:rsidRPr="00DC567F">
        <w:rPr>
          <w:b/>
          <w:bCs/>
          <w:sz w:val="24"/>
        </w:rPr>
        <w:t xml:space="preserve">я, що надають первинну медичну допомогу, </w:t>
      </w:r>
      <w:r w:rsidRPr="00DC567F">
        <w:rPr>
          <w:b/>
          <w:sz w:val="24"/>
        </w:rPr>
        <w:t xml:space="preserve">на 2020 рік Обухівському </w:t>
      </w:r>
      <w:r w:rsidRPr="00DC567F">
        <w:rPr>
          <w:b/>
          <w:sz w:val="24"/>
        </w:rPr>
        <w:lastRenderedPageBreak/>
        <w:t xml:space="preserve">міському центру первинної медико-санітарної допомоги передбачається спрямувати кошти бюджету </w:t>
      </w:r>
      <w:r>
        <w:rPr>
          <w:b/>
          <w:sz w:val="24"/>
        </w:rPr>
        <w:t xml:space="preserve">громади </w:t>
      </w:r>
      <w:r w:rsidRPr="00DC567F">
        <w:rPr>
          <w:b/>
          <w:sz w:val="24"/>
        </w:rPr>
        <w:t>у сумі 2 017 700 грн., з яких:</w:t>
      </w:r>
    </w:p>
    <w:p w:rsidR="008802F5" w:rsidRPr="00DC567F" w:rsidRDefault="008802F5" w:rsidP="000869C8">
      <w:pPr>
        <w:pStyle w:val="21"/>
        <w:numPr>
          <w:ilvl w:val="0"/>
          <w:numId w:val="114"/>
        </w:numPr>
        <w:tabs>
          <w:tab w:val="left" w:pos="709"/>
        </w:tabs>
        <w:overflowPunct/>
        <w:autoSpaceDE/>
        <w:autoSpaceDN/>
        <w:adjustRightInd/>
        <w:spacing w:after="0" w:line="240" w:lineRule="auto"/>
        <w:ind w:left="0" w:firstLine="709"/>
        <w:jc w:val="both"/>
        <w:rPr>
          <w:b/>
          <w:sz w:val="24"/>
        </w:rPr>
      </w:pPr>
      <w:r w:rsidRPr="00DC567F">
        <w:rPr>
          <w:b/>
          <w:sz w:val="24"/>
        </w:rPr>
        <w:t xml:space="preserve">90 000 грн. – витрати населенню по відшкодуванню вартості препаратів </w:t>
      </w:r>
      <w:r w:rsidRPr="00DC567F">
        <w:rPr>
          <w:b/>
          <w:bCs/>
          <w:sz w:val="24"/>
        </w:rPr>
        <w:t xml:space="preserve"> паліативної допомоги онкохворим пацієнтам для лікування больового синдрому;</w:t>
      </w:r>
    </w:p>
    <w:p w:rsidR="008802F5" w:rsidRPr="00DC567F" w:rsidRDefault="008802F5" w:rsidP="000869C8">
      <w:pPr>
        <w:pStyle w:val="21"/>
        <w:numPr>
          <w:ilvl w:val="0"/>
          <w:numId w:val="114"/>
        </w:numPr>
        <w:overflowPunct/>
        <w:autoSpaceDE/>
        <w:autoSpaceDN/>
        <w:adjustRightInd/>
        <w:spacing w:after="0" w:line="240" w:lineRule="auto"/>
        <w:ind w:left="0" w:firstLine="709"/>
        <w:jc w:val="both"/>
        <w:rPr>
          <w:b/>
          <w:sz w:val="24"/>
        </w:rPr>
      </w:pPr>
      <w:r w:rsidRPr="00DC567F">
        <w:rPr>
          <w:b/>
          <w:sz w:val="24"/>
        </w:rPr>
        <w:t>1 062 000 грн. – о</w:t>
      </w:r>
      <w:r w:rsidRPr="00DC567F">
        <w:rPr>
          <w:b/>
          <w:bCs/>
          <w:sz w:val="24"/>
        </w:rPr>
        <w:t>плата комуналь</w:t>
      </w:r>
      <w:r w:rsidRPr="00DC567F">
        <w:rPr>
          <w:b/>
          <w:bCs/>
          <w:sz w:val="24"/>
        </w:rPr>
        <w:softHyphen/>
        <w:t>них послуг та енергоносіїв, розрахована з використанням індексу цін виробників на 2020 рік;</w:t>
      </w:r>
    </w:p>
    <w:p w:rsidR="008802F5" w:rsidRPr="00DC567F" w:rsidRDefault="008802F5" w:rsidP="000869C8">
      <w:pPr>
        <w:pStyle w:val="21"/>
        <w:numPr>
          <w:ilvl w:val="0"/>
          <w:numId w:val="114"/>
        </w:numPr>
        <w:overflowPunct/>
        <w:autoSpaceDE/>
        <w:autoSpaceDN/>
        <w:adjustRightInd/>
        <w:spacing w:after="0" w:line="240" w:lineRule="auto"/>
        <w:ind w:left="0" w:firstLine="709"/>
        <w:jc w:val="both"/>
        <w:rPr>
          <w:b/>
          <w:sz w:val="24"/>
        </w:rPr>
      </w:pPr>
      <w:r w:rsidRPr="00DC567F">
        <w:rPr>
          <w:b/>
          <w:sz w:val="24"/>
        </w:rPr>
        <w:t xml:space="preserve">765 100 грн. – оплата праці з нарахуваннями фельдшерів, медсестер та водіїв чергового кабінету, які надають цілодобову медичну допомогу та пункту здоров’я. </w:t>
      </w:r>
    </w:p>
    <w:p w:rsidR="008802F5" w:rsidRPr="00DC567F" w:rsidRDefault="008802F5" w:rsidP="008802F5">
      <w:pPr>
        <w:pStyle w:val="21"/>
        <w:ind w:firstLine="709"/>
        <w:jc w:val="both"/>
        <w:rPr>
          <w:b/>
          <w:sz w:val="24"/>
        </w:rPr>
      </w:pPr>
      <w:r w:rsidRPr="00DC567F">
        <w:rPr>
          <w:b/>
          <w:sz w:val="24"/>
        </w:rPr>
        <w:t>Крім того, в програмі передбачені кошти на паливно-мастильні матеріали та поточний ремонт автомобілів, що надають невідкладну медичну допомогу.</w:t>
      </w:r>
    </w:p>
    <w:p w:rsidR="008802F5" w:rsidRPr="00DC567F" w:rsidRDefault="008802F5" w:rsidP="008802F5">
      <w:pPr>
        <w:spacing w:after="120"/>
        <w:ind w:firstLine="709"/>
        <w:jc w:val="center"/>
        <w:rPr>
          <w:b/>
          <w:bCs/>
        </w:rPr>
      </w:pPr>
      <w:r w:rsidRPr="00DC567F">
        <w:rPr>
          <w:b/>
          <w:bCs/>
        </w:rPr>
        <w:t>Соціальний захист та соціальне забезпечення</w:t>
      </w:r>
    </w:p>
    <w:p w:rsidR="008802F5" w:rsidRPr="00DC567F" w:rsidRDefault="008802F5" w:rsidP="008802F5">
      <w:pPr>
        <w:pStyle w:val="a8"/>
        <w:ind w:firstLine="709"/>
      </w:pPr>
      <w:r w:rsidRPr="00DC567F">
        <w:t>У проєкті бюджету</w:t>
      </w:r>
      <w:r>
        <w:t xml:space="preserve"> громади</w:t>
      </w:r>
      <w:r w:rsidRPr="00DC567F">
        <w:t xml:space="preserve"> на 2020 рік плануються видатки на соціальний захист населення у сумі 15 586 100 грн.</w:t>
      </w:r>
    </w:p>
    <w:p w:rsidR="008802F5" w:rsidRPr="00DC567F" w:rsidRDefault="008802F5" w:rsidP="008802F5">
      <w:pPr>
        <w:spacing w:after="120"/>
        <w:ind w:firstLine="709"/>
        <w:jc w:val="both"/>
      </w:pPr>
      <w:r w:rsidRPr="00DC567F">
        <w:t xml:space="preserve">Для вирішення найбільш пріоритетних питань, пов’язаних із соціальним захистом населення, за рахунок загального фонду </w:t>
      </w:r>
      <w:r>
        <w:t>б</w:t>
      </w:r>
      <w:r w:rsidRPr="00DC567F">
        <w:t>юджету</w:t>
      </w:r>
      <w:r>
        <w:t xml:space="preserve"> громади</w:t>
      </w:r>
      <w:r w:rsidRPr="00DC567F">
        <w:t xml:space="preserve"> передбачаються видатки на виконання </w:t>
      </w:r>
      <w:r w:rsidRPr="00DC567F">
        <w:rPr>
          <w:bCs/>
        </w:rPr>
        <w:t>міської програми</w:t>
      </w:r>
      <w:r w:rsidRPr="00DC567F">
        <w:t xml:space="preserve"> «Турбота»  у сумі   9 731 200 грн.,  в тому числі:</w:t>
      </w:r>
    </w:p>
    <w:p w:rsidR="008802F5" w:rsidRPr="00DC567F" w:rsidRDefault="008802F5" w:rsidP="000869C8">
      <w:pPr>
        <w:numPr>
          <w:ilvl w:val="0"/>
          <w:numId w:val="113"/>
        </w:numPr>
        <w:ind w:left="0" w:firstLine="709"/>
        <w:jc w:val="both"/>
        <w:rPr>
          <w:b/>
          <w:bCs/>
        </w:rPr>
      </w:pPr>
      <w:r w:rsidRPr="00DC567F">
        <w:t xml:space="preserve">матеріальна допомога малозахищеним верствам населення згідно кошторису в сумі  7 647 200 грн. та оплата банківських послуг  - 1000 грн; </w:t>
      </w:r>
    </w:p>
    <w:p w:rsidR="008802F5" w:rsidRPr="00DC567F" w:rsidRDefault="008802F5" w:rsidP="000869C8">
      <w:pPr>
        <w:numPr>
          <w:ilvl w:val="0"/>
          <w:numId w:val="113"/>
        </w:numPr>
        <w:ind w:left="0" w:firstLine="709"/>
        <w:jc w:val="both"/>
        <w:rPr>
          <w:b/>
          <w:bCs/>
        </w:rPr>
      </w:pPr>
      <w:r w:rsidRPr="00DC567F">
        <w:t xml:space="preserve"> інші пільги – 276 500 грн.  (надання пільг окремим категоріям громадян з оплати послуг зв’язку – 150 000 грн; проїзд 1 раз на рік громадянам, які постраждали внаслідок  ЧАЕС – 31 000 грн.; забезпечення санаторно-курортним лікуванням учасників бойових дій та інвалідів війни –  13 500 грн., забезпечення санаторно-курортним лікуванням осіб з інвалідністю 1 групи із супроводом – 82 000 грн.); </w:t>
      </w:r>
    </w:p>
    <w:p w:rsidR="008802F5" w:rsidRPr="00DC567F" w:rsidRDefault="008802F5" w:rsidP="000869C8">
      <w:pPr>
        <w:numPr>
          <w:ilvl w:val="0"/>
          <w:numId w:val="113"/>
        </w:numPr>
        <w:ind w:left="0" w:firstLine="567"/>
        <w:jc w:val="both"/>
        <w:rPr>
          <w:b/>
          <w:bCs/>
        </w:rPr>
      </w:pPr>
      <w:r w:rsidRPr="00DC567F">
        <w:t xml:space="preserve">        відшкодування коштів за проїзд пільгових категорій –               1 260 000 грн.;</w:t>
      </w:r>
    </w:p>
    <w:p w:rsidR="008802F5" w:rsidRPr="00DC567F" w:rsidRDefault="008802F5" w:rsidP="000869C8">
      <w:pPr>
        <w:numPr>
          <w:ilvl w:val="0"/>
          <w:numId w:val="113"/>
        </w:numPr>
        <w:ind w:left="0" w:firstLine="567"/>
        <w:jc w:val="both"/>
        <w:rPr>
          <w:b/>
          <w:bCs/>
        </w:rPr>
      </w:pPr>
      <w:r w:rsidRPr="00DC567F">
        <w:t xml:space="preserve">   пільги на оплату ЖКП членам сімей загиблих (померлих) учасників АТО –   204 000 грн., </w:t>
      </w:r>
    </w:p>
    <w:p w:rsidR="008802F5" w:rsidRPr="00DC567F" w:rsidRDefault="008802F5" w:rsidP="000869C8">
      <w:pPr>
        <w:numPr>
          <w:ilvl w:val="0"/>
          <w:numId w:val="113"/>
        </w:numPr>
        <w:ind w:left="0" w:firstLine="709"/>
        <w:jc w:val="both"/>
      </w:pPr>
      <w:r w:rsidRPr="00DC567F">
        <w:t>видатки на придбання продуктових наборів  у сумі  110  000 грн. (до Великодня та до Міжнародного дня інваліда  – одиноким непрацездатним громадянам, які знаходяться на обслуговуванні);</w:t>
      </w:r>
    </w:p>
    <w:p w:rsidR="008802F5" w:rsidRPr="00DC567F" w:rsidRDefault="008802F5" w:rsidP="000869C8">
      <w:pPr>
        <w:numPr>
          <w:ilvl w:val="0"/>
          <w:numId w:val="113"/>
        </w:numPr>
        <w:ind w:left="0" w:firstLine="709"/>
        <w:jc w:val="both"/>
      </w:pPr>
      <w:r w:rsidRPr="00DC567F">
        <w:t>виплата грошової компенсації фізичним особам, які надають соціальні послуги громадянам похилого віку, інвалідам, дітям-інвалідам, хворим, що не здатні до самообслуговування і потребують сторонньої допомоги відповідно до Постанови КМУ №558 від 29.04.2004 передбачено кошти у сумі 212 000 грн.</w:t>
      </w:r>
    </w:p>
    <w:p w:rsidR="008802F5" w:rsidRPr="00DC567F" w:rsidRDefault="008802F5" w:rsidP="000869C8">
      <w:pPr>
        <w:numPr>
          <w:ilvl w:val="0"/>
          <w:numId w:val="113"/>
        </w:numPr>
        <w:ind w:left="0" w:firstLine="709"/>
        <w:jc w:val="both"/>
      </w:pPr>
      <w:r w:rsidRPr="00DC567F">
        <w:t>на нотаріальні послуги для придбання житла та виготовлення соціальних карток  по бюджетній програмі 0810180 – 20 500 грн.</w:t>
      </w:r>
    </w:p>
    <w:p w:rsidR="008802F5" w:rsidRPr="00DC567F" w:rsidRDefault="008802F5" w:rsidP="008802F5">
      <w:pPr>
        <w:pStyle w:val="a3"/>
        <w:ind w:firstLine="709"/>
        <w:jc w:val="both"/>
        <w:rPr>
          <w:sz w:val="24"/>
        </w:rPr>
      </w:pPr>
    </w:p>
    <w:p w:rsidR="008802F5" w:rsidRPr="00DC567F" w:rsidRDefault="008802F5" w:rsidP="008802F5">
      <w:pPr>
        <w:spacing w:after="120"/>
        <w:ind w:firstLine="709"/>
        <w:jc w:val="both"/>
      </w:pPr>
      <w:r w:rsidRPr="00DC567F">
        <w:rPr>
          <w:bCs/>
        </w:rPr>
        <w:t>На програму з організації та проведення громадських робіт та інших робіт тимчасового характеру на 2020 рік передбачаються видатки загального фонду у сумі  31 900 грн.</w:t>
      </w:r>
    </w:p>
    <w:p w:rsidR="008802F5" w:rsidRPr="00DC567F" w:rsidRDefault="008802F5" w:rsidP="008802F5">
      <w:pPr>
        <w:spacing w:after="120"/>
        <w:ind w:firstLine="709"/>
        <w:jc w:val="both"/>
        <w:rPr>
          <w:bCs/>
        </w:rPr>
      </w:pPr>
      <w:r w:rsidRPr="00DC567F">
        <w:rPr>
          <w:bCs/>
        </w:rPr>
        <w:t xml:space="preserve">На утримання міського центру соціальних служб для </w:t>
      </w:r>
      <w:r w:rsidRPr="00DC567F">
        <w:t>сім’ї</w:t>
      </w:r>
      <w:r w:rsidRPr="00DC567F">
        <w:rPr>
          <w:bCs/>
        </w:rPr>
        <w:t xml:space="preserve">, дітей та молоді на 2020 рік передбачаються видатки загального фонду у сумі 588 500 грн., в тому числі  видатки  на заробітну плату з нарахуваннями у сумі 539 200 гривень.      </w:t>
      </w:r>
    </w:p>
    <w:p w:rsidR="008802F5" w:rsidRPr="00DC567F" w:rsidRDefault="008802F5" w:rsidP="008802F5">
      <w:pPr>
        <w:spacing w:after="120"/>
        <w:ind w:firstLine="709"/>
        <w:jc w:val="both"/>
        <w:rPr>
          <w:color w:val="000000"/>
        </w:rPr>
      </w:pPr>
      <w:r w:rsidRPr="00DC567F">
        <w:lastRenderedPageBreak/>
        <w:t xml:space="preserve">На функціонування територіального центру соціального обслуговування, який складається з двох відділень: відділення денного перебування (гурткова робота Університету третього віку) та відділення соціальної допомоги вдома по обслуговуванню пенсіонерів та одиноких непрацездатних громадян із загальною штатною чисельністю 16,5 штатних посад передбачаються  кошти у сумі 1 960 400 грн., в тому числі  на заробітну плату з нарахуваннями – 1 571 900 грн. </w:t>
      </w:r>
    </w:p>
    <w:p w:rsidR="008802F5" w:rsidRPr="00DC567F" w:rsidRDefault="008802F5" w:rsidP="008802F5">
      <w:pPr>
        <w:spacing w:after="120"/>
        <w:ind w:firstLine="709"/>
        <w:jc w:val="both"/>
      </w:pPr>
      <w:r w:rsidRPr="00DC567F">
        <w:t>На розвиток молодіжної політики на 2020 рік на виконання заходів програми “Міська цільова програма молодіжної політики та розвитку фізичної культури і спорту на території Обухівської міської ради на 2016-2020 роки”  передбачаються видатки в сумі 1</w:t>
      </w:r>
      <w:r>
        <w:t> </w:t>
      </w:r>
      <w:r w:rsidRPr="00DC567F">
        <w:t xml:space="preserve">048 000 грн.  </w:t>
      </w:r>
    </w:p>
    <w:p w:rsidR="008802F5" w:rsidRPr="00DC567F" w:rsidRDefault="008802F5" w:rsidP="008802F5">
      <w:pPr>
        <w:ind w:firstLine="709"/>
        <w:jc w:val="both"/>
      </w:pPr>
      <w:r w:rsidRPr="00DC567F">
        <w:t>На соціальні програми і заходи державних органів у справах сім’ї  та дітей відповідно до міської комплексної програми "Назустріч дітям" передбачається виділити у 2020 році кошти у сумі  922 600 гривень.</w:t>
      </w:r>
    </w:p>
    <w:p w:rsidR="008802F5" w:rsidRPr="00DC567F" w:rsidRDefault="008802F5" w:rsidP="008802F5">
      <w:pPr>
        <w:spacing w:before="60" w:after="120"/>
        <w:ind w:firstLine="709"/>
        <w:jc w:val="both"/>
      </w:pPr>
      <w:r w:rsidRPr="00DC567F">
        <w:t>У складі видатків вищезазначеної програми  серед інших заходів враховано:</w:t>
      </w:r>
    </w:p>
    <w:p w:rsidR="008802F5" w:rsidRPr="00DC567F" w:rsidRDefault="008802F5" w:rsidP="008802F5">
      <w:pPr>
        <w:spacing w:before="60" w:after="120"/>
        <w:ind w:firstLine="709"/>
        <w:jc w:val="both"/>
      </w:pPr>
      <w:r w:rsidRPr="00DC567F">
        <w:t xml:space="preserve">- надання матеріальної допомоги  сім’ям військовослужбовців, які загинули під час проведення АТО на сході країни та сім’ям, члени яких загинули під час лютневих подій 2014 року на Майдані Незалежності міста Києва, на придбання одягу та взуття  для дітей даних сімей – 42 000 грн ;  </w:t>
      </w:r>
    </w:p>
    <w:p w:rsidR="008802F5" w:rsidRPr="00DC567F" w:rsidRDefault="008802F5" w:rsidP="008802F5">
      <w:pPr>
        <w:spacing w:before="60" w:after="120"/>
        <w:ind w:firstLine="709"/>
        <w:jc w:val="both"/>
      </w:pPr>
      <w:r w:rsidRPr="00DC567F">
        <w:t xml:space="preserve">- надання матеріальної допомоги  на придбання шкільного одягу та взуття дітям–сиротам та дітям, позбавленим батьківського піклування – 150 000 грн ;  </w:t>
      </w:r>
    </w:p>
    <w:p w:rsidR="008802F5" w:rsidRPr="00DC567F" w:rsidRDefault="008802F5" w:rsidP="008802F5">
      <w:pPr>
        <w:spacing w:before="60" w:after="120"/>
        <w:ind w:firstLine="709"/>
        <w:jc w:val="both"/>
      </w:pPr>
      <w:r w:rsidRPr="00DC567F">
        <w:t>- придбання продуктових наборів до Великодня, продуктових наборів та подарунків до Нового року та Різдва Христового  дітям та членам сімей загиблих та померлих вдома учасників АТО та загиблих героїв Небесної сотні на Майдані  2014 року  -  76 400 грн;</w:t>
      </w:r>
    </w:p>
    <w:p w:rsidR="008802F5" w:rsidRPr="00DC567F" w:rsidRDefault="008802F5" w:rsidP="008802F5">
      <w:pPr>
        <w:spacing w:before="60" w:after="120"/>
        <w:ind w:firstLine="709"/>
        <w:jc w:val="both"/>
      </w:pPr>
      <w:r w:rsidRPr="00DC567F">
        <w:t xml:space="preserve"> - одноразова допомога дітям–сиротам та дітям, позбавленим батьківського піклування, яким у 2020 році виповниться 18 років –  5 700 грн. </w:t>
      </w:r>
    </w:p>
    <w:p w:rsidR="008802F5" w:rsidRPr="00DC567F" w:rsidRDefault="008802F5" w:rsidP="008802F5">
      <w:pPr>
        <w:spacing w:before="60" w:after="120"/>
        <w:ind w:firstLine="709"/>
        <w:jc w:val="both"/>
        <w:rPr>
          <w:bCs/>
        </w:rPr>
      </w:pPr>
      <w:r w:rsidRPr="00DC567F">
        <w:t>Також, н</w:t>
      </w:r>
      <w:r w:rsidRPr="00DC567F">
        <w:rPr>
          <w:color w:val="000000"/>
        </w:rPr>
        <w:t xml:space="preserve">а заходи з оздоровлення та відпочинку дітей, передбачається спрямувати </w:t>
      </w:r>
      <w:r w:rsidRPr="00DC567F">
        <w:t xml:space="preserve">кошти загального фонду бюджету </w:t>
      </w:r>
      <w:r>
        <w:t xml:space="preserve">громади </w:t>
      </w:r>
      <w:r w:rsidRPr="00DC567F">
        <w:rPr>
          <w:bCs/>
        </w:rPr>
        <w:t xml:space="preserve">у сумі  350  000 грн. – на 50 дітей по 7000 грн. на оздоровлення (в основному діти-сироти та діти, позбавлені батьківського піклування). </w:t>
      </w:r>
    </w:p>
    <w:p w:rsidR="008802F5" w:rsidRPr="00DC567F" w:rsidRDefault="008802F5" w:rsidP="008802F5">
      <w:pPr>
        <w:ind w:firstLine="709"/>
        <w:jc w:val="both"/>
      </w:pPr>
      <w:r w:rsidRPr="00DC567F">
        <w:t>На фінансову підтримку громадських організацій інвалідів і ветеранів відповідно до міської програми надання фінансової підтримки громадських організацій, на 2020 рік передбачено кошти у сумі 449 100 грн., в тому числі:</w:t>
      </w:r>
    </w:p>
    <w:p w:rsidR="008802F5" w:rsidRPr="00DC567F" w:rsidRDefault="008802F5" w:rsidP="008802F5">
      <w:pPr>
        <w:ind w:firstLine="709"/>
        <w:jc w:val="both"/>
        <w:rPr>
          <w:lang w:eastAsia="en-US"/>
        </w:rPr>
      </w:pPr>
      <w:r w:rsidRPr="00DC567F">
        <w:t xml:space="preserve">- </w:t>
      </w:r>
      <w:r w:rsidRPr="00DC567F">
        <w:rPr>
          <w:lang w:eastAsia="en-US"/>
        </w:rPr>
        <w:t>Обухівської міськрайонної організації Української спілки ветеранів Афганістану (воїнів-інтернаціоналістів) – 51 000 грн.;</w:t>
      </w:r>
    </w:p>
    <w:p w:rsidR="008802F5" w:rsidRPr="00DC567F" w:rsidRDefault="008802F5" w:rsidP="008802F5">
      <w:pPr>
        <w:ind w:firstLine="709"/>
        <w:jc w:val="both"/>
      </w:pPr>
      <w:r w:rsidRPr="00DC567F">
        <w:rPr>
          <w:lang w:eastAsia="en-US"/>
        </w:rPr>
        <w:t>-   УВП УТОС –  95 000 грн.;</w:t>
      </w:r>
    </w:p>
    <w:p w:rsidR="008802F5" w:rsidRPr="00DC567F" w:rsidRDefault="008802F5" w:rsidP="008802F5">
      <w:pPr>
        <w:ind w:firstLine="709"/>
        <w:jc w:val="both"/>
        <w:rPr>
          <w:lang w:eastAsia="en-US"/>
        </w:rPr>
      </w:pPr>
      <w:r w:rsidRPr="00DC567F">
        <w:rPr>
          <w:lang w:eastAsia="en-US"/>
        </w:rPr>
        <w:t>- Обухівської міської ради ветеранів України – 96 000 грн.;</w:t>
      </w:r>
    </w:p>
    <w:p w:rsidR="008802F5" w:rsidRPr="00DC567F" w:rsidRDefault="008802F5" w:rsidP="008802F5">
      <w:pPr>
        <w:ind w:firstLine="709"/>
        <w:jc w:val="both"/>
        <w:rPr>
          <w:lang w:eastAsia="en-US"/>
        </w:rPr>
      </w:pPr>
      <w:r w:rsidRPr="00DC567F">
        <w:rPr>
          <w:lang w:eastAsia="en-US"/>
        </w:rPr>
        <w:t>- громадської організації «Об’єднання сімей загиблих (померлих) воїнів АТО «Ми пам’ятаємо.Обухівщина» – 37 000 грн.;</w:t>
      </w:r>
    </w:p>
    <w:p w:rsidR="008802F5" w:rsidRPr="00DC567F" w:rsidRDefault="008802F5" w:rsidP="008802F5">
      <w:pPr>
        <w:ind w:firstLine="709"/>
        <w:jc w:val="both"/>
      </w:pPr>
      <w:r w:rsidRPr="00DC567F">
        <w:rPr>
          <w:lang w:eastAsia="en-US"/>
        </w:rPr>
        <w:t>- г</w:t>
      </w:r>
      <w:r w:rsidRPr="00DC567F">
        <w:t>ромадської організації “Материнське серце” – 35 100 грн.;</w:t>
      </w:r>
    </w:p>
    <w:p w:rsidR="008802F5" w:rsidRPr="00DC567F" w:rsidRDefault="008802F5" w:rsidP="008802F5">
      <w:pPr>
        <w:ind w:firstLine="709"/>
        <w:jc w:val="both"/>
      </w:pPr>
      <w:r w:rsidRPr="00DC567F">
        <w:t xml:space="preserve">- громадської організації «Спілка учасників антитерористичної операції міста Обухів та Обухівського району» </w:t>
      </w:r>
      <w:r w:rsidRPr="00DC567F">
        <w:rPr>
          <w:lang w:eastAsia="en-US"/>
        </w:rPr>
        <w:t>–</w:t>
      </w:r>
      <w:r w:rsidRPr="00DC567F">
        <w:t xml:space="preserve"> 105 000 грн.;</w:t>
      </w:r>
    </w:p>
    <w:p w:rsidR="008802F5" w:rsidRPr="00DC567F" w:rsidRDefault="008802F5" w:rsidP="008802F5">
      <w:pPr>
        <w:ind w:firstLine="709"/>
        <w:jc w:val="both"/>
        <w:rPr>
          <w:lang w:eastAsia="en-US"/>
        </w:rPr>
      </w:pPr>
      <w:r w:rsidRPr="00DC567F">
        <w:t>- Обухівської Міськрайонної Організації Товариства Червоного Хреста України – 30 000 грн.</w:t>
      </w:r>
    </w:p>
    <w:p w:rsidR="008802F5" w:rsidRPr="00DC567F" w:rsidRDefault="008802F5" w:rsidP="008802F5">
      <w:pPr>
        <w:pStyle w:val="21"/>
        <w:spacing w:before="240"/>
        <w:ind w:firstLine="709"/>
        <w:rPr>
          <w:bCs/>
          <w:sz w:val="24"/>
        </w:rPr>
      </w:pPr>
      <w:r w:rsidRPr="00DC567F">
        <w:rPr>
          <w:bCs/>
          <w:sz w:val="24"/>
        </w:rPr>
        <w:t>Культура і мистецтво</w:t>
      </w:r>
    </w:p>
    <w:p w:rsidR="008802F5" w:rsidRPr="00DC567F" w:rsidRDefault="008802F5" w:rsidP="008802F5">
      <w:pPr>
        <w:pStyle w:val="a3"/>
        <w:spacing w:after="120"/>
        <w:ind w:right="-2" w:firstLine="709"/>
        <w:jc w:val="both"/>
        <w:rPr>
          <w:sz w:val="24"/>
          <w:highlight w:val="cyan"/>
        </w:rPr>
      </w:pPr>
      <w:r w:rsidRPr="00DC567F">
        <w:rPr>
          <w:sz w:val="24"/>
        </w:rPr>
        <w:t xml:space="preserve">По галузі “Культура” з бюджету громади у 2020 році будуть фінансуватись 4 бібліотеки, 1 будинок культури, 2 клуби в с. Таценки, Ленди, Центр культури та дозвілля с. </w:t>
      </w:r>
      <w:r w:rsidRPr="00DC567F">
        <w:rPr>
          <w:sz w:val="24"/>
        </w:rPr>
        <w:lastRenderedPageBreak/>
        <w:t>Нещерів, централізована бухгалтерія, утримання літературного меморіального музею-садиби Андрія Малишка на загальну суму 5 155 200 грн., в т.ч. загальний фонд – 4 263 300 грн., бюджет розвитку – 879 400 грн., власні надходження – 12 500 грн.</w:t>
      </w:r>
    </w:p>
    <w:p w:rsidR="008802F5" w:rsidRPr="00DC567F" w:rsidRDefault="008802F5" w:rsidP="008802F5">
      <w:pPr>
        <w:ind w:firstLine="709"/>
        <w:jc w:val="both"/>
      </w:pPr>
      <w:r w:rsidRPr="00DC567F">
        <w:t xml:space="preserve">На виплату заробітної плати з нарахуваннями передбачено асигнування загального фонду бюджету </w:t>
      </w:r>
      <w:r>
        <w:t xml:space="preserve">громади </w:t>
      </w:r>
      <w:r w:rsidRPr="00DC567F">
        <w:t xml:space="preserve">на 2020 рік у сумі 2 616 500 грн., що  забезпечує основні і обов’язкові виплати у розмірах відповідно до чинного законодавства. Заробітна плата планувалась виходячи з розміру посадового окладу працівника першого тарифного розряду 2102 гривень та мінімальної заробітної плати - 4723 гривень. При цьому, враховано видатки на доплати до мінімальної  зарплати  працівникам, посадові оклади у яких менші за мінімальну заробітну плату. </w:t>
      </w:r>
    </w:p>
    <w:p w:rsidR="008802F5" w:rsidRPr="00DC567F" w:rsidRDefault="008802F5" w:rsidP="008802F5">
      <w:pPr>
        <w:pStyle w:val="HTML"/>
        <w:ind w:firstLine="709"/>
        <w:jc w:val="both"/>
        <w:rPr>
          <w:rFonts w:ascii="Times New Roman" w:hAnsi="Times New Roman"/>
          <w:bCs/>
          <w:sz w:val="24"/>
          <w:szCs w:val="24"/>
          <w:lang w:val="uk-UA"/>
        </w:rPr>
      </w:pPr>
      <w:r w:rsidRPr="00DC567F">
        <w:rPr>
          <w:rFonts w:ascii="Times New Roman" w:hAnsi="Times New Roman"/>
          <w:sz w:val="24"/>
          <w:szCs w:val="24"/>
          <w:lang w:val="uk-UA"/>
        </w:rPr>
        <w:t xml:space="preserve">У проєкті бюджету на 2020 рік врахована надбавка </w:t>
      </w:r>
      <w:r w:rsidRPr="00DC567F">
        <w:rPr>
          <w:rFonts w:ascii="Times New Roman" w:hAnsi="Times New Roman"/>
          <w:bCs/>
          <w:sz w:val="24"/>
          <w:szCs w:val="24"/>
          <w:lang w:val="uk-UA"/>
        </w:rPr>
        <w:t>працівникам бібліотек за особливі умови роботи відповідно до постанови</w:t>
      </w:r>
      <w:r w:rsidRPr="00DC567F">
        <w:rPr>
          <w:rFonts w:ascii="Times New Roman" w:hAnsi="Times New Roman"/>
          <w:sz w:val="24"/>
          <w:szCs w:val="24"/>
          <w:lang w:val="uk-UA"/>
        </w:rPr>
        <w:t xml:space="preserve"> </w:t>
      </w:r>
      <w:r w:rsidRPr="00DC567F">
        <w:rPr>
          <w:rFonts w:ascii="Times New Roman" w:hAnsi="Times New Roman"/>
          <w:bCs/>
          <w:sz w:val="24"/>
          <w:szCs w:val="24"/>
          <w:lang w:val="uk-UA"/>
        </w:rPr>
        <w:t>Кабінету Міністрів України від 30.09.2009 № 1073 “Про підвищення заробітної плати працівникам бібліотек ” у розмірі 50 відсотків посадового окладу.</w:t>
      </w:r>
    </w:p>
    <w:p w:rsidR="008802F5" w:rsidRPr="00DC567F" w:rsidRDefault="008802F5" w:rsidP="008802F5">
      <w:pPr>
        <w:ind w:firstLine="709"/>
        <w:jc w:val="both"/>
      </w:pPr>
      <w:r w:rsidRPr="00DC567F">
        <w:t>На проведення розрахунків за спожиті бюджетними установами культури енергоносії та комунальні послуги передбачено обсяг бюджетних асигнувань загального фонду бюджету в сумі 1 117 000 грн.,</w:t>
      </w:r>
      <w:r w:rsidRPr="00DC567F">
        <w:rPr>
          <w:color w:val="FF0000"/>
        </w:rPr>
        <w:t xml:space="preserve"> </w:t>
      </w:r>
      <w:r w:rsidRPr="00DC567F">
        <w:t xml:space="preserve">визначений на підставі розрахунків та споживання енергоносіїв у натуральних показниках за минулий рік, з урахуванням підвищення тарифів. </w:t>
      </w:r>
    </w:p>
    <w:p w:rsidR="008802F5" w:rsidRPr="00DC567F" w:rsidRDefault="008802F5" w:rsidP="008802F5">
      <w:pPr>
        <w:ind w:firstLine="709"/>
        <w:jc w:val="both"/>
      </w:pPr>
      <w:r w:rsidRPr="00DC567F">
        <w:t xml:space="preserve">На виконання міської цільової програми культурно-мистецьких заходів на території Обухівської міської ради у бюджеті </w:t>
      </w:r>
      <w:r>
        <w:t xml:space="preserve">громади </w:t>
      </w:r>
      <w:r w:rsidRPr="00DC567F">
        <w:t xml:space="preserve">на 2020 рік передбачено видатки у сумі  2 137 000 гривень. </w:t>
      </w:r>
    </w:p>
    <w:p w:rsidR="008802F5" w:rsidRPr="00DC567F" w:rsidRDefault="008802F5" w:rsidP="008802F5">
      <w:pPr>
        <w:pStyle w:val="a3"/>
        <w:ind w:right="-2" w:firstLine="709"/>
        <w:jc w:val="both"/>
        <w:rPr>
          <w:sz w:val="24"/>
        </w:rPr>
      </w:pPr>
      <w:r w:rsidRPr="00DC567F">
        <w:rPr>
          <w:sz w:val="24"/>
        </w:rPr>
        <w:t>На 2020 рік по спеціальному фонду бюджету</w:t>
      </w:r>
      <w:r>
        <w:rPr>
          <w:sz w:val="24"/>
        </w:rPr>
        <w:t xml:space="preserve"> громади</w:t>
      </w:r>
      <w:r w:rsidRPr="00DC567F">
        <w:rPr>
          <w:sz w:val="24"/>
        </w:rPr>
        <w:t xml:space="preserve"> (бюджет розвитку) передбачаються кошти в сумі 879 400 грн., а саме:  </w:t>
      </w:r>
    </w:p>
    <w:p w:rsidR="008802F5" w:rsidRPr="00DC567F" w:rsidRDefault="008802F5" w:rsidP="008802F5">
      <w:pPr>
        <w:pStyle w:val="a3"/>
        <w:tabs>
          <w:tab w:val="left" w:pos="360"/>
        </w:tabs>
        <w:ind w:left="709" w:right="-2"/>
        <w:jc w:val="both"/>
        <w:rPr>
          <w:sz w:val="24"/>
        </w:rPr>
      </w:pPr>
      <w:r w:rsidRPr="00DC567F">
        <w:rPr>
          <w:sz w:val="24"/>
        </w:rPr>
        <w:t>35 000 грн. – придбання книжкового фонду;</w:t>
      </w:r>
    </w:p>
    <w:p w:rsidR="008802F5" w:rsidRPr="00DC567F" w:rsidRDefault="008802F5" w:rsidP="008802F5">
      <w:pPr>
        <w:pStyle w:val="a3"/>
        <w:tabs>
          <w:tab w:val="left" w:pos="360"/>
        </w:tabs>
        <w:ind w:left="709" w:right="-2"/>
        <w:jc w:val="both"/>
        <w:rPr>
          <w:sz w:val="24"/>
        </w:rPr>
      </w:pPr>
      <w:r w:rsidRPr="00DC567F">
        <w:rPr>
          <w:sz w:val="24"/>
        </w:rPr>
        <w:t>99 000 грн. – придбання стаціонарного відеозбільшувача;</w:t>
      </w:r>
    </w:p>
    <w:p w:rsidR="008802F5" w:rsidRPr="00DC567F" w:rsidRDefault="008802F5" w:rsidP="008802F5">
      <w:pPr>
        <w:pStyle w:val="a3"/>
        <w:tabs>
          <w:tab w:val="left" w:pos="360"/>
        </w:tabs>
        <w:ind w:left="709" w:right="-2"/>
        <w:jc w:val="both"/>
        <w:rPr>
          <w:sz w:val="24"/>
        </w:rPr>
      </w:pPr>
      <w:r w:rsidRPr="00DC567F">
        <w:rPr>
          <w:sz w:val="24"/>
        </w:rPr>
        <w:t xml:space="preserve">55 000 грн. – виготовлення ПКД на капітальний ремонт приміщення музею-садиби Андрія Малишка; </w:t>
      </w:r>
    </w:p>
    <w:p w:rsidR="008802F5" w:rsidRPr="00DC567F" w:rsidRDefault="008802F5" w:rsidP="008802F5">
      <w:pPr>
        <w:pStyle w:val="a3"/>
        <w:tabs>
          <w:tab w:val="left" w:pos="360"/>
        </w:tabs>
        <w:ind w:left="709" w:right="-2"/>
        <w:jc w:val="both"/>
        <w:rPr>
          <w:sz w:val="24"/>
        </w:rPr>
      </w:pPr>
      <w:r w:rsidRPr="00DC567F">
        <w:rPr>
          <w:sz w:val="24"/>
        </w:rPr>
        <w:t>383 400 грн. – придбання 3-х прожекторів, ударної установки, аудіо інтерфейсу, комплекту звукової апаратури, набору мікрофонів, станції звукозапису, пульта керування та м’якого куточку у фойє для міського будинку культури;</w:t>
      </w:r>
    </w:p>
    <w:p w:rsidR="008802F5" w:rsidRPr="00DC567F" w:rsidRDefault="008802F5" w:rsidP="008802F5">
      <w:pPr>
        <w:pStyle w:val="a3"/>
        <w:tabs>
          <w:tab w:val="left" w:pos="360"/>
        </w:tabs>
        <w:ind w:left="709" w:right="-2"/>
        <w:jc w:val="both"/>
        <w:rPr>
          <w:sz w:val="24"/>
        </w:rPr>
      </w:pPr>
      <w:r w:rsidRPr="00DC567F">
        <w:rPr>
          <w:sz w:val="24"/>
        </w:rPr>
        <w:t>297 000 грн. – виготовлення ПКД та капітальний ремонт фасаду МБК;</w:t>
      </w:r>
    </w:p>
    <w:p w:rsidR="008802F5" w:rsidRPr="00DC567F" w:rsidRDefault="008802F5" w:rsidP="008802F5">
      <w:pPr>
        <w:pStyle w:val="a3"/>
        <w:tabs>
          <w:tab w:val="left" w:pos="360"/>
        </w:tabs>
        <w:ind w:left="709" w:right="140"/>
        <w:jc w:val="both"/>
        <w:rPr>
          <w:sz w:val="24"/>
        </w:rPr>
      </w:pPr>
      <w:r w:rsidRPr="00DC567F">
        <w:rPr>
          <w:sz w:val="24"/>
        </w:rPr>
        <w:t>10 000 грн. – придбання принтера для бухгалтерії.</w:t>
      </w:r>
    </w:p>
    <w:p w:rsidR="008802F5" w:rsidRPr="00DC567F" w:rsidRDefault="008802F5" w:rsidP="008802F5">
      <w:pPr>
        <w:pStyle w:val="21"/>
        <w:spacing w:before="120"/>
        <w:ind w:firstLine="709"/>
        <w:rPr>
          <w:bCs/>
          <w:sz w:val="24"/>
        </w:rPr>
      </w:pPr>
      <w:r w:rsidRPr="00DC567F">
        <w:rPr>
          <w:bCs/>
          <w:sz w:val="24"/>
        </w:rPr>
        <w:t>Фізична культура і спорт</w:t>
      </w:r>
    </w:p>
    <w:p w:rsidR="008802F5" w:rsidRPr="00DC567F" w:rsidRDefault="008802F5" w:rsidP="008802F5">
      <w:pPr>
        <w:ind w:firstLine="709"/>
        <w:jc w:val="both"/>
      </w:pPr>
      <w:r w:rsidRPr="00DC567F">
        <w:t xml:space="preserve">На 2020 рік на проведення навчально-тренувальних зборів і змагань та заходів з фізичної культури, утримання та навчально-тренувальну роботу дитячо-юнацької спортивної школи, фінансування Центру фізичного здоров'я населення "Спорт для всіх", передбачається спрямувати 11 842 000 грн., в т.ч. по загальному фонду – 9 230 300  грн., по бюджету розвитку – 2 176 700 грн., за рахунок власних надходжень – 435 000 грн. </w:t>
      </w:r>
    </w:p>
    <w:p w:rsidR="008802F5" w:rsidRPr="00DC567F" w:rsidRDefault="008802F5" w:rsidP="008802F5">
      <w:pPr>
        <w:ind w:firstLine="709"/>
        <w:jc w:val="both"/>
      </w:pPr>
      <w:r w:rsidRPr="00DC567F">
        <w:t>На утримання дитячо-юнацької спортивної школи на 2020 рік по загальному фонду передбачено кошти в сумі 3 225 200 грн. На виплату заробітної плати з нарахуваннями  передбачено кошти у сумі 1 834 800 грн.</w:t>
      </w:r>
    </w:p>
    <w:p w:rsidR="008802F5" w:rsidRPr="00DC567F" w:rsidRDefault="008802F5" w:rsidP="008802F5">
      <w:pPr>
        <w:ind w:firstLine="709"/>
        <w:jc w:val="both"/>
      </w:pPr>
      <w:r w:rsidRPr="00DC567F">
        <w:t xml:space="preserve">Видатки на заробітну плату тренерів обраховувалась відповідно до Постанови КМУ від 14.08.2019 №755 «Деякі питання оплати праці працівників дитячо-юнацьких спортивних шкіл». Заробітна плата обслуговуючого персоналу обраховувалась виходячи з розміру посадового окладу працівника першого тарифного розряду 2102 гривні, мінімальної заробітної плати - 4723 гривні. При цьому, враховано видатки на доплати до мінімальної  зарплати  працівникам, посадові оклади у яких  менші за мінімальну заробітну плату. Педагогічним працівникам передбачена допомога на оздоровлення при наданні щорічної відпустки у розмірі посадового окладу та щорічна грошова винагорода до Дня </w:t>
      </w:r>
      <w:r w:rsidRPr="00DC567F">
        <w:lastRenderedPageBreak/>
        <w:t xml:space="preserve">працівників освіти по 1000 грн. а керівнику закладу – посадовий оклад. Іншим працівникам при наданні щорічної відпустки передбачено матеріальну допомогу у розмірі прожиткового мінімуму, а до Дня працівників освіти – по 500 грн.  </w:t>
      </w:r>
    </w:p>
    <w:p w:rsidR="008802F5" w:rsidRPr="00DC567F" w:rsidRDefault="008802F5" w:rsidP="008802F5">
      <w:pPr>
        <w:ind w:firstLine="709"/>
        <w:jc w:val="both"/>
      </w:pPr>
      <w:r w:rsidRPr="00DC567F">
        <w:t xml:space="preserve">На проведення розрахунків за спожиті енергоносії та комунальні послуги по ДЮСШ передбачено кошти у сумі 916 600 гривень. </w:t>
      </w:r>
    </w:p>
    <w:p w:rsidR="008802F5" w:rsidRPr="00DC567F" w:rsidRDefault="008802F5" w:rsidP="008802F5">
      <w:pPr>
        <w:ind w:firstLine="709"/>
        <w:jc w:val="both"/>
      </w:pPr>
      <w:r w:rsidRPr="00DC567F">
        <w:t>По бюджету розвитку по спортивній школі передбачено кошти на придбання 3 спортивних човнів та на лічильники води і електроенергії на загальну суму 263 400 грн.</w:t>
      </w:r>
    </w:p>
    <w:p w:rsidR="008802F5" w:rsidRPr="00DC567F" w:rsidRDefault="008802F5" w:rsidP="008802F5">
      <w:pPr>
        <w:ind w:firstLine="709"/>
        <w:jc w:val="both"/>
      </w:pPr>
      <w:r w:rsidRPr="00DC567F">
        <w:t xml:space="preserve">На проведення навчально-тренувальних зборів, змагань, спортивно-масових заходів, нагородження переможців та призерів змагань відповідно до міської цільової Програми розвитку молодіжної політики, фізичної культури і спорту на  2020 рік заплановано видатки у сумі 2 152 000  грн. </w:t>
      </w:r>
    </w:p>
    <w:p w:rsidR="008802F5" w:rsidRPr="00DC567F" w:rsidRDefault="008802F5" w:rsidP="008802F5">
      <w:pPr>
        <w:pStyle w:val="21"/>
        <w:ind w:firstLine="709"/>
        <w:jc w:val="both"/>
        <w:rPr>
          <w:b/>
          <w:sz w:val="24"/>
        </w:rPr>
      </w:pPr>
      <w:r w:rsidRPr="00DC567F">
        <w:rPr>
          <w:b/>
          <w:sz w:val="24"/>
        </w:rPr>
        <w:t xml:space="preserve">Видатки на утримання комунального закладу Центру фізичного здоров'я населення "Спорт для всіх" на 2020 рік із загального фонду бюджету </w:t>
      </w:r>
      <w:r>
        <w:rPr>
          <w:b/>
          <w:sz w:val="24"/>
        </w:rPr>
        <w:t xml:space="preserve">громади </w:t>
      </w:r>
      <w:r w:rsidRPr="00DC567F">
        <w:rPr>
          <w:b/>
          <w:sz w:val="24"/>
        </w:rPr>
        <w:t>передбачено у сумі 3 853 100 грн., на оплату праці з нарахуваннями -  2 466 600 грн., оплату енергоносіїв та комунальних послуг – 322 300 грн.</w:t>
      </w:r>
    </w:p>
    <w:p w:rsidR="008802F5" w:rsidRPr="00DC567F" w:rsidRDefault="008802F5" w:rsidP="008802F5">
      <w:pPr>
        <w:pStyle w:val="21"/>
        <w:ind w:firstLine="709"/>
        <w:jc w:val="both"/>
        <w:rPr>
          <w:b/>
          <w:color w:val="000000"/>
          <w:sz w:val="24"/>
        </w:rPr>
      </w:pPr>
      <w:r w:rsidRPr="00DC567F">
        <w:rPr>
          <w:b/>
          <w:color w:val="000000"/>
          <w:sz w:val="24"/>
        </w:rPr>
        <w:t xml:space="preserve">На обслуговуванні </w:t>
      </w:r>
      <w:r w:rsidRPr="00DC567F">
        <w:rPr>
          <w:b/>
          <w:sz w:val="24"/>
        </w:rPr>
        <w:t xml:space="preserve">Центру фізичного здоров'я населення "Спорт для всіх" </w:t>
      </w:r>
      <w:r w:rsidRPr="00DC567F">
        <w:rPr>
          <w:b/>
          <w:color w:val="000000"/>
          <w:sz w:val="24"/>
        </w:rPr>
        <w:t>є 3 футбольні поля, 12 спортивних майданчиків, 2 спортивних зали, які знаходяться на території міської ОТГ.</w:t>
      </w:r>
    </w:p>
    <w:p w:rsidR="008802F5" w:rsidRPr="00DC567F" w:rsidRDefault="008802F5" w:rsidP="008802F5">
      <w:pPr>
        <w:pStyle w:val="21"/>
        <w:ind w:firstLine="709"/>
        <w:jc w:val="both"/>
        <w:rPr>
          <w:b/>
          <w:sz w:val="24"/>
          <w:highlight w:val="yellow"/>
        </w:rPr>
      </w:pPr>
      <w:r w:rsidRPr="00DC567F">
        <w:rPr>
          <w:b/>
          <w:sz w:val="24"/>
        </w:rPr>
        <w:t>По бюджету розвитку Центру фізичного здоров'я населення "Спорт для всіх" передбачаються кошти на придбання паркану секційного, трактора для косіння газонної трави та насосу занурювального на загальну суму 414 300 грн. Також, передбачені кошти на капітальний ремонт нижнього спортзалу по вул. Осипенко 22 з виготовленням ПКД на суму 1 499 000 грн. </w:t>
      </w:r>
    </w:p>
    <w:p w:rsidR="008802F5" w:rsidRPr="00DC567F" w:rsidRDefault="008802F5" w:rsidP="008802F5">
      <w:pPr>
        <w:pStyle w:val="21"/>
        <w:spacing w:before="240"/>
        <w:ind w:firstLine="709"/>
        <w:rPr>
          <w:bCs/>
          <w:sz w:val="24"/>
        </w:rPr>
      </w:pPr>
      <w:r w:rsidRPr="00DC567F">
        <w:rPr>
          <w:bCs/>
          <w:sz w:val="24"/>
        </w:rPr>
        <w:t>Житлово-комунальне господарство</w:t>
      </w:r>
    </w:p>
    <w:p w:rsidR="008802F5" w:rsidRPr="00DC567F" w:rsidRDefault="008802F5" w:rsidP="008802F5">
      <w:pPr>
        <w:pStyle w:val="a3"/>
        <w:ind w:right="-2" w:firstLine="709"/>
        <w:jc w:val="both"/>
        <w:rPr>
          <w:sz w:val="24"/>
        </w:rPr>
      </w:pPr>
      <w:r w:rsidRPr="00DC567F">
        <w:rPr>
          <w:sz w:val="24"/>
        </w:rPr>
        <w:t>У проєкті бюджету громади на фінансування житлово-комунального господарства на 2020 рік передбачається спрямувати кошти відповідно до міських цільових програм, а саме:</w:t>
      </w:r>
    </w:p>
    <w:p w:rsidR="008802F5" w:rsidRPr="00DC567F" w:rsidRDefault="008802F5" w:rsidP="000869C8">
      <w:pPr>
        <w:pStyle w:val="a3"/>
        <w:numPr>
          <w:ilvl w:val="0"/>
          <w:numId w:val="113"/>
        </w:numPr>
        <w:ind w:right="0"/>
        <w:jc w:val="both"/>
        <w:rPr>
          <w:sz w:val="24"/>
        </w:rPr>
      </w:pPr>
      <w:r w:rsidRPr="00DC567F">
        <w:rPr>
          <w:sz w:val="24"/>
        </w:rPr>
        <w:t>Міська цільова Програма енергозбереження і енергоефективності та реформування ЖКГ Обухівської міської ради на 2020 рік у сумі 11 275 959 грн., в т.ч. на:</w:t>
      </w:r>
    </w:p>
    <w:p w:rsidR="008802F5" w:rsidRPr="00DC567F" w:rsidRDefault="008802F5" w:rsidP="000869C8">
      <w:pPr>
        <w:pStyle w:val="a3"/>
        <w:numPr>
          <w:ilvl w:val="0"/>
          <w:numId w:val="117"/>
        </w:numPr>
        <w:ind w:right="0"/>
        <w:jc w:val="both"/>
        <w:rPr>
          <w:sz w:val="24"/>
        </w:rPr>
      </w:pPr>
      <w:r w:rsidRPr="00DC567F">
        <w:rPr>
          <w:sz w:val="24"/>
        </w:rPr>
        <w:t>Корегування проектно-кошторисної документації та капітальний ремонт теплових мереж на м-ні Яблуневий – 8 030 400 грн.;</w:t>
      </w:r>
    </w:p>
    <w:p w:rsidR="008802F5" w:rsidRPr="00DC567F" w:rsidRDefault="008802F5" w:rsidP="000869C8">
      <w:pPr>
        <w:pStyle w:val="a3"/>
        <w:numPr>
          <w:ilvl w:val="0"/>
          <w:numId w:val="117"/>
        </w:numPr>
        <w:ind w:right="0"/>
        <w:jc w:val="both"/>
        <w:rPr>
          <w:sz w:val="24"/>
        </w:rPr>
      </w:pPr>
      <w:r w:rsidRPr="00DC567F">
        <w:rPr>
          <w:sz w:val="24"/>
        </w:rPr>
        <w:t>виготовлення проектно-кошторисної документації на реконструкцію магістральних трубопроводів на ділянці по вул.Київська 113а та вул.Каштанова 7 – 245 000 грн.;</w:t>
      </w:r>
    </w:p>
    <w:p w:rsidR="008802F5" w:rsidRPr="00DC567F" w:rsidRDefault="008802F5" w:rsidP="000869C8">
      <w:pPr>
        <w:pStyle w:val="a3"/>
        <w:numPr>
          <w:ilvl w:val="0"/>
          <w:numId w:val="117"/>
        </w:numPr>
        <w:ind w:right="0"/>
        <w:jc w:val="both"/>
        <w:rPr>
          <w:sz w:val="24"/>
        </w:rPr>
      </w:pPr>
      <w:r w:rsidRPr="00DC567F">
        <w:rPr>
          <w:sz w:val="24"/>
        </w:rPr>
        <w:t>експертне обстеження пасажирських ліфтів – 199 900 грн.;</w:t>
      </w:r>
    </w:p>
    <w:p w:rsidR="008802F5" w:rsidRPr="00DC567F" w:rsidRDefault="008802F5" w:rsidP="000869C8">
      <w:pPr>
        <w:pStyle w:val="a3"/>
        <w:numPr>
          <w:ilvl w:val="0"/>
          <w:numId w:val="117"/>
        </w:numPr>
        <w:ind w:right="0"/>
        <w:jc w:val="both"/>
        <w:rPr>
          <w:sz w:val="24"/>
        </w:rPr>
      </w:pPr>
      <w:r w:rsidRPr="00DC567F">
        <w:rPr>
          <w:sz w:val="24"/>
        </w:rPr>
        <w:lastRenderedPageBreak/>
        <w:t>виготовлення проектно-кошторисної документації на капітальний ремонт свердловини №8, 45 на Таценківському водозаборі – 80 000 грн.;</w:t>
      </w:r>
    </w:p>
    <w:p w:rsidR="008802F5" w:rsidRPr="00DC567F" w:rsidRDefault="008802F5" w:rsidP="000869C8">
      <w:pPr>
        <w:pStyle w:val="a3"/>
        <w:numPr>
          <w:ilvl w:val="0"/>
          <w:numId w:val="117"/>
        </w:numPr>
        <w:ind w:right="0"/>
        <w:jc w:val="both"/>
        <w:rPr>
          <w:sz w:val="24"/>
        </w:rPr>
      </w:pPr>
      <w:r w:rsidRPr="00DC567F">
        <w:rPr>
          <w:sz w:val="24"/>
        </w:rPr>
        <w:t>На співфінансування заходів з енергозбереження, які будуть проводитись відповідно до обласної програми  у сумі 2 358 659 грн., а саме: реконструкція внутрішньої системи теплопостачання ДНЗ «Веселка» (460 172 грн.); реконструкція внутрішньої системи теплопостачання ДНЗ «Зірочка» (777 199 грн.); реконструкція внутрішньої системи теплопостачання ДНЗ «Катруся» (537 532 грн.); реконструкція внутрішньої системи тепло-, водопостачання ЗОШ №3 (583 756 грн.);</w:t>
      </w:r>
    </w:p>
    <w:p w:rsidR="008802F5" w:rsidRPr="00DC567F" w:rsidRDefault="008802F5" w:rsidP="000869C8">
      <w:pPr>
        <w:pStyle w:val="a3"/>
        <w:numPr>
          <w:ilvl w:val="0"/>
          <w:numId w:val="113"/>
        </w:numPr>
        <w:spacing w:before="120"/>
        <w:ind w:left="0" w:right="0" w:firstLine="284"/>
        <w:jc w:val="both"/>
        <w:rPr>
          <w:sz w:val="24"/>
        </w:rPr>
      </w:pPr>
      <w:r w:rsidRPr="00DC567F">
        <w:rPr>
          <w:sz w:val="24"/>
        </w:rPr>
        <w:t>Програма з питань благоустрою на території Обухівської міської ради у сумі 37 241 900 грн. На поточний ремонт та утримання об’єктів благоустрою міста,  прогнозується спрямувати 32 308 500 грн., у тому числі:</w:t>
      </w:r>
    </w:p>
    <w:p w:rsidR="008802F5" w:rsidRPr="00DC567F" w:rsidRDefault="008802F5" w:rsidP="000869C8">
      <w:pPr>
        <w:pStyle w:val="a3"/>
        <w:numPr>
          <w:ilvl w:val="0"/>
          <w:numId w:val="110"/>
        </w:numPr>
        <w:tabs>
          <w:tab w:val="left" w:pos="1260"/>
        </w:tabs>
        <w:ind w:left="0" w:right="0" w:firstLine="709"/>
        <w:jc w:val="both"/>
        <w:rPr>
          <w:sz w:val="24"/>
        </w:rPr>
      </w:pPr>
      <w:r w:rsidRPr="00DC567F">
        <w:rPr>
          <w:sz w:val="24"/>
        </w:rPr>
        <w:t>послуги з прибирання території міста – 10 848 700 грн.,</w:t>
      </w:r>
    </w:p>
    <w:p w:rsidR="008802F5" w:rsidRPr="00DC567F" w:rsidRDefault="008802F5" w:rsidP="000869C8">
      <w:pPr>
        <w:pStyle w:val="a3"/>
        <w:numPr>
          <w:ilvl w:val="0"/>
          <w:numId w:val="110"/>
        </w:numPr>
        <w:tabs>
          <w:tab w:val="left" w:pos="1260"/>
        </w:tabs>
        <w:ind w:left="0" w:right="0" w:firstLine="709"/>
        <w:jc w:val="both"/>
        <w:rPr>
          <w:sz w:val="24"/>
        </w:rPr>
      </w:pPr>
      <w:r w:rsidRPr="00DC567F">
        <w:rPr>
          <w:sz w:val="24"/>
        </w:rPr>
        <w:t>утримання доріг в зимовий період, в тому числі піщано-сольова суміш  – 700 000 грн;</w:t>
      </w:r>
    </w:p>
    <w:p w:rsidR="008802F5" w:rsidRPr="00DC567F" w:rsidRDefault="008802F5" w:rsidP="000869C8">
      <w:pPr>
        <w:pStyle w:val="a3"/>
        <w:numPr>
          <w:ilvl w:val="0"/>
          <w:numId w:val="110"/>
        </w:numPr>
        <w:tabs>
          <w:tab w:val="left" w:pos="1260"/>
          <w:tab w:val="num" w:pos="2310"/>
        </w:tabs>
        <w:ind w:left="0" w:right="0" w:firstLine="709"/>
        <w:jc w:val="both"/>
        <w:rPr>
          <w:sz w:val="24"/>
        </w:rPr>
      </w:pPr>
      <w:r w:rsidRPr="00DC567F">
        <w:rPr>
          <w:sz w:val="24"/>
        </w:rPr>
        <w:t>послуги з садіння та догляду за зеленими насадженнями, косіння трави – 6 200 000 грн.,</w:t>
      </w:r>
    </w:p>
    <w:p w:rsidR="008802F5" w:rsidRPr="00DC567F" w:rsidRDefault="008802F5" w:rsidP="000869C8">
      <w:pPr>
        <w:pStyle w:val="a3"/>
        <w:numPr>
          <w:ilvl w:val="0"/>
          <w:numId w:val="110"/>
        </w:numPr>
        <w:tabs>
          <w:tab w:val="left" w:pos="1260"/>
          <w:tab w:val="num" w:pos="2310"/>
        </w:tabs>
        <w:ind w:left="0" w:right="0" w:firstLine="709"/>
        <w:jc w:val="both"/>
        <w:rPr>
          <w:sz w:val="24"/>
        </w:rPr>
      </w:pPr>
      <w:r w:rsidRPr="00DC567F">
        <w:rPr>
          <w:sz w:val="24"/>
        </w:rPr>
        <w:t>освітлення вулиць міста – 2 800 000 грн.,</w:t>
      </w:r>
    </w:p>
    <w:p w:rsidR="008802F5" w:rsidRPr="00DC567F" w:rsidRDefault="008802F5" w:rsidP="000869C8">
      <w:pPr>
        <w:pStyle w:val="a3"/>
        <w:numPr>
          <w:ilvl w:val="0"/>
          <w:numId w:val="110"/>
        </w:numPr>
        <w:tabs>
          <w:tab w:val="left" w:pos="1260"/>
          <w:tab w:val="num" w:pos="2310"/>
        </w:tabs>
        <w:ind w:left="0" w:right="0" w:firstLine="709"/>
        <w:jc w:val="both"/>
        <w:rPr>
          <w:sz w:val="24"/>
        </w:rPr>
      </w:pPr>
      <w:r w:rsidRPr="00DC567F">
        <w:rPr>
          <w:sz w:val="24"/>
        </w:rPr>
        <w:t>послуги поточного ремонту вуличного освітлення – 2 568 000 грн.,</w:t>
      </w:r>
    </w:p>
    <w:p w:rsidR="008802F5" w:rsidRPr="00DC567F" w:rsidRDefault="008802F5" w:rsidP="000869C8">
      <w:pPr>
        <w:pStyle w:val="a3"/>
        <w:numPr>
          <w:ilvl w:val="0"/>
          <w:numId w:val="110"/>
        </w:numPr>
        <w:tabs>
          <w:tab w:val="left" w:pos="1260"/>
          <w:tab w:val="num" w:pos="2310"/>
        </w:tabs>
        <w:ind w:left="0" w:right="0" w:firstLine="709"/>
        <w:jc w:val="both"/>
        <w:rPr>
          <w:sz w:val="24"/>
        </w:rPr>
      </w:pPr>
      <w:r w:rsidRPr="00DC567F">
        <w:rPr>
          <w:sz w:val="24"/>
        </w:rPr>
        <w:t xml:space="preserve">обслуговування об’єктів світлофорного регулювання дорожнього руху – 350 000 грн., </w:t>
      </w:r>
    </w:p>
    <w:p w:rsidR="008802F5" w:rsidRPr="00DC567F" w:rsidRDefault="008802F5" w:rsidP="000869C8">
      <w:pPr>
        <w:pStyle w:val="a3"/>
        <w:numPr>
          <w:ilvl w:val="0"/>
          <w:numId w:val="118"/>
        </w:numPr>
        <w:tabs>
          <w:tab w:val="left" w:pos="993"/>
        </w:tabs>
        <w:ind w:left="0" w:right="0" w:firstLine="709"/>
        <w:jc w:val="both"/>
        <w:rPr>
          <w:sz w:val="24"/>
        </w:rPr>
      </w:pPr>
      <w:r w:rsidRPr="00DC567F">
        <w:rPr>
          <w:sz w:val="24"/>
        </w:rPr>
        <w:t>послуги з обслуговування побутових, ігрових , дитячих майданчиків –  445 000 грн.  та інші видатки.</w:t>
      </w:r>
    </w:p>
    <w:p w:rsidR="008802F5" w:rsidRPr="00DC567F" w:rsidRDefault="008802F5" w:rsidP="008802F5">
      <w:pPr>
        <w:pStyle w:val="a3"/>
        <w:spacing w:before="120"/>
        <w:ind w:right="-2" w:firstLine="709"/>
        <w:jc w:val="both"/>
        <w:rPr>
          <w:sz w:val="24"/>
        </w:rPr>
      </w:pPr>
      <w:r w:rsidRPr="00DC567F">
        <w:rPr>
          <w:sz w:val="24"/>
        </w:rPr>
        <w:t xml:space="preserve">За спеціальним фондом бюджету </w:t>
      </w:r>
      <w:r>
        <w:rPr>
          <w:sz w:val="24"/>
        </w:rPr>
        <w:t xml:space="preserve">громади </w:t>
      </w:r>
      <w:r w:rsidRPr="00DC567F">
        <w:rPr>
          <w:sz w:val="24"/>
        </w:rPr>
        <w:t>(бюджет розвитку) передбачається фінансування :</w:t>
      </w:r>
    </w:p>
    <w:p w:rsidR="008802F5" w:rsidRPr="00DC567F" w:rsidRDefault="008802F5" w:rsidP="000869C8">
      <w:pPr>
        <w:pStyle w:val="a3"/>
        <w:numPr>
          <w:ilvl w:val="0"/>
          <w:numId w:val="119"/>
        </w:numPr>
        <w:tabs>
          <w:tab w:val="left" w:pos="360"/>
        </w:tabs>
        <w:ind w:left="0" w:right="0" w:firstLine="710"/>
        <w:jc w:val="both"/>
        <w:rPr>
          <w:sz w:val="24"/>
        </w:rPr>
      </w:pPr>
      <w:r w:rsidRPr="00DC567F">
        <w:rPr>
          <w:sz w:val="24"/>
        </w:rPr>
        <w:t>придбання та встановлення дитячих ігрових майданчиків та огорожі – 1 000 000 грн.;</w:t>
      </w:r>
    </w:p>
    <w:p w:rsidR="008802F5" w:rsidRPr="00DC567F" w:rsidRDefault="008802F5" w:rsidP="008802F5">
      <w:pPr>
        <w:pStyle w:val="a3"/>
        <w:tabs>
          <w:tab w:val="left" w:pos="360"/>
        </w:tabs>
        <w:ind w:left="710"/>
        <w:jc w:val="both"/>
        <w:rPr>
          <w:sz w:val="24"/>
        </w:rPr>
      </w:pPr>
    </w:p>
    <w:p w:rsidR="008802F5" w:rsidRPr="00DC567F" w:rsidRDefault="008802F5" w:rsidP="000869C8">
      <w:pPr>
        <w:pStyle w:val="a3"/>
        <w:numPr>
          <w:ilvl w:val="0"/>
          <w:numId w:val="113"/>
        </w:numPr>
        <w:ind w:right="0"/>
        <w:jc w:val="both"/>
        <w:rPr>
          <w:sz w:val="24"/>
        </w:rPr>
      </w:pPr>
      <w:r w:rsidRPr="00DC567F">
        <w:rPr>
          <w:sz w:val="24"/>
        </w:rPr>
        <w:t>Програма сприяння створення та діяльності ОСББ на території Обухівської міської ради на 2017-2020 роки у сумі 1 500 000 грн.;</w:t>
      </w:r>
    </w:p>
    <w:p w:rsidR="008802F5" w:rsidRPr="00DC567F" w:rsidRDefault="008802F5" w:rsidP="000869C8">
      <w:pPr>
        <w:pStyle w:val="a3"/>
        <w:numPr>
          <w:ilvl w:val="0"/>
          <w:numId w:val="113"/>
        </w:numPr>
        <w:ind w:right="0"/>
        <w:jc w:val="both"/>
        <w:rPr>
          <w:sz w:val="24"/>
        </w:rPr>
      </w:pPr>
      <w:r w:rsidRPr="00DC567F">
        <w:rPr>
          <w:sz w:val="24"/>
        </w:rPr>
        <w:t>Програма співфінансування робіт з реконструкції, капітального ремонту та технічного переоснащення багатоквартирних житлових будинків у сумі 5 782 700 грн.</w:t>
      </w:r>
    </w:p>
    <w:p w:rsidR="008802F5" w:rsidRPr="00DC567F" w:rsidRDefault="008802F5" w:rsidP="000869C8">
      <w:pPr>
        <w:numPr>
          <w:ilvl w:val="0"/>
          <w:numId w:val="113"/>
        </w:numPr>
        <w:jc w:val="both"/>
      </w:pPr>
      <w:r w:rsidRPr="00DC567F">
        <w:t>Програма реалізації громадського бюджету в загальній сумі 1 509 500 грн., з яких на встановлення дитячого ігрового комплексу на м-ні Яблуневий передбачається 600 000 грн.</w:t>
      </w:r>
    </w:p>
    <w:p w:rsidR="008802F5" w:rsidRPr="0028310F" w:rsidRDefault="008802F5" w:rsidP="008802F5">
      <w:pPr>
        <w:ind w:left="720"/>
        <w:jc w:val="both"/>
        <w:rPr>
          <w:sz w:val="16"/>
          <w:szCs w:val="16"/>
        </w:rPr>
      </w:pPr>
    </w:p>
    <w:p w:rsidR="008802F5" w:rsidRPr="00DC567F" w:rsidRDefault="008802F5" w:rsidP="008802F5">
      <w:pPr>
        <w:jc w:val="center"/>
        <w:rPr>
          <w:b/>
        </w:rPr>
      </w:pPr>
      <w:r w:rsidRPr="00DC567F">
        <w:rPr>
          <w:b/>
        </w:rPr>
        <w:t>Будівництво та регіональний розвиток</w:t>
      </w:r>
    </w:p>
    <w:p w:rsidR="008802F5" w:rsidRPr="00C9038F" w:rsidRDefault="008802F5" w:rsidP="008802F5">
      <w:pPr>
        <w:pStyle w:val="a3"/>
        <w:ind w:firstLine="709"/>
        <w:rPr>
          <w:b/>
          <w:sz w:val="16"/>
          <w:szCs w:val="16"/>
        </w:rPr>
      </w:pPr>
    </w:p>
    <w:p w:rsidR="008802F5" w:rsidRPr="00DC567F" w:rsidRDefault="008802F5" w:rsidP="008802F5">
      <w:pPr>
        <w:ind w:firstLine="709"/>
        <w:jc w:val="both"/>
      </w:pPr>
      <w:r w:rsidRPr="00DC567F">
        <w:t>Відповідно до міської цільової "Програми будівництва, реконструкції об’єктів інженерно-транспортної інфраструктури та соціальної сфери міста Обухова, сіл Таценки та Ленди" в про</w:t>
      </w:r>
      <w:r>
        <w:t>є</w:t>
      </w:r>
      <w:r w:rsidRPr="00DC567F">
        <w:t>кті бюджету на 2020 рік на здійснення капітальних вкладень передбачається спрямувати кошти спеціального фонду (бюджету розвитку) загальним обсягом  19 148 000 грн., у тому числі:</w:t>
      </w:r>
    </w:p>
    <w:p w:rsidR="008802F5" w:rsidRPr="00DC567F" w:rsidRDefault="008802F5" w:rsidP="000869C8">
      <w:pPr>
        <w:numPr>
          <w:ilvl w:val="0"/>
          <w:numId w:val="113"/>
        </w:numPr>
        <w:jc w:val="both"/>
      </w:pPr>
      <w:r w:rsidRPr="00DC567F">
        <w:t>Розроблення містобудівної документації: План зонування села Таценки та Ленди - 310 000 грн.</w:t>
      </w:r>
    </w:p>
    <w:p w:rsidR="008802F5" w:rsidRPr="00DC567F" w:rsidRDefault="008802F5" w:rsidP="000869C8">
      <w:pPr>
        <w:numPr>
          <w:ilvl w:val="0"/>
          <w:numId w:val="113"/>
        </w:numPr>
        <w:jc w:val="both"/>
      </w:pPr>
      <w:r w:rsidRPr="00DC567F">
        <w:t>виготовлення проектно-кошторисної документації на реконструкцію теплових магістральних мереж на ділянках по вул.Київська 172,174 – 219 000 грн.;</w:t>
      </w:r>
    </w:p>
    <w:p w:rsidR="008802F5" w:rsidRPr="00DC567F" w:rsidRDefault="008802F5" w:rsidP="000869C8">
      <w:pPr>
        <w:numPr>
          <w:ilvl w:val="0"/>
          <w:numId w:val="113"/>
        </w:numPr>
        <w:jc w:val="both"/>
      </w:pPr>
      <w:r w:rsidRPr="00DC567F">
        <w:t>реконструкція системи газопостачання котелень по вул.Київська 105, 60, 62, Чумацький шлях 24, Козацький шлях 1 - 527 000 грн.;</w:t>
      </w:r>
    </w:p>
    <w:p w:rsidR="008802F5" w:rsidRPr="00DC567F" w:rsidRDefault="008802F5" w:rsidP="000869C8">
      <w:pPr>
        <w:numPr>
          <w:ilvl w:val="0"/>
          <w:numId w:val="113"/>
        </w:numPr>
        <w:ind w:left="714" w:hanging="357"/>
        <w:jc w:val="both"/>
      </w:pPr>
      <w:r w:rsidRPr="00DC567F">
        <w:lastRenderedPageBreak/>
        <w:t>будівництво місцевої системи оповіщення м.Обухів в т.ч. ПКД – 3 200 000 грн.</w:t>
      </w:r>
    </w:p>
    <w:p w:rsidR="008802F5" w:rsidRPr="00DC567F" w:rsidRDefault="008802F5" w:rsidP="000869C8">
      <w:pPr>
        <w:numPr>
          <w:ilvl w:val="0"/>
          <w:numId w:val="113"/>
        </w:numPr>
        <w:ind w:left="714" w:hanging="357"/>
        <w:jc w:val="both"/>
      </w:pPr>
      <w:r w:rsidRPr="00DC567F">
        <w:t>реконструкція внутрішніх мереж тепло-, водопостачання житлових будинків №34, 36, 38, 40 по вул.Каштанова – 1 253 000 грн.</w:t>
      </w:r>
    </w:p>
    <w:p w:rsidR="008802F5" w:rsidRPr="00DC567F" w:rsidRDefault="008802F5" w:rsidP="000869C8">
      <w:pPr>
        <w:pStyle w:val="21"/>
        <w:numPr>
          <w:ilvl w:val="0"/>
          <w:numId w:val="113"/>
        </w:numPr>
        <w:overflowPunct/>
        <w:autoSpaceDE/>
        <w:autoSpaceDN/>
        <w:adjustRightInd/>
        <w:spacing w:after="0" w:line="240" w:lineRule="auto"/>
        <w:jc w:val="both"/>
        <w:rPr>
          <w:b/>
          <w:sz w:val="24"/>
        </w:rPr>
      </w:pPr>
      <w:r w:rsidRPr="00DC567F">
        <w:rPr>
          <w:b/>
          <w:sz w:val="24"/>
        </w:rPr>
        <w:t>виготовлення проектно-кошторисної документації на реконструкцію</w:t>
      </w:r>
      <w:r w:rsidRPr="00DC567F">
        <w:rPr>
          <w:sz w:val="24"/>
        </w:rPr>
        <w:t xml:space="preserve"> </w:t>
      </w:r>
      <w:r w:rsidRPr="00DC567F">
        <w:rPr>
          <w:b/>
          <w:sz w:val="24"/>
        </w:rPr>
        <w:t>доріг по вул. Миру, по вул.Київська та по вул.Каштанова – 30 000 грн.</w:t>
      </w:r>
    </w:p>
    <w:p w:rsidR="008802F5" w:rsidRPr="00DC567F" w:rsidRDefault="008802F5" w:rsidP="000869C8">
      <w:pPr>
        <w:pStyle w:val="21"/>
        <w:numPr>
          <w:ilvl w:val="0"/>
          <w:numId w:val="113"/>
        </w:numPr>
        <w:overflowPunct/>
        <w:autoSpaceDE/>
        <w:autoSpaceDN/>
        <w:adjustRightInd/>
        <w:spacing w:after="0" w:line="240" w:lineRule="auto"/>
        <w:jc w:val="both"/>
        <w:rPr>
          <w:b/>
          <w:sz w:val="24"/>
        </w:rPr>
      </w:pPr>
      <w:r w:rsidRPr="00DC567F">
        <w:rPr>
          <w:b/>
          <w:sz w:val="24"/>
        </w:rPr>
        <w:t>реконструкція квартальних мереж теплопостачання та зовнішніх мереж водопостачання житлових будинків №22,24,26,28,30,32,34,36,38,40 по вул.Каштанова – 13 609 000 грн.</w:t>
      </w:r>
    </w:p>
    <w:p w:rsidR="008802F5" w:rsidRPr="00DC567F" w:rsidRDefault="008802F5" w:rsidP="008802F5">
      <w:pPr>
        <w:pStyle w:val="a3"/>
        <w:spacing w:before="120"/>
        <w:ind w:firstLine="709"/>
        <w:rPr>
          <w:b/>
          <w:bCs/>
          <w:sz w:val="24"/>
        </w:rPr>
      </w:pPr>
      <w:r w:rsidRPr="00DC567F">
        <w:rPr>
          <w:b/>
          <w:bCs/>
          <w:sz w:val="24"/>
        </w:rPr>
        <w:t>Транспорт та транспортна інфраструктура,</w:t>
      </w:r>
    </w:p>
    <w:p w:rsidR="008802F5" w:rsidRPr="00DC567F" w:rsidRDefault="008802F5" w:rsidP="008802F5">
      <w:pPr>
        <w:pStyle w:val="a3"/>
        <w:spacing w:before="120"/>
        <w:ind w:firstLine="709"/>
        <w:rPr>
          <w:sz w:val="24"/>
        </w:rPr>
      </w:pPr>
      <w:r w:rsidRPr="00DC567F">
        <w:rPr>
          <w:b/>
          <w:bCs/>
          <w:sz w:val="24"/>
        </w:rPr>
        <w:t>дорожнє господарство</w:t>
      </w:r>
    </w:p>
    <w:p w:rsidR="008802F5" w:rsidRPr="00DC567F" w:rsidRDefault="008802F5" w:rsidP="008802F5">
      <w:pPr>
        <w:pStyle w:val="a3"/>
        <w:spacing w:before="120"/>
        <w:ind w:right="-2" w:firstLine="709"/>
        <w:jc w:val="both"/>
        <w:rPr>
          <w:sz w:val="24"/>
        </w:rPr>
      </w:pPr>
      <w:r w:rsidRPr="00DC567F">
        <w:rPr>
          <w:sz w:val="24"/>
        </w:rPr>
        <w:t>На фінансування робіт, пов’язаних з будівництвом, реконструкцією, ремонтом та утриманням автомобільних доріг по програмі з питань благоустрою на території Обухівської міської ради, планується  спрямування  з  бюджету громади коштів загальним обсягом 4 933 400 грн., у тому числі: за рахунок коштів загального фонду на поточний ремонт доріг комунальної власності  – 4 482 000 грн., за рахунок коштів спеціального фонду (бюджету розвитку) на виготовлення ПКД по капітальному ремонту доріг, тротуарів, внутрішньо дворових проїздів та пішохідних зон – 451 400 грн. Детальний перелік об’єктів по капітальному та поточному ремонту доріг наведено у програмі.</w:t>
      </w:r>
    </w:p>
    <w:p w:rsidR="008802F5" w:rsidRDefault="008802F5" w:rsidP="008802F5">
      <w:pPr>
        <w:pStyle w:val="a3"/>
        <w:spacing w:before="120"/>
        <w:rPr>
          <w:b/>
          <w:sz w:val="24"/>
          <w:u w:val="single"/>
        </w:rPr>
      </w:pPr>
    </w:p>
    <w:p w:rsidR="008802F5" w:rsidRDefault="008802F5" w:rsidP="008802F5">
      <w:pPr>
        <w:pStyle w:val="a3"/>
        <w:spacing w:before="120"/>
        <w:rPr>
          <w:b/>
          <w:sz w:val="24"/>
          <w:u w:val="single"/>
        </w:rPr>
      </w:pPr>
    </w:p>
    <w:p w:rsidR="008802F5" w:rsidRPr="00DC567F" w:rsidRDefault="008802F5" w:rsidP="008802F5">
      <w:pPr>
        <w:pStyle w:val="a3"/>
        <w:spacing w:before="120"/>
        <w:rPr>
          <w:b/>
          <w:sz w:val="24"/>
          <w:u w:val="single"/>
        </w:rPr>
      </w:pPr>
      <w:r w:rsidRPr="00DC567F">
        <w:rPr>
          <w:b/>
          <w:sz w:val="24"/>
          <w:u w:val="single"/>
        </w:rPr>
        <w:t>Інша діяльність</w:t>
      </w:r>
    </w:p>
    <w:p w:rsidR="008802F5" w:rsidRPr="00DC567F" w:rsidRDefault="008802F5" w:rsidP="000869C8">
      <w:pPr>
        <w:pStyle w:val="a3"/>
        <w:numPr>
          <w:ilvl w:val="0"/>
          <w:numId w:val="122"/>
        </w:numPr>
        <w:spacing w:before="120"/>
        <w:ind w:left="709" w:right="0" w:hanging="709"/>
        <w:jc w:val="center"/>
        <w:rPr>
          <w:b/>
          <w:i/>
          <w:sz w:val="24"/>
        </w:rPr>
      </w:pPr>
      <w:r w:rsidRPr="00DC567F">
        <w:rPr>
          <w:b/>
          <w:i/>
          <w:sz w:val="24"/>
        </w:rPr>
        <w:t>Захист населення і територій від надзвичайних ситуацій техногенного та природного характеру</w:t>
      </w:r>
    </w:p>
    <w:p w:rsidR="008802F5" w:rsidRPr="00C9038F" w:rsidRDefault="008802F5" w:rsidP="008802F5">
      <w:pPr>
        <w:pStyle w:val="a3"/>
        <w:spacing w:before="120"/>
        <w:ind w:left="709"/>
        <w:rPr>
          <w:b/>
          <w:i/>
          <w:sz w:val="16"/>
          <w:szCs w:val="16"/>
        </w:rPr>
      </w:pPr>
    </w:p>
    <w:p w:rsidR="008802F5" w:rsidRPr="00DC567F" w:rsidRDefault="008802F5" w:rsidP="008802F5">
      <w:pPr>
        <w:spacing w:after="120"/>
        <w:ind w:firstLine="567"/>
        <w:jc w:val="both"/>
      </w:pPr>
      <w:r w:rsidRPr="00DC567F">
        <w:rPr>
          <w:bCs/>
        </w:rPr>
        <w:t xml:space="preserve"> </w:t>
      </w:r>
      <w:r w:rsidRPr="00DC567F">
        <w:t>На виконання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передбачено кошти  на 2020 рік у сумі 268 000 грн., в т.ч. на виготовлення буклетів, листівок, плакатів, попереджувальних знаків з профілактики надзвичайних ситуацій на воді -</w:t>
      </w:r>
      <w:r>
        <w:t xml:space="preserve"> </w:t>
      </w:r>
      <w:r w:rsidRPr="00DC567F">
        <w:t>10 000 грн</w:t>
      </w:r>
      <w:r>
        <w:t>.</w:t>
      </w:r>
      <w:r w:rsidRPr="00DC567F">
        <w:t>; утримання місць масового відпочинку (пляжів) – 258 000 грн.</w:t>
      </w:r>
    </w:p>
    <w:p w:rsidR="008802F5" w:rsidRPr="00DC567F" w:rsidRDefault="008802F5" w:rsidP="000869C8">
      <w:pPr>
        <w:pStyle w:val="a3"/>
        <w:numPr>
          <w:ilvl w:val="0"/>
          <w:numId w:val="122"/>
        </w:numPr>
        <w:spacing w:before="120"/>
        <w:ind w:left="709" w:right="0" w:hanging="709"/>
        <w:jc w:val="center"/>
        <w:rPr>
          <w:b/>
          <w:i/>
          <w:sz w:val="24"/>
        </w:rPr>
      </w:pPr>
      <w:r w:rsidRPr="00DC567F">
        <w:rPr>
          <w:b/>
          <w:i/>
          <w:sz w:val="24"/>
        </w:rPr>
        <w:t>Громадський порядок та безпека</w:t>
      </w:r>
    </w:p>
    <w:p w:rsidR="008802F5" w:rsidRPr="0028310F" w:rsidRDefault="008802F5" w:rsidP="008802F5">
      <w:pPr>
        <w:pStyle w:val="a3"/>
        <w:spacing w:before="120"/>
        <w:ind w:left="709"/>
        <w:rPr>
          <w:b/>
          <w:i/>
          <w:sz w:val="16"/>
          <w:szCs w:val="16"/>
        </w:rPr>
      </w:pPr>
    </w:p>
    <w:p w:rsidR="008802F5" w:rsidRPr="00DC567F" w:rsidRDefault="008802F5" w:rsidP="008802F5">
      <w:pPr>
        <w:spacing w:after="120"/>
        <w:ind w:firstLine="709"/>
        <w:jc w:val="both"/>
      </w:pPr>
      <w:r w:rsidRPr="00DC567F">
        <w:t>На міську цільову програму "Безпечне місто Обухів" передбачаються кошти у сумі 594 600 грн</w:t>
      </w:r>
      <w:r>
        <w:t>.</w:t>
      </w:r>
      <w:r w:rsidRPr="00DC567F">
        <w:t>, із них: 94 800 грн</w:t>
      </w:r>
      <w:r>
        <w:t>.</w:t>
      </w:r>
      <w:r w:rsidRPr="00DC567F">
        <w:t xml:space="preserve"> – на ремонт та технічне обслуговування обладнання зв’язку, електронного та оптичного устаткування системи відеоспостереження  вулиць у місті Обухові  по загальному фонду та 499 800грн. по спеціальному фонду на придбання камер відео спостереження. </w:t>
      </w:r>
    </w:p>
    <w:p w:rsidR="008802F5" w:rsidRPr="00DC567F" w:rsidRDefault="008802F5" w:rsidP="008802F5">
      <w:pPr>
        <w:spacing w:after="120"/>
        <w:ind w:firstLine="709"/>
        <w:jc w:val="both"/>
      </w:pPr>
      <w:r w:rsidRPr="00DC567F">
        <w:t xml:space="preserve">Відповідно до </w:t>
      </w:r>
      <w:r w:rsidRPr="00DC567F">
        <w:rPr>
          <w:color w:val="000000"/>
          <w:lang w:eastAsia="uk-UA"/>
        </w:rPr>
        <w:t>Міської цільової програми із забезпечення громадського порядку на території Обухівської міської ради на 2017-2020 роки</w:t>
      </w:r>
      <w:r w:rsidRPr="00DC567F">
        <w:t xml:space="preserve"> на фінансування комунального підприємства "Обухівська міська варта"</w:t>
      </w:r>
      <w:r w:rsidRPr="00DC567F">
        <w:rPr>
          <w:color w:val="000000"/>
          <w:lang w:eastAsia="uk-UA"/>
        </w:rPr>
        <w:t xml:space="preserve">  заплановано видатки на 2020 рік у сумі 3 408 600 грн., в тому числі із загальної суми  запланованих видатків на зарплату з нарахуваннями – 2 999 500 грн., на оплату енергоносіїв та комунальних послуг -</w:t>
      </w:r>
      <w:r w:rsidRPr="00DC567F">
        <w:t xml:space="preserve">  17 800 грн.</w:t>
      </w:r>
    </w:p>
    <w:p w:rsidR="008802F5" w:rsidRPr="00DC567F" w:rsidRDefault="008802F5" w:rsidP="008802F5">
      <w:pPr>
        <w:pStyle w:val="a3"/>
        <w:spacing w:before="120"/>
        <w:ind w:left="720"/>
        <w:rPr>
          <w:b/>
          <w:i/>
          <w:sz w:val="24"/>
        </w:rPr>
      </w:pPr>
      <w:r w:rsidRPr="00DC567F">
        <w:rPr>
          <w:b/>
          <w:i/>
          <w:sz w:val="24"/>
        </w:rPr>
        <w:t>Охорона навколишнього природного середовища</w:t>
      </w:r>
    </w:p>
    <w:p w:rsidR="008802F5" w:rsidRPr="00C9038F" w:rsidRDefault="008802F5" w:rsidP="008802F5">
      <w:pPr>
        <w:pStyle w:val="a3"/>
        <w:ind w:firstLine="709"/>
        <w:jc w:val="both"/>
        <w:rPr>
          <w:sz w:val="16"/>
          <w:szCs w:val="16"/>
        </w:rPr>
      </w:pPr>
    </w:p>
    <w:p w:rsidR="008802F5" w:rsidRPr="00DC567F" w:rsidRDefault="008802F5" w:rsidP="008802F5">
      <w:pPr>
        <w:pStyle w:val="a3"/>
        <w:ind w:right="-2" w:firstLine="709"/>
        <w:jc w:val="both"/>
        <w:rPr>
          <w:b/>
          <w:sz w:val="24"/>
          <w:u w:val="single"/>
        </w:rPr>
      </w:pPr>
      <w:r w:rsidRPr="00DC567F">
        <w:rPr>
          <w:sz w:val="24"/>
        </w:rPr>
        <w:t>У рамках виконання Програми охорони навколишнього природного середовища на території Обухівської міської ради на 2020 рік</w:t>
      </w:r>
      <w:r w:rsidRPr="00DC567F">
        <w:rPr>
          <w:rFonts w:eastAsia="MS Mincho"/>
          <w:sz w:val="24"/>
        </w:rPr>
        <w:t xml:space="preserve"> за рахунок надходжень екологічного податку </w:t>
      </w:r>
      <w:r w:rsidRPr="00DC567F">
        <w:rPr>
          <w:rFonts w:eastAsia="MS Mincho"/>
          <w:sz w:val="24"/>
        </w:rPr>
        <w:lastRenderedPageBreak/>
        <w:t xml:space="preserve">у проєкті бюджету на 2020 рік  </w:t>
      </w:r>
      <w:r w:rsidRPr="00DC567F">
        <w:rPr>
          <w:sz w:val="24"/>
        </w:rPr>
        <w:t xml:space="preserve">передбачено </w:t>
      </w:r>
      <w:r w:rsidRPr="00DC567F">
        <w:rPr>
          <w:rFonts w:eastAsia="MS Mincho"/>
          <w:sz w:val="24"/>
        </w:rPr>
        <w:t xml:space="preserve"> видатки по спеціальному фонду у сумі 336 000  грн.</w:t>
      </w:r>
      <w:r w:rsidRPr="00DC567F">
        <w:rPr>
          <w:sz w:val="24"/>
        </w:rPr>
        <w:t>, у тому числі на:</w:t>
      </w:r>
    </w:p>
    <w:p w:rsidR="008802F5" w:rsidRPr="00DC567F" w:rsidRDefault="008802F5" w:rsidP="008802F5">
      <w:pPr>
        <w:pStyle w:val="a3"/>
        <w:tabs>
          <w:tab w:val="left" w:pos="1985"/>
        </w:tabs>
        <w:ind w:right="-2" w:firstLine="709"/>
        <w:jc w:val="both"/>
        <w:rPr>
          <w:sz w:val="24"/>
        </w:rPr>
      </w:pPr>
      <w:r w:rsidRPr="00DC567F">
        <w:rPr>
          <w:sz w:val="24"/>
        </w:rPr>
        <w:t>- охорону і раціональне використання водних ресурсів – 309 000 грн.;</w:t>
      </w:r>
    </w:p>
    <w:p w:rsidR="008802F5" w:rsidRPr="00DC567F" w:rsidRDefault="008802F5" w:rsidP="008802F5">
      <w:pPr>
        <w:pStyle w:val="a3"/>
        <w:ind w:right="-2" w:firstLine="709"/>
        <w:jc w:val="both"/>
        <w:rPr>
          <w:sz w:val="24"/>
        </w:rPr>
      </w:pPr>
      <w:r w:rsidRPr="00DC567F">
        <w:rPr>
          <w:sz w:val="24"/>
        </w:rPr>
        <w:t>- охорону атмосферного повітря – 2 000 грн;</w:t>
      </w:r>
    </w:p>
    <w:p w:rsidR="008802F5" w:rsidRPr="00DC567F" w:rsidRDefault="008802F5" w:rsidP="008802F5">
      <w:pPr>
        <w:pStyle w:val="a3"/>
        <w:spacing w:after="120"/>
        <w:ind w:firstLine="709"/>
        <w:jc w:val="both"/>
        <w:rPr>
          <w:b/>
          <w:i/>
          <w:sz w:val="24"/>
        </w:rPr>
      </w:pPr>
      <w:r w:rsidRPr="00DC567F">
        <w:rPr>
          <w:sz w:val="24"/>
        </w:rPr>
        <w:t>- збереження природно-заповідного фонду – 25 000 грн.</w:t>
      </w:r>
    </w:p>
    <w:p w:rsidR="008802F5" w:rsidRPr="00DC567F" w:rsidRDefault="008802F5" w:rsidP="000869C8">
      <w:pPr>
        <w:pStyle w:val="a3"/>
        <w:numPr>
          <w:ilvl w:val="0"/>
          <w:numId w:val="122"/>
        </w:numPr>
        <w:spacing w:before="120" w:after="120"/>
        <w:ind w:left="709" w:right="0" w:hanging="709"/>
        <w:jc w:val="center"/>
        <w:rPr>
          <w:b/>
          <w:i/>
          <w:sz w:val="24"/>
        </w:rPr>
      </w:pPr>
      <w:r w:rsidRPr="00DC567F">
        <w:rPr>
          <w:b/>
          <w:i/>
          <w:sz w:val="24"/>
        </w:rPr>
        <w:t>Засоби масової інформації</w:t>
      </w:r>
    </w:p>
    <w:p w:rsidR="008802F5" w:rsidRPr="00DC567F" w:rsidRDefault="008802F5" w:rsidP="008802F5">
      <w:pPr>
        <w:pStyle w:val="af"/>
        <w:spacing w:before="0" w:beforeAutospacing="0" w:after="120" w:afterAutospacing="0"/>
        <w:ind w:firstLine="709"/>
        <w:jc w:val="both"/>
        <w:rPr>
          <w:lang w:val="uk-UA"/>
        </w:rPr>
      </w:pPr>
      <w:r w:rsidRPr="00DC567F">
        <w:rPr>
          <w:lang w:val="uk-UA"/>
        </w:rPr>
        <w:t>Міська</w:t>
      </w:r>
      <w:r w:rsidRPr="00DC567F">
        <w:rPr>
          <w:lang w:val="uk-UA" w:eastAsia="en-US"/>
        </w:rPr>
        <w:t xml:space="preserve"> </w:t>
      </w:r>
      <w:r w:rsidRPr="00DC567F">
        <w:rPr>
          <w:lang w:val="uk-UA"/>
        </w:rPr>
        <w:t>цільова Програма інформування громадськості щодо діяльності органів місцевого самоврядування у місті Обухів на 2020 рік для висвітлення життєдіяльності та актуальних проблем міста</w:t>
      </w:r>
      <w:r w:rsidRPr="00DC567F">
        <w:rPr>
          <w:bCs/>
          <w:lang w:val="uk-UA"/>
        </w:rPr>
        <w:t xml:space="preserve"> у проєкті бюджету на 2020 рік обрахована за загальним фондом у сумі 1586 000 грн., в т.ч. </w:t>
      </w:r>
      <w:r w:rsidRPr="00DC567F">
        <w:rPr>
          <w:lang w:val="uk-UA"/>
        </w:rPr>
        <w:t>на висвітлення діяльності міської ради в пресі – 790 000 грн., послуги телебачення  – 790 000 грн. та обслуговування сайту Обухівської міської ради – 6 000 грн.</w:t>
      </w:r>
    </w:p>
    <w:p w:rsidR="008802F5" w:rsidRPr="00DC567F" w:rsidRDefault="008802F5" w:rsidP="000869C8">
      <w:pPr>
        <w:pStyle w:val="af"/>
        <w:numPr>
          <w:ilvl w:val="0"/>
          <w:numId w:val="122"/>
        </w:numPr>
        <w:spacing w:after="120" w:afterAutospacing="0"/>
        <w:jc w:val="center"/>
        <w:rPr>
          <w:bCs/>
          <w:i/>
          <w:u w:val="single"/>
          <w:lang w:val="uk-UA"/>
        </w:rPr>
      </w:pPr>
      <w:r w:rsidRPr="00DC567F">
        <w:rPr>
          <w:b/>
          <w:bCs/>
          <w:i/>
          <w:lang w:val="uk-UA"/>
        </w:rPr>
        <w:t>Інші програми та заходи, пов'язані з економічною діяльністю</w:t>
      </w:r>
    </w:p>
    <w:p w:rsidR="008802F5" w:rsidRPr="00DC567F" w:rsidRDefault="008802F5" w:rsidP="008802F5">
      <w:pPr>
        <w:pStyle w:val="a3"/>
        <w:ind w:right="140" w:firstLine="709"/>
        <w:jc w:val="both"/>
        <w:rPr>
          <w:sz w:val="24"/>
        </w:rPr>
      </w:pPr>
      <w:r w:rsidRPr="00DC567F">
        <w:rPr>
          <w:sz w:val="24"/>
        </w:rPr>
        <w:t xml:space="preserve">На реалізацію заходів міської Програми управління об’єктами нерухомого майна комунальної власності територіальної громади Обухівської міської ради на 2020 рік передбачаються кошти у сумі 38 200  грн. </w:t>
      </w:r>
    </w:p>
    <w:p w:rsidR="008802F5" w:rsidRPr="00DC567F" w:rsidRDefault="008802F5" w:rsidP="000869C8">
      <w:pPr>
        <w:pStyle w:val="a3"/>
        <w:numPr>
          <w:ilvl w:val="0"/>
          <w:numId w:val="122"/>
        </w:numPr>
        <w:spacing w:before="120" w:after="120"/>
        <w:ind w:right="0"/>
        <w:jc w:val="center"/>
        <w:rPr>
          <w:b/>
          <w:i/>
          <w:sz w:val="24"/>
        </w:rPr>
      </w:pPr>
      <w:r w:rsidRPr="00DC567F">
        <w:rPr>
          <w:b/>
          <w:i/>
          <w:sz w:val="24"/>
        </w:rPr>
        <w:t>Цільовий фонд</w:t>
      </w:r>
    </w:p>
    <w:p w:rsidR="008802F5" w:rsidRPr="00DC567F" w:rsidRDefault="008802F5" w:rsidP="008802F5">
      <w:pPr>
        <w:pStyle w:val="a3"/>
        <w:tabs>
          <w:tab w:val="num" w:pos="0"/>
        </w:tabs>
        <w:ind w:right="-2" w:firstLine="709"/>
        <w:jc w:val="both"/>
        <w:rPr>
          <w:sz w:val="24"/>
        </w:rPr>
      </w:pPr>
      <w:r w:rsidRPr="00DC567F">
        <w:rPr>
          <w:sz w:val="24"/>
        </w:rPr>
        <w:t>Відповідно до Положення про цільовий фонд, кошти цільового фонду у сумі 450 000 грн. пропонується спрямувати на фінансування "Програми з питань благоустрою на території Обухівської міської ради".</w:t>
      </w:r>
    </w:p>
    <w:p w:rsidR="008802F5" w:rsidRPr="00641800" w:rsidRDefault="008802F5" w:rsidP="008802F5">
      <w:pPr>
        <w:pStyle w:val="a3"/>
        <w:tabs>
          <w:tab w:val="num" w:pos="0"/>
        </w:tabs>
        <w:ind w:firstLine="709"/>
        <w:jc w:val="both"/>
        <w:rPr>
          <w:sz w:val="16"/>
          <w:szCs w:val="16"/>
        </w:rPr>
      </w:pPr>
    </w:p>
    <w:p w:rsidR="008802F5" w:rsidRDefault="008802F5" w:rsidP="008802F5">
      <w:pPr>
        <w:pStyle w:val="a3"/>
        <w:ind w:firstLine="709"/>
        <w:rPr>
          <w:b/>
          <w:sz w:val="24"/>
        </w:rPr>
      </w:pPr>
    </w:p>
    <w:p w:rsidR="008802F5" w:rsidRDefault="008802F5" w:rsidP="008802F5">
      <w:pPr>
        <w:pStyle w:val="a3"/>
        <w:ind w:firstLine="709"/>
        <w:rPr>
          <w:b/>
          <w:sz w:val="24"/>
        </w:rPr>
      </w:pPr>
    </w:p>
    <w:p w:rsidR="008802F5" w:rsidRPr="00DC567F" w:rsidRDefault="008802F5" w:rsidP="008802F5">
      <w:pPr>
        <w:pStyle w:val="a3"/>
        <w:ind w:firstLine="709"/>
        <w:rPr>
          <w:b/>
          <w:sz w:val="24"/>
        </w:rPr>
      </w:pPr>
      <w:r w:rsidRPr="00DC567F">
        <w:rPr>
          <w:b/>
          <w:sz w:val="24"/>
        </w:rPr>
        <w:t>Резервний фонд</w:t>
      </w:r>
    </w:p>
    <w:p w:rsidR="008802F5" w:rsidRPr="00641800" w:rsidRDefault="008802F5" w:rsidP="008802F5">
      <w:pPr>
        <w:pStyle w:val="a3"/>
        <w:ind w:firstLine="709"/>
        <w:rPr>
          <w:b/>
          <w:sz w:val="16"/>
          <w:szCs w:val="16"/>
        </w:rPr>
      </w:pPr>
    </w:p>
    <w:p w:rsidR="008802F5" w:rsidRPr="008802F5" w:rsidRDefault="008802F5" w:rsidP="008802F5">
      <w:pPr>
        <w:adjustRightInd w:val="0"/>
        <w:ind w:firstLine="900"/>
        <w:jc w:val="both"/>
        <w:rPr>
          <w:shd w:val="clear" w:color="auto" w:fill="FFFFFF"/>
          <w:lang w:val="uk-UA"/>
        </w:rPr>
      </w:pPr>
      <w:r w:rsidRPr="008802F5">
        <w:rPr>
          <w:shd w:val="clear" w:color="auto" w:fill="FFFFFF"/>
          <w:lang w:val="uk-UA"/>
        </w:rPr>
        <w:t>Резервний фонд бюджету громади затверджений у розмірі</w:t>
      </w:r>
      <w:r w:rsidRPr="008802F5">
        <w:rPr>
          <w:shd w:val="clear" w:color="auto" w:fill="FFFFFF"/>
          <w:lang w:val="uk-UA"/>
        </w:rPr>
        <w:br/>
        <w:t>31</w:t>
      </w:r>
      <w:r w:rsidRPr="00DC567F">
        <w:rPr>
          <w:shd w:val="clear" w:color="auto" w:fill="FFFFFF"/>
        </w:rPr>
        <w:t> </w:t>
      </w:r>
      <w:r w:rsidRPr="008802F5">
        <w:rPr>
          <w:shd w:val="clear" w:color="auto" w:fill="FFFFFF"/>
          <w:lang w:val="uk-UA"/>
        </w:rPr>
        <w:t>337</w:t>
      </w:r>
      <w:r w:rsidRPr="00DC567F">
        <w:rPr>
          <w:shd w:val="clear" w:color="auto" w:fill="FFFFFF"/>
        </w:rPr>
        <w:t> </w:t>
      </w:r>
      <w:r w:rsidRPr="008802F5">
        <w:rPr>
          <w:shd w:val="clear" w:color="auto" w:fill="FFFFFF"/>
          <w:lang w:val="uk-UA"/>
        </w:rPr>
        <w:t xml:space="preserve">341,00 грн., у тому числі непередбачені видатки, що не мають постійного характеру і не могли бути передбачені під час складання проєкту бюджету – </w:t>
      </w:r>
      <w:r w:rsidRPr="008802F5">
        <w:rPr>
          <w:shd w:val="clear" w:color="auto" w:fill="FFFFFF"/>
          <w:lang w:val="uk-UA"/>
        </w:rPr>
        <w:br/>
        <w:t xml:space="preserve">2 140 000 грн., </w:t>
      </w:r>
      <w:r w:rsidRPr="008802F5">
        <w:rPr>
          <w:lang w:val="uk-UA"/>
        </w:rPr>
        <w:t>який складає 0,58 відсотка видатків загального фонду міського бюджету</w:t>
      </w:r>
      <w:r w:rsidRPr="008802F5">
        <w:rPr>
          <w:shd w:val="clear" w:color="auto" w:fill="FFFFFF"/>
          <w:lang w:val="uk-UA"/>
        </w:rPr>
        <w:t xml:space="preserve"> та нерозподілені видатки на виконання міських цільових програм, по яких виготовляється проектно-кошторисна документація та на виконання проєкту Постанови КМУ «Про встановлення надбавки педагогічним працівникам закладів дошкільної освіти» – 29</w:t>
      </w:r>
      <w:r w:rsidRPr="00DC567F">
        <w:rPr>
          <w:shd w:val="clear" w:color="auto" w:fill="FFFFFF"/>
        </w:rPr>
        <w:t> </w:t>
      </w:r>
      <w:r w:rsidRPr="008802F5">
        <w:rPr>
          <w:shd w:val="clear" w:color="auto" w:fill="FFFFFF"/>
          <w:lang w:val="uk-UA"/>
        </w:rPr>
        <w:t>197</w:t>
      </w:r>
      <w:r w:rsidRPr="00DC567F">
        <w:rPr>
          <w:shd w:val="clear" w:color="auto" w:fill="FFFFFF"/>
        </w:rPr>
        <w:t> </w:t>
      </w:r>
      <w:r w:rsidRPr="008802F5">
        <w:rPr>
          <w:shd w:val="clear" w:color="auto" w:fill="FFFFFF"/>
          <w:lang w:val="uk-UA"/>
        </w:rPr>
        <w:t>341 гривня.</w:t>
      </w:r>
    </w:p>
    <w:p w:rsidR="008802F5" w:rsidRPr="00DC567F" w:rsidRDefault="008802F5" w:rsidP="008802F5">
      <w:pPr>
        <w:adjustRightInd w:val="0"/>
        <w:ind w:firstLine="900"/>
        <w:jc w:val="both"/>
        <w:rPr>
          <w:shd w:val="clear" w:color="auto" w:fill="FFFFFF"/>
        </w:rPr>
      </w:pPr>
      <w:r w:rsidRPr="00DC567F">
        <w:rPr>
          <w:shd w:val="clear" w:color="auto" w:fill="FFFFFF"/>
        </w:rPr>
        <w:t xml:space="preserve">Порядок використання коштів з резервного фонду в частині виділення коштів на непередбачені видатки, що не мають постійного характеру </w:t>
      </w:r>
      <w:r w:rsidRPr="00DC567F">
        <w:t>і не могли бути передбачені під час складання проєкту бюджету, визначено постановою Кабінету Міністрів України від 29.03.2002 № 415 (зі змінами) та передбачено в положенні Про резервний фонд.</w:t>
      </w:r>
      <w:r w:rsidRPr="00DC567F">
        <w:rPr>
          <w:shd w:val="clear" w:color="auto" w:fill="FFFFFF"/>
        </w:rPr>
        <w:t xml:space="preserve"> </w:t>
      </w:r>
    </w:p>
    <w:p w:rsidR="008802F5" w:rsidRPr="00DC567F" w:rsidRDefault="008802F5" w:rsidP="008802F5">
      <w:pPr>
        <w:pStyle w:val="1"/>
        <w:keepNext w:val="0"/>
        <w:ind w:firstLine="709"/>
        <w:rPr>
          <w:i/>
          <w:sz w:val="24"/>
        </w:rPr>
      </w:pPr>
    </w:p>
    <w:p w:rsidR="008802F5" w:rsidRPr="00DC567F" w:rsidRDefault="008802F5" w:rsidP="008802F5">
      <w:pPr>
        <w:pStyle w:val="1"/>
        <w:keepNext w:val="0"/>
        <w:ind w:firstLine="709"/>
        <w:rPr>
          <w:i/>
          <w:sz w:val="24"/>
        </w:rPr>
      </w:pPr>
      <w:r w:rsidRPr="00DC567F">
        <w:rPr>
          <w:i/>
          <w:sz w:val="24"/>
        </w:rPr>
        <w:t>Міжбюджетні відносини</w:t>
      </w:r>
    </w:p>
    <w:p w:rsidR="008802F5" w:rsidRPr="0028310F" w:rsidRDefault="008802F5" w:rsidP="008802F5">
      <w:pPr>
        <w:pStyle w:val="1"/>
        <w:keepNext w:val="0"/>
        <w:ind w:firstLine="709"/>
        <w:jc w:val="both"/>
        <w:rPr>
          <w:b w:val="0"/>
          <w:i/>
          <w:color w:val="000000"/>
          <w:sz w:val="16"/>
          <w:szCs w:val="16"/>
          <w:lang w:eastAsia="en-US"/>
        </w:rPr>
      </w:pPr>
      <w:r w:rsidRPr="00DC567F">
        <w:rPr>
          <w:b w:val="0"/>
          <w:i/>
          <w:color w:val="000000"/>
          <w:sz w:val="24"/>
          <w:lang w:eastAsia="en-US"/>
        </w:rPr>
        <w:t xml:space="preserve">        </w:t>
      </w:r>
    </w:p>
    <w:p w:rsidR="008802F5" w:rsidRPr="00DC567F" w:rsidRDefault="008802F5" w:rsidP="008802F5">
      <w:pPr>
        <w:pStyle w:val="1"/>
        <w:keepNext w:val="0"/>
        <w:spacing w:before="120" w:after="120"/>
        <w:ind w:firstLine="709"/>
        <w:jc w:val="both"/>
        <w:rPr>
          <w:b w:val="0"/>
          <w:i/>
          <w:color w:val="000000"/>
          <w:sz w:val="24"/>
          <w:lang w:eastAsia="en-US"/>
        </w:rPr>
      </w:pPr>
      <w:r w:rsidRPr="00DC567F">
        <w:rPr>
          <w:b w:val="0"/>
          <w:i/>
          <w:color w:val="000000"/>
          <w:sz w:val="24"/>
          <w:lang w:eastAsia="en-US"/>
        </w:rPr>
        <w:t xml:space="preserve">Бюджет Обухівської міської об’єднаної територіальної громади на 2020 рік сформований з реверсною дотацією державному бюджету у сумі 41 242 300 гривень. </w:t>
      </w:r>
    </w:p>
    <w:p w:rsidR="008802F5" w:rsidRPr="008802F5" w:rsidRDefault="008802F5" w:rsidP="008802F5">
      <w:pPr>
        <w:ind w:firstLine="709"/>
        <w:jc w:val="both"/>
        <w:rPr>
          <w:color w:val="000000"/>
          <w:lang w:val="hr-HR" w:eastAsia="en-US"/>
        </w:rPr>
      </w:pPr>
      <w:r w:rsidRPr="00DC567F">
        <w:rPr>
          <w:lang w:eastAsia="en-US"/>
        </w:rPr>
        <w:lastRenderedPageBreak/>
        <w:t>У</w:t>
      </w:r>
      <w:r w:rsidRPr="008802F5">
        <w:rPr>
          <w:lang w:val="hr-HR" w:eastAsia="en-US"/>
        </w:rPr>
        <w:t xml:space="preserve"> </w:t>
      </w:r>
      <w:r w:rsidRPr="00DC567F">
        <w:rPr>
          <w:lang w:eastAsia="en-US"/>
        </w:rPr>
        <w:t>проєкті</w:t>
      </w:r>
      <w:r w:rsidRPr="008802F5">
        <w:rPr>
          <w:lang w:val="hr-HR" w:eastAsia="en-US"/>
        </w:rPr>
        <w:t xml:space="preserve"> </w:t>
      </w:r>
      <w:r w:rsidRPr="00DC567F">
        <w:rPr>
          <w:lang w:eastAsia="en-US"/>
        </w:rPr>
        <w:t>обласного</w:t>
      </w:r>
      <w:r w:rsidRPr="008802F5">
        <w:rPr>
          <w:lang w:val="hr-HR" w:eastAsia="en-US"/>
        </w:rPr>
        <w:t xml:space="preserve"> </w:t>
      </w:r>
      <w:r w:rsidRPr="00DC567F">
        <w:rPr>
          <w:lang w:eastAsia="en-US"/>
        </w:rPr>
        <w:t>бюджету</w:t>
      </w:r>
      <w:r w:rsidRPr="008802F5">
        <w:rPr>
          <w:lang w:val="hr-HR" w:eastAsia="en-US"/>
        </w:rPr>
        <w:t xml:space="preserve"> </w:t>
      </w:r>
      <w:r w:rsidRPr="00DC567F">
        <w:rPr>
          <w:lang w:eastAsia="en-US"/>
        </w:rPr>
        <w:t>Київської</w:t>
      </w:r>
      <w:r w:rsidRPr="008802F5">
        <w:rPr>
          <w:lang w:val="hr-HR" w:eastAsia="en-US"/>
        </w:rPr>
        <w:t xml:space="preserve"> </w:t>
      </w:r>
      <w:r w:rsidRPr="00DC567F">
        <w:rPr>
          <w:lang w:eastAsia="en-US"/>
        </w:rPr>
        <w:t>області</w:t>
      </w:r>
      <w:r w:rsidRPr="008802F5">
        <w:rPr>
          <w:lang w:val="hr-HR" w:eastAsia="en-US"/>
        </w:rPr>
        <w:t xml:space="preserve"> </w:t>
      </w:r>
      <w:r w:rsidRPr="00DC567F">
        <w:rPr>
          <w:lang w:eastAsia="en-US"/>
        </w:rPr>
        <w:t>на</w:t>
      </w:r>
      <w:r w:rsidRPr="008802F5">
        <w:rPr>
          <w:lang w:val="hr-HR" w:eastAsia="en-US"/>
        </w:rPr>
        <w:t xml:space="preserve"> 2020 </w:t>
      </w:r>
      <w:r w:rsidRPr="00DC567F">
        <w:rPr>
          <w:lang w:eastAsia="en-US"/>
        </w:rPr>
        <w:t>рік</w:t>
      </w:r>
      <w:r w:rsidRPr="008802F5">
        <w:rPr>
          <w:lang w:val="hr-HR" w:eastAsia="en-US"/>
        </w:rPr>
        <w:t xml:space="preserve"> </w:t>
      </w:r>
      <w:r w:rsidRPr="00DC567F">
        <w:rPr>
          <w:lang w:eastAsia="en-US"/>
        </w:rPr>
        <w:t>відповідно</w:t>
      </w:r>
      <w:r w:rsidRPr="008802F5">
        <w:rPr>
          <w:lang w:val="hr-HR" w:eastAsia="en-US"/>
        </w:rPr>
        <w:t xml:space="preserve"> </w:t>
      </w:r>
      <w:r w:rsidRPr="00DC567F">
        <w:rPr>
          <w:lang w:eastAsia="en-US"/>
        </w:rPr>
        <w:t>до</w:t>
      </w:r>
      <w:r w:rsidRPr="008802F5">
        <w:rPr>
          <w:lang w:val="hr-HR" w:eastAsia="en-US"/>
        </w:rPr>
        <w:t xml:space="preserve"> </w:t>
      </w:r>
      <w:r>
        <w:rPr>
          <w:lang w:eastAsia="en-US"/>
        </w:rPr>
        <w:t>П</w:t>
      </w:r>
      <w:r w:rsidRPr="00DC567F">
        <w:rPr>
          <w:lang w:eastAsia="en-US"/>
        </w:rPr>
        <w:t>рограми</w:t>
      </w:r>
      <w:r w:rsidRPr="008802F5">
        <w:rPr>
          <w:lang w:val="hr-HR" w:eastAsia="en-US"/>
        </w:rPr>
        <w:t xml:space="preserve"> </w:t>
      </w:r>
      <w:r w:rsidRPr="00DC567F">
        <w:rPr>
          <w:color w:val="000000"/>
          <w:lang w:eastAsia="en-US"/>
        </w:rPr>
        <w:t>енергозбереження</w:t>
      </w:r>
      <w:r w:rsidRPr="008802F5">
        <w:rPr>
          <w:color w:val="000000"/>
          <w:lang w:val="hr-HR" w:eastAsia="en-US"/>
        </w:rPr>
        <w:t xml:space="preserve"> (</w:t>
      </w:r>
      <w:r w:rsidRPr="00DC567F">
        <w:rPr>
          <w:color w:val="000000"/>
          <w:lang w:eastAsia="en-US"/>
        </w:rPr>
        <w:t>підвищення</w:t>
      </w:r>
      <w:r w:rsidRPr="008802F5">
        <w:rPr>
          <w:color w:val="000000"/>
          <w:lang w:val="hr-HR" w:eastAsia="en-US"/>
        </w:rPr>
        <w:t xml:space="preserve"> </w:t>
      </w:r>
      <w:r w:rsidRPr="00DC567F">
        <w:rPr>
          <w:color w:val="000000"/>
          <w:lang w:eastAsia="en-US"/>
        </w:rPr>
        <w:t>енергоефективності</w:t>
      </w:r>
      <w:r w:rsidRPr="008802F5">
        <w:rPr>
          <w:color w:val="000000"/>
          <w:lang w:val="hr-HR" w:eastAsia="en-US"/>
        </w:rPr>
        <w:t xml:space="preserve">) </w:t>
      </w:r>
      <w:r w:rsidRPr="00DC567F">
        <w:rPr>
          <w:color w:val="000000"/>
          <w:lang w:eastAsia="en-US"/>
        </w:rPr>
        <w:t>Київської</w:t>
      </w:r>
      <w:r w:rsidRPr="008802F5">
        <w:rPr>
          <w:color w:val="000000"/>
          <w:lang w:val="hr-HR" w:eastAsia="en-US"/>
        </w:rPr>
        <w:t xml:space="preserve"> </w:t>
      </w:r>
      <w:r w:rsidRPr="00DC567F">
        <w:rPr>
          <w:color w:val="000000"/>
          <w:lang w:eastAsia="en-US"/>
        </w:rPr>
        <w:t>області</w:t>
      </w:r>
      <w:r w:rsidRPr="008802F5">
        <w:rPr>
          <w:color w:val="000000"/>
          <w:lang w:val="hr-HR" w:eastAsia="en-US"/>
        </w:rPr>
        <w:t xml:space="preserve"> </w:t>
      </w:r>
      <w:r w:rsidRPr="00DC567F">
        <w:rPr>
          <w:color w:val="000000"/>
          <w:lang w:eastAsia="en-US"/>
        </w:rPr>
        <w:t>включені</w:t>
      </w:r>
      <w:r w:rsidRPr="008802F5">
        <w:rPr>
          <w:color w:val="000000"/>
          <w:lang w:val="hr-HR" w:eastAsia="en-US"/>
        </w:rPr>
        <w:t xml:space="preserve"> </w:t>
      </w:r>
      <w:r w:rsidRPr="00DC567F">
        <w:rPr>
          <w:color w:val="000000"/>
          <w:lang w:eastAsia="en-US"/>
        </w:rPr>
        <w:t>об</w:t>
      </w:r>
      <w:r w:rsidRPr="008802F5">
        <w:rPr>
          <w:color w:val="000000"/>
          <w:lang w:val="hr-HR" w:eastAsia="en-US"/>
        </w:rPr>
        <w:t>’</w:t>
      </w:r>
      <w:r w:rsidRPr="00DC567F">
        <w:rPr>
          <w:color w:val="000000"/>
          <w:lang w:eastAsia="en-US"/>
        </w:rPr>
        <w:t>єкти</w:t>
      </w:r>
      <w:r w:rsidRPr="008802F5">
        <w:rPr>
          <w:color w:val="000000"/>
          <w:lang w:val="hr-HR" w:eastAsia="en-US"/>
        </w:rPr>
        <w:t xml:space="preserve"> </w:t>
      </w:r>
      <w:r w:rsidRPr="00DC567F">
        <w:rPr>
          <w:color w:val="000000"/>
          <w:lang w:eastAsia="en-US"/>
        </w:rPr>
        <w:t>Обухівської</w:t>
      </w:r>
      <w:r w:rsidRPr="008802F5">
        <w:rPr>
          <w:color w:val="000000"/>
          <w:lang w:val="hr-HR" w:eastAsia="en-US"/>
        </w:rPr>
        <w:t xml:space="preserve"> </w:t>
      </w:r>
      <w:r w:rsidRPr="00DC567F">
        <w:rPr>
          <w:color w:val="000000"/>
          <w:lang w:eastAsia="en-US"/>
        </w:rPr>
        <w:t>громади</w:t>
      </w:r>
      <w:r w:rsidRPr="008802F5">
        <w:rPr>
          <w:color w:val="000000"/>
          <w:lang w:val="hr-HR" w:eastAsia="en-US"/>
        </w:rPr>
        <w:t xml:space="preserve"> </w:t>
      </w:r>
      <w:r w:rsidRPr="00DC567F">
        <w:rPr>
          <w:color w:val="000000"/>
          <w:lang w:eastAsia="en-US"/>
        </w:rPr>
        <w:t>на</w:t>
      </w:r>
      <w:r w:rsidRPr="008802F5">
        <w:rPr>
          <w:color w:val="000000"/>
          <w:lang w:val="hr-HR" w:eastAsia="en-US"/>
        </w:rPr>
        <w:t xml:space="preserve"> </w:t>
      </w:r>
      <w:r w:rsidRPr="00DC567F">
        <w:rPr>
          <w:color w:val="000000"/>
          <w:lang w:eastAsia="en-US"/>
        </w:rPr>
        <w:t>спів</w:t>
      </w:r>
      <w:r w:rsidRPr="008802F5">
        <w:rPr>
          <w:color w:val="000000"/>
          <w:lang w:val="hr-HR" w:eastAsia="en-US"/>
        </w:rPr>
        <w:t xml:space="preserve"> </w:t>
      </w:r>
      <w:r w:rsidRPr="00DC567F">
        <w:rPr>
          <w:color w:val="000000"/>
          <w:lang w:eastAsia="en-US"/>
        </w:rPr>
        <w:t>фінансування</w:t>
      </w:r>
      <w:r w:rsidRPr="008802F5">
        <w:rPr>
          <w:color w:val="000000"/>
          <w:lang w:val="hr-HR" w:eastAsia="en-US"/>
        </w:rPr>
        <w:t xml:space="preserve"> </w:t>
      </w:r>
      <w:r w:rsidRPr="008802F5">
        <w:rPr>
          <w:lang w:val="hr-HR"/>
        </w:rPr>
        <w:t xml:space="preserve">50 </w:t>
      </w:r>
      <w:r w:rsidRPr="00DC567F">
        <w:t>на</w:t>
      </w:r>
      <w:r w:rsidRPr="008802F5">
        <w:rPr>
          <w:lang w:val="hr-HR"/>
        </w:rPr>
        <w:t xml:space="preserve"> 50:</w:t>
      </w:r>
    </w:p>
    <w:p w:rsidR="008802F5" w:rsidRPr="00DC567F" w:rsidRDefault="008802F5" w:rsidP="000869C8">
      <w:pPr>
        <w:pStyle w:val="a3"/>
        <w:numPr>
          <w:ilvl w:val="0"/>
          <w:numId w:val="117"/>
        </w:numPr>
        <w:ind w:left="284" w:right="0" w:hanging="284"/>
        <w:jc w:val="both"/>
        <w:rPr>
          <w:sz w:val="24"/>
        </w:rPr>
      </w:pPr>
      <w:r w:rsidRPr="00DC567F">
        <w:rPr>
          <w:color w:val="000000"/>
          <w:sz w:val="24"/>
          <w:lang w:eastAsia="en-US"/>
        </w:rPr>
        <w:t xml:space="preserve">реконструкція внутрішньої </w:t>
      </w:r>
      <w:r w:rsidRPr="00DC567F">
        <w:rPr>
          <w:sz w:val="24"/>
        </w:rPr>
        <w:t xml:space="preserve">системи теплопостачання ДНЗ «Веселка» 460 172 грн.; </w:t>
      </w:r>
    </w:p>
    <w:p w:rsidR="008802F5" w:rsidRPr="00DC567F" w:rsidRDefault="008802F5" w:rsidP="000869C8">
      <w:pPr>
        <w:pStyle w:val="a3"/>
        <w:numPr>
          <w:ilvl w:val="0"/>
          <w:numId w:val="117"/>
        </w:numPr>
        <w:ind w:left="284" w:right="0" w:hanging="284"/>
        <w:jc w:val="both"/>
        <w:rPr>
          <w:sz w:val="24"/>
        </w:rPr>
      </w:pPr>
      <w:r w:rsidRPr="00DC567F">
        <w:rPr>
          <w:sz w:val="24"/>
        </w:rPr>
        <w:t>реконструкція внутрішньої системи теплопостачання ДНЗ «Зірочка» 777 199 грн.;</w:t>
      </w:r>
    </w:p>
    <w:p w:rsidR="008802F5" w:rsidRPr="00DC567F" w:rsidRDefault="008802F5" w:rsidP="000869C8">
      <w:pPr>
        <w:pStyle w:val="a3"/>
        <w:numPr>
          <w:ilvl w:val="0"/>
          <w:numId w:val="117"/>
        </w:numPr>
        <w:ind w:left="284" w:right="0" w:hanging="284"/>
        <w:jc w:val="both"/>
        <w:rPr>
          <w:sz w:val="24"/>
        </w:rPr>
      </w:pPr>
      <w:r w:rsidRPr="00DC567F">
        <w:rPr>
          <w:sz w:val="24"/>
        </w:rPr>
        <w:t xml:space="preserve">реконструкція внутрішньої системи теплопостачання ДНЗ «Катруся» 537 532 грн.; </w:t>
      </w:r>
    </w:p>
    <w:p w:rsidR="008802F5" w:rsidRPr="00DC567F" w:rsidRDefault="008802F5" w:rsidP="000869C8">
      <w:pPr>
        <w:pStyle w:val="a3"/>
        <w:numPr>
          <w:ilvl w:val="0"/>
          <w:numId w:val="117"/>
        </w:numPr>
        <w:ind w:left="284" w:right="0" w:hanging="284"/>
        <w:jc w:val="both"/>
        <w:rPr>
          <w:sz w:val="24"/>
        </w:rPr>
      </w:pPr>
      <w:r w:rsidRPr="00DC567F">
        <w:rPr>
          <w:sz w:val="24"/>
        </w:rPr>
        <w:t>реконструкція внутрішньої системи тепло-, водопостачання ЗОШ №3 583 756 грн.</w:t>
      </w:r>
    </w:p>
    <w:p w:rsidR="008802F5" w:rsidRPr="00DC567F" w:rsidRDefault="008802F5" w:rsidP="008802F5">
      <w:pPr>
        <w:pStyle w:val="a3"/>
        <w:ind w:right="140" w:firstLine="709"/>
        <w:jc w:val="both"/>
        <w:rPr>
          <w:color w:val="000000"/>
          <w:sz w:val="24"/>
          <w:lang w:eastAsia="en-US"/>
        </w:rPr>
      </w:pPr>
      <w:r w:rsidRPr="00DC567F">
        <w:rPr>
          <w:sz w:val="24"/>
        </w:rPr>
        <w:t xml:space="preserve">На умовах співфінансування, у бюджеті громади передбачається </w:t>
      </w:r>
      <w:r w:rsidRPr="00DC567F">
        <w:rPr>
          <w:color w:val="000000"/>
          <w:sz w:val="24"/>
          <w:lang w:eastAsia="en-US"/>
        </w:rPr>
        <w:t>субвенція обласному бюджету у сумі 2 358 659 грн.</w:t>
      </w:r>
      <w:r>
        <w:rPr>
          <w:color w:val="000000"/>
          <w:sz w:val="24"/>
          <w:lang w:eastAsia="en-US"/>
        </w:rPr>
        <w:t xml:space="preserve">, яка включена в </w:t>
      </w:r>
      <w:r w:rsidRPr="0092026F">
        <w:rPr>
          <w:color w:val="000000"/>
          <w:sz w:val="24"/>
          <w:lang w:eastAsia="en-US"/>
        </w:rPr>
        <w:t>цільов</w:t>
      </w:r>
      <w:r>
        <w:rPr>
          <w:color w:val="000000"/>
          <w:sz w:val="24"/>
          <w:lang w:eastAsia="en-US"/>
        </w:rPr>
        <w:t>у</w:t>
      </w:r>
      <w:r w:rsidRPr="0092026F">
        <w:rPr>
          <w:color w:val="000000"/>
          <w:sz w:val="24"/>
          <w:lang w:eastAsia="en-US"/>
        </w:rPr>
        <w:t xml:space="preserve"> програм</w:t>
      </w:r>
      <w:r>
        <w:rPr>
          <w:color w:val="000000"/>
          <w:sz w:val="24"/>
          <w:lang w:eastAsia="en-US"/>
        </w:rPr>
        <w:t>у</w:t>
      </w:r>
      <w:r w:rsidRPr="0092026F">
        <w:rPr>
          <w:color w:val="000000"/>
          <w:sz w:val="24"/>
          <w:lang w:eastAsia="en-US"/>
        </w:rPr>
        <w:t xml:space="preserve"> енергозбереження і енергоефективності та реформування </w:t>
      </w:r>
      <w:r>
        <w:rPr>
          <w:color w:val="000000"/>
          <w:sz w:val="24"/>
          <w:lang w:eastAsia="en-US"/>
        </w:rPr>
        <w:t>і</w:t>
      </w:r>
      <w:r w:rsidRPr="0092026F">
        <w:rPr>
          <w:color w:val="000000"/>
          <w:sz w:val="24"/>
          <w:lang w:eastAsia="en-US"/>
        </w:rPr>
        <w:t xml:space="preserve"> розвитку ЖКГ</w:t>
      </w:r>
      <w:r>
        <w:rPr>
          <w:color w:val="000000"/>
          <w:sz w:val="24"/>
          <w:lang w:eastAsia="en-US"/>
        </w:rPr>
        <w:t xml:space="preserve"> на території Обухівської міської територіальної громади.</w:t>
      </w:r>
    </w:p>
    <w:p w:rsidR="008802F5" w:rsidRPr="00DC567F" w:rsidRDefault="008802F5" w:rsidP="008802F5">
      <w:pPr>
        <w:pStyle w:val="1"/>
        <w:keepNext w:val="0"/>
        <w:ind w:firstLine="709"/>
        <w:jc w:val="both"/>
        <w:rPr>
          <w:b w:val="0"/>
          <w:i/>
          <w:color w:val="000000"/>
          <w:sz w:val="24"/>
          <w:lang w:eastAsia="en-US"/>
        </w:rPr>
      </w:pPr>
      <w:r w:rsidRPr="00DC567F">
        <w:rPr>
          <w:b w:val="0"/>
          <w:i/>
          <w:color w:val="000000"/>
          <w:sz w:val="24"/>
          <w:lang w:eastAsia="en-US"/>
        </w:rPr>
        <w:t>Районному бюджету Обухівського району на утримання об’єкта спільного користування – Обухівського районного центру культури і дозвілля у  проєкті  бюджету Обухівської міської об’єднаної громади на 2020 рік передбачено субвенцію ”Субвенція на утримання об’єктів спільного користування чи ліквідацію негативних наслідків діяльності об’єктів спільного користування” у сумі 1 770 000 гривень.</w:t>
      </w:r>
    </w:p>
    <w:p w:rsidR="008802F5" w:rsidRPr="00DC567F" w:rsidRDefault="008802F5" w:rsidP="008802F5">
      <w:pPr>
        <w:pStyle w:val="21"/>
        <w:spacing w:before="120"/>
        <w:ind w:firstLine="709"/>
        <w:jc w:val="both"/>
        <w:rPr>
          <w:b/>
          <w:sz w:val="24"/>
        </w:rPr>
      </w:pPr>
      <w:r w:rsidRPr="00DC567F">
        <w:rPr>
          <w:b/>
          <w:sz w:val="24"/>
        </w:rPr>
        <w:t xml:space="preserve">До районного бюджету Обухівського району на здійснення видатків районного бюджету Обухівського району на охорону здоров’я в обсязі, розрахованому у державному бюджеті України на І квартал 2020 року за фінансовим нормативом бюджетної забезпеченості послугами з охорони здоров’я відповідно до кількості мешканців населених пунктів Обухівської міської </w:t>
      </w:r>
      <w:r w:rsidRPr="00DC567F">
        <w:rPr>
          <w:b/>
          <w:color w:val="000000"/>
          <w:sz w:val="24"/>
          <w:lang w:eastAsia="en-US"/>
        </w:rPr>
        <w:t>об’єднаної територіальної громади</w:t>
      </w:r>
      <w:r w:rsidRPr="00DC567F">
        <w:rPr>
          <w:b/>
          <w:sz w:val="24"/>
        </w:rPr>
        <w:t>, які підлягають забезпеченню гарантованими послугами закладів охорони здоров’я вторинної ланки медичної допомоги</w:t>
      </w:r>
      <w:r w:rsidRPr="00DC567F">
        <w:rPr>
          <w:sz w:val="24"/>
        </w:rPr>
        <w:t xml:space="preserve"> </w:t>
      </w:r>
      <w:r w:rsidRPr="00DC567F">
        <w:rPr>
          <w:b/>
          <w:sz w:val="24"/>
        </w:rPr>
        <w:t>Комунальним некомерційним підприємством Обухівської районної ради “Обухівська центральна районна лікарня“ та Комунальним некомерційним підприємством Обухівської районної ради “Обухівська районна стоматологічна поліклініка“ у повній вартості цих послуг передбачається субвенція у сумі  6 603 600 грн.</w:t>
      </w:r>
    </w:p>
    <w:p w:rsidR="008802F5" w:rsidRPr="00DC567F" w:rsidRDefault="008802F5" w:rsidP="008802F5">
      <w:pPr>
        <w:spacing w:before="120"/>
        <w:ind w:firstLine="709"/>
        <w:jc w:val="center"/>
        <w:rPr>
          <w:b/>
        </w:rPr>
      </w:pPr>
      <w:r w:rsidRPr="00DC567F">
        <w:rPr>
          <w:b/>
        </w:rPr>
        <w:t>Фінансування</w:t>
      </w:r>
    </w:p>
    <w:p w:rsidR="008802F5" w:rsidRPr="00DC567F" w:rsidRDefault="008802F5" w:rsidP="008802F5">
      <w:pPr>
        <w:widowControl w:val="0"/>
        <w:tabs>
          <w:tab w:val="num" w:pos="0"/>
        </w:tabs>
        <w:autoSpaceDE w:val="0"/>
        <w:autoSpaceDN w:val="0"/>
        <w:adjustRightInd w:val="0"/>
        <w:spacing w:before="120" w:after="120"/>
        <w:ind w:firstLine="709"/>
        <w:jc w:val="both"/>
      </w:pPr>
      <w:r w:rsidRPr="00DC567F">
        <w:t>Обсяг оборотної касової готівки бюджету громади на 2020 рік прогнозується  у сумі 100 000 гривень.</w:t>
      </w:r>
    </w:p>
    <w:p w:rsidR="008802F5" w:rsidRPr="00DC567F" w:rsidRDefault="008802F5" w:rsidP="008802F5">
      <w:pPr>
        <w:widowControl w:val="0"/>
        <w:tabs>
          <w:tab w:val="num" w:pos="0"/>
        </w:tabs>
        <w:autoSpaceDE w:val="0"/>
        <w:autoSpaceDN w:val="0"/>
        <w:adjustRightInd w:val="0"/>
        <w:spacing w:after="120"/>
        <w:ind w:firstLine="709"/>
        <w:jc w:val="both"/>
      </w:pPr>
      <w:r w:rsidRPr="00DC567F">
        <w:t>Обсяг коштів, які  передбачається передати із загального фонду бюджету до спеціального фонду (бюджету розвитку) на 2020 рік  становить 53 254 707 гривень.</w:t>
      </w:r>
    </w:p>
    <w:p w:rsidR="008802F5" w:rsidRPr="00DC567F" w:rsidRDefault="008802F5" w:rsidP="008802F5">
      <w:pPr>
        <w:spacing w:after="120"/>
        <w:ind w:firstLine="709"/>
        <w:jc w:val="both"/>
      </w:pPr>
      <w:r w:rsidRPr="00DC567F">
        <w:t xml:space="preserve">При формуванні  бюджету  на 2020 рік дотримано вимоги п.4 ст.77 Бюджетного кодексу України і в повному обсязі передбачено забезпечення потреби в асигнуваннях на </w:t>
      </w:r>
      <w:r w:rsidRPr="00DC567F">
        <w:lastRenderedPageBreak/>
        <w:t>виплату заробітної плати працівникам бюджетних установ, які фінансуються за рахунок міського бюджету та проведення розрахунків за енергоносії та комунальні послуги.</w:t>
      </w:r>
    </w:p>
    <w:p w:rsidR="008802F5" w:rsidRPr="00DC567F" w:rsidRDefault="008802F5" w:rsidP="008802F5">
      <w:pPr>
        <w:ind w:firstLine="709"/>
        <w:jc w:val="both"/>
      </w:pPr>
      <w:r w:rsidRPr="00DC567F">
        <w:t>Виходячи із вищевикладеного, загальний обсяг бюджету громади на 2020 рік  збалансований  і  обрахований у сумі 433 840 386 грн., як по доходах так і по  видатках,  в тому числі :</w:t>
      </w:r>
    </w:p>
    <w:p w:rsidR="008802F5" w:rsidRPr="00DC567F" w:rsidRDefault="008802F5" w:rsidP="008802F5">
      <w:pPr>
        <w:spacing w:after="120"/>
      </w:pPr>
      <w:r w:rsidRPr="008F3B11">
        <w:rPr>
          <w:u w:val="single"/>
        </w:rPr>
        <w:t>по загальному фонду</w:t>
      </w:r>
      <w:r w:rsidRPr="00DC567F">
        <w:t xml:space="preserve">  : по доходах – 424 104 486 грн.   по видатках – 370 849 779 грн.</w:t>
      </w:r>
    </w:p>
    <w:p w:rsidR="008802F5" w:rsidRPr="00DC567F" w:rsidRDefault="008802F5" w:rsidP="008802F5">
      <w:pPr>
        <w:spacing w:after="120"/>
      </w:pPr>
      <w:r w:rsidRPr="008F3B11">
        <w:rPr>
          <w:u w:val="single"/>
        </w:rPr>
        <w:t>по спеціальному фонду</w:t>
      </w:r>
      <w:r w:rsidRPr="00DC567F">
        <w:t xml:space="preserve"> : по доходах  – 9 735 900 грн.   по видатках – 62 990 607 грн.</w:t>
      </w:r>
    </w:p>
    <w:p w:rsidR="008802F5" w:rsidRPr="00DC567F" w:rsidRDefault="008802F5" w:rsidP="008802F5">
      <w:pPr>
        <w:widowControl w:val="0"/>
        <w:tabs>
          <w:tab w:val="num" w:pos="0"/>
        </w:tabs>
        <w:autoSpaceDE w:val="0"/>
        <w:autoSpaceDN w:val="0"/>
        <w:adjustRightInd w:val="0"/>
        <w:spacing w:before="120"/>
        <w:jc w:val="both"/>
      </w:pPr>
      <w:r w:rsidRPr="00DC567F">
        <w:t>з профіцитом по загальному фонду у сумі 53 254 707 грн.</w:t>
      </w:r>
    </w:p>
    <w:p w:rsidR="008802F5" w:rsidRPr="00DC567F" w:rsidRDefault="008802F5" w:rsidP="008802F5">
      <w:pPr>
        <w:widowControl w:val="0"/>
        <w:tabs>
          <w:tab w:val="num" w:pos="0"/>
        </w:tabs>
        <w:autoSpaceDE w:val="0"/>
        <w:autoSpaceDN w:val="0"/>
        <w:adjustRightInd w:val="0"/>
        <w:spacing w:before="120"/>
        <w:jc w:val="both"/>
      </w:pPr>
      <w:r w:rsidRPr="00DC567F">
        <w:t>та  дефіцитом по спеціальному фонду у сумі 53 254 707 гривень.</w:t>
      </w:r>
    </w:p>
    <w:p w:rsidR="008802F5" w:rsidRPr="00DC567F" w:rsidRDefault="008802F5" w:rsidP="008802F5">
      <w:pPr>
        <w:widowControl w:val="0"/>
        <w:tabs>
          <w:tab w:val="num" w:pos="0"/>
        </w:tabs>
        <w:autoSpaceDE w:val="0"/>
        <w:autoSpaceDN w:val="0"/>
        <w:adjustRightInd w:val="0"/>
        <w:spacing w:before="240"/>
        <w:jc w:val="both"/>
        <w:rPr>
          <w:highlight w:val="yellow"/>
        </w:rPr>
      </w:pPr>
    </w:p>
    <w:p w:rsidR="008802F5" w:rsidRPr="00DC567F" w:rsidRDefault="008802F5" w:rsidP="008802F5">
      <w:pPr>
        <w:jc w:val="both"/>
      </w:pPr>
      <w:r w:rsidRPr="00DC567F">
        <w:t>Начальник фінансового управління                                  Н.І.Медвідчук</w:t>
      </w:r>
    </w:p>
    <w:p w:rsidR="008802F5" w:rsidRPr="008802F5" w:rsidRDefault="008802F5" w:rsidP="008802F5">
      <w:pPr>
        <w:widowControl w:val="0"/>
        <w:tabs>
          <w:tab w:val="left" w:pos="7513"/>
        </w:tabs>
        <w:spacing w:before="20" w:after="20"/>
        <w:rPr>
          <w:b/>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Pr="000D219F"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sectPr w:rsidR="008802F5" w:rsidSect="00A87C74">
          <w:footerReference w:type="default" r:id="rId12"/>
          <w:pgSz w:w="11906" w:h="16838"/>
          <w:pgMar w:top="1701" w:right="1134" w:bottom="851" w:left="1418" w:header="709" w:footer="0" w:gutter="0"/>
          <w:pgNumType w:start="71"/>
          <w:cols w:space="708"/>
          <w:docGrid w:linePitch="360"/>
        </w:sect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tbl>
      <w:tblPr>
        <w:tblW w:w="13690" w:type="dxa"/>
        <w:tblLook w:val="04A0" w:firstRow="1" w:lastRow="0" w:firstColumn="1" w:lastColumn="0" w:noHBand="0" w:noVBand="1"/>
      </w:tblPr>
      <w:tblGrid>
        <w:gridCol w:w="1100"/>
        <w:gridCol w:w="7528"/>
        <w:gridCol w:w="1440"/>
        <w:gridCol w:w="1318"/>
        <w:gridCol w:w="1176"/>
        <w:gridCol w:w="1128"/>
      </w:tblGrid>
      <w:tr w:rsidR="008802F5" w:rsidRPr="008802F5" w:rsidTr="008802F5">
        <w:trPr>
          <w:trHeight w:val="285"/>
        </w:trPr>
        <w:tc>
          <w:tcPr>
            <w:tcW w:w="11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528" w:type="dxa"/>
            <w:tcBorders>
              <w:top w:val="nil"/>
              <w:left w:val="nil"/>
              <w:bottom w:val="nil"/>
              <w:right w:val="nil"/>
            </w:tcBorders>
            <w:shd w:val="clear" w:color="auto" w:fill="auto"/>
            <w:noWrap/>
            <w:vAlign w:val="bottom"/>
            <w:hideMark/>
          </w:tcPr>
          <w:p w:rsidR="008802F5" w:rsidRPr="008802F5" w:rsidRDefault="008802F5" w:rsidP="008802F5">
            <w:pPr>
              <w:jc w:val="both"/>
              <w:rPr>
                <w:sz w:val="20"/>
                <w:szCs w:val="20"/>
              </w:rPr>
            </w:pPr>
          </w:p>
        </w:tc>
        <w:tc>
          <w:tcPr>
            <w:tcW w:w="14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3622" w:type="dxa"/>
            <w:gridSpan w:val="3"/>
            <w:tcBorders>
              <w:top w:val="nil"/>
              <w:left w:val="nil"/>
              <w:bottom w:val="nil"/>
              <w:right w:val="nil"/>
            </w:tcBorders>
            <w:shd w:val="clear" w:color="auto" w:fill="auto"/>
            <w:vAlign w:val="bottom"/>
            <w:hideMark/>
          </w:tcPr>
          <w:p w:rsidR="008802F5" w:rsidRPr="008802F5" w:rsidRDefault="008802F5" w:rsidP="008802F5">
            <w:r w:rsidRPr="008802F5">
              <w:t>Додаток 1</w:t>
            </w:r>
          </w:p>
        </w:tc>
      </w:tr>
      <w:tr w:rsidR="008802F5" w:rsidRPr="008802F5" w:rsidTr="008802F5">
        <w:trPr>
          <w:trHeight w:val="930"/>
        </w:trPr>
        <w:tc>
          <w:tcPr>
            <w:tcW w:w="1100" w:type="dxa"/>
            <w:tcBorders>
              <w:top w:val="nil"/>
              <w:left w:val="nil"/>
              <w:bottom w:val="nil"/>
              <w:right w:val="nil"/>
            </w:tcBorders>
            <w:shd w:val="clear" w:color="auto" w:fill="auto"/>
            <w:noWrap/>
            <w:vAlign w:val="bottom"/>
            <w:hideMark/>
          </w:tcPr>
          <w:p w:rsidR="008802F5" w:rsidRPr="008802F5" w:rsidRDefault="008802F5" w:rsidP="008802F5"/>
        </w:tc>
        <w:tc>
          <w:tcPr>
            <w:tcW w:w="7528" w:type="dxa"/>
            <w:tcBorders>
              <w:top w:val="nil"/>
              <w:left w:val="nil"/>
              <w:bottom w:val="nil"/>
              <w:right w:val="nil"/>
            </w:tcBorders>
            <w:shd w:val="clear" w:color="auto" w:fill="auto"/>
            <w:noWrap/>
            <w:vAlign w:val="bottom"/>
            <w:hideMark/>
          </w:tcPr>
          <w:p w:rsidR="008802F5" w:rsidRPr="008802F5" w:rsidRDefault="008802F5" w:rsidP="008802F5">
            <w:pPr>
              <w:jc w:val="both"/>
              <w:rPr>
                <w:sz w:val="20"/>
                <w:szCs w:val="20"/>
              </w:rPr>
            </w:pPr>
          </w:p>
        </w:tc>
        <w:tc>
          <w:tcPr>
            <w:tcW w:w="5062" w:type="dxa"/>
            <w:gridSpan w:val="4"/>
            <w:vMerge w:val="restart"/>
            <w:tcBorders>
              <w:top w:val="nil"/>
              <w:left w:val="nil"/>
              <w:bottom w:val="nil"/>
              <w:right w:val="nil"/>
            </w:tcBorders>
            <w:shd w:val="clear" w:color="auto" w:fill="auto"/>
            <w:vAlign w:val="bottom"/>
            <w:hideMark/>
          </w:tcPr>
          <w:p w:rsidR="008802F5" w:rsidRPr="008802F5" w:rsidRDefault="008802F5" w:rsidP="008802F5">
            <w:pPr>
              <w:jc w:val="both"/>
            </w:pPr>
            <w:r w:rsidRPr="008802F5">
              <w:t>до рішення виконавчого комітету Обухівської міської ради "Про  бюджет Обухівської міської  обєднаної територіальної громади на 2020 рік"</w:t>
            </w:r>
          </w:p>
        </w:tc>
      </w:tr>
      <w:tr w:rsidR="008802F5" w:rsidRPr="008802F5" w:rsidTr="008802F5">
        <w:trPr>
          <w:trHeight w:val="285"/>
        </w:trPr>
        <w:tc>
          <w:tcPr>
            <w:tcW w:w="1100" w:type="dxa"/>
            <w:tcBorders>
              <w:top w:val="nil"/>
              <w:left w:val="nil"/>
              <w:bottom w:val="nil"/>
              <w:right w:val="nil"/>
            </w:tcBorders>
            <w:shd w:val="clear" w:color="auto" w:fill="auto"/>
            <w:noWrap/>
            <w:vAlign w:val="bottom"/>
            <w:hideMark/>
          </w:tcPr>
          <w:p w:rsidR="008802F5" w:rsidRPr="008802F5" w:rsidRDefault="008802F5" w:rsidP="008802F5">
            <w:pPr>
              <w:jc w:val="both"/>
            </w:pPr>
          </w:p>
        </w:tc>
        <w:tc>
          <w:tcPr>
            <w:tcW w:w="7528" w:type="dxa"/>
            <w:tcBorders>
              <w:top w:val="nil"/>
              <w:left w:val="nil"/>
              <w:bottom w:val="nil"/>
              <w:right w:val="nil"/>
            </w:tcBorders>
            <w:shd w:val="clear" w:color="auto" w:fill="auto"/>
            <w:noWrap/>
            <w:vAlign w:val="bottom"/>
            <w:hideMark/>
          </w:tcPr>
          <w:p w:rsidR="008802F5" w:rsidRPr="008802F5" w:rsidRDefault="008802F5" w:rsidP="008802F5">
            <w:pPr>
              <w:jc w:val="both"/>
              <w:rPr>
                <w:sz w:val="20"/>
                <w:szCs w:val="20"/>
              </w:rPr>
            </w:pPr>
          </w:p>
        </w:tc>
        <w:tc>
          <w:tcPr>
            <w:tcW w:w="5062" w:type="dxa"/>
            <w:gridSpan w:val="4"/>
            <w:vMerge/>
            <w:tcBorders>
              <w:top w:val="nil"/>
              <w:left w:val="nil"/>
              <w:bottom w:val="nil"/>
              <w:right w:val="nil"/>
            </w:tcBorders>
            <w:vAlign w:val="center"/>
            <w:hideMark/>
          </w:tcPr>
          <w:p w:rsidR="008802F5" w:rsidRPr="008802F5" w:rsidRDefault="008802F5" w:rsidP="008802F5"/>
        </w:tc>
      </w:tr>
      <w:tr w:rsidR="008802F5" w:rsidRPr="008802F5" w:rsidTr="008802F5">
        <w:trPr>
          <w:trHeight w:val="315"/>
        </w:trPr>
        <w:tc>
          <w:tcPr>
            <w:tcW w:w="11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52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2758" w:type="dxa"/>
            <w:gridSpan w:val="2"/>
            <w:tcBorders>
              <w:top w:val="nil"/>
              <w:left w:val="nil"/>
              <w:bottom w:val="nil"/>
              <w:right w:val="nil"/>
            </w:tcBorders>
            <w:shd w:val="clear" w:color="auto" w:fill="auto"/>
            <w:noWrap/>
            <w:vAlign w:val="bottom"/>
            <w:hideMark/>
          </w:tcPr>
          <w:p w:rsidR="008802F5" w:rsidRPr="008802F5" w:rsidRDefault="008802F5" w:rsidP="008802F5">
            <w:r w:rsidRPr="008802F5">
              <w:t>від 13 грудня 2019 року №</w:t>
            </w:r>
          </w:p>
        </w:tc>
        <w:tc>
          <w:tcPr>
            <w:tcW w:w="1176" w:type="dxa"/>
            <w:tcBorders>
              <w:top w:val="nil"/>
              <w:left w:val="nil"/>
              <w:bottom w:val="nil"/>
              <w:right w:val="nil"/>
            </w:tcBorders>
            <w:shd w:val="clear" w:color="auto" w:fill="auto"/>
            <w:noWrap/>
            <w:vAlign w:val="bottom"/>
            <w:hideMark/>
          </w:tcPr>
          <w:p w:rsidR="008802F5" w:rsidRPr="008802F5" w:rsidRDefault="008802F5" w:rsidP="008802F5"/>
        </w:tc>
        <w:tc>
          <w:tcPr>
            <w:tcW w:w="112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r w:rsidR="008802F5" w:rsidRPr="008802F5" w:rsidTr="008802F5">
        <w:trPr>
          <w:trHeight w:val="300"/>
        </w:trPr>
        <w:tc>
          <w:tcPr>
            <w:tcW w:w="12562" w:type="dxa"/>
            <w:gridSpan w:val="5"/>
            <w:tcBorders>
              <w:top w:val="nil"/>
              <w:left w:val="nil"/>
              <w:bottom w:val="nil"/>
              <w:right w:val="nil"/>
            </w:tcBorders>
            <w:shd w:val="clear" w:color="auto" w:fill="auto"/>
            <w:vAlign w:val="bottom"/>
            <w:hideMark/>
          </w:tcPr>
          <w:p w:rsidR="008802F5" w:rsidRPr="008802F5" w:rsidRDefault="008802F5" w:rsidP="008802F5">
            <w:pPr>
              <w:jc w:val="center"/>
              <w:rPr>
                <w:b/>
                <w:bCs/>
                <w:sz w:val="22"/>
                <w:szCs w:val="22"/>
              </w:rPr>
            </w:pPr>
            <w:r w:rsidRPr="008802F5">
              <w:rPr>
                <w:b/>
                <w:bCs/>
                <w:sz w:val="22"/>
                <w:szCs w:val="22"/>
              </w:rPr>
              <w:t>Доходи   бюджету Обухівської міської обєднаної територіальної громади   на  2020 рік</w:t>
            </w:r>
          </w:p>
        </w:tc>
        <w:tc>
          <w:tcPr>
            <w:tcW w:w="1128" w:type="dxa"/>
            <w:tcBorders>
              <w:top w:val="nil"/>
              <w:left w:val="nil"/>
              <w:bottom w:val="nil"/>
              <w:right w:val="nil"/>
            </w:tcBorders>
            <w:shd w:val="clear" w:color="auto" w:fill="auto"/>
            <w:noWrap/>
            <w:vAlign w:val="bottom"/>
            <w:hideMark/>
          </w:tcPr>
          <w:p w:rsidR="008802F5" w:rsidRPr="008802F5" w:rsidRDefault="008802F5" w:rsidP="008802F5">
            <w:pPr>
              <w:jc w:val="center"/>
              <w:rPr>
                <w:b/>
                <w:bCs/>
                <w:sz w:val="22"/>
                <w:szCs w:val="22"/>
              </w:rPr>
            </w:pPr>
          </w:p>
        </w:tc>
      </w:tr>
      <w:tr w:rsidR="008802F5" w:rsidRPr="008802F5" w:rsidTr="008802F5">
        <w:trPr>
          <w:trHeight w:val="300"/>
        </w:trPr>
        <w:tc>
          <w:tcPr>
            <w:tcW w:w="8628" w:type="dxa"/>
            <w:gridSpan w:val="2"/>
            <w:tcBorders>
              <w:top w:val="nil"/>
              <w:left w:val="nil"/>
              <w:bottom w:val="nil"/>
              <w:right w:val="nil"/>
            </w:tcBorders>
            <w:shd w:val="clear" w:color="auto" w:fill="auto"/>
            <w:vAlign w:val="bottom"/>
            <w:hideMark/>
          </w:tcPr>
          <w:p w:rsidR="008802F5" w:rsidRPr="008802F5" w:rsidRDefault="008802F5" w:rsidP="008802F5">
            <w:pPr>
              <w:rPr>
                <w:b/>
                <w:bCs/>
                <w:sz w:val="20"/>
                <w:szCs w:val="20"/>
                <w:u w:val="single"/>
              </w:rPr>
            </w:pPr>
            <w:r w:rsidRPr="008802F5">
              <w:rPr>
                <w:b/>
                <w:bCs/>
                <w:sz w:val="20"/>
                <w:szCs w:val="20"/>
                <w:u w:val="single"/>
              </w:rPr>
              <w:t>10517000000</w:t>
            </w:r>
          </w:p>
        </w:tc>
        <w:tc>
          <w:tcPr>
            <w:tcW w:w="1440" w:type="dxa"/>
            <w:tcBorders>
              <w:top w:val="nil"/>
              <w:left w:val="nil"/>
              <w:bottom w:val="nil"/>
              <w:right w:val="nil"/>
            </w:tcBorders>
            <w:shd w:val="clear" w:color="auto" w:fill="auto"/>
            <w:vAlign w:val="bottom"/>
            <w:hideMark/>
          </w:tcPr>
          <w:p w:rsidR="008802F5" w:rsidRPr="008802F5" w:rsidRDefault="008802F5" w:rsidP="008802F5">
            <w:pPr>
              <w:rPr>
                <w:b/>
                <w:bCs/>
                <w:sz w:val="20"/>
                <w:szCs w:val="20"/>
                <w:u w:val="single"/>
              </w:rPr>
            </w:pPr>
          </w:p>
        </w:tc>
        <w:tc>
          <w:tcPr>
            <w:tcW w:w="1318" w:type="dxa"/>
            <w:tcBorders>
              <w:top w:val="nil"/>
              <w:left w:val="nil"/>
              <w:bottom w:val="nil"/>
              <w:right w:val="nil"/>
            </w:tcBorders>
            <w:shd w:val="clear" w:color="auto" w:fill="auto"/>
            <w:vAlign w:val="bottom"/>
            <w:hideMark/>
          </w:tcPr>
          <w:p w:rsidR="008802F5" w:rsidRPr="008802F5" w:rsidRDefault="008802F5" w:rsidP="008802F5">
            <w:pPr>
              <w:rPr>
                <w:sz w:val="20"/>
                <w:szCs w:val="20"/>
              </w:rPr>
            </w:pPr>
          </w:p>
        </w:tc>
        <w:tc>
          <w:tcPr>
            <w:tcW w:w="1176" w:type="dxa"/>
            <w:tcBorders>
              <w:top w:val="nil"/>
              <w:left w:val="nil"/>
              <w:bottom w:val="nil"/>
              <w:right w:val="nil"/>
            </w:tcBorders>
            <w:shd w:val="clear" w:color="auto" w:fill="auto"/>
            <w:vAlign w:val="bottom"/>
            <w:hideMark/>
          </w:tcPr>
          <w:p w:rsidR="008802F5" w:rsidRPr="008802F5" w:rsidRDefault="008802F5" w:rsidP="008802F5">
            <w:pPr>
              <w:rPr>
                <w:sz w:val="20"/>
                <w:szCs w:val="20"/>
              </w:rPr>
            </w:pPr>
          </w:p>
        </w:tc>
        <w:tc>
          <w:tcPr>
            <w:tcW w:w="112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r w:rsidR="008802F5" w:rsidRPr="008802F5" w:rsidTr="008802F5">
        <w:trPr>
          <w:trHeight w:val="225"/>
        </w:trPr>
        <w:tc>
          <w:tcPr>
            <w:tcW w:w="8628" w:type="dxa"/>
            <w:gridSpan w:val="2"/>
            <w:tcBorders>
              <w:top w:val="nil"/>
              <w:left w:val="nil"/>
              <w:bottom w:val="single" w:sz="4" w:space="0" w:color="auto"/>
              <w:right w:val="nil"/>
            </w:tcBorders>
            <w:shd w:val="clear" w:color="auto" w:fill="auto"/>
            <w:noWrap/>
            <w:vAlign w:val="bottom"/>
            <w:hideMark/>
          </w:tcPr>
          <w:p w:rsidR="008802F5" w:rsidRPr="008802F5" w:rsidRDefault="008802F5" w:rsidP="008802F5">
            <w:pPr>
              <w:jc w:val="both"/>
              <w:rPr>
                <w:sz w:val="22"/>
                <w:szCs w:val="22"/>
              </w:rPr>
            </w:pPr>
            <w:r w:rsidRPr="008802F5">
              <w:rPr>
                <w:sz w:val="22"/>
                <w:szCs w:val="22"/>
              </w:rPr>
              <w:t>код території</w:t>
            </w:r>
          </w:p>
        </w:tc>
        <w:tc>
          <w:tcPr>
            <w:tcW w:w="1440" w:type="dxa"/>
            <w:tcBorders>
              <w:top w:val="nil"/>
              <w:left w:val="nil"/>
              <w:bottom w:val="nil"/>
              <w:right w:val="nil"/>
            </w:tcBorders>
            <w:shd w:val="clear" w:color="auto" w:fill="auto"/>
            <w:noWrap/>
            <w:vAlign w:val="bottom"/>
            <w:hideMark/>
          </w:tcPr>
          <w:p w:rsidR="008802F5" w:rsidRPr="008802F5" w:rsidRDefault="008802F5" w:rsidP="008802F5">
            <w:pPr>
              <w:jc w:val="both"/>
              <w:rPr>
                <w:sz w:val="22"/>
                <w:szCs w:val="22"/>
              </w:rPr>
            </w:pPr>
          </w:p>
        </w:tc>
        <w:tc>
          <w:tcPr>
            <w:tcW w:w="131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76"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28" w:type="dxa"/>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2"/>
                <w:szCs w:val="22"/>
              </w:rPr>
            </w:pPr>
            <w:r w:rsidRPr="008802F5">
              <w:rPr>
                <w:rFonts w:ascii="Arial Cyr" w:hAnsi="Arial Cyr"/>
                <w:sz w:val="22"/>
                <w:szCs w:val="22"/>
              </w:rPr>
              <w:t>( грн.)</w:t>
            </w:r>
          </w:p>
        </w:tc>
      </w:tr>
      <w:tr w:rsidR="008802F5" w:rsidRPr="008802F5" w:rsidTr="008802F5">
        <w:trPr>
          <w:trHeight w:val="315"/>
        </w:trPr>
        <w:tc>
          <w:tcPr>
            <w:tcW w:w="1100" w:type="dxa"/>
            <w:vMerge w:val="restart"/>
            <w:tcBorders>
              <w:top w:val="nil"/>
              <w:left w:val="single" w:sz="4" w:space="0" w:color="auto"/>
              <w:bottom w:val="nil"/>
              <w:right w:val="single" w:sz="4" w:space="0" w:color="auto"/>
            </w:tcBorders>
            <w:shd w:val="clear" w:color="auto" w:fill="auto"/>
            <w:hideMark/>
          </w:tcPr>
          <w:p w:rsidR="008802F5" w:rsidRPr="008802F5" w:rsidRDefault="008802F5" w:rsidP="008802F5">
            <w:pPr>
              <w:jc w:val="center"/>
              <w:rPr>
                <w:b/>
                <w:bCs/>
                <w:sz w:val="22"/>
                <w:szCs w:val="22"/>
              </w:rPr>
            </w:pPr>
            <w:r w:rsidRPr="008802F5">
              <w:rPr>
                <w:b/>
                <w:bCs/>
                <w:sz w:val="22"/>
                <w:szCs w:val="22"/>
              </w:rPr>
              <w:t>Код</w:t>
            </w:r>
          </w:p>
        </w:tc>
        <w:tc>
          <w:tcPr>
            <w:tcW w:w="7528" w:type="dxa"/>
            <w:vMerge w:val="restart"/>
            <w:tcBorders>
              <w:top w:val="nil"/>
              <w:left w:val="single" w:sz="4" w:space="0" w:color="auto"/>
              <w:bottom w:val="nil"/>
              <w:right w:val="single" w:sz="4" w:space="0" w:color="auto"/>
            </w:tcBorders>
            <w:shd w:val="clear" w:color="auto" w:fill="auto"/>
            <w:hideMark/>
          </w:tcPr>
          <w:p w:rsidR="008802F5" w:rsidRPr="008802F5" w:rsidRDefault="008802F5" w:rsidP="008802F5">
            <w:pPr>
              <w:rPr>
                <w:b/>
                <w:bCs/>
                <w:sz w:val="22"/>
                <w:szCs w:val="22"/>
              </w:rPr>
            </w:pPr>
            <w:r w:rsidRPr="008802F5">
              <w:rPr>
                <w:b/>
                <w:bCs/>
                <w:sz w:val="22"/>
                <w:szCs w:val="22"/>
              </w:rPr>
              <w:t xml:space="preserve">        Найменування  згідно з                                                                                                                                                       Класифікацією доходів бюджету</w:t>
            </w:r>
          </w:p>
        </w:tc>
        <w:tc>
          <w:tcPr>
            <w:tcW w:w="1440" w:type="dxa"/>
            <w:vMerge w:val="restart"/>
            <w:tcBorders>
              <w:top w:val="single" w:sz="4" w:space="0" w:color="auto"/>
              <w:left w:val="single" w:sz="4" w:space="0" w:color="auto"/>
              <w:bottom w:val="nil"/>
              <w:right w:val="single" w:sz="4" w:space="0" w:color="auto"/>
            </w:tcBorders>
            <w:shd w:val="clear" w:color="auto" w:fill="auto"/>
            <w:hideMark/>
          </w:tcPr>
          <w:p w:rsidR="008802F5" w:rsidRPr="008802F5" w:rsidRDefault="008802F5" w:rsidP="008802F5">
            <w:pPr>
              <w:jc w:val="center"/>
              <w:rPr>
                <w:b/>
                <w:bCs/>
                <w:sz w:val="22"/>
                <w:szCs w:val="22"/>
              </w:rPr>
            </w:pPr>
            <w:r w:rsidRPr="008802F5">
              <w:rPr>
                <w:b/>
                <w:bCs/>
                <w:sz w:val="22"/>
                <w:szCs w:val="22"/>
              </w:rPr>
              <w:t>Усього</w:t>
            </w:r>
          </w:p>
        </w:tc>
        <w:tc>
          <w:tcPr>
            <w:tcW w:w="1318" w:type="dxa"/>
            <w:vMerge w:val="restart"/>
            <w:tcBorders>
              <w:top w:val="single" w:sz="4" w:space="0" w:color="auto"/>
              <w:left w:val="single" w:sz="4" w:space="0" w:color="auto"/>
              <w:bottom w:val="nil"/>
              <w:right w:val="single" w:sz="4" w:space="0" w:color="auto"/>
            </w:tcBorders>
            <w:shd w:val="clear" w:color="auto" w:fill="auto"/>
            <w:hideMark/>
          </w:tcPr>
          <w:p w:rsidR="008802F5" w:rsidRPr="008802F5" w:rsidRDefault="008802F5" w:rsidP="008802F5">
            <w:pPr>
              <w:jc w:val="center"/>
              <w:rPr>
                <w:b/>
                <w:bCs/>
                <w:sz w:val="22"/>
                <w:szCs w:val="22"/>
              </w:rPr>
            </w:pPr>
            <w:r w:rsidRPr="008802F5">
              <w:rPr>
                <w:b/>
                <w:bCs/>
                <w:sz w:val="22"/>
                <w:szCs w:val="22"/>
              </w:rPr>
              <w:t>Загальний фонд</w:t>
            </w:r>
          </w:p>
        </w:tc>
        <w:tc>
          <w:tcPr>
            <w:tcW w:w="2304" w:type="dxa"/>
            <w:gridSpan w:val="2"/>
            <w:tcBorders>
              <w:top w:val="single" w:sz="4" w:space="0" w:color="auto"/>
              <w:left w:val="nil"/>
              <w:bottom w:val="nil"/>
              <w:right w:val="single" w:sz="4" w:space="0" w:color="000000"/>
            </w:tcBorders>
            <w:shd w:val="clear" w:color="auto" w:fill="auto"/>
            <w:hideMark/>
          </w:tcPr>
          <w:p w:rsidR="008802F5" w:rsidRPr="008802F5" w:rsidRDefault="008802F5" w:rsidP="008802F5">
            <w:pPr>
              <w:jc w:val="center"/>
              <w:rPr>
                <w:b/>
                <w:bCs/>
                <w:sz w:val="22"/>
                <w:szCs w:val="22"/>
              </w:rPr>
            </w:pPr>
            <w:r w:rsidRPr="008802F5">
              <w:rPr>
                <w:b/>
                <w:bCs/>
                <w:sz w:val="22"/>
                <w:szCs w:val="22"/>
              </w:rPr>
              <w:t>Спеціальний фонд</w:t>
            </w:r>
          </w:p>
        </w:tc>
      </w:tr>
      <w:tr w:rsidR="008802F5" w:rsidRPr="008802F5" w:rsidTr="008802F5">
        <w:trPr>
          <w:trHeight w:val="458"/>
        </w:trPr>
        <w:tc>
          <w:tcPr>
            <w:tcW w:w="1100" w:type="dxa"/>
            <w:vMerge/>
            <w:tcBorders>
              <w:top w:val="nil"/>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7528" w:type="dxa"/>
            <w:vMerge/>
            <w:tcBorders>
              <w:top w:val="nil"/>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440"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318"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176" w:type="dxa"/>
            <w:vMerge w:val="restart"/>
            <w:tcBorders>
              <w:top w:val="single" w:sz="4" w:space="0" w:color="auto"/>
              <w:left w:val="single" w:sz="4" w:space="0" w:color="auto"/>
              <w:bottom w:val="nil"/>
              <w:right w:val="single" w:sz="4" w:space="0" w:color="auto"/>
            </w:tcBorders>
            <w:shd w:val="clear" w:color="auto" w:fill="auto"/>
            <w:hideMark/>
          </w:tcPr>
          <w:p w:rsidR="008802F5" w:rsidRPr="008802F5" w:rsidRDefault="008802F5" w:rsidP="008802F5">
            <w:pPr>
              <w:jc w:val="center"/>
              <w:rPr>
                <w:b/>
                <w:bCs/>
                <w:sz w:val="22"/>
                <w:szCs w:val="22"/>
              </w:rPr>
            </w:pPr>
            <w:r w:rsidRPr="008802F5">
              <w:rPr>
                <w:b/>
                <w:bCs/>
                <w:sz w:val="22"/>
                <w:szCs w:val="22"/>
              </w:rPr>
              <w:t>усього</w:t>
            </w:r>
          </w:p>
        </w:tc>
        <w:tc>
          <w:tcPr>
            <w:tcW w:w="1128" w:type="dxa"/>
            <w:vMerge w:val="restart"/>
            <w:tcBorders>
              <w:top w:val="single" w:sz="4" w:space="0" w:color="auto"/>
              <w:left w:val="single" w:sz="4" w:space="0" w:color="auto"/>
              <w:bottom w:val="nil"/>
              <w:right w:val="single" w:sz="4" w:space="0" w:color="auto"/>
            </w:tcBorders>
            <w:shd w:val="clear" w:color="auto" w:fill="auto"/>
            <w:hideMark/>
          </w:tcPr>
          <w:p w:rsidR="008802F5" w:rsidRPr="008802F5" w:rsidRDefault="008802F5" w:rsidP="008802F5">
            <w:pPr>
              <w:jc w:val="center"/>
              <w:rPr>
                <w:b/>
                <w:bCs/>
                <w:sz w:val="22"/>
                <w:szCs w:val="22"/>
              </w:rPr>
            </w:pPr>
            <w:r w:rsidRPr="008802F5">
              <w:rPr>
                <w:b/>
                <w:bCs/>
                <w:sz w:val="22"/>
                <w:szCs w:val="22"/>
              </w:rPr>
              <w:t>у тому числі бюджет розвитку</w:t>
            </w:r>
          </w:p>
        </w:tc>
      </w:tr>
      <w:tr w:rsidR="008802F5" w:rsidRPr="008802F5" w:rsidTr="008802F5">
        <w:trPr>
          <w:trHeight w:val="458"/>
        </w:trPr>
        <w:tc>
          <w:tcPr>
            <w:tcW w:w="1100" w:type="dxa"/>
            <w:vMerge/>
            <w:tcBorders>
              <w:top w:val="nil"/>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7528" w:type="dxa"/>
            <w:vMerge/>
            <w:tcBorders>
              <w:top w:val="nil"/>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440"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318"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176"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128"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r>
      <w:tr w:rsidR="008802F5" w:rsidRPr="008802F5" w:rsidTr="008802F5">
        <w:trPr>
          <w:trHeight w:val="458"/>
        </w:trPr>
        <w:tc>
          <w:tcPr>
            <w:tcW w:w="1100" w:type="dxa"/>
            <w:vMerge/>
            <w:tcBorders>
              <w:top w:val="nil"/>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7528" w:type="dxa"/>
            <w:vMerge/>
            <w:tcBorders>
              <w:top w:val="nil"/>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440"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318"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176"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c>
          <w:tcPr>
            <w:tcW w:w="1128" w:type="dxa"/>
            <w:vMerge/>
            <w:tcBorders>
              <w:top w:val="single" w:sz="4" w:space="0" w:color="auto"/>
              <w:left w:val="single" w:sz="4" w:space="0" w:color="auto"/>
              <w:bottom w:val="nil"/>
              <w:right w:val="single" w:sz="4" w:space="0" w:color="auto"/>
            </w:tcBorders>
            <w:vAlign w:val="center"/>
            <w:hideMark/>
          </w:tcPr>
          <w:p w:rsidR="008802F5" w:rsidRPr="008802F5" w:rsidRDefault="008802F5" w:rsidP="008802F5">
            <w:pPr>
              <w:rPr>
                <w:b/>
                <w:bCs/>
                <w:sz w:val="22"/>
                <w:szCs w:val="22"/>
              </w:rPr>
            </w:pPr>
          </w:p>
        </w:tc>
      </w:tr>
      <w:tr w:rsidR="008802F5" w:rsidRPr="008802F5" w:rsidTr="008802F5">
        <w:trPr>
          <w:trHeight w:val="360"/>
        </w:trPr>
        <w:tc>
          <w:tcPr>
            <w:tcW w:w="1100" w:type="dxa"/>
            <w:tcBorders>
              <w:top w:val="single" w:sz="4" w:space="0" w:color="auto"/>
              <w:left w:val="single" w:sz="4" w:space="0" w:color="auto"/>
              <w:bottom w:val="single" w:sz="4" w:space="0" w:color="auto"/>
              <w:right w:val="single" w:sz="4" w:space="0" w:color="auto"/>
            </w:tcBorders>
            <w:shd w:val="clear" w:color="auto" w:fill="auto"/>
            <w:hideMark/>
          </w:tcPr>
          <w:p w:rsidR="008802F5" w:rsidRPr="008802F5" w:rsidRDefault="008802F5" w:rsidP="008802F5">
            <w:pPr>
              <w:jc w:val="center"/>
              <w:rPr>
                <w:sz w:val="22"/>
                <w:szCs w:val="22"/>
              </w:rPr>
            </w:pPr>
            <w:r w:rsidRPr="008802F5">
              <w:rPr>
                <w:sz w:val="22"/>
                <w:szCs w:val="22"/>
              </w:rPr>
              <w:t>1</w:t>
            </w:r>
          </w:p>
        </w:tc>
        <w:tc>
          <w:tcPr>
            <w:tcW w:w="7528" w:type="dxa"/>
            <w:tcBorders>
              <w:top w:val="nil"/>
              <w:left w:val="nil"/>
              <w:bottom w:val="single" w:sz="4" w:space="0" w:color="auto"/>
              <w:right w:val="nil"/>
            </w:tcBorders>
            <w:shd w:val="clear" w:color="auto" w:fill="auto"/>
            <w:hideMark/>
          </w:tcPr>
          <w:p w:rsidR="008802F5" w:rsidRPr="008802F5" w:rsidRDefault="008802F5" w:rsidP="008802F5">
            <w:pPr>
              <w:jc w:val="center"/>
              <w:rPr>
                <w:sz w:val="22"/>
                <w:szCs w:val="22"/>
              </w:rPr>
            </w:pPr>
            <w:r w:rsidRPr="008802F5">
              <w:rPr>
                <w:sz w:val="22"/>
                <w:szCs w:val="22"/>
              </w:rPr>
              <w:t>2</w:t>
            </w:r>
          </w:p>
        </w:tc>
        <w:tc>
          <w:tcPr>
            <w:tcW w:w="1440" w:type="dxa"/>
            <w:tcBorders>
              <w:top w:val="nil"/>
              <w:left w:val="single" w:sz="4" w:space="0" w:color="auto"/>
              <w:bottom w:val="single" w:sz="4" w:space="0" w:color="auto"/>
              <w:right w:val="single" w:sz="4" w:space="0" w:color="auto"/>
            </w:tcBorders>
            <w:shd w:val="clear" w:color="auto" w:fill="auto"/>
            <w:hideMark/>
          </w:tcPr>
          <w:p w:rsidR="008802F5" w:rsidRPr="008802F5" w:rsidRDefault="008802F5" w:rsidP="008802F5">
            <w:pPr>
              <w:jc w:val="center"/>
              <w:rPr>
                <w:sz w:val="22"/>
                <w:szCs w:val="22"/>
              </w:rPr>
            </w:pPr>
            <w:r w:rsidRPr="008802F5">
              <w:rPr>
                <w:sz w:val="22"/>
                <w:szCs w:val="22"/>
              </w:rPr>
              <w:t>3</w:t>
            </w:r>
          </w:p>
        </w:tc>
        <w:tc>
          <w:tcPr>
            <w:tcW w:w="1318" w:type="dxa"/>
            <w:tcBorders>
              <w:top w:val="single" w:sz="4" w:space="0" w:color="auto"/>
              <w:left w:val="nil"/>
              <w:bottom w:val="single" w:sz="4" w:space="0" w:color="auto"/>
              <w:right w:val="single" w:sz="4" w:space="0" w:color="auto"/>
            </w:tcBorders>
            <w:shd w:val="clear" w:color="auto" w:fill="auto"/>
            <w:hideMark/>
          </w:tcPr>
          <w:p w:rsidR="008802F5" w:rsidRPr="008802F5" w:rsidRDefault="008802F5" w:rsidP="008802F5">
            <w:pPr>
              <w:jc w:val="center"/>
              <w:rPr>
                <w:sz w:val="22"/>
                <w:szCs w:val="22"/>
              </w:rPr>
            </w:pPr>
            <w:r w:rsidRPr="008802F5">
              <w:rPr>
                <w:sz w:val="22"/>
                <w:szCs w:val="22"/>
              </w:rPr>
              <w:t>4</w:t>
            </w:r>
          </w:p>
        </w:tc>
        <w:tc>
          <w:tcPr>
            <w:tcW w:w="1176" w:type="dxa"/>
            <w:tcBorders>
              <w:top w:val="single" w:sz="4" w:space="0" w:color="auto"/>
              <w:left w:val="nil"/>
              <w:bottom w:val="single" w:sz="4" w:space="0" w:color="auto"/>
              <w:right w:val="single" w:sz="4" w:space="0" w:color="auto"/>
            </w:tcBorders>
            <w:shd w:val="clear" w:color="auto" w:fill="auto"/>
            <w:hideMark/>
          </w:tcPr>
          <w:p w:rsidR="008802F5" w:rsidRPr="008802F5" w:rsidRDefault="008802F5" w:rsidP="008802F5">
            <w:pPr>
              <w:jc w:val="center"/>
              <w:rPr>
                <w:sz w:val="22"/>
                <w:szCs w:val="22"/>
              </w:rPr>
            </w:pPr>
            <w:r w:rsidRPr="008802F5">
              <w:rPr>
                <w:sz w:val="22"/>
                <w:szCs w:val="22"/>
              </w:rPr>
              <w:t>5</w:t>
            </w:r>
          </w:p>
        </w:tc>
        <w:tc>
          <w:tcPr>
            <w:tcW w:w="1128" w:type="dxa"/>
            <w:tcBorders>
              <w:top w:val="single" w:sz="4" w:space="0" w:color="auto"/>
              <w:left w:val="nil"/>
              <w:bottom w:val="single" w:sz="4" w:space="0" w:color="auto"/>
              <w:right w:val="single" w:sz="4" w:space="0" w:color="auto"/>
            </w:tcBorders>
            <w:shd w:val="clear" w:color="auto" w:fill="auto"/>
            <w:hideMark/>
          </w:tcPr>
          <w:p w:rsidR="008802F5" w:rsidRPr="008802F5" w:rsidRDefault="008802F5" w:rsidP="008802F5">
            <w:pPr>
              <w:jc w:val="center"/>
              <w:rPr>
                <w:sz w:val="22"/>
                <w:szCs w:val="22"/>
              </w:rPr>
            </w:pPr>
            <w:r w:rsidRPr="008802F5">
              <w:rPr>
                <w:sz w:val="22"/>
                <w:szCs w:val="22"/>
              </w:rPr>
              <w:t>6</w:t>
            </w:r>
          </w:p>
        </w:tc>
      </w:tr>
      <w:tr w:rsidR="008802F5" w:rsidRPr="008802F5" w:rsidTr="008802F5">
        <w:trPr>
          <w:trHeight w:val="36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10000000</w:t>
            </w:r>
          </w:p>
        </w:tc>
        <w:tc>
          <w:tcPr>
            <w:tcW w:w="7528" w:type="dxa"/>
            <w:tcBorders>
              <w:top w:val="nil"/>
              <w:left w:val="nil"/>
              <w:bottom w:val="nil"/>
              <w:right w:val="nil"/>
            </w:tcBorders>
            <w:shd w:val="clear" w:color="auto" w:fill="auto"/>
            <w:vAlign w:val="bottom"/>
            <w:hideMark/>
          </w:tcPr>
          <w:p w:rsidR="008802F5" w:rsidRPr="008802F5" w:rsidRDefault="008802F5" w:rsidP="008802F5">
            <w:pPr>
              <w:rPr>
                <w:b/>
                <w:bCs/>
                <w:sz w:val="22"/>
                <w:szCs w:val="22"/>
              </w:rPr>
            </w:pPr>
            <w:r w:rsidRPr="008802F5">
              <w:rPr>
                <w:b/>
                <w:bCs/>
                <w:sz w:val="22"/>
                <w:szCs w:val="22"/>
              </w:rPr>
              <w:t>Податкові надходження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337908900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337572900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336000</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645"/>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11000000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Податки на доходи, податки на прибуток, податки на збільшення ринкової вартості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237675000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237675000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1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11010000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Податок та збір на доходи фізичних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237670000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237670000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915"/>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11010100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Податок на доходи фізичних осіб, що сплачується податковими агентами, із доходів платника податку у вигляді заробітної плати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225122000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225122000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1185"/>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11010200</w:t>
            </w:r>
          </w:p>
        </w:tc>
        <w:tc>
          <w:tcPr>
            <w:tcW w:w="75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rPr>
                <w:color w:val="000000"/>
                <w:sz w:val="22"/>
                <w:szCs w:val="22"/>
              </w:rPr>
            </w:pPr>
            <w:r w:rsidRPr="008802F5">
              <w:rPr>
                <w:color w:val="000000"/>
                <w:sz w:val="22"/>
                <w:szCs w:val="22"/>
              </w:rPr>
              <w:t>Податок на доходи фізичних осіб з грошового забезпечення, грошових винагород та інших виплат, одержаних військовослужбовцями та особами рядового і начальницького складу, що сплачується податковими агентами</w:t>
            </w:r>
          </w:p>
        </w:tc>
        <w:tc>
          <w:tcPr>
            <w:tcW w:w="1440"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3830000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3830000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87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lastRenderedPageBreak/>
              <w:t>11010400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Податок на доходи фізичних осіб, що сплачується податковими агентами, із доходів платника податку інших ніж заробітна плата</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3890000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3890000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60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11010500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Податок на доходи фізичних осіб, що сплачується фізичними особами за результатами річного декларування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4828000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4828000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36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11020000</w:t>
            </w:r>
          </w:p>
        </w:tc>
        <w:tc>
          <w:tcPr>
            <w:tcW w:w="75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Податок на прибуток підприємств</w:t>
            </w:r>
          </w:p>
        </w:tc>
        <w:tc>
          <w:tcPr>
            <w:tcW w:w="1440"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5000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5000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585"/>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11020200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Податок на прибуток підприємств та фінансових установ комунальної власності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58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13000000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Рентна плата та плата за використання інших природних ресурсів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96700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96700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4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13010000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Рентна плата за спеціальне використання лісових ресурсів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55700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55700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97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13010100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Рентна плата за спеціальне використання лісових ресурсів в частині деревини, заготовленої в порядку рубок головного користування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11200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11200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133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13010200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Рентна плата за спеціальне використання лісових ресурсів (крім рентної плати за спеціальне використання лісових ресурсів в частині деревини, заготовленої в порядку рубок головного користування)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44500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44500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3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13030000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Рентна плата за користування надрами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41000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41000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78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13030100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Рентна плата за користування надрами для видобування корисних копалин  загальнодержавного  значення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35500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35500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73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13030200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Рентна плата за користування надрами для видобування корисних копалин місцевого значення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5500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5500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1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14000000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Внутрішні податки на товари та послуги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27301700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27301700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55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14020000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Акцизний податок з вироблених в Україні підакцизних товарів (продукції)</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3080000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3080000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14021900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Пальне</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3080000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3080000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57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lastRenderedPageBreak/>
              <w:t>14030000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Акцизний податок з  ввезених на митну територію  України підакцизних товарів (продукції)</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13320000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13320000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1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14031900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Пальне</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13320000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13320000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58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14040000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Акцизний податок з реалізації суб'єктами господарювання роздрібної торгівлі підакцизних товарів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10901700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10901700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1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18000000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Місцеві податки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72499500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72499500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0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18010000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Податок на майно</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21689500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21689500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915"/>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18010100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Податок на нерухоме майно, відмінне від земельної ділянки, сплачений юридичними особами, які є власниками об'єктів житлової нерухомості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120000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120000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88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18010200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Податок на нерухоме майно, відмінне від земельної ділянки, сплачений фізичними особами, які є власниками об'єктів житлової нерухомості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758000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758000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94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18010300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Податок на нерухоме майно, відмінне від земельної ділянки, сплачений фізичними особами, які є власниками об'єктів нежитлової нерухомості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362000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362000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90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18010400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Податок на нерухоме майно, відмінне від земельної ділянки, сплачений юридичними особами, які є власниками об`єктів нежитлової нерухомості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2498000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2498000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34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18010500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Земельний податок з юридичних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6750600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6750600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18010600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Орендна плата з юридичних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8616100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8616100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18010700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Земельний податок з фізичних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310000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310000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18010900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Орендна плата з фізичних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1794300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1794300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18011000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Транспортний податок з фізичних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18011100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Транспортний податок з юридичних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380500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380500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18030000</w:t>
            </w:r>
          </w:p>
        </w:tc>
        <w:tc>
          <w:tcPr>
            <w:tcW w:w="75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rPr>
                <w:b/>
                <w:bCs/>
                <w:sz w:val="22"/>
                <w:szCs w:val="22"/>
              </w:rPr>
            </w:pPr>
            <w:r w:rsidRPr="008802F5">
              <w:rPr>
                <w:b/>
                <w:bCs/>
                <w:sz w:val="22"/>
                <w:szCs w:val="22"/>
              </w:rPr>
              <w:t>Туристичний збір </w:t>
            </w:r>
          </w:p>
        </w:tc>
        <w:tc>
          <w:tcPr>
            <w:tcW w:w="1440"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52600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52600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3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18030100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Туристичний збір, сплачений юридичними особами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41800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41800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3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18030200</w:t>
            </w:r>
          </w:p>
        </w:tc>
        <w:tc>
          <w:tcPr>
            <w:tcW w:w="7528" w:type="dxa"/>
            <w:tcBorders>
              <w:top w:val="nil"/>
              <w:left w:val="single" w:sz="8" w:space="0" w:color="auto"/>
              <w:bottom w:val="single" w:sz="4" w:space="0" w:color="auto"/>
              <w:right w:val="single" w:sz="8" w:space="0" w:color="auto"/>
            </w:tcBorders>
            <w:shd w:val="clear" w:color="auto" w:fill="auto"/>
            <w:vAlign w:val="bottom"/>
            <w:hideMark/>
          </w:tcPr>
          <w:p w:rsidR="008802F5" w:rsidRPr="008802F5" w:rsidRDefault="008802F5" w:rsidP="008802F5">
            <w:pPr>
              <w:rPr>
                <w:sz w:val="22"/>
                <w:szCs w:val="22"/>
              </w:rPr>
            </w:pPr>
            <w:r w:rsidRPr="008802F5">
              <w:rPr>
                <w:sz w:val="22"/>
                <w:szCs w:val="22"/>
              </w:rPr>
              <w:t>Туристичний збір, сплачений фізичними особами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10800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10800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lastRenderedPageBreak/>
              <w:t>18050000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 xml:space="preserve">Єдиний податок </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50757400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50757400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18050300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Єдиний податок  з юридичних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5500000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5500000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18050400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Єдиний податок  з фізичних осіб</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44387400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44387400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87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18050500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Єдиний податок з сільськогосподарських товаровиробників, у яких частка сільськогосподарського товаровиробництва за попередній податковий (звітний ) рік дорівнює або перевищує 75 відсотків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870000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870000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3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19000000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Інші податки та збори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336000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336000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0,0</w:t>
            </w:r>
          </w:p>
        </w:tc>
      </w:tr>
      <w:tr w:rsidR="008802F5" w:rsidRPr="008802F5" w:rsidTr="008802F5">
        <w:trPr>
          <w:trHeight w:val="33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19010000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Екологічний податок</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336000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336000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0,0</w:t>
            </w:r>
          </w:p>
        </w:tc>
      </w:tr>
      <w:tr w:rsidR="008802F5" w:rsidRPr="008802F5" w:rsidTr="008802F5">
        <w:trPr>
          <w:trHeight w:val="114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rPr>
                <w:sz w:val="22"/>
                <w:szCs w:val="22"/>
              </w:rPr>
            </w:pPr>
            <w:r w:rsidRPr="008802F5">
              <w:rPr>
                <w:sz w:val="22"/>
                <w:szCs w:val="22"/>
              </w:rPr>
              <w:t>19010100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Екологічний податок, який справляється за викиди в атмосферне повітря забруднюючих речовин стаціонарними джерелами забруднення (за винятком викидів в атмосферне повітря двоокису вуглецю)</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157300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157300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570"/>
        </w:trPr>
        <w:tc>
          <w:tcPr>
            <w:tcW w:w="11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sz w:val="22"/>
                <w:szCs w:val="22"/>
              </w:rPr>
            </w:pPr>
            <w:r w:rsidRPr="008802F5">
              <w:rPr>
                <w:sz w:val="22"/>
                <w:szCs w:val="22"/>
              </w:rPr>
              <w:t>19010200</w:t>
            </w:r>
          </w:p>
        </w:tc>
        <w:tc>
          <w:tcPr>
            <w:tcW w:w="7528" w:type="dxa"/>
            <w:tcBorders>
              <w:top w:val="single" w:sz="4" w:space="0" w:color="auto"/>
              <w:left w:val="nil"/>
              <w:bottom w:val="single" w:sz="4" w:space="0" w:color="auto"/>
              <w:right w:val="nil"/>
            </w:tcBorders>
            <w:shd w:val="clear" w:color="auto" w:fill="auto"/>
            <w:noWrap/>
            <w:vAlign w:val="bottom"/>
            <w:hideMark/>
          </w:tcPr>
          <w:p w:rsidR="008802F5" w:rsidRPr="008802F5" w:rsidRDefault="008802F5" w:rsidP="008802F5">
            <w:pPr>
              <w:jc w:val="both"/>
              <w:rPr>
                <w:sz w:val="22"/>
                <w:szCs w:val="22"/>
              </w:rPr>
            </w:pPr>
            <w:r w:rsidRPr="008802F5">
              <w:rPr>
                <w:sz w:val="22"/>
                <w:szCs w:val="22"/>
              </w:rPr>
              <w:t>Надходження від  скидів забруднюючих речовин безпосередньо у водні об'єкти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105600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105600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84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rPr>
                <w:sz w:val="22"/>
                <w:szCs w:val="22"/>
              </w:rPr>
            </w:pPr>
            <w:r w:rsidRPr="008802F5">
              <w:rPr>
                <w:sz w:val="22"/>
                <w:szCs w:val="22"/>
              </w:rPr>
              <w:t>19010300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Надходження від розміщення відходів у спеціально відведених для цього місцях чи на об'єктах, крім розміщення окремих видів відходів як вторинної сировини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73100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73100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20000000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b/>
                <w:bCs/>
                <w:sz w:val="22"/>
                <w:szCs w:val="22"/>
              </w:rPr>
            </w:pPr>
            <w:r w:rsidRPr="008802F5">
              <w:rPr>
                <w:b/>
                <w:bCs/>
                <w:sz w:val="22"/>
                <w:szCs w:val="22"/>
              </w:rPr>
              <w:t>Неподаткові надходження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12720300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4700400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8019900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520000</w:t>
            </w:r>
          </w:p>
        </w:tc>
      </w:tr>
      <w:tr w:rsidR="008802F5" w:rsidRPr="008802F5" w:rsidTr="008802F5">
        <w:trPr>
          <w:trHeight w:val="37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21000000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Доходи від власності та підприємницької діяльності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175000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175000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184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21010000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Частина чистого прибутку (доходу)  державних або комунальних унітарних підприємств та їх об’єднань, що вилучається до відповідного  бюджету, та дивіденди (дохід), нараховані на акції (частки) господарських товариств, у статутних капиталах  яких є державна або комунальна власність</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90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21010300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Частина чистого прибутку (доходу) комунальних унітарних підприємств та їх об’єднань, що вилучається до відповідного місцевого бюджету</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34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21080000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b/>
                <w:bCs/>
                <w:sz w:val="22"/>
                <w:szCs w:val="22"/>
              </w:rPr>
            </w:pPr>
            <w:r w:rsidRPr="008802F5">
              <w:rPr>
                <w:b/>
                <w:bCs/>
                <w:sz w:val="22"/>
                <w:szCs w:val="22"/>
              </w:rPr>
              <w:t>Інші надходження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165000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165000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6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lastRenderedPageBreak/>
              <w:t>21081100</w:t>
            </w:r>
          </w:p>
        </w:tc>
        <w:tc>
          <w:tcPr>
            <w:tcW w:w="7528" w:type="dxa"/>
            <w:tcBorders>
              <w:top w:val="nil"/>
              <w:left w:val="nil"/>
              <w:bottom w:val="nil"/>
              <w:right w:val="nil"/>
            </w:tcBorders>
            <w:shd w:val="clear" w:color="auto" w:fill="auto"/>
            <w:vAlign w:val="bottom"/>
            <w:hideMark/>
          </w:tcPr>
          <w:p w:rsidR="008802F5" w:rsidRPr="008802F5" w:rsidRDefault="008802F5" w:rsidP="008802F5">
            <w:pPr>
              <w:rPr>
                <w:sz w:val="22"/>
                <w:szCs w:val="22"/>
              </w:rPr>
            </w:pPr>
            <w:r w:rsidRPr="008802F5">
              <w:rPr>
                <w:sz w:val="22"/>
                <w:szCs w:val="22"/>
              </w:rPr>
              <w:t>Адміністративні штрафи та інші санкції</w:t>
            </w:r>
          </w:p>
        </w:tc>
        <w:tc>
          <w:tcPr>
            <w:tcW w:w="144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50000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50000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375"/>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21081700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Плата за встановлення земельного сервітуту</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115000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115000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63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22000000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Адміністративні збори та платежі, доходи від некомерційної господарської діяльності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4525400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4525400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4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22010000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Плата за надання адміністративних послуг</w:t>
            </w:r>
          </w:p>
        </w:tc>
        <w:tc>
          <w:tcPr>
            <w:tcW w:w="144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4350000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4350000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87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22010300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Адміністративний збір за проведення державної реєстрації юридичних осіб, фізичних осіб  - підприємців та громадських формувань</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150000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150000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40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22012500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Плата за надання інших адміністративних послуг</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3965700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3965700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64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22012600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Адміністративний збір за державну реєстрацію речових прав на нерухоме майно та їх обтяжень</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234300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234300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22090000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Державне мито</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175400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175400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87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22090100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Державне мито, що сплачується  за місцем розгляду та оформлення документів, у тому числі за оформлення документів на спадщину і дарування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155900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155900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72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22090400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Державне мито, пов'язане з видачею та оформленням закордонних паспортів (посвідок) та паспортів громадян України</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19500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19500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24000000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b/>
                <w:bCs/>
                <w:sz w:val="22"/>
                <w:szCs w:val="22"/>
              </w:rPr>
            </w:pPr>
            <w:r w:rsidRPr="008802F5">
              <w:rPr>
                <w:b/>
                <w:bCs/>
                <w:sz w:val="22"/>
                <w:szCs w:val="22"/>
              </w:rPr>
              <w:t>Інші неподаткові надходження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520000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520000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520000</w:t>
            </w:r>
          </w:p>
        </w:tc>
      </w:tr>
      <w:tr w:rsidR="008802F5" w:rsidRPr="008802F5" w:rsidTr="008802F5">
        <w:trPr>
          <w:trHeight w:val="60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24170000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Надходження коштів пайової участі у розвитку інфраструктури населеного пункту</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520000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520000</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520000</w:t>
            </w:r>
          </w:p>
        </w:tc>
      </w:tr>
      <w:tr w:rsidR="008802F5" w:rsidRPr="008802F5" w:rsidTr="008802F5">
        <w:trPr>
          <w:trHeight w:val="39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25000000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Власні надходження бюджетних установ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7499900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7499900</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585"/>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25010000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Надходження від плати за послуги, що надаються бюджетними установами згідно із законодавством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7499900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7499900</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0</w:t>
            </w:r>
          </w:p>
        </w:tc>
      </w:tr>
      <w:tr w:rsidR="008802F5" w:rsidRPr="008802F5" w:rsidTr="008802F5">
        <w:trPr>
          <w:trHeight w:val="60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25010100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Плата за послуги, що надаються бюджетними установами згідно з їх основною діяльністю</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6342100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6342100</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39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sz w:val="22"/>
                <w:szCs w:val="22"/>
              </w:rPr>
            </w:pPr>
            <w:r w:rsidRPr="008802F5">
              <w:rPr>
                <w:sz w:val="22"/>
                <w:szCs w:val="22"/>
              </w:rPr>
              <w:t>25010300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Плата за оренду майна бюджетних установ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1157800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1157800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30000000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b/>
                <w:bCs/>
                <w:sz w:val="22"/>
                <w:szCs w:val="22"/>
              </w:rPr>
            </w:pPr>
            <w:r w:rsidRPr="008802F5">
              <w:rPr>
                <w:b/>
                <w:bCs/>
                <w:sz w:val="22"/>
                <w:szCs w:val="22"/>
              </w:rPr>
              <w:t>Доходи від операцій з капіталом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r>
      <w:tr w:rsidR="008802F5" w:rsidRPr="008802F5" w:rsidTr="008802F5">
        <w:trPr>
          <w:trHeight w:val="375"/>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lastRenderedPageBreak/>
              <w:t>33000000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Кошти від продажу землі і нематеріальних активів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r>
      <w:tr w:rsidR="008802F5" w:rsidRPr="008802F5" w:rsidTr="008802F5">
        <w:trPr>
          <w:trHeight w:val="36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33010000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Кошти від продажу землі</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930000</w:t>
            </w:r>
          </w:p>
        </w:tc>
      </w:tr>
      <w:tr w:rsidR="008802F5" w:rsidRPr="008802F5" w:rsidTr="008802F5">
        <w:trPr>
          <w:trHeight w:val="123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rPr>
                <w:sz w:val="22"/>
                <w:szCs w:val="22"/>
              </w:rPr>
            </w:pPr>
            <w:r w:rsidRPr="008802F5">
              <w:rPr>
                <w:sz w:val="22"/>
                <w:szCs w:val="22"/>
              </w:rPr>
              <w:t>33010100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Кошти від продажу земельних ділянок несільськогосподарського призначення, що перебувають у державній або комунальній власності, та земельних ділянок, які знаходяться на території Автономної Республіки Крим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930000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930000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930000</w:t>
            </w:r>
          </w:p>
        </w:tc>
      </w:tr>
      <w:tr w:rsidR="008802F5" w:rsidRPr="008802F5" w:rsidTr="008802F5">
        <w:trPr>
          <w:trHeight w:val="360"/>
        </w:trPr>
        <w:tc>
          <w:tcPr>
            <w:tcW w:w="1100" w:type="dxa"/>
            <w:tcBorders>
              <w:top w:val="nil"/>
              <w:left w:val="single" w:sz="4" w:space="0" w:color="auto"/>
              <w:bottom w:val="single" w:sz="4" w:space="0" w:color="auto"/>
              <w:right w:val="nil"/>
            </w:tcBorders>
            <w:shd w:val="clear" w:color="auto" w:fill="auto"/>
            <w:noWrap/>
            <w:vAlign w:val="bottom"/>
            <w:hideMark/>
          </w:tcPr>
          <w:p w:rsidR="008802F5" w:rsidRPr="008802F5" w:rsidRDefault="008802F5" w:rsidP="008802F5">
            <w:pPr>
              <w:rPr>
                <w:b/>
                <w:bCs/>
                <w:sz w:val="22"/>
                <w:szCs w:val="22"/>
              </w:rPr>
            </w:pPr>
            <w:r w:rsidRPr="008802F5">
              <w:rPr>
                <w:b/>
                <w:bCs/>
                <w:sz w:val="22"/>
                <w:szCs w:val="22"/>
              </w:rPr>
              <w:t>50000000</w:t>
            </w:r>
          </w:p>
        </w:tc>
        <w:tc>
          <w:tcPr>
            <w:tcW w:w="7528"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rPr>
                <w:b/>
                <w:bCs/>
                <w:sz w:val="22"/>
                <w:szCs w:val="22"/>
              </w:rPr>
            </w:pPr>
            <w:r w:rsidRPr="008802F5">
              <w:rPr>
                <w:b/>
                <w:bCs/>
                <w:sz w:val="22"/>
                <w:szCs w:val="22"/>
              </w:rPr>
              <w:t>Цільові фонди</w:t>
            </w:r>
          </w:p>
        </w:tc>
        <w:tc>
          <w:tcPr>
            <w:tcW w:w="1440"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450000</w:t>
            </w:r>
          </w:p>
        </w:tc>
        <w:tc>
          <w:tcPr>
            <w:tcW w:w="1318" w:type="dxa"/>
            <w:tcBorders>
              <w:top w:val="nil"/>
              <w:left w:val="nil"/>
              <w:bottom w:val="single" w:sz="4" w:space="0" w:color="auto"/>
              <w:right w:val="single" w:sz="4" w:space="0" w:color="auto"/>
            </w:tcBorders>
            <w:shd w:val="clear" w:color="auto" w:fill="auto"/>
            <w:noWrap/>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nil"/>
              <w:left w:val="nil"/>
              <w:bottom w:val="single" w:sz="4" w:space="0" w:color="auto"/>
              <w:right w:val="nil"/>
            </w:tcBorders>
            <w:shd w:val="clear" w:color="auto" w:fill="auto"/>
            <w:noWrap/>
            <w:vAlign w:val="bottom"/>
            <w:hideMark/>
          </w:tcPr>
          <w:p w:rsidR="008802F5" w:rsidRPr="008802F5" w:rsidRDefault="008802F5" w:rsidP="008802F5">
            <w:pPr>
              <w:jc w:val="right"/>
              <w:rPr>
                <w:b/>
                <w:bCs/>
                <w:sz w:val="22"/>
                <w:szCs w:val="22"/>
              </w:rPr>
            </w:pPr>
            <w:r w:rsidRPr="008802F5">
              <w:rPr>
                <w:b/>
                <w:bCs/>
                <w:sz w:val="22"/>
                <w:szCs w:val="22"/>
              </w:rPr>
              <w:t>450000</w:t>
            </w:r>
          </w:p>
        </w:tc>
        <w:tc>
          <w:tcPr>
            <w:tcW w:w="1128"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60"/>
        </w:trPr>
        <w:tc>
          <w:tcPr>
            <w:tcW w:w="1100" w:type="dxa"/>
            <w:tcBorders>
              <w:top w:val="nil"/>
              <w:left w:val="single" w:sz="4" w:space="0" w:color="auto"/>
              <w:bottom w:val="single" w:sz="4" w:space="0" w:color="auto"/>
              <w:right w:val="nil"/>
            </w:tcBorders>
            <w:shd w:val="clear" w:color="auto" w:fill="auto"/>
            <w:noWrap/>
            <w:vAlign w:val="bottom"/>
            <w:hideMark/>
          </w:tcPr>
          <w:p w:rsidR="008802F5" w:rsidRPr="008802F5" w:rsidRDefault="008802F5" w:rsidP="008802F5">
            <w:pPr>
              <w:rPr>
                <w:b/>
                <w:bCs/>
                <w:sz w:val="22"/>
                <w:szCs w:val="22"/>
              </w:rPr>
            </w:pPr>
            <w:r w:rsidRPr="008802F5">
              <w:rPr>
                <w:b/>
                <w:bCs/>
                <w:sz w:val="22"/>
                <w:szCs w:val="22"/>
              </w:rPr>
              <w:t>50100000</w:t>
            </w:r>
          </w:p>
        </w:tc>
        <w:tc>
          <w:tcPr>
            <w:tcW w:w="7528"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rPr>
                <w:b/>
                <w:bCs/>
                <w:sz w:val="22"/>
                <w:szCs w:val="22"/>
              </w:rPr>
            </w:pPr>
            <w:r w:rsidRPr="008802F5">
              <w:rPr>
                <w:b/>
                <w:bCs/>
                <w:sz w:val="22"/>
                <w:szCs w:val="22"/>
              </w:rPr>
              <w:t>Інші фонди</w:t>
            </w:r>
          </w:p>
        </w:tc>
        <w:tc>
          <w:tcPr>
            <w:tcW w:w="1440"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450000</w:t>
            </w:r>
          </w:p>
        </w:tc>
        <w:tc>
          <w:tcPr>
            <w:tcW w:w="1318" w:type="dxa"/>
            <w:tcBorders>
              <w:top w:val="nil"/>
              <w:left w:val="nil"/>
              <w:bottom w:val="single" w:sz="4" w:space="0" w:color="auto"/>
              <w:right w:val="single" w:sz="4" w:space="0" w:color="auto"/>
            </w:tcBorders>
            <w:shd w:val="clear" w:color="auto" w:fill="auto"/>
            <w:noWrap/>
            <w:vAlign w:val="bottom"/>
            <w:hideMark/>
          </w:tcPr>
          <w:p w:rsidR="008802F5" w:rsidRPr="008802F5" w:rsidRDefault="008802F5" w:rsidP="008802F5">
            <w:pPr>
              <w:jc w:val="right"/>
              <w:rPr>
                <w:b/>
                <w:bCs/>
                <w:sz w:val="22"/>
                <w:szCs w:val="22"/>
              </w:rPr>
            </w:pPr>
            <w:r w:rsidRPr="008802F5">
              <w:rPr>
                <w:b/>
                <w:bCs/>
                <w:sz w:val="22"/>
                <w:szCs w:val="22"/>
              </w:rPr>
              <w:t>0</w:t>
            </w:r>
          </w:p>
        </w:tc>
        <w:tc>
          <w:tcPr>
            <w:tcW w:w="1176" w:type="dxa"/>
            <w:tcBorders>
              <w:top w:val="nil"/>
              <w:left w:val="nil"/>
              <w:bottom w:val="single" w:sz="4" w:space="0" w:color="auto"/>
              <w:right w:val="nil"/>
            </w:tcBorders>
            <w:shd w:val="clear" w:color="auto" w:fill="auto"/>
            <w:noWrap/>
            <w:vAlign w:val="bottom"/>
            <w:hideMark/>
          </w:tcPr>
          <w:p w:rsidR="008802F5" w:rsidRPr="008802F5" w:rsidRDefault="008802F5" w:rsidP="008802F5">
            <w:pPr>
              <w:jc w:val="right"/>
              <w:rPr>
                <w:b/>
                <w:bCs/>
                <w:sz w:val="22"/>
                <w:szCs w:val="22"/>
              </w:rPr>
            </w:pPr>
            <w:r w:rsidRPr="008802F5">
              <w:rPr>
                <w:b/>
                <w:bCs/>
                <w:sz w:val="22"/>
                <w:szCs w:val="22"/>
              </w:rPr>
              <w:t>450000</w:t>
            </w:r>
          </w:p>
        </w:tc>
        <w:tc>
          <w:tcPr>
            <w:tcW w:w="1128"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900"/>
        </w:trPr>
        <w:tc>
          <w:tcPr>
            <w:tcW w:w="1100" w:type="dxa"/>
            <w:tcBorders>
              <w:top w:val="nil"/>
              <w:left w:val="single" w:sz="4" w:space="0" w:color="auto"/>
              <w:bottom w:val="single" w:sz="4" w:space="0" w:color="auto"/>
              <w:right w:val="nil"/>
            </w:tcBorders>
            <w:shd w:val="clear" w:color="auto" w:fill="auto"/>
            <w:noWrap/>
            <w:vAlign w:val="bottom"/>
            <w:hideMark/>
          </w:tcPr>
          <w:p w:rsidR="008802F5" w:rsidRPr="008802F5" w:rsidRDefault="008802F5" w:rsidP="008802F5">
            <w:pPr>
              <w:rPr>
                <w:sz w:val="22"/>
                <w:szCs w:val="22"/>
              </w:rPr>
            </w:pPr>
            <w:r w:rsidRPr="008802F5">
              <w:rPr>
                <w:sz w:val="22"/>
                <w:szCs w:val="22"/>
              </w:rPr>
              <w:t>50110000</w:t>
            </w:r>
          </w:p>
        </w:tc>
        <w:tc>
          <w:tcPr>
            <w:tcW w:w="7528"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rPr>
                <w:sz w:val="22"/>
                <w:szCs w:val="22"/>
              </w:rPr>
            </w:pPr>
            <w:r w:rsidRPr="008802F5">
              <w:rPr>
                <w:sz w:val="22"/>
                <w:szCs w:val="22"/>
              </w:rPr>
              <w:t xml:space="preserve">Цільові фонди, утворені Верховною Радою Автономної Республіки Крим, органами місцевого самоврядування та місцевими органами виконавчої влади </w:t>
            </w:r>
          </w:p>
        </w:tc>
        <w:tc>
          <w:tcPr>
            <w:tcW w:w="1440"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450000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 </w:t>
            </w:r>
          </w:p>
        </w:tc>
        <w:tc>
          <w:tcPr>
            <w:tcW w:w="1176" w:type="dxa"/>
            <w:tcBorders>
              <w:top w:val="nil"/>
              <w:left w:val="nil"/>
              <w:bottom w:val="single" w:sz="4" w:space="0" w:color="auto"/>
              <w:right w:val="nil"/>
            </w:tcBorders>
            <w:shd w:val="clear" w:color="auto" w:fill="auto"/>
            <w:noWrap/>
            <w:vAlign w:val="bottom"/>
            <w:hideMark/>
          </w:tcPr>
          <w:p w:rsidR="008802F5" w:rsidRPr="008802F5" w:rsidRDefault="008802F5" w:rsidP="008802F5">
            <w:pPr>
              <w:jc w:val="right"/>
              <w:rPr>
                <w:sz w:val="22"/>
                <w:szCs w:val="22"/>
              </w:rPr>
            </w:pPr>
            <w:r w:rsidRPr="008802F5">
              <w:rPr>
                <w:sz w:val="22"/>
                <w:szCs w:val="22"/>
              </w:rPr>
              <w:t>450000</w:t>
            </w:r>
          </w:p>
        </w:tc>
        <w:tc>
          <w:tcPr>
            <w:tcW w:w="1128"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rFonts w:ascii="Arial Cyr" w:hAnsi="Arial Cyr"/>
                <w:b/>
                <w:bCs/>
                <w:sz w:val="22"/>
                <w:szCs w:val="22"/>
              </w:rPr>
            </w:pPr>
            <w:r w:rsidRPr="008802F5">
              <w:rPr>
                <w:rFonts w:ascii="Arial Cyr" w:hAnsi="Arial Cyr"/>
                <w:b/>
                <w:bCs/>
                <w:sz w:val="22"/>
                <w:szCs w:val="22"/>
              </w:rPr>
              <w:t> </w:t>
            </w:r>
          </w:p>
        </w:tc>
      </w:tr>
      <w:tr w:rsidR="008802F5" w:rsidRPr="008802F5" w:rsidTr="008802F5">
        <w:trPr>
          <w:trHeight w:val="54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rPr>
                <w:b/>
                <w:bCs/>
                <w:sz w:val="22"/>
                <w:szCs w:val="22"/>
              </w:rPr>
            </w:pPr>
            <w:r w:rsidRPr="008802F5">
              <w:rPr>
                <w:b/>
                <w:bCs/>
                <w:sz w:val="22"/>
                <w:szCs w:val="22"/>
              </w:rPr>
              <w:t> </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b/>
                <w:bCs/>
                <w:sz w:val="22"/>
                <w:szCs w:val="22"/>
              </w:rPr>
            </w:pPr>
            <w:r w:rsidRPr="008802F5">
              <w:rPr>
                <w:b/>
                <w:bCs/>
                <w:sz w:val="22"/>
                <w:szCs w:val="22"/>
              </w:rPr>
              <w:t>Усього доходів (без урахування міжбюджетних трансфертів)</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352009200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342273300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9735900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1450000</w:t>
            </w:r>
          </w:p>
        </w:tc>
      </w:tr>
      <w:tr w:rsidR="008802F5" w:rsidRPr="008802F5" w:rsidTr="008802F5">
        <w:trPr>
          <w:trHeight w:val="39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40000000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b/>
                <w:bCs/>
                <w:sz w:val="22"/>
                <w:szCs w:val="22"/>
              </w:rPr>
            </w:pPr>
            <w:r w:rsidRPr="008802F5">
              <w:rPr>
                <w:b/>
                <w:bCs/>
                <w:sz w:val="22"/>
                <w:szCs w:val="22"/>
              </w:rPr>
              <w:t xml:space="preserve">Офіційні трансферти </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81831186</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81831186</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60"/>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41000000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Від органів державного управління</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81831186</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81831186</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90"/>
        </w:trPr>
        <w:tc>
          <w:tcPr>
            <w:tcW w:w="110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41030000</w:t>
            </w:r>
          </w:p>
        </w:tc>
        <w:tc>
          <w:tcPr>
            <w:tcW w:w="7528" w:type="dxa"/>
            <w:tcBorders>
              <w:top w:val="nil"/>
              <w:left w:val="nil"/>
              <w:bottom w:val="nil"/>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Субвенції з державного бюджету місцевим бюджетам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75252200</w:t>
            </w:r>
          </w:p>
        </w:tc>
        <w:tc>
          <w:tcPr>
            <w:tcW w:w="131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75252200</w:t>
            </w:r>
          </w:p>
        </w:tc>
        <w:tc>
          <w:tcPr>
            <w:tcW w:w="1176"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nil"/>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375"/>
        </w:trPr>
        <w:tc>
          <w:tcPr>
            <w:tcW w:w="11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sz w:val="22"/>
                <w:szCs w:val="22"/>
              </w:rPr>
            </w:pPr>
            <w:r w:rsidRPr="008802F5">
              <w:rPr>
                <w:sz w:val="22"/>
                <w:szCs w:val="22"/>
              </w:rPr>
              <w:t>41033900</w:t>
            </w:r>
          </w:p>
        </w:tc>
        <w:tc>
          <w:tcPr>
            <w:tcW w:w="7528" w:type="dxa"/>
            <w:tcBorders>
              <w:top w:val="single" w:sz="4" w:space="0" w:color="auto"/>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Освітня субвенція з державного бюджету місцевим бюджетам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68648600</w:t>
            </w:r>
          </w:p>
        </w:tc>
        <w:tc>
          <w:tcPr>
            <w:tcW w:w="131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68648600</w:t>
            </w:r>
          </w:p>
        </w:tc>
        <w:tc>
          <w:tcPr>
            <w:tcW w:w="1176"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75"/>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sz w:val="22"/>
                <w:szCs w:val="22"/>
              </w:rPr>
            </w:pPr>
            <w:r w:rsidRPr="008802F5">
              <w:rPr>
                <w:sz w:val="22"/>
                <w:szCs w:val="22"/>
              </w:rPr>
              <w:t>41034200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Медична субвенція з державного бюджету місцевим бюджетам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6603600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6603600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9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b/>
                <w:bCs/>
                <w:sz w:val="22"/>
                <w:szCs w:val="22"/>
              </w:rPr>
            </w:pPr>
            <w:r w:rsidRPr="008802F5">
              <w:rPr>
                <w:b/>
                <w:bCs/>
                <w:sz w:val="22"/>
                <w:szCs w:val="22"/>
              </w:rPr>
              <w:t>41040000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Дотації з місцевих бюджетів іншим місцевим бюджетам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2830000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2830000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123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sz w:val="22"/>
                <w:szCs w:val="22"/>
              </w:rPr>
            </w:pPr>
            <w:r w:rsidRPr="008802F5">
              <w:rPr>
                <w:sz w:val="22"/>
                <w:szCs w:val="22"/>
              </w:rPr>
              <w:t>41040200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sz w:val="22"/>
                <w:szCs w:val="22"/>
              </w:rPr>
            </w:pPr>
            <w:r w:rsidRPr="008802F5">
              <w:rPr>
                <w:sz w:val="22"/>
                <w:szCs w:val="22"/>
              </w:rPr>
              <w:t>Дотація з місцевого бюджету на здійснення переданих з державного бюджету видатків з утримання закладів освіти та охорони здоров'я за рахунок відповідної додаткової дотації з державного бюджету</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2830000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2830000</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 </w:t>
            </w:r>
          </w:p>
        </w:tc>
      </w:tr>
      <w:tr w:rsidR="008802F5" w:rsidRPr="008802F5" w:rsidTr="008802F5">
        <w:trPr>
          <w:trHeight w:val="375"/>
        </w:trPr>
        <w:tc>
          <w:tcPr>
            <w:tcW w:w="110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41050000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Субвенції з місцевих бюджетів іншим місцевим бюджетам</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3748986</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3748986</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0</w:t>
            </w:r>
          </w:p>
        </w:tc>
      </w:tr>
      <w:tr w:rsidR="008802F5" w:rsidRPr="008802F5" w:rsidTr="008802F5">
        <w:trPr>
          <w:trHeight w:val="75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sz w:val="22"/>
                <w:szCs w:val="22"/>
              </w:rPr>
            </w:pPr>
            <w:r w:rsidRPr="008802F5">
              <w:rPr>
                <w:sz w:val="22"/>
                <w:szCs w:val="22"/>
              </w:rPr>
              <w:t>41051000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Субвенція з місцевого бюджету на здійснення переданих видатків у сфері освіти за рахунок коштв освітньої субвенції</w:t>
            </w:r>
          </w:p>
        </w:tc>
        <w:tc>
          <w:tcPr>
            <w:tcW w:w="1440" w:type="dxa"/>
            <w:tcBorders>
              <w:top w:val="nil"/>
              <w:left w:val="single" w:sz="4" w:space="0" w:color="auto"/>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1236370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1236370</w:t>
            </w:r>
          </w:p>
        </w:tc>
        <w:tc>
          <w:tcPr>
            <w:tcW w:w="1176" w:type="dxa"/>
            <w:tcBorders>
              <w:top w:val="nil"/>
              <w:left w:val="nil"/>
              <w:bottom w:val="single" w:sz="4" w:space="0" w:color="auto"/>
              <w:right w:val="nil"/>
            </w:tcBorders>
            <w:shd w:val="clear" w:color="auto" w:fill="auto"/>
            <w:noWrap/>
            <w:vAlign w:val="bottom"/>
            <w:hideMark/>
          </w:tcPr>
          <w:p w:rsidR="008802F5" w:rsidRPr="008802F5" w:rsidRDefault="008802F5" w:rsidP="008802F5">
            <w:pPr>
              <w:rPr>
                <w:sz w:val="22"/>
                <w:szCs w:val="22"/>
              </w:rPr>
            </w:pPr>
            <w:r w:rsidRPr="008802F5">
              <w:rPr>
                <w:sz w:val="22"/>
                <w:szCs w:val="22"/>
              </w:rPr>
              <w:t> </w:t>
            </w:r>
          </w:p>
        </w:tc>
        <w:tc>
          <w:tcPr>
            <w:tcW w:w="1128"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rFonts w:ascii="Arial Cyr" w:hAnsi="Arial Cyr"/>
                <w:b/>
                <w:bCs/>
                <w:sz w:val="22"/>
                <w:szCs w:val="22"/>
              </w:rPr>
            </w:pPr>
            <w:r w:rsidRPr="008802F5">
              <w:rPr>
                <w:rFonts w:ascii="Arial Cyr" w:hAnsi="Arial Cyr"/>
                <w:b/>
                <w:bCs/>
                <w:sz w:val="22"/>
                <w:szCs w:val="22"/>
              </w:rPr>
              <w:t> </w:t>
            </w:r>
          </w:p>
        </w:tc>
      </w:tr>
      <w:tr w:rsidR="008802F5" w:rsidRPr="008802F5" w:rsidTr="008802F5">
        <w:trPr>
          <w:trHeight w:val="1005"/>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sz w:val="22"/>
                <w:szCs w:val="22"/>
              </w:rPr>
            </w:pPr>
            <w:r w:rsidRPr="008802F5">
              <w:rPr>
                <w:sz w:val="22"/>
                <w:szCs w:val="22"/>
              </w:rPr>
              <w:lastRenderedPageBreak/>
              <w:t>41051200</w:t>
            </w:r>
          </w:p>
        </w:tc>
        <w:tc>
          <w:tcPr>
            <w:tcW w:w="7528" w:type="dxa"/>
            <w:tcBorders>
              <w:top w:val="nil"/>
              <w:left w:val="nil"/>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Субвенція з місцевого бюджету на надання державної підтримки особам з особливими освітніми потребами  за рахунок відповідної субвенції з державного бюджету</w:t>
            </w:r>
          </w:p>
        </w:tc>
        <w:tc>
          <w:tcPr>
            <w:tcW w:w="1440" w:type="dxa"/>
            <w:tcBorders>
              <w:top w:val="single" w:sz="4" w:space="0" w:color="auto"/>
              <w:left w:val="single" w:sz="4" w:space="0" w:color="auto"/>
              <w:bottom w:val="nil"/>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1637716</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1637716</w:t>
            </w:r>
          </w:p>
        </w:tc>
        <w:tc>
          <w:tcPr>
            <w:tcW w:w="1176" w:type="dxa"/>
            <w:tcBorders>
              <w:top w:val="nil"/>
              <w:left w:val="nil"/>
              <w:bottom w:val="single" w:sz="4" w:space="0" w:color="auto"/>
              <w:right w:val="nil"/>
            </w:tcBorders>
            <w:shd w:val="clear" w:color="auto" w:fill="auto"/>
            <w:noWrap/>
            <w:vAlign w:val="bottom"/>
            <w:hideMark/>
          </w:tcPr>
          <w:p w:rsidR="008802F5" w:rsidRPr="008802F5" w:rsidRDefault="008802F5" w:rsidP="008802F5">
            <w:pPr>
              <w:rPr>
                <w:sz w:val="22"/>
                <w:szCs w:val="22"/>
              </w:rPr>
            </w:pPr>
            <w:r w:rsidRPr="008802F5">
              <w:rPr>
                <w:sz w:val="22"/>
                <w:szCs w:val="22"/>
              </w:rPr>
              <w:t> </w:t>
            </w:r>
          </w:p>
        </w:tc>
        <w:tc>
          <w:tcPr>
            <w:tcW w:w="1128"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rFonts w:ascii="Arial Cyr" w:hAnsi="Arial Cyr"/>
                <w:b/>
                <w:bCs/>
                <w:sz w:val="22"/>
                <w:szCs w:val="22"/>
              </w:rPr>
            </w:pPr>
            <w:r w:rsidRPr="008802F5">
              <w:rPr>
                <w:rFonts w:ascii="Arial Cyr" w:hAnsi="Arial Cyr"/>
                <w:b/>
                <w:bCs/>
                <w:sz w:val="22"/>
                <w:szCs w:val="22"/>
              </w:rPr>
              <w:t> </w:t>
            </w:r>
          </w:p>
        </w:tc>
      </w:tr>
      <w:tr w:rsidR="008802F5" w:rsidRPr="008802F5" w:rsidTr="008802F5">
        <w:trPr>
          <w:trHeight w:val="420"/>
        </w:trPr>
        <w:tc>
          <w:tcPr>
            <w:tcW w:w="1100" w:type="dxa"/>
            <w:tcBorders>
              <w:top w:val="nil"/>
              <w:left w:val="single" w:sz="4" w:space="0" w:color="auto"/>
              <w:bottom w:val="single" w:sz="4" w:space="0" w:color="auto"/>
              <w:right w:val="nil"/>
            </w:tcBorders>
            <w:shd w:val="clear" w:color="auto" w:fill="auto"/>
            <w:noWrap/>
            <w:vAlign w:val="bottom"/>
            <w:hideMark/>
          </w:tcPr>
          <w:p w:rsidR="008802F5" w:rsidRPr="008802F5" w:rsidRDefault="008802F5" w:rsidP="008802F5">
            <w:pPr>
              <w:rPr>
                <w:sz w:val="22"/>
                <w:szCs w:val="22"/>
              </w:rPr>
            </w:pPr>
            <w:r w:rsidRPr="008802F5">
              <w:rPr>
                <w:sz w:val="22"/>
                <w:szCs w:val="22"/>
              </w:rPr>
              <w:t>41053900</w:t>
            </w:r>
          </w:p>
        </w:tc>
        <w:tc>
          <w:tcPr>
            <w:tcW w:w="7528"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rPr>
                <w:sz w:val="22"/>
                <w:szCs w:val="22"/>
              </w:rPr>
            </w:pPr>
            <w:r w:rsidRPr="008802F5">
              <w:rPr>
                <w:sz w:val="22"/>
                <w:szCs w:val="22"/>
              </w:rPr>
              <w:t>Інші субвеції з місцевого бюджету</w:t>
            </w:r>
          </w:p>
        </w:tc>
        <w:tc>
          <w:tcPr>
            <w:tcW w:w="1440" w:type="dxa"/>
            <w:tcBorders>
              <w:top w:val="single" w:sz="4" w:space="0" w:color="auto"/>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874900</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sz w:val="22"/>
                <w:szCs w:val="22"/>
              </w:rPr>
            </w:pPr>
            <w:r w:rsidRPr="008802F5">
              <w:rPr>
                <w:sz w:val="22"/>
                <w:szCs w:val="22"/>
              </w:rPr>
              <w:t>874900</w:t>
            </w:r>
          </w:p>
        </w:tc>
        <w:tc>
          <w:tcPr>
            <w:tcW w:w="1176" w:type="dxa"/>
            <w:tcBorders>
              <w:top w:val="nil"/>
              <w:left w:val="nil"/>
              <w:bottom w:val="single" w:sz="4" w:space="0" w:color="auto"/>
              <w:right w:val="nil"/>
            </w:tcBorders>
            <w:shd w:val="clear" w:color="auto" w:fill="auto"/>
            <w:noWrap/>
            <w:vAlign w:val="bottom"/>
            <w:hideMark/>
          </w:tcPr>
          <w:p w:rsidR="008802F5" w:rsidRPr="008802F5" w:rsidRDefault="008802F5" w:rsidP="008802F5">
            <w:pPr>
              <w:rPr>
                <w:sz w:val="22"/>
                <w:szCs w:val="22"/>
              </w:rPr>
            </w:pPr>
            <w:r w:rsidRPr="008802F5">
              <w:rPr>
                <w:sz w:val="22"/>
                <w:szCs w:val="22"/>
              </w:rPr>
              <w:t> </w:t>
            </w:r>
          </w:p>
        </w:tc>
        <w:tc>
          <w:tcPr>
            <w:tcW w:w="1128" w:type="dxa"/>
            <w:tcBorders>
              <w:top w:val="nil"/>
              <w:left w:val="single" w:sz="4" w:space="0" w:color="auto"/>
              <w:bottom w:val="single" w:sz="4" w:space="0" w:color="auto"/>
              <w:right w:val="single" w:sz="4" w:space="0" w:color="auto"/>
            </w:tcBorders>
            <w:shd w:val="clear" w:color="auto" w:fill="auto"/>
            <w:noWrap/>
            <w:vAlign w:val="bottom"/>
            <w:hideMark/>
          </w:tcPr>
          <w:p w:rsidR="008802F5" w:rsidRPr="008802F5" w:rsidRDefault="008802F5" w:rsidP="008802F5">
            <w:pPr>
              <w:rPr>
                <w:rFonts w:ascii="Arial Cyr" w:hAnsi="Arial Cyr"/>
                <w:b/>
                <w:bCs/>
                <w:sz w:val="22"/>
                <w:szCs w:val="22"/>
              </w:rPr>
            </w:pPr>
            <w:r w:rsidRPr="008802F5">
              <w:rPr>
                <w:rFonts w:ascii="Arial Cyr" w:hAnsi="Arial Cyr"/>
                <w:b/>
                <w:bCs/>
                <w:sz w:val="22"/>
                <w:szCs w:val="22"/>
              </w:rPr>
              <w:t> </w:t>
            </w:r>
          </w:p>
        </w:tc>
      </w:tr>
      <w:tr w:rsidR="008802F5" w:rsidRPr="008802F5" w:rsidTr="008802F5">
        <w:trPr>
          <w:trHeight w:val="450"/>
        </w:trPr>
        <w:tc>
          <w:tcPr>
            <w:tcW w:w="1100" w:type="dxa"/>
            <w:tcBorders>
              <w:top w:val="nil"/>
              <w:left w:val="single" w:sz="4" w:space="0" w:color="auto"/>
              <w:bottom w:val="single" w:sz="4" w:space="0" w:color="auto"/>
              <w:right w:val="nil"/>
            </w:tcBorders>
            <w:shd w:val="clear" w:color="auto" w:fill="auto"/>
            <w:vAlign w:val="bottom"/>
            <w:hideMark/>
          </w:tcPr>
          <w:p w:rsidR="008802F5" w:rsidRPr="008802F5" w:rsidRDefault="008802F5" w:rsidP="008802F5">
            <w:pPr>
              <w:rPr>
                <w:sz w:val="22"/>
                <w:szCs w:val="22"/>
              </w:rPr>
            </w:pPr>
            <w:r w:rsidRPr="008802F5">
              <w:rPr>
                <w:sz w:val="22"/>
                <w:szCs w:val="22"/>
              </w:rPr>
              <w:t xml:space="preserve">         х</w:t>
            </w:r>
          </w:p>
        </w:tc>
        <w:tc>
          <w:tcPr>
            <w:tcW w:w="7528" w:type="dxa"/>
            <w:tcBorders>
              <w:top w:val="nil"/>
              <w:left w:val="single" w:sz="4" w:space="0" w:color="auto"/>
              <w:bottom w:val="single" w:sz="4" w:space="0" w:color="auto"/>
              <w:right w:val="nil"/>
            </w:tcBorders>
            <w:shd w:val="clear" w:color="auto" w:fill="auto"/>
            <w:vAlign w:val="bottom"/>
            <w:hideMark/>
          </w:tcPr>
          <w:p w:rsidR="008802F5" w:rsidRPr="008802F5" w:rsidRDefault="008802F5" w:rsidP="008802F5">
            <w:pPr>
              <w:jc w:val="both"/>
              <w:rPr>
                <w:b/>
                <w:bCs/>
                <w:sz w:val="22"/>
                <w:szCs w:val="22"/>
              </w:rPr>
            </w:pPr>
            <w:r w:rsidRPr="008802F5">
              <w:rPr>
                <w:b/>
                <w:bCs/>
                <w:sz w:val="22"/>
                <w:szCs w:val="22"/>
              </w:rPr>
              <w:t>Разом доходів</w:t>
            </w:r>
          </w:p>
        </w:tc>
        <w:tc>
          <w:tcPr>
            <w:tcW w:w="1440" w:type="dxa"/>
            <w:tcBorders>
              <w:top w:val="nil"/>
              <w:left w:val="single" w:sz="4" w:space="0" w:color="auto"/>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433840386</w:t>
            </w:r>
          </w:p>
        </w:tc>
        <w:tc>
          <w:tcPr>
            <w:tcW w:w="131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424104486</w:t>
            </w:r>
          </w:p>
        </w:tc>
        <w:tc>
          <w:tcPr>
            <w:tcW w:w="1176"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9735900</w:t>
            </w:r>
          </w:p>
        </w:tc>
        <w:tc>
          <w:tcPr>
            <w:tcW w:w="1128" w:type="dxa"/>
            <w:tcBorders>
              <w:top w:val="nil"/>
              <w:left w:val="nil"/>
              <w:bottom w:val="single" w:sz="4" w:space="0" w:color="auto"/>
              <w:right w:val="single" w:sz="4" w:space="0" w:color="auto"/>
            </w:tcBorders>
            <w:shd w:val="clear" w:color="auto" w:fill="auto"/>
            <w:vAlign w:val="bottom"/>
            <w:hideMark/>
          </w:tcPr>
          <w:p w:rsidR="008802F5" w:rsidRPr="008802F5" w:rsidRDefault="008802F5" w:rsidP="008802F5">
            <w:pPr>
              <w:jc w:val="right"/>
              <w:rPr>
                <w:b/>
                <w:bCs/>
                <w:sz w:val="22"/>
                <w:szCs w:val="22"/>
              </w:rPr>
            </w:pPr>
            <w:r w:rsidRPr="008802F5">
              <w:rPr>
                <w:b/>
                <w:bCs/>
                <w:sz w:val="22"/>
                <w:szCs w:val="22"/>
              </w:rPr>
              <w:t>1450000</w:t>
            </w:r>
          </w:p>
        </w:tc>
      </w:tr>
      <w:tr w:rsidR="008802F5" w:rsidRPr="008802F5" w:rsidTr="008802F5">
        <w:trPr>
          <w:trHeight w:val="360"/>
        </w:trPr>
        <w:tc>
          <w:tcPr>
            <w:tcW w:w="1100" w:type="dxa"/>
            <w:tcBorders>
              <w:top w:val="nil"/>
              <w:left w:val="nil"/>
              <w:bottom w:val="nil"/>
              <w:right w:val="nil"/>
            </w:tcBorders>
            <w:shd w:val="clear" w:color="auto" w:fill="auto"/>
            <w:noWrap/>
            <w:vAlign w:val="bottom"/>
            <w:hideMark/>
          </w:tcPr>
          <w:p w:rsidR="008802F5" w:rsidRPr="008802F5" w:rsidRDefault="008802F5" w:rsidP="008802F5">
            <w:pPr>
              <w:jc w:val="right"/>
              <w:rPr>
                <w:b/>
                <w:bCs/>
                <w:sz w:val="22"/>
                <w:szCs w:val="22"/>
              </w:rPr>
            </w:pPr>
          </w:p>
        </w:tc>
        <w:tc>
          <w:tcPr>
            <w:tcW w:w="7528" w:type="dxa"/>
            <w:tcBorders>
              <w:top w:val="nil"/>
              <w:left w:val="nil"/>
              <w:bottom w:val="nil"/>
              <w:right w:val="nil"/>
            </w:tcBorders>
            <w:shd w:val="clear" w:color="auto" w:fill="auto"/>
            <w:noWrap/>
            <w:vAlign w:val="bottom"/>
            <w:hideMark/>
          </w:tcPr>
          <w:p w:rsidR="008802F5" w:rsidRPr="008802F5" w:rsidRDefault="008802F5" w:rsidP="008802F5">
            <w:pPr>
              <w:jc w:val="both"/>
              <w:rPr>
                <w:sz w:val="20"/>
                <w:szCs w:val="20"/>
              </w:rPr>
            </w:pPr>
          </w:p>
        </w:tc>
        <w:tc>
          <w:tcPr>
            <w:tcW w:w="14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31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76" w:type="dxa"/>
            <w:tcBorders>
              <w:top w:val="nil"/>
              <w:left w:val="nil"/>
              <w:bottom w:val="nil"/>
              <w:right w:val="nil"/>
            </w:tcBorders>
            <w:shd w:val="clear" w:color="auto" w:fill="auto"/>
            <w:noWrap/>
            <w:vAlign w:val="bottom"/>
            <w:hideMark/>
          </w:tcPr>
          <w:p w:rsidR="008802F5" w:rsidRPr="008802F5" w:rsidRDefault="008802F5" w:rsidP="008802F5">
            <w:pPr>
              <w:jc w:val="right"/>
              <w:rPr>
                <w:sz w:val="20"/>
                <w:szCs w:val="20"/>
              </w:rPr>
            </w:pPr>
          </w:p>
        </w:tc>
        <w:tc>
          <w:tcPr>
            <w:tcW w:w="1128" w:type="dxa"/>
            <w:tcBorders>
              <w:top w:val="nil"/>
              <w:left w:val="nil"/>
              <w:bottom w:val="nil"/>
              <w:right w:val="nil"/>
            </w:tcBorders>
            <w:shd w:val="clear" w:color="auto" w:fill="auto"/>
            <w:noWrap/>
            <w:vAlign w:val="bottom"/>
            <w:hideMark/>
          </w:tcPr>
          <w:p w:rsidR="008802F5" w:rsidRPr="008802F5" w:rsidRDefault="008802F5" w:rsidP="008802F5">
            <w:pPr>
              <w:jc w:val="right"/>
              <w:rPr>
                <w:sz w:val="20"/>
                <w:szCs w:val="20"/>
              </w:rPr>
            </w:pPr>
          </w:p>
        </w:tc>
      </w:tr>
      <w:tr w:rsidR="008802F5" w:rsidRPr="008802F5" w:rsidTr="008802F5">
        <w:trPr>
          <w:trHeight w:val="735"/>
        </w:trPr>
        <w:tc>
          <w:tcPr>
            <w:tcW w:w="8628" w:type="dxa"/>
            <w:gridSpan w:val="2"/>
            <w:tcBorders>
              <w:top w:val="nil"/>
              <w:left w:val="nil"/>
              <w:bottom w:val="nil"/>
              <w:right w:val="nil"/>
            </w:tcBorders>
            <w:shd w:val="clear" w:color="auto" w:fill="auto"/>
            <w:noWrap/>
            <w:vAlign w:val="bottom"/>
            <w:hideMark/>
          </w:tcPr>
          <w:p w:rsidR="008802F5" w:rsidRPr="008802F5" w:rsidRDefault="008802F5" w:rsidP="008802F5">
            <w:pPr>
              <w:rPr>
                <w:b/>
                <w:bCs/>
              </w:rPr>
            </w:pPr>
            <w:r w:rsidRPr="008802F5">
              <w:rPr>
                <w:b/>
                <w:bCs/>
              </w:rPr>
              <w:t>Заступник міського голови, керуючий справами</w:t>
            </w:r>
          </w:p>
        </w:tc>
        <w:tc>
          <w:tcPr>
            <w:tcW w:w="1440" w:type="dxa"/>
            <w:tcBorders>
              <w:top w:val="nil"/>
              <w:left w:val="nil"/>
              <w:bottom w:val="nil"/>
              <w:right w:val="nil"/>
            </w:tcBorders>
            <w:shd w:val="clear" w:color="auto" w:fill="auto"/>
            <w:noWrap/>
            <w:vAlign w:val="bottom"/>
            <w:hideMark/>
          </w:tcPr>
          <w:p w:rsidR="008802F5" w:rsidRPr="008802F5" w:rsidRDefault="008802F5" w:rsidP="008802F5">
            <w:pPr>
              <w:rPr>
                <w:b/>
                <w:bCs/>
              </w:rPr>
            </w:pPr>
          </w:p>
        </w:tc>
        <w:tc>
          <w:tcPr>
            <w:tcW w:w="131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2304" w:type="dxa"/>
            <w:gridSpan w:val="2"/>
            <w:tcBorders>
              <w:top w:val="nil"/>
              <w:left w:val="nil"/>
              <w:bottom w:val="nil"/>
              <w:right w:val="nil"/>
            </w:tcBorders>
            <w:shd w:val="clear" w:color="auto" w:fill="auto"/>
            <w:noWrap/>
            <w:vAlign w:val="bottom"/>
            <w:hideMark/>
          </w:tcPr>
          <w:p w:rsidR="008802F5" w:rsidRPr="008802F5" w:rsidRDefault="008802F5" w:rsidP="008802F5">
            <w:pPr>
              <w:rPr>
                <w:b/>
                <w:bCs/>
              </w:rPr>
            </w:pPr>
            <w:r w:rsidRPr="008802F5">
              <w:rPr>
                <w:b/>
                <w:bCs/>
              </w:rPr>
              <w:t>Рогоза В.І.</w:t>
            </w:r>
          </w:p>
        </w:tc>
      </w:tr>
      <w:tr w:rsidR="008802F5" w:rsidRPr="008802F5" w:rsidTr="008802F5">
        <w:trPr>
          <w:trHeight w:val="315"/>
        </w:trPr>
        <w:tc>
          <w:tcPr>
            <w:tcW w:w="8628" w:type="dxa"/>
            <w:gridSpan w:val="2"/>
            <w:tcBorders>
              <w:top w:val="nil"/>
              <w:left w:val="nil"/>
              <w:bottom w:val="nil"/>
              <w:right w:val="nil"/>
            </w:tcBorders>
            <w:shd w:val="clear" w:color="auto" w:fill="auto"/>
            <w:noWrap/>
            <w:vAlign w:val="bottom"/>
            <w:hideMark/>
          </w:tcPr>
          <w:p w:rsidR="008802F5" w:rsidRPr="008802F5" w:rsidRDefault="008802F5" w:rsidP="008802F5">
            <w:pPr>
              <w:rPr>
                <w:b/>
                <w:bCs/>
              </w:rPr>
            </w:pPr>
            <w:r w:rsidRPr="008802F5">
              <w:rPr>
                <w:b/>
                <w:bCs/>
              </w:rPr>
              <w:t>виконавчого комітету</w:t>
            </w:r>
          </w:p>
        </w:tc>
        <w:tc>
          <w:tcPr>
            <w:tcW w:w="1440" w:type="dxa"/>
            <w:tcBorders>
              <w:top w:val="nil"/>
              <w:left w:val="nil"/>
              <w:bottom w:val="nil"/>
              <w:right w:val="nil"/>
            </w:tcBorders>
            <w:shd w:val="clear" w:color="auto" w:fill="auto"/>
            <w:noWrap/>
            <w:vAlign w:val="bottom"/>
            <w:hideMark/>
          </w:tcPr>
          <w:p w:rsidR="008802F5" w:rsidRPr="008802F5" w:rsidRDefault="008802F5" w:rsidP="008802F5">
            <w:pPr>
              <w:rPr>
                <w:b/>
                <w:bCs/>
              </w:rPr>
            </w:pPr>
          </w:p>
        </w:tc>
        <w:tc>
          <w:tcPr>
            <w:tcW w:w="131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76"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2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bl>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tbl>
      <w:tblPr>
        <w:tblW w:w="14071" w:type="dxa"/>
        <w:tblLook w:val="04A0" w:firstRow="1" w:lastRow="0" w:firstColumn="1" w:lastColumn="0" w:noHBand="0" w:noVBand="1"/>
      </w:tblPr>
      <w:tblGrid>
        <w:gridCol w:w="1440"/>
        <w:gridCol w:w="5931"/>
        <w:gridCol w:w="1700"/>
        <w:gridCol w:w="1700"/>
        <w:gridCol w:w="1640"/>
        <w:gridCol w:w="1660"/>
      </w:tblGrid>
      <w:tr w:rsidR="008802F5" w:rsidRPr="008802F5" w:rsidTr="008802F5">
        <w:trPr>
          <w:trHeight w:val="255"/>
        </w:trPr>
        <w:tc>
          <w:tcPr>
            <w:tcW w:w="14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bookmarkStart w:id="9" w:name="RANGE!A1:F33"/>
            <w:bookmarkEnd w:id="9"/>
          </w:p>
        </w:tc>
        <w:tc>
          <w:tcPr>
            <w:tcW w:w="593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5000" w:type="dxa"/>
            <w:gridSpan w:val="3"/>
            <w:tcBorders>
              <w:top w:val="nil"/>
              <w:left w:val="nil"/>
              <w:bottom w:val="nil"/>
              <w:right w:val="nil"/>
            </w:tcBorders>
            <w:shd w:val="clear" w:color="auto" w:fill="auto"/>
            <w:noWrap/>
            <w:vAlign w:val="bottom"/>
            <w:hideMark/>
          </w:tcPr>
          <w:p w:rsidR="008802F5" w:rsidRPr="008802F5" w:rsidRDefault="008802F5" w:rsidP="008802F5">
            <w:pPr>
              <w:rPr>
                <w:b/>
                <w:bCs/>
                <w:color w:val="000000"/>
                <w:sz w:val="20"/>
                <w:szCs w:val="20"/>
              </w:rPr>
            </w:pPr>
            <w:r w:rsidRPr="008802F5">
              <w:rPr>
                <w:b/>
                <w:bCs/>
                <w:color w:val="000000"/>
                <w:sz w:val="20"/>
                <w:szCs w:val="20"/>
              </w:rPr>
              <w:t>Додаток 2</w:t>
            </w:r>
          </w:p>
        </w:tc>
      </w:tr>
      <w:tr w:rsidR="008802F5" w:rsidRPr="008802F5" w:rsidTr="008802F5">
        <w:trPr>
          <w:trHeight w:val="1230"/>
        </w:trPr>
        <w:tc>
          <w:tcPr>
            <w:tcW w:w="1440" w:type="dxa"/>
            <w:tcBorders>
              <w:top w:val="nil"/>
              <w:left w:val="nil"/>
              <w:bottom w:val="nil"/>
              <w:right w:val="nil"/>
            </w:tcBorders>
            <w:shd w:val="clear" w:color="auto" w:fill="auto"/>
            <w:noWrap/>
            <w:vAlign w:val="bottom"/>
            <w:hideMark/>
          </w:tcPr>
          <w:p w:rsidR="008802F5" w:rsidRPr="008802F5" w:rsidRDefault="008802F5" w:rsidP="008802F5">
            <w:pPr>
              <w:rPr>
                <w:b/>
                <w:bCs/>
                <w:color w:val="000000"/>
                <w:sz w:val="20"/>
                <w:szCs w:val="20"/>
              </w:rPr>
            </w:pPr>
          </w:p>
        </w:tc>
        <w:tc>
          <w:tcPr>
            <w:tcW w:w="593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5000" w:type="dxa"/>
            <w:gridSpan w:val="3"/>
            <w:tcBorders>
              <w:top w:val="nil"/>
              <w:left w:val="nil"/>
              <w:bottom w:val="nil"/>
              <w:right w:val="nil"/>
            </w:tcBorders>
            <w:shd w:val="clear" w:color="auto" w:fill="auto"/>
            <w:vAlign w:val="center"/>
            <w:hideMark/>
          </w:tcPr>
          <w:p w:rsidR="008802F5" w:rsidRPr="008802F5" w:rsidRDefault="008802F5" w:rsidP="008802F5">
            <w:pPr>
              <w:rPr>
                <w:sz w:val="22"/>
                <w:szCs w:val="22"/>
              </w:rPr>
            </w:pPr>
            <w:r w:rsidRPr="008802F5">
              <w:rPr>
                <w:sz w:val="22"/>
                <w:szCs w:val="22"/>
              </w:rPr>
              <w:t>до рішення   виконавчого комітетуОбухівської міської ради  "Про  бюджет Обухівської міської обєднаної територіальної громади на 2020 рік"                                   від 13 грудня 2019 р.№</w:t>
            </w:r>
          </w:p>
        </w:tc>
      </w:tr>
      <w:tr w:rsidR="008802F5" w:rsidRPr="008802F5" w:rsidTr="008802F5">
        <w:trPr>
          <w:trHeight w:val="255"/>
        </w:trPr>
        <w:tc>
          <w:tcPr>
            <w:tcW w:w="1440" w:type="dxa"/>
            <w:tcBorders>
              <w:top w:val="nil"/>
              <w:left w:val="nil"/>
              <w:bottom w:val="nil"/>
              <w:right w:val="nil"/>
            </w:tcBorders>
            <w:shd w:val="clear" w:color="auto" w:fill="auto"/>
            <w:noWrap/>
            <w:vAlign w:val="bottom"/>
            <w:hideMark/>
          </w:tcPr>
          <w:p w:rsidR="008802F5" w:rsidRPr="008802F5" w:rsidRDefault="008802F5" w:rsidP="008802F5">
            <w:pPr>
              <w:rPr>
                <w:sz w:val="22"/>
                <w:szCs w:val="22"/>
              </w:rPr>
            </w:pPr>
          </w:p>
        </w:tc>
        <w:tc>
          <w:tcPr>
            <w:tcW w:w="593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r w:rsidR="008802F5" w:rsidRPr="008802F5" w:rsidTr="008802F5">
        <w:trPr>
          <w:trHeight w:val="330"/>
        </w:trPr>
        <w:tc>
          <w:tcPr>
            <w:tcW w:w="14071" w:type="dxa"/>
            <w:gridSpan w:val="6"/>
            <w:tcBorders>
              <w:top w:val="nil"/>
              <w:left w:val="nil"/>
              <w:bottom w:val="nil"/>
              <w:right w:val="nil"/>
            </w:tcBorders>
            <w:shd w:val="clear" w:color="auto" w:fill="auto"/>
            <w:noWrap/>
            <w:vAlign w:val="bottom"/>
            <w:hideMark/>
          </w:tcPr>
          <w:p w:rsidR="008802F5" w:rsidRPr="008802F5" w:rsidRDefault="008802F5" w:rsidP="008802F5">
            <w:pPr>
              <w:jc w:val="center"/>
              <w:rPr>
                <w:b/>
                <w:bCs/>
                <w:color w:val="000000"/>
                <w:sz w:val="26"/>
                <w:szCs w:val="26"/>
              </w:rPr>
            </w:pPr>
            <w:r w:rsidRPr="008802F5">
              <w:rPr>
                <w:b/>
                <w:bCs/>
                <w:color w:val="000000"/>
                <w:sz w:val="26"/>
                <w:szCs w:val="26"/>
              </w:rPr>
              <w:t>Фінансування   бюджету  Обухівської міської  об'єднаної територіальної громади на 2020 рік</w:t>
            </w:r>
          </w:p>
        </w:tc>
      </w:tr>
      <w:tr w:rsidR="008802F5" w:rsidRPr="008802F5" w:rsidTr="008802F5">
        <w:trPr>
          <w:trHeight w:val="330"/>
        </w:trPr>
        <w:tc>
          <w:tcPr>
            <w:tcW w:w="1440" w:type="dxa"/>
            <w:tcBorders>
              <w:top w:val="nil"/>
              <w:left w:val="nil"/>
              <w:bottom w:val="nil"/>
              <w:right w:val="nil"/>
            </w:tcBorders>
            <w:shd w:val="clear" w:color="auto" w:fill="auto"/>
            <w:noWrap/>
            <w:vAlign w:val="bottom"/>
            <w:hideMark/>
          </w:tcPr>
          <w:p w:rsidR="008802F5" w:rsidRPr="008802F5" w:rsidRDefault="008802F5" w:rsidP="008802F5">
            <w:pPr>
              <w:jc w:val="center"/>
              <w:rPr>
                <w:b/>
                <w:bCs/>
                <w:color w:val="000000"/>
                <w:sz w:val="26"/>
                <w:szCs w:val="26"/>
              </w:rPr>
            </w:pPr>
          </w:p>
        </w:tc>
        <w:tc>
          <w:tcPr>
            <w:tcW w:w="5931"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64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r>
      <w:tr w:rsidR="008802F5" w:rsidRPr="008802F5" w:rsidTr="008802F5">
        <w:trPr>
          <w:trHeight w:val="330"/>
        </w:trPr>
        <w:tc>
          <w:tcPr>
            <w:tcW w:w="1440" w:type="dxa"/>
            <w:tcBorders>
              <w:top w:val="nil"/>
              <w:left w:val="nil"/>
              <w:bottom w:val="single" w:sz="4" w:space="0" w:color="auto"/>
              <w:right w:val="nil"/>
            </w:tcBorders>
            <w:shd w:val="clear" w:color="000000" w:fill="FFFFFF"/>
            <w:noWrap/>
            <w:vAlign w:val="bottom"/>
            <w:hideMark/>
          </w:tcPr>
          <w:p w:rsidR="008802F5" w:rsidRPr="008802F5" w:rsidRDefault="008802F5" w:rsidP="008802F5">
            <w:pPr>
              <w:jc w:val="center"/>
              <w:rPr>
                <w:b/>
                <w:bCs/>
                <w:sz w:val="20"/>
                <w:szCs w:val="20"/>
              </w:rPr>
            </w:pPr>
            <w:r w:rsidRPr="008802F5">
              <w:rPr>
                <w:b/>
                <w:bCs/>
                <w:sz w:val="20"/>
                <w:szCs w:val="20"/>
              </w:rPr>
              <w:t>10517000000</w:t>
            </w:r>
          </w:p>
        </w:tc>
        <w:tc>
          <w:tcPr>
            <w:tcW w:w="5931" w:type="dxa"/>
            <w:tcBorders>
              <w:top w:val="nil"/>
              <w:left w:val="nil"/>
              <w:bottom w:val="nil"/>
              <w:right w:val="nil"/>
            </w:tcBorders>
            <w:shd w:val="clear" w:color="auto" w:fill="auto"/>
            <w:noWrap/>
            <w:vAlign w:val="bottom"/>
            <w:hideMark/>
          </w:tcPr>
          <w:p w:rsidR="008802F5" w:rsidRPr="008802F5" w:rsidRDefault="008802F5" w:rsidP="008802F5">
            <w:pPr>
              <w:jc w:val="center"/>
              <w:rPr>
                <w:b/>
                <w:bCs/>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64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r>
      <w:tr w:rsidR="008802F5" w:rsidRPr="008802F5" w:rsidTr="008802F5">
        <w:trPr>
          <w:trHeight w:val="255"/>
        </w:trPr>
        <w:tc>
          <w:tcPr>
            <w:tcW w:w="1440" w:type="dxa"/>
            <w:tcBorders>
              <w:top w:val="nil"/>
              <w:left w:val="nil"/>
              <w:bottom w:val="nil"/>
              <w:right w:val="nil"/>
            </w:tcBorders>
            <w:shd w:val="clear" w:color="000000" w:fill="FFFFFF"/>
            <w:noWrap/>
            <w:hideMark/>
          </w:tcPr>
          <w:p w:rsidR="008802F5" w:rsidRPr="008802F5" w:rsidRDefault="008802F5" w:rsidP="008802F5">
            <w:pPr>
              <w:jc w:val="center"/>
              <w:rPr>
                <w:sz w:val="20"/>
                <w:szCs w:val="20"/>
              </w:rPr>
            </w:pPr>
            <w:r w:rsidRPr="008802F5">
              <w:rPr>
                <w:sz w:val="20"/>
                <w:szCs w:val="20"/>
              </w:rPr>
              <w:t>(код бюджету)</w:t>
            </w:r>
          </w:p>
        </w:tc>
        <w:tc>
          <w:tcPr>
            <w:tcW w:w="5931"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r w:rsidR="008802F5" w:rsidRPr="008802F5" w:rsidTr="008802F5">
        <w:trPr>
          <w:trHeight w:val="255"/>
        </w:trPr>
        <w:tc>
          <w:tcPr>
            <w:tcW w:w="14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593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r w:rsidRPr="008802F5">
              <w:rPr>
                <w:sz w:val="20"/>
                <w:szCs w:val="20"/>
              </w:rPr>
              <w:t>(грн)</w:t>
            </w:r>
          </w:p>
        </w:tc>
      </w:tr>
      <w:tr w:rsidR="008802F5" w:rsidRPr="008802F5" w:rsidTr="008802F5">
        <w:trPr>
          <w:trHeight w:val="525"/>
        </w:trPr>
        <w:tc>
          <w:tcPr>
            <w:tcW w:w="14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802F5" w:rsidRPr="008802F5" w:rsidRDefault="008802F5" w:rsidP="008802F5">
            <w:pPr>
              <w:jc w:val="center"/>
              <w:rPr>
                <w:b/>
                <w:bCs/>
                <w:color w:val="000000"/>
                <w:sz w:val="18"/>
                <w:szCs w:val="18"/>
              </w:rPr>
            </w:pPr>
            <w:r w:rsidRPr="008802F5">
              <w:rPr>
                <w:b/>
                <w:bCs/>
                <w:color w:val="000000"/>
                <w:sz w:val="18"/>
                <w:szCs w:val="18"/>
              </w:rPr>
              <w:t>Код</w:t>
            </w:r>
          </w:p>
        </w:tc>
        <w:tc>
          <w:tcPr>
            <w:tcW w:w="5931" w:type="dxa"/>
            <w:vMerge w:val="restart"/>
            <w:tcBorders>
              <w:top w:val="single" w:sz="4" w:space="0" w:color="auto"/>
              <w:left w:val="nil"/>
              <w:bottom w:val="single" w:sz="4" w:space="0" w:color="000000"/>
              <w:right w:val="single" w:sz="4" w:space="0" w:color="auto"/>
            </w:tcBorders>
            <w:shd w:val="clear" w:color="auto" w:fill="auto"/>
            <w:vAlign w:val="center"/>
            <w:hideMark/>
          </w:tcPr>
          <w:p w:rsidR="008802F5" w:rsidRPr="008802F5" w:rsidRDefault="008802F5" w:rsidP="008802F5">
            <w:pPr>
              <w:jc w:val="center"/>
              <w:rPr>
                <w:b/>
                <w:bCs/>
                <w:color w:val="000000"/>
                <w:sz w:val="18"/>
                <w:szCs w:val="18"/>
              </w:rPr>
            </w:pPr>
            <w:r w:rsidRPr="008802F5">
              <w:rPr>
                <w:b/>
                <w:bCs/>
                <w:color w:val="000000"/>
                <w:sz w:val="18"/>
                <w:szCs w:val="18"/>
              </w:rPr>
              <w:t>Найменування згідно з Класифікацією фінансування бюджету</w:t>
            </w:r>
          </w:p>
        </w:tc>
        <w:tc>
          <w:tcPr>
            <w:tcW w:w="1700" w:type="dxa"/>
            <w:vMerge w:val="restart"/>
            <w:tcBorders>
              <w:top w:val="single" w:sz="4" w:space="0" w:color="auto"/>
              <w:left w:val="nil"/>
              <w:bottom w:val="single" w:sz="4" w:space="0" w:color="000000"/>
              <w:right w:val="single" w:sz="4" w:space="0" w:color="auto"/>
            </w:tcBorders>
            <w:shd w:val="clear" w:color="auto" w:fill="auto"/>
            <w:vAlign w:val="center"/>
            <w:hideMark/>
          </w:tcPr>
          <w:p w:rsidR="008802F5" w:rsidRPr="008802F5" w:rsidRDefault="008802F5" w:rsidP="008802F5">
            <w:pPr>
              <w:jc w:val="center"/>
              <w:rPr>
                <w:b/>
                <w:bCs/>
                <w:color w:val="000000"/>
                <w:sz w:val="18"/>
                <w:szCs w:val="18"/>
              </w:rPr>
            </w:pPr>
            <w:r w:rsidRPr="008802F5">
              <w:rPr>
                <w:b/>
                <w:bCs/>
                <w:color w:val="000000"/>
                <w:sz w:val="18"/>
                <w:szCs w:val="18"/>
              </w:rPr>
              <w:t>Усього</w:t>
            </w:r>
          </w:p>
        </w:tc>
        <w:tc>
          <w:tcPr>
            <w:tcW w:w="17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802F5" w:rsidRPr="008802F5" w:rsidRDefault="008802F5" w:rsidP="008802F5">
            <w:pPr>
              <w:jc w:val="center"/>
              <w:rPr>
                <w:b/>
                <w:bCs/>
                <w:color w:val="000000"/>
                <w:sz w:val="18"/>
                <w:szCs w:val="18"/>
              </w:rPr>
            </w:pPr>
            <w:r w:rsidRPr="008802F5">
              <w:rPr>
                <w:b/>
                <w:bCs/>
                <w:color w:val="000000"/>
                <w:sz w:val="18"/>
                <w:szCs w:val="18"/>
              </w:rPr>
              <w:t>Загальний фонд</w:t>
            </w:r>
          </w:p>
        </w:tc>
        <w:tc>
          <w:tcPr>
            <w:tcW w:w="3300" w:type="dxa"/>
            <w:gridSpan w:val="2"/>
            <w:tcBorders>
              <w:top w:val="single" w:sz="4" w:space="0" w:color="auto"/>
              <w:left w:val="nil"/>
              <w:bottom w:val="single" w:sz="4" w:space="0" w:color="auto"/>
              <w:right w:val="single" w:sz="4" w:space="0" w:color="000000"/>
            </w:tcBorders>
            <w:shd w:val="clear" w:color="auto" w:fill="auto"/>
            <w:vAlign w:val="center"/>
            <w:hideMark/>
          </w:tcPr>
          <w:p w:rsidR="008802F5" w:rsidRPr="008802F5" w:rsidRDefault="008802F5" w:rsidP="008802F5">
            <w:pPr>
              <w:jc w:val="center"/>
              <w:rPr>
                <w:b/>
                <w:bCs/>
                <w:color w:val="000000"/>
                <w:sz w:val="18"/>
                <w:szCs w:val="18"/>
              </w:rPr>
            </w:pPr>
            <w:r w:rsidRPr="008802F5">
              <w:rPr>
                <w:b/>
                <w:bCs/>
                <w:color w:val="000000"/>
                <w:sz w:val="18"/>
                <w:szCs w:val="18"/>
              </w:rPr>
              <w:t>Спеціальний фонд</w:t>
            </w:r>
          </w:p>
        </w:tc>
      </w:tr>
      <w:tr w:rsidR="008802F5" w:rsidRPr="008802F5" w:rsidTr="008802F5">
        <w:trPr>
          <w:trHeight w:val="675"/>
        </w:trPr>
        <w:tc>
          <w:tcPr>
            <w:tcW w:w="1440" w:type="dxa"/>
            <w:vMerge/>
            <w:tcBorders>
              <w:top w:val="single" w:sz="4" w:space="0" w:color="auto"/>
              <w:left w:val="single" w:sz="4" w:space="0" w:color="auto"/>
              <w:bottom w:val="single" w:sz="4" w:space="0" w:color="000000"/>
              <w:right w:val="single" w:sz="4" w:space="0" w:color="auto"/>
            </w:tcBorders>
            <w:vAlign w:val="center"/>
            <w:hideMark/>
          </w:tcPr>
          <w:p w:rsidR="008802F5" w:rsidRPr="008802F5" w:rsidRDefault="008802F5" w:rsidP="008802F5">
            <w:pPr>
              <w:rPr>
                <w:b/>
                <w:bCs/>
                <w:color w:val="000000"/>
                <w:sz w:val="18"/>
                <w:szCs w:val="18"/>
              </w:rPr>
            </w:pPr>
          </w:p>
        </w:tc>
        <w:tc>
          <w:tcPr>
            <w:tcW w:w="5931" w:type="dxa"/>
            <w:vMerge/>
            <w:tcBorders>
              <w:top w:val="single" w:sz="4" w:space="0" w:color="auto"/>
              <w:left w:val="nil"/>
              <w:bottom w:val="single" w:sz="4" w:space="0" w:color="000000"/>
              <w:right w:val="single" w:sz="4" w:space="0" w:color="auto"/>
            </w:tcBorders>
            <w:vAlign w:val="center"/>
            <w:hideMark/>
          </w:tcPr>
          <w:p w:rsidR="008802F5" w:rsidRPr="008802F5" w:rsidRDefault="008802F5" w:rsidP="008802F5">
            <w:pPr>
              <w:rPr>
                <w:b/>
                <w:bCs/>
                <w:color w:val="000000"/>
                <w:sz w:val="18"/>
                <w:szCs w:val="18"/>
              </w:rPr>
            </w:pPr>
          </w:p>
        </w:tc>
        <w:tc>
          <w:tcPr>
            <w:tcW w:w="1700" w:type="dxa"/>
            <w:vMerge/>
            <w:tcBorders>
              <w:top w:val="single" w:sz="4" w:space="0" w:color="auto"/>
              <w:left w:val="nil"/>
              <w:bottom w:val="single" w:sz="4" w:space="0" w:color="000000"/>
              <w:right w:val="single" w:sz="4" w:space="0" w:color="auto"/>
            </w:tcBorders>
            <w:vAlign w:val="center"/>
            <w:hideMark/>
          </w:tcPr>
          <w:p w:rsidR="008802F5" w:rsidRPr="008802F5" w:rsidRDefault="008802F5" w:rsidP="008802F5">
            <w:pPr>
              <w:rPr>
                <w:b/>
                <w:bCs/>
                <w:color w:val="000000"/>
                <w:sz w:val="18"/>
                <w:szCs w:val="18"/>
              </w:rPr>
            </w:pPr>
          </w:p>
        </w:tc>
        <w:tc>
          <w:tcPr>
            <w:tcW w:w="1700" w:type="dxa"/>
            <w:vMerge/>
            <w:tcBorders>
              <w:top w:val="single" w:sz="4" w:space="0" w:color="auto"/>
              <w:left w:val="single" w:sz="4" w:space="0" w:color="auto"/>
              <w:bottom w:val="single" w:sz="4" w:space="0" w:color="000000"/>
              <w:right w:val="single" w:sz="4" w:space="0" w:color="auto"/>
            </w:tcBorders>
            <w:vAlign w:val="center"/>
            <w:hideMark/>
          </w:tcPr>
          <w:p w:rsidR="008802F5" w:rsidRPr="008802F5" w:rsidRDefault="008802F5" w:rsidP="008802F5">
            <w:pPr>
              <w:rPr>
                <w:b/>
                <w:bCs/>
                <w:color w:val="000000"/>
                <w:sz w:val="18"/>
                <w:szCs w:val="18"/>
              </w:rPr>
            </w:pPr>
          </w:p>
        </w:tc>
        <w:tc>
          <w:tcPr>
            <w:tcW w:w="164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8"/>
                <w:szCs w:val="18"/>
              </w:rPr>
            </w:pPr>
            <w:r w:rsidRPr="008802F5">
              <w:rPr>
                <w:b/>
                <w:bCs/>
                <w:color w:val="000000"/>
                <w:sz w:val="18"/>
                <w:szCs w:val="18"/>
              </w:rPr>
              <w:t>Усього</w:t>
            </w:r>
          </w:p>
        </w:tc>
        <w:tc>
          <w:tcPr>
            <w:tcW w:w="166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8"/>
                <w:szCs w:val="18"/>
              </w:rPr>
            </w:pPr>
            <w:r w:rsidRPr="008802F5">
              <w:rPr>
                <w:b/>
                <w:bCs/>
                <w:color w:val="000000"/>
                <w:sz w:val="18"/>
                <w:szCs w:val="18"/>
              </w:rPr>
              <w:t>в тому числі бюджет розвитку</w:t>
            </w:r>
          </w:p>
        </w:tc>
      </w:tr>
      <w:tr w:rsidR="008802F5" w:rsidRPr="008802F5" w:rsidTr="008802F5">
        <w:trPr>
          <w:trHeight w:val="255"/>
        </w:trPr>
        <w:tc>
          <w:tcPr>
            <w:tcW w:w="1440" w:type="dxa"/>
            <w:tcBorders>
              <w:top w:val="nil"/>
              <w:left w:val="single" w:sz="4" w:space="0" w:color="auto"/>
              <w:bottom w:val="single" w:sz="4" w:space="0" w:color="auto"/>
              <w:right w:val="single" w:sz="4" w:space="0" w:color="auto"/>
            </w:tcBorders>
            <w:shd w:val="clear" w:color="auto" w:fill="auto"/>
            <w:hideMark/>
          </w:tcPr>
          <w:p w:rsidR="008802F5" w:rsidRPr="008802F5" w:rsidRDefault="008802F5" w:rsidP="008802F5">
            <w:pPr>
              <w:jc w:val="center"/>
              <w:rPr>
                <w:sz w:val="20"/>
                <w:szCs w:val="20"/>
              </w:rPr>
            </w:pPr>
            <w:r w:rsidRPr="008802F5">
              <w:rPr>
                <w:sz w:val="20"/>
                <w:szCs w:val="20"/>
              </w:rPr>
              <w:t>1</w:t>
            </w:r>
          </w:p>
        </w:tc>
        <w:tc>
          <w:tcPr>
            <w:tcW w:w="5931" w:type="dxa"/>
            <w:tcBorders>
              <w:top w:val="nil"/>
              <w:left w:val="nil"/>
              <w:bottom w:val="single" w:sz="4" w:space="0" w:color="auto"/>
              <w:right w:val="single" w:sz="4" w:space="0" w:color="auto"/>
            </w:tcBorders>
            <w:shd w:val="clear" w:color="auto" w:fill="auto"/>
            <w:hideMark/>
          </w:tcPr>
          <w:p w:rsidR="008802F5" w:rsidRPr="008802F5" w:rsidRDefault="008802F5" w:rsidP="008802F5">
            <w:pPr>
              <w:jc w:val="center"/>
              <w:rPr>
                <w:sz w:val="20"/>
                <w:szCs w:val="20"/>
              </w:rPr>
            </w:pPr>
            <w:r w:rsidRPr="008802F5">
              <w:rPr>
                <w:sz w:val="20"/>
                <w:szCs w:val="20"/>
              </w:rPr>
              <w:t>2</w:t>
            </w:r>
          </w:p>
        </w:tc>
        <w:tc>
          <w:tcPr>
            <w:tcW w:w="1700" w:type="dxa"/>
            <w:tcBorders>
              <w:top w:val="nil"/>
              <w:left w:val="nil"/>
              <w:bottom w:val="single" w:sz="4" w:space="0" w:color="auto"/>
              <w:right w:val="single" w:sz="4" w:space="0" w:color="auto"/>
            </w:tcBorders>
            <w:shd w:val="clear" w:color="auto" w:fill="auto"/>
            <w:hideMark/>
          </w:tcPr>
          <w:p w:rsidR="008802F5" w:rsidRPr="008802F5" w:rsidRDefault="008802F5" w:rsidP="008802F5">
            <w:pPr>
              <w:jc w:val="center"/>
              <w:rPr>
                <w:sz w:val="20"/>
                <w:szCs w:val="20"/>
              </w:rPr>
            </w:pPr>
            <w:r w:rsidRPr="008802F5">
              <w:rPr>
                <w:sz w:val="20"/>
                <w:szCs w:val="20"/>
              </w:rPr>
              <w:t>3</w:t>
            </w:r>
          </w:p>
        </w:tc>
        <w:tc>
          <w:tcPr>
            <w:tcW w:w="1700" w:type="dxa"/>
            <w:tcBorders>
              <w:top w:val="nil"/>
              <w:left w:val="nil"/>
              <w:bottom w:val="single" w:sz="4" w:space="0" w:color="auto"/>
              <w:right w:val="single" w:sz="4" w:space="0" w:color="auto"/>
            </w:tcBorders>
            <w:shd w:val="clear" w:color="auto" w:fill="auto"/>
            <w:hideMark/>
          </w:tcPr>
          <w:p w:rsidR="008802F5" w:rsidRPr="008802F5" w:rsidRDefault="008802F5" w:rsidP="008802F5">
            <w:pPr>
              <w:jc w:val="center"/>
              <w:rPr>
                <w:sz w:val="20"/>
                <w:szCs w:val="20"/>
              </w:rPr>
            </w:pPr>
            <w:r w:rsidRPr="008802F5">
              <w:rPr>
                <w:sz w:val="20"/>
                <w:szCs w:val="20"/>
              </w:rPr>
              <w:t>4</w:t>
            </w:r>
          </w:p>
        </w:tc>
        <w:tc>
          <w:tcPr>
            <w:tcW w:w="1640" w:type="dxa"/>
            <w:tcBorders>
              <w:top w:val="nil"/>
              <w:left w:val="nil"/>
              <w:bottom w:val="single" w:sz="4" w:space="0" w:color="auto"/>
              <w:right w:val="single" w:sz="4" w:space="0" w:color="auto"/>
            </w:tcBorders>
            <w:shd w:val="clear" w:color="auto" w:fill="auto"/>
            <w:hideMark/>
          </w:tcPr>
          <w:p w:rsidR="008802F5" w:rsidRPr="008802F5" w:rsidRDefault="008802F5" w:rsidP="008802F5">
            <w:pPr>
              <w:jc w:val="center"/>
              <w:rPr>
                <w:color w:val="000000"/>
                <w:sz w:val="20"/>
                <w:szCs w:val="20"/>
              </w:rPr>
            </w:pPr>
            <w:r w:rsidRPr="008802F5">
              <w:rPr>
                <w:color w:val="000000"/>
                <w:sz w:val="20"/>
                <w:szCs w:val="20"/>
              </w:rPr>
              <w:t>5</w:t>
            </w:r>
          </w:p>
        </w:tc>
        <w:tc>
          <w:tcPr>
            <w:tcW w:w="1660" w:type="dxa"/>
            <w:tcBorders>
              <w:top w:val="nil"/>
              <w:left w:val="nil"/>
              <w:bottom w:val="single" w:sz="4" w:space="0" w:color="auto"/>
              <w:right w:val="single" w:sz="4" w:space="0" w:color="auto"/>
            </w:tcBorders>
            <w:shd w:val="clear" w:color="auto" w:fill="auto"/>
            <w:hideMark/>
          </w:tcPr>
          <w:p w:rsidR="008802F5" w:rsidRPr="008802F5" w:rsidRDefault="008802F5" w:rsidP="008802F5">
            <w:pPr>
              <w:jc w:val="center"/>
              <w:rPr>
                <w:color w:val="000000"/>
                <w:sz w:val="20"/>
                <w:szCs w:val="20"/>
              </w:rPr>
            </w:pPr>
            <w:r w:rsidRPr="008802F5">
              <w:rPr>
                <w:color w:val="000000"/>
                <w:sz w:val="20"/>
                <w:szCs w:val="20"/>
              </w:rPr>
              <w:t>6</w:t>
            </w:r>
          </w:p>
        </w:tc>
      </w:tr>
      <w:tr w:rsidR="008802F5" w:rsidRPr="008802F5" w:rsidTr="008802F5">
        <w:trPr>
          <w:trHeight w:val="330"/>
        </w:trPr>
        <w:tc>
          <w:tcPr>
            <w:tcW w:w="1440" w:type="dxa"/>
            <w:tcBorders>
              <w:top w:val="nil"/>
              <w:left w:val="single" w:sz="4" w:space="0" w:color="auto"/>
              <w:bottom w:val="single" w:sz="4" w:space="0" w:color="auto"/>
              <w:right w:val="single" w:sz="4" w:space="0" w:color="auto"/>
            </w:tcBorders>
            <w:shd w:val="clear" w:color="auto" w:fill="auto"/>
            <w:hideMark/>
          </w:tcPr>
          <w:p w:rsidR="008802F5" w:rsidRPr="008802F5" w:rsidRDefault="008802F5" w:rsidP="008802F5">
            <w:pPr>
              <w:jc w:val="center"/>
              <w:rPr>
                <w:sz w:val="16"/>
                <w:szCs w:val="16"/>
              </w:rPr>
            </w:pPr>
            <w:r w:rsidRPr="008802F5">
              <w:rPr>
                <w:sz w:val="16"/>
                <w:szCs w:val="16"/>
              </w:rPr>
              <w:t> </w:t>
            </w:r>
          </w:p>
        </w:tc>
        <w:tc>
          <w:tcPr>
            <w:tcW w:w="12631" w:type="dxa"/>
            <w:gridSpan w:val="5"/>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rPr>
            </w:pPr>
            <w:r w:rsidRPr="008802F5">
              <w:rPr>
                <w:b/>
                <w:bCs/>
              </w:rPr>
              <w:t>Фінансування бюджету за типом кредитора</w:t>
            </w:r>
          </w:p>
        </w:tc>
      </w:tr>
      <w:tr w:rsidR="008802F5" w:rsidRPr="008802F5" w:rsidTr="008802F5">
        <w:trPr>
          <w:trHeight w:val="28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200000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sz w:val="22"/>
                <w:szCs w:val="22"/>
              </w:rPr>
            </w:pPr>
            <w:r w:rsidRPr="008802F5">
              <w:rPr>
                <w:b/>
                <w:bCs/>
                <w:sz w:val="22"/>
                <w:szCs w:val="22"/>
              </w:rPr>
              <w:t>Внутрішнє фінансування</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c>
          <w:tcPr>
            <w:tcW w:w="164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c>
          <w:tcPr>
            <w:tcW w:w="166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r>
      <w:tr w:rsidR="008802F5" w:rsidRPr="008802F5" w:rsidTr="008802F5">
        <w:trPr>
          <w:trHeight w:val="285"/>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8802F5" w:rsidRPr="008802F5" w:rsidRDefault="008802F5" w:rsidP="008802F5">
            <w:pPr>
              <w:jc w:val="center"/>
              <w:rPr>
                <w:b/>
                <w:bCs/>
                <w:sz w:val="22"/>
                <w:szCs w:val="22"/>
              </w:rPr>
            </w:pPr>
            <w:r w:rsidRPr="008802F5">
              <w:rPr>
                <w:b/>
                <w:bCs/>
                <w:sz w:val="22"/>
                <w:szCs w:val="22"/>
              </w:rPr>
              <w:t>208000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sz w:val="22"/>
                <w:szCs w:val="22"/>
              </w:rPr>
            </w:pPr>
            <w:r w:rsidRPr="008802F5">
              <w:rPr>
                <w:b/>
                <w:bCs/>
                <w:sz w:val="22"/>
                <w:szCs w:val="22"/>
              </w:rPr>
              <w:t xml:space="preserve">Фінансування за рахунок зміни залишків коштів бюджетів </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64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66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r>
      <w:tr w:rsidR="008802F5" w:rsidRPr="008802F5" w:rsidTr="008802F5">
        <w:trPr>
          <w:trHeight w:val="30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208100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22"/>
                <w:szCs w:val="22"/>
              </w:rPr>
            </w:pPr>
            <w:r w:rsidRPr="008802F5">
              <w:rPr>
                <w:sz w:val="22"/>
                <w:szCs w:val="22"/>
              </w:rPr>
              <w:t xml:space="preserve">На початок періоду </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c>
          <w:tcPr>
            <w:tcW w:w="164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c>
          <w:tcPr>
            <w:tcW w:w="166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r>
      <w:tr w:rsidR="008802F5" w:rsidRPr="008802F5" w:rsidTr="008802F5">
        <w:trPr>
          <w:trHeight w:val="30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208200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22"/>
                <w:szCs w:val="22"/>
              </w:rPr>
            </w:pPr>
            <w:r w:rsidRPr="008802F5">
              <w:rPr>
                <w:sz w:val="22"/>
                <w:szCs w:val="22"/>
              </w:rPr>
              <w:t xml:space="preserve">На кінець періоду </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c>
          <w:tcPr>
            <w:tcW w:w="164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c>
          <w:tcPr>
            <w:tcW w:w="166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r>
      <w:tr w:rsidR="008802F5" w:rsidRPr="008802F5" w:rsidTr="008802F5">
        <w:trPr>
          <w:trHeight w:val="690"/>
        </w:trPr>
        <w:tc>
          <w:tcPr>
            <w:tcW w:w="1440" w:type="dxa"/>
            <w:tcBorders>
              <w:top w:val="nil"/>
              <w:left w:val="single" w:sz="4" w:space="0" w:color="auto"/>
              <w:bottom w:val="nil"/>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208400</w:t>
            </w:r>
          </w:p>
        </w:tc>
        <w:tc>
          <w:tcPr>
            <w:tcW w:w="5931" w:type="dxa"/>
            <w:tcBorders>
              <w:top w:val="nil"/>
              <w:left w:val="nil"/>
              <w:bottom w:val="nil"/>
              <w:right w:val="single" w:sz="4" w:space="0" w:color="auto"/>
            </w:tcBorders>
            <w:shd w:val="clear" w:color="auto" w:fill="auto"/>
            <w:vAlign w:val="center"/>
            <w:hideMark/>
          </w:tcPr>
          <w:p w:rsidR="008802F5" w:rsidRPr="008802F5" w:rsidRDefault="008802F5" w:rsidP="008802F5">
            <w:pPr>
              <w:rPr>
                <w:sz w:val="22"/>
                <w:szCs w:val="22"/>
              </w:rPr>
            </w:pPr>
            <w:r w:rsidRPr="008802F5">
              <w:rPr>
                <w:sz w:val="22"/>
                <w:szCs w:val="22"/>
              </w:rPr>
              <w:t>Кошти, що передаються із загального фонду бюджету до бюджету розвитку (спеціального фонду)</w:t>
            </w:r>
          </w:p>
        </w:tc>
        <w:tc>
          <w:tcPr>
            <w:tcW w:w="1700" w:type="dxa"/>
            <w:tcBorders>
              <w:top w:val="nil"/>
              <w:left w:val="nil"/>
              <w:bottom w:val="nil"/>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nil"/>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-53 254 707,00</w:t>
            </w:r>
          </w:p>
        </w:tc>
        <w:tc>
          <w:tcPr>
            <w:tcW w:w="1640" w:type="dxa"/>
            <w:tcBorders>
              <w:top w:val="nil"/>
              <w:left w:val="nil"/>
              <w:bottom w:val="nil"/>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53 254 707,00</w:t>
            </w:r>
          </w:p>
        </w:tc>
        <w:tc>
          <w:tcPr>
            <w:tcW w:w="1660" w:type="dxa"/>
            <w:tcBorders>
              <w:top w:val="nil"/>
              <w:left w:val="nil"/>
              <w:bottom w:val="nil"/>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53 254 707,00</w:t>
            </w:r>
          </w:p>
        </w:tc>
      </w:tr>
      <w:tr w:rsidR="008802F5" w:rsidRPr="008802F5" w:rsidTr="008802F5">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Х</w:t>
            </w:r>
          </w:p>
        </w:tc>
        <w:tc>
          <w:tcPr>
            <w:tcW w:w="5931"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rPr>
                <w:b/>
                <w:bCs/>
                <w:sz w:val="22"/>
                <w:szCs w:val="22"/>
              </w:rPr>
            </w:pPr>
            <w:r w:rsidRPr="008802F5">
              <w:rPr>
                <w:b/>
                <w:bCs/>
                <w:sz w:val="22"/>
                <w:szCs w:val="22"/>
              </w:rPr>
              <w:t>Загальне фінансування</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 </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22"/>
                <w:szCs w:val="22"/>
              </w:rPr>
            </w:pPr>
            <w:r w:rsidRPr="008802F5">
              <w:rPr>
                <w:sz w:val="22"/>
                <w:szCs w:val="22"/>
              </w:rPr>
              <w:t> </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color w:val="000000"/>
                <w:sz w:val="22"/>
                <w:szCs w:val="22"/>
              </w:rPr>
            </w:pPr>
            <w:r w:rsidRPr="008802F5">
              <w:rPr>
                <w:color w:val="000000"/>
                <w:sz w:val="22"/>
                <w:szCs w:val="22"/>
              </w:rPr>
              <w:t> </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color w:val="000000"/>
                <w:sz w:val="22"/>
                <w:szCs w:val="22"/>
              </w:rPr>
            </w:pPr>
            <w:r w:rsidRPr="008802F5">
              <w:rPr>
                <w:color w:val="000000"/>
                <w:sz w:val="22"/>
                <w:szCs w:val="22"/>
              </w:rPr>
              <w:t> </w:t>
            </w:r>
          </w:p>
        </w:tc>
      </w:tr>
      <w:tr w:rsidR="008802F5" w:rsidRPr="008802F5" w:rsidTr="008802F5">
        <w:trPr>
          <w:trHeight w:val="45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600000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sz w:val="22"/>
                <w:szCs w:val="22"/>
              </w:rPr>
            </w:pPr>
            <w:r w:rsidRPr="008802F5">
              <w:rPr>
                <w:b/>
                <w:bCs/>
                <w:sz w:val="22"/>
                <w:szCs w:val="22"/>
              </w:rPr>
              <w:t>Фінансування за активними операціями</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c>
          <w:tcPr>
            <w:tcW w:w="164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c>
          <w:tcPr>
            <w:tcW w:w="166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r>
      <w:tr w:rsidR="008802F5" w:rsidRPr="008802F5" w:rsidTr="008802F5">
        <w:trPr>
          <w:trHeight w:val="57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8802F5" w:rsidRPr="008802F5" w:rsidRDefault="008802F5" w:rsidP="008802F5">
            <w:pPr>
              <w:jc w:val="center"/>
              <w:rPr>
                <w:b/>
                <w:bCs/>
                <w:sz w:val="22"/>
                <w:szCs w:val="22"/>
              </w:rPr>
            </w:pPr>
            <w:r w:rsidRPr="008802F5">
              <w:rPr>
                <w:b/>
                <w:bCs/>
                <w:sz w:val="22"/>
                <w:szCs w:val="22"/>
              </w:rPr>
              <w:t>602000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sz w:val="22"/>
                <w:szCs w:val="22"/>
              </w:rPr>
            </w:pPr>
            <w:r w:rsidRPr="008802F5">
              <w:rPr>
                <w:b/>
                <w:bCs/>
                <w:sz w:val="22"/>
                <w:szCs w:val="22"/>
              </w:rPr>
              <w:t>Зміни обсягів готівкових коштів</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b/>
                <w:bCs/>
                <w:sz w:val="22"/>
                <w:szCs w:val="22"/>
              </w:rPr>
            </w:pPr>
            <w:r w:rsidRPr="008802F5">
              <w:rPr>
                <w:b/>
                <w:bCs/>
                <w:sz w:val="22"/>
                <w:szCs w:val="22"/>
              </w:rPr>
              <w:t>0,00</w:t>
            </w:r>
          </w:p>
        </w:tc>
        <w:tc>
          <w:tcPr>
            <w:tcW w:w="164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b/>
                <w:bCs/>
                <w:sz w:val="22"/>
                <w:szCs w:val="22"/>
              </w:rPr>
            </w:pPr>
            <w:r w:rsidRPr="008802F5">
              <w:rPr>
                <w:b/>
                <w:bCs/>
                <w:sz w:val="22"/>
                <w:szCs w:val="22"/>
              </w:rPr>
              <w:t>0,00</w:t>
            </w:r>
          </w:p>
        </w:tc>
        <w:tc>
          <w:tcPr>
            <w:tcW w:w="166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b/>
                <w:bCs/>
                <w:sz w:val="22"/>
                <w:szCs w:val="22"/>
              </w:rPr>
            </w:pPr>
            <w:r w:rsidRPr="008802F5">
              <w:rPr>
                <w:b/>
                <w:bCs/>
                <w:sz w:val="22"/>
                <w:szCs w:val="22"/>
              </w:rPr>
              <w:t>0,00</w:t>
            </w:r>
          </w:p>
        </w:tc>
      </w:tr>
      <w:tr w:rsidR="008802F5" w:rsidRPr="008802F5" w:rsidTr="008802F5">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22"/>
                <w:szCs w:val="22"/>
              </w:rPr>
            </w:pPr>
            <w:r w:rsidRPr="008802F5">
              <w:rPr>
                <w:sz w:val="22"/>
                <w:szCs w:val="22"/>
              </w:rPr>
              <w:lastRenderedPageBreak/>
              <w:t>602100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22"/>
                <w:szCs w:val="22"/>
              </w:rPr>
            </w:pPr>
            <w:r w:rsidRPr="008802F5">
              <w:rPr>
                <w:sz w:val="22"/>
                <w:szCs w:val="22"/>
              </w:rPr>
              <w:t>На початок періоду </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c>
          <w:tcPr>
            <w:tcW w:w="164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22"/>
                <w:szCs w:val="22"/>
              </w:rPr>
            </w:pPr>
            <w:r w:rsidRPr="008802F5">
              <w:rPr>
                <w:sz w:val="22"/>
                <w:szCs w:val="22"/>
              </w:rPr>
              <w:t> </w:t>
            </w:r>
          </w:p>
        </w:tc>
        <w:tc>
          <w:tcPr>
            <w:tcW w:w="166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r>
      <w:tr w:rsidR="008802F5" w:rsidRPr="008802F5" w:rsidTr="008802F5">
        <w:trPr>
          <w:trHeight w:val="33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22"/>
                <w:szCs w:val="22"/>
              </w:rPr>
            </w:pPr>
            <w:r w:rsidRPr="008802F5">
              <w:rPr>
                <w:sz w:val="22"/>
                <w:szCs w:val="22"/>
              </w:rPr>
              <w:t>602200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22"/>
                <w:szCs w:val="22"/>
              </w:rPr>
            </w:pPr>
            <w:r w:rsidRPr="008802F5">
              <w:rPr>
                <w:sz w:val="22"/>
                <w:szCs w:val="22"/>
              </w:rPr>
              <w:t>На кінець періоду </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c>
          <w:tcPr>
            <w:tcW w:w="164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22"/>
                <w:szCs w:val="22"/>
              </w:rPr>
            </w:pPr>
            <w:r w:rsidRPr="008802F5">
              <w:rPr>
                <w:sz w:val="22"/>
                <w:szCs w:val="22"/>
              </w:rPr>
              <w:t> </w:t>
            </w:r>
          </w:p>
        </w:tc>
        <w:tc>
          <w:tcPr>
            <w:tcW w:w="166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 </w:t>
            </w:r>
          </w:p>
        </w:tc>
      </w:tr>
      <w:tr w:rsidR="008802F5" w:rsidRPr="008802F5" w:rsidTr="008802F5">
        <w:trPr>
          <w:trHeight w:val="57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602400</w:t>
            </w:r>
          </w:p>
        </w:tc>
        <w:tc>
          <w:tcPr>
            <w:tcW w:w="593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22"/>
                <w:szCs w:val="22"/>
              </w:rPr>
            </w:pPr>
            <w:r w:rsidRPr="008802F5">
              <w:rPr>
                <w:sz w:val="22"/>
                <w:szCs w:val="22"/>
              </w:rPr>
              <w:t>Кошти, що передаються із загального фонду бюджету до бюджету розвитку (спеціального фонду)</w:t>
            </w:r>
          </w:p>
        </w:tc>
        <w:tc>
          <w:tcPr>
            <w:tcW w:w="170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-53 254 707,00</w:t>
            </w:r>
          </w:p>
        </w:tc>
        <w:tc>
          <w:tcPr>
            <w:tcW w:w="164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53 254 707,00</w:t>
            </w:r>
          </w:p>
        </w:tc>
        <w:tc>
          <w:tcPr>
            <w:tcW w:w="1660" w:type="dxa"/>
            <w:tcBorders>
              <w:top w:val="nil"/>
              <w:left w:val="nil"/>
              <w:bottom w:val="single" w:sz="4" w:space="0" w:color="auto"/>
              <w:right w:val="single" w:sz="4" w:space="0" w:color="auto"/>
            </w:tcBorders>
            <w:shd w:val="clear" w:color="auto" w:fill="auto"/>
            <w:noWrap/>
            <w:vAlign w:val="center"/>
            <w:hideMark/>
          </w:tcPr>
          <w:p w:rsidR="008802F5" w:rsidRPr="008802F5" w:rsidRDefault="008802F5" w:rsidP="008802F5">
            <w:pPr>
              <w:jc w:val="center"/>
              <w:rPr>
                <w:sz w:val="22"/>
                <w:szCs w:val="22"/>
              </w:rPr>
            </w:pPr>
            <w:r w:rsidRPr="008802F5">
              <w:rPr>
                <w:sz w:val="22"/>
                <w:szCs w:val="22"/>
              </w:rPr>
              <w:t>53 254 707,00</w:t>
            </w:r>
          </w:p>
        </w:tc>
      </w:tr>
      <w:tr w:rsidR="008802F5" w:rsidRPr="008802F5" w:rsidTr="008802F5">
        <w:trPr>
          <w:trHeight w:val="285"/>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2F5" w:rsidRPr="008802F5" w:rsidRDefault="008802F5" w:rsidP="008802F5">
            <w:pPr>
              <w:jc w:val="center"/>
              <w:rPr>
                <w:b/>
                <w:bCs/>
                <w:sz w:val="22"/>
                <w:szCs w:val="22"/>
              </w:rPr>
            </w:pPr>
            <w:r w:rsidRPr="008802F5">
              <w:rPr>
                <w:b/>
                <w:bCs/>
                <w:sz w:val="22"/>
                <w:szCs w:val="22"/>
              </w:rPr>
              <w:t>Х</w:t>
            </w:r>
          </w:p>
        </w:tc>
        <w:tc>
          <w:tcPr>
            <w:tcW w:w="5931" w:type="dxa"/>
            <w:tcBorders>
              <w:top w:val="single" w:sz="4" w:space="0" w:color="auto"/>
              <w:left w:val="nil"/>
              <w:bottom w:val="single" w:sz="4" w:space="0" w:color="auto"/>
              <w:right w:val="nil"/>
            </w:tcBorders>
            <w:shd w:val="clear" w:color="auto" w:fill="auto"/>
            <w:vAlign w:val="center"/>
            <w:hideMark/>
          </w:tcPr>
          <w:p w:rsidR="008802F5" w:rsidRPr="008802F5" w:rsidRDefault="008802F5" w:rsidP="008802F5">
            <w:pPr>
              <w:rPr>
                <w:b/>
                <w:bCs/>
                <w:sz w:val="22"/>
                <w:szCs w:val="22"/>
              </w:rPr>
            </w:pPr>
            <w:r w:rsidRPr="008802F5">
              <w:rPr>
                <w:b/>
                <w:bCs/>
                <w:sz w:val="22"/>
                <w:szCs w:val="22"/>
              </w:rPr>
              <w:t>Загальне фінансування</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0,00</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sz w:val="22"/>
                <w:szCs w:val="22"/>
              </w:rPr>
            </w:pPr>
            <w:r w:rsidRPr="008802F5">
              <w:rPr>
                <w:b/>
                <w:bCs/>
                <w:sz w:val="22"/>
                <w:szCs w:val="22"/>
              </w:rPr>
              <w:t>53 254 707,00</w:t>
            </w:r>
          </w:p>
        </w:tc>
      </w:tr>
      <w:tr w:rsidR="008802F5" w:rsidRPr="008802F5" w:rsidTr="008802F5">
        <w:trPr>
          <w:trHeight w:val="390"/>
        </w:trPr>
        <w:tc>
          <w:tcPr>
            <w:tcW w:w="1440" w:type="dxa"/>
            <w:tcBorders>
              <w:top w:val="nil"/>
              <w:left w:val="nil"/>
              <w:bottom w:val="nil"/>
              <w:right w:val="nil"/>
            </w:tcBorders>
            <w:shd w:val="clear" w:color="auto" w:fill="auto"/>
            <w:noWrap/>
            <w:vAlign w:val="bottom"/>
            <w:hideMark/>
          </w:tcPr>
          <w:p w:rsidR="008802F5" w:rsidRPr="008802F5" w:rsidRDefault="008802F5" w:rsidP="008802F5">
            <w:pPr>
              <w:jc w:val="center"/>
              <w:rPr>
                <w:b/>
                <w:bCs/>
                <w:sz w:val="22"/>
                <w:szCs w:val="22"/>
              </w:rPr>
            </w:pPr>
          </w:p>
        </w:tc>
        <w:tc>
          <w:tcPr>
            <w:tcW w:w="593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r w:rsidR="008802F5" w:rsidRPr="008802F5" w:rsidTr="008802F5">
        <w:trPr>
          <w:trHeight w:val="375"/>
        </w:trPr>
        <w:tc>
          <w:tcPr>
            <w:tcW w:w="14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5931" w:type="dxa"/>
            <w:tcBorders>
              <w:top w:val="nil"/>
              <w:left w:val="nil"/>
              <w:bottom w:val="nil"/>
              <w:right w:val="nil"/>
            </w:tcBorders>
            <w:shd w:val="clear" w:color="auto" w:fill="auto"/>
            <w:noWrap/>
            <w:vAlign w:val="bottom"/>
            <w:hideMark/>
          </w:tcPr>
          <w:p w:rsidR="008802F5" w:rsidRPr="008802F5" w:rsidRDefault="008802F5" w:rsidP="008802F5">
            <w:pPr>
              <w:rPr>
                <w:b/>
                <w:bCs/>
              </w:rPr>
            </w:pPr>
            <w:r w:rsidRPr="008802F5">
              <w:rPr>
                <w:b/>
                <w:bCs/>
              </w:rPr>
              <w:t>Заступник міського голови,керуючий справами</w:t>
            </w: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b/>
                <w:bCs/>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b/>
                <w:bCs/>
                <w:sz w:val="28"/>
                <w:szCs w:val="28"/>
              </w:rPr>
            </w:pPr>
            <w:r w:rsidRPr="008802F5">
              <w:rPr>
                <w:b/>
                <w:bCs/>
                <w:sz w:val="28"/>
                <w:szCs w:val="28"/>
              </w:rPr>
              <w:t>Рогоза В.І.</w:t>
            </w:r>
          </w:p>
        </w:tc>
        <w:tc>
          <w:tcPr>
            <w:tcW w:w="1640" w:type="dxa"/>
            <w:tcBorders>
              <w:top w:val="nil"/>
              <w:left w:val="nil"/>
              <w:bottom w:val="nil"/>
              <w:right w:val="nil"/>
            </w:tcBorders>
            <w:shd w:val="clear" w:color="auto" w:fill="auto"/>
            <w:noWrap/>
            <w:vAlign w:val="bottom"/>
            <w:hideMark/>
          </w:tcPr>
          <w:p w:rsidR="008802F5" w:rsidRPr="008802F5" w:rsidRDefault="008802F5" w:rsidP="008802F5">
            <w:pPr>
              <w:rPr>
                <w:b/>
                <w:bCs/>
                <w:sz w:val="28"/>
                <w:szCs w:val="28"/>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r w:rsidR="008802F5" w:rsidRPr="008802F5" w:rsidTr="008802F5">
        <w:trPr>
          <w:trHeight w:val="315"/>
        </w:trPr>
        <w:tc>
          <w:tcPr>
            <w:tcW w:w="14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5931" w:type="dxa"/>
            <w:tcBorders>
              <w:top w:val="nil"/>
              <w:left w:val="nil"/>
              <w:bottom w:val="nil"/>
              <w:right w:val="nil"/>
            </w:tcBorders>
            <w:shd w:val="clear" w:color="auto" w:fill="auto"/>
            <w:noWrap/>
            <w:vAlign w:val="bottom"/>
            <w:hideMark/>
          </w:tcPr>
          <w:p w:rsidR="008802F5" w:rsidRPr="008802F5" w:rsidRDefault="008802F5" w:rsidP="008802F5">
            <w:pPr>
              <w:rPr>
                <w:b/>
                <w:bCs/>
              </w:rPr>
            </w:pPr>
            <w:r w:rsidRPr="008802F5">
              <w:rPr>
                <w:b/>
                <w:bCs/>
              </w:rPr>
              <w:t>виконавчого комітету</w:t>
            </w: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b/>
                <w:bCs/>
              </w:rPr>
            </w:pPr>
          </w:p>
        </w:tc>
        <w:tc>
          <w:tcPr>
            <w:tcW w:w="170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4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66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bl>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tbl>
      <w:tblPr>
        <w:tblW w:w="16019" w:type="dxa"/>
        <w:tblInd w:w="-1134" w:type="dxa"/>
        <w:tblLayout w:type="fixed"/>
        <w:tblLook w:val="04A0" w:firstRow="1" w:lastRow="0" w:firstColumn="1" w:lastColumn="0" w:noHBand="0" w:noVBand="1"/>
      </w:tblPr>
      <w:tblGrid>
        <w:gridCol w:w="850"/>
        <w:gridCol w:w="710"/>
        <w:gridCol w:w="708"/>
        <w:gridCol w:w="1701"/>
        <w:gridCol w:w="1134"/>
        <w:gridCol w:w="1134"/>
        <w:gridCol w:w="1134"/>
        <w:gridCol w:w="1012"/>
        <w:gridCol w:w="973"/>
        <w:gridCol w:w="992"/>
        <w:gridCol w:w="993"/>
        <w:gridCol w:w="850"/>
        <w:gridCol w:w="992"/>
        <w:gridCol w:w="709"/>
        <w:gridCol w:w="1134"/>
        <w:gridCol w:w="993"/>
      </w:tblGrid>
      <w:tr w:rsidR="008802F5" w:rsidRPr="008802F5" w:rsidTr="006B1DFF">
        <w:trPr>
          <w:trHeight w:val="255"/>
        </w:trPr>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1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0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7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850" w:type="dxa"/>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0"/>
                <w:szCs w:val="20"/>
              </w:rPr>
            </w:pPr>
            <w:r w:rsidRPr="008802F5">
              <w:rPr>
                <w:rFonts w:ascii="Arial Cyr" w:hAnsi="Arial Cyr"/>
                <w:sz w:val="20"/>
                <w:szCs w:val="20"/>
              </w:rPr>
              <w:t>Додаток 3</w:t>
            </w: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0"/>
                <w:szCs w:val="20"/>
              </w:rPr>
            </w:pPr>
          </w:p>
        </w:tc>
        <w:tc>
          <w:tcPr>
            <w:tcW w:w="709"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r>
      <w:tr w:rsidR="008802F5" w:rsidRPr="008802F5" w:rsidTr="006B1DFF">
        <w:trPr>
          <w:trHeight w:val="255"/>
        </w:trPr>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1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0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7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4678" w:type="dxa"/>
            <w:gridSpan w:val="5"/>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0"/>
                <w:szCs w:val="20"/>
              </w:rPr>
            </w:pPr>
            <w:r w:rsidRPr="008802F5">
              <w:rPr>
                <w:rFonts w:ascii="Arial Cyr" w:hAnsi="Arial Cyr"/>
                <w:sz w:val="20"/>
                <w:szCs w:val="20"/>
              </w:rPr>
              <w:t xml:space="preserve">до рішення  виконавчого комітету  Обухівської міської ради   </w:t>
            </w:r>
          </w:p>
        </w:tc>
      </w:tr>
      <w:tr w:rsidR="008802F5" w:rsidRPr="008802F5" w:rsidTr="006B1DFF">
        <w:trPr>
          <w:trHeight w:val="270"/>
        </w:trPr>
        <w:tc>
          <w:tcPr>
            <w:tcW w:w="850" w:type="dxa"/>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0"/>
                <w:szCs w:val="20"/>
              </w:rPr>
            </w:pPr>
          </w:p>
        </w:tc>
        <w:tc>
          <w:tcPr>
            <w:tcW w:w="1418" w:type="dxa"/>
            <w:gridSpan w:val="2"/>
            <w:tcBorders>
              <w:top w:val="nil"/>
              <w:left w:val="nil"/>
              <w:bottom w:val="single" w:sz="8" w:space="0" w:color="auto"/>
              <w:right w:val="nil"/>
            </w:tcBorders>
            <w:shd w:val="clear" w:color="auto" w:fill="auto"/>
            <w:noWrap/>
            <w:vAlign w:val="bottom"/>
            <w:hideMark/>
          </w:tcPr>
          <w:p w:rsidR="008802F5" w:rsidRPr="008802F5" w:rsidRDefault="008802F5" w:rsidP="008802F5">
            <w:pPr>
              <w:jc w:val="right"/>
              <w:rPr>
                <w:rFonts w:ascii="Calibri" w:hAnsi="Calibri" w:cs="Calibri"/>
                <w:b/>
                <w:bCs/>
                <w:color w:val="000000"/>
                <w:sz w:val="20"/>
                <w:szCs w:val="20"/>
              </w:rPr>
            </w:pPr>
            <w:r w:rsidRPr="008802F5">
              <w:rPr>
                <w:rFonts w:ascii="Calibri" w:hAnsi="Calibri" w:cs="Calibri"/>
                <w:b/>
                <w:bCs/>
                <w:color w:val="000000"/>
                <w:sz w:val="20"/>
                <w:szCs w:val="20"/>
              </w:rPr>
              <w:t>10517000000</w:t>
            </w:r>
          </w:p>
        </w:tc>
        <w:tc>
          <w:tcPr>
            <w:tcW w:w="1701" w:type="dxa"/>
            <w:tcBorders>
              <w:top w:val="nil"/>
              <w:left w:val="nil"/>
              <w:bottom w:val="nil"/>
              <w:right w:val="nil"/>
            </w:tcBorders>
            <w:shd w:val="clear" w:color="auto" w:fill="auto"/>
            <w:noWrap/>
            <w:vAlign w:val="bottom"/>
            <w:hideMark/>
          </w:tcPr>
          <w:p w:rsidR="008802F5" w:rsidRPr="008802F5" w:rsidRDefault="008802F5" w:rsidP="008802F5">
            <w:pPr>
              <w:jc w:val="right"/>
              <w:rPr>
                <w:rFonts w:ascii="Calibri" w:hAnsi="Calibri" w:cs="Calibri"/>
                <w:b/>
                <w:bCs/>
                <w:color w:val="000000"/>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7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4678" w:type="dxa"/>
            <w:gridSpan w:val="5"/>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0"/>
                <w:szCs w:val="20"/>
              </w:rPr>
            </w:pPr>
            <w:r w:rsidRPr="008802F5">
              <w:rPr>
                <w:rFonts w:ascii="Arial Cyr" w:hAnsi="Arial Cyr"/>
                <w:sz w:val="20"/>
                <w:szCs w:val="20"/>
              </w:rPr>
              <w:t>"Про бюджет Обухівської  міської   об'єднаної територіальної</w:t>
            </w:r>
          </w:p>
        </w:tc>
      </w:tr>
      <w:tr w:rsidR="008802F5" w:rsidRPr="008802F5" w:rsidTr="006B1DFF">
        <w:trPr>
          <w:trHeight w:val="255"/>
        </w:trPr>
        <w:tc>
          <w:tcPr>
            <w:tcW w:w="850" w:type="dxa"/>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0"/>
                <w:szCs w:val="20"/>
              </w:rPr>
            </w:pPr>
          </w:p>
        </w:tc>
        <w:tc>
          <w:tcPr>
            <w:tcW w:w="710" w:type="dxa"/>
            <w:tcBorders>
              <w:top w:val="nil"/>
              <w:left w:val="nil"/>
              <w:bottom w:val="nil"/>
              <w:right w:val="nil"/>
            </w:tcBorders>
            <w:shd w:val="clear" w:color="auto" w:fill="auto"/>
            <w:noWrap/>
            <w:vAlign w:val="bottom"/>
            <w:hideMark/>
          </w:tcPr>
          <w:p w:rsidR="008802F5" w:rsidRPr="008802F5" w:rsidRDefault="008802F5" w:rsidP="008802F5">
            <w:pPr>
              <w:jc w:val="center"/>
              <w:rPr>
                <w:rFonts w:ascii="Arial Cyr" w:hAnsi="Arial Cyr"/>
                <w:sz w:val="20"/>
                <w:szCs w:val="20"/>
              </w:rPr>
            </w:pPr>
            <w:r w:rsidRPr="008802F5">
              <w:rPr>
                <w:rFonts w:ascii="Arial Cyr" w:hAnsi="Arial Cyr"/>
                <w:sz w:val="20"/>
                <w:szCs w:val="20"/>
              </w:rPr>
              <w:t xml:space="preserve">                   код території</w:t>
            </w:r>
          </w:p>
        </w:tc>
        <w:tc>
          <w:tcPr>
            <w:tcW w:w="708" w:type="dxa"/>
            <w:tcBorders>
              <w:top w:val="nil"/>
              <w:left w:val="nil"/>
              <w:bottom w:val="nil"/>
              <w:right w:val="nil"/>
            </w:tcBorders>
            <w:shd w:val="clear" w:color="auto" w:fill="auto"/>
            <w:noWrap/>
            <w:vAlign w:val="bottom"/>
            <w:hideMark/>
          </w:tcPr>
          <w:p w:rsidR="008802F5" w:rsidRPr="008802F5" w:rsidRDefault="008802F5" w:rsidP="008802F5">
            <w:pPr>
              <w:jc w:val="center"/>
              <w:rPr>
                <w:rFonts w:ascii="Arial Cyr" w:hAnsi="Arial Cyr"/>
                <w:sz w:val="20"/>
                <w:szCs w:val="20"/>
              </w:rPr>
            </w:pPr>
          </w:p>
        </w:tc>
        <w:tc>
          <w:tcPr>
            <w:tcW w:w="1701" w:type="dxa"/>
            <w:tcBorders>
              <w:top w:val="nil"/>
              <w:left w:val="nil"/>
              <w:bottom w:val="nil"/>
              <w:right w:val="nil"/>
            </w:tcBorders>
            <w:shd w:val="clear" w:color="auto" w:fill="auto"/>
            <w:noWrap/>
            <w:vAlign w:val="bottom"/>
            <w:hideMark/>
          </w:tcPr>
          <w:p w:rsidR="008802F5" w:rsidRPr="008802F5" w:rsidRDefault="008802F5" w:rsidP="008802F5">
            <w:pPr>
              <w:jc w:val="cente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7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4678" w:type="dxa"/>
            <w:gridSpan w:val="5"/>
            <w:tcBorders>
              <w:top w:val="nil"/>
              <w:left w:val="nil"/>
              <w:bottom w:val="nil"/>
              <w:right w:val="nil"/>
            </w:tcBorders>
            <w:shd w:val="clear" w:color="auto" w:fill="auto"/>
            <w:noWrap/>
            <w:vAlign w:val="bottom"/>
            <w:hideMark/>
          </w:tcPr>
          <w:p w:rsidR="008802F5" w:rsidRPr="008802F5" w:rsidRDefault="008802F5" w:rsidP="008802F5">
            <w:pPr>
              <w:rPr>
                <w:rFonts w:ascii="Arial Cyr" w:hAnsi="Arial Cyr"/>
                <w:sz w:val="20"/>
                <w:szCs w:val="20"/>
              </w:rPr>
            </w:pPr>
            <w:r w:rsidRPr="008802F5">
              <w:rPr>
                <w:rFonts w:ascii="Arial Cyr" w:hAnsi="Arial Cyr"/>
                <w:sz w:val="20"/>
                <w:szCs w:val="20"/>
              </w:rPr>
              <w:t>громади на 2020 рік" від "20 "грудня 2019 року №</w:t>
            </w:r>
          </w:p>
        </w:tc>
      </w:tr>
      <w:tr w:rsidR="008802F5" w:rsidRPr="008802F5" w:rsidTr="006B1DFF">
        <w:trPr>
          <w:trHeight w:val="255"/>
        </w:trPr>
        <w:tc>
          <w:tcPr>
            <w:tcW w:w="16019" w:type="dxa"/>
            <w:gridSpan w:val="16"/>
            <w:tcBorders>
              <w:top w:val="nil"/>
              <w:left w:val="nil"/>
              <w:bottom w:val="nil"/>
              <w:right w:val="nil"/>
            </w:tcBorders>
            <w:shd w:val="clear" w:color="auto" w:fill="auto"/>
            <w:noWrap/>
            <w:vAlign w:val="bottom"/>
            <w:hideMark/>
          </w:tcPr>
          <w:p w:rsidR="008802F5" w:rsidRPr="008802F5" w:rsidRDefault="008802F5" w:rsidP="008802F5">
            <w:pPr>
              <w:jc w:val="center"/>
              <w:rPr>
                <w:rFonts w:ascii="Calibri" w:hAnsi="Calibri" w:cs="Calibri"/>
                <w:b/>
                <w:bCs/>
                <w:color w:val="000000"/>
                <w:sz w:val="20"/>
                <w:szCs w:val="20"/>
              </w:rPr>
            </w:pPr>
            <w:r w:rsidRPr="008802F5">
              <w:rPr>
                <w:rFonts w:ascii="Calibri" w:hAnsi="Calibri" w:cs="Calibri"/>
                <w:b/>
                <w:bCs/>
                <w:color w:val="000000"/>
                <w:sz w:val="20"/>
                <w:szCs w:val="20"/>
              </w:rPr>
              <w:t>РОЗПОДІЛ</w:t>
            </w:r>
          </w:p>
        </w:tc>
      </w:tr>
      <w:tr w:rsidR="008802F5" w:rsidRPr="008802F5" w:rsidTr="006B1DFF">
        <w:trPr>
          <w:trHeight w:val="255"/>
        </w:trPr>
        <w:tc>
          <w:tcPr>
            <w:tcW w:w="16019" w:type="dxa"/>
            <w:gridSpan w:val="16"/>
            <w:tcBorders>
              <w:top w:val="nil"/>
              <w:left w:val="nil"/>
              <w:bottom w:val="nil"/>
              <w:right w:val="nil"/>
            </w:tcBorders>
            <w:shd w:val="clear" w:color="auto" w:fill="auto"/>
            <w:noWrap/>
            <w:vAlign w:val="bottom"/>
            <w:hideMark/>
          </w:tcPr>
          <w:p w:rsidR="008802F5" w:rsidRPr="008802F5" w:rsidRDefault="008802F5" w:rsidP="008802F5">
            <w:pPr>
              <w:jc w:val="center"/>
              <w:rPr>
                <w:rFonts w:ascii="Calibri" w:hAnsi="Calibri" w:cs="Calibri"/>
                <w:b/>
                <w:bCs/>
                <w:color w:val="000000"/>
                <w:sz w:val="20"/>
                <w:szCs w:val="20"/>
              </w:rPr>
            </w:pPr>
            <w:r w:rsidRPr="008802F5">
              <w:rPr>
                <w:rFonts w:ascii="Calibri" w:hAnsi="Calibri" w:cs="Calibri"/>
                <w:b/>
                <w:bCs/>
                <w:color w:val="000000"/>
                <w:sz w:val="20"/>
                <w:szCs w:val="20"/>
              </w:rPr>
              <w:t>видатків місцевого бюджету на 2020 рік</w:t>
            </w:r>
          </w:p>
        </w:tc>
      </w:tr>
      <w:tr w:rsidR="008802F5" w:rsidRPr="008802F5" w:rsidTr="006B1DFF">
        <w:trPr>
          <w:trHeight w:val="255"/>
        </w:trPr>
        <w:tc>
          <w:tcPr>
            <w:tcW w:w="850" w:type="dxa"/>
            <w:tcBorders>
              <w:top w:val="nil"/>
              <w:left w:val="nil"/>
              <w:bottom w:val="nil"/>
              <w:right w:val="nil"/>
            </w:tcBorders>
            <w:shd w:val="clear" w:color="auto" w:fill="auto"/>
            <w:noWrap/>
            <w:vAlign w:val="bottom"/>
            <w:hideMark/>
          </w:tcPr>
          <w:p w:rsidR="008802F5" w:rsidRPr="008802F5" w:rsidRDefault="008802F5" w:rsidP="008802F5">
            <w:pPr>
              <w:jc w:val="center"/>
              <w:rPr>
                <w:rFonts w:ascii="Calibri" w:hAnsi="Calibri" w:cs="Calibri"/>
                <w:b/>
                <w:bCs/>
                <w:color w:val="000000"/>
                <w:sz w:val="20"/>
                <w:szCs w:val="20"/>
              </w:rPr>
            </w:pPr>
          </w:p>
        </w:tc>
        <w:tc>
          <w:tcPr>
            <w:tcW w:w="71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08"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701"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7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709"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20"/>
                <w:szCs w:val="20"/>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jc w:val="right"/>
              <w:rPr>
                <w:rFonts w:ascii="Arial Cyr" w:hAnsi="Arial Cyr"/>
                <w:sz w:val="20"/>
                <w:szCs w:val="20"/>
              </w:rPr>
            </w:pPr>
            <w:r w:rsidRPr="008802F5">
              <w:rPr>
                <w:rFonts w:ascii="Arial Cyr" w:hAnsi="Arial Cyr"/>
                <w:sz w:val="20"/>
                <w:szCs w:val="20"/>
              </w:rPr>
              <w:t>(грн.)</w:t>
            </w:r>
          </w:p>
        </w:tc>
      </w:tr>
      <w:tr w:rsidR="008802F5" w:rsidRPr="008802F5" w:rsidTr="006B1DFF">
        <w:trPr>
          <w:trHeight w:val="255"/>
        </w:trPr>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color w:val="000000"/>
                <w:sz w:val="16"/>
                <w:szCs w:val="16"/>
              </w:rPr>
            </w:pPr>
            <w:r w:rsidRPr="008802F5">
              <w:rPr>
                <w:color w:val="000000"/>
                <w:sz w:val="16"/>
                <w:szCs w:val="16"/>
              </w:rPr>
              <w:t>Код Програмної класифікації видатків та кредитування місцевих бюджетів</w:t>
            </w:r>
          </w:p>
        </w:tc>
        <w:tc>
          <w:tcPr>
            <w:tcW w:w="7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color w:val="000000"/>
                <w:sz w:val="16"/>
                <w:szCs w:val="16"/>
              </w:rPr>
            </w:pPr>
            <w:r w:rsidRPr="008802F5">
              <w:rPr>
                <w:color w:val="000000"/>
                <w:sz w:val="16"/>
                <w:szCs w:val="16"/>
              </w:rPr>
              <w:t>Код Типової програмної класифікації видатків та кредитування місцевих бюджетів</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color w:val="000000"/>
                <w:sz w:val="16"/>
                <w:szCs w:val="16"/>
              </w:rPr>
            </w:pPr>
            <w:r w:rsidRPr="008802F5">
              <w:rPr>
                <w:color w:val="000000"/>
                <w:sz w:val="16"/>
                <w:szCs w:val="16"/>
              </w:rPr>
              <w:t>Код Функціональної класифікації видатків та кредитування бюджету</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Найменування головного розпорядника коштів місцевого бюджету/ відповідального виконавця, найменування бюджетної програми згідно з Типовою програмною класифікацією видатків та кредитування місцевих бюджетів</w:t>
            </w:r>
          </w:p>
        </w:tc>
        <w:tc>
          <w:tcPr>
            <w:tcW w:w="5387" w:type="dxa"/>
            <w:gridSpan w:val="5"/>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Загальний фонд</w:t>
            </w:r>
          </w:p>
        </w:tc>
        <w:tc>
          <w:tcPr>
            <w:tcW w:w="5670" w:type="dxa"/>
            <w:gridSpan w:val="6"/>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Спеціальний фонд</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РАЗОМ</w:t>
            </w:r>
          </w:p>
        </w:tc>
      </w:tr>
      <w:tr w:rsidR="008802F5" w:rsidRPr="008802F5" w:rsidTr="006B1DFF">
        <w:trPr>
          <w:trHeight w:val="255"/>
        </w:trPr>
        <w:tc>
          <w:tcPr>
            <w:tcW w:w="850"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710"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усього</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видатки споживання</w:t>
            </w:r>
          </w:p>
        </w:tc>
        <w:tc>
          <w:tcPr>
            <w:tcW w:w="2146" w:type="dxa"/>
            <w:gridSpan w:val="2"/>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з них</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видатки розвитку</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усього</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у тому числі бюджет розвитку</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видатки споживання</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з них</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видатки розвитку</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r>
      <w:tr w:rsidR="008802F5" w:rsidRPr="008802F5" w:rsidTr="006B1DFF">
        <w:trPr>
          <w:trHeight w:val="458"/>
        </w:trPr>
        <w:tc>
          <w:tcPr>
            <w:tcW w:w="850"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710"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оплата праці</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комунальні послуги та енергоносії</w:t>
            </w:r>
          </w:p>
        </w:tc>
        <w:tc>
          <w:tcPr>
            <w:tcW w:w="973"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2"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3"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850"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оплата праці</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комунальні послуги та енергоносії</w:t>
            </w:r>
          </w:p>
        </w:tc>
        <w:tc>
          <w:tcPr>
            <w:tcW w:w="1134"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r>
      <w:tr w:rsidR="008802F5" w:rsidRPr="008802F5" w:rsidTr="006B1DFF">
        <w:trPr>
          <w:trHeight w:val="1305"/>
        </w:trPr>
        <w:tc>
          <w:tcPr>
            <w:tcW w:w="850"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710"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color w:val="000000"/>
                <w:sz w:val="16"/>
                <w:szCs w:val="16"/>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012"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73"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2"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3"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850"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2"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709"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8802F5" w:rsidRPr="008802F5" w:rsidRDefault="008802F5" w:rsidP="008802F5">
            <w:pPr>
              <w:rPr>
                <w:sz w:val="16"/>
                <w:szCs w:val="16"/>
              </w:rPr>
            </w:pPr>
          </w:p>
        </w:tc>
      </w:tr>
      <w:tr w:rsidR="008802F5" w:rsidRPr="008802F5" w:rsidTr="006B1DFF">
        <w:trPr>
          <w:trHeight w:val="25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4</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5</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6</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8</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9</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11</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12</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13</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14</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15</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16</w:t>
            </w:r>
          </w:p>
        </w:tc>
      </w:tr>
      <w:tr w:rsidR="008802F5" w:rsidRPr="008802F5" w:rsidTr="006B1DFF">
        <w:trPr>
          <w:trHeight w:val="43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0200000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Виконавчий комітет Обухівської міської ради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78956000,00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78956000,00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23013400,00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3939300,00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44351800,00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42740800,00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1202000,00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43149800,00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123307800,00</w:t>
            </w:r>
          </w:p>
        </w:tc>
      </w:tr>
      <w:tr w:rsidR="008802F5" w:rsidRPr="008802F5" w:rsidTr="006B1DFF">
        <w:trPr>
          <w:trHeight w:val="48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0210000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Виконавчий комітет Обухівської міської ради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78956000,00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78956000,00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23013400,00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3939300,00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44351800,00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42740800,00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1202000,00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43149800,00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123307800,00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0210160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0160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0111</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Керівництво і управління у відповідній сфері у містах (місті Києві), селищах, селах, об`єднаних територіальних громадах</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28361600,00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28361600,00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20549600,00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800700,00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151000,00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151000,00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151000,00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28512600,00</w:t>
            </w:r>
          </w:p>
        </w:tc>
      </w:tr>
      <w:tr w:rsidR="008802F5" w:rsidRPr="008802F5" w:rsidTr="006B1DFF">
        <w:trPr>
          <w:trHeight w:val="61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0210180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0180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0133</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Інша діяльність у сфері державного управління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3294800,00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3294800,00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3294800,00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0212111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2111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0726</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Первинна медична допомога населенню, що надається центрами первинної медичної (медико-санітарної) допомоги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2017700,00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2017700,00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2017700,00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0213050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3050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1070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Пільгове медичне обслуговування осіб, які постраждали внаслідок Чорнобильської катастрофи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874900,00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874900,00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874900,00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0213112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3112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1040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Заходи державної політики з питань дітей та їх соціального захисту</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268500,00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268500,00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268500,00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0213121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3121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1040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Утримання та забезпечення діяльності центрів соціальних служб для сім`ї, дітей та молоді</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588500,00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588500,00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442000,00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16300,00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588500,00</w:t>
            </w:r>
          </w:p>
        </w:tc>
      </w:tr>
      <w:tr w:rsidR="008802F5" w:rsidRPr="008802F5" w:rsidTr="006B1DFF">
        <w:trPr>
          <w:trHeight w:val="34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0213123</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3123</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1040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Заходи державної політики з питань сім`ї</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106400,00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106400,00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106400,00</w:t>
            </w:r>
          </w:p>
        </w:tc>
      </w:tr>
      <w:tr w:rsidR="008802F5" w:rsidRPr="008802F5" w:rsidTr="006B1DFF">
        <w:trPr>
          <w:trHeight w:val="4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0213133</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3133</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1040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Інші заходи та заклади молодіжної політики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1048000,00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1048000,00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1048000,00</w:t>
            </w:r>
          </w:p>
        </w:tc>
      </w:tr>
      <w:tr w:rsidR="008802F5" w:rsidRPr="008802F5" w:rsidTr="006B1DFF">
        <w:trPr>
          <w:trHeight w:val="127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0213140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3140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1040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Оздоровлення та відпочинок дітей (крім заходів з оздоровлення дітей, що здійснюються за рахунок коштів на оздоровлення громадян, які постраждали внаслідок Чорнобильської катастрофи)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350000,00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350000,00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350000,00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0213242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3242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Інші заходи у сфері соціального захисту і соціального забезпечення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197700,00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197700,00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197700,00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0215011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5011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Проведення навчально-тренувальних зборів і змагань з олімпійських видів спорту</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1006400,00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1006400,00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1006400,00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0215012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5012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Проведення навчально-тренувальних зборів і змагань з неолімпійських видів спорту</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1035500,00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1035500,00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1035500,00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0215022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5022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Проведення навчально-тренувальних зборів і змагань та заходів зі спорту осіб з інвалідністю</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110100,00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110100,00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110100,00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0215061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5061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місцевих центрів фізичного здоров`я населення `Спорт для всіх` та проведення фізкультурно-масових заходів серед населення регіону</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3853100,00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3853100,00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2021800,00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322300,00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1988300,00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1913300,00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1988300,00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5841400,00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0216011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6011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Експлуатація та технічне обслуговування житлового фонду</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7282700,00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7282700,00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7282700,00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7282700,00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0216012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6012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0620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з виробництва, транспортування, постачання теплової енергії</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8355300,00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8355300,00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8355300,00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8355300,00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0216013</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6013</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0620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водопровідно-каналізаційного господарства</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205000,00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205000,00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205000,00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205000,00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0216015</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6015</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0620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надійної та безперебійної експлуатації ліфтів</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199000,00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199000,00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199000,00</w:t>
            </w:r>
          </w:p>
        </w:tc>
      </w:tr>
      <w:tr w:rsidR="008802F5" w:rsidRPr="008802F5" w:rsidTr="006B1DFF">
        <w:trPr>
          <w:trHeight w:val="36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0216030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6030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0620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Організація благоустрою населених пунктів</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31647700,00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31647700,00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2800000,00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5442800,00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4692800,00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750000,00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4692800,00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37090500,00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0216090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6090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0640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Інша діяльність у сфері житлово-комунального господарства</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110000,00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0217310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7310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0443</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Будівництво об`єктів житлово-комунального господарства</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15389000,00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15389000,00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15389000,00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15389000,00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0217330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7330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0443</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Будівництво1 інших об`єктів комунальної власності</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3449000,00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3449000,00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3449000,00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3449000,00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0217350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7350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0443</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Розроблення схем планування та забудови територій (містобудівної документації)</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310000,00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310000,00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310000,00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310000,00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0217461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7461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0456</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Утримання та розвиток автомобільних доріг та дорожньої інфраструктури за рахунок коштів місцевого бюджету</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451400,00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451400,00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451400,00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451400,00</w:t>
            </w:r>
          </w:p>
        </w:tc>
      </w:tr>
      <w:tr w:rsidR="008802F5" w:rsidRPr="008802F5" w:rsidTr="006B1DFF">
        <w:trPr>
          <w:trHeight w:val="4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0217640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7640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0470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Заходи з енергозбереження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48000,00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0217680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7680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Членські внески до асоціацій органів місцевого самоврядування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70000,00</w:t>
            </w:r>
          </w:p>
        </w:tc>
      </w:tr>
      <w:tr w:rsidR="008802F5" w:rsidRPr="008802F5" w:rsidTr="006B1DFF">
        <w:trPr>
          <w:trHeight w:val="178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0217691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7691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Виконання заходів за рахунок цільових фондів, утворених Верховною Радою Автономної Республіки Крим, органами місцевого самоврядування і місцевими органами виконавчої влади і фондів, утворених Верховною Радою Автономної Республіки Крим, органами місце</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450000,00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450000,00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450000,00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0217693</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7693</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0490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Інші заходи, пов`язані з економічною діяльністю</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38200,00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38200,00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38200,00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0218110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8110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0320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Заходи із запобігання та ліквідації надзвичайних ситуацій та наслідків стихійного лиха</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268000,00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0218230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8230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0380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Інші заходи громадського порядку та безпеки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3461900,00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3461900,00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541300,00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541300,00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541300,00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4003200,00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0218340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8340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0540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Природоохоронні заходи за рахунок цільових фондів</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336000,00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334000,00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336000,00</w:t>
            </w:r>
          </w:p>
        </w:tc>
      </w:tr>
      <w:tr w:rsidR="008802F5" w:rsidRPr="008802F5" w:rsidTr="006B1DFF">
        <w:trPr>
          <w:trHeight w:val="31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0600000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Управління освіти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176104138,00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176104138,00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105820535,00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19859700,00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14503848,00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8617848,00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5816000,00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1490000,00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8687848,00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190607986,00</w:t>
            </w:r>
          </w:p>
        </w:tc>
      </w:tr>
      <w:tr w:rsidR="008802F5" w:rsidRPr="008802F5" w:rsidTr="006B1DFF">
        <w:trPr>
          <w:trHeight w:val="39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0610000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Управління освіти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176104138,00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176104138,00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105820535,00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19859700,00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14503848,00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8617848,00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5816000,00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1490000,00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8687848,00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190607986,00</w:t>
            </w:r>
          </w:p>
        </w:tc>
      </w:tr>
      <w:tr w:rsidR="008802F5" w:rsidRPr="008802F5" w:rsidTr="006B1DFF">
        <w:trPr>
          <w:trHeight w:val="25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0611010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1010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0910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дошкільної освіти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54916845,00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54916845,00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31691715,00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7540100,00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8908000,00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5126000,00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3782000,00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190000,00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5126000,00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63824845,00</w:t>
            </w:r>
          </w:p>
        </w:tc>
      </w:tr>
      <w:tr w:rsidR="008802F5" w:rsidRPr="008802F5" w:rsidTr="006B1DFF">
        <w:trPr>
          <w:trHeight w:val="153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0611020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1020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0921</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загальної середньої освіти загальноосвітніми навчальними закладами ( в т. ч. школою-дитячим садком, інтернатом при школі), спеціалізованими школами, ліцеями, гімназіями, колегіумами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108919823,00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108919823,00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66727600,00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10181000,00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4568448,00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2844448,00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1674000,00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1200000,00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2894448,00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113488271,00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0611090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1090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0960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позашкільної освіти позашкільними закладами освіти, заходи із позашкільної роботи з дітьми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2585800,00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2585800,00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1478400,00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518000,00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222000,00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202000,00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222000,00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2807800,00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0611150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1150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0990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Методичне забезпечення діяльності навчальних закладів</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1573300,00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1573300,00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1072000,00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87100,00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1573300,00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0611161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1161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0990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інших закладів у сфері освіти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2344000,00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2344000,00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1757100,00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80700,00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182000,00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182000,00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182000,00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2526000,00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0611170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1170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0990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інклюзивно-ресурсних центрів</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2539170,00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2539170,00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1589820,00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536200,00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2539170,00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0615031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5031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Утримання та навчально-тренувальна робота комунальних дитячо-юнацьких спортивних шкіл</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3225200,00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3225200,00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1503900,00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916600,00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623400,00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263400,00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360000,00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100000,00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263400,00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3848600,00</w:t>
            </w:r>
          </w:p>
        </w:tc>
      </w:tr>
      <w:tr w:rsidR="008802F5" w:rsidRPr="008802F5" w:rsidTr="006B1DFF">
        <w:trPr>
          <w:trHeight w:val="39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0800000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УСЗН ВК Обухівської м/р</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20344800,00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20344800,00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7566200,00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491400,00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108000,00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108000,00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108000,00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20452800,00</w:t>
            </w:r>
          </w:p>
        </w:tc>
      </w:tr>
      <w:tr w:rsidR="008802F5" w:rsidRPr="008802F5" w:rsidTr="006B1DFF">
        <w:trPr>
          <w:trHeight w:val="39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0810000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Управління  соціального захисту населення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20344800,00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20344800,00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7566200,00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491400,00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108000,00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108000,00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108000,00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20452800,00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0810160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0160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0111</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Керівництво і управління у відповідній сфері у містах (місті Києві), селищах, селах, об`єднаних територіальних громадах</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8174700,00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8174700,00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6277800,00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177800,00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108000,00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108000,00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108000,00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8282700,00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0810180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0180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0133</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Інша діяльність у сфері державного управління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18000,00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18000,00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0813031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3031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1030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інших пільг окремим категоріям громадян відповідно до законодавства</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126500,00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126500,00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126500,00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0813032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3032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1070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пільг окремим категоріям громадян з оплати послуг зв`язку</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150000,00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0813033</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3033</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1070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Компенсаційні виплати на пільговий проїзд автомобільним транспортом окремим категоріям громадян</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1260000,00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1260000,00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1260000,00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0813104</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3104</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1020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соціальними послугами за місцем проживання громадян, які не здатні до самообслуговування у зв`язку з похилим віком, хворобою, інвалідністю</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2070400,00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2070400,00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1288400,00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313600,00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2070400,00</w:t>
            </w:r>
          </w:p>
        </w:tc>
      </w:tr>
      <w:tr w:rsidR="008802F5" w:rsidRPr="008802F5" w:rsidTr="006B1DFF">
        <w:trPr>
          <w:trHeight w:val="153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0813160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3160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1010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соціальних гарантій фізичним особам, які надають соціальні послуги громадянам похилого віку, особам з інвалідністю, дітям з інвалідністю, хворим, які не здатні до самообслуговування і потребують сторонньої допомоги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212000,00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212000,00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212000,00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0813192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3192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1030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фінансової підтримки громадським організаціям ветеранів і осіб з інвалідністю, діяльність яких має соціальну спрямованість</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449100,00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449100,00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449100,00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0813210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3210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1050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Організація та проведення громадських робіт</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31900,00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0813242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3242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1090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Інші заходи у сфері соціального захисту і соціального забезпечення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7852200,00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7852200,00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7852200,00</w:t>
            </w:r>
          </w:p>
        </w:tc>
      </w:tr>
      <w:tr w:rsidR="008802F5" w:rsidRPr="008802F5" w:rsidTr="006B1DFF">
        <w:trPr>
          <w:trHeight w:val="40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1000000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Відділ культури,національностей та релігій</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11381800,00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11381800,00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5729900,00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1357800,00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1668300,00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879400,00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788900,00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623800,00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12500,00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879400,00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13050100,00</w:t>
            </w:r>
          </w:p>
        </w:tc>
      </w:tr>
      <w:tr w:rsidR="008802F5" w:rsidRPr="008802F5" w:rsidTr="006B1DFF">
        <w:trPr>
          <w:trHeight w:val="48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1010000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Відділ культури,національностей та релігій</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11381800,00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11381800,00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5729900,00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1357800,00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1668300,00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879400,00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788900,00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623800,00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12500,00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879400,00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13050100,00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1011100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1100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0960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Надання спеціальної освіти школами естетичного виховання (музичними, художніми, хореографічними, театральними, хоровими, мистецькими)</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4779500,00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4779500,00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3626100,00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240800,00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776400,00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776400,00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623800,00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5555900,00</w:t>
            </w:r>
          </w:p>
        </w:tc>
      </w:tr>
      <w:tr w:rsidR="008802F5" w:rsidRPr="008802F5" w:rsidTr="006B1DFF">
        <w:trPr>
          <w:trHeight w:val="25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1014030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4030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0824</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бібліотек</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746900,00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746900,00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380600,00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240000,00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134000,00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134000,00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134000,00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880900,00</w:t>
            </w:r>
          </w:p>
        </w:tc>
      </w:tr>
      <w:tr w:rsidR="008802F5" w:rsidRPr="008802F5" w:rsidTr="006B1DFF">
        <w:trPr>
          <w:trHeight w:val="25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1014040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4040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0824</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музеїв i виставок</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204200,00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204200,00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153300,00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5300,00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55000,00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55000,00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55000,00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259200,00</w:t>
            </w:r>
          </w:p>
        </w:tc>
      </w:tr>
      <w:tr w:rsidR="008802F5" w:rsidRPr="008802F5" w:rsidTr="006B1DFF">
        <w:trPr>
          <w:trHeight w:val="76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1014060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4060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0828</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палаців i будинків культури, клубів, центрів дозвілля та iнших клубних закладів</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2747000,00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2747000,00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1169200,00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859200,00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692900,00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680400,00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12500,00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680400,00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3439900,00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1014081</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4081</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0829</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Забезпечення діяльності інших закладів в галузі культури і мистецтва</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565200,00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565200,00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400700,00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12500,00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10000,00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10000,00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575200,00</w:t>
            </w:r>
          </w:p>
        </w:tc>
      </w:tr>
      <w:tr w:rsidR="008802F5" w:rsidRPr="008802F5" w:rsidTr="006B1DFF">
        <w:trPr>
          <w:trHeight w:val="25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1014082</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4082</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0829</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Інші заходи в галузі культури і мистецтва</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2339000,00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2339000,00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2339000,00</w:t>
            </w:r>
          </w:p>
        </w:tc>
      </w:tr>
      <w:tr w:rsidR="008802F5" w:rsidRPr="008802F5" w:rsidTr="006B1DFF">
        <w:trPr>
          <w:trHeight w:val="37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3700000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Фінансове управління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84063041,00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52725700,00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2364800,00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84100,00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2358659,00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2358659,00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2358659,00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86421700,00</w:t>
            </w:r>
          </w:p>
        </w:tc>
      </w:tr>
      <w:tr w:rsidR="008802F5" w:rsidRPr="008802F5" w:rsidTr="006B1DFF">
        <w:trPr>
          <w:trHeight w:val="43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3710000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 </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Фінансове управління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84063041,00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52725700,00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2364800,00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84100,00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2358659,00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2358659,00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2358659,00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86421700,00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3710160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0160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0111</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Керівництво і управління у відповідній сфері у містах (місті Києві), селищах, селах, об`єднаних територіальних громадах</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3109800,00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3109800,00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2364800,00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84100,00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3109800,00</w:t>
            </w:r>
          </w:p>
        </w:tc>
      </w:tr>
      <w:tr w:rsidR="008802F5" w:rsidRPr="008802F5" w:rsidTr="006B1DFF">
        <w:trPr>
          <w:trHeight w:val="25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3718700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8700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0133</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Резервний фонд</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31337341,00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31337341,00</w:t>
            </w:r>
          </w:p>
        </w:tc>
      </w:tr>
      <w:tr w:rsidR="008802F5" w:rsidRPr="008802F5" w:rsidTr="006B1DFF">
        <w:trPr>
          <w:trHeight w:val="255"/>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3719110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9110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0180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Реверсна дотація </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41242300,00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41242300,00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41242300,00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3719410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9410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0180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Субвенція з місцевого бюджету на здійснення переданих видатків у сфері охорони здоров`я за рахунок коштів медичної субвенції</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6603600,00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6603600,00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6603600,00</w:t>
            </w:r>
          </w:p>
        </w:tc>
      </w:tr>
      <w:tr w:rsidR="008802F5" w:rsidRPr="008802F5" w:rsidTr="006B1DFF">
        <w:trPr>
          <w:trHeight w:val="102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3719710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9710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0180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Субвенція з місцевого бюджету на утримання об`єктів спільного користування чи ліквідацію негативних наслідків діяльності об`єктів спільного користування</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1770000,00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1770000,00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1770000,00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lastRenderedPageBreak/>
              <w:t>3719750</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9750</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sz w:val="16"/>
                <w:szCs w:val="16"/>
              </w:rPr>
            </w:pPr>
            <w:r w:rsidRPr="008802F5">
              <w:rPr>
                <w:sz w:val="16"/>
                <w:szCs w:val="16"/>
              </w:rPr>
              <w:t>0180</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sz w:val="16"/>
                <w:szCs w:val="16"/>
              </w:rPr>
            </w:pPr>
            <w:r w:rsidRPr="008802F5">
              <w:rPr>
                <w:sz w:val="16"/>
                <w:szCs w:val="16"/>
              </w:rPr>
              <w:t>Субвенція з місцевого бюджету на співфінансування інвестиційних проектів</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2358659,00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2358659,00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2358659,00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sz w:val="16"/>
                <w:szCs w:val="16"/>
              </w:rPr>
            </w:pPr>
            <w:r w:rsidRPr="008802F5">
              <w:rPr>
                <w:sz w:val="16"/>
                <w:szCs w:val="16"/>
              </w:rPr>
              <w:t>2358659,00</w:t>
            </w:r>
          </w:p>
        </w:tc>
      </w:tr>
      <w:tr w:rsidR="008802F5" w:rsidRPr="008802F5" w:rsidTr="006B1DFF">
        <w:trPr>
          <w:trHeight w:val="510"/>
        </w:trPr>
        <w:tc>
          <w:tcPr>
            <w:tcW w:w="850" w:type="dxa"/>
            <w:tcBorders>
              <w:top w:val="nil"/>
              <w:left w:val="single" w:sz="4" w:space="0" w:color="auto"/>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X</w:t>
            </w:r>
          </w:p>
        </w:tc>
        <w:tc>
          <w:tcPr>
            <w:tcW w:w="71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X</w:t>
            </w:r>
          </w:p>
        </w:tc>
        <w:tc>
          <w:tcPr>
            <w:tcW w:w="708"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center"/>
              <w:rPr>
                <w:b/>
                <w:bCs/>
                <w:color w:val="000000"/>
                <w:sz w:val="16"/>
                <w:szCs w:val="16"/>
              </w:rPr>
            </w:pPr>
            <w:r w:rsidRPr="008802F5">
              <w:rPr>
                <w:b/>
                <w:bCs/>
                <w:color w:val="000000"/>
                <w:sz w:val="16"/>
                <w:szCs w:val="16"/>
              </w:rPr>
              <w:t>X</w:t>
            </w:r>
          </w:p>
        </w:tc>
        <w:tc>
          <w:tcPr>
            <w:tcW w:w="1701"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rPr>
                <w:b/>
                <w:bCs/>
                <w:color w:val="000000"/>
                <w:sz w:val="16"/>
                <w:szCs w:val="16"/>
              </w:rPr>
            </w:pPr>
            <w:r w:rsidRPr="008802F5">
              <w:rPr>
                <w:b/>
                <w:bCs/>
                <w:color w:val="000000"/>
                <w:sz w:val="16"/>
                <w:szCs w:val="16"/>
              </w:rPr>
              <w:t>Усього</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370849779,00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339512438,00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144494835,00</w:t>
            </w:r>
          </w:p>
        </w:tc>
        <w:tc>
          <w:tcPr>
            <w:tcW w:w="101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25732300,00</w:t>
            </w:r>
          </w:p>
        </w:tc>
        <w:tc>
          <w:tcPr>
            <w:tcW w:w="97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62990607,00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54704707,00</w:t>
            </w:r>
          </w:p>
        </w:tc>
        <w:tc>
          <w:tcPr>
            <w:tcW w:w="850"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7806900,00</w:t>
            </w:r>
          </w:p>
        </w:tc>
        <w:tc>
          <w:tcPr>
            <w:tcW w:w="992"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2113800,00</w:t>
            </w:r>
          </w:p>
        </w:tc>
        <w:tc>
          <w:tcPr>
            <w:tcW w:w="709"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12500,00</w:t>
            </w:r>
          </w:p>
        </w:tc>
        <w:tc>
          <w:tcPr>
            <w:tcW w:w="1134"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55183707,00</w:t>
            </w:r>
          </w:p>
        </w:tc>
        <w:tc>
          <w:tcPr>
            <w:tcW w:w="993" w:type="dxa"/>
            <w:tcBorders>
              <w:top w:val="nil"/>
              <w:left w:val="nil"/>
              <w:bottom w:val="single" w:sz="4" w:space="0" w:color="auto"/>
              <w:right w:val="single" w:sz="4" w:space="0" w:color="auto"/>
            </w:tcBorders>
            <w:shd w:val="clear" w:color="auto" w:fill="auto"/>
            <w:vAlign w:val="center"/>
            <w:hideMark/>
          </w:tcPr>
          <w:p w:rsidR="008802F5" w:rsidRPr="008802F5" w:rsidRDefault="008802F5" w:rsidP="008802F5">
            <w:pPr>
              <w:jc w:val="right"/>
              <w:rPr>
                <w:b/>
                <w:bCs/>
                <w:color w:val="000000"/>
                <w:sz w:val="16"/>
                <w:szCs w:val="16"/>
              </w:rPr>
            </w:pPr>
            <w:r w:rsidRPr="008802F5">
              <w:rPr>
                <w:b/>
                <w:bCs/>
                <w:color w:val="000000"/>
                <w:sz w:val="16"/>
                <w:szCs w:val="16"/>
              </w:rPr>
              <w:t>433840386,00</w:t>
            </w:r>
          </w:p>
        </w:tc>
      </w:tr>
      <w:tr w:rsidR="008802F5" w:rsidRPr="008802F5" w:rsidTr="006B1DFF">
        <w:trPr>
          <w:trHeight w:val="255"/>
        </w:trPr>
        <w:tc>
          <w:tcPr>
            <w:tcW w:w="850" w:type="dxa"/>
            <w:tcBorders>
              <w:top w:val="nil"/>
              <w:left w:val="nil"/>
              <w:bottom w:val="nil"/>
              <w:right w:val="nil"/>
            </w:tcBorders>
            <w:shd w:val="clear" w:color="auto" w:fill="auto"/>
            <w:noWrap/>
            <w:vAlign w:val="bottom"/>
            <w:hideMark/>
          </w:tcPr>
          <w:p w:rsidR="008802F5" w:rsidRPr="008802F5" w:rsidRDefault="008802F5" w:rsidP="008802F5">
            <w:pPr>
              <w:jc w:val="right"/>
              <w:rPr>
                <w:b/>
                <w:bCs/>
                <w:color w:val="000000"/>
                <w:sz w:val="16"/>
                <w:szCs w:val="16"/>
              </w:rPr>
            </w:pPr>
          </w:p>
        </w:tc>
        <w:tc>
          <w:tcPr>
            <w:tcW w:w="71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08"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701"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73"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09"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r>
      <w:tr w:rsidR="008802F5" w:rsidRPr="008802F5" w:rsidTr="006B1DFF">
        <w:trPr>
          <w:trHeight w:val="315"/>
        </w:trPr>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1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08"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2835" w:type="dxa"/>
            <w:gridSpan w:val="2"/>
            <w:tcBorders>
              <w:top w:val="nil"/>
              <w:left w:val="nil"/>
              <w:bottom w:val="nil"/>
              <w:right w:val="nil"/>
            </w:tcBorders>
            <w:shd w:val="clear" w:color="auto" w:fill="auto"/>
            <w:noWrap/>
            <w:vAlign w:val="bottom"/>
            <w:hideMark/>
          </w:tcPr>
          <w:p w:rsidR="008802F5" w:rsidRPr="008802F5" w:rsidRDefault="008802F5" w:rsidP="008802F5">
            <w:pPr>
              <w:rPr>
                <w:b/>
                <w:bCs/>
                <w:sz w:val="16"/>
                <w:szCs w:val="16"/>
              </w:rPr>
            </w:pPr>
            <w:r w:rsidRPr="008802F5">
              <w:rPr>
                <w:b/>
                <w:bCs/>
                <w:sz w:val="16"/>
                <w:szCs w:val="16"/>
              </w:rPr>
              <w:t>Заступник міського голови, керуючий справами</w:t>
            </w: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b/>
                <w:bCs/>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965" w:type="dxa"/>
            <w:gridSpan w:val="2"/>
            <w:tcBorders>
              <w:top w:val="nil"/>
              <w:left w:val="nil"/>
              <w:bottom w:val="nil"/>
              <w:right w:val="nil"/>
            </w:tcBorders>
            <w:shd w:val="clear" w:color="auto" w:fill="auto"/>
            <w:noWrap/>
            <w:vAlign w:val="bottom"/>
            <w:hideMark/>
          </w:tcPr>
          <w:p w:rsidR="008802F5" w:rsidRPr="008802F5" w:rsidRDefault="008802F5" w:rsidP="008802F5">
            <w:pPr>
              <w:rPr>
                <w:b/>
                <w:bCs/>
                <w:color w:val="000000"/>
                <w:sz w:val="16"/>
                <w:szCs w:val="16"/>
              </w:rPr>
            </w:pPr>
            <w:r w:rsidRPr="008802F5">
              <w:rPr>
                <w:b/>
                <w:bCs/>
                <w:color w:val="000000"/>
                <w:sz w:val="16"/>
                <w:szCs w:val="16"/>
              </w:rPr>
              <w:t>Рогоза В.І.</w:t>
            </w: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b/>
                <w:bCs/>
                <w:color w:val="000000"/>
                <w:sz w:val="16"/>
                <w:szCs w:val="16"/>
              </w:rPr>
            </w:pPr>
          </w:p>
        </w:tc>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09"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r>
      <w:tr w:rsidR="008802F5" w:rsidRPr="008802F5" w:rsidTr="006B1DFF">
        <w:trPr>
          <w:trHeight w:val="315"/>
        </w:trPr>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1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08"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701" w:type="dxa"/>
            <w:tcBorders>
              <w:top w:val="nil"/>
              <w:left w:val="nil"/>
              <w:bottom w:val="nil"/>
              <w:right w:val="nil"/>
            </w:tcBorders>
            <w:shd w:val="clear" w:color="auto" w:fill="auto"/>
            <w:noWrap/>
            <w:vAlign w:val="bottom"/>
            <w:hideMark/>
          </w:tcPr>
          <w:p w:rsidR="008802F5" w:rsidRPr="008802F5" w:rsidRDefault="008802F5" w:rsidP="008802F5">
            <w:pPr>
              <w:rPr>
                <w:b/>
                <w:bCs/>
                <w:sz w:val="16"/>
                <w:szCs w:val="16"/>
              </w:rPr>
            </w:pPr>
            <w:r w:rsidRPr="008802F5">
              <w:rPr>
                <w:b/>
                <w:bCs/>
                <w:sz w:val="16"/>
                <w:szCs w:val="16"/>
              </w:rPr>
              <w:t>виконавчого комітету</w:t>
            </w: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b/>
                <w:bCs/>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01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73"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850"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2"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709"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1134"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c>
          <w:tcPr>
            <w:tcW w:w="993" w:type="dxa"/>
            <w:tcBorders>
              <w:top w:val="nil"/>
              <w:left w:val="nil"/>
              <w:bottom w:val="nil"/>
              <w:right w:val="nil"/>
            </w:tcBorders>
            <w:shd w:val="clear" w:color="auto" w:fill="auto"/>
            <w:noWrap/>
            <w:vAlign w:val="bottom"/>
            <w:hideMark/>
          </w:tcPr>
          <w:p w:rsidR="008802F5" w:rsidRPr="008802F5" w:rsidRDefault="008802F5" w:rsidP="008802F5">
            <w:pPr>
              <w:rPr>
                <w:sz w:val="16"/>
                <w:szCs w:val="16"/>
              </w:rPr>
            </w:pPr>
          </w:p>
        </w:tc>
      </w:tr>
    </w:tbl>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tbl>
      <w:tblPr>
        <w:tblW w:w="15593" w:type="dxa"/>
        <w:tblInd w:w="-851" w:type="dxa"/>
        <w:tblLayout w:type="fixed"/>
        <w:tblLook w:val="04A0" w:firstRow="1" w:lastRow="0" w:firstColumn="1" w:lastColumn="0" w:noHBand="0" w:noVBand="1"/>
      </w:tblPr>
      <w:tblGrid>
        <w:gridCol w:w="1560"/>
        <w:gridCol w:w="851"/>
        <w:gridCol w:w="992"/>
        <w:gridCol w:w="1940"/>
        <w:gridCol w:w="1151"/>
        <w:gridCol w:w="833"/>
        <w:gridCol w:w="851"/>
        <w:gridCol w:w="850"/>
        <w:gridCol w:w="993"/>
        <w:gridCol w:w="708"/>
        <w:gridCol w:w="851"/>
        <w:gridCol w:w="709"/>
        <w:gridCol w:w="708"/>
        <w:gridCol w:w="567"/>
        <w:gridCol w:w="1037"/>
        <w:gridCol w:w="992"/>
      </w:tblGrid>
      <w:tr w:rsidR="006B1DFF" w:rsidRPr="006B1DFF" w:rsidTr="009B147D">
        <w:trPr>
          <w:trHeight w:val="330"/>
        </w:trPr>
        <w:tc>
          <w:tcPr>
            <w:tcW w:w="156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992"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94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1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33"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6565" w:type="dxa"/>
            <w:gridSpan w:val="8"/>
            <w:vMerge w:val="restart"/>
            <w:tcBorders>
              <w:top w:val="nil"/>
              <w:left w:val="nil"/>
              <w:right w:val="nil"/>
            </w:tcBorders>
            <w:shd w:val="clear" w:color="auto" w:fill="auto"/>
            <w:noWrap/>
            <w:vAlign w:val="bottom"/>
            <w:hideMark/>
          </w:tcPr>
          <w:p w:rsidR="006B1DFF" w:rsidRPr="006B1DFF" w:rsidRDefault="006B1DFF" w:rsidP="006B1DFF">
            <w:pPr>
              <w:rPr>
                <w:b/>
                <w:bCs/>
                <w:color w:val="000000"/>
                <w:sz w:val="26"/>
                <w:szCs w:val="26"/>
              </w:rPr>
            </w:pPr>
            <w:r w:rsidRPr="006B1DFF">
              <w:rPr>
                <w:b/>
                <w:bCs/>
                <w:color w:val="000000"/>
                <w:sz w:val="26"/>
                <w:szCs w:val="26"/>
              </w:rPr>
              <w:t>Додаток 4</w:t>
            </w:r>
          </w:p>
          <w:p w:rsidR="006B1DFF" w:rsidRPr="006B1DFF" w:rsidRDefault="006B1DFF" w:rsidP="006B1DFF">
            <w:pPr>
              <w:rPr>
                <w:b/>
                <w:bCs/>
                <w:color w:val="000000"/>
                <w:sz w:val="26"/>
                <w:szCs w:val="26"/>
              </w:rPr>
            </w:pPr>
            <w:r w:rsidRPr="006B1DFF">
              <w:rPr>
                <w:b/>
                <w:bCs/>
                <w:sz w:val="20"/>
                <w:szCs w:val="20"/>
              </w:rPr>
              <w:t>до рішення  виконавчого комітету Обухівської міської ради  "Про  бюджет Обухівської  міської бєднаної територіальної громадина 2020 рік"                                                  від 13 грудня 2019 року №</w:t>
            </w:r>
          </w:p>
        </w:tc>
      </w:tr>
      <w:tr w:rsidR="006B1DFF" w:rsidRPr="006B1DFF" w:rsidTr="009B147D">
        <w:trPr>
          <w:trHeight w:val="975"/>
        </w:trPr>
        <w:tc>
          <w:tcPr>
            <w:tcW w:w="1560" w:type="dxa"/>
            <w:tcBorders>
              <w:top w:val="nil"/>
              <w:left w:val="nil"/>
              <w:bottom w:val="nil"/>
              <w:right w:val="nil"/>
            </w:tcBorders>
            <w:shd w:val="clear" w:color="auto" w:fill="auto"/>
            <w:noWrap/>
            <w:vAlign w:val="bottom"/>
            <w:hideMark/>
          </w:tcPr>
          <w:p w:rsidR="006B1DFF" w:rsidRPr="006B1DFF" w:rsidRDefault="006B1DFF" w:rsidP="006B1DFF">
            <w:pPr>
              <w:rPr>
                <w:b/>
                <w:bCs/>
                <w:color w:val="000000"/>
                <w:sz w:val="26"/>
                <w:szCs w:val="26"/>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992"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94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1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33"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6565" w:type="dxa"/>
            <w:gridSpan w:val="8"/>
            <w:vMerge/>
            <w:tcBorders>
              <w:left w:val="nil"/>
              <w:bottom w:val="nil"/>
              <w:right w:val="nil"/>
            </w:tcBorders>
            <w:shd w:val="clear" w:color="auto" w:fill="auto"/>
            <w:noWrap/>
            <w:vAlign w:val="bottom"/>
            <w:hideMark/>
          </w:tcPr>
          <w:p w:rsidR="006B1DFF" w:rsidRPr="006B1DFF" w:rsidRDefault="006B1DFF" w:rsidP="006B1DFF">
            <w:pPr>
              <w:rPr>
                <w:b/>
                <w:bCs/>
                <w:sz w:val="20"/>
                <w:szCs w:val="20"/>
              </w:rPr>
            </w:pPr>
          </w:p>
        </w:tc>
      </w:tr>
      <w:tr w:rsidR="006B1DFF" w:rsidRPr="006B1DFF" w:rsidTr="006B1DFF">
        <w:trPr>
          <w:trHeight w:val="885"/>
        </w:trPr>
        <w:tc>
          <w:tcPr>
            <w:tcW w:w="1560" w:type="dxa"/>
            <w:tcBorders>
              <w:top w:val="nil"/>
              <w:left w:val="nil"/>
              <w:bottom w:val="nil"/>
              <w:right w:val="nil"/>
            </w:tcBorders>
            <w:shd w:val="clear" w:color="auto" w:fill="auto"/>
            <w:noWrap/>
            <w:vAlign w:val="bottom"/>
            <w:hideMark/>
          </w:tcPr>
          <w:p w:rsidR="006B1DFF" w:rsidRPr="006B1DFF" w:rsidRDefault="006B1DFF" w:rsidP="006B1DFF">
            <w:pPr>
              <w:rPr>
                <w:b/>
                <w:bCs/>
                <w:sz w:val="20"/>
                <w:szCs w:val="20"/>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1153" w:type="dxa"/>
            <w:gridSpan w:val="12"/>
            <w:tcBorders>
              <w:top w:val="nil"/>
              <w:left w:val="nil"/>
              <w:bottom w:val="nil"/>
              <w:right w:val="nil"/>
            </w:tcBorders>
            <w:shd w:val="clear" w:color="auto" w:fill="auto"/>
            <w:noWrap/>
            <w:vAlign w:val="center"/>
            <w:hideMark/>
          </w:tcPr>
          <w:p w:rsidR="006B1DFF" w:rsidRPr="006B1DFF" w:rsidRDefault="006B1DFF" w:rsidP="006B1DFF">
            <w:pPr>
              <w:jc w:val="center"/>
              <w:rPr>
                <w:b/>
                <w:bCs/>
                <w:color w:val="000000"/>
                <w:sz w:val="26"/>
                <w:szCs w:val="26"/>
              </w:rPr>
            </w:pPr>
            <w:r w:rsidRPr="006B1DFF">
              <w:rPr>
                <w:b/>
                <w:bCs/>
                <w:color w:val="000000"/>
                <w:sz w:val="26"/>
                <w:szCs w:val="26"/>
              </w:rPr>
              <w:t>Кредитування  бюджету  Обухівської міської обєднаної територіальної громади  у 2020 році</w:t>
            </w:r>
          </w:p>
        </w:tc>
        <w:tc>
          <w:tcPr>
            <w:tcW w:w="1037" w:type="dxa"/>
            <w:tcBorders>
              <w:top w:val="nil"/>
              <w:left w:val="nil"/>
              <w:bottom w:val="nil"/>
              <w:right w:val="nil"/>
            </w:tcBorders>
            <w:shd w:val="clear" w:color="auto" w:fill="auto"/>
            <w:noWrap/>
            <w:vAlign w:val="bottom"/>
            <w:hideMark/>
          </w:tcPr>
          <w:p w:rsidR="006B1DFF" w:rsidRPr="006B1DFF" w:rsidRDefault="006B1DFF" w:rsidP="006B1DFF">
            <w:pPr>
              <w:jc w:val="center"/>
              <w:rPr>
                <w:b/>
                <w:bCs/>
                <w:color w:val="000000"/>
                <w:sz w:val="26"/>
                <w:szCs w:val="26"/>
              </w:rPr>
            </w:pPr>
          </w:p>
        </w:tc>
        <w:tc>
          <w:tcPr>
            <w:tcW w:w="992"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r>
      <w:tr w:rsidR="006B1DFF" w:rsidRPr="006B1DFF" w:rsidTr="006B1DFF">
        <w:trPr>
          <w:trHeight w:val="390"/>
        </w:trPr>
        <w:tc>
          <w:tcPr>
            <w:tcW w:w="1560" w:type="dxa"/>
            <w:tcBorders>
              <w:top w:val="nil"/>
              <w:left w:val="nil"/>
              <w:bottom w:val="single" w:sz="4" w:space="0" w:color="auto"/>
              <w:right w:val="nil"/>
            </w:tcBorders>
            <w:shd w:val="clear" w:color="000000" w:fill="FFFFFF"/>
            <w:noWrap/>
            <w:vAlign w:val="bottom"/>
            <w:hideMark/>
          </w:tcPr>
          <w:p w:rsidR="006B1DFF" w:rsidRPr="006B1DFF" w:rsidRDefault="006B1DFF" w:rsidP="006B1DFF">
            <w:pPr>
              <w:jc w:val="center"/>
              <w:rPr>
                <w:b/>
                <w:bCs/>
              </w:rPr>
            </w:pPr>
            <w:r w:rsidRPr="006B1DFF">
              <w:rPr>
                <w:b/>
                <w:bCs/>
              </w:rPr>
              <w:t>10517000000</w:t>
            </w:r>
          </w:p>
        </w:tc>
        <w:tc>
          <w:tcPr>
            <w:tcW w:w="851" w:type="dxa"/>
            <w:tcBorders>
              <w:top w:val="nil"/>
              <w:left w:val="nil"/>
              <w:bottom w:val="nil"/>
              <w:right w:val="nil"/>
            </w:tcBorders>
            <w:shd w:val="clear" w:color="auto" w:fill="auto"/>
            <w:noWrap/>
            <w:vAlign w:val="bottom"/>
            <w:hideMark/>
          </w:tcPr>
          <w:p w:rsidR="006B1DFF" w:rsidRPr="006B1DFF" w:rsidRDefault="006B1DFF" w:rsidP="006B1DFF">
            <w:pPr>
              <w:jc w:val="center"/>
              <w:rPr>
                <w:b/>
                <w:bCs/>
              </w:rPr>
            </w:pPr>
          </w:p>
        </w:tc>
        <w:tc>
          <w:tcPr>
            <w:tcW w:w="992" w:type="dxa"/>
            <w:tcBorders>
              <w:top w:val="nil"/>
              <w:left w:val="nil"/>
              <w:bottom w:val="nil"/>
              <w:right w:val="nil"/>
            </w:tcBorders>
            <w:shd w:val="clear" w:color="auto" w:fill="auto"/>
            <w:noWrap/>
            <w:vAlign w:val="center"/>
            <w:hideMark/>
          </w:tcPr>
          <w:p w:rsidR="006B1DFF" w:rsidRPr="006B1DFF" w:rsidRDefault="006B1DFF" w:rsidP="006B1DFF">
            <w:pPr>
              <w:rPr>
                <w:sz w:val="20"/>
                <w:szCs w:val="20"/>
              </w:rPr>
            </w:pPr>
          </w:p>
        </w:tc>
        <w:tc>
          <w:tcPr>
            <w:tcW w:w="1940"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1151"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33"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51"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50"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993"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708"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51"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709"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708"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567"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1037" w:type="dxa"/>
            <w:tcBorders>
              <w:top w:val="nil"/>
              <w:left w:val="nil"/>
              <w:bottom w:val="nil"/>
              <w:right w:val="nil"/>
            </w:tcBorders>
            <w:shd w:val="clear" w:color="auto" w:fill="auto"/>
            <w:noWrap/>
            <w:vAlign w:val="bottom"/>
            <w:hideMark/>
          </w:tcPr>
          <w:p w:rsidR="006B1DFF" w:rsidRPr="006B1DFF" w:rsidRDefault="006B1DFF" w:rsidP="006B1DFF">
            <w:pPr>
              <w:jc w:val="center"/>
              <w:rPr>
                <w:sz w:val="20"/>
                <w:szCs w:val="20"/>
              </w:rPr>
            </w:pPr>
          </w:p>
        </w:tc>
        <w:tc>
          <w:tcPr>
            <w:tcW w:w="992"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r>
      <w:tr w:rsidR="006B1DFF" w:rsidRPr="006B1DFF" w:rsidTr="006B1DFF">
        <w:trPr>
          <w:trHeight w:val="300"/>
        </w:trPr>
        <w:tc>
          <w:tcPr>
            <w:tcW w:w="1560" w:type="dxa"/>
            <w:tcBorders>
              <w:top w:val="nil"/>
              <w:left w:val="nil"/>
              <w:bottom w:val="nil"/>
              <w:right w:val="nil"/>
            </w:tcBorders>
            <w:shd w:val="clear" w:color="000000" w:fill="FFFFFF"/>
            <w:noWrap/>
            <w:hideMark/>
          </w:tcPr>
          <w:p w:rsidR="006B1DFF" w:rsidRPr="006B1DFF" w:rsidRDefault="006B1DFF" w:rsidP="006B1DFF">
            <w:pPr>
              <w:jc w:val="center"/>
              <w:rPr>
                <w:sz w:val="20"/>
                <w:szCs w:val="20"/>
              </w:rPr>
            </w:pPr>
            <w:r w:rsidRPr="006B1DFF">
              <w:rPr>
                <w:sz w:val="20"/>
                <w:szCs w:val="20"/>
              </w:rPr>
              <w:t>(код бюджету)</w:t>
            </w:r>
          </w:p>
        </w:tc>
        <w:tc>
          <w:tcPr>
            <w:tcW w:w="851" w:type="dxa"/>
            <w:tcBorders>
              <w:top w:val="nil"/>
              <w:left w:val="nil"/>
              <w:bottom w:val="nil"/>
              <w:right w:val="nil"/>
            </w:tcBorders>
            <w:shd w:val="clear" w:color="auto" w:fill="auto"/>
            <w:noWrap/>
            <w:vAlign w:val="bottom"/>
            <w:hideMark/>
          </w:tcPr>
          <w:p w:rsidR="006B1DFF" w:rsidRPr="006B1DFF" w:rsidRDefault="006B1DFF" w:rsidP="006B1DFF">
            <w:pPr>
              <w:jc w:val="center"/>
              <w:rPr>
                <w:sz w:val="20"/>
                <w:szCs w:val="20"/>
              </w:rPr>
            </w:pPr>
          </w:p>
        </w:tc>
        <w:tc>
          <w:tcPr>
            <w:tcW w:w="992" w:type="dxa"/>
            <w:tcBorders>
              <w:top w:val="nil"/>
              <w:left w:val="nil"/>
              <w:bottom w:val="nil"/>
              <w:right w:val="nil"/>
            </w:tcBorders>
            <w:shd w:val="clear" w:color="auto" w:fill="auto"/>
            <w:noWrap/>
            <w:vAlign w:val="center"/>
            <w:hideMark/>
          </w:tcPr>
          <w:p w:rsidR="006B1DFF" w:rsidRPr="006B1DFF" w:rsidRDefault="006B1DFF" w:rsidP="006B1DFF">
            <w:pPr>
              <w:rPr>
                <w:sz w:val="20"/>
                <w:szCs w:val="20"/>
              </w:rPr>
            </w:pPr>
          </w:p>
        </w:tc>
        <w:tc>
          <w:tcPr>
            <w:tcW w:w="1940"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1151"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33"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51"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50"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993"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708"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851"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709"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708"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567" w:type="dxa"/>
            <w:tcBorders>
              <w:top w:val="nil"/>
              <w:left w:val="nil"/>
              <w:bottom w:val="nil"/>
              <w:right w:val="nil"/>
            </w:tcBorders>
            <w:shd w:val="clear" w:color="auto" w:fill="auto"/>
            <w:noWrap/>
            <w:vAlign w:val="center"/>
            <w:hideMark/>
          </w:tcPr>
          <w:p w:rsidR="006B1DFF" w:rsidRPr="006B1DFF" w:rsidRDefault="006B1DFF" w:rsidP="006B1DFF">
            <w:pPr>
              <w:jc w:val="center"/>
              <w:rPr>
                <w:sz w:val="20"/>
                <w:szCs w:val="20"/>
              </w:rPr>
            </w:pPr>
          </w:p>
        </w:tc>
        <w:tc>
          <w:tcPr>
            <w:tcW w:w="1037" w:type="dxa"/>
            <w:tcBorders>
              <w:top w:val="nil"/>
              <w:left w:val="nil"/>
              <w:bottom w:val="nil"/>
              <w:right w:val="nil"/>
            </w:tcBorders>
            <w:shd w:val="clear" w:color="auto" w:fill="auto"/>
            <w:noWrap/>
            <w:vAlign w:val="bottom"/>
            <w:hideMark/>
          </w:tcPr>
          <w:p w:rsidR="006B1DFF" w:rsidRPr="006B1DFF" w:rsidRDefault="006B1DFF" w:rsidP="006B1DFF">
            <w:pPr>
              <w:jc w:val="center"/>
              <w:rPr>
                <w:sz w:val="20"/>
                <w:szCs w:val="20"/>
              </w:rPr>
            </w:pPr>
          </w:p>
        </w:tc>
        <w:tc>
          <w:tcPr>
            <w:tcW w:w="992"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r>
      <w:tr w:rsidR="006B1DFF" w:rsidRPr="006B1DFF" w:rsidTr="006B1DFF">
        <w:trPr>
          <w:trHeight w:val="345"/>
        </w:trPr>
        <w:tc>
          <w:tcPr>
            <w:tcW w:w="156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992"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94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1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33"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0"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993"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708"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709"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708"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567"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1037" w:type="dxa"/>
            <w:tcBorders>
              <w:top w:val="nil"/>
              <w:left w:val="nil"/>
              <w:bottom w:val="nil"/>
              <w:right w:val="nil"/>
            </w:tcBorders>
            <w:shd w:val="clear" w:color="auto" w:fill="auto"/>
            <w:noWrap/>
            <w:vAlign w:val="bottom"/>
            <w:hideMark/>
          </w:tcPr>
          <w:p w:rsidR="006B1DFF" w:rsidRPr="006B1DFF" w:rsidRDefault="006B1DFF" w:rsidP="006B1DFF">
            <w:pPr>
              <w:rPr>
                <w:sz w:val="20"/>
                <w:szCs w:val="20"/>
              </w:rPr>
            </w:pPr>
          </w:p>
        </w:tc>
        <w:tc>
          <w:tcPr>
            <w:tcW w:w="992" w:type="dxa"/>
            <w:tcBorders>
              <w:top w:val="nil"/>
              <w:left w:val="nil"/>
              <w:bottom w:val="nil"/>
              <w:right w:val="nil"/>
            </w:tcBorders>
            <w:shd w:val="clear" w:color="auto" w:fill="auto"/>
            <w:noWrap/>
            <w:vAlign w:val="bottom"/>
            <w:hideMark/>
          </w:tcPr>
          <w:p w:rsidR="006B1DFF" w:rsidRPr="006B1DFF" w:rsidRDefault="006B1DFF" w:rsidP="006B1DFF">
            <w:pPr>
              <w:jc w:val="center"/>
              <w:rPr>
                <w:sz w:val="26"/>
                <w:szCs w:val="26"/>
              </w:rPr>
            </w:pPr>
            <w:r w:rsidRPr="006B1DFF">
              <w:rPr>
                <w:sz w:val="26"/>
                <w:szCs w:val="26"/>
              </w:rPr>
              <w:t>(грн)</w:t>
            </w:r>
          </w:p>
        </w:tc>
      </w:tr>
      <w:tr w:rsidR="006B1DFF" w:rsidRPr="006B1DFF" w:rsidTr="006B1DFF">
        <w:trPr>
          <w:trHeight w:val="450"/>
        </w:trPr>
        <w:tc>
          <w:tcPr>
            <w:tcW w:w="1560"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Код Програмної класифікації видатків та кредитування місцевого бюджету</w:t>
            </w:r>
          </w:p>
        </w:tc>
        <w:tc>
          <w:tcPr>
            <w:tcW w:w="851"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sz w:val="20"/>
                <w:szCs w:val="20"/>
              </w:rPr>
            </w:pPr>
            <w:r w:rsidRPr="006B1DFF">
              <w:rPr>
                <w:b/>
                <w:bCs/>
                <w:sz w:val="20"/>
                <w:szCs w:val="20"/>
              </w:rPr>
              <w:t>Код Типової програмної класифікації видатків та кредитування місцевого бюджету</w:t>
            </w:r>
          </w:p>
        </w:tc>
        <w:tc>
          <w:tcPr>
            <w:tcW w:w="99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Код Функціональної класифікації видатків та кредитування бюджету</w:t>
            </w:r>
          </w:p>
        </w:tc>
        <w:tc>
          <w:tcPr>
            <w:tcW w:w="194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Найменування головного розпорядника коштів місцевого бюджету / відповідального виконавця, найменування бюджетної програми згідно з Типовою програмною класифікацією видатків та кредитування місцевого бюджету</w:t>
            </w:r>
          </w:p>
        </w:tc>
        <w:tc>
          <w:tcPr>
            <w:tcW w:w="3685" w:type="dxa"/>
            <w:gridSpan w:val="4"/>
            <w:tcBorders>
              <w:top w:val="single" w:sz="8"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Надання кредитів</w:t>
            </w:r>
          </w:p>
        </w:tc>
        <w:tc>
          <w:tcPr>
            <w:tcW w:w="3261" w:type="dxa"/>
            <w:gridSpan w:val="4"/>
            <w:tcBorders>
              <w:top w:val="single" w:sz="8"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Повернення кредитів</w:t>
            </w:r>
          </w:p>
        </w:tc>
        <w:tc>
          <w:tcPr>
            <w:tcW w:w="3304" w:type="dxa"/>
            <w:gridSpan w:val="4"/>
            <w:tcBorders>
              <w:top w:val="single" w:sz="8" w:space="0" w:color="auto"/>
              <w:left w:val="nil"/>
              <w:bottom w:val="single" w:sz="4" w:space="0" w:color="auto"/>
              <w:right w:val="single" w:sz="8" w:space="0" w:color="000000"/>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Кредитування, усього</w:t>
            </w:r>
          </w:p>
        </w:tc>
      </w:tr>
      <w:tr w:rsidR="006B1DFF" w:rsidRPr="006B1DFF" w:rsidTr="006B1DFF">
        <w:trPr>
          <w:trHeight w:val="660"/>
        </w:trPr>
        <w:tc>
          <w:tcPr>
            <w:tcW w:w="156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51"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1940"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1151"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загальний фонд</w:t>
            </w:r>
          </w:p>
        </w:tc>
        <w:tc>
          <w:tcPr>
            <w:tcW w:w="1684" w:type="dxa"/>
            <w:gridSpan w:val="2"/>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спеціальний фонд</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разом</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загальний фонд</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спеціальний фонд</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разом</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загальний фонд</w:t>
            </w:r>
          </w:p>
        </w:tc>
        <w:tc>
          <w:tcPr>
            <w:tcW w:w="1604" w:type="dxa"/>
            <w:gridSpan w:val="2"/>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спеціальний фонд</w:t>
            </w:r>
          </w:p>
        </w:tc>
        <w:tc>
          <w:tcPr>
            <w:tcW w:w="992" w:type="dxa"/>
            <w:vMerge w:val="restart"/>
            <w:tcBorders>
              <w:top w:val="nil"/>
              <w:left w:val="single" w:sz="4" w:space="0" w:color="auto"/>
              <w:bottom w:val="single" w:sz="4" w:space="0" w:color="auto"/>
              <w:right w:val="single" w:sz="8"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разом</w:t>
            </w:r>
          </w:p>
        </w:tc>
      </w:tr>
      <w:tr w:rsidR="006B1DFF" w:rsidRPr="006B1DFF" w:rsidTr="006B1DFF">
        <w:trPr>
          <w:trHeight w:val="458"/>
        </w:trPr>
        <w:tc>
          <w:tcPr>
            <w:tcW w:w="156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51"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1940"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1151"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33"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усього</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у тому числі бюджет розвитку</w:t>
            </w:r>
          </w:p>
        </w:tc>
        <w:tc>
          <w:tcPr>
            <w:tcW w:w="850"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усього</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у тому числі бюджет розвитку</w:t>
            </w:r>
          </w:p>
        </w:tc>
        <w:tc>
          <w:tcPr>
            <w:tcW w:w="709"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усього</w:t>
            </w:r>
          </w:p>
        </w:tc>
        <w:tc>
          <w:tcPr>
            <w:tcW w:w="1037" w:type="dxa"/>
            <w:vMerge w:val="restart"/>
            <w:tcBorders>
              <w:top w:val="nil"/>
              <w:left w:val="single" w:sz="4"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color w:val="000000"/>
                <w:sz w:val="20"/>
                <w:szCs w:val="20"/>
              </w:rPr>
            </w:pPr>
            <w:r w:rsidRPr="006B1DFF">
              <w:rPr>
                <w:b/>
                <w:bCs/>
                <w:color w:val="000000"/>
                <w:sz w:val="20"/>
                <w:szCs w:val="20"/>
              </w:rPr>
              <w:t>у тому числі бюджет розвитку</w:t>
            </w:r>
          </w:p>
        </w:tc>
        <w:tc>
          <w:tcPr>
            <w:tcW w:w="992" w:type="dxa"/>
            <w:vMerge/>
            <w:tcBorders>
              <w:top w:val="nil"/>
              <w:left w:val="single" w:sz="4" w:space="0" w:color="auto"/>
              <w:bottom w:val="single" w:sz="4" w:space="0" w:color="auto"/>
              <w:right w:val="single" w:sz="8" w:space="0" w:color="auto"/>
            </w:tcBorders>
            <w:vAlign w:val="center"/>
            <w:hideMark/>
          </w:tcPr>
          <w:p w:rsidR="006B1DFF" w:rsidRPr="006B1DFF" w:rsidRDefault="006B1DFF" w:rsidP="006B1DFF">
            <w:pPr>
              <w:rPr>
                <w:b/>
                <w:bCs/>
                <w:color w:val="000000"/>
                <w:sz w:val="20"/>
                <w:szCs w:val="20"/>
              </w:rPr>
            </w:pPr>
          </w:p>
        </w:tc>
      </w:tr>
      <w:tr w:rsidR="006B1DFF" w:rsidRPr="006B1DFF" w:rsidTr="006B1DFF">
        <w:trPr>
          <w:trHeight w:val="1815"/>
        </w:trPr>
        <w:tc>
          <w:tcPr>
            <w:tcW w:w="156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51"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1940" w:type="dxa"/>
            <w:vMerge/>
            <w:tcBorders>
              <w:top w:val="single" w:sz="8" w:space="0" w:color="auto"/>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1151"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33"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51"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851"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1037" w:type="dxa"/>
            <w:vMerge/>
            <w:tcBorders>
              <w:top w:val="nil"/>
              <w:left w:val="single" w:sz="4" w:space="0" w:color="auto"/>
              <w:bottom w:val="single" w:sz="4" w:space="0" w:color="auto"/>
              <w:right w:val="single" w:sz="4" w:space="0" w:color="auto"/>
            </w:tcBorders>
            <w:vAlign w:val="center"/>
            <w:hideMark/>
          </w:tcPr>
          <w:p w:rsidR="006B1DFF" w:rsidRPr="006B1DFF" w:rsidRDefault="006B1DFF" w:rsidP="006B1DFF">
            <w:pPr>
              <w:rPr>
                <w:b/>
                <w:bCs/>
                <w:color w:val="000000"/>
                <w:sz w:val="20"/>
                <w:szCs w:val="20"/>
              </w:rPr>
            </w:pPr>
          </w:p>
        </w:tc>
        <w:tc>
          <w:tcPr>
            <w:tcW w:w="992" w:type="dxa"/>
            <w:vMerge/>
            <w:tcBorders>
              <w:top w:val="nil"/>
              <w:left w:val="single" w:sz="4" w:space="0" w:color="auto"/>
              <w:bottom w:val="single" w:sz="4" w:space="0" w:color="auto"/>
              <w:right w:val="single" w:sz="8" w:space="0" w:color="auto"/>
            </w:tcBorders>
            <w:vAlign w:val="center"/>
            <w:hideMark/>
          </w:tcPr>
          <w:p w:rsidR="006B1DFF" w:rsidRPr="006B1DFF" w:rsidRDefault="006B1DFF" w:rsidP="006B1DFF">
            <w:pPr>
              <w:rPr>
                <w:b/>
                <w:bCs/>
                <w:color w:val="000000"/>
                <w:sz w:val="20"/>
                <w:szCs w:val="20"/>
              </w:rPr>
            </w:pPr>
          </w:p>
        </w:tc>
      </w:tr>
      <w:tr w:rsidR="006B1DFF" w:rsidRPr="006B1DFF" w:rsidTr="006B1DFF">
        <w:trPr>
          <w:trHeight w:val="285"/>
        </w:trPr>
        <w:tc>
          <w:tcPr>
            <w:tcW w:w="1560" w:type="dxa"/>
            <w:tcBorders>
              <w:top w:val="nil"/>
              <w:left w:val="single" w:sz="8"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w:t>
            </w:r>
          </w:p>
        </w:tc>
        <w:tc>
          <w:tcPr>
            <w:tcW w:w="8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sz w:val="20"/>
                <w:szCs w:val="20"/>
              </w:rPr>
            </w:pPr>
            <w:r w:rsidRPr="006B1DFF">
              <w:rPr>
                <w:sz w:val="20"/>
                <w:szCs w:val="20"/>
              </w:rPr>
              <w:t>2</w:t>
            </w:r>
          </w:p>
        </w:tc>
        <w:tc>
          <w:tcPr>
            <w:tcW w:w="992"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3</w:t>
            </w:r>
          </w:p>
        </w:tc>
        <w:tc>
          <w:tcPr>
            <w:tcW w:w="1940"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4</w:t>
            </w:r>
          </w:p>
        </w:tc>
        <w:tc>
          <w:tcPr>
            <w:tcW w:w="11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5</w:t>
            </w:r>
          </w:p>
        </w:tc>
        <w:tc>
          <w:tcPr>
            <w:tcW w:w="833"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6</w:t>
            </w:r>
          </w:p>
        </w:tc>
        <w:tc>
          <w:tcPr>
            <w:tcW w:w="8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7</w:t>
            </w:r>
          </w:p>
        </w:tc>
        <w:tc>
          <w:tcPr>
            <w:tcW w:w="850"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8</w:t>
            </w:r>
          </w:p>
        </w:tc>
        <w:tc>
          <w:tcPr>
            <w:tcW w:w="993"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9</w:t>
            </w:r>
          </w:p>
        </w:tc>
        <w:tc>
          <w:tcPr>
            <w:tcW w:w="708"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10</w:t>
            </w:r>
          </w:p>
        </w:tc>
        <w:tc>
          <w:tcPr>
            <w:tcW w:w="8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11</w:t>
            </w:r>
          </w:p>
        </w:tc>
        <w:tc>
          <w:tcPr>
            <w:tcW w:w="709"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12</w:t>
            </w:r>
          </w:p>
        </w:tc>
        <w:tc>
          <w:tcPr>
            <w:tcW w:w="708"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13</w:t>
            </w:r>
          </w:p>
        </w:tc>
        <w:tc>
          <w:tcPr>
            <w:tcW w:w="567"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14</w:t>
            </w:r>
          </w:p>
        </w:tc>
        <w:tc>
          <w:tcPr>
            <w:tcW w:w="1037"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15</w:t>
            </w:r>
          </w:p>
        </w:tc>
        <w:tc>
          <w:tcPr>
            <w:tcW w:w="992" w:type="dxa"/>
            <w:tcBorders>
              <w:top w:val="nil"/>
              <w:left w:val="nil"/>
              <w:bottom w:val="single" w:sz="4" w:space="0" w:color="auto"/>
              <w:right w:val="single" w:sz="8" w:space="0" w:color="auto"/>
            </w:tcBorders>
            <w:shd w:val="clear" w:color="auto" w:fill="auto"/>
            <w:vAlign w:val="center"/>
            <w:hideMark/>
          </w:tcPr>
          <w:p w:rsidR="006B1DFF" w:rsidRPr="006B1DFF" w:rsidRDefault="006B1DFF" w:rsidP="006B1DFF">
            <w:pPr>
              <w:jc w:val="center"/>
              <w:rPr>
                <w:color w:val="000000"/>
                <w:sz w:val="20"/>
                <w:szCs w:val="20"/>
              </w:rPr>
            </w:pPr>
            <w:r w:rsidRPr="006B1DFF">
              <w:rPr>
                <w:color w:val="000000"/>
                <w:sz w:val="20"/>
                <w:szCs w:val="20"/>
              </w:rPr>
              <w:t>16</w:t>
            </w:r>
          </w:p>
        </w:tc>
      </w:tr>
      <w:tr w:rsidR="006B1DFF" w:rsidRPr="006B1DFF" w:rsidTr="006B1DFF">
        <w:trPr>
          <w:trHeight w:val="396"/>
        </w:trPr>
        <w:tc>
          <w:tcPr>
            <w:tcW w:w="1560" w:type="dxa"/>
            <w:tcBorders>
              <w:top w:val="nil"/>
              <w:left w:val="single" w:sz="8" w:space="0" w:color="auto"/>
              <w:bottom w:val="single" w:sz="4" w:space="0" w:color="auto"/>
              <w:right w:val="single" w:sz="4" w:space="0" w:color="auto"/>
            </w:tcBorders>
            <w:shd w:val="clear" w:color="auto" w:fill="auto"/>
            <w:vAlign w:val="center"/>
            <w:hideMark/>
          </w:tcPr>
          <w:p w:rsidR="006B1DFF" w:rsidRPr="006B1DFF" w:rsidRDefault="006B1DFF" w:rsidP="006B1DFF">
            <w:pPr>
              <w:jc w:val="center"/>
              <w:rPr>
                <w:b/>
                <w:bCs/>
                <w:sz w:val="20"/>
                <w:szCs w:val="20"/>
              </w:rPr>
            </w:pPr>
            <w:r w:rsidRPr="006B1DFF">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b/>
                <w:bCs/>
                <w:sz w:val="20"/>
                <w:szCs w:val="20"/>
              </w:rPr>
            </w:pPr>
            <w:r w:rsidRPr="006B1DF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b/>
                <w:bCs/>
                <w:sz w:val="20"/>
                <w:szCs w:val="20"/>
              </w:rPr>
            </w:pPr>
            <w:r w:rsidRPr="006B1DFF">
              <w:rPr>
                <w:b/>
                <w:bCs/>
                <w:sz w:val="20"/>
                <w:szCs w:val="20"/>
              </w:rPr>
              <w:t> </w:t>
            </w:r>
          </w:p>
        </w:tc>
        <w:tc>
          <w:tcPr>
            <w:tcW w:w="1940"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rPr>
                <w:b/>
                <w:bCs/>
                <w:sz w:val="20"/>
                <w:szCs w:val="20"/>
              </w:rPr>
            </w:pPr>
            <w:r w:rsidRPr="006B1DFF">
              <w:rPr>
                <w:b/>
                <w:bCs/>
                <w:sz w:val="20"/>
                <w:szCs w:val="20"/>
              </w:rPr>
              <w:t> </w:t>
            </w:r>
          </w:p>
        </w:tc>
        <w:tc>
          <w:tcPr>
            <w:tcW w:w="11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33"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50"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993"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708"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51"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709"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708"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567"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1037" w:type="dxa"/>
            <w:tcBorders>
              <w:top w:val="nil"/>
              <w:left w:val="nil"/>
              <w:bottom w:val="single" w:sz="4"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992" w:type="dxa"/>
            <w:tcBorders>
              <w:top w:val="nil"/>
              <w:left w:val="nil"/>
              <w:bottom w:val="single" w:sz="4" w:space="0" w:color="auto"/>
              <w:right w:val="single" w:sz="8"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r>
      <w:tr w:rsidR="006B1DFF" w:rsidRPr="006B1DFF" w:rsidTr="006B1DFF">
        <w:trPr>
          <w:trHeight w:val="405"/>
        </w:trPr>
        <w:tc>
          <w:tcPr>
            <w:tcW w:w="1560" w:type="dxa"/>
            <w:tcBorders>
              <w:top w:val="nil"/>
              <w:left w:val="single" w:sz="8" w:space="0" w:color="auto"/>
              <w:bottom w:val="single" w:sz="8" w:space="0" w:color="auto"/>
              <w:right w:val="single" w:sz="4" w:space="0" w:color="auto"/>
            </w:tcBorders>
            <w:shd w:val="clear" w:color="auto" w:fill="auto"/>
            <w:vAlign w:val="center"/>
            <w:hideMark/>
          </w:tcPr>
          <w:p w:rsidR="006B1DFF" w:rsidRPr="006B1DFF" w:rsidRDefault="006B1DFF" w:rsidP="006B1DFF">
            <w:pPr>
              <w:jc w:val="center"/>
              <w:rPr>
                <w:b/>
                <w:bCs/>
                <w:sz w:val="20"/>
                <w:szCs w:val="20"/>
              </w:rPr>
            </w:pPr>
            <w:r w:rsidRPr="006B1DFF">
              <w:rPr>
                <w:b/>
                <w:bCs/>
                <w:sz w:val="20"/>
                <w:szCs w:val="20"/>
              </w:rPr>
              <w:t>Х</w:t>
            </w:r>
          </w:p>
        </w:tc>
        <w:tc>
          <w:tcPr>
            <w:tcW w:w="851"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center"/>
              <w:rPr>
                <w:b/>
                <w:bCs/>
                <w:sz w:val="20"/>
                <w:szCs w:val="20"/>
              </w:rPr>
            </w:pPr>
            <w:r w:rsidRPr="006B1DFF">
              <w:rPr>
                <w:b/>
                <w:bCs/>
                <w:sz w:val="20"/>
                <w:szCs w:val="20"/>
              </w:rPr>
              <w:t>Х</w:t>
            </w:r>
          </w:p>
        </w:tc>
        <w:tc>
          <w:tcPr>
            <w:tcW w:w="992"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center"/>
              <w:rPr>
                <w:b/>
                <w:bCs/>
                <w:sz w:val="20"/>
                <w:szCs w:val="20"/>
              </w:rPr>
            </w:pPr>
            <w:r w:rsidRPr="006B1DFF">
              <w:rPr>
                <w:b/>
                <w:bCs/>
                <w:sz w:val="20"/>
                <w:szCs w:val="20"/>
              </w:rPr>
              <w:t>Х</w:t>
            </w:r>
          </w:p>
        </w:tc>
        <w:tc>
          <w:tcPr>
            <w:tcW w:w="1940"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rPr>
                <w:b/>
                <w:bCs/>
                <w:sz w:val="20"/>
                <w:szCs w:val="20"/>
              </w:rPr>
            </w:pPr>
            <w:r w:rsidRPr="006B1DFF">
              <w:rPr>
                <w:b/>
                <w:bCs/>
                <w:sz w:val="20"/>
                <w:szCs w:val="20"/>
              </w:rPr>
              <w:t>УСЬОГО</w:t>
            </w:r>
          </w:p>
        </w:tc>
        <w:tc>
          <w:tcPr>
            <w:tcW w:w="1151"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33"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51"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50"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993"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708"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851"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709"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708"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567"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1037" w:type="dxa"/>
            <w:tcBorders>
              <w:top w:val="nil"/>
              <w:left w:val="nil"/>
              <w:bottom w:val="single" w:sz="8" w:space="0" w:color="auto"/>
              <w:right w:val="single" w:sz="4"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c>
          <w:tcPr>
            <w:tcW w:w="992" w:type="dxa"/>
            <w:tcBorders>
              <w:top w:val="nil"/>
              <w:left w:val="nil"/>
              <w:bottom w:val="single" w:sz="8" w:space="0" w:color="auto"/>
              <w:right w:val="single" w:sz="8" w:space="0" w:color="auto"/>
            </w:tcBorders>
            <w:shd w:val="clear" w:color="auto" w:fill="auto"/>
            <w:vAlign w:val="center"/>
            <w:hideMark/>
          </w:tcPr>
          <w:p w:rsidR="006B1DFF" w:rsidRPr="006B1DFF" w:rsidRDefault="006B1DFF" w:rsidP="006B1DFF">
            <w:pPr>
              <w:jc w:val="right"/>
              <w:rPr>
                <w:b/>
                <w:bCs/>
                <w:color w:val="000000"/>
                <w:sz w:val="20"/>
                <w:szCs w:val="20"/>
              </w:rPr>
            </w:pPr>
            <w:r w:rsidRPr="006B1DFF">
              <w:rPr>
                <w:b/>
                <w:bCs/>
                <w:color w:val="000000"/>
                <w:sz w:val="20"/>
                <w:szCs w:val="20"/>
              </w:rPr>
              <w:t>0,00</w:t>
            </w:r>
          </w:p>
        </w:tc>
      </w:tr>
      <w:tr w:rsidR="006B1DFF" w:rsidRPr="006B1DFF" w:rsidTr="009B147D">
        <w:trPr>
          <w:trHeight w:val="375"/>
        </w:trPr>
        <w:tc>
          <w:tcPr>
            <w:tcW w:w="1560" w:type="dxa"/>
            <w:tcBorders>
              <w:top w:val="nil"/>
              <w:left w:val="nil"/>
              <w:bottom w:val="nil"/>
              <w:right w:val="nil"/>
            </w:tcBorders>
            <w:shd w:val="clear" w:color="auto" w:fill="auto"/>
            <w:noWrap/>
            <w:vAlign w:val="bottom"/>
            <w:hideMark/>
          </w:tcPr>
          <w:p w:rsidR="006B1DFF" w:rsidRPr="006B1DFF" w:rsidRDefault="006B1DFF" w:rsidP="006B1DFF"/>
        </w:tc>
        <w:tc>
          <w:tcPr>
            <w:tcW w:w="851" w:type="dxa"/>
            <w:tcBorders>
              <w:top w:val="nil"/>
              <w:left w:val="nil"/>
              <w:bottom w:val="nil"/>
              <w:right w:val="nil"/>
            </w:tcBorders>
            <w:shd w:val="clear" w:color="auto" w:fill="auto"/>
            <w:noWrap/>
            <w:vAlign w:val="bottom"/>
            <w:hideMark/>
          </w:tcPr>
          <w:p w:rsidR="006B1DFF" w:rsidRPr="006B1DFF" w:rsidRDefault="006B1DFF" w:rsidP="006B1DFF"/>
        </w:tc>
        <w:tc>
          <w:tcPr>
            <w:tcW w:w="992" w:type="dxa"/>
            <w:tcBorders>
              <w:top w:val="nil"/>
              <w:left w:val="nil"/>
              <w:bottom w:val="nil"/>
              <w:right w:val="nil"/>
            </w:tcBorders>
            <w:shd w:val="clear" w:color="auto" w:fill="auto"/>
            <w:noWrap/>
            <w:vAlign w:val="bottom"/>
            <w:hideMark/>
          </w:tcPr>
          <w:p w:rsidR="006B1DFF" w:rsidRPr="006B1DFF" w:rsidRDefault="006B1DFF" w:rsidP="006B1DFF"/>
        </w:tc>
        <w:tc>
          <w:tcPr>
            <w:tcW w:w="3924" w:type="dxa"/>
            <w:gridSpan w:val="3"/>
            <w:vMerge w:val="restart"/>
            <w:tcBorders>
              <w:top w:val="nil"/>
              <w:left w:val="nil"/>
              <w:right w:val="nil"/>
            </w:tcBorders>
            <w:shd w:val="clear" w:color="auto" w:fill="auto"/>
            <w:noWrap/>
            <w:vAlign w:val="bottom"/>
            <w:hideMark/>
          </w:tcPr>
          <w:p w:rsidR="006B1DFF" w:rsidRPr="006B1DFF" w:rsidRDefault="006B1DFF" w:rsidP="006B1DFF">
            <w:pPr>
              <w:rPr>
                <w:bCs/>
              </w:rPr>
            </w:pPr>
            <w:r w:rsidRPr="006B1DFF">
              <w:rPr>
                <w:bCs/>
              </w:rPr>
              <w:t>Заступник міського голови, керуючий справами</w:t>
            </w:r>
          </w:p>
          <w:p w:rsidR="006B1DFF" w:rsidRPr="006B1DFF" w:rsidRDefault="006B1DFF" w:rsidP="006B1DFF">
            <w:pPr>
              <w:rPr>
                <w:bCs/>
              </w:rPr>
            </w:pPr>
            <w:r w:rsidRPr="006B1DFF">
              <w:rPr>
                <w:bCs/>
              </w:rPr>
              <w:t>виконавчого комітету</w:t>
            </w:r>
          </w:p>
        </w:tc>
        <w:tc>
          <w:tcPr>
            <w:tcW w:w="851" w:type="dxa"/>
            <w:tcBorders>
              <w:top w:val="nil"/>
              <w:left w:val="nil"/>
              <w:bottom w:val="nil"/>
              <w:right w:val="nil"/>
            </w:tcBorders>
            <w:shd w:val="clear" w:color="auto" w:fill="auto"/>
            <w:noWrap/>
            <w:vAlign w:val="bottom"/>
            <w:hideMark/>
          </w:tcPr>
          <w:p w:rsidR="006B1DFF" w:rsidRPr="006B1DFF" w:rsidRDefault="006B1DFF" w:rsidP="006B1DFF">
            <w:pPr>
              <w:rPr>
                <w:bCs/>
              </w:rPr>
            </w:pPr>
          </w:p>
        </w:tc>
        <w:tc>
          <w:tcPr>
            <w:tcW w:w="850" w:type="dxa"/>
            <w:tcBorders>
              <w:top w:val="nil"/>
              <w:left w:val="nil"/>
              <w:bottom w:val="nil"/>
              <w:right w:val="nil"/>
            </w:tcBorders>
            <w:shd w:val="clear" w:color="auto" w:fill="auto"/>
            <w:noWrap/>
            <w:vAlign w:val="bottom"/>
            <w:hideMark/>
          </w:tcPr>
          <w:p w:rsidR="006B1DFF" w:rsidRPr="006B1DFF" w:rsidRDefault="006B1DFF" w:rsidP="006B1DFF"/>
        </w:tc>
        <w:tc>
          <w:tcPr>
            <w:tcW w:w="993" w:type="dxa"/>
            <w:tcBorders>
              <w:top w:val="nil"/>
              <w:left w:val="nil"/>
              <w:bottom w:val="nil"/>
              <w:right w:val="nil"/>
            </w:tcBorders>
            <w:shd w:val="clear" w:color="auto" w:fill="auto"/>
            <w:noWrap/>
            <w:vAlign w:val="bottom"/>
            <w:hideMark/>
          </w:tcPr>
          <w:p w:rsidR="006B1DFF" w:rsidRPr="006B1DFF" w:rsidRDefault="006B1DFF" w:rsidP="006B1DFF"/>
        </w:tc>
        <w:tc>
          <w:tcPr>
            <w:tcW w:w="708" w:type="dxa"/>
            <w:tcBorders>
              <w:top w:val="nil"/>
              <w:left w:val="nil"/>
              <w:bottom w:val="nil"/>
              <w:right w:val="nil"/>
            </w:tcBorders>
            <w:shd w:val="clear" w:color="auto" w:fill="auto"/>
            <w:noWrap/>
            <w:vAlign w:val="bottom"/>
            <w:hideMark/>
          </w:tcPr>
          <w:p w:rsidR="006B1DFF" w:rsidRPr="006B1DFF" w:rsidRDefault="006B1DFF" w:rsidP="006B1DFF"/>
        </w:tc>
        <w:tc>
          <w:tcPr>
            <w:tcW w:w="851" w:type="dxa"/>
            <w:tcBorders>
              <w:top w:val="nil"/>
              <w:left w:val="nil"/>
              <w:bottom w:val="nil"/>
              <w:right w:val="nil"/>
            </w:tcBorders>
            <w:shd w:val="clear" w:color="auto" w:fill="auto"/>
            <w:noWrap/>
            <w:vAlign w:val="bottom"/>
            <w:hideMark/>
          </w:tcPr>
          <w:p w:rsidR="006B1DFF" w:rsidRPr="006B1DFF" w:rsidRDefault="006B1DFF" w:rsidP="006B1DFF"/>
        </w:tc>
        <w:tc>
          <w:tcPr>
            <w:tcW w:w="1417" w:type="dxa"/>
            <w:gridSpan w:val="2"/>
            <w:tcBorders>
              <w:top w:val="nil"/>
              <w:left w:val="nil"/>
              <w:bottom w:val="nil"/>
              <w:right w:val="nil"/>
            </w:tcBorders>
            <w:shd w:val="clear" w:color="auto" w:fill="auto"/>
            <w:noWrap/>
            <w:vAlign w:val="bottom"/>
            <w:hideMark/>
          </w:tcPr>
          <w:p w:rsidR="006B1DFF" w:rsidRPr="006B1DFF" w:rsidRDefault="006B1DFF" w:rsidP="006B1DFF">
            <w:pPr>
              <w:rPr>
                <w:bCs/>
              </w:rPr>
            </w:pPr>
            <w:r w:rsidRPr="006B1DFF">
              <w:rPr>
                <w:bCs/>
              </w:rPr>
              <w:t>Рогоза В.І.</w:t>
            </w:r>
          </w:p>
        </w:tc>
        <w:tc>
          <w:tcPr>
            <w:tcW w:w="567" w:type="dxa"/>
            <w:tcBorders>
              <w:top w:val="nil"/>
              <w:left w:val="nil"/>
              <w:bottom w:val="nil"/>
              <w:right w:val="nil"/>
            </w:tcBorders>
            <w:shd w:val="clear" w:color="auto" w:fill="auto"/>
            <w:noWrap/>
            <w:vAlign w:val="bottom"/>
            <w:hideMark/>
          </w:tcPr>
          <w:p w:rsidR="006B1DFF" w:rsidRPr="006B1DFF" w:rsidRDefault="006B1DFF" w:rsidP="006B1DFF">
            <w:pPr>
              <w:rPr>
                <w:bCs/>
              </w:rPr>
            </w:pPr>
          </w:p>
        </w:tc>
        <w:tc>
          <w:tcPr>
            <w:tcW w:w="1037" w:type="dxa"/>
            <w:tcBorders>
              <w:top w:val="nil"/>
              <w:left w:val="nil"/>
              <w:bottom w:val="nil"/>
              <w:right w:val="nil"/>
            </w:tcBorders>
            <w:shd w:val="clear" w:color="auto" w:fill="auto"/>
            <w:noWrap/>
            <w:vAlign w:val="bottom"/>
            <w:hideMark/>
          </w:tcPr>
          <w:p w:rsidR="006B1DFF" w:rsidRPr="006B1DFF" w:rsidRDefault="006B1DFF" w:rsidP="006B1DFF"/>
        </w:tc>
        <w:tc>
          <w:tcPr>
            <w:tcW w:w="992" w:type="dxa"/>
            <w:tcBorders>
              <w:top w:val="nil"/>
              <w:left w:val="nil"/>
              <w:bottom w:val="nil"/>
              <w:right w:val="nil"/>
            </w:tcBorders>
            <w:shd w:val="clear" w:color="auto" w:fill="auto"/>
            <w:noWrap/>
            <w:vAlign w:val="bottom"/>
            <w:hideMark/>
          </w:tcPr>
          <w:p w:rsidR="006B1DFF" w:rsidRPr="006B1DFF" w:rsidRDefault="006B1DFF" w:rsidP="006B1DFF"/>
        </w:tc>
      </w:tr>
      <w:tr w:rsidR="006B1DFF" w:rsidRPr="006B1DFF" w:rsidTr="009B147D">
        <w:trPr>
          <w:trHeight w:val="375"/>
        </w:trPr>
        <w:tc>
          <w:tcPr>
            <w:tcW w:w="1560" w:type="dxa"/>
            <w:tcBorders>
              <w:top w:val="nil"/>
              <w:left w:val="nil"/>
              <w:bottom w:val="nil"/>
              <w:right w:val="nil"/>
            </w:tcBorders>
            <w:shd w:val="clear" w:color="auto" w:fill="auto"/>
            <w:noWrap/>
            <w:vAlign w:val="bottom"/>
            <w:hideMark/>
          </w:tcPr>
          <w:p w:rsidR="006B1DFF" w:rsidRPr="006B1DFF" w:rsidRDefault="006B1DFF" w:rsidP="006B1DFF"/>
        </w:tc>
        <w:tc>
          <w:tcPr>
            <w:tcW w:w="851" w:type="dxa"/>
            <w:tcBorders>
              <w:top w:val="nil"/>
              <w:left w:val="nil"/>
              <w:bottom w:val="nil"/>
              <w:right w:val="nil"/>
            </w:tcBorders>
            <w:shd w:val="clear" w:color="auto" w:fill="auto"/>
            <w:noWrap/>
            <w:vAlign w:val="bottom"/>
            <w:hideMark/>
          </w:tcPr>
          <w:p w:rsidR="006B1DFF" w:rsidRPr="006B1DFF" w:rsidRDefault="006B1DFF" w:rsidP="006B1DFF"/>
        </w:tc>
        <w:tc>
          <w:tcPr>
            <w:tcW w:w="992" w:type="dxa"/>
            <w:tcBorders>
              <w:top w:val="nil"/>
              <w:left w:val="nil"/>
              <w:bottom w:val="nil"/>
              <w:right w:val="nil"/>
            </w:tcBorders>
            <w:shd w:val="clear" w:color="auto" w:fill="auto"/>
            <w:noWrap/>
            <w:vAlign w:val="bottom"/>
            <w:hideMark/>
          </w:tcPr>
          <w:p w:rsidR="006B1DFF" w:rsidRPr="006B1DFF" w:rsidRDefault="006B1DFF" w:rsidP="006B1DFF"/>
        </w:tc>
        <w:tc>
          <w:tcPr>
            <w:tcW w:w="3924" w:type="dxa"/>
            <w:gridSpan w:val="3"/>
            <w:vMerge/>
            <w:tcBorders>
              <w:left w:val="nil"/>
              <w:bottom w:val="nil"/>
              <w:right w:val="nil"/>
            </w:tcBorders>
            <w:shd w:val="clear" w:color="auto" w:fill="auto"/>
            <w:noWrap/>
            <w:vAlign w:val="bottom"/>
            <w:hideMark/>
          </w:tcPr>
          <w:p w:rsidR="006B1DFF" w:rsidRPr="006B1DFF" w:rsidRDefault="006B1DFF" w:rsidP="006B1DFF"/>
        </w:tc>
        <w:tc>
          <w:tcPr>
            <w:tcW w:w="851" w:type="dxa"/>
            <w:tcBorders>
              <w:top w:val="nil"/>
              <w:left w:val="nil"/>
              <w:bottom w:val="nil"/>
              <w:right w:val="nil"/>
            </w:tcBorders>
            <w:shd w:val="clear" w:color="auto" w:fill="auto"/>
            <w:noWrap/>
            <w:vAlign w:val="bottom"/>
            <w:hideMark/>
          </w:tcPr>
          <w:p w:rsidR="006B1DFF" w:rsidRPr="006B1DFF" w:rsidRDefault="006B1DFF" w:rsidP="006B1DFF"/>
        </w:tc>
        <w:tc>
          <w:tcPr>
            <w:tcW w:w="850" w:type="dxa"/>
            <w:tcBorders>
              <w:top w:val="nil"/>
              <w:left w:val="nil"/>
              <w:bottom w:val="nil"/>
              <w:right w:val="nil"/>
            </w:tcBorders>
            <w:shd w:val="clear" w:color="auto" w:fill="auto"/>
            <w:noWrap/>
            <w:vAlign w:val="bottom"/>
            <w:hideMark/>
          </w:tcPr>
          <w:p w:rsidR="006B1DFF" w:rsidRPr="006B1DFF" w:rsidRDefault="006B1DFF" w:rsidP="006B1DFF"/>
        </w:tc>
        <w:tc>
          <w:tcPr>
            <w:tcW w:w="993" w:type="dxa"/>
            <w:tcBorders>
              <w:top w:val="nil"/>
              <w:left w:val="nil"/>
              <w:bottom w:val="nil"/>
              <w:right w:val="nil"/>
            </w:tcBorders>
            <w:shd w:val="clear" w:color="auto" w:fill="auto"/>
            <w:noWrap/>
            <w:vAlign w:val="bottom"/>
            <w:hideMark/>
          </w:tcPr>
          <w:p w:rsidR="006B1DFF" w:rsidRPr="006B1DFF" w:rsidRDefault="006B1DFF" w:rsidP="006B1DFF"/>
        </w:tc>
        <w:tc>
          <w:tcPr>
            <w:tcW w:w="708" w:type="dxa"/>
            <w:tcBorders>
              <w:top w:val="nil"/>
              <w:left w:val="nil"/>
              <w:bottom w:val="nil"/>
              <w:right w:val="nil"/>
            </w:tcBorders>
            <w:shd w:val="clear" w:color="auto" w:fill="auto"/>
            <w:noWrap/>
            <w:vAlign w:val="bottom"/>
            <w:hideMark/>
          </w:tcPr>
          <w:p w:rsidR="006B1DFF" w:rsidRPr="006B1DFF" w:rsidRDefault="006B1DFF" w:rsidP="006B1DFF"/>
        </w:tc>
        <w:tc>
          <w:tcPr>
            <w:tcW w:w="851" w:type="dxa"/>
            <w:tcBorders>
              <w:top w:val="nil"/>
              <w:left w:val="nil"/>
              <w:bottom w:val="nil"/>
              <w:right w:val="nil"/>
            </w:tcBorders>
            <w:shd w:val="clear" w:color="auto" w:fill="auto"/>
            <w:noWrap/>
            <w:vAlign w:val="bottom"/>
            <w:hideMark/>
          </w:tcPr>
          <w:p w:rsidR="006B1DFF" w:rsidRPr="006B1DFF" w:rsidRDefault="006B1DFF" w:rsidP="006B1DFF"/>
        </w:tc>
        <w:tc>
          <w:tcPr>
            <w:tcW w:w="709" w:type="dxa"/>
            <w:tcBorders>
              <w:top w:val="nil"/>
              <w:left w:val="nil"/>
              <w:bottom w:val="nil"/>
              <w:right w:val="nil"/>
            </w:tcBorders>
            <w:shd w:val="clear" w:color="auto" w:fill="auto"/>
            <w:noWrap/>
            <w:vAlign w:val="bottom"/>
            <w:hideMark/>
          </w:tcPr>
          <w:p w:rsidR="006B1DFF" w:rsidRPr="006B1DFF" w:rsidRDefault="006B1DFF" w:rsidP="006B1DFF"/>
        </w:tc>
        <w:tc>
          <w:tcPr>
            <w:tcW w:w="708" w:type="dxa"/>
            <w:tcBorders>
              <w:top w:val="nil"/>
              <w:left w:val="nil"/>
              <w:bottom w:val="nil"/>
              <w:right w:val="nil"/>
            </w:tcBorders>
            <w:shd w:val="clear" w:color="auto" w:fill="auto"/>
            <w:noWrap/>
            <w:vAlign w:val="bottom"/>
            <w:hideMark/>
          </w:tcPr>
          <w:p w:rsidR="006B1DFF" w:rsidRPr="006B1DFF" w:rsidRDefault="006B1DFF" w:rsidP="006B1DFF"/>
        </w:tc>
        <w:tc>
          <w:tcPr>
            <w:tcW w:w="567" w:type="dxa"/>
            <w:tcBorders>
              <w:top w:val="nil"/>
              <w:left w:val="nil"/>
              <w:bottom w:val="nil"/>
              <w:right w:val="nil"/>
            </w:tcBorders>
            <w:shd w:val="clear" w:color="auto" w:fill="auto"/>
            <w:noWrap/>
            <w:vAlign w:val="bottom"/>
            <w:hideMark/>
          </w:tcPr>
          <w:p w:rsidR="006B1DFF" w:rsidRPr="006B1DFF" w:rsidRDefault="006B1DFF" w:rsidP="006B1DFF"/>
        </w:tc>
        <w:tc>
          <w:tcPr>
            <w:tcW w:w="1037" w:type="dxa"/>
            <w:tcBorders>
              <w:top w:val="nil"/>
              <w:left w:val="nil"/>
              <w:bottom w:val="nil"/>
              <w:right w:val="nil"/>
            </w:tcBorders>
            <w:shd w:val="clear" w:color="auto" w:fill="auto"/>
            <w:noWrap/>
            <w:vAlign w:val="bottom"/>
            <w:hideMark/>
          </w:tcPr>
          <w:p w:rsidR="006B1DFF" w:rsidRPr="006B1DFF" w:rsidRDefault="006B1DFF" w:rsidP="006B1DFF"/>
        </w:tc>
        <w:tc>
          <w:tcPr>
            <w:tcW w:w="992" w:type="dxa"/>
            <w:tcBorders>
              <w:top w:val="nil"/>
              <w:left w:val="nil"/>
              <w:bottom w:val="nil"/>
              <w:right w:val="nil"/>
            </w:tcBorders>
            <w:shd w:val="clear" w:color="auto" w:fill="auto"/>
            <w:noWrap/>
            <w:vAlign w:val="bottom"/>
            <w:hideMark/>
          </w:tcPr>
          <w:p w:rsidR="006B1DFF" w:rsidRPr="006B1DFF" w:rsidRDefault="006B1DFF" w:rsidP="006B1DFF"/>
        </w:tc>
      </w:tr>
    </w:tbl>
    <w:p w:rsidR="006B1DFF" w:rsidRDefault="006B1DFF" w:rsidP="008802F5">
      <w:pPr>
        <w:widowControl w:val="0"/>
        <w:tabs>
          <w:tab w:val="left" w:pos="7513"/>
        </w:tabs>
        <w:spacing w:before="20" w:after="20"/>
        <w:rPr>
          <w:b/>
          <w:lang w:val="uk-UA"/>
        </w:rPr>
      </w:pPr>
    </w:p>
    <w:tbl>
      <w:tblPr>
        <w:tblW w:w="15593" w:type="dxa"/>
        <w:tblInd w:w="-1134" w:type="dxa"/>
        <w:tblLayout w:type="fixed"/>
        <w:tblLook w:val="04A0" w:firstRow="1" w:lastRow="0" w:firstColumn="1" w:lastColumn="0" w:noHBand="0" w:noVBand="1"/>
      </w:tblPr>
      <w:tblGrid>
        <w:gridCol w:w="850"/>
        <w:gridCol w:w="1702"/>
        <w:gridCol w:w="851"/>
        <w:gridCol w:w="708"/>
        <w:gridCol w:w="851"/>
        <w:gridCol w:w="709"/>
        <w:gridCol w:w="708"/>
        <w:gridCol w:w="709"/>
        <w:gridCol w:w="709"/>
        <w:gridCol w:w="709"/>
        <w:gridCol w:w="708"/>
        <w:gridCol w:w="851"/>
        <w:gridCol w:w="850"/>
        <w:gridCol w:w="851"/>
        <w:gridCol w:w="850"/>
        <w:gridCol w:w="855"/>
        <w:gridCol w:w="846"/>
        <w:gridCol w:w="1276"/>
      </w:tblGrid>
      <w:tr w:rsidR="009B147D" w:rsidRPr="006B1DFF" w:rsidTr="009B147D">
        <w:trPr>
          <w:trHeight w:val="555"/>
        </w:trPr>
        <w:tc>
          <w:tcPr>
            <w:tcW w:w="850"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sz w:val="20"/>
                <w:szCs w:val="20"/>
              </w:rPr>
            </w:pPr>
            <w:r w:rsidRPr="006B1DFF">
              <w:rPr>
                <w:rFonts w:ascii="Times New Roman CYR" w:hAnsi="Times New Roman CYR" w:cs="Times New Roman CYR"/>
                <w:sz w:val="20"/>
                <w:szCs w:val="20"/>
              </w:rPr>
              <w:t> </w:t>
            </w:r>
          </w:p>
        </w:tc>
        <w:tc>
          <w:tcPr>
            <w:tcW w:w="1702"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sz w:val="20"/>
                <w:szCs w:val="20"/>
              </w:rPr>
            </w:pPr>
            <w:r w:rsidRPr="006B1DFF">
              <w:rPr>
                <w:rFonts w:ascii="Times New Roman CYR" w:hAnsi="Times New Roman CYR" w:cs="Times New Roman CYR"/>
                <w:sz w:val="20"/>
                <w:szCs w:val="20"/>
              </w:rPr>
              <w:t> </w:t>
            </w:r>
          </w:p>
        </w:tc>
        <w:tc>
          <w:tcPr>
            <w:tcW w:w="851"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sz w:val="20"/>
                <w:szCs w:val="20"/>
              </w:rPr>
            </w:pPr>
            <w:r w:rsidRPr="006B1DFF">
              <w:rPr>
                <w:rFonts w:ascii="Times New Roman CYR" w:hAnsi="Times New Roman CYR" w:cs="Times New Roman CYR"/>
                <w:sz w:val="20"/>
                <w:szCs w:val="20"/>
              </w:rPr>
              <w:t> </w:t>
            </w:r>
          </w:p>
        </w:tc>
        <w:tc>
          <w:tcPr>
            <w:tcW w:w="708"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851"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8"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8" w:type="dxa"/>
            <w:tcBorders>
              <w:top w:val="nil"/>
              <w:left w:val="nil"/>
              <w:bottom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6379" w:type="dxa"/>
            <w:gridSpan w:val="7"/>
            <w:vMerge w:val="restart"/>
            <w:tcBorders>
              <w:top w:val="nil"/>
              <w:left w:val="nil"/>
              <w:right w:val="nil"/>
            </w:tcBorders>
            <w:shd w:val="clear" w:color="000000" w:fill="FFFFFF"/>
            <w:noWrap/>
            <w:vAlign w:val="bottom"/>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p w:rsidR="009B147D" w:rsidRPr="00E11D47" w:rsidRDefault="009B147D" w:rsidP="006B1DFF">
            <w:pPr>
              <w:rPr>
                <w:rFonts w:ascii="Times New Roman CYR" w:hAnsi="Times New Roman CYR" w:cs="Times New Roman CYR"/>
                <w:bCs/>
                <w:sz w:val="20"/>
                <w:szCs w:val="20"/>
              </w:rPr>
            </w:pPr>
            <w:r w:rsidRPr="00E11D47">
              <w:rPr>
                <w:rFonts w:ascii="Times New Roman CYR" w:hAnsi="Times New Roman CYR" w:cs="Times New Roman CYR"/>
                <w:bCs/>
                <w:sz w:val="20"/>
                <w:szCs w:val="20"/>
              </w:rPr>
              <w:t>Додаток 5</w:t>
            </w:r>
          </w:p>
          <w:p w:rsidR="009B147D" w:rsidRPr="00E11D47" w:rsidRDefault="009B147D" w:rsidP="009B147D">
            <w:pPr>
              <w:rPr>
                <w:rFonts w:ascii="Times New Roman CYR" w:hAnsi="Times New Roman CYR" w:cs="Times New Roman CYR"/>
                <w:bCs/>
                <w:sz w:val="20"/>
                <w:szCs w:val="20"/>
              </w:rPr>
            </w:pPr>
            <w:r w:rsidRPr="00E11D47">
              <w:rPr>
                <w:rFonts w:ascii="Times New Roman CYR" w:hAnsi="Times New Roman CYR" w:cs="Times New Roman CYR"/>
                <w:bCs/>
                <w:sz w:val="20"/>
                <w:szCs w:val="20"/>
              </w:rPr>
              <w:t> </w:t>
            </w:r>
          </w:p>
          <w:p w:rsidR="009B147D" w:rsidRPr="00E11D47" w:rsidRDefault="009B147D" w:rsidP="006B1DFF">
            <w:pPr>
              <w:rPr>
                <w:rFonts w:ascii="Times New Roman CYR" w:hAnsi="Times New Roman CYR" w:cs="Times New Roman CYR"/>
                <w:bCs/>
                <w:sz w:val="20"/>
                <w:szCs w:val="20"/>
              </w:rPr>
            </w:pPr>
            <w:r w:rsidRPr="00E11D47">
              <w:rPr>
                <w:rFonts w:ascii="Times New Roman CYR" w:hAnsi="Times New Roman CYR" w:cs="Times New Roman CYR"/>
                <w:bCs/>
                <w:sz w:val="20"/>
                <w:szCs w:val="20"/>
              </w:rPr>
              <w:t>до рішення виконавчого комітету  Обухівської міської ради  "Про бюджет Обухівської міської обєднаної територіальної громади на 2020 рік"                                        від 13 грудня 2019 року №</w:t>
            </w:r>
          </w:p>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r>
      <w:tr w:rsidR="009B147D" w:rsidRPr="006B1DFF" w:rsidTr="009B147D">
        <w:trPr>
          <w:trHeight w:val="1035"/>
        </w:trPr>
        <w:tc>
          <w:tcPr>
            <w:tcW w:w="850"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1702"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851"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8"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851"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8"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9"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8" w:type="dxa"/>
            <w:tcBorders>
              <w:top w:val="nil"/>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6379" w:type="dxa"/>
            <w:gridSpan w:val="7"/>
            <w:vMerge/>
            <w:tcBorders>
              <w:left w:val="nil"/>
              <w:bottom w:val="nil"/>
              <w:right w:val="nil"/>
            </w:tcBorders>
            <w:shd w:val="clear" w:color="000000" w:fill="FFFFFF"/>
            <w:vAlign w:val="center"/>
            <w:hideMark/>
          </w:tcPr>
          <w:p w:rsidR="009B147D" w:rsidRPr="006B1DFF" w:rsidRDefault="009B147D" w:rsidP="006B1DFF">
            <w:pPr>
              <w:rPr>
                <w:rFonts w:ascii="Times New Roman CYR" w:hAnsi="Times New Roman CYR" w:cs="Times New Roman CYR"/>
                <w:b/>
                <w:bCs/>
              </w:rPr>
            </w:pPr>
          </w:p>
        </w:tc>
      </w:tr>
      <w:tr w:rsidR="009B147D" w:rsidRPr="006B1DFF" w:rsidTr="009B147D">
        <w:trPr>
          <w:trHeight w:val="630"/>
        </w:trPr>
        <w:tc>
          <w:tcPr>
            <w:tcW w:w="850"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1702"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851"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6662" w:type="dxa"/>
            <w:gridSpan w:val="9"/>
            <w:vMerge w:val="restart"/>
            <w:tcBorders>
              <w:top w:val="nil"/>
              <w:left w:val="nil"/>
              <w:bottom w:val="nil"/>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28"/>
                <w:szCs w:val="28"/>
              </w:rPr>
            </w:pPr>
            <w:r w:rsidRPr="006B1DFF">
              <w:rPr>
                <w:rFonts w:ascii="Times New Roman CYR" w:hAnsi="Times New Roman CYR" w:cs="Times New Roman CYR"/>
                <w:b/>
                <w:bCs/>
                <w:sz w:val="28"/>
                <w:szCs w:val="28"/>
              </w:rPr>
              <w:t>Міжбюджетні трансферти на 2020 рік</w:t>
            </w:r>
          </w:p>
        </w:tc>
        <w:tc>
          <w:tcPr>
            <w:tcW w:w="850"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1"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0"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5"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846"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1276"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r>
      <w:tr w:rsidR="009B147D" w:rsidRPr="006B1DFF" w:rsidTr="009B147D">
        <w:trPr>
          <w:trHeight w:val="450"/>
        </w:trPr>
        <w:tc>
          <w:tcPr>
            <w:tcW w:w="2552" w:type="dxa"/>
            <w:gridSpan w:val="2"/>
            <w:tcBorders>
              <w:top w:val="nil"/>
              <w:left w:val="nil"/>
              <w:bottom w:val="nil"/>
              <w:right w:val="nil"/>
            </w:tcBorders>
            <w:shd w:val="clear" w:color="000000" w:fill="FFFFFF"/>
            <w:noWrap/>
            <w:vAlign w:val="bottom"/>
            <w:hideMark/>
          </w:tcPr>
          <w:p w:rsidR="006B1DFF" w:rsidRPr="006B1DFF" w:rsidRDefault="006B1DFF" w:rsidP="006B1DFF">
            <w:pPr>
              <w:jc w:val="center"/>
              <w:rPr>
                <w:b/>
                <w:bCs/>
              </w:rPr>
            </w:pPr>
            <w:r w:rsidRPr="006B1DFF">
              <w:rPr>
                <w:b/>
                <w:bCs/>
              </w:rPr>
              <w:t>10517000000</w:t>
            </w:r>
          </w:p>
        </w:tc>
        <w:tc>
          <w:tcPr>
            <w:tcW w:w="851"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6662" w:type="dxa"/>
            <w:gridSpan w:val="9"/>
            <w:vMerge/>
            <w:tcBorders>
              <w:top w:val="nil"/>
              <w:left w:val="nil"/>
              <w:bottom w:val="nil"/>
              <w:right w:val="nil"/>
            </w:tcBorders>
            <w:vAlign w:val="center"/>
            <w:hideMark/>
          </w:tcPr>
          <w:p w:rsidR="006B1DFF" w:rsidRPr="006B1DFF" w:rsidRDefault="006B1DFF" w:rsidP="006B1DFF">
            <w:pPr>
              <w:rPr>
                <w:rFonts w:ascii="Times New Roman CYR" w:hAnsi="Times New Roman CYR" w:cs="Times New Roman CYR"/>
                <w:b/>
                <w:bCs/>
                <w:sz w:val="28"/>
                <w:szCs w:val="28"/>
              </w:rPr>
            </w:pPr>
          </w:p>
        </w:tc>
        <w:tc>
          <w:tcPr>
            <w:tcW w:w="850"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1"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0"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5"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846"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1276"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r>
      <w:tr w:rsidR="009B147D" w:rsidRPr="006B1DFF" w:rsidTr="009B147D">
        <w:trPr>
          <w:trHeight w:val="390"/>
        </w:trPr>
        <w:tc>
          <w:tcPr>
            <w:tcW w:w="2552" w:type="dxa"/>
            <w:gridSpan w:val="2"/>
            <w:tcBorders>
              <w:top w:val="nil"/>
              <w:left w:val="nil"/>
              <w:bottom w:val="nil"/>
              <w:right w:val="nil"/>
            </w:tcBorders>
            <w:shd w:val="clear" w:color="000000" w:fill="FFFFFF"/>
            <w:noWrap/>
            <w:hideMark/>
          </w:tcPr>
          <w:p w:rsidR="006B1DFF" w:rsidRPr="006B1DFF" w:rsidRDefault="006B1DFF" w:rsidP="006B1DFF">
            <w:pPr>
              <w:jc w:val="center"/>
              <w:rPr>
                <w:sz w:val="20"/>
                <w:szCs w:val="20"/>
              </w:rPr>
            </w:pPr>
            <w:r w:rsidRPr="006B1DFF">
              <w:rPr>
                <w:sz w:val="20"/>
                <w:szCs w:val="20"/>
              </w:rPr>
              <w:t>(код бюджету)</w:t>
            </w:r>
          </w:p>
        </w:tc>
        <w:tc>
          <w:tcPr>
            <w:tcW w:w="851"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708" w:type="dxa"/>
            <w:tcBorders>
              <w:top w:val="nil"/>
              <w:left w:val="nil"/>
              <w:bottom w:val="nil"/>
              <w:right w:val="nil"/>
            </w:tcBorders>
            <w:shd w:val="clear" w:color="auto" w:fill="auto"/>
            <w:vAlign w:val="center"/>
            <w:hideMark/>
          </w:tcPr>
          <w:p w:rsidR="006B1DFF" w:rsidRPr="006B1DFF" w:rsidRDefault="006B1DFF" w:rsidP="006B1DFF">
            <w:pPr>
              <w:rPr>
                <w:rFonts w:ascii="Times New Roman CYR" w:hAnsi="Times New Roman CYR" w:cs="Times New Roman CYR"/>
                <w:b/>
                <w:bCs/>
              </w:rPr>
            </w:pPr>
          </w:p>
        </w:tc>
        <w:tc>
          <w:tcPr>
            <w:tcW w:w="851" w:type="dxa"/>
            <w:tcBorders>
              <w:top w:val="nil"/>
              <w:left w:val="nil"/>
              <w:bottom w:val="nil"/>
              <w:right w:val="nil"/>
            </w:tcBorders>
            <w:shd w:val="clear" w:color="auto" w:fill="auto"/>
            <w:vAlign w:val="center"/>
            <w:hideMark/>
          </w:tcPr>
          <w:p w:rsidR="006B1DFF" w:rsidRPr="006B1DFF" w:rsidRDefault="006B1DFF" w:rsidP="006B1DFF">
            <w:pPr>
              <w:jc w:val="center"/>
              <w:rPr>
                <w:sz w:val="20"/>
                <w:szCs w:val="20"/>
              </w:rPr>
            </w:pPr>
          </w:p>
        </w:tc>
        <w:tc>
          <w:tcPr>
            <w:tcW w:w="709" w:type="dxa"/>
            <w:tcBorders>
              <w:top w:val="nil"/>
              <w:left w:val="nil"/>
              <w:bottom w:val="nil"/>
              <w:right w:val="nil"/>
            </w:tcBorders>
            <w:shd w:val="clear" w:color="auto" w:fill="auto"/>
            <w:vAlign w:val="center"/>
            <w:hideMark/>
          </w:tcPr>
          <w:p w:rsidR="006B1DFF" w:rsidRPr="006B1DFF" w:rsidRDefault="006B1DFF" w:rsidP="006B1DFF">
            <w:pPr>
              <w:jc w:val="center"/>
              <w:rPr>
                <w:sz w:val="20"/>
                <w:szCs w:val="20"/>
              </w:rPr>
            </w:pPr>
          </w:p>
        </w:tc>
        <w:tc>
          <w:tcPr>
            <w:tcW w:w="708" w:type="dxa"/>
            <w:tcBorders>
              <w:top w:val="nil"/>
              <w:left w:val="nil"/>
              <w:bottom w:val="nil"/>
              <w:right w:val="nil"/>
            </w:tcBorders>
            <w:shd w:val="clear" w:color="auto" w:fill="auto"/>
            <w:vAlign w:val="center"/>
            <w:hideMark/>
          </w:tcPr>
          <w:p w:rsidR="006B1DFF" w:rsidRPr="006B1DFF" w:rsidRDefault="006B1DFF" w:rsidP="006B1DFF">
            <w:pPr>
              <w:jc w:val="center"/>
              <w:rPr>
                <w:sz w:val="20"/>
                <w:szCs w:val="20"/>
              </w:rPr>
            </w:pPr>
          </w:p>
        </w:tc>
        <w:tc>
          <w:tcPr>
            <w:tcW w:w="709" w:type="dxa"/>
            <w:tcBorders>
              <w:top w:val="nil"/>
              <w:left w:val="nil"/>
              <w:bottom w:val="nil"/>
              <w:right w:val="nil"/>
            </w:tcBorders>
            <w:shd w:val="clear" w:color="auto" w:fill="auto"/>
            <w:vAlign w:val="center"/>
            <w:hideMark/>
          </w:tcPr>
          <w:p w:rsidR="006B1DFF" w:rsidRPr="006B1DFF" w:rsidRDefault="006B1DFF" w:rsidP="006B1DFF">
            <w:pPr>
              <w:jc w:val="center"/>
              <w:rPr>
                <w:sz w:val="20"/>
                <w:szCs w:val="20"/>
              </w:rPr>
            </w:pPr>
          </w:p>
        </w:tc>
        <w:tc>
          <w:tcPr>
            <w:tcW w:w="709" w:type="dxa"/>
            <w:tcBorders>
              <w:top w:val="nil"/>
              <w:left w:val="nil"/>
              <w:bottom w:val="nil"/>
              <w:right w:val="nil"/>
            </w:tcBorders>
            <w:shd w:val="clear" w:color="auto" w:fill="auto"/>
            <w:vAlign w:val="center"/>
            <w:hideMark/>
          </w:tcPr>
          <w:p w:rsidR="006B1DFF" w:rsidRPr="006B1DFF" w:rsidRDefault="006B1DFF" w:rsidP="006B1DFF">
            <w:pPr>
              <w:jc w:val="center"/>
              <w:rPr>
                <w:sz w:val="20"/>
                <w:szCs w:val="20"/>
              </w:rPr>
            </w:pPr>
          </w:p>
        </w:tc>
        <w:tc>
          <w:tcPr>
            <w:tcW w:w="709" w:type="dxa"/>
            <w:tcBorders>
              <w:top w:val="nil"/>
              <w:left w:val="nil"/>
              <w:bottom w:val="nil"/>
              <w:right w:val="nil"/>
            </w:tcBorders>
            <w:shd w:val="clear" w:color="auto" w:fill="auto"/>
            <w:vAlign w:val="center"/>
            <w:hideMark/>
          </w:tcPr>
          <w:p w:rsidR="006B1DFF" w:rsidRPr="006B1DFF" w:rsidRDefault="006B1DFF" w:rsidP="006B1DFF">
            <w:pPr>
              <w:jc w:val="center"/>
              <w:rPr>
                <w:sz w:val="20"/>
                <w:szCs w:val="20"/>
              </w:rPr>
            </w:pPr>
          </w:p>
        </w:tc>
        <w:tc>
          <w:tcPr>
            <w:tcW w:w="708" w:type="dxa"/>
            <w:tcBorders>
              <w:top w:val="nil"/>
              <w:left w:val="nil"/>
              <w:bottom w:val="nil"/>
              <w:right w:val="nil"/>
            </w:tcBorders>
            <w:shd w:val="clear" w:color="auto" w:fill="auto"/>
            <w:vAlign w:val="center"/>
            <w:hideMark/>
          </w:tcPr>
          <w:p w:rsidR="006B1DFF" w:rsidRPr="006B1DFF" w:rsidRDefault="006B1DFF" w:rsidP="006B1DFF">
            <w:pPr>
              <w:jc w:val="center"/>
              <w:rPr>
                <w:sz w:val="20"/>
                <w:szCs w:val="20"/>
              </w:rPr>
            </w:pPr>
          </w:p>
        </w:tc>
        <w:tc>
          <w:tcPr>
            <w:tcW w:w="851" w:type="dxa"/>
            <w:tcBorders>
              <w:top w:val="nil"/>
              <w:left w:val="nil"/>
              <w:bottom w:val="nil"/>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0"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1"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0"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sz w:val="28"/>
                <w:szCs w:val="28"/>
              </w:rPr>
            </w:pPr>
            <w:r w:rsidRPr="006B1DFF">
              <w:rPr>
                <w:rFonts w:ascii="Times New Roman CYR" w:hAnsi="Times New Roman CYR" w:cs="Times New Roman CYR"/>
                <w:b/>
                <w:bCs/>
                <w:sz w:val="28"/>
                <w:szCs w:val="28"/>
              </w:rPr>
              <w:t> </w:t>
            </w:r>
          </w:p>
        </w:tc>
        <w:tc>
          <w:tcPr>
            <w:tcW w:w="855"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846"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c>
          <w:tcPr>
            <w:tcW w:w="1276" w:type="dxa"/>
            <w:tcBorders>
              <w:top w:val="nil"/>
              <w:left w:val="nil"/>
              <w:bottom w:val="nil"/>
              <w:right w:val="nil"/>
            </w:tcBorders>
            <w:shd w:val="clear" w:color="000000" w:fill="FFFFFF"/>
            <w:vAlign w:val="center"/>
            <w:hideMark/>
          </w:tcPr>
          <w:p w:rsidR="006B1DFF" w:rsidRPr="006B1DFF" w:rsidRDefault="006B1DFF" w:rsidP="006B1DFF">
            <w:pPr>
              <w:rPr>
                <w:rFonts w:ascii="Times New Roman CYR" w:hAnsi="Times New Roman CYR" w:cs="Times New Roman CYR"/>
                <w:b/>
                <w:bCs/>
              </w:rPr>
            </w:pPr>
            <w:r w:rsidRPr="006B1DFF">
              <w:rPr>
                <w:rFonts w:ascii="Times New Roman CYR" w:hAnsi="Times New Roman CYR" w:cs="Times New Roman CYR"/>
                <w:b/>
                <w:bCs/>
              </w:rPr>
              <w:t> </w:t>
            </w:r>
          </w:p>
        </w:tc>
      </w:tr>
      <w:tr w:rsidR="009B147D" w:rsidRPr="006B1DFF" w:rsidTr="009B147D">
        <w:trPr>
          <w:trHeight w:val="510"/>
        </w:trPr>
        <w:tc>
          <w:tcPr>
            <w:tcW w:w="850" w:type="dxa"/>
            <w:vMerge w:val="restart"/>
            <w:tcBorders>
              <w:top w:val="single" w:sz="8" w:space="0" w:color="auto"/>
              <w:left w:val="single" w:sz="8" w:space="0" w:color="auto"/>
              <w:bottom w:val="single" w:sz="4" w:space="0" w:color="auto"/>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Код бюджету</w:t>
            </w:r>
          </w:p>
        </w:tc>
        <w:tc>
          <w:tcPr>
            <w:tcW w:w="1702" w:type="dxa"/>
            <w:vMerge w:val="restart"/>
            <w:tcBorders>
              <w:top w:val="single" w:sz="8" w:space="0" w:color="auto"/>
              <w:left w:val="nil"/>
              <w:bottom w:val="single" w:sz="4" w:space="0" w:color="auto"/>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Найменування бюджету - одержувача/надавача міжбюджетного трансфертів</w:t>
            </w:r>
          </w:p>
        </w:tc>
        <w:tc>
          <w:tcPr>
            <w:tcW w:w="851" w:type="dxa"/>
            <w:tcBorders>
              <w:top w:val="single" w:sz="8" w:space="0" w:color="auto"/>
              <w:left w:val="single" w:sz="4" w:space="0" w:color="auto"/>
              <w:bottom w:val="single" w:sz="4" w:space="0" w:color="auto"/>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6662" w:type="dxa"/>
            <w:gridSpan w:val="9"/>
            <w:tcBorders>
              <w:top w:val="single" w:sz="8" w:space="0" w:color="auto"/>
              <w:left w:val="nil"/>
              <w:bottom w:val="nil"/>
              <w:right w:val="single" w:sz="4" w:space="0" w:color="000000"/>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Трансферти з  інших  бюджетів</w:t>
            </w:r>
          </w:p>
        </w:tc>
        <w:tc>
          <w:tcPr>
            <w:tcW w:w="5528" w:type="dxa"/>
            <w:gridSpan w:val="6"/>
            <w:tcBorders>
              <w:top w:val="single" w:sz="8" w:space="0" w:color="auto"/>
              <w:left w:val="nil"/>
              <w:bottom w:val="nil"/>
              <w:right w:val="single" w:sz="8" w:space="0" w:color="000000"/>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Трансферти іншим  бюджетам</w:t>
            </w:r>
          </w:p>
        </w:tc>
      </w:tr>
      <w:tr w:rsidR="009B147D" w:rsidRPr="006B1DFF" w:rsidTr="009B147D">
        <w:trPr>
          <w:trHeight w:val="465"/>
        </w:trPr>
        <w:tc>
          <w:tcPr>
            <w:tcW w:w="85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vAlign w:val="center"/>
            <w:hideMark/>
          </w:tcPr>
          <w:p w:rsidR="006B1DFF" w:rsidRPr="006B1DFF" w:rsidRDefault="006B1DFF" w:rsidP="006B1DFF">
            <w:pPr>
              <w:rPr>
                <w:rFonts w:ascii="Times New Roman CYR" w:hAnsi="Times New Roman CYR" w:cs="Times New Roman CYR"/>
                <w:b/>
                <w:bCs/>
                <w:sz w:val="16"/>
                <w:szCs w:val="16"/>
              </w:rPr>
            </w:pPr>
          </w:p>
        </w:tc>
        <w:tc>
          <w:tcPr>
            <w:tcW w:w="851" w:type="dxa"/>
            <w:tcBorders>
              <w:top w:val="nil"/>
              <w:left w:val="single" w:sz="4" w:space="0" w:color="auto"/>
              <w:bottom w:val="single" w:sz="4" w:space="0" w:color="auto"/>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дотація</w:t>
            </w:r>
          </w:p>
        </w:tc>
        <w:tc>
          <w:tcPr>
            <w:tcW w:w="5811" w:type="dxa"/>
            <w:gridSpan w:val="8"/>
            <w:tcBorders>
              <w:top w:val="single" w:sz="4" w:space="0" w:color="auto"/>
              <w:left w:val="nil"/>
              <w:bottom w:val="single" w:sz="4" w:space="0" w:color="auto"/>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субвенції</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усього</w:t>
            </w:r>
          </w:p>
        </w:tc>
        <w:tc>
          <w:tcPr>
            <w:tcW w:w="850" w:type="dxa"/>
            <w:vMerge w:val="restart"/>
            <w:tcBorders>
              <w:top w:val="single" w:sz="4" w:space="0" w:color="auto"/>
              <w:left w:val="nil"/>
              <w:bottom w:val="single" w:sz="4" w:space="0" w:color="auto"/>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дотація на:</w:t>
            </w:r>
          </w:p>
        </w:tc>
        <w:tc>
          <w:tcPr>
            <w:tcW w:w="3402" w:type="dxa"/>
            <w:gridSpan w:val="4"/>
            <w:tcBorders>
              <w:top w:val="single" w:sz="4" w:space="0" w:color="auto"/>
              <w:left w:val="nil"/>
              <w:bottom w:val="single" w:sz="4" w:space="0" w:color="auto"/>
              <w:right w:val="single" w:sz="4" w:space="0" w:color="000000"/>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субвенції</w:t>
            </w:r>
          </w:p>
        </w:tc>
        <w:tc>
          <w:tcPr>
            <w:tcW w:w="1276" w:type="dxa"/>
            <w:vMerge w:val="restart"/>
            <w:tcBorders>
              <w:top w:val="single" w:sz="4" w:space="0" w:color="auto"/>
              <w:left w:val="single" w:sz="4" w:space="0" w:color="auto"/>
              <w:bottom w:val="single" w:sz="4" w:space="0" w:color="000000"/>
              <w:right w:val="single" w:sz="8"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усього</w:t>
            </w:r>
          </w:p>
        </w:tc>
      </w:tr>
      <w:tr w:rsidR="009B147D" w:rsidRPr="006B1DFF" w:rsidTr="009B147D">
        <w:trPr>
          <w:trHeight w:val="705"/>
        </w:trPr>
        <w:tc>
          <w:tcPr>
            <w:tcW w:w="85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vAlign w:val="center"/>
            <w:hideMark/>
          </w:tcPr>
          <w:p w:rsidR="006B1DFF" w:rsidRPr="006B1DFF" w:rsidRDefault="006B1DFF" w:rsidP="006B1DFF">
            <w:pPr>
              <w:rPr>
                <w:rFonts w:ascii="Times New Roman CYR" w:hAnsi="Times New Roman CYR" w:cs="Times New Roman CYR"/>
                <w:b/>
                <w:bCs/>
                <w:sz w:val="16"/>
                <w:szCs w:val="16"/>
              </w:rPr>
            </w:pPr>
          </w:p>
        </w:tc>
        <w:tc>
          <w:tcPr>
            <w:tcW w:w="851" w:type="dxa"/>
            <w:tcBorders>
              <w:top w:val="nil"/>
              <w:left w:val="single" w:sz="4" w:space="0" w:color="auto"/>
              <w:bottom w:val="single" w:sz="4" w:space="0" w:color="auto"/>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загального фонду на:</w:t>
            </w:r>
          </w:p>
        </w:tc>
        <w:tc>
          <w:tcPr>
            <w:tcW w:w="5811" w:type="dxa"/>
            <w:gridSpan w:val="8"/>
            <w:tcBorders>
              <w:top w:val="single" w:sz="4" w:space="0" w:color="auto"/>
              <w:left w:val="nil"/>
              <w:bottom w:val="single" w:sz="4" w:space="0" w:color="auto"/>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загального фонду на:</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850" w:type="dxa"/>
            <w:vMerge/>
            <w:tcBorders>
              <w:top w:val="single" w:sz="4" w:space="0" w:color="auto"/>
              <w:left w:val="nil"/>
              <w:bottom w:val="single" w:sz="4" w:space="0" w:color="auto"/>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1701" w:type="dxa"/>
            <w:gridSpan w:val="2"/>
            <w:tcBorders>
              <w:top w:val="single" w:sz="4" w:space="0" w:color="auto"/>
              <w:left w:val="nil"/>
              <w:bottom w:val="single" w:sz="4" w:space="0" w:color="auto"/>
              <w:right w:val="nil"/>
            </w:tcBorders>
            <w:shd w:val="clear" w:color="000000" w:fill="FFFFFF"/>
            <w:noWrap/>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загального фонду на:</w:t>
            </w:r>
          </w:p>
        </w:tc>
        <w:tc>
          <w:tcPr>
            <w:tcW w:w="1701"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спеціального фонду на:</w:t>
            </w:r>
          </w:p>
        </w:tc>
        <w:tc>
          <w:tcPr>
            <w:tcW w:w="1276" w:type="dxa"/>
            <w:vMerge/>
            <w:tcBorders>
              <w:top w:val="single" w:sz="4" w:space="0" w:color="auto"/>
              <w:left w:val="single" w:sz="4" w:space="0" w:color="auto"/>
              <w:bottom w:val="single" w:sz="4" w:space="0" w:color="000000"/>
              <w:right w:val="single" w:sz="8"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r>
      <w:tr w:rsidR="009B147D" w:rsidRPr="006B1DFF" w:rsidTr="009B147D">
        <w:trPr>
          <w:trHeight w:val="570"/>
        </w:trPr>
        <w:tc>
          <w:tcPr>
            <w:tcW w:w="85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vAlign w:val="center"/>
            <w:hideMark/>
          </w:tcPr>
          <w:p w:rsidR="006B1DFF" w:rsidRPr="006B1DFF" w:rsidRDefault="006B1DFF" w:rsidP="006B1DFF">
            <w:pPr>
              <w:rPr>
                <w:rFonts w:ascii="Times New Roman CYR" w:hAnsi="Times New Roman CYR" w:cs="Times New Roman CYR"/>
                <w:b/>
                <w:bCs/>
                <w:sz w:val="16"/>
                <w:szCs w:val="16"/>
              </w:rPr>
            </w:pPr>
          </w:p>
        </w:tc>
        <w:tc>
          <w:tcPr>
            <w:tcW w:w="6662" w:type="dxa"/>
            <w:gridSpan w:val="9"/>
            <w:tcBorders>
              <w:top w:val="single" w:sz="4" w:space="0" w:color="auto"/>
              <w:left w:val="single" w:sz="4" w:space="0" w:color="auto"/>
              <w:bottom w:val="single" w:sz="4" w:space="0" w:color="auto"/>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найменування трансферту</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4252" w:type="dxa"/>
            <w:gridSpan w:val="5"/>
            <w:tcBorders>
              <w:top w:val="single" w:sz="4" w:space="0" w:color="auto"/>
              <w:left w:val="nil"/>
              <w:bottom w:val="single" w:sz="4" w:space="0" w:color="auto"/>
              <w:right w:val="single" w:sz="4" w:space="0" w:color="000000"/>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найменування трансферту</w:t>
            </w:r>
          </w:p>
        </w:tc>
        <w:tc>
          <w:tcPr>
            <w:tcW w:w="1276" w:type="dxa"/>
            <w:vMerge/>
            <w:tcBorders>
              <w:top w:val="single" w:sz="4" w:space="0" w:color="auto"/>
              <w:left w:val="single" w:sz="4" w:space="0" w:color="auto"/>
              <w:bottom w:val="single" w:sz="4" w:space="0" w:color="000000"/>
              <w:right w:val="single" w:sz="8"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r>
      <w:tr w:rsidR="009B147D" w:rsidRPr="009B147D" w:rsidTr="00E11D47">
        <w:trPr>
          <w:trHeight w:val="4021"/>
        </w:trPr>
        <w:tc>
          <w:tcPr>
            <w:tcW w:w="850" w:type="dxa"/>
            <w:vMerge/>
            <w:tcBorders>
              <w:top w:val="single" w:sz="8" w:space="0" w:color="auto"/>
              <w:left w:val="single" w:sz="8" w:space="0" w:color="auto"/>
              <w:bottom w:val="single" w:sz="4" w:space="0" w:color="auto"/>
              <w:right w:val="single" w:sz="4" w:space="0" w:color="auto"/>
            </w:tcBorders>
            <w:hideMark/>
          </w:tcPr>
          <w:p w:rsidR="006B1DFF" w:rsidRPr="006B1DFF" w:rsidRDefault="006B1DFF" w:rsidP="00E11D47">
            <w:pPr>
              <w:jc w:val="cente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hideMark/>
          </w:tcPr>
          <w:p w:rsidR="006B1DFF" w:rsidRPr="006B1DFF" w:rsidRDefault="006B1DFF" w:rsidP="00E11D47">
            <w:pPr>
              <w:jc w:val="center"/>
              <w:rPr>
                <w:rFonts w:ascii="Times New Roman CYR" w:hAnsi="Times New Roman CYR" w:cs="Times New Roman CYR"/>
                <w:b/>
                <w:bCs/>
                <w:sz w:val="16"/>
                <w:szCs w:val="16"/>
              </w:rPr>
            </w:pPr>
          </w:p>
        </w:tc>
        <w:tc>
          <w:tcPr>
            <w:tcW w:w="851" w:type="dxa"/>
            <w:tcBorders>
              <w:top w:val="nil"/>
              <w:left w:val="single" w:sz="4" w:space="0" w:color="auto"/>
              <w:bottom w:val="nil"/>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b/>
                <w:bCs/>
                <w:sz w:val="16"/>
                <w:szCs w:val="16"/>
              </w:rPr>
            </w:pPr>
          </w:p>
        </w:tc>
        <w:tc>
          <w:tcPr>
            <w:tcW w:w="708" w:type="dxa"/>
            <w:vMerge w:val="restart"/>
            <w:tcBorders>
              <w:top w:val="nil"/>
              <w:left w:val="single" w:sz="4" w:space="0" w:color="auto"/>
              <w:bottom w:val="single" w:sz="4" w:space="0" w:color="000000"/>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здійснення переданих видатків у сфері освіти за рахунок коштів освітньої субвенції</w:t>
            </w:r>
          </w:p>
        </w:tc>
        <w:tc>
          <w:tcPr>
            <w:tcW w:w="851" w:type="dxa"/>
            <w:tcBorders>
              <w:top w:val="nil"/>
              <w:left w:val="nil"/>
              <w:bottom w:val="single" w:sz="4" w:space="0" w:color="auto"/>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з них</w:t>
            </w:r>
          </w:p>
        </w:tc>
        <w:tc>
          <w:tcPr>
            <w:tcW w:w="709" w:type="dxa"/>
            <w:vMerge w:val="restart"/>
            <w:tcBorders>
              <w:top w:val="nil"/>
              <w:left w:val="single" w:sz="4" w:space="0" w:color="auto"/>
              <w:bottom w:val="single" w:sz="4" w:space="0" w:color="000000"/>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надання державної підтримки особам з особливими освітніми потребами за рахунок відповідної субвенції з державного бюджету</w:t>
            </w:r>
          </w:p>
        </w:tc>
        <w:tc>
          <w:tcPr>
            <w:tcW w:w="2835" w:type="dxa"/>
            <w:gridSpan w:val="4"/>
            <w:tcBorders>
              <w:top w:val="single" w:sz="4" w:space="0" w:color="auto"/>
              <w:left w:val="nil"/>
              <w:bottom w:val="nil"/>
              <w:right w:val="single" w:sz="4" w:space="0" w:color="000000"/>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з них</w:t>
            </w:r>
          </w:p>
        </w:tc>
        <w:tc>
          <w:tcPr>
            <w:tcW w:w="708" w:type="dxa"/>
            <w:vMerge w:val="restart"/>
            <w:tcBorders>
              <w:top w:val="nil"/>
              <w:left w:val="single" w:sz="4" w:space="0" w:color="auto"/>
              <w:bottom w:val="single" w:sz="4" w:space="0" w:color="000000"/>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Інші субвенції з місцевого бюджету на медичне обслуговування громадян, які постраждали внаслідок Чорнобильської катастрофи (видатки споживання)</w:t>
            </w:r>
          </w:p>
        </w:tc>
        <w:tc>
          <w:tcPr>
            <w:tcW w:w="851" w:type="dxa"/>
            <w:vMerge/>
            <w:tcBorders>
              <w:top w:val="single" w:sz="4" w:space="0" w:color="auto"/>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b/>
                <w:bCs/>
                <w:sz w:val="16"/>
                <w:szCs w:val="16"/>
              </w:rPr>
            </w:pPr>
          </w:p>
        </w:tc>
        <w:tc>
          <w:tcPr>
            <w:tcW w:w="850" w:type="dxa"/>
            <w:vMerge w:val="restart"/>
            <w:tcBorders>
              <w:top w:val="nil"/>
              <w:left w:val="nil"/>
              <w:bottom w:val="single" w:sz="4" w:space="0" w:color="000000"/>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реверсна дотація</w:t>
            </w:r>
          </w:p>
        </w:tc>
        <w:tc>
          <w:tcPr>
            <w:tcW w:w="851" w:type="dxa"/>
            <w:vMerge w:val="restart"/>
            <w:tcBorders>
              <w:top w:val="nil"/>
              <w:left w:val="single" w:sz="4" w:space="0" w:color="auto"/>
              <w:bottom w:val="single" w:sz="4" w:space="0" w:color="000000"/>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Субвенція з місцевого бюджету на здійснення переданих видатків у сфері охорони здоров’я за рахунок коштів медичної субвенцібюджету</w:t>
            </w:r>
          </w:p>
        </w:tc>
        <w:tc>
          <w:tcPr>
            <w:tcW w:w="850" w:type="dxa"/>
            <w:vMerge w:val="restart"/>
            <w:tcBorders>
              <w:top w:val="nil"/>
              <w:left w:val="single" w:sz="4" w:space="0" w:color="auto"/>
              <w:bottom w:val="single" w:sz="4" w:space="0" w:color="000000"/>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Субвенція з місцевого бюджету на утримання об'єктів спільного користування чи ліквідацію негативних наслідків діяльності об'єктів спільного користування</w:t>
            </w:r>
          </w:p>
        </w:tc>
        <w:tc>
          <w:tcPr>
            <w:tcW w:w="855" w:type="dxa"/>
            <w:vMerge w:val="restart"/>
            <w:tcBorders>
              <w:top w:val="nil"/>
              <w:left w:val="single" w:sz="4" w:space="0" w:color="auto"/>
              <w:bottom w:val="single" w:sz="4" w:space="0" w:color="000000"/>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Інші субвенції з місцевого бюджету</w:t>
            </w:r>
          </w:p>
        </w:tc>
        <w:tc>
          <w:tcPr>
            <w:tcW w:w="846" w:type="dxa"/>
            <w:tcBorders>
              <w:top w:val="nil"/>
              <w:left w:val="nil"/>
              <w:bottom w:val="single" w:sz="4" w:space="0" w:color="auto"/>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з них:</w:t>
            </w:r>
          </w:p>
        </w:tc>
        <w:tc>
          <w:tcPr>
            <w:tcW w:w="1276" w:type="dxa"/>
            <w:vMerge/>
            <w:tcBorders>
              <w:top w:val="single" w:sz="4" w:space="0" w:color="auto"/>
              <w:left w:val="single" w:sz="4" w:space="0" w:color="auto"/>
              <w:bottom w:val="single" w:sz="4" w:space="0" w:color="000000"/>
              <w:right w:val="single" w:sz="8" w:space="0" w:color="auto"/>
            </w:tcBorders>
            <w:hideMark/>
          </w:tcPr>
          <w:p w:rsidR="006B1DFF" w:rsidRPr="006B1DFF" w:rsidRDefault="006B1DFF" w:rsidP="00E11D47">
            <w:pPr>
              <w:jc w:val="center"/>
              <w:rPr>
                <w:rFonts w:ascii="Times New Roman CYR" w:hAnsi="Times New Roman CYR" w:cs="Times New Roman CYR"/>
                <w:b/>
                <w:bCs/>
                <w:sz w:val="16"/>
                <w:szCs w:val="16"/>
              </w:rPr>
            </w:pPr>
          </w:p>
        </w:tc>
      </w:tr>
      <w:tr w:rsidR="009B147D" w:rsidRPr="009B147D" w:rsidTr="00E11D47">
        <w:trPr>
          <w:trHeight w:val="1044"/>
        </w:trPr>
        <w:tc>
          <w:tcPr>
            <w:tcW w:w="850" w:type="dxa"/>
            <w:vMerge/>
            <w:tcBorders>
              <w:top w:val="single" w:sz="8" w:space="0" w:color="auto"/>
              <w:left w:val="single" w:sz="8" w:space="0" w:color="auto"/>
              <w:bottom w:val="single" w:sz="4" w:space="0" w:color="auto"/>
              <w:right w:val="single" w:sz="4" w:space="0" w:color="auto"/>
            </w:tcBorders>
            <w:hideMark/>
          </w:tcPr>
          <w:p w:rsidR="006B1DFF" w:rsidRPr="006B1DFF" w:rsidRDefault="006B1DFF" w:rsidP="00E11D47">
            <w:pPr>
              <w:jc w:val="cente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hideMark/>
          </w:tcPr>
          <w:p w:rsidR="006B1DFF" w:rsidRPr="006B1DFF" w:rsidRDefault="006B1DFF" w:rsidP="00E11D47">
            <w:pPr>
              <w:jc w:val="center"/>
              <w:rPr>
                <w:rFonts w:ascii="Times New Roman CYR" w:hAnsi="Times New Roman CYR" w:cs="Times New Roman CYR"/>
                <w:b/>
                <w:bCs/>
                <w:sz w:val="16"/>
                <w:szCs w:val="16"/>
              </w:rPr>
            </w:pPr>
          </w:p>
        </w:tc>
        <w:tc>
          <w:tcPr>
            <w:tcW w:w="851" w:type="dxa"/>
            <w:vMerge w:val="restart"/>
            <w:tcBorders>
              <w:top w:val="nil"/>
              <w:left w:val="single" w:sz="4" w:space="0" w:color="auto"/>
              <w:bottom w:val="single" w:sz="4" w:space="0" w:color="000000"/>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здійснення переданих з державного бюджету видатків з утриман</w:t>
            </w:r>
            <w:r w:rsidRPr="006B1DFF">
              <w:rPr>
                <w:rFonts w:ascii="Times New Roman CYR" w:hAnsi="Times New Roman CYR" w:cs="Times New Roman CYR"/>
                <w:sz w:val="16"/>
                <w:szCs w:val="16"/>
              </w:rPr>
              <w:lastRenderedPageBreak/>
              <w:t>ня закладів освіти та охорони здоров'я за рахунок відповідної додаткової дотації з державного бюджету</w:t>
            </w:r>
          </w:p>
        </w:tc>
        <w:tc>
          <w:tcPr>
            <w:tcW w:w="708"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1" w:type="dxa"/>
            <w:tcBorders>
              <w:top w:val="nil"/>
              <w:left w:val="nil"/>
              <w:bottom w:val="nil"/>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p>
        </w:tc>
        <w:tc>
          <w:tcPr>
            <w:tcW w:w="709"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1417" w:type="dxa"/>
            <w:gridSpan w:val="2"/>
            <w:tcBorders>
              <w:top w:val="nil"/>
              <w:left w:val="nil"/>
              <w:bottom w:val="nil"/>
              <w:right w:val="single" w:sz="4" w:space="0" w:color="000000"/>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на підтримку осіб з особливими освітніми потребами у закладах дошкільної освіти</w:t>
            </w:r>
          </w:p>
        </w:tc>
        <w:tc>
          <w:tcPr>
            <w:tcW w:w="1418" w:type="dxa"/>
            <w:gridSpan w:val="2"/>
            <w:tcBorders>
              <w:top w:val="nil"/>
              <w:left w:val="nil"/>
              <w:bottom w:val="nil"/>
              <w:right w:val="single" w:sz="4" w:space="0" w:color="000000"/>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на підтримку осіб з особливими освітніми потребами, які навчаються в інкюзивних класах закладів загальної середньої освіти</w:t>
            </w:r>
          </w:p>
        </w:tc>
        <w:tc>
          <w:tcPr>
            <w:tcW w:w="708"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1" w:type="dxa"/>
            <w:vMerge/>
            <w:tcBorders>
              <w:top w:val="single" w:sz="4" w:space="0" w:color="auto"/>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b/>
                <w:bCs/>
                <w:sz w:val="16"/>
                <w:szCs w:val="16"/>
              </w:rPr>
            </w:pPr>
          </w:p>
        </w:tc>
        <w:tc>
          <w:tcPr>
            <w:tcW w:w="850" w:type="dxa"/>
            <w:vMerge/>
            <w:tcBorders>
              <w:top w:val="nil"/>
              <w:left w:val="nil"/>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1"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0"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5"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46" w:type="dxa"/>
            <w:vMerge w:val="restart"/>
            <w:tcBorders>
              <w:top w:val="nil"/>
              <w:left w:val="single" w:sz="4" w:space="0" w:color="auto"/>
              <w:bottom w:val="single" w:sz="4" w:space="0" w:color="000000"/>
              <w:right w:val="single" w:sz="4" w:space="0" w:color="auto"/>
            </w:tcBorders>
            <w:shd w:val="clear" w:color="000000" w:fill="FFFFFF"/>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на співфінансування заходів Програма енергозбереження (підвище</w:t>
            </w:r>
            <w:r w:rsidRPr="006B1DFF">
              <w:rPr>
                <w:rFonts w:ascii="Times New Roman CYR" w:hAnsi="Times New Roman CYR" w:cs="Times New Roman CYR"/>
                <w:sz w:val="16"/>
                <w:szCs w:val="16"/>
              </w:rPr>
              <w:lastRenderedPageBreak/>
              <w:t>ння енергоефективності) Київської області на 2017-2020 роки</w:t>
            </w:r>
          </w:p>
        </w:tc>
        <w:tc>
          <w:tcPr>
            <w:tcW w:w="1276" w:type="dxa"/>
            <w:vMerge/>
            <w:tcBorders>
              <w:top w:val="single" w:sz="4" w:space="0" w:color="auto"/>
              <w:left w:val="single" w:sz="4" w:space="0" w:color="auto"/>
              <w:bottom w:val="single" w:sz="4" w:space="0" w:color="000000"/>
              <w:right w:val="single" w:sz="8" w:space="0" w:color="auto"/>
            </w:tcBorders>
            <w:hideMark/>
          </w:tcPr>
          <w:p w:rsidR="006B1DFF" w:rsidRPr="006B1DFF" w:rsidRDefault="006B1DFF" w:rsidP="00E11D47">
            <w:pPr>
              <w:jc w:val="center"/>
              <w:rPr>
                <w:rFonts w:ascii="Times New Roman CYR" w:hAnsi="Times New Roman CYR" w:cs="Times New Roman CYR"/>
                <w:b/>
                <w:bCs/>
                <w:sz w:val="16"/>
                <w:szCs w:val="16"/>
              </w:rPr>
            </w:pPr>
          </w:p>
        </w:tc>
      </w:tr>
      <w:tr w:rsidR="009B147D" w:rsidRPr="006B1DFF" w:rsidTr="00E11D47">
        <w:trPr>
          <w:trHeight w:val="4545"/>
        </w:trPr>
        <w:tc>
          <w:tcPr>
            <w:tcW w:w="850" w:type="dxa"/>
            <w:vMerge/>
            <w:tcBorders>
              <w:top w:val="single" w:sz="8" w:space="0" w:color="auto"/>
              <w:left w:val="single" w:sz="8" w:space="0" w:color="auto"/>
              <w:bottom w:val="single" w:sz="4" w:space="0" w:color="auto"/>
              <w:right w:val="single" w:sz="4" w:space="0" w:color="auto"/>
            </w:tcBorders>
            <w:hideMark/>
          </w:tcPr>
          <w:p w:rsidR="006B1DFF" w:rsidRPr="006B1DFF" w:rsidRDefault="006B1DFF" w:rsidP="00E11D47">
            <w:pPr>
              <w:jc w:val="cente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hideMark/>
          </w:tcPr>
          <w:p w:rsidR="006B1DFF" w:rsidRPr="006B1DFF" w:rsidRDefault="006B1DFF" w:rsidP="00E11D47">
            <w:pPr>
              <w:jc w:val="center"/>
              <w:rPr>
                <w:rFonts w:ascii="Times New Roman CYR" w:hAnsi="Times New Roman CYR" w:cs="Times New Roman CYR"/>
                <w:b/>
                <w:bCs/>
                <w:sz w:val="16"/>
                <w:szCs w:val="16"/>
              </w:rPr>
            </w:pPr>
          </w:p>
        </w:tc>
        <w:tc>
          <w:tcPr>
            <w:tcW w:w="851"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708"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1" w:type="dxa"/>
            <w:tcBorders>
              <w:top w:val="nil"/>
              <w:left w:val="nil"/>
              <w:bottom w:val="single" w:sz="4" w:space="0" w:color="auto"/>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на виплату заробітної плати педагогічним працівникам інклюзивно-ресурсних центрів</w:t>
            </w:r>
          </w:p>
        </w:tc>
        <w:tc>
          <w:tcPr>
            <w:tcW w:w="709"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708" w:type="dxa"/>
            <w:tcBorders>
              <w:top w:val="nil"/>
              <w:left w:val="nil"/>
              <w:bottom w:val="single" w:sz="4" w:space="0" w:color="auto"/>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видатки споживання</w:t>
            </w:r>
          </w:p>
        </w:tc>
        <w:tc>
          <w:tcPr>
            <w:tcW w:w="709" w:type="dxa"/>
            <w:tcBorders>
              <w:top w:val="nil"/>
              <w:left w:val="nil"/>
              <w:bottom w:val="single" w:sz="4" w:space="0" w:color="auto"/>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видатки розвитку</w:t>
            </w:r>
          </w:p>
        </w:tc>
        <w:tc>
          <w:tcPr>
            <w:tcW w:w="709" w:type="dxa"/>
            <w:tcBorders>
              <w:top w:val="nil"/>
              <w:left w:val="nil"/>
              <w:bottom w:val="single" w:sz="4" w:space="0" w:color="auto"/>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видатки споживання</w:t>
            </w:r>
          </w:p>
        </w:tc>
        <w:tc>
          <w:tcPr>
            <w:tcW w:w="709" w:type="dxa"/>
            <w:tcBorders>
              <w:top w:val="nil"/>
              <w:left w:val="nil"/>
              <w:bottom w:val="single" w:sz="4" w:space="0" w:color="auto"/>
              <w:right w:val="single" w:sz="4" w:space="0" w:color="auto"/>
            </w:tcBorders>
            <w:shd w:val="clear" w:color="auto" w:fill="auto"/>
            <w:hideMark/>
          </w:tcPr>
          <w:p w:rsidR="006B1DFF" w:rsidRPr="006B1DFF" w:rsidRDefault="006B1DFF" w:rsidP="00E11D47">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видатки розвитку</w:t>
            </w:r>
          </w:p>
        </w:tc>
        <w:tc>
          <w:tcPr>
            <w:tcW w:w="708"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1" w:type="dxa"/>
            <w:vMerge/>
            <w:tcBorders>
              <w:top w:val="single" w:sz="4" w:space="0" w:color="auto"/>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b/>
                <w:bCs/>
                <w:sz w:val="16"/>
                <w:szCs w:val="16"/>
              </w:rPr>
            </w:pPr>
          </w:p>
        </w:tc>
        <w:tc>
          <w:tcPr>
            <w:tcW w:w="850" w:type="dxa"/>
            <w:vMerge/>
            <w:tcBorders>
              <w:top w:val="nil"/>
              <w:left w:val="nil"/>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1"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0"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55"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846" w:type="dxa"/>
            <w:vMerge/>
            <w:tcBorders>
              <w:top w:val="nil"/>
              <w:left w:val="single" w:sz="4" w:space="0" w:color="auto"/>
              <w:bottom w:val="single" w:sz="4" w:space="0" w:color="000000"/>
              <w:right w:val="single" w:sz="4" w:space="0" w:color="auto"/>
            </w:tcBorders>
            <w:hideMark/>
          </w:tcPr>
          <w:p w:rsidR="006B1DFF" w:rsidRPr="006B1DFF" w:rsidRDefault="006B1DFF" w:rsidP="00E11D47">
            <w:pPr>
              <w:jc w:val="center"/>
              <w:rPr>
                <w:rFonts w:ascii="Times New Roman CYR" w:hAnsi="Times New Roman CYR" w:cs="Times New Roman CYR"/>
                <w:sz w:val="16"/>
                <w:szCs w:val="16"/>
              </w:rPr>
            </w:pPr>
          </w:p>
        </w:tc>
        <w:tc>
          <w:tcPr>
            <w:tcW w:w="1276" w:type="dxa"/>
            <w:vMerge/>
            <w:tcBorders>
              <w:top w:val="single" w:sz="4" w:space="0" w:color="auto"/>
              <w:left w:val="single" w:sz="4" w:space="0" w:color="auto"/>
              <w:bottom w:val="single" w:sz="4" w:space="0" w:color="000000"/>
              <w:right w:val="single" w:sz="8" w:space="0" w:color="auto"/>
            </w:tcBorders>
            <w:hideMark/>
          </w:tcPr>
          <w:p w:rsidR="006B1DFF" w:rsidRPr="006B1DFF" w:rsidRDefault="006B1DFF" w:rsidP="00E11D47">
            <w:pPr>
              <w:jc w:val="center"/>
              <w:rPr>
                <w:rFonts w:ascii="Times New Roman CYR" w:hAnsi="Times New Roman CYR" w:cs="Times New Roman CYR"/>
                <w:b/>
                <w:bCs/>
                <w:sz w:val="16"/>
                <w:szCs w:val="16"/>
              </w:rPr>
            </w:pPr>
          </w:p>
        </w:tc>
      </w:tr>
      <w:tr w:rsidR="009B147D" w:rsidRPr="006B1DFF" w:rsidTr="009B147D">
        <w:trPr>
          <w:trHeight w:val="315"/>
        </w:trPr>
        <w:tc>
          <w:tcPr>
            <w:tcW w:w="85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vAlign w:val="center"/>
            <w:hideMark/>
          </w:tcPr>
          <w:p w:rsidR="006B1DFF" w:rsidRPr="006B1DFF" w:rsidRDefault="006B1DFF" w:rsidP="006B1DFF">
            <w:pPr>
              <w:rPr>
                <w:rFonts w:ascii="Times New Roman CYR" w:hAnsi="Times New Roman CYR" w:cs="Times New Roman CYR"/>
                <w:b/>
                <w:bCs/>
                <w:sz w:val="16"/>
                <w:szCs w:val="16"/>
              </w:rPr>
            </w:pPr>
          </w:p>
        </w:tc>
        <w:tc>
          <w:tcPr>
            <w:tcW w:w="851" w:type="dxa"/>
            <w:tcBorders>
              <w:top w:val="nil"/>
              <w:left w:val="nil"/>
              <w:bottom w:val="nil"/>
              <w:right w:val="nil"/>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6662" w:type="dxa"/>
            <w:gridSpan w:val="9"/>
            <w:tcBorders>
              <w:top w:val="nil"/>
              <w:left w:val="nil"/>
              <w:bottom w:val="single" w:sz="4" w:space="0" w:color="000000"/>
              <w:right w:val="single" w:sz="4" w:space="0" w:color="000000"/>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4252" w:type="dxa"/>
            <w:gridSpan w:val="5"/>
            <w:tcBorders>
              <w:top w:val="nil"/>
              <w:left w:val="nil"/>
              <w:bottom w:val="single" w:sz="4" w:space="0" w:color="auto"/>
              <w:right w:val="single" w:sz="4" w:space="0" w:color="000000"/>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код Типової програмної класифікації видатків та кредитування місцевого бюджету</w:t>
            </w:r>
          </w:p>
        </w:tc>
        <w:tc>
          <w:tcPr>
            <w:tcW w:w="1276" w:type="dxa"/>
            <w:vMerge/>
            <w:tcBorders>
              <w:top w:val="single" w:sz="4" w:space="0" w:color="auto"/>
              <w:left w:val="single" w:sz="4" w:space="0" w:color="auto"/>
              <w:bottom w:val="single" w:sz="4" w:space="0" w:color="000000"/>
              <w:right w:val="single" w:sz="8"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r>
      <w:tr w:rsidR="009B147D" w:rsidRPr="009B147D" w:rsidTr="009B147D">
        <w:trPr>
          <w:trHeight w:val="450"/>
        </w:trPr>
        <w:tc>
          <w:tcPr>
            <w:tcW w:w="850" w:type="dxa"/>
            <w:vMerge/>
            <w:tcBorders>
              <w:top w:val="single" w:sz="8" w:space="0" w:color="auto"/>
              <w:left w:val="single" w:sz="8" w:space="0" w:color="auto"/>
              <w:bottom w:val="single" w:sz="4" w:space="0" w:color="auto"/>
              <w:right w:val="single" w:sz="4"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c>
          <w:tcPr>
            <w:tcW w:w="1702" w:type="dxa"/>
            <w:vMerge/>
            <w:tcBorders>
              <w:top w:val="single" w:sz="8" w:space="0" w:color="auto"/>
              <w:left w:val="nil"/>
              <w:bottom w:val="single" w:sz="4" w:space="0" w:color="auto"/>
              <w:right w:val="nil"/>
            </w:tcBorders>
            <w:vAlign w:val="center"/>
            <w:hideMark/>
          </w:tcPr>
          <w:p w:rsidR="006B1DFF" w:rsidRPr="006B1DFF" w:rsidRDefault="006B1DFF" w:rsidP="006B1DFF">
            <w:pPr>
              <w:rPr>
                <w:rFonts w:ascii="Times New Roman CYR" w:hAnsi="Times New Roman CYR" w:cs="Times New Roman CYR"/>
                <w:b/>
                <w:bCs/>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41040200</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41051000</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41051200</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41053900</w:t>
            </w:r>
          </w:p>
        </w:tc>
        <w:tc>
          <w:tcPr>
            <w:tcW w:w="851" w:type="dxa"/>
            <w:tcBorders>
              <w:top w:val="nil"/>
              <w:left w:val="nil"/>
              <w:bottom w:val="nil"/>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850" w:type="dxa"/>
            <w:tcBorders>
              <w:top w:val="nil"/>
              <w:left w:val="nil"/>
              <w:bottom w:val="nil"/>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9110</w:t>
            </w:r>
          </w:p>
        </w:tc>
        <w:tc>
          <w:tcPr>
            <w:tcW w:w="851" w:type="dxa"/>
            <w:tcBorders>
              <w:top w:val="nil"/>
              <w:left w:val="nil"/>
              <w:bottom w:val="nil"/>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9410</w:t>
            </w:r>
          </w:p>
        </w:tc>
        <w:tc>
          <w:tcPr>
            <w:tcW w:w="850" w:type="dxa"/>
            <w:tcBorders>
              <w:top w:val="nil"/>
              <w:left w:val="nil"/>
              <w:bottom w:val="nil"/>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9710</w:t>
            </w:r>
          </w:p>
        </w:tc>
        <w:tc>
          <w:tcPr>
            <w:tcW w:w="855" w:type="dxa"/>
            <w:tcBorders>
              <w:top w:val="nil"/>
              <w:left w:val="nil"/>
              <w:bottom w:val="nil"/>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9750</w:t>
            </w:r>
          </w:p>
        </w:tc>
        <w:tc>
          <w:tcPr>
            <w:tcW w:w="846" w:type="dxa"/>
            <w:tcBorders>
              <w:top w:val="nil"/>
              <w:left w:val="nil"/>
              <w:bottom w:val="nil"/>
              <w:right w:val="single" w:sz="4" w:space="0" w:color="auto"/>
            </w:tcBorders>
            <w:shd w:val="clear" w:color="000000" w:fill="FFFFFF"/>
            <w:vAlign w:val="center"/>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9750</w:t>
            </w:r>
          </w:p>
        </w:tc>
        <w:tc>
          <w:tcPr>
            <w:tcW w:w="1276" w:type="dxa"/>
            <w:vMerge/>
            <w:tcBorders>
              <w:top w:val="single" w:sz="4" w:space="0" w:color="auto"/>
              <w:left w:val="single" w:sz="4" w:space="0" w:color="auto"/>
              <w:bottom w:val="single" w:sz="4" w:space="0" w:color="000000"/>
              <w:right w:val="single" w:sz="8" w:space="0" w:color="auto"/>
            </w:tcBorders>
            <w:vAlign w:val="center"/>
            <w:hideMark/>
          </w:tcPr>
          <w:p w:rsidR="006B1DFF" w:rsidRPr="006B1DFF" w:rsidRDefault="006B1DFF" w:rsidP="006B1DFF">
            <w:pPr>
              <w:rPr>
                <w:rFonts w:ascii="Times New Roman CYR" w:hAnsi="Times New Roman CYR" w:cs="Times New Roman CYR"/>
                <w:b/>
                <w:bCs/>
                <w:sz w:val="16"/>
                <w:szCs w:val="16"/>
              </w:rPr>
            </w:pPr>
          </w:p>
        </w:tc>
      </w:tr>
      <w:tr w:rsidR="009B147D" w:rsidRPr="009B147D" w:rsidTr="009B147D">
        <w:trPr>
          <w:trHeight w:val="345"/>
        </w:trPr>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w:t>
            </w:r>
          </w:p>
        </w:tc>
        <w:tc>
          <w:tcPr>
            <w:tcW w:w="1702" w:type="dxa"/>
            <w:tcBorders>
              <w:top w:val="single" w:sz="4" w:space="0" w:color="auto"/>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2</w:t>
            </w:r>
          </w:p>
        </w:tc>
        <w:tc>
          <w:tcPr>
            <w:tcW w:w="851"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3</w:t>
            </w:r>
          </w:p>
        </w:tc>
        <w:tc>
          <w:tcPr>
            <w:tcW w:w="708"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4</w:t>
            </w:r>
          </w:p>
        </w:tc>
        <w:tc>
          <w:tcPr>
            <w:tcW w:w="851"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5</w:t>
            </w:r>
          </w:p>
        </w:tc>
        <w:tc>
          <w:tcPr>
            <w:tcW w:w="709"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6</w:t>
            </w:r>
          </w:p>
        </w:tc>
        <w:tc>
          <w:tcPr>
            <w:tcW w:w="708"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7</w:t>
            </w:r>
          </w:p>
        </w:tc>
        <w:tc>
          <w:tcPr>
            <w:tcW w:w="709"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8</w:t>
            </w:r>
          </w:p>
        </w:tc>
        <w:tc>
          <w:tcPr>
            <w:tcW w:w="709"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9</w:t>
            </w:r>
          </w:p>
        </w:tc>
        <w:tc>
          <w:tcPr>
            <w:tcW w:w="709"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10</w:t>
            </w:r>
          </w:p>
        </w:tc>
        <w:tc>
          <w:tcPr>
            <w:tcW w:w="708"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11</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12</w:t>
            </w:r>
          </w:p>
        </w:tc>
        <w:tc>
          <w:tcPr>
            <w:tcW w:w="850" w:type="dxa"/>
            <w:tcBorders>
              <w:top w:val="single" w:sz="4" w:space="0" w:color="auto"/>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13</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14</w:t>
            </w:r>
          </w:p>
        </w:tc>
        <w:tc>
          <w:tcPr>
            <w:tcW w:w="850" w:type="dxa"/>
            <w:tcBorders>
              <w:top w:val="single" w:sz="4" w:space="0" w:color="auto"/>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15</w:t>
            </w:r>
          </w:p>
        </w:tc>
        <w:tc>
          <w:tcPr>
            <w:tcW w:w="855" w:type="dxa"/>
            <w:tcBorders>
              <w:top w:val="single" w:sz="4" w:space="0" w:color="auto"/>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16</w:t>
            </w:r>
          </w:p>
        </w:tc>
        <w:tc>
          <w:tcPr>
            <w:tcW w:w="846" w:type="dxa"/>
            <w:tcBorders>
              <w:top w:val="single" w:sz="4" w:space="0" w:color="auto"/>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17</w:t>
            </w:r>
          </w:p>
        </w:tc>
        <w:tc>
          <w:tcPr>
            <w:tcW w:w="1276" w:type="dxa"/>
            <w:tcBorders>
              <w:top w:val="nil"/>
              <w:left w:val="nil"/>
              <w:bottom w:val="single" w:sz="4" w:space="0" w:color="auto"/>
              <w:right w:val="single" w:sz="4" w:space="0" w:color="auto"/>
            </w:tcBorders>
            <w:shd w:val="clear" w:color="000000" w:fill="FFFFFF"/>
            <w:noWrap/>
            <w:vAlign w:val="center"/>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18</w:t>
            </w:r>
          </w:p>
        </w:tc>
      </w:tr>
      <w:tr w:rsidR="009B147D" w:rsidRPr="009B147D" w:rsidTr="009B147D">
        <w:trPr>
          <w:trHeight w:val="780"/>
        </w:trPr>
        <w:tc>
          <w:tcPr>
            <w:tcW w:w="850" w:type="dxa"/>
            <w:tcBorders>
              <w:top w:val="nil"/>
              <w:left w:val="single" w:sz="4" w:space="0" w:color="auto"/>
              <w:bottom w:val="single" w:sz="4" w:space="0" w:color="auto"/>
              <w:right w:val="single" w:sz="4" w:space="0" w:color="auto"/>
            </w:tcBorders>
            <w:shd w:val="clear" w:color="000000" w:fill="FFFFFF"/>
            <w:noWrap/>
            <w:vAlign w:val="center"/>
            <w:hideMark/>
          </w:tcPr>
          <w:p w:rsidR="006B1DFF" w:rsidRPr="006B1DFF" w:rsidRDefault="006B1DFF" w:rsidP="006B1DFF">
            <w:pPr>
              <w:rPr>
                <w:b/>
                <w:bCs/>
                <w:sz w:val="16"/>
                <w:szCs w:val="16"/>
              </w:rPr>
            </w:pPr>
            <w:r w:rsidRPr="006B1DFF">
              <w:rPr>
                <w:b/>
                <w:bCs/>
                <w:sz w:val="16"/>
                <w:szCs w:val="16"/>
              </w:rPr>
              <w:t>10316200000</w:t>
            </w:r>
          </w:p>
        </w:tc>
        <w:tc>
          <w:tcPr>
            <w:tcW w:w="1702" w:type="dxa"/>
            <w:tcBorders>
              <w:top w:val="nil"/>
              <w:left w:val="nil"/>
              <w:bottom w:val="single" w:sz="4" w:space="0" w:color="auto"/>
              <w:right w:val="single" w:sz="4" w:space="0" w:color="auto"/>
            </w:tcBorders>
            <w:shd w:val="clear" w:color="000000" w:fill="FFFFFF"/>
            <w:vAlign w:val="center"/>
            <w:hideMark/>
          </w:tcPr>
          <w:p w:rsidR="006B1DFF" w:rsidRPr="006B1DFF" w:rsidRDefault="006B1DFF" w:rsidP="006B1DFF">
            <w:pP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Районний бюджет Обухiвського району</w:t>
            </w:r>
          </w:p>
        </w:tc>
        <w:tc>
          <w:tcPr>
            <w:tcW w:w="851" w:type="dxa"/>
            <w:tcBorders>
              <w:top w:val="nil"/>
              <w:left w:val="nil"/>
              <w:bottom w:val="single" w:sz="4" w:space="0" w:color="auto"/>
              <w:right w:val="single" w:sz="4" w:space="0" w:color="auto"/>
            </w:tcBorders>
            <w:shd w:val="clear" w:color="000000" w:fill="FFFFFF"/>
            <w:vAlign w:val="center"/>
            <w:hideMark/>
          </w:tcPr>
          <w:p w:rsidR="006B1DFF" w:rsidRPr="006B1DFF" w:rsidRDefault="006B1DFF" w:rsidP="006B1DFF">
            <w:pPr>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0,00</w:t>
            </w:r>
          </w:p>
        </w:tc>
        <w:tc>
          <w:tcPr>
            <w:tcW w:w="851"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0,00</w:t>
            </w:r>
          </w:p>
        </w:tc>
        <w:tc>
          <w:tcPr>
            <w:tcW w:w="850"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851"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9B147D">
            <w:pPr>
              <w:jc w:val="center"/>
              <w:rPr>
                <w:b/>
                <w:bCs/>
                <w:sz w:val="16"/>
                <w:szCs w:val="16"/>
              </w:rPr>
            </w:pPr>
            <w:r w:rsidRPr="006B1DFF">
              <w:rPr>
                <w:b/>
                <w:bCs/>
                <w:sz w:val="16"/>
                <w:szCs w:val="16"/>
              </w:rPr>
              <w:t>6 603 600,0</w:t>
            </w:r>
          </w:p>
        </w:tc>
        <w:tc>
          <w:tcPr>
            <w:tcW w:w="850"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9B147D">
            <w:pPr>
              <w:jc w:val="right"/>
              <w:rPr>
                <w:b/>
                <w:bCs/>
                <w:sz w:val="16"/>
                <w:szCs w:val="16"/>
              </w:rPr>
            </w:pPr>
            <w:r w:rsidRPr="006B1DFF">
              <w:rPr>
                <w:b/>
                <w:bCs/>
                <w:sz w:val="16"/>
                <w:szCs w:val="16"/>
              </w:rPr>
              <w:t>1 770 000,0</w:t>
            </w:r>
          </w:p>
        </w:tc>
        <w:tc>
          <w:tcPr>
            <w:tcW w:w="855"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 </w:t>
            </w:r>
          </w:p>
        </w:tc>
        <w:tc>
          <w:tcPr>
            <w:tcW w:w="846"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8 373 600,00</w:t>
            </w:r>
          </w:p>
        </w:tc>
      </w:tr>
      <w:tr w:rsidR="009B147D" w:rsidRPr="009B147D" w:rsidTr="009B147D">
        <w:trPr>
          <w:trHeight w:val="660"/>
        </w:trPr>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B1DFF" w:rsidRPr="006B1DFF" w:rsidRDefault="006B1DFF" w:rsidP="006B1DFF">
            <w:pPr>
              <w:rPr>
                <w:b/>
                <w:bCs/>
                <w:sz w:val="16"/>
                <w:szCs w:val="16"/>
              </w:rPr>
            </w:pPr>
            <w:r w:rsidRPr="006B1DFF">
              <w:rPr>
                <w:b/>
                <w:bCs/>
                <w:sz w:val="16"/>
                <w:szCs w:val="16"/>
              </w:rPr>
              <w:t>10100000000</w:t>
            </w:r>
          </w:p>
        </w:tc>
        <w:tc>
          <w:tcPr>
            <w:tcW w:w="1702" w:type="dxa"/>
            <w:tcBorders>
              <w:top w:val="single" w:sz="4" w:space="0" w:color="auto"/>
              <w:left w:val="nil"/>
              <w:bottom w:val="single" w:sz="4" w:space="0" w:color="auto"/>
              <w:right w:val="single" w:sz="4" w:space="0" w:color="auto"/>
            </w:tcBorders>
            <w:shd w:val="clear" w:color="000000" w:fill="FFFFFF"/>
            <w:vAlign w:val="center"/>
            <w:hideMark/>
          </w:tcPr>
          <w:p w:rsidR="006B1DFF" w:rsidRPr="006B1DFF" w:rsidRDefault="006B1DFF" w:rsidP="006B1DFF">
            <w:pP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Обласний бюджет Київської області</w:t>
            </w:r>
          </w:p>
        </w:tc>
        <w:tc>
          <w:tcPr>
            <w:tcW w:w="851"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9B147D">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2 830 000,0</w:t>
            </w:r>
          </w:p>
        </w:tc>
        <w:tc>
          <w:tcPr>
            <w:tcW w:w="708"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9B147D">
            <w:pPr>
              <w:jc w:val="right"/>
              <w:rPr>
                <w:b/>
                <w:bCs/>
                <w:sz w:val="16"/>
                <w:szCs w:val="16"/>
              </w:rPr>
            </w:pPr>
            <w:r w:rsidRPr="006B1DFF">
              <w:rPr>
                <w:b/>
                <w:bCs/>
                <w:sz w:val="16"/>
                <w:szCs w:val="16"/>
              </w:rPr>
              <w:t>1 236 370,0</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1 236 370,0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1</w:t>
            </w:r>
            <w:r w:rsidR="009B147D">
              <w:rPr>
                <w:rFonts w:ascii="Times New Roman CYR" w:hAnsi="Times New Roman CYR" w:cs="Times New Roman CYR"/>
                <w:b/>
                <w:bCs/>
                <w:sz w:val="16"/>
                <w:szCs w:val="16"/>
              </w:rPr>
              <w:t> </w:t>
            </w:r>
            <w:r w:rsidRPr="006B1DFF">
              <w:rPr>
                <w:rFonts w:ascii="Times New Roman CYR" w:hAnsi="Times New Roman CYR" w:cs="Times New Roman CYR"/>
                <w:b/>
                <w:bCs/>
                <w:sz w:val="16"/>
                <w:szCs w:val="16"/>
              </w:rPr>
              <w:t>637</w:t>
            </w:r>
            <w:r w:rsidR="009B147D">
              <w:rPr>
                <w:rFonts w:ascii="Times New Roman CYR" w:hAnsi="Times New Roman CYR" w:cs="Times New Roman CYR"/>
                <w:b/>
                <w:bCs/>
                <w:sz w:val="16"/>
                <w:szCs w:val="16"/>
                <w:lang w:val="uk-UA"/>
              </w:rPr>
              <w:t xml:space="preserve"> </w:t>
            </w:r>
            <w:r w:rsidRPr="006B1DFF">
              <w:rPr>
                <w:rFonts w:ascii="Times New Roman CYR" w:hAnsi="Times New Roman CYR" w:cs="Times New Roman CYR"/>
                <w:b/>
                <w:bCs/>
                <w:sz w:val="16"/>
                <w:szCs w:val="16"/>
              </w:rPr>
              <w:t>716,</w:t>
            </w:r>
            <w:r w:rsidR="009B147D" w:rsidRPr="006B1DFF">
              <w:rPr>
                <w:rFonts w:ascii="Times New Roman CYR" w:hAnsi="Times New Roman CYR" w:cs="Times New Roman CYR"/>
                <w:b/>
                <w:bCs/>
                <w:sz w:val="16"/>
                <w:szCs w:val="16"/>
              </w:rPr>
              <w:t xml:space="preserve"> </w:t>
            </w:r>
            <w:r w:rsidRPr="006B1DFF">
              <w:rPr>
                <w:rFonts w:ascii="Times New Roman CYR" w:hAnsi="Times New Roman CYR" w:cs="Times New Roman CYR"/>
                <w:b/>
                <w:bCs/>
                <w:sz w:val="16"/>
                <w:szCs w:val="16"/>
              </w:rPr>
              <w:t>0</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442 045,0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221 000,0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637 123,0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337 548,0</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874 900,0</w:t>
            </w:r>
          </w:p>
        </w:tc>
        <w:tc>
          <w:tcPr>
            <w:tcW w:w="851"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9B147D">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6 578 986,0</w:t>
            </w:r>
          </w:p>
        </w:tc>
        <w:tc>
          <w:tcPr>
            <w:tcW w:w="850"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 </w:t>
            </w:r>
          </w:p>
        </w:tc>
        <w:tc>
          <w:tcPr>
            <w:tcW w:w="851"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 </w:t>
            </w:r>
          </w:p>
        </w:tc>
        <w:tc>
          <w:tcPr>
            <w:tcW w:w="850"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 </w:t>
            </w:r>
          </w:p>
        </w:tc>
        <w:tc>
          <w:tcPr>
            <w:tcW w:w="855"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2 358 659,00</w:t>
            </w:r>
          </w:p>
        </w:tc>
        <w:tc>
          <w:tcPr>
            <w:tcW w:w="846"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2 358 659,00</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2 358 659,00</w:t>
            </w:r>
          </w:p>
        </w:tc>
      </w:tr>
      <w:tr w:rsidR="009B147D" w:rsidRPr="009B147D" w:rsidTr="009B147D">
        <w:trPr>
          <w:trHeight w:val="555"/>
        </w:trPr>
        <w:tc>
          <w:tcPr>
            <w:tcW w:w="850" w:type="dxa"/>
            <w:tcBorders>
              <w:top w:val="nil"/>
              <w:left w:val="single" w:sz="4" w:space="0" w:color="auto"/>
              <w:bottom w:val="single" w:sz="4" w:space="0" w:color="auto"/>
              <w:right w:val="single" w:sz="4" w:space="0" w:color="auto"/>
            </w:tcBorders>
            <w:shd w:val="clear" w:color="000000" w:fill="FFFFFF"/>
            <w:noWrap/>
            <w:vAlign w:val="center"/>
            <w:hideMark/>
          </w:tcPr>
          <w:p w:rsidR="006B1DFF" w:rsidRPr="006B1DFF" w:rsidRDefault="006B1DFF" w:rsidP="006B1DFF">
            <w:pPr>
              <w:rPr>
                <w:sz w:val="16"/>
                <w:szCs w:val="16"/>
              </w:rPr>
            </w:pPr>
            <w:r w:rsidRPr="006B1DFF">
              <w:rPr>
                <w:sz w:val="16"/>
                <w:szCs w:val="16"/>
              </w:rPr>
              <w:t> </w:t>
            </w:r>
          </w:p>
        </w:tc>
        <w:tc>
          <w:tcPr>
            <w:tcW w:w="1702" w:type="dxa"/>
            <w:tcBorders>
              <w:top w:val="nil"/>
              <w:left w:val="nil"/>
              <w:bottom w:val="single" w:sz="4" w:space="0" w:color="auto"/>
              <w:right w:val="single" w:sz="4" w:space="0" w:color="auto"/>
            </w:tcBorders>
            <w:shd w:val="clear" w:color="000000" w:fill="FFFFFF"/>
            <w:vAlign w:val="center"/>
            <w:hideMark/>
          </w:tcPr>
          <w:p w:rsidR="006B1DFF" w:rsidRPr="006B1DFF" w:rsidRDefault="006B1DFF" w:rsidP="006B1DFF">
            <w:pPr>
              <w:rPr>
                <w:rFonts w:ascii="Times New Roman CYR" w:hAnsi="Times New Roman CYR" w:cs="Times New Roman CYR"/>
                <w:b/>
                <w:bCs/>
                <w:sz w:val="16"/>
                <w:szCs w:val="16"/>
              </w:rPr>
            </w:pPr>
            <w:r w:rsidRPr="006B1DFF">
              <w:rPr>
                <w:rFonts w:ascii="Times New Roman CYR" w:hAnsi="Times New Roman CYR" w:cs="Times New Roman CYR"/>
                <w:b/>
                <w:bCs/>
                <w:sz w:val="16"/>
                <w:szCs w:val="16"/>
              </w:rPr>
              <w:t>Державний бюджет України</w:t>
            </w:r>
          </w:p>
        </w:tc>
        <w:tc>
          <w:tcPr>
            <w:tcW w:w="851" w:type="dxa"/>
            <w:tcBorders>
              <w:top w:val="nil"/>
              <w:left w:val="nil"/>
              <w:bottom w:val="single" w:sz="4" w:space="0" w:color="auto"/>
              <w:right w:val="single" w:sz="4" w:space="0" w:color="auto"/>
            </w:tcBorders>
            <w:shd w:val="clear" w:color="000000" w:fill="FFFFFF"/>
            <w:vAlign w:val="center"/>
            <w:hideMark/>
          </w:tcPr>
          <w:p w:rsidR="006B1DFF" w:rsidRPr="006B1DFF" w:rsidRDefault="006B1DFF" w:rsidP="006B1DFF">
            <w:pPr>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sz w:val="16"/>
                <w:szCs w:val="16"/>
              </w:rPr>
            </w:pPr>
            <w:r w:rsidRPr="006B1DFF">
              <w:rPr>
                <w:rFonts w:ascii="Times New Roman CYR" w:hAnsi="Times New Roman CYR" w:cs="Times New Roman CYR"/>
                <w:sz w:val="16"/>
                <w:szCs w:val="16"/>
              </w:rPr>
              <w:t>0,00</w:t>
            </w:r>
          </w:p>
        </w:tc>
        <w:tc>
          <w:tcPr>
            <w:tcW w:w="851"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0,00</w:t>
            </w:r>
          </w:p>
        </w:tc>
        <w:tc>
          <w:tcPr>
            <w:tcW w:w="850" w:type="dxa"/>
            <w:tcBorders>
              <w:top w:val="nil"/>
              <w:left w:val="nil"/>
              <w:bottom w:val="single" w:sz="4" w:space="0" w:color="auto"/>
              <w:right w:val="single" w:sz="4" w:space="0" w:color="auto"/>
            </w:tcBorders>
            <w:shd w:val="clear" w:color="000000" w:fill="FFFFFF"/>
            <w:noWrap/>
            <w:vAlign w:val="bottom"/>
            <w:hideMark/>
          </w:tcPr>
          <w:p w:rsidR="006B1DFF" w:rsidRPr="006B1DFF" w:rsidRDefault="009B147D" w:rsidP="006B1DFF">
            <w:pPr>
              <w:jc w:val="right"/>
              <w:rPr>
                <w:rFonts w:ascii="Times New Roman CYR" w:hAnsi="Times New Roman CYR" w:cs="Times New Roman CYR"/>
                <w:b/>
                <w:bCs/>
                <w:sz w:val="16"/>
                <w:szCs w:val="16"/>
              </w:rPr>
            </w:pPr>
            <w:r>
              <w:rPr>
                <w:rFonts w:ascii="Times New Roman CYR" w:hAnsi="Times New Roman CYR" w:cs="Times New Roman CYR"/>
                <w:b/>
                <w:bCs/>
                <w:sz w:val="16"/>
                <w:szCs w:val="16"/>
              </w:rPr>
              <w:t>41 242 300,0</w:t>
            </w:r>
          </w:p>
        </w:tc>
        <w:tc>
          <w:tcPr>
            <w:tcW w:w="851"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sz w:val="16"/>
                <w:szCs w:val="16"/>
              </w:rPr>
            </w:pPr>
            <w:r w:rsidRPr="006B1DFF">
              <w:rPr>
                <w:sz w:val="16"/>
                <w:szCs w:val="16"/>
              </w:rPr>
              <w:t> </w:t>
            </w:r>
          </w:p>
        </w:tc>
        <w:tc>
          <w:tcPr>
            <w:tcW w:w="850"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sz w:val="16"/>
                <w:szCs w:val="16"/>
              </w:rPr>
            </w:pPr>
            <w:r w:rsidRPr="006B1DFF">
              <w:rPr>
                <w:sz w:val="16"/>
                <w:szCs w:val="16"/>
              </w:rPr>
              <w:t> </w:t>
            </w:r>
          </w:p>
        </w:tc>
        <w:tc>
          <w:tcPr>
            <w:tcW w:w="855"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sz w:val="16"/>
                <w:szCs w:val="16"/>
              </w:rPr>
            </w:pPr>
            <w:r w:rsidRPr="006B1DFF">
              <w:rPr>
                <w:sz w:val="16"/>
                <w:szCs w:val="16"/>
              </w:rPr>
              <w:t> </w:t>
            </w:r>
          </w:p>
        </w:tc>
        <w:tc>
          <w:tcPr>
            <w:tcW w:w="846"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sz w:val="16"/>
                <w:szCs w:val="16"/>
              </w:rPr>
            </w:pPr>
            <w:r w:rsidRPr="006B1DFF">
              <w:rPr>
                <w:sz w:val="16"/>
                <w:szCs w:val="16"/>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6B1DFF" w:rsidRPr="006B1DFF" w:rsidRDefault="006B1DFF" w:rsidP="006B1DFF">
            <w:pPr>
              <w:jc w:val="right"/>
              <w:rPr>
                <w:b/>
                <w:bCs/>
                <w:sz w:val="16"/>
                <w:szCs w:val="16"/>
              </w:rPr>
            </w:pPr>
            <w:r w:rsidRPr="006B1DFF">
              <w:rPr>
                <w:b/>
                <w:bCs/>
                <w:sz w:val="16"/>
                <w:szCs w:val="16"/>
              </w:rPr>
              <w:t>41 242 300,00</w:t>
            </w:r>
          </w:p>
        </w:tc>
      </w:tr>
      <w:tr w:rsidR="009B147D" w:rsidRPr="009B147D" w:rsidTr="009B147D">
        <w:trPr>
          <w:trHeight w:val="885"/>
        </w:trPr>
        <w:tc>
          <w:tcPr>
            <w:tcW w:w="850" w:type="dxa"/>
            <w:tcBorders>
              <w:top w:val="nil"/>
              <w:left w:val="single" w:sz="8" w:space="0" w:color="auto"/>
              <w:bottom w:val="single" w:sz="8" w:space="0" w:color="auto"/>
              <w:right w:val="single" w:sz="4" w:space="0" w:color="auto"/>
            </w:tcBorders>
            <w:shd w:val="clear" w:color="000000" w:fill="FFFFFF"/>
            <w:noWrap/>
            <w:vAlign w:val="bottom"/>
            <w:hideMark/>
          </w:tcPr>
          <w:p w:rsidR="006B1DFF" w:rsidRPr="006B1DFF" w:rsidRDefault="006B1DFF" w:rsidP="006B1DFF">
            <w:pPr>
              <w:jc w:val="center"/>
              <w:rPr>
                <w:rFonts w:ascii="Times New Roman CYR" w:hAnsi="Times New Roman CYR" w:cs="Times New Roman CYR"/>
                <w:sz w:val="16"/>
                <w:szCs w:val="16"/>
              </w:rPr>
            </w:pPr>
            <w:r w:rsidRPr="006B1DFF">
              <w:rPr>
                <w:rFonts w:ascii="Times New Roman CYR" w:hAnsi="Times New Roman CYR" w:cs="Times New Roman CYR"/>
                <w:sz w:val="16"/>
                <w:szCs w:val="16"/>
              </w:rPr>
              <w:t>Х</w:t>
            </w:r>
          </w:p>
        </w:tc>
        <w:tc>
          <w:tcPr>
            <w:tcW w:w="1702" w:type="dxa"/>
            <w:tcBorders>
              <w:top w:val="nil"/>
              <w:left w:val="nil"/>
              <w:bottom w:val="single" w:sz="8" w:space="0" w:color="auto"/>
              <w:right w:val="single" w:sz="4" w:space="0" w:color="auto"/>
            </w:tcBorders>
            <w:shd w:val="clear" w:color="000000" w:fill="FFFFFF"/>
            <w:noWrap/>
            <w:vAlign w:val="bottom"/>
            <w:hideMark/>
          </w:tcPr>
          <w:p w:rsidR="006B1DFF" w:rsidRPr="006B1DFF" w:rsidRDefault="006B1DFF" w:rsidP="006B1DFF">
            <w:pPr>
              <w:rPr>
                <w:rFonts w:ascii="Times New Roman CYR" w:hAnsi="Times New Roman CYR" w:cs="Times New Roman CYR"/>
                <w:b/>
                <w:bCs/>
                <w:sz w:val="16"/>
                <w:szCs w:val="16"/>
              </w:rPr>
            </w:pPr>
            <w:r w:rsidRPr="006B1DFF">
              <w:rPr>
                <w:rFonts w:ascii="Times New Roman CYR" w:hAnsi="Times New Roman CYR" w:cs="Times New Roman CYR"/>
                <w:b/>
                <w:bCs/>
                <w:sz w:val="16"/>
                <w:szCs w:val="16"/>
              </w:rPr>
              <w:t>УСЬОГО</w:t>
            </w:r>
          </w:p>
        </w:tc>
        <w:tc>
          <w:tcPr>
            <w:tcW w:w="851" w:type="dxa"/>
            <w:tcBorders>
              <w:top w:val="nil"/>
              <w:left w:val="nil"/>
              <w:bottom w:val="single" w:sz="8" w:space="0" w:color="auto"/>
              <w:right w:val="single" w:sz="4" w:space="0" w:color="auto"/>
            </w:tcBorders>
            <w:shd w:val="clear" w:color="000000" w:fill="FFFFFF"/>
            <w:noWrap/>
            <w:vAlign w:val="bottom"/>
            <w:hideMark/>
          </w:tcPr>
          <w:p w:rsidR="006B1DFF" w:rsidRPr="006B1DFF" w:rsidRDefault="006B1DFF" w:rsidP="006B1DFF">
            <w:pPr>
              <w:rPr>
                <w:rFonts w:ascii="Times New Roman CYR" w:hAnsi="Times New Roman CYR" w:cs="Times New Roman CYR"/>
                <w:b/>
                <w:bCs/>
                <w:sz w:val="16"/>
                <w:szCs w:val="16"/>
              </w:rPr>
            </w:pPr>
            <w:r w:rsidRPr="006B1DFF">
              <w:rPr>
                <w:rFonts w:ascii="Times New Roman CYR" w:hAnsi="Times New Roman CYR" w:cs="Times New Roman CYR"/>
                <w:b/>
                <w:bCs/>
                <w:sz w:val="16"/>
                <w:szCs w:val="16"/>
              </w:rPr>
              <w:t>2 830 000,0</w:t>
            </w:r>
          </w:p>
        </w:tc>
        <w:tc>
          <w:tcPr>
            <w:tcW w:w="708"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1 236 370,0</w:t>
            </w:r>
          </w:p>
        </w:tc>
        <w:tc>
          <w:tcPr>
            <w:tcW w:w="851"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1 236 370,0</w:t>
            </w:r>
          </w:p>
        </w:tc>
        <w:tc>
          <w:tcPr>
            <w:tcW w:w="709"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1 637 716,0</w:t>
            </w:r>
          </w:p>
        </w:tc>
        <w:tc>
          <w:tcPr>
            <w:tcW w:w="708"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442 045,0</w:t>
            </w:r>
          </w:p>
        </w:tc>
        <w:tc>
          <w:tcPr>
            <w:tcW w:w="709"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221 000,0</w:t>
            </w:r>
          </w:p>
        </w:tc>
        <w:tc>
          <w:tcPr>
            <w:tcW w:w="709"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w:t>
            </w:r>
          </w:p>
        </w:tc>
        <w:tc>
          <w:tcPr>
            <w:tcW w:w="709"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w:t>
            </w:r>
          </w:p>
        </w:tc>
        <w:tc>
          <w:tcPr>
            <w:tcW w:w="708"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874 900,0</w:t>
            </w:r>
          </w:p>
        </w:tc>
        <w:tc>
          <w:tcPr>
            <w:tcW w:w="851"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6 578 986,0</w:t>
            </w:r>
          </w:p>
        </w:tc>
        <w:tc>
          <w:tcPr>
            <w:tcW w:w="850"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41 242 300,0</w:t>
            </w:r>
          </w:p>
        </w:tc>
        <w:tc>
          <w:tcPr>
            <w:tcW w:w="851"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6 603 600,0</w:t>
            </w:r>
          </w:p>
        </w:tc>
        <w:tc>
          <w:tcPr>
            <w:tcW w:w="850" w:type="dxa"/>
            <w:tcBorders>
              <w:top w:val="nil"/>
              <w:left w:val="nil"/>
              <w:bottom w:val="single" w:sz="8" w:space="0" w:color="auto"/>
              <w:right w:val="single" w:sz="4" w:space="0" w:color="auto"/>
            </w:tcBorders>
            <w:shd w:val="clear" w:color="auto" w:fill="auto"/>
            <w:noWrap/>
            <w:vAlign w:val="bottom"/>
            <w:hideMark/>
          </w:tcPr>
          <w:p w:rsidR="006B1DFF" w:rsidRPr="006B1DFF" w:rsidRDefault="006B1DFF" w:rsidP="006B1DFF">
            <w:pPr>
              <w:jc w:val="center"/>
              <w:rPr>
                <w:rFonts w:ascii="Times New Roman CYR" w:hAnsi="Times New Roman CYR" w:cs="Times New Roman CYR"/>
                <w:b/>
                <w:bCs/>
                <w:sz w:val="16"/>
                <w:szCs w:val="16"/>
              </w:rPr>
            </w:pPr>
            <w:r w:rsidRPr="006B1DFF">
              <w:rPr>
                <w:rFonts w:ascii="Times New Roman CYR" w:hAnsi="Times New Roman CYR" w:cs="Times New Roman CYR"/>
                <w:b/>
                <w:bCs/>
                <w:sz w:val="16"/>
                <w:szCs w:val="16"/>
              </w:rPr>
              <w:t>1 770 000,0</w:t>
            </w:r>
          </w:p>
        </w:tc>
        <w:tc>
          <w:tcPr>
            <w:tcW w:w="855" w:type="dxa"/>
            <w:tcBorders>
              <w:top w:val="nil"/>
              <w:left w:val="nil"/>
              <w:bottom w:val="single" w:sz="8" w:space="0" w:color="auto"/>
              <w:right w:val="single" w:sz="4" w:space="0" w:color="auto"/>
            </w:tcBorders>
            <w:shd w:val="clear" w:color="000000" w:fill="FFFFFF"/>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w:t>
            </w:r>
          </w:p>
        </w:tc>
        <w:tc>
          <w:tcPr>
            <w:tcW w:w="846" w:type="dxa"/>
            <w:tcBorders>
              <w:top w:val="nil"/>
              <w:left w:val="nil"/>
              <w:bottom w:val="single" w:sz="8" w:space="0" w:color="auto"/>
              <w:right w:val="single" w:sz="4" w:space="0" w:color="auto"/>
            </w:tcBorders>
            <w:shd w:val="clear" w:color="000000" w:fill="FFFFFF"/>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2 358 659,0</w:t>
            </w:r>
          </w:p>
        </w:tc>
        <w:tc>
          <w:tcPr>
            <w:tcW w:w="1276" w:type="dxa"/>
            <w:tcBorders>
              <w:top w:val="nil"/>
              <w:left w:val="nil"/>
              <w:bottom w:val="single" w:sz="8" w:space="0" w:color="auto"/>
              <w:right w:val="single" w:sz="8" w:space="0" w:color="auto"/>
            </w:tcBorders>
            <w:shd w:val="clear" w:color="000000" w:fill="FFFFFF"/>
            <w:noWrap/>
            <w:vAlign w:val="bottom"/>
            <w:hideMark/>
          </w:tcPr>
          <w:p w:rsidR="006B1DFF" w:rsidRPr="006B1DFF" w:rsidRDefault="006B1DFF" w:rsidP="006B1DFF">
            <w:pPr>
              <w:jc w:val="right"/>
              <w:rPr>
                <w:rFonts w:ascii="Times New Roman CYR" w:hAnsi="Times New Roman CYR" w:cs="Times New Roman CYR"/>
                <w:b/>
                <w:bCs/>
                <w:sz w:val="16"/>
                <w:szCs w:val="16"/>
              </w:rPr>
            </w:pPr>
            <w:r w:rsidRPr="006B1DFF">
              <w:rPr>
                <w:rFonts w:ascii="Times New Roman CYR" w:hAnsi="Times New Roman CYR" w:cs="Times New Roman CYR"/>
                <w:b/>
                <w:bCs/>
                <w:sz w:val="16"/>
                <w:szCs w:val="16"/>
              </w:rPr>
              <w:t>51 974 559,00</w:t>
            </w:r>
          </w:p>
        </w:tc>
      </w:tr>
      <w:tr w:rsidR="009B147D" w:rsidRPr="009B147D" w:rsidTr="009B147D">
        <w:trPr>
          <w:trHeight w:val="1044"/>
        </w:trPr>
        <w:tc>
          <w:tcPr>
            <w:tcW w:w="15593" w:type="dxa"/>
            <w:gridSpan w:val="18"/>
            <w:tcBorders>
              <w:top w:val="nil"/>
              <w:left w:val="nil"/>
              <w:right w:val="nil"/>
            </w:tcBorders>
            <w:shd w:val="clear" w:color="000000" w:fill="FFFFFF"/>
            <w:vAlign w:val="center"/>
            <w:hideMark/>
          </w:tcPr>
          <w:p w:rsidR="009B147D" w:rsidRPr="009B147D" w:rsidRDefault="009B147D" w:rsidP="006B1DFF">
            <w:pPr>
              <w:rPr>
                <w:rFonts w:ascii="Times New Roman CYR" w:hAnsi="Times New Roman CYR" w:cs="Times New Roman CYR"/>
                <w:bCs/>
              </w:rPr>
            </w:pPr>
            <w:r w:rsidRPr="006B1DFF">
              <w:rPr>
                <w:rFonts w:ascii="Times New Roman CYR" w:hAnsi="Times New Roman CYR" w:cs="Times New Roman CYR"/>
                <w:bCs/>
              </w:rPr>
              <w:lastRenderedPageBreak/>
              <w:t>Заступник міського голови, керуюий справами                                                                                   Рогоза В.І.</w:t>
            </w:r>
          </w:p>
          <w:p w:rsidR="009B147D" w:rsidRPr="009B147D" w:rsidRDefault="009B147D" w:rsidP="006B1DFF">
            <w:pPr>
              <w:rPr>
                <w:rFonts w:ascii="Times New Roman CYR" w:hAnsi="Times New Roman CYR" w:cs="Times New Roman CYR"/>
                <w:bCs/>
              </w:rPr>
            </w:pPr>
            <w:r w:rsidRPr="006B1DFF">
              <w:rPr>
                <w:rFonts w:ascii="Times New Roman CYR" w:hAnsi="Times New Roman CYR" w:cs="Times New Roman CYR"/>
                <w:bCs/>
              </w:rPr>
              <w:t>  виконавчого комітету</w:t>
            </w:r>
          </w:p>
          <w:p w:rsidR="009B147D" w:rsidRPr="006B1DFF" w:rsidRDefault="009B147D" w:rsidP="009B147D">
            <w:pPr>
              <w:rPr>
                <w:rFonts w:ascii="Times New Roman CYR" w:hAnsi="Times New Roman CYR" w:cs="Times New Roman CYR"/>
                <w:bCs/>
              </w:rPr>
            </w:pPr>
            <w:r w:rsidRPr="006B1DFF">
              <w:rPr>
                <w:rFonts w:ascii="Times New Roman CYR" w:hAnsi="Times New Roman CYR" w:cs="Times New Roman CYR"/>
                <w:bCs/>
              </w:rPr>
              <w:t> </w:t>
            </w:r>
          </w:p>
        </w:tc>
      </w:tr>
    </w:tbl>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tbl>
      <w:tblPr>
        <w:tblW w:w="15090" w:type="dxa"/>
        <w:tblInd w:w="-851" w:type="dxa"/>
        <w:tblLayout w:type="fixed"/>
        <w:tblLook w:val="04A0" w:firstRow="1" w:lastRow="0" w:firstColumn="1" w:lastColumn="0" w:noHBand="0" w:noVBand="1"/>
      </w:tblPr>
      <w:tblGrid>
        <w:gridCol w:w="993"/>
        <w:gridCol w:w="709"/>
        <w:gridCol w:w="992"/>
        <w:gridCol w:w="1559"/>
        <w:gridCol w:w="4962"/>
        <w:gridCol w:w="1333"/>
        <w:gridCol w:w="1360"/>
        <w:gridCol w:w="850"/>
        <w:gridCol w:w="1276"/>
        <w:gridCol w:w="1056"/>
      </w:tblGrid>
      <w:tr w:rsidR="00E11D47" w:rsidRPr="00E11D47" w:rsidTr="00E11D47">
        <w:trPr>
          <w:trHeight w:val="450"/>
        </w:trPr>
        <w:tc>
          <w:tcPr>
            <w:tcW w:w="15090" w:type="dxa"/>
            <w:gridSpan w:val="10"/>
            <w:tcBorders>
              <w:top w:val="nil"/>
              <w:left w:val="nil"/>
              <w:bottom w:val="nil"/>
              <w:right w:val="nil"/>
            </w:tcBorders>
            <w:shd w:val="clear" w:color="auto" w:fill="auto"/>
            <w:noWrap/>
            <w:hideMark/>
          </w:tcPr>
          <w:p w:rsidR="00E11D47" w:rsidRPr="00E11D47" w:rsidRDefault="00E11D47" w:rsidP="00E11D47">
            <w:pPr>
              <w:rPr>
                <w:sz w:val="20"/>
                <w:szCs w:val="20"/>
              </w:rPr>
            </w:pPr>
          </w:p>
        </w:tc>
      </w:tr>
      <w:tr w:rsidR="00E11D47" w:rsidRPr="00E11D47" w:rsidTr="00E11D47">
        <w:trPr>
          <w:trHeight w:val="1575"/>
        </w:trPr>
        <w:tc>
          <w:tcPr>
            <w:tcW w:w="993"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709"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992"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559" w:type="dxa"/>
            <w:tcBorders>
              <w:top w:val="nil"/>
              <w:left w:val="nil"/>
              <w:bottom w:val="nil"/>
              <w:right w:val="nil"/>
            </w:tcBorders>
            <w:shd w:val="clear" w:color="auto" w:fill="auto"/>
            <w:noWrap/>
            <w:vAlign w:val="center"/>
            <w:hideMark/>
          </w:tcPr>
          <w:p w:rsidR="00E11D47" w:rsidRPr="00E11D47" w:rsidRDefault="00E11D47" w:rsidP="00E11D47">
            <w:pPr>
              <w:rPr>
                <w:sz w:val="20"/>
                <w:szCs w:val="20"/>
              </w:rPr>
            </w:pPr>
          </w:p>
        </w:tc>
        <w:tc>
          <w:tcPr>
            <w:tcW w:w="4962" w:type="dxa"/>
            <w:tcBorders>
              <w:top w:val="nil"/>
              <w:left w:val="nil"/>
              <w:bottom w:val="nil"/>
              <w:right w:val="nil"/>
            </w:tcBorders>
            <w:shd w:val="clear" w:color="auto" w:fill="auto"/>
            <w:noWrap/>
            <w:vAlign w:val="center"/>
            <w:hideMark/>
          </w:tcPr>
          <w:p w:rsidR="00E11D47" w:rsidRPr="00E11D47" w:rsidRDefault="00E11D47" w:rsidP="00E11D47">
            <w:pPr>
              <w:rPr>
                <w:sz w:val="20"/>
                <w:szCs w:val="20"/>
              </w:rPr>
            </w:pPr>
          </w:p>
        </w:tc>
        <w:tc>
          <w:tcPr>
            <w:tcW w:w="5875" w:type="dxa"/>
            <w:gridSpan w:val="5"/>
            <w:tcBorders>
              <w:top w:val="nil"/>
              <w:left w:val="nil"/>
              <w:bottom w:val="nil"/>
              <w:right w:val="nil"/>
            </w:tcBorders>
            <w:shd w:val="clear" w:color="auto" w:fill="auto"/>
            <w:vAlign w:val="center"/>
            <w:hideMark/>
          </w:tcPr>
          <w:p w:rsidR="00E11D47" w:rsidRPr="00E11D47" w:rsidRDefault="00E11D47" w:rsidP="00E11D47">
            <w:pPr>
              <w:rPr>
                <w:sz w:val="22"/>
                <w:szCs w:val="22"/>
              </w:rPr>
            </w:pPr>
            <w:r w:rsidRPr="00E11D47">
              <w:rPr>
                <w:sz w:val="22"/>
                <w:szCs w:val="22"/>
              </w:rPr>
              <w:t xml:space="preserve"> Додаток  6</w:t>
            </w:r>
            <w:r w:rsidRPr="00E11D47">
              <w:rPr>
                <w:sz w:val="22"/>
                <w:szCs w:val="22"/>
              </w:rPr>
              <w:br/>
              <w:t>до рішення  виконавчого комітету Обухівської міської ради</w:t>
            </w:r>
            <w:r w:rsidRPr="00E11D47">
              <w:rPr>
                <w:sz w:val="22"/>
                <w:szCs w:val="22"/>
              </w:rPr>
              <w:br/>
              <w:t>"Про  бюджет Обухівської міської обєднаної територіальної громади  на 2020 рік" від " 13 " грудня 2019  р.  №</w:t>
            </w:r>
          </w:p>
        </w:tc>
      </w:tr>
      <w:tr w:rsidR="00E11D47" w:rsidRPr="00E11D47" w:rsidTr="00E11D47">
        <w:trPr>
          <w:trHeight w:val="810"/>
        </w:trPr>
        <w:tc>
          <w:tcPr>
            <w:tcW w:w="15090" w:type="dxa"/>
            <w:gridSpan w:val="10"/>
            <w:tcBorders>
              <w:top w:val="nil"/>
              <w:left w:val="nil"/>
              <w:bottom w:val="nil"/>
              <w:right w:val="nil"/>
            </w:tcBorders>
            <w:shd w:val="clear" w:color="auto" w:fill="auto"/>
            <w:hideMark/>
          </w:tcPr>
          <w:p w:rsidR="00E11D47" w:rsidRPr="00E11D47" w:rsidRDefault="00E11D47" w:rsidP="00E11D47">
            <w:pPr>
              <w:jc w:val="center"/>
              <w:rPr>
                <w:b/>
                <w:bCs/>
                <w:sz w:val="28"/>
                <w:szCs w:val="28"/>
              </w:rPr>
            </w:pPr>
            <w:r w:rsidRPr="00E11D47">
              <w:rPr>
                <w:b/>
                <w:bCs/>
                <w:sz w:val="28"/>
                <w:szCs w:val="28"/>
              </w:rPr>
              <w:t>Розподіл коштів бюджету розвитку на здійснення заходів із бюдівництва, реконструкції і реставрації об'єктів виробничої, комунакаційної та соціальної інфраструктури за об'єктами у 2020 році</w:t>
            </w:r>
          </w:p>
        </w:tc>
      </w:tr>
      <w:tr w:rsidR="00E11D47" w:rsidRPr="00E11D47" w:rsidTr="00E11D47">
        <w:trPr>
          <w:trHeight w:val="525"/>
        </w:trPr>
        <w:tc>
          <w:tcPr>
            <w:tcW w:w="993" w:type="dxa"/>
            <w:tcBorders>
              <w:top w:val="nil"/>
              <w:left w:val="nil"/>
              <w:bottom w:val="single" w:sz="4" w:space="0" w:color="auto"/>
              <w:right w:val="nil"/>
            </w:tcBorders>
            <w:shd w:val="clear" w:color="000000" w:fill="FFFFFF"/>
            <w:noWrap/>
            <w:vAlign w:val="bottom"/>
            <w:hideMark/>
          </w:tcPr>
          <w:p w:rsidR="00E11D47" w:rsidRPr="00E11D47" w:rsidRDefault="00E11D47" w:rsidP="00E11D47">
            <w:pPr>
              <w:jc w:val="center"/>
              <w:rPr>
                <w:b/>
                <w:bCs/>
                <w:sz w:val="20"/>
                <w:szCs w:val="20"/>
              </w:rPr>
            </w:pPr>
            <w:r w:rsidRPr="00E11D47">
              <w:rPr>
                <w:b/>
                <w:bCs/>
                <w:sz w:val="20"/>
                <w:szCs w:val="20"/>
              </w:rPr>
              <w:t>10517000000</w:t>
            </w:r>
          </w:p>
        </w:tc>
        <w:tc>
          <w:tcPr>
            <w:tcW w:w="709" w:type="dxa"/>
            <w:tcBorders>
              <w:top w:val="nil"/>
              <w:left w:val="nil"/>
              <w:bottom w:val="nil"/>
              <w:right w:val="nil"/>
            </w:tcBorders>
            <w:shd w:val="clear" w:color="auto" w:fill="auto"/>
            <w:hideMark/>
          </w:tcPr>
          <w:p w:rsidR="00E11D47" w:rsidRPr="00E11D47" w:rsidRDefault="00E11D47" w:rsidP="00E11D47">
            <w:pPr>
              <w:jc w:val="center"/>
              <w:rPr>
                <w:b/>
                <w:bCs/>
                <w:sz w:val="20"/>
                <w:szCs w:val="20"/>
              </w:rPr>
            </w:pPr>
          </w:p>
        </w:tc>
        <w:tc>
          <w:tcPr>
            <w:tcW w:w="992"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559"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4962"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333"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360"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850"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276"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056"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r>
      <w:tr w:rsidR="00E11D47" w:rsidRPr="00E11D47" w:rsidTr="00E11D47">
        <w:trPr>
          <w:trHeight w:val="450"/>
        </w:trPr>
        <w:tc>
          <w:tcPr>
            <w:tcW w:w="993" w:type="dxa"/>
            <w:tcBorders>
              <w:top w:val="nil"/>
              <w:left w:val="nil"/>
              <w:bottom w:val="nil"/>
              <w:right w:val="nil"/>
            </w:tcBorders>
            <w:shd w:val="clear" w:color="000000" w:fill="FFFFFF"/>
            <w:noWrap/>
            <w:hideMark/>
          </w:tcPr>
          <w:p w:rsidR="00E11D47" w:rsidRPr="00E11D47" w:rsidRDefault="00E11D47" w:rsidP="00E11D47">
            <w:pPr>
              <w:jc w:val="center"/>
              <w:rPr>
                <w:sz w:val="20"/>
                <w:szCs w:val="20"/>
              </w:rPr>
            </w:pPr>
            <w:r w:rsidRPr="00E11D47">
              <w:rPr>
                <w:sz w:val="20"/>
                <w:szCs w:val="20"/>
              </w:rPr>
              <w:t>(код бюджету)</w:t>
            </w:r>
          </w:p>
        </w:tc>
        <w:tc>
          <w:tcPr>
            <w:tcW w:w="709"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992"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559"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4962"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333"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360"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850"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276"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056" w:type="dxa"/>
            <w:tcBorders>
              <w:top w:val="nil"/>
              <w:left w:val="nil"/>
              <w:bottom w:val="nil"/>
              <w:right w:val="nil"/>
            </w:tcBorders>
            <w:shd w:val="clear" w:color="auto" w:fill="auto"/>
            <w:hideMark/>
          </w:tcPr>
          <w:p w:rsidR="00E11D47" w:rsidRPr="00E11D47" w:rsidRDefault="00E11D47" w:rsidP="00E11D47">
            <w:pPr>
              <w:jc w:val="center"/>
              <w:rPr>
                <w:sz w:val="20"/>
                <w:szCs w:val="20"/>
              </w:rPr>
            </w:pPr>
            <w:r w:rsidRPr="00E11D47">
              <w:rPr>
                <w:sz w:val="20"/>
                <w:szCs w:val="20"/>
              </w:rPr>
              <w:t>(грн.)</w:t>
            </w:r>
          </w:p>
        </w:tc>
      </w:tr>
      <w:tr w:rsidR="00E11D47" w:rsidRPr="00E11D47" w:rsidTr="00E11D47">
        <w:trPr>
          <w:trHeight w:val="2340"/>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Код програмної класифікації видатків та кредитування місцевих бюджетів</w:t>
            </w:r>
            <w:r w:rsidRPr="00E11D47">
              <w:rPr>
                <w:b/>
                <w:bCs/>
                <w:sz w:val="20"/>
                <w:szCs w:val="20"/>
                <w:vertAlign w:val="superscript"/>
              </w:rPr>
              <w:t>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Код Типової програмної класифікації видатків та кредитування місцевих бюджетів</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Код Функціональної класифікації видатків та кредитування бюджету</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Найменування головного розпорядника коштів місцевого бюджету / відповідального виконавця, найменування бюджетної програми згідно з Типовою програмною класифікацією видатків та кредитування місцевих бюджетів</w:t>
            </w:r>
          </w:p>
        </w:tc>
        <w:tc>
          <w:tcPr>
            <w:tcW w:w="4962"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Найменування об’єкта будівництва/вид будівельних робіт, у тому числі проектні роботи</w:t>
            </w:r>
          </w:p>
        </w:tc>
        <w:tc>
          <w:tcPr>
            <w:tcW w:w="1333"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Загальна тривалість будівництва (рік початку і завершення</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Загальна вартість будівництва, гривень</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Рівень виконання робіт на початок бюджетного періоду,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Обсяг видатків бюджету розвитку, які спрямовуються на будівництво об'єкта у бюджетному</w:t>
            </w:r>
          </w:p>
        </w:tc>
        <w:tc>
          <w:tcPr>
            <w:tcW w:w="1056"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Рівень будівельної готовності об'єкта на кінець бюджетного періоду, %</w:t>
            </w:r>
          </w:p>
        </w:tc>
      </w:tr>
      <w:tr w:rsidR="00E11D47" w:rsidRPr="00E11D47" w:rsidTr="00E11D47">
        <w:trPr>
          <w:trHeight w:val="315"/>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2</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4</w:t>
            </w:r>
          </w:p>
        </w:tc>
        <w:tc>
          <w:tcPr>
            <w:tcW w:w="496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5</w:t>
            </w:r>
          </w:p>
        </w:tc>
        <w:tc>
          <w:tcPr>
            <w:tcW w:w="133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w:t>
            </w:r>
          </w:p>
        </w:tc>
        <w:tc>
          <w:tcPr>
            <w:tcW w:w="136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w:t>
            </w:r>
          </w:p>
        </w:tc>
        <w:tc>
          <w:tcPr>
            <w:tcW w:w="85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8</w:t>
            </w:r>
          </w:p>
        </w:tc>
        <w:tc>
          <w:tcPr>
            <w:tcW w:w="127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105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9</w:t>
            </w:r>
          </w:p>
        </w:tc>
      </w:tr>
      <w:tr w:rsidR="00E11D47" w:rsidRPr="00E11D47" w:rsidTr="00E11D47">
        <w:trPr>
          <w:trHeight w:val="45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lastRenderedPageBreak/>
              <w:t>0200000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1559" w:type="dxa"/>
            <w:tcBorders>
              <w:top w:val="nil"/>
              <w:left w:val="nil"/>
              <w:bottom w:val="single" w:sz="4" w:space="0" w:color="auto"/>
              <w:right w:val="single" w:sz="4" w:space="0" w:color="auto"/>
            </w:tcBorders>
            <w:shd w:val="clear" w:color="000000" w:fill="FFFFCC"/>
            <w:vAlign w:val="center"/>
            <w:hideMark/>
          </w:tcPr>
          <w:p w:rsidR="00E11D47" w:rsidRPr="00E11D47" w:rsidRDefault="00E11D47" w:rsidP="00E11D47">
            <w:pPr>
              <w:jc w:val="both"/>
              <w:rPr>
                <w:b/>
                <w:bCs/>
                <w:sz w:val="20"/>
                <w:szCs w:val="20"/>
              </w:rPr>
            </w:pPr>
            <w:r w:rsidRPr="00E11D47">
              <w:rPr>
                <w:b/>
                <w:bCs/>
                <w:sz w:val="20"/>
                <w:szCs w:val="20"/>
              </w:rPr>
              <w:t>02 Виконавчий комітет</w:t>
            </w:r>
          </w:p>
        </w:tc>
        <w:tc>
          <w:tcPr>
            <w:tcW w:w="4962"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36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19 148 000,0</w:t>
            </w:r>
          </w:p>
        </w:tc>
        <w:tc>
          <w:tcPr>
            <w:tcW w:w="105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45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0210000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both"/>
              <w:rPr>
                <w:b/>
                <w:bCs/>
                <w:sz w:val="20"/>
                <w:szCs w:val="20"/>
              </w:rPr>
            </w:pPr>
            <w:r w:rsidRPr="00E11D47">
              <w:rPr>
                <w:b/>
                <w:bCs/>
                <w:sz w:val="20"/>
                <w:szCs w:val="20"/>
              </w:rPr>
              <w:t>02 Виконавчий комітет</w:t>
            </w:r>
          </w:p>
        </w:tc>
        <w:tc>
          <w:tcPr>
            <w:tcW w:w="4962"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36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19 148 000,0</w:t>
            </w:r>
          </w:p>
        </w:tc>
        <w:tc>
          <w:tcPr>
            <w:tcW w:w="105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57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6521" w:type="dxa"/>
            <w:gridSpan w:val="2"/>
            <w:tcBorders>
              <w:top w:val="single" w:sz="4" w:space="0" w:color="auto"/>
              <w:left w:val="nil"/>
              <w:bottom w:val="single" w:sz="4" w:space="0" w:color="auto"/>
              <w:right w:val="single" w:sz="4" w:space="0" w:color="000000"/>
            </w:tcBorders>
            <w:shd w:val="clear" w:color="auto" w:fill="auto"/>
            <w:hideMark/>
          </w:tcPr>
          <w:p w:rsidR="00E11D47" w:rsidRPr="00E11D47" w:rsidRDefault="00E11D47" w:rsidP="00E11D47">
            <w:pPr>
              <w:jc w:val="center"/>
              <w:rPr>
                <w:b/>
                <w:bCs/>
                <w:sz w:val="20"/>
                <w:szCs w:val="20"/>
              </w:rPr>
            </w:pPr>
            <w:r w:rsidRPr="00E11D47">
              <w:rPr>
                <w:b/>
                <w:bCs/>
                <w:sz w:val="20"/>
                <w:szCs w:val="20"/>
              </w:rPr>
              <w:t>Розділ 1 Реконструкція ремонт мереж теплопостачання, водопостачання та водовідведення,інженерно-транспортної інфраструктури,обєктів комунальної власності</w:t>
            </w:r>
          </w:p>
        </w:tc>
        <w:tc>
          <w:tcPr>
            <w:tcW w:w="1333"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360"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850"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375"/>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6521" w:type="dxa"/>
            <w:gridSpan w:val="2"/>
            <w:tcBorders>
              <w:top w:val="single" w:sz="4" w:space="0" w:color="auto"/>
              <w:left w:val="nil"/>
              <w:bottom w:val="single" w:sz="4" w:space="0" w:color="auto"/>
              <w:right w:val="single" w:sz="4" w:space="0" w:color="000000"/>
            </w:tcBorders>
            <w:shd w:val="clear" w:color="auto" w:fill="auto"/>
            <w:hideMark/>
          </w:tcPr>
          <w:p w:rsidR="00E11D47" w:rsidRPr="00E11D47" w:rsidRDefault="00E11D47" w:rsidP="00E11D47">
            <w:pPr>
              <w:jc w:val="center"/>
              <w:rPr>
                <w:b/>
                <w:bCs/>
                <w:sz w:val="20"/>
                <w:szCs w:val="20"/>
              </w:rPr>
            </w:pPr>
            <w:r w:rsidRPr="00E11D47">
              <w:rPr>
                <w:b/>
                <w:bCs/>
                <w:sz w:val="20"/>
                <w:szCs w:val="20"/>
              </w:rPr>
              <w:t> </w:t>
            </w:r>
          </w:p>
        </w:tc>
        <w:tc>
          <w:tcPr>
            <w:tcW w:w="1333"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360"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850"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1065"/>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0217310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7310</w:t>
            </w:r>
          </w:p>
        </w:tc>
        <w:tc>
          <w:tcPr>
            <w:tcW w:w="992" w:type="dxa"/>
            <w:tcBorders>
              <w:top w:val="single" w:sz="4" w:space="0" w:color="auto"/>
              <w:left w:val="nil"/>
              <w:bottom w:val="nil"/>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0433</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Будівництво об'єктів житлово-комунального господарства</w:t>
            </w:r>
          </w:p>
        </w:tc>
        <w:tc>
          <w:tcPr>
            <w:tcW w:w="4962"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jc w:val="both"/>
              <w:rPr>
                <w:sz w:val="20"/>
                <w:szCs w:val="20"/>
              </w:rPr>
            </w:pPr>
            <w:r w:rsidRPr="00E11D47">
              <w:rPr>
                <w:sz w:val="20"/>
                <w:szCs w:val="20"/>
              </w:rPr>
              <w:t>Виготовлення проектно-кошторисної документації:</w:t>
            </w:r>
            <w:r w:rsidRPr="00E11D47">
              <w:rPr>
                <w:sz w:val="20"/>
                <w:szCs w:val="20"/>
              </w:rPr>
              <w:br/>
              <w:t>Реконструкція теплових магістральних трубопроводів та запірної арматури  на ділянках: від  КТЕП№1 – ТК№1.01 -– ТК№1.18 вул.Київська, 174, від ТК№1.18 –ТК№1.20 вул.Київська,172,  в м.Обухів Київської області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2019-2020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219 000,0</w:t>
            </w:r>
          </w:p>
        </w:tc>
        <w:tc>
          <w:tcPr>
            <w:tcW w:w="85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219 000,0</w:t>
            </w:r>
          </w:p>
        </w:tc>
        <w:tc>
          <w:tcPr>
            <w:tcW w:w="105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10,0</w:t>
            </w:r>
          </w:p>
        </w:tc>
      </w:tr>
      <w:tr w:rsidR="00E11D47" w:rsidRPr="00E11D47" w:rsidTr="00E11D47">
        <w:trPr>
          <w:trHeight w:val="57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jc w:val="both"/>
              <w:rPr>
                <w:sz w:val="20"/>
                <w:szCs w:val="20"/>
              </w:rPr>
            </w:pPr>
            <w:r w:rsidRPr="00E11D47">
              <w:rPr>
                <w:sz w:val="20"/>
                <w:szCs w:val="20"/>
              </w:rPr>
              <w:t>Реконструкція системи газопостачання  котельні по вул. Київська, 105 в м.Обухів, Київської області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95 000,0</w:t>
            </w:r>
          </w:p>
        </w:tc>
        <w:tc>
          <w:tcPr>
            <w:tcW w:w="85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95 000,0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525"/>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single" w:sz="4" w:space="0" w:color="auto"/>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jc w:val="both"/>
              <w:rPr>
                <w:sz w:val="20"/>
                <w:szCs w:val="20"/>
              </w:rPr>
            </w:pPr>
            <w:r w:rsidRPr="00E11D47">
              <w:rPr>
                <w:sz w:val="20"/>
                <w:szCs w:val="20"/>
              </w:rPr>
              <w:t>Реконструкція системи газопостачання дахової котельні по вул. Київська, 62 в м.Обухів, Київської області"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105 000,0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105 000,0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525"/>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jc w:val="both"/>
              <w:rPr>
                <w:sz w:val="20"/>
                <w:szCs w:val="20"/>
              </w:rPr>
            </w:pPr>
            <w:r w:rsidRPr="00E11D47">
              <w:rPr>
                <w:sz w:val="20"/>
                <w:szCs w:val="20"/>
              </w:rPr>
              <w:t>Реконструкція системи газопостачання дахової котельні по вул. Київська, 60 в м.Обухів Київської області"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127 000,0</w:t>
            </w:r>
          </w:p>
        </w:tc>
        <w:tc>
          <w:tcPr>
            <w:tcW w:w="85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127 000,0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48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nil"/>
              <w:bottom w:val="single" w:sz="4" w:space="0" w:color="auto"/>
              <w:right w:val="nil"/>
            </w:tcBorders>
            <w:shd w:val="clear" w:color="auto" w:fill="auto"/>
            <w:vAlign w:val="bottom"/>
            <w:hideMark/>
          </w:tcPr>
          <w:p w:rsidR="00E11D47" w:rsidRPr="00E11D47" w:rsidRDefault="00E11D47" w:rsidP="00E11D47">
            <w:pPr>
              <w:jc w:val="both"/>
              <w:rPr>
                <w:sz w:val="20"/>
                <w:szCs w:val="20"/>
              </w:rPr>
            </w:pPr>
            <w:r w:rsidRPr="00E11D47">
              <w:rPr>
                <w:sz w:val="20"/>
                <w:szCs w:val="20"/>
              </w:rPr>
              <w:t>Реконструкція системи газопостачання  котельні по вул. Чумацький Шлях, 24 в м.Обухів Київської області"</w:t>
            </w:r>
          </w:p>
        </w:tc>
        <w:tc>
          <w:tcPr>
            <w:tcW w:w="1333" w:type="dxa"/>
            <w:tcBorders>
              <w:top w:val="nil"/>
              <w:left w:val="single" w:sz="4" w:space="0" w:color="auto"/>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105 000,0</w:t>
            </w:r>
          </w:p>
        </w:tc>
        <w:tc>
          <w:tcPr>
            <w:tcW w:w="85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105 000,0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75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nil"/>
              <w:bottom w:val="single" w:sz="4" w:space="0" w:color="auto"/>
              <w:right w:val="nil"/>
            </w:tcBorders>
            <w:shd w:val="clear" w:color="auto" w:fill="auto"/>
            <w:vAlign w:val="bottom"/>
            <w:hideMark/>
          </w:tcPr>
          <w:p w:rsidR="00E11D47" w:rsidRPr="00E11D47" w:rsidRDefault="00E11D47" w:rsidP="00E11D47">
            <w:pPr>
              <w:jc w:val="both"/>
              <w:rPr>
                <w:sz w:val="20"/>
                <w:szCs w:val="20"/>
              </w:rPr>
            </w:pPr>
            <w:r w:rsidRPr="00E11D47">
              <w:rPr>
                <w:sz w:val="20"/>
                <w:szCs w:val="20"/>
              </w:rPr>
              <w:t>Реконструкція квартальних мереж теплопостачання та зовнішніх мереж водопостачання житлових будинків №№22,24,26,28,30,32,34,36,38,40 по вул.Каштанова в м.Обухів Київської обл.</w:t>
            </w:r>
          </w:p>
        </w:tc>
        <w:tc>
          <w:tcPr>
            <w:tcW w:w="1333" w:type="dxa"/>
            <w:tcBorders>
              <w:top w:val="nil"/>
              <w:left w:val="single" w:sz="4" w:space="0" w:color="auto"/>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13 609 000,0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13 609 000,0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750"/>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0217330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7330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0433</w:t>
            </w:r>
          </w:p>
        </w:tc>
        <w:tc>
          <w:tcPr>
            <w:tcW w:w="1559" w:type="dxa"/>
            <w:tcBorders>
              <w:top w:val="nil"/>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Будівництво інших об'єктів соціальної та виробничої інфраструктури комунальної власності</w:t>
            </w:r>
          </w:p>
        </w:tc>
        <w:tc>
          <w:tcPr>
            <w:tcW w:w="496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Реконструкція внутрішніх мереж тепло,-водопостачання житлових будинків №34, 36, 38, 40 (КТЕП № 15) по вул. Каштанова в м. Обухів Київської обл</w:t>
            </w:r>
          </w:p>
        </w:tc>
        <w:tc>
          <w:tcPr>
            <w:tcW w:w="1333" w:type="dxa"/>
            <w:tcBorders>
              <w:top w:val="nil"/>
              <w:left w:val="single" w:sz="4" w:space="0" w:color="auto"/>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1 253 000,0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1 253 000,0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750"/>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lastRenderedPageBreak/>
              <w:t>"="</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single" w:sz="4" w:space="0" w:color="auto"/>
              <w:left w:val="nil"/>
              <w:bottom w:val="single" w:sz="4" w:space="0" w:color="auto"/>
              <w:right w:val="nil"/>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single" w:sz="4" w:space="0" w:color="auto"/>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Виготовлення проектно-кошторисної документації «Реконструкція дороги по вул Миру в м. Обухів Київської області»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75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nil"/>
              <w:bottom w:val="nil"/>
              <w:right w:val="nil"/>
            </w:tcBorders>
            <w:shd w:val="clear" w:color="000000" w:fill="FFFFFF"/>
            <w:vAlign w:val="center"/>
            <w:hideMark/>
          </w:tcPr>
          <w:p w:rsidR="00E11D47" w:rsidRPr="00E11D47" w:rsidRDefault="00E11D47" w:rsidP="00E11D47">
            <w:pPr>
              <w:rPr>
                <w:sz w:val="20"/>
                <w:szCs w:val="20"/>
              </w:rPr>
            </w:pPr>
            <w:r w:rsidRPr="00E11D47">
              <w:rPr>
                <w:sz w:val="20"/>
                <w:szCs w:val="20"/>
              </w:rPr>
              <w:t>Виготовлення проектно-кошторисної документації «Реконструкція дороги по вул. Київська в м. Обухів Київської області»</w:t>
            </w:r>
          </w:p>
        </w:tc>
        <w:tc>
          <w:tcPr>
            <w:tcW w:w="1333" w:type="dxa"/>
            <w:tcBorders>
              <w:top w:val="nil"/>
              <w:left w:val="single" w:sz="4" w:space="0" w:color="auto"/>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75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4962" w:type="dxa"/>
            <w:tcBorders>
              <w:top w:val="single" w:sz="4" w:space="0" w:color="auto"/>
              <w:left w:val="nil"/>
              <w:bottom w:val="single" w:sz="4" w:space="0" w:color="auto"/>
              <w:right w:val="nil"/>
            </w:tcBorders>
            <w:shd w:val="clear" w:color="000000" w:fill="FFFFFF"/>
            <w:vAlign w:val="center"/>
            <w:hideMark/>
          </w:tcPr>
          <w:p w:rsidR="00E11D47" w:rsidRPr="00E11D47" w:rsidRDefault="00E11D47" w:rsidP="00E11D47">
            <w:pPr>
              <w:rPr>
                <w:sz w:val="20"/>
                <w:szCs w:val="20"/>
              </w:rPr>
            </w:pPr>
            <w:r w:rsidRPr="00E11D47">
              <w:rPr>
                <w:sz w:val="20"/>
                <w:szCs w:val="20"/>
              </w:rPr>
              <w:t>Виготовлення проектно-кошторисної документації «Реконструкція дороги по вул  Каштанова  в м. Обухів Київської області»</w:t>
            </w:r>
          </w:p>
        </w:tc>
        <w:tc>
          <w:tcPr>
            <w:tcW w:w="1333" w:type="dxa"/>
            <w:tcBorders>
              <w:top w:val="nil"/>
              <w:left w:val="single" w:sz="4" w:space="0" w:color="auto"/>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10 000,0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780"/>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0217321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7321</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0433</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2"/>
                <w:szCs w:val="22"/>
              </w:rPr>
            </w:pPr>
            <w:r w:rsidRPr="00E11D47">
              <w:rPr>
                <w:sz w:val="22"/>
                <w:szCs w:val="22"/>
              </w:rPr>
              <w:t>Будівництво</w:t>
            </w:r>
            <w:r w:rsidRPr="00E11D47">
              <w:rPr>
                <w:sz w:val="22"/>
                <w:szCs w:val="22"/>
                <w:vertAlign w:val="superscript"/>
              </w:rPr>
              <w:t>1</w:t>
            </w:r>
            <w:r w:rsidRPr="00E11D47">
              <w:rPr>
                <w:sz w:val="22"/>
                <w:szCs w:val="22"/>
              </w:rPr>
              <w:t xml:space="preserve"> освітніх установ та закладів</w:t>
            </w:r>
          </w:p>
        </w:tc>
        <w:tc>
          <w:tcPr>
            <w:tcW w:w="4962"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jc w:val="both"/>
              <w:rPr>
                <w:sz w:val="20"/>
                <w:szCs w:val="20"/>
              </w:rPr>
            </w:pPr>
            <w:r w:rsidRPr="00E11D47">
              <w:rPr>
                <w:sz w:val="20"/>
                <w:szCs w:val="20"/>
              </w:rPr>
              <w:t>Реконструкція системи газопостачання  котельні по вул. Козацький Шлях, 1 (ЗОШ №2) в м.Обухів Київської області"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95 000,0</w:t>
            </w:r>
          </w:p>
        </w:tc>
        <w:tc>
          <w:tcPr>
            <w:tcW w:w="85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95 000,0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450"/>
        </w:trPr>
        <w:tc>
          <w:tcPr>
            <w:tcW w:w="99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709" w:type="dxa"/>
            <w:tcBorders>
              <w:top w:val="single" w:sz="4" w:space="0" w:color="auto"/>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single" w:sz="4" w:space="0" w:color="auto"/>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1559" w:type="dxa"/>
            <w:tcBorders>
              <w:top w:val="nil"/>
              <w:left w:val="nil"/>
              <w:bottom w:val="single" w:sz="8"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 </w:t>
            </w:r>
          </w:p>
        </w:tc>
        <w:tc>
          <w:tcPr>
            <w:tcW w:w="4962" w:type="dxa"/>
            <w:tcBorders>
              <w:top w:val="nil"/>
              <w:left w:val="nil"/>
              <w:bottom w:val="single" w:sz="8" w:space="0" w:color="auto"/>
              <w:right w:val="nil"/>
            </w:tcBorders>
            <w:shd w:val="clear" w:color="000000" w:fill="FFFFFF"/>
            <w:vAlign w:val="center"/>
            <w:hideMark/>
          </w:tcPr>
          <w:p w:rsidR="00E11D47" w:rsidRPr="00E11D47" w:rsidRDefault="00E11D47" w:rsidP="00E11D47">
            <w:pPr>
              <w:rPr>
                <w:b/>
                <w:bCs/>
                <w:sz w:val="20"/>
                <w:szCs w:val="20"/>
              </w:rPr>
            </w:pPr>
            <w:r w:rsidRPr="00E11D47">
              <w:rPr>
                <w:b/>
                <w:bCs/>
                <w:sz w:val="20"/>
                <w:szCs w:val="20"/>
              </w:rPr>
              <w:t>Всього по розділу 1</w:t>
            </w:r>
          </w:p>
        </w:tc>
        <w:tc>
          <w:tcPr>
            <w:tcW w:w="1333" w:type="dxa"/>
            <w:tcBorders>
              <w:top w:val="nil"/>
              <w:left w:val="single" w:sz="4" w:space="0" w:color="auto"/>
              <w:bottom w:val="single" w:sz="8"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 </w:t>
            </w:r>
          </w:p>
        </w:tc>
        <w:tc>
          <w:tcPr>
            <w:tcW w:w="1360" w:type="dxa"/>
            <w:tcBorders>
              <w:top w:val="nil"/>
              <w:left w:val="nil"/>
              <w:bottom w:val="single" w:sz="8" w:space="0" w:color="auto"/>
              <w:right w:val="single" w:sz="4" w:space="0" w:color="auto"/>
            </w:tcBorders>
            <w:shd w:val="clear" w:color="000000" w:fill="FFFFFF"/>
            <w:noWrap/>
            <w:hideMark/>
          </w:tcPr>
          <w:p w:rsidR="00E11D47" w:rsidRPr="00E11D47" w:rsidRDefault="00E11D47" w:rsidP="00E11D47">
            <w:pPr>
              <w:jc w:val="right"/>
              <w:rPr>
                <w:b/>
                <w:bCs/>
                <w:color w:val="000000"/>
                <w:sz w:val="20"/>
                <w:szCs w:val="20"/>
              </w:rPr>
            </w:pPr>
            <w:r w:rsidRPr="00E11D47">
              <w:rPr>
                <w:b/>
                <w:bCs/>
                <w:color w:val="000000"/>
                <w:sz w:val="20"/>
                <w:szCs w:val="20"/>
              </w:rPr>
              <w:t>15 638 000,0</w:t>
            </w:r>
          </w:p>
        </w:tc>
        <w:tc>
          <w:tcPr>
            <w:tcW w:w="850" w:type="dxa"/>
            <w:tcBorders>
              <w:top w:val="nil"/>
              <w:left w:val="nil"/>
              <w:bottom w:val="single" w:sz="8"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8" w:space="0" w:color="auto"/>
              <w:right w:val="single" w:sz="4" w:space="0" w:color="auto"/>
            </w:tcBorders>
            <w:shd w:val="clear" w:color="000000" w:fill="FFFFFF"/>
            <w:noWrap/>
            <w:hideMark/>
          </w:tcPr>
          <w:p w:rsidR="00E11D47" w:rsidRPr="00E11D47" w:rsidRDefault="00E11D47" w:rsidP="00E11D47">
            <w:pPr>
              <w:jc w:val="right"/>
              <w:rPr>
                <w:b/>
                <w:bCs/>
                <w:color w:val="000000"/>
                <w:sz w:val="20"/>
                <w:szCs w:val="20"/>
              </w:rPr>
            </w:pPr>
            <w:r w:rsidRPr="00E11D47">
              <w:rPr>
                <w:b/>
                <w:bCs/>
                <w:color w:val="000000"/>
                <w:sz w:val="20"/>
                <w:szCs w:val="20"/>
              </w:rPr>
              <w:t>15 638 000,0</w:t>
            </w:r>
          </w:p>
        </w:tc>
        <w:tc>
          <w:tcPr>
            <w:tcW w:w="1056" w:type="dxa"/>
            <w:tcBorders>
              <w:top w:val="nil"/>
              <w:left w:val="nil"/>
              <w:bottom w:val="single" w:sz="8"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51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6521" w:type="dxa"/>
            <w:gridSpan w:val="2"/>
            <w:tcBorders>
              <w:top w:val="nil"/>
              <w:left w:val="nil"/>
              <w:bottom w:val="single" w:sz="4" w:space="0" w:color="auto"/>
              <w:right w:val="single" w:sz="4" w:space="0" w:color="000000"/>
            </w:tcBorders>
            <w:shd w:val="clear" w:color="auto" w:fill="auto"/>
            <w:hideMark/>
          </w:tcPr>
          <w:p w:rsidR="00E11D47" w:rsidRPr="00E11D47" w:rsidRDefault="00E11D47" w:rsidP="00E11D47">
            <w:pPr>
              <w:jc w:val="center"/>
              <w:rPr>
                <w:b/>
                <w:bCs/>
                <w:sz w:val="20"/>
                <w:szCs w:val="20"/>
              </w:rPr>
            </w:pPr>
            <w:r w:rsidRPr="00E11D47">
              <w:rPr>
                <w:b/>
                <w:bCs/>
                <w:sz w:val="20"/>
                <w:szCs w:val="20"/>
              </w:rPr>
              <w:t>Розділ 2   Будівництво мереж теплопостачання, водопостачання та водовідведення,інженерно-транспортної інфраструктури,обєктів комунальної власності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 </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85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90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0217330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7330</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0433</w:t>
            </w:r>
          </w:p>
        </w:tc>
        <w:tc>
          <w:tcPr>
            <w:tcW w:w="1559" w:type="dxa"/>
            <w:tcBorders>
              <w:top w:val="nil"/>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Будівництво інших об'єктів соціальної та виробничої інфраструктури комунальної власності</w:t>
            </w:r>
          </w:p>
        </w:tc>
        <w:tc>
          <w:tcPr>
            <w:tcW w:w="4962" w:type="dxa"/>
            <w:tcBorders>
              <w:top w:val="nil"/>
              <w:left w:val="nil"/>
              <w:bottom w:val="nil"/>
              <w:right w:val="nil"/>
            </w:tcBorders>
            <w:shd w:val="clear" w:color="auto" w:fill="auto"/>
            <w:vAlign w:val="bottom"/>
            <w:hideMark/>
          </w:tcPr>
          <w:p w:rsidR="00E11D47" w:rsidRPr="00E11D47" w:rsidRDefault="00E11D47" w:rsidP="00E11D47">
            <w:pPr>
              <w:jc w:val="both"/>
              <w:rPr>
                <w:sz w:val="20"/>
                <w:szCs w:val="20"/>
              </w:rPr>
            </w:pPr>
            <w:r w:rsidRPr="00E11D47">
              <w:rPr>
                <w:sz w:val="20"/>
                <w:szCs w:val="20"/>
              </w:rPr>
              <w:t>Будівництво місцевої системи оповіщення м. Обухів Київської області у тому числі розроблення ПКД</w:t>
            </w:r>
          </w:p>
        </w:tc>
        <w:tc>
          <w:tcPr>
            <w:tcW w:w="1333" w:type="dxa"/>
            <w:tcBorders>
              <w:top w:val="nil"/>
              <w:left w:val="single" w:sz="4" w:space="0" w:color="auto"/>
              <w:bottom w:val="nil"/>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2019-2020</w:t>
            </w:r>
          </w:p>
        </w:tc>
        <w:tc>
          <w:tcPr>
            <w:tcW w:w="1360" w:type="dxa"/>
            <w:tcBorders>
              <w:top w:val="nil"/>
              <w:left w:val="nil"/>
              <w:bottom w:val="nil"/>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3 200 000,0</w:t>
            </w:r>
          </w:p>
        </w:tc>
        <w:tc>
          <w:tcPr>
            <w:tcW w:w="850" w:type="dxa"/>
            <w:tcBorders>
              <w:top w:val="nil"/>
              <w:left w:val="nil"/>
              <w:bottom w:val="nil"/>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nil"/>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3 200 000,0</w:t>
            </w:r>
          </w:p>
        </w:tc>
        <w:tc>
          <w:tcPr>
            <w:tcW w:w="1056" w:type="dxa"/>
            <w:tcBorders>
              <w:top w:val="nil"/>
              <w:left w:val="nil"/>
              <w:bottom w:val="nil"/>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405"/>
        </w:trPr>
        <w:tc>
          <w:tcPr>
            <w:tcW w:w="993" w:type="dxa"/>
            <w:tcBorders>
              <w:top w:val="nil"/>
              <w:left w:val="single" w:sz="4" w:space="0" w:color="auto"/>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709" w:type="dxa"/>
            <w:tcBorders>
              <w:top w:val="nil"/>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nil"/>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1559" w:type="dxa"/>
            <w:tcBorders>
              <w:top w:val="single" w:sz="4" w:space="0" w:color="auto"/>
              <w:left w:val="nil"/>
              <w:bottom w:val="single" w:sz="8"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 </w:t>
            </w:r>
          </w:p>
        </w:tc>
        <w:tc>
          <w:tcPr>
            <w:tcW w:w="4962" w:type="dxa"/>
            <w:tcBorders>
              <w:top w:val="single" w:sz="4" w:space="0" w:color="auto"/>
              <w:left w:val="nil"/>
              <w:bottom w:val="single" w:sz="8" w:space="0" w:color="auto"/>
              <w:right w:val="nil"/>
            </w:tcBorders>
            <w:shd w:val="clear" w:color="000000" w:fill="FFFFFF"/>
            <w:vAlign w:val="center"/>
            <w:hideMark/>
          </w:tcPr>
          <w:p w:rsidR="00E11D47" w:rsidRPr="00E11D47" w:rsidRDefault="00E11D47" w:rsidP="00E11D47">
            <w:pPr>
              <w:rPr>
                <w:b/>
                <w:bCs/>
                <w:sz w:val="20"/>
                <w:szCs w:val="20"/>
              </w:rPr>
            </w:pPr>
            <w:r w:rsidRPr="00E11D47">
              <w:rPr>
                <w:b/>
                <w:bCs/>
                <w:sz w:val="20"/>
                <w:szCs w:val="20"/>
              </w:rPr>
              <w:t>Всього по розділу  2</w:t>
            </w:r>
          </w:p>
        </w:tc>
        <w:tc>
          <w:tcPr>
            <w:tcW w:w="1333" w:type="dxa"/>
            <w:tcBorders>
              <w:top w:val="single" w:sz="4" w:space="0" w:color="auto"/>
              <w:left w:val="single" w:sz="4" w:space="0" w:color="auto"/>
              <w:bottom w:val="single" w:sz="8"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 </w:t>
            </w:r>
          </w:p>
        </w:tc>
        <w:tc>
          <w:tcPr>
            <w:tcW w:w="1360" w:type="dxa"/>
            <w:tcBorders>
              <w:top w:val="single" w:sz="4" w:space="0" w:color="auto"/>
              <w:left w:val="nil"/>
              <w:bottom w:val="single" w:sz="8"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3 200 000,0</w:t>
            </w:r>
          </w:p>
        </w:tc>
        <w:tc>
          <w:tcPr>
            <w:tcW w:w="850" w:type="dxa"/>
            <w:tcBorders>
              <w:top w:val="single" w:sz="4" w:space="0" w:color="auto"/>
              <w:left w:val="nil"/>
              <w:bottom w:val="single" w:sz="8"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single" w:sz="4" w:space="0" w:color="auto"/>
              <w:left w:val="nil"/>
              <w:bottom w:val="single" w:sz="8"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3 200 000,0</w:t>
            </w:r>
          </w:p>
        </w:tc>
        <w:tc>
          <w:tcPr>
            <w:tcW w:w="1056" w:type="dxa"/>
            <w:tcBorders>
              <w:top w:val="single" w:sz="4" w:space="0" w:color="auto"/>
              <w:left w:val="nil"/>
              <w:bottom w:val="single" w:sz="8"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390"/>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6521" w:type="dxa"/>
            <w:gridSpan w:val="2"/>
            <w:tcBorders>
              <w:top w:val="single" w:sz="4" w:space="0" w:color="auto"/>
              <w:left w:val="nil"/>
              <w:bottom w:val="single" w:sz="8" w:space="0" w:color="auto"/>
              <w:right w:val="single" w:sz="4" w:space="0" w:color="000000"/>
            </w:tcBorders>
            <w:shd w:val="clear" w:color="000000" w:fill="FFFFFF"/>
            <w:noWrap/>
            <w:vAlign w:val="bottom"/>
            <w:hideMark/>
          </w:tcPr>
          <w:p w:rsidR="00E11D47" w:rsidRPr="00E11D47" w:rsidRDefault="00E11D47" w:rsidP="00E11D47">
            <w:pPr>
              <w:jc w:val="center"/>
              <w:rPr>
                <w:b/>
                <w:bCs/>
                <w:sz w:val="20"/>
                <w:szCs w:val="20"/>
              </w:rPr>
            </w:pPr>
            <w:r w:rsidRPr="00E11D47">
              <w:rPr>
                <w:b/>
                <w:bCs/>
                <w:sz w:val="20"/>
                <w:szCs w:val="20"/>
              </w:rPr>
              <w:t xml:space="preserve">    Розділ  3 . Розроблення містобудівної документації по місту Обухів</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 </w:t>
            </w:r>
          </w:p>
        </w:tc>
        <w:tc>
          <w:tcPr>
            <w:tcW w:w="1360"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850"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585"/>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0217350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7350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0443</w:t>
            </w:r>
          </w:p>
        </w:tc>
        <w:tc>
          <w:tcPr>
            <w:tcW w:w="155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Розробка схем та проектних рішень масового застосування</w:t>
            </w:r>
          </w:p>
        </w:tc>
        <w:tc>
          <w:tcPr>
            <w:tcW w:w="4962" w:type="dxa"/>
            <w:tcBorders>
              <w:top w:val="single" w:sz="4" w:space="0" w:color="auto"/>
              <w:left w:val="nil"/>
              <w:bottom w:val="single" w:sz="4" w:space="0" w:color="auto"/>
              <w:right w:val="single" w:sz="4" w:space="0" w:color="auto"/>
            </w:tcBorders>
            <w:shd w:val="clear" w:color="auto" w:fill="auto"/>
            <w:noWrap/>
            <w:vAlign w:val="bottom"/>
            <w:hideMark/>
          </w:tcPr>
          <w:p w:rsidR="00E11D47" w:rsidRPr="00E11D47" w:rsidRDefault="00E11D47" w:rsidP="00E11D47">
            <w:pPr>
              <w:jc w:val="both"/>
              <w:rPr>
                <w:color w:val="000000"/>
                <w:sz w:val="20"/>
                <w:szCs w:val="20"/>
              </w:rPr>
            </w:pPr>
            <w:r w:rsidRPr="00E11D47">
              <w:rPr>
                <w:color w:val="000000"/>
                <w:sz w:val="20"/>
                <w:szCs w:val="20"/>
              </w:rPr>
              <w:t>Розроблення містобудівної документації: План зонування села Таценки Обухівської міської ради Київської області."</w:t>
            </w:r>
          </w:p>
        </w:tc>
        <w:tc>
          <w:tcPr>
            <w:tcW w:w="1333"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160 000,0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160 000,0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66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w:t>
            </w:r>
          </w:p>
        </w:tc>
        <w:tc>
          <w:tcPr>
            <w:tcW w:w="1559"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 </w:t>
            </w:r>
          </w:p>
        </w:tc>
        <w:tc>
          <w:tcPr>
            <w:tcW w:w="496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Розроблення містобудівної документації: План зонування села Ленди Обухівської міської ради Київської області."</w:t>
            </w:r>
          </w:p>
        </w:tc>
        <w:tc>
          <w:tcPr>
            <w:tcW w:w="1333" w:type="dxa"/>
            <w:tcBorders>
              <w:top w:val="nil"/>
              <w:left w:val="single" w:sz="4" w:space="0" w:color="auto"/>
              <w:bottom w:val="single" w:sz="4"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2020</w:t>
            </w:r>
          </w:p>
        </w:tc>
        <w:tc>
          <w:tcPr>
            <w:tcW w:w="1360" w:type="dxa"/>
            <w:tcBorders>
              <w:top w:val="nil"/>
              <w:left w:val="nil"/>
              <w:bottom w:val="single" w:sz="4"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150 000,0</w:t>
            </w:r>
          </w:p>
        </w:tc>
        <w:tc>
          <w:tcPr>
            <w:tcW w:w="85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150 000,0</w:t>
            </w:r>
          </w:p>
        </w:tc>
        <w:tc>
          <w:tcPr>
            <w:tcW w:w="1056" w:type="dxa"/>
            <w:tcBorders>
              <w:top w:val="nil"/>
              <w:left w:val="nil"/>
              <w:bottom w:val="single" w:sz="4" w:space="0" w:color="auto"/>
              <w:right w:val="single" w:sz="4" w:space="0" w:color="auto"/>
            </w:tcBorders>
            <w:shd w:val="clear" w:color="auto" w:fill="auto"/>
            <w:noWrap/>
            <w:hideMark/>
          </w:tcPr>
          <w:p w:rsidR="00E11D47" w:rsidRPr="00E11D47" w:rsidRDefault="00E11D47" w:rsidP="00E11D47">
            <w:pPr>
              <w:rPr>
                <w:color w:val="000000"/>
                <w:sz w:val="20"/>
                <w:szCs w:val="20"/>
              </w:rPr>
            </w:pPr>
            <w:r w:rsidRPr="00E11D47">
              <w:rPr>
                <w:color w:val="000000"/>
                <w:sz w:val="20"/>
                <w:szCs w:val="20"/>
              </w:rPr>
              <w:t> </w:t>
            </w:r>
          </w:p>
        </w:tc>
      </w:tr>
      <w:tr w:rsidR="00E11D47" w:rsidRPr="00E11D47" w:rsidTr="00E11D47">
        <w:trPr>
          <w:trHeight w:val="435"/>
        </w:trPr>
        <w:tc>
          <w:tcPr>
            <w:tcW w:w="99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709" w:type="dxa"/>
            <w:tcBorders>
              <w:top w:val="single" w:sz="4" w:space="0" w:color="auto"/>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single" w:sz="4" w:space="0" w:color="auto"/>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1559" w:type="dxa"/>
            <w:tcBorders>
              <w:top w:val="single" w:sz="4" w:space="0" w:color="auto"/>
              <w:left w:val="nil"/>
              <w:bottom w:val="single" w:sz="8"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 </w:t>
            </w:r>
          </w:p>
        </w:tc>
        <w:tc>
          <w:tcPr>
            <w:tcW w:w="4962" w:type="dxa"/>
            <w:tcBorders>
              <w:top w:val="single" w:sz="4" w:space="0" w:color="auto"/>
              <w:left w:val="nil"/>
              <w:bottom w:val="single" w:sz="8" w:space="0" w:color="auto"/>
              <w:right w:val="nil"/>
            </w:tcBorders>
            <w:shd w:val="clear" w:color="000000" w:fill="FFFFFF"/>
            <w:hideMark/>
          </w:tcPr>
          <w:p w:rsidR="00E11D47" w:rsidRPr="00E11D47" w:rsidRDefault="00E11D47" w:rsidP="00E11D47">
            <w:pPr>
              <w:rPr>
                <w:b/>
                <w:bCs/>
                <w:sz w:val="20"/>
                <w:szCs w:val="20"/>
              </w:rPr>
            </w:pPr>
            <w:r w:rsidRPr="00E11D47">
              <w:rPr>
                <w:b/>
                <w:bCs/>
                <w:sz w:val="20"/>
                <w:szCs w:val="20"/>
              </w:rPr>
              <w:t>Всього по розділу 3</w:t>
            </w:r>
          </w:p>
        </w:tc>
        <w:tc>
          <w:tcPr>
            <w:tcW w:w="1333" w:type="dxa"/>
            <w:tcBorders>
              <w:top w:val="nil"/>
              <w:left w:val="single" w:sz="4" w:space="0" w:color="auto"/>
              <w:bottom w:val="single" w:sz="8" w:space="0" w:color="auto"/>
              <w:right w:val="single" w:sz="4" w:space="0" w:color="auto"/>
            </w:tcBorders>
            <w:shd w:val="clear" w:color="000000" w:fill="FFFFFF"/>
            <w:noWrap/>
            <w:vAlign w:val="center"/>
            <w:hideMark/>
          </w:tcPr>
          <w:p w:rsidR="00E11D47" w:rsidRPr="00E11D47" w:rsidRDefault="00E11D47" w:rsidP="00E11D47">
            <w:pPr>
              <w:jc w:val="center"/>
              <w:rPr>
                <w:b/>
                <w:bCs/>
                <w:color w:val="000000"/>
                <w:sz w:val="20"/>
                <w:szCs w:val="20"/>
              </w:rPr>
            </w:pPr>
            <w:r w:rsidRPr="00E11D47">
              <w:rPr>
                <w:b/>
                <w:bCs/>
                <w:color w:val="000000"/>
                <w:sz w:val="20"/>
                <w:szCs w:val="20"/>
              </w:rPr>
              <w:t> </w:t>
            </w:r>
          </w:p>
        </w:tc>
        <w:tc>
          <w:tcPr>
            <w:tcW w:w="1360" w:type="dxa"/>
            <w:tcBorders>
              <w:top w:val="nil"/>
              <w:left w:val="nil"/>
              <w:bottom w:val="single" w:sz="8"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310 000,0</w:t>
            </w:r>
          </w:p>
        </w:tc>
        <w:tc>
          <w:tcPr>
            <w:tcW w:w="850" w:type="dxa"/>
            <w:tcBorders>
              <w:top w:val="nil"/>
              <w:left w:val="nil"/>
              <w:bottom w:val="single" w:sz="8"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nil"/>
              <w:left w:val="nil"/>
              <w:bottom w:val="single" w:sz="8"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310 000,0</w:t>
            </w:r>
          </w:p>
        </w:tc>
        <w:tc>
          <w:tcPr>
            <w:tcW w:w="1056" w:type="dxa"/>
            <w:tcBorders>
              <w:top w:val="nil"/>
              <w:left w:val="nil"/>
              <w:bottom w:val="single" w:sz="8"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540"/>
        </w:trPr>
        <w:tc>
          <w:tcPr>
            <w:tcW w:w="99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lastRenderedPageBreak/>
              <w:t> </w:t>
            </w:r>
          </w:p>
        </w:tc>
        <w:tc>
          <w:tcPr>
            <w:tcW w:w="709" w:type="dxa"/>
            <w:tcBorders>
              <w:top w:val="single" w:sz="4" w:space="0" w:color="auto"/>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992" w:type="dxa"/>
            <w:tcBorders>
              <w:top w:val="single" w:sz="4" w:space="0" w:color="auto"/>
              <w:left w:val="nil"/>
              <w:bottom w:val="single" w:sz="8"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 </w:t>
            </w:r>
          </w:p>
        </w:tc>
        <w:tc>
          <w:tcPr>
            <w:tcW w:w="1559" w:type="dxa"/>
            <w:tcBorders>
              <w:top w:val="single" w:sz="4" w:space="0" w:color="auto"/>
              <w:left w:val="nil"/>
              <w:bottom w:val="single" w:sz="8" w:space="0" w:color="auto"/>
              <w:right w:val="single" w:sz="4" w:space="0" w:color="auto"/>
            </w:tcBorders>
            <w:shd w:val="clear" w:color="000000" w:fill="FFFFFF"/>
            <w:vAlign w:val="center"/>
            <w:hideMark/>
          </w:tcPr>
          <w:p w:rsidR="00E11D47" w:rsidRPr="00E11D47" w:rsidRDefault="00E11D47" w:rsidP="00E11D47">
            <w:pPr>
              <w:rPr>
                <w:b/>
                <w:bCs/>
                <w:sz w:val="20"/>
                <w:szCs w:val="20"/>
              </w:rPr>
            </w:pPr>
            <w:r w:rsidRPr="00E11D47">
              <w:rPr>
                <w:b/>
                <w:bCs/>
                <w:sz w:val="20"/>
                <w:szCs w:val="20"/>
              </w:rPr>
              <w:t> </w:t>
            </w:r>
          </w:p>
        </w:tc>
        <w:tc>
          <w:tcPr>
            <w:tcW w:w="4962" w:type="dxa"/>
            <w:tcBorders>
              <w:top w:val="single" w:sz="8" w:space="0" w:color="auto"/>
              <w:left w:val="nil"/>
              <w:bottom w:val="single" w:sz="8" w:space="0" w:color="auto"/>
              <w:right w:val="single" w:sz="4" w:space="0" w:color="auto"/>
            </w:tcBorders>
            <w:shd w:val="clear" w:color="000000" w:fill="FFFFFF"/>
            <w:vAlign w:val="center"/>
            <w:hideMark/>
          </w:tcPr>
          <w:p w:rsidR="00E11D47" w:rsidRPr="00E11D47" w:rsidRDefault="00E11D47" w:rsidP="00E11D47">
            <w:pPr>
              <w:jc w:val="center"/>
              <w:rPr>
                <w:b/>
                <w:bCs/>
              </w:rPr>
            </w:pPr>
            <w:r w:rsidRPr="00E11D47">
              <w:rPr>
                <w:b/>
                <w:bCs/>
              </w:rPr>
              <w:t xml:space="preserve">ВСЬОГО </w:t>
            </w:r>
          </w:p>
        </w:tc>
        <w:tc>
          <w:tcPr>
            <w:tcW w:w="1333" w:type="dxa"/>
            <w:tcBorders>
              <w:top w:val="nil"/>
              <w:left w:val="nil"/>
              <w:bottom w:val="single" w:sz="8" w:space="0" w:color="auto"/>
              <w:right w:val="single" w:sz="4" w:space="0" w:color="auto"/>
            </w:tcBorders>
            <w:shd w:val="clear" w:color="000000" w:fill="FFFFFF"/>
            <w:noWrap/>
            <w:hideMark/>
          </w:tcPr>
          <w:p w:rsidR="00E11D47" w:rsidRPr="00E11D47" w:rsidRDefault="00E11D47" w:rsidP="00E11D47">
            <w:pPr>
              <w:rPr>
                <w:b/>
                <w:bCs/>
                <w:color w:val="000000"/>
                <w:sz w:val="20"/>
                <w:szCs w:val="20"/>
              </w:rPr>
            </w:pPr>
            <w:r w:rsidRPr="00E11D47">
              <w:rPr>
                <w:b/>
                <w:bCs/>
                <w:color w:val="000000"/>
                <w:sz w:val="20"/>
                <w:szCs w:val="20"/>
              </w:rPr>
              <w:t> </w:t>
            </w:r>
          </w:p>
        </w:tc>
        <w:tc>
          <w:tcPr>
            <w:tcW w:w="1360" w:type="dxa"/>
            <w:tcBorders>
              <w:top w:val="nil"/>
              <w:left w:val="nil"/>
              <w:bottom w:val="single" w:sz="8"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850" w:type="dxa"/>
            <w:tcBorders>
              <w:top w:val="nil"/>
              <w:left w:val="nil"/>
              <w:bottom w:val="single" w:sz="8" w:space="0" w:color="auto"/>
              <w:right w:val="single" w:sz="4" w:space="0" w:color="auto"/>
            </w:tcBorders>
            <w:shd w:val="clear" w:color="000000" w:fill="FFFFFF"/>
            <w:noWrap/>
            <w:vAlign w:val="center"/>
            <w:hideMark/>
          </w:tcPr>
          <w:p w:rsidR="00E11D47" w:rsidRPr="00E11D47" w:rsidRDefault="00E11D47" w:rsidP="00E11D47">
            <w:pPr>
              <w:rPr>
                <w:b/>
                <w:bCs/>
                <w:color w:val="000000"/>
                <w:sz w:val="20"/>
                <w:szCs w:val="20"/>
              </w:rPr>
            </w:pPr>
            <w:r w:rsidRPr="00E11D47">
              <w:rPr>
                <w:b/>
                <w:bCs/>
                <w:color w:val="000000"/>
                <w:sz w:val="20"/>
                <w:szCs w:val="20"/>
              </w:rPr>
              <w:t> </w:t>
            </w:r>
          </w:p>
        </w:tc>
        <w:tc>
          <w:tcPr>
            <w:tcW w:w="1276" w:type="dxa"/>
            <w:tcBorders>
              <w:top w:val="single" w:sz="4" w:space="0" w:color="auto"/>
              <w:left w:val="nil"/>
              <w:bottom w:val="single" w:sz="8" w:space="0" w:color="auto"/>
              <w:right w:val="single" w:sz="4" w:space="0" w:color="auto"/>
            </w:tcBorders>
            <w:shd w:val="clear" w:color="000000" w:fill="FFFFFF"/>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19 148 000,0</w:t>
            </w:r>
          </w:p>
        </w:tc>
        <w:tc>
          <w:tcPr>
            <w:tcW w:w="1056" w:type="dxa"/>
            <w:tcBorders>
              <w:top w:val="single" w:sz="4" w:space="0" w:color="auto"/>
              <w:left w:val="nil"/>
              <w:bottom w:val="single" w:sz="8" w:space="0" w:color="auto"/>
              <w:right w:val="single" w:sz="4" w:space="0" w:color="auto"/>
            </w:tcBorders>
            <w:shd w:val="clear" w:color="auto" w:fill="auto"/>
            <w:noWrap/>
            <w:hideMark/>
          </w:tcPr>
          <w:p w:rsidR="00E11D47" w:rsidRPr="00E11D47" w:rsidRDefault="00E11D47" w:rsidP="00E11D47">
            <w:pPr>
              <w:rPr>
                <w:b/>
                <w:bCs/>
                <w:color w:val="000000"/>
                <w:sz w:val="20"/>
                <w:szCs w:val="20"/>
              </w:rPr>
            </w:pPr>
            <w:r w:rsidRPr="00E11D47">
              <w:rPr>
                <w:b/>
                <w:bCs/>
                <w:color w:val="000000"/>
                <w:sz w:val="20"/>
                <w:szCs w:val="20"/>
              </w:rPr>
              <w:t> </w:t>
            </w:r>
          </w:p>
        </w:tc>
      </w:tr>
      <w:tr w:rsidR="00E11D47" w:rsidRPr="00E11D47" w:rsidTr="00E11D47">
        <w:trPr>
          <w:trHeight w:val="255"/>
        </w:trPr>
        <w:tc>
          <w:tcPr>
            <w:tcW w:w="993" w:type="dxa"/>
            <w:tcBorders>
              <w:top w:val="nil"/>
              <w:left w:val="nil"/>
              <w:bottom w:val="nil"/>
              <w:right w:val="nil"/>
            </w:tcBorders>
            <w:shd w:val="clear" w:color="auto" w:fill="auto"/>
            <w:vAlign w:val="center"/>
            <w:hideMark/>
          </w:tcPr>
          <w:p w:rsidR="00E11D47" w:rsidRPr="00E11D47" w:rsidRDefault="00E11D47" w:rsidP="00E11D47">
            <w:pPr>
              <w:rPr>
                <w:b/>
                <w:bCs/>
                <w:color w:val="000000"/>
                <w:sz w:val="20"/>
                <w:szCs w:val="20"/>
              </w:rPr>
            </w:pPr>
          </w:p>
        </w:tc>
        <w:tc>
          <w:tcPr>
            <w:tcW w:w="709"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992"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1559" w:type="dxa"/>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4962"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333"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36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85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276"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056"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trHeight w:val="450"/>
        </w:trPr>
        <w:tc>
          <w:tcPr>
            <w:tcW w:w="993"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3260" w:type="dxa"/>
            <w:gridSpan w:val="3"/>
            <w:tcBorders>
              <w:top w:val="nil"/>
              <w:left w:val="nil"/>
              <w:bottom w:val="nil"/>
              <w:right w:val="nil"/>
            </w:tcBorders>
            <w:shd w:val="clear" w:color="auto" w:fill="auto"/>
            <w:noWrap/>
            <w:vAlign w:val="bottom"/>
            <w:hideMark/>
          </w:tcPr>
          <w:p w:rsidR="00E11D47" w:rsidRPr="00E11D47" w:rsidRDefault="00E11D47" w:rsidP="00E11D47">
            <w:pPr>
              <w:rPr>
                <w:b/>
                <w:bCs/>
              </w:rPr>
            </w:pPr>
            <w:r w:rsidRPr="00E11D47">
              <w:rPr>
                <w:b/>
                <w:bCs/>
              </w:rPr>
              <w:t>Заступник міського голови, керуючий справами</w:t>
            </w:r>
          </w:p>
        </w:tc>
        <w:tc>
          <w:tcPr>
            <w:tcW w:w="4962" w:type="dxa"/>
            <w:tcBorders>
              <w:top w:val="nil"/>
              <w:left w:val="nil"/>
              <w:bottom w:val="nil"/>
              <w:right w:val="nil"/>
            </w:tcBorders>
            <w:shd w:val="clear" w:color="auto" w:fill="auto"/>
            <w:noWrap/>
            <w:vAlign w:val="bottom"/>
            <w:hideMark/>
          </w:tcPr>
          <w:p w:rsidR="00E11D47" w:rsidRPr="00E11D47" w:rsidRDefault="00E11D47" w:rsidP="00E11D47">
            <w:pPr>
              <w:rPr>
                <w:b/>
                <w:bCs/>
              </w:rPr>
            </w:pPr>
          </w:p>
        </w:tc>
        <w:tc>
          <w:tcPr>
            <w:tcW w:w="1333"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36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85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276"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056"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trHeight w:val="405"/>
        </w:trPr>
        <w:tc>
          <w:tcPr>
            <w:tcW w:w="993"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3260" w:type="dxa"/>
            <w:gridSpan w:val="3"/>
            <w:tcBorders>
              <w:top w:val="nil"/>
              <w:left w:val="nil"/>
              <w:bottom w:val="nil"/>
              <w:right w:val="nil"/>
            </w:tcBorders>
            <w:shd w:val="clear" w:color="auto" w:fill="auto"/>
            <w:noWrap/>
            <w:vAlign w:val="bottom"/>
            <w:hideMark/>
          </w:tcPr>
          <w:p w:rsidR="00E11D47" w:rsidRPr="00E11D47" w:rsidRDefault="00E11D47" w:rsidP="00E11D47">
            <w:pPr>
              <w:rPr>
                <w:b/>
                <w:bCs/>
              </w:rPr>
            </w:pPr>
            <w:r w:rsidRPr="00E11D47">
              <w:rPr>
                <w:b/>
                <w:bCs/>
              </w:rPr>
              <w:t xml:space="preserve"> виконавчого комітету</w:t>
            </w:r>
          </w:p>
        </w:tc>
        <w:tc>
          <w:tcPr>
            <w:tcW w:w="4962" w:type="dxa"/>
            <w:tcBorders>
              <w:top w:val="nil"/>
              <w:left w:val="nil"/>
              <w:bottom w:val="nil"/>
              <w:right w:val="nil"/>
            </w:tcBorders>
            <w:shd w:val="clear" w:color="auto" w:fill="auto"/>
            <w:vAlign w:val="center"/>
            <w:hideMark/>
          </w:tcPr>
          <w:p w:rsidR="00E11D47" w:rsidRPr="00E11D47" w:rsidRDefault="00E11D47" w:rsidP="00E11D47">
            <w:pPr>
              <w:jc w:val="right"/>
              <w:rPr>
                <w:b/>
                <w:bCs/>
              </w:rPr>
            </w:pPr>
            <w:r w:rsidRPr="00E11D47">
              <w:rPr>
                <w:b/>
                <w:bCs/>
              </w:rPr>
              <w:t>Рогоза В.І.</w:t>
            </w:r>
          </w:p>
        </w:tc>
        <w:tc>
          <w:tcPr>
            <w:tcW w:w="1333" w:type="dxa"/>
            <w:tcBorders>
              <w:top w:val="nil"/>
              <w:left w:val="nil"/>
              <w:bottom w:val="nil"/>
              <w:right w:val="nil"/>
            </w:tcBorders>
            <w:shd w:val="clear" w:color="auto" w:fill="auto"/>
            <w:vAlign w:val="center"/>
            <w:hideMark/>
          </w:tcPr>
          <w:p w:rsidR="00E11D47" w:rsidRPr="00E11D47" w:rsidRDefault="00E11D47" w:rsidP="00E11D47">
            <w:pPr>
              <w:jc w:val="right"/>
              <w:rPr>
                <w:b/>
                <w:bCs/>
              </w:rPr>
            </w:pPr>
          </w:p>
        </w:tc>
        <w:tc>
          <w:tcPr>
            <w:tcW w:w="1360" w:type="dxa"/>
            <w:tcBorders>
              <w:top w:val="nil"/>
              <w:left w:val="nil"/>
              <w:bottom w:val="nil"/>
              <w:right w:val="nil"/>
            </w:tcBorders>
            <w:shd w:val="clear" w:color="auto" w:fill="auto"/>
            <w:vAlign w:val="center"/>
            <w:hideMark/>
          </w:tcPr>
          <w:p w:rsidR="00E11D47" w:rsidRPr="00E11D47" w:rsidRDefault="00E11D47" w:rsidP="00E11D47">
            <w:pPr>
              <w:rPr>
                <w:sz w:val="20"/>
                <w:szCs w:val="20"/>
              </w:rPr>
            </w:pPr>
          </w:p>
        </w:tc>
        <w:tc>
          <w:tcPr>
            <w:tcW w:w="850" w:type="dxa"/>
            <w:tcBorders>
              <w:top w:val="nil"/>
              <w:left w:val="nil"/>
              <w:bottom w:val="nil"/>
              <w:right w:val="nil"/>
            </w:tcBorders>
            <w:shd w:val="clear" w:color="auto" w:fill="auto"/>
            <w:vAlign w:val="center"/>
            <w:hideMark/>
          </w:tcPr>
          <w:p w:rsidR="00E11D47" w:rsidRPr="00E11D47" w:rsidRDefault="00E11D47" w:rsidP="00E11D47">
            <w:pPr>
              <w:rPr>
                <w:sz w:val="20"/>
                <w:szCs w:val="20"/>
              </w:rPr>
            </w:pPr>
          </w:p>
        </w:tc>
        <w:tc>
          <w:tcPr>
            <w:tcW w:w="1276" w:type="dxa"/>
            <w:tcBorders>
              <w:top w:val="nil"/>
              <w:left w:val="nil"/>
              <w:bottom w:val="nil"/>
              <w:right w:val="nil"/>
            </w:tcBorders>
            <w:shd w:val="clear" w:color="auto" w:fill="auto"/>
            <w:vAlign w:val="center"/>
            <w:hideMark/>
          </w:tcPr>
          <w:p w:rsidR="00E11D47" w:rsidRPr="00E11D47" w:rsidRDefault="00E11D47" w:rsidP="00E11D47">
            <w:pPr>
              <w:rPr>
                <w:sz w:val="20"/>
                <w:szCs w:val="20"/>
              </w:rPr>
            </w:pPr>
          </w:p>
        </w:tc>
        <w:tc>
          <w:tcPr>
            <w:tcW w:w="1056" w:type="dxa"/>
            <w:tcBorders>
              <w:top w:val="nil"/>
              <w:left w:val="nil"/>
              <w:bottom w:val="nil"/>
              <w:right w:val="nil"/>
            </w:tcBorders>
            <w:shd w:val="clear" w:color="auto" w:fill="auto"/>
            <w:vAlign w:val="center"/>
            <w:hideMark/>
          </w:tcPr>
          <w:p w:rsidR="00E11D47" w:rsidRPr="00E11D47" w:rsidRDefault="00E11D47" w:rsidP="00E11D47">
            <w:pPr>
              <w:rPr>
                <w:sz w:val="20"/>
                <w:szCs w:val="20"/>
              </w:rPr>
            </w:pPr>
          </w:p>
        </w:tc>
      </w:tr>
    </w:tbl>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tbl>
      <w:tblPr>
        <w:tblW w:w="15398" w:type="dxa"/>
        <w:tblInd w:w="-1134" w:type="dxa"/>
        <w:tblLayout w:type="fixed"/>
        <w:tblLook w:val="04A0" w:firstRow="1" w:lastRow="0" w:firstColumn="1" w:lastColumn="0" w:noHBand="0" w:noVBand="1"/>
      </w:tblPr>
      <w:tblGrid>
        <w:gridCol w:w="992"/>
        <w:gridCol w:w="709"/>
        <w:gridCol w:w="851"/>
        <w:gridCol w:w="2268"/>
        <w:gridCol w:w="4536"/>
        <w:gridCol w:w="1353"/>
        <w:gridCol w:w="1180"/>
        <w:gridCol w:w="1177"/>
        <w:gridCol w:w="1166"/>
        <w:gridCol w:w="1166"/>
      </w:tblGrid>
      <w:tr w:rsidR="00E11D47" w:rsidRPr="00E11D47" w:rsidTr="00E11D47">
        <w:trPr>
          <w:trHeight w:val="1710"/>
        </w:trPr>
        <w:tc>
          <w:tcPr>
            <w:tcW w:w="992"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709"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851"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2268" w:type="dxa"/>
            <w:tcBorders>
              <w:top w:val="nil"/>
              <w:left w:val="nil"/>
              <w:bottom w:val="nil"/>
              <w:right w:val="nil"/>
            </w:tcBorders>
            <w:shd w:val="clear" w:color="auto" w:fill="auto"/>
            <w:noWrap/>
            <w:vAlign w:val="center"/>
            <w:hideMark/>
          </w:tcPr>
          <w:p w:rsidR="00E11D47" w:rsidRPr="00E11D47" w:rsidRDefault="00E11D47" w:rsidP="00E11D47">
            <w:pPr>
              <w:rPr>
                <w:sz w:val="20"/>
                <w:szCs w:val="20"/>
              </w:rPr>
            </w:pPr>
          </w:p>
        </w:tc>
        <w:tc>
          <w:tcPr>
            <w:tcW w:w="4536"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1353"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4689" w:type="dxa"/>
            <w:gridSpan w:val="4"/>
            <w:tcBorders>
              <w:top w:val="nil"/>
              <w:left w:val="nil"/>
              <w:bottom w:val="nil"/>
              <w:right w:val="nil"/>
            </w:tcBorders>
            <w:shd w:val="clear" w:color="auto" w:fill="auto"/>
            <w:vAlign w:val="center"/>
            <w:hideMark/>
          </w:tcPr>
          <w:p w:rsidR="00E11D47" w:rsidRPr="00E11D47" w:rsidRDefault="00E11D47" w:rsidP="00E11D47">
            <w:pPr>
              <w:rPr>
                <w:sz w:val="22"/>
                <w:szCs w:val="22"/>
              </w:rPr>
            </w:pPr>
            <w:r w:rsidRPr="00E11D47">
              <w:rPr>
                <w:sz w:val="22"/>
                <w:szCs w:val="22"/>
              </w:rPr>
              <w:t xml:space="preserve"> Додаток  7</w:t>
            </w:r>
            <w:r w:rsidRPr="00E11D47">
              <w:rPr>
                <w:sz w:val="22"/>
                <w:szCs w:val="22"/>
              </w:rPr>
              <w:br/>
              <w:t xml:space="preserve">до рішення виконавчого комітету Обухівської міської ради "Про  бюджет Обухівської міськоїобєднаної територіальної громади  на 2020 рік" від "13 "грудня  2019 р. №                                                         </w:t>
            </w:r>
          </w:p>
        </w:tc>
      </w:tr>
      <w:tr w:rsidR="00E11D47" w:rsidRPr="00E11D47" w:rsidTr="00E11D47">
        <w:trPr>
          <w:trHeight w:val="900"/>
        </w:trPr>
        <w:tc>
          <w:tcPr>
            <w:tcW w:w="15398" w:type="dxa"/>
            <w:gridSpan w:val="10"/>
            <w:tcBorders>
              <w:top w:val="nil"/>
              <w:left w:val="nil"/>
              <w:bottom w:val="nil"/>
              <w:right w:val="nil"/>
            </w:tcBorders>
            <w:shd w:val="clear" w:color="auto" w:fill="auto"/>
            <w:hideMark/>
          </w:tcPr>
          <w:p w:rsidR="00E11D47" w:rsidRPr="00E11D47" w:rsidRDefault="00E11D47" w:rsidP="00E11D47">
            <w:pPr>
              <w:jc w:val="center"/>
              <w:rPr>
                <w:b/>
                <w:bCs/>
                <w:sz w:val="36"/>
                <w:szCs w:val="36"/>
              </w:rPr>
            </w:pPr>
            <w:r w:rsidRPr="00E11D47">
              <w:rPr>
                <w:b/>
                <w:bCs/>
                <w:sz w:val="36"/>
                <w:szCs w:val="36"/>
              </w:rPr>
              <w:t>Розподіл витрат бюджету Обухівської міської обєднаної територіальної громади на реалізацію місцевих/регіональних програм у 2020  році</w:t>
            </w:r>
          </w:p>
        </w:tc>
      </w:tr>
      <w:tr w:rsidR="00E11D47" w:rsidRPr="00E11D47" w:rsidTr="00E11D47">
        <w:trPr>
          <w:trHeight w:val="360"/>
        </w:trPr>
        <w:tc>
          <w:tcPr>
            <w:tcW w:w="992" w:type="dxa"/>
            <w:tcBorders>
              <w:top w:val="nil"/>
              <w:left w:val="nil"/>
              <w:bottom w:val="single" w:sz="4" w:space="0" w:color="auto"/>
              <w:right w:val="nil"/>
            </w:tcBorders>
            <w:shd w:val="clear" w:color="000000" w:fill="FFFFFF"/>
            <w:noWrap/>
            <w:vAlign w:val="bottom"/>
            <w:hideMark/>
          </w:tcPr>
          <w:p w:rsidR="00E11D47" w:rsidRPr="00E11D47" w:rsidRDefault="00E11D47" w:rsidP="00E11D47">
            <w:pPr>
              <w:jc w:val="center"/>
              <w:rPr>
                <w:b/>
                <w:bCs/>
                <w:sz w:val="20"/>
                <w:szCs w:val="20"/>
              </w:rPr>
            </w:pPr>
            <w:r w:rsidRPr="00E11D47">
              <w:rPr>
                <w:b/>
                <w:bCs/>
                <w:sz w:val="20"/>
                <w:szCs w:val="20"/>
              </w:rPr>
              <w:t>10517000000</w:t>
            </w:r>
          </w:p>
        </w:tc>
        <w:tc>
          <w:tcPr>
            <w:tcW w:w="709" w:type="dxa"/>
            <w:tcBorders>
              <w:top w:val="nil"/>
              <w:left w:val="nil"/>
              <w:bottom w:val="nil"/>
              <w:right w:val="nil"/>
            </w:tcBorders>
            <w:shd w:val="clear" w:color="auto" w:fill="auto"/>
            <w:hideMark/>
          </w:tcPr>
          <w:p w:rsidR="00E11D47" w:rsidRPr="00E11D47" w:rsidRDefault="00E11D47" w:rsidP="00E11D47">
            <w:pPr>
              <w:jc w:val="center"/>
              <w:rPr>
                <w:b/>
                <w:bCs/>
                <w:sz w:val="20"/>
                <w:szCs w:val="20"/>
              </w:rPr>
            </w:pPr>
          </w:p>
        </w:tc>
        <w:tc>
          <w:tcPr>
            <w:tcW w:w="851"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2268"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4536"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353"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180"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177"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166"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c>
          <w:tcPr>
            <w:tcW w:w="1166" w:type="dxa"/>
            <w:tcBorders>
              <w:top w:val="nil"/>
              <w:left w:val="nil"/>
              <w:bottom w:val="nil"/>
              <w:right w:val="nil"/>
            </w:tcBorders>
            <w:shd w:val="clear" w:color="auto" w:fill="auto"/>
            <w:hideMark/>
          </w:tcPr>
          <w:p w:rsidR="00E11D47" w:rsidRPr="00E11D47" w:rsidRDefault="00E11D47" w:rsidP="00E11D47">
            <w:pPr>
              <w:jc w:val="center"/>
              <w:rPr>
                <w:sz w:val="20"/>
                <w:szCs w:val="20"/>
              </w:rPr>
            </w:pPr>
          </w:p>
        </w:tc>
      </w:tr>
      <w:tr w:rsidR="00E11D47" w:rsidRPr="00E11D47" w:rsidTr="00E11D47">
        <w:trPr>
          <w:trHeight w:val="270"/>
        </w:trPr>
        <w:tc>
          <w:tcPr>
            <w:tcW w:w="992" w:type="dxa"/>
            <w:tcBorders>
              <w:top w:val="nil"/>
              <w:left w:val="nil"/>
              <w:bottom w:val="nil"/>
              <w:right w:val="nil"/>
            </w:tcBorders>
            <w:shd w:val="clear" w:color="000000" w:fill="FFFFFF"/>
            <w:noWrap/>
            <w:hideMark/>
          </w:tcPr>
          <w:p w:rsidR="00E11D47" w:rsidRPr="00E11D47" w:rsidRDefault="00E11D47" w:rsidP="00E11D47">
            <w:pPr>
              <w:jc w:val="center"/>
              <w:rPr>
                <w:sz w:val="20"/>
                <w:szCs w:val="20"/>
              </w:rPr>
            </w:pPr>
            <w:r w:rsidRPr="00E11D47">
              <w:rPr>
                <w:sz w:val="20"/>
                <w:szCs w:val="20"/>
              </w:rPr>
              <w:t>(код бюджету)</w:t>
            </w:r>
          </w:p>
        </w:tc>
        <w:tc>
          <w:tcPr>
            <w:tcW w:w="709" w:type="dxa"/>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851" w:type="dxa"/>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2268" w:type="dxa"/>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4536" w:type="dxa"/>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1353" w:type="dxa"/>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1180" w:type="dxa"/>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1177" w:type="dxa"/>
            <w:tcBorders>
              <w:top w:val="nil"/>
              <w:left w:val="nil"/>
              <w:bottom w:val="nil"/>
              <w:right w:val="nil"/>
            </w:tcBorders>
            <w:shd w:val="clear" w:color="auto" w:fill="auto"/>
            <w:noWrap/>
            <w:hideMark/>
          </w:tcPr>
          <w:p w:rsidR="00E11D47" w:rsidRPr="00E11D47" w:rsidRDefault="00E11D47" w:rsidP="00E11D47">
            <w:pPr>
              <w:jc w:val="center"/>
              <w:rPr>
                <w:sz w:val="20"/>
                <w:szCs w:val="20"/>
              </w:rPr>
            </w:pPr>
          </w:p>
        </w:tc>
        <w:tc>
          <w:tcPr>
            <w:tcW w:w="1166" w:type="dxa"/>
            <w:tcBorders>
              <w:top w:val="nil"/>
              <w:left w:val="nil"/>
              <w:bottom w:val="nil"/>
              <w:right w:val="nil"/>
            </w:tcBorders>
            <w:shd w:val="clear" w:color="auto" w:fill="auto"/>
            <w:noWrap/>
            <w:hideMark/>
          </w:tcPr>
          <w:p w:rsidR="00E11D47" w:rsidRPr="00E11D47" w:rsidRDefault="00E11D47" w:rsidP="00E11D47">
            <w:pPr>
              <w:jc w:val="center"/>
              <w:rPr>
                <w:sz w:val="20"/>
                <w:szCs w:val="20"/>
              </w:rPr>
            </w:pPr>
          </w:p>
        </w:tc>
        <w:tc>
          <w:tcPr>
            <w:tcW w:w="1166" w:type="dxa"/>
            <w:tcBorders>
              <w:top w:val="nil"/>
              <w:left w:val="nil"/>
              <w:bottom w:val="nil"/>
              <w:right w:val="nil"/>
            </w:tcBorders>
            <w:shd w:val="clear" w:color="000000" w:fill="FFFFFF"/>
            <w:noWrap/>
            <w:vAlign w:val="center"/>
            <w:hideMark/>
          </w:tcPr>
          <w:p w:rsidR="00E11D47" w:rsidRPr="00E11D47" w:rsidRDefault="00E11D47" w:rsidP="00E11D47">
            <w:pPr>
              <w:jc w:val="center"/>
              <w:rPr>
                <w:sz w:val="20"/>
                <w:szCs w:val="20"/>
              </w:rPr>
            </w:pPr>
            <w:r w:rsidRPr="00E11D47">
              <w:rPr>
                <w:sz w:val="20"/>
                <w:szCs w:val="20"/>
              </w:rPr>
              <w:t>(грн)</w:t>
            </w:r>
          </w:p>
        </w:tc>
      </w:tr>
      <w:tr w:rsidR="00E11D47" w:rsidRPr="00E11D47" w:rsidTr="00E11D47">
        <w:trPr>
          <w:trHeight w:val="1095"/>
        </w:trPr>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Код Програмної класифікації видатків та кредитування місцевих бюджетів</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Код Типової програмної класифікації видатків та кредитування місцевого бюджету</w:t>
            </w:r>
          </w:p>
        </w:tc>
        <w:tc>
          <w:tcPr>
            <w:tcW w:w="8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Код Функціональної класифікації видатків та кредитування бюджету</w:t>
            </w:r>
          </w:p>
        </w:tc>
        <w:tc>
          <w:tcPr>
            <w:tcW w:w="226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Найменування головного розпорядника коштів місцевого бюджету / відповідального виконавця, найменування бюджетної програми  згідно з Типовою програмною класифікацією видатків та кредитування місцевих бюджетів</w:t>
            </w:r>
          </w:p>
        </w:tc>
        <w:tc>
          <w:tcPr>
            <w:tcW w:w="453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3B4B08">
            <w:pPr>
              <w:ind w:firstLine="708"/>
              <w:jc w:val="both"/>
              <w:rPr>
                <w:b/>
                <w:bCs/>
                <w:sz w:val="20"/>
                <w:szCs w:val="20"/>
              </w:rPr>
            </w:pPr>
            <w:r w:rsidRPr="00E11D47">
              <w:rPr>
                <w:b/>
                <w:bCs/>
                <w:sz w:val="20"/>
                <w:szCs w:val="20"/>
              </w:rPr>
              <w:t>Найменування місцевої/регіональної програми</w:t>
            </w:r>
          </w:p>
        </w:tc>
        <w:tc>
          <w:tcPr>
            <w:tcW w:w="135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Дата та номер документа, яким затверджено місцеву регіональну програму</w:t>
            </w:r>
          </w:p>
        </w:tc>
        <w:tc>
          <w:tcPr>
            <w:tcW w:w="11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Усього</w:t>
            </w:r>
          </w:p>
        </w:tc>
        <w:tc>
          <w:tcPr>
            <w:tcW w:w="117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Загальний фонд</w:t>
            </w:r>
          </w:p>
        </w:tc>
        <w:tc>
          <w:tcPr>
            <w:tcW w:w="2332" w:type="dxa"/>
            <w:gridSpan w:val="2"/>
            <w:tcBorders>
              <w:top w:val="single" w:sz="4" w:space="0" w:color="auto"/>
              <w:left w:val="nil"/>
              <w:bottom w:val="single" w:sz="4" w:space="0" w:color="auto"/>
              <w:right w:val="single" w:sz="4" w:space="0" w:color="000000"/>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Спеціальний фонд</w:t>
            </w:r>
          </w:p>
        </w:tc>
      </w:tr>
      <w:tr w:rsidR="00E11D47" w:rsidRPr="00E11D47" w:rsidTr="00E11D47">
        <w:trPr>
          <w:trHeight w:val="930"/>
        </w:trPr>
        <w:tc>
          <w:tcPr>
            <w:tcW w:w="992"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2268"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4536"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1353"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1180"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1177"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b/>
                <w:bCs/>
                <w:sz w:val="20"/>
                <w:szCs w:val="20"/>
              </w:rPr>
            </w:pP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усього</w:t>
            </w:r>
          </w:p>
        </w:tc>
        <w:tc>
          <w:tcPr>
            <w:tcW w:w="116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jc w:val="center"/>
              <w:rPr>
                <w:b/>
                <w:bCs/>
                <w:sz w:val="20"/>
                <w:szCs w:val="20"/>
              </w:rPr>
            </w:pPr>
            <w:r w:rsidRPr="00E11D47">
              <w:rPr>
                <w:b/>
                <w:bCs/>
                <w:sz w:val="20"/>
                <w:szCs w:val="20"/>
              </w:rPr>
              <w:t>у тому числі  бюджет розвитку</w:t>
            </w:r>
          </w:p>
        </w:tc>
      </w:tr>
      <w:tr w:rsidR="00E11D47" w:rsidRPr="00E11D47" w:rsidTr="00E11D47">
        <w:trPr>
          <w:trHeight w:val="49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0200000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000000" w:fill="FFFFCC"/>
            <w:vAlign w:val="center"/>
            <w:hideMark/>
          </w:tcPr>
          <w:p w:rsidR="00E11D47" w:rsidRPr="00E11D47" w:rsidRDefault="00E11D47" w:rsidP="00E11D47">
            <w:pPr>
              <w:rPr>
                <w:b/>
                <w:bCs/>
                <w:sz w:val="20"/>
                <w:szCs w:val="20"/>
              </w:rPr>
            </w:pPr>
            <w:r w:rsidRPr="00E11D47">
              <w:rPr>
                <w:b/>
                <w:bCs/>
                <w:sz w:val="20"/>
                <w:szCs w:val="20"/>
              </w:rPr>
              <w:t xml:space="preserve">Виконавчий комітет Обухівської міської ради </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87340400,0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45277900,0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42062500,0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40676500,0</w:t>
            </w:r>
          </w:p>
        </w:tc>
      </w:tr>
      <w:tr w:rsidR="00E11D47" w:rsidRPr="00E11D47" w:rsidTr="00E11D47">
        <w:trPr>
          <w:trHeight w:val="31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lastRenderedPageBreak/>
              <w:t>0210000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Виконавчий комітет Обухівської міської ради</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87340400,0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45277900,0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42062500,0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40676500,0</w:t>
            </w:r>
          </w:p>
        </w:tc>
      </w:tr>
      <w:tr w:rsidR="00E11D47" w:rsidRPr="00E11D47" w:rsidTr="00E11D47">
        <w:trPr>
          <w:trHeight w:val="39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Державне управління</w:t>
            </w:r>
          </w:p>
        </w:tc>
        <w:tc>
          <w:tcPr>
            <w:tcW w:w="4536" w:type="dxa"/>
            <w:tcBorders>
              <w:top w:val="nil"/>
              <w:left w:val="nil"/>
              <w:bottom w:val="nil"/>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3294800,0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3294800,0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r>
      <w:tr w:rsidR="00E11D47" w:rsidRPr="00E11D47" w:rsidTr="00E11D47">
        <w:trPr>
          <w:trHeight w:val="75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0210180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133</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Інша діяльність у сфері державного управління</w:t>
            </w:r>
          </w:p>
        </w:tc>
        <w:tc>
          <w:tcPr>
            <w:tcW w:w="4536" w:type="dxa"/>
            <w:tcBorders>
              <w:top w:val="single" w:sz="4" w:space="0" w:color="auto"/>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Програми технічного та матеріального забезпечення діяльності  депутатів Обухівської міської ради сьомого скликання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№990-43-VI         від 20.12.2018</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68300,0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68300,0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79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0210180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133</w:t>
            </w:r>
          </w:p>
        </w:tc>
        <w:tc>
          <w:tcPr>
            <w:tcW w:w="2268" w:type="dxa"/>
            <w:tcBorders>
              <w:top w:val="nil"/>
              <w:left w:val="nil"/>
              <w:bottom w:val="single" w:sz="4" w:space="0" w:color="auto"/>
              <w:right w:val="nil"/>
            </w:tcBorders>
            <w:shd w:val="clear" w:color="auto" w:fill="auto"/>
            <w:vAlign w:val="center"/>
            <w:hideMark/>
          </w:tcPr>
          <w:p w:rsidR="00E11D47" w:rsidRPr="00E11D47" w:rsidRDefault="00E11D47" w:rsidP="00E11D47">
            <w:pPr>
              <w:rPr>
                <w:b/>
                <w:bCs/>
                <w:sz w:val="22"/>
                <w:szCs w:val="22"/>
              </w:rPr>
            </w:pPr>
            <w:r w:rsidRPr="00E11D47">
              <w:rPr>
                <w:b/>
                <w:bCs/>
                <w:sz w:val="22"/>
                <w:szCs w:val="22"/>
              </w:rPr>
              <w:t> </w:t>
            </w:r>
          </w:p>
        </w:tc>
        <w:tc>
          <w:tcPr>
            <w:tcW w:w="45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Програма реалізації громадського бюджету(бюджету участі) на території Обухівської міської ради на 2016-2020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23.06.2016     № 193-11-VII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9500,0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9500,0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79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0210180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133</w:t>
            </w:r>
          </w:p>
        </w:tc>
        <w:tc>
          <w:tcPr>
            <w:tcW w:w="2268" w:type="dxa"/>
            <w:tcBorders>
              <w:top w:val="nil"/>
              <w:left w:val="nil"/>
              <w:bottom w:val="single" w:sz="4" w:space="0" w:color="auto"/>
              <w:right w:val="nil"/>
            </w:tcBorders>
            <w:shd w:val="clear" w:color="auto" w:fill="auto"/>
            <w:vAlign w:val="center"/>
            <w:hideMark/>
          </w:tcPr>
          <w:p w:rsidR="00E11D47" w:rsidRPr="00E11D47" w:rsidRDefault="00E11D47" w:rsidP="00E11D47">
            <w:pPr>
              <w:rPr>
                <w:b/>
                <w:bCs/>
                <w:sz w:val="22"/>
                <w:szCs w:val="22"/>
              </w:rPr>
            </w:pPr>
            <w:r w:rsidRPr="00E11D47">
              <w:rPr>
                <w:b/>
                <w:bCs/>
                <w:sz w:val="22"/>
                <w:szCs w:val="22"/>
              </w:rPr>
              <w:t> </w:t>
            </w:r>
          </w:p>
        </w:tc>
        <w:tc>
          <w:tcPr>
            <w:tcW w:w="4536" w:type="dxa"/>
            <w:tcBorders>
              <w:top w:val="nil"/>
              <w:left w:val="single" w:sz="4" w:space="0" w:color="auto"/>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План місцевого економічного розвитку Обухівської територіальної громади на 2019-2020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27.11.2018         № 918-41-VII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130000,0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130000,0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84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0210180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133</w:t>
            </w:r>
          </w:p>
        </w:tc>
        <w:tc>
          <w:tcPr>
            <w:tcW w:w="2268" w:type="dxa"/>
            <w:tcBorders>
              <w:top w:val="nil"/>
              <w:left w:val="nil"/>
              <w:bottom w:val="single" w:sz="4" w:space="0" w:color="auto"/>
              <w:right w:val="nil"/>
            </w:tcBorders>
            <w:shd w:val="clear" w:color="auto" w:fill="auto"/>
            <w:vAlign w:val="center"/>
            <w:hideMark/>
          </w:tcPr>
          <w:p w:rsidR="00E11D47" w:rsidRPr="00E11D47" w:rsidRDefault="00E11D47" w:rsidP="00E11D47">
            <w:pPr>
              <w:rPr>
                <w:b/>
                <w:bCs/>
                <w:sz w:val="22"/>
                <w:szCs w:val="22"/>
              </w:rPr>
            </w:pPr>
            <w:r w:rsidRPr="00E11D47">
              <w:rPr>
                <w:b/>
                <w:bCs/>
                <w:sz w:val="22"/>
                <w:szCs w:val="22"/>
              </w:rPr>
              <w:t> </w:t>
            </w:r>
          </w:p>
        </w:tc>
        <w:tc>
          <w:tcPr>
            <w:tcW w:w="4536" w:type="dxa"/>
            <w:tcBorders>
              <w:top w:val="nil"/>
              <w:left w:val="single" w:sz="4" w:space="0" w:color="auto"/>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Програма відзначення державних та професійних свят,ювілейних дат, заохочення та заслуги перед містом Обухів на 2016-2020 р.р.</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27.04.2016                № 147-09-VII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1401000,0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1401000,0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00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0210180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133</w:t>
            </w:r>
          </w:p>
        </w:tc>
        <w:tc>
          <w:tcPr>
            <w:tcW w:w="2268" w:type="dxa"/>
            <w:tcBorders>
              <w:top w:val="nil"/>
              <w:left w:val="nil"/>
              <w:bottom w:val="single" w:sz="4" w:space="0" w:color="auto"/>
              <w:right w:val="nil"/>
            </w:tcBorders>
            <w:shd w:val="clear" w:color="auto" w:fill="auto"/>
            <w:vAlign w:val="center"/>
            <w:hideMark/>
          </w:tcPr>
          <w:p w:rsidR="00E11D47" w:rsidRPr="00E11D47" w:rsidRDefault="00E11D47" w:rsidP="00E11D47">
            <w:pPr>
              <w:rPr>
                <w:b/>
                <w:bCs/>
                <w:sz w:val="22"/>
                <w:szCs w:val="22"/>
              </w:rPr>
            </w:pPr>
            <w:r w:rsidRPr="00E11D47">
              <w:rPr>
                <w:b/>
                <w:bCs/>
                <w:sz w:val="22"/>
                <w:szCs w:val="22"/>
              </w:rPr>
              <w:t> </w:t>
            </w:r>
          </w:p>
        </w:tc>
        <w:tc>
          <w:tcPr>
            <w:tcW w:w="4536" w:type="dxa"/>
            <w:tcBorders>
              <w:top w:val="nil"/>
              <w:left w:val="single" w:sz="4" w:space="0" w:color="auto"/>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Цільова Програма інформування громадськості щодо діяльності органів місцевого самоврядування на території Обухівської міської обєднаної територіальної громади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1586000,0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1586000,0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73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0210180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133</w:t>
            </w:r>
          </w:p>
        </w:tc>
        <w:tc>
          <w:tcPr>
            <w:tcW w:w="2268" w:type="dxa"/>
            <w:tcBorders>
              <w:top w:val="nil"/>
              <w:left w:val="nil"/>
              <w:bottom w:val="single" w:sz="4" w:space="0" w:color="auto"/>
              <w:right w:val="nil"/>
            </w:tcBorders>
            <w:shd w:val="clear" w:color="auto" w:fill="auto"/>
            <w:vAlign w:val="center"/>
            <w:hideMark/>
          </w:tcPr>
          <w:p w:rsidR="00E11D47" w:rsidRPr="00E11D47" w:rsidRDefault="00E11D47" w:rsidP="00E11D47">
            <w:pPr>
              <w:rPr>
                <w:b/>
                <w:bCs/>
                <w:sz w:val="22"/>
                <w:szCs w:val="22"/>
              </w:rPr>
            </w:pPr>
            <w:r w:rsidRPr="00E11D47">
              <w:rPr>
                <w:b/>
                <w:bCs/>
                <w:sz w:val="22"/>
                <w:szCs w:val="22"/>
              </w:rPr>
              <w:t> </w:t>
            </w:r>
          </w:p>
        </w:tc>
        <w:tc>
          <w:tcPr>
            <w:tcW w:w="4536" w:type="dxa"/>
            <w:tcBorders>
              <w:top w:val="nil"/>
              <w:left w:val="single" w:sz="4" w:space="0" w:color="auto"/>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Програма залучення інвестицій</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100000,0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100000,0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035"/>
        </w:trPr>
        <w:tc>
          <w:tcPr>
            <w:tcW w:w="992" w:type="dxa"/>
            <w:tcBorders>
              <w:top w:val="nil"/>
              <w:left w:val="single" w:sz="8"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2"/>
                <w:szCs w:val="22"/>
              </w:rPr>
            </w:pPr>
            <w:r w:rsidRPr="00E11D47">
              <w:rPr>
                <w:b/>
                <w:bCs/>
                <w:sz w:val="22"/>
                <w:szCs w:val="22"/>
              </w:rPr>
              <w:t>0212111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2"/>
                <w:szCs w:val="22"/>
              </w:rPr>
            </w:pPr>
            <w:r w:rsidRPr="00E11D47">
              <w:rPr>
                <w:b/>
                <w:bCs/>
                <w:sz w:val="22"/>
                <w:szCs w:val="22"/>
              </w:rPr>
              <w:t>2111</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2"/>
                <w:szCs w:val="22"/>
              </w:rPr>
            </w:pPr>
            <w:r w:rsidRPr="00E11D47">
              <w:rPr>
                <w:b/>
                <w:bCs/>
                <w:sz w:val="22"/>
                <w:szCs w:val="22"/>
              </w:rPr>
              <w:t>0726</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Первинна медична допомога населенню, що надається центрами первинної медичної (медико-санітарної) допомоги</w:t>
            </w:r>
          </w:p>
        </w:tc>
        <w:tc>
          <w:tcPr>
            <w:tcW w:w="4536" w:type="dxa"/>
            <w:tcBorders>
              <w:top w:val="nil"/>
              <w:left w:val="nil"/>
              <w:bottom w:val="single" w:sz="4" w:space="0" w:color="auto"/>
              <w:right w:val="single" w:sz="4" w:space="0" w:color="auto"/>
            </w:tcBorders>
            <w:shd w:val="clear" w:color="auto" w:fill="auto"/>
            <w:noWrap/>
            <w:vAlign w:val="bottom"/>
            <w:hideMark/>
          </w:tcPr>
          <w:p w:rsidR="00E11D47" w:rsidRPr="00E11D47" w:rsidRDefault="00E11D47" w:rsidP="00E11D47">
            <w:pPr>
              <w:jc w:val="both"/>
              <w:rPr>
                <w:sz w:val="20"/>
                <w:szCs w:val="20"/>
              </w:rPr>
            </w:pPr>
            <w:r w:rsidRPr="00E11D47">
              <w:rPr>
                <w:sz w:val="20"/>
                <w:szCs w:val="20"/>
              </w:rPr>
              <w:t xml:space="preserve">Міська програма розвитку та надання фінансової підтримки закладів охорони здоров'я, що надають первинну медичну допомогу  на 2019  рік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№997-43-VI         від 20.12.2018</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2017700,0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2017700,0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69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0213000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3000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Соціальний захист та соціальне забезпечення</w:t>
            </w:r>
          </w:p>
        </w:tc>
        <w:tc>
          <w:tcPr>
            <w:tcW w:w="4536" w:type="dxa"/>
            <w:tcBorders>
              <w:top w:val="nil"/>
              <w:left w:val="nil"/>
              <w:bottom w:val="nil"/>
              <w:right w:val="single" w:sz="4" w:space="0" w:color="auto"/>
            </w:tcBorders>
            <w:shd w:val="clear" w:color="auto" w:fill="auto"/>
            <w:vAlign w:val="center"/>
            <w:hideMark/>
          </w:tcPr>
          <w:p w:rsidR="00E11D47" w:rsidRPr="00E11D47" w:rsidRDefault="00E11D47" w:rsidP="00E11D47">
            <w:pPr>
              <w:rPr>
                <w:sz w:val="16"/>
                <w:szCs w:val="16"/>
              </w:rPr>
            </w:pPr>
            <w:r w:rsidRPr="00E11D47">
              <w:rPr>
                <w:sz w:val="16"/>
                <w:szCs w:val="16"/>
              </w:rPr>
              <w:t>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1970600,0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1970600,0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48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0213112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3112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1040</w:t>
            </w:r>
          </w:p>
        </w:tc>
        <w:tc>
          <w:tcPr>
            <w:tcW w:w="2268" w:type="dxa"/>
            <w:tcBorders>
              <w:top w:val="nil"/>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Заходи державної політики з питань дітей та їх соціального захисту</w:t>
            </w:r>
          </w:p>
        </w:tc>
        <w:tc>
          <w:tcPr>
            <w:tcW w:w="4536" w:type="dxa"/>
            <w:vMerge w:val="restart"/>
            <w:tcBorders>
              <w:top w:val="nil"/>
              <w:left w:val="single" w:sz="4" w:space="0" w:color="auto"/>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комплексна програма підтримки сімї та забезпечення прав дітей" На зустріч дітям" на 2020 р</w:t>
            </w:r>
          </w:p>
        </w:tc>
        <w:tc>
          <w:tcPr>
            <w:tcW w:w="1353" w:type="dxa"/>
            <w:vMerge w:val="restart"/>
            <w:tcBorders>
              <w:top w:val="nil"/>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268500,0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268500,0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 </w:t>
            </w:r>
          </w:p>
        </w:tc>
      </w:tr>
      <w:tr w:rsidR="00E11D47" w:rsidRPr="00E11D47" w:rsidTr="00E11D47">
        <w:trPr>
          <w:trHeight w:val="40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lastRenderedPageBreak/>
              <w:t>0213123</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3123</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1040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Заходи державної політики з питань сім'ї</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single" w:sz="4" w:space="0" w:color="000000"/>
              <w:right w:val="single" w:sz="4" w:space="0" w:color="auto"/>
            </w:tcBorders>
            <w:vAlign w:val="center"/>
            <w:hideMark/>
          </w:tcPr>
          <w:p w:rsidR="00E11D47" w:rsidRPr="00E11D47" w:rsidRDefault="00E11D47" w:rsidP="00E11D47">
            <w:pPr>
              <w:rPr>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106400,0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106400,0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 </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 </w:t>
            </w:r>
          </w:p>
        </w:tc>
      </w:tr>
      <w:tr w:rsidR="00E11D47" w:rsidRPr="00E11D47" w:rsidTr="00E11D47">
        <w:trPr>
          <w:trHeight w:val="900"/>
        </w:trPr>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0213133</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3033</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1040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Інші заходи та  заклади молодіжної політики</w:t>
            </w:r>
          </w:p>
        </w:tc>
        <w:tc>
          <w:tcPr>
            <w:tcW w:w="4536" w:type="dxa"/>
            <w:tcBorders>
              <w:top w:val="nil"/>
              <w:left w:val="single" w:sz="4" w:space="0" w:color="auto"/>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Міська цільова програма розвитку молодіжної політики, фізичної культури і спорту на 2016-2020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24.03.2016     № 125-08-VII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1048000,0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1 048 000,0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82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0213140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3140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1040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Оздоровлення та відпочинок дітей (крім заходів з оздоровлення дітей, що здійснюються за рахунок коштів на оздоровлення громадян, які постраждали внаслідок Чорнобильської катастрофи)</w:t>
            </w:r>
          </w:p>
        </w:tc>
        <w:tc>
          <w:tcPr>
            <w:tcW w:w="4536" w:type="dxa"/>
            <w:vMerge w:val="restart"/>
            <w:tcBorders>
              <w:top w:val="nil"/>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комплексна програма підтримки сімї та забезпечення прав дітей" На зустріч дітям" на 2020 р</w:t>
            </w:r>
          </w:p>
        </w:tc>
        <w:tc>
          <w:tcPr>
            <w:tcW w:w="1353" w:type="dxa"/>
            <w:vMerge w:val="restart"/>
            <w:tcBorders>
              <w:top w:val="nil"/>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350000,0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350 000,0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69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0213242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3242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1040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Інші заходи у сфері соціального захисту і соціального забезпечення</w:t>
            </w:r>
          </w:p>
        </w:tc>
        <w:tc>
          <w:tcPr>
            <w:tcW w:w="4536" w:type="dxa"/>
            <w:vMerge/>
            <w:tcBorders>
              <w:top w:val="nil"/>
              <w:left w:val="single" w:sz="4" w:space="0" w:color="auto"/>
              <w:bottom w:val="single" w:sz="4" w:space="0" w:color="000000"/>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single" w:sz="4" w:space="0" w:color="000000"/>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197700,0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197 700,0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39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5000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Фiзична культура i спорт</w:t>
            </w:r>
          </w:p>
        </w:tc>
        <w:tc>
          <w:tcPr>
            <w:tcW w:w="4536" w:type="dxa"/>
            <w:tcBorders>
              <w:top w:val="nil"/>
              <w:left w:val="nil"/>
              <w:bottom w:val="nil"/>
              <w:right w:val="single" w:sz="4" w:space="0" w:color="auto"/>
            </w:tcBorders>
            <w:shd w:val="clear" w:color="auto" w:fill="auto"/>
            <w:vAlign w:val="center"/>
            <w:hideMark/>
          </w:tcPr>
          <w:p w:rsidR="00E11D47" w:rsidRPr="00E11D47" w:rsidRDefault="00E11D47" w:rsidP="00E11D47">
            <w:pPr>
              <w:rPr>
                <w:rFonts w:ascii="Arial Cyr" w:hAnsi="Arial Cyr"/>
                <w:sz w:val="20"/>
                <w:szCs w:val="20"/>
              </w:rPr>
            </w:pPr>
            <w:r w:rsidRPr="00E11D47">
              <w:rPr>
                <w:rFonts w:ascii="Arial Cyr" w:hAnsi="Arial Cy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2152000,0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2 152 000,0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r>
      <w:tr w:rsidR="00E11D47" w:rsidRPr="00E11D47" w:rsidTr="00E11D47">
        <w:trPr>
          <w:trHeight w:val="60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0215011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5011</w:t>
            </w:r>
          </w:p>
        </w:tc>
        <w:tc>
          <w:tcPr>
            <w:tcW w:w="851" w:type="dxa"/>
            <w:tcBorders>
              <w:top w:val="nil"/>
              <w:left w:val="nil"/>
              <w:bottom w:val="single" w:sz="4" w:space="0" w:color="auto"/>
              <w:right w:val="nil"/>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0810</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Проведення навчально-тренувальних зборів і змагань з олімпійських видів спорту</w:t>
            </w:r>
          </w:p>
        </w:tc>
        <w:tc>
          <w:tcPr>
            <w:tcW w:w="4536" w:type="dxa"/>
            <w:vMerge w:val="restart"/>
            <w:tcBorders>
              <w:top w:val="nil"/>
              <w:left w:val="nil"/>
              <w:bottom w:val="single" w:sz="4" w:space="0" w:color="000000"/>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розвитку молодіжної політики, фізичної культури і спорту на 2016-2020 роки</w:t>
            </w:r>
          </w:p>
        </w:tc>
        <w:tc>
          <w:tcPr>
            <w:tcW w:w="1353" w:type="dxa"/>
            <w:vMerge w:val="restart"/>
            <w:tcBorders>
              <w:top w:val="nil"/>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24.03.2016     № 125-08-VII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1006400,0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1 006 400,0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r>
      <w:tr w:rsidR="00E11D47" w:rsidRPr="00E11D47" w:rsidTr="00E11D47">
        <w:trPr>
          <w:trHeight w:val="60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0215012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5012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Проведення навчально-тренувальних зборів і змагань з неолімпійських видів спорту</w:t>
            </w:r>
          </w:p>
        </w:tc>
        <w:tc>
          <w:tcPr>
            <w:tcW w:w="4536" w:type="dxa"/>
            <w:vMerge/>
            <w:tcBorders>
              <w:top w:val="nil"/>
              <w:left w:val="nil"/>
              <w:bottom w:val="single" w:sz="4" w:space="0" w:color="000000"/>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single" w:sz="4" w:space="0" w:color="000000"/>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1035500,0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1 035 500,0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r>
      <w:tr w:rsidR="00E11D47" w:rsidRPr="00E11D47" w:rsidTr="00E11D47">
        <w:trPr>
          <w:trHeight w:val="60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0215022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5022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Проведення навчально-тренувальних зборів і змагань та заходів зі спорту осіб з інвалідністю</w:t>
            </w:r>
          </w:p>
        </w:tc>
        <w:tc>
          <w:tcPr>
            <w:tcW w:w="4536" w:type="dxa"/>
            <w:vMerge/>
            <w:tcBorders>
              <w:top w:val="nil"/>
              <w:left w:val="nil"/>
              <w:bottom w:val="single" w:sz="4" w:space="0" w:color="000000"/>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single" w:sz="4" w:space="0" w:color="000000"/>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110100,0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110 100,0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r>
      <w:tr w:rsidR="00E11D47" w:rsidRPr="00E11D47" w:rsidTr="00E11D47">
        <w:trPr>
          <w:trHeight w:val="43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Житлово-комунальне господарство</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rFonts w:ascii="Arial Cyr" w:hAnsi="Arial Cyr"/>
                <w:sz w:val="20"/>
                <w:szCs w:val="20"/>
              </w:rPr>
            </w:pPr>
            <w:r w:rsidRPr="00E11D47">
              <w:rPr>
                <w:rFonts w:ascii="Arial Cyr" w:hAnsi="Arial Cy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53092500,0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31 956 700,0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21 135 800,0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20 535 800,0</w:t>
            </w:r>
          </w:p>
        </w:tc>
      </w:tr>
      <w:tr w:rsidR="00E11D47" w:rsidRPr="00E11D47" w:rsidTr="00E11D47">
        <w:trPr>
          <w:trHeight w:val="138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lastRenderedPageBreak/>
              <w:t>0216011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6011</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nil"/>
              <w:left w:val="nil"/>
              <w:bottom w:val="nil"/>
              <w:right w:val="nil"/>
            </w:tcBorders>
            <w:shd w:val="clear" w:color="auto" w:fill="auto"/>
            <w:vAlign w:val="center"/>
            <w:hideMark/>
          </w:tcPr>
          <w:p w:rsidR="00E11D47" w:rsidRPr="00E11D47" w:rsidRDefault="00E11D47" w:rsidP="00E11D47">
            <w:pPr>
              <w:rPr>
                <w:sz w:val="20"/>
                <w:szCs w:val="20"/>
              </w:rPr>
            </w:pPr>
            <w:r w:rsidRPr="00E11D47">
              <w:rPr>
                <w:sz w:val="20"/>
                <w:szCs w:val="20"/>
              </w:rPr>
              <w:t>Експлуатація та технічне обслуговування житлового фонду</w:t>
            </w:r>
          </w:p>
        </w:tc>
        <w:tc>
          <w:tcPr>
            <w:tcW w:w="4536"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Програма співфінансування робіт з реконструкції,капітального ремонту та технічного переоснащення багатоквартирних житлових будинків міста Обухова на 2018-2020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 xml:space="preserve">№855-37-VII  від  26.07.2018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5782700,0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5 782 700,0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5 782 700,0</w:t>
            </w:r>
          </w:p>
        </w:tc>
      </w:tr>
      <w:tr w:rsidR="00E11D47" w:rsidRPr="00E11D47" w:rsidTr="00E11D47">
        <w:trPr>
          <w:trHeight w:val="91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0216011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6011</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i/>
                <w:iCs/>
                <w:sz w:val="20"/>
                <w:szCs w:val="20"/>
              </w:rPr>
            </w:pPr>
            <w:r w:rsidRPr="00E11D47">
              <w:rPr>
                <w:i/>
                <w:iCs/>
                <w:sz w:val="20"/>
                <w:szCs w:val="20"/>
              </w:rPr>
              <w:t>Експлуатація та технічне обслуговування житлового фонду</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Програма сприяння створення та діяльності ОСББ на території Обухівської міської ради на 2017-2020роки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№589-27-VII  від  12.10.2017</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1500000,0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1 500 000,0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1 500 000,0</w:t>
            </w:r>
          </w:p>
        </w:tc>
      </w:tr>
      <w:tr w:rsidR="00E11D47" w:rsidRPr="00E11D47" w:rsidTr="00E11D47">
        <w:trPr>
          <w:trHeight w:val="48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0216012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6012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nil"/>
              <w:left w:val="nil"/>
              <w:bottom w:val="single" w:sz="4" w:space="0" w:color="auto"/>
              <w:right w:val="single" w:sz="4" w:space="0" w:color="auto"/>
            </w:tcBorders>
            <w:shd w:val="clear" w:color="auto" w:fill="auto"/>
            <w:vAlign w:val="bottom"/>
            <w:hideMark/>
          </w:tcPr>
          <w:p w:rsidR="00E11D47" w:rsidRPr="00E11D47" w:rsidRDefault="005959E3" w:rsidP="00E11D47">
            <w:pPr>
              <w:rPr>
                <w:sz w:val="20"/>
                <w:szCs w:val="20"/>
              </w:rPr>
            </w:pPr>
            <w:hyperlink r:id="rId13" w:tooltip="Теплова енергія" w:history="1">
              <w:r w:rsidR="00E11D47" w:rsidRPr="00E11D47">
                <w:rPr>
                  <w:sz w:val="20"/>
                  <w:szCs w:val="20"/>
                </w:rPr>
                <w:t>Забезпечення діяльності з виробництва, транспортування, постачання теплової енергії</w:t>
              </w:r>
            </w:hyperlink>
          </w:p>
        </w:tc>
        <w:tc>
          <w:tcPr>
            <w:tcW w:w="4536" w:type="dxa"/>
            <w:vMerge w:val="restart"/>
            <w:tcBorders>
              <w:top w:val="nil"/>
              <w:left w:val="single" w:sz="4" w:space="0" w:color="auto"/>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енергозбереження і енергоефективності та реформування ЖКГ Обухівської міської обєднаної територіальної громади на 2020 рік</w:t>
            </w:r>
          </w:p>
        </w:tc>
        <w:tc>
          <w:tcPr>
            <w:tcW w:w="1353" w:type="dxa"/>
            <w:vMerge w:val="restart"/>
            <w:tcBorders>
              <w:top w:val="nil"/>
              <w:left w:val="single" w:sz="4" w:space="0" w:color="auto"/>
              <w:bottom w:val="nil"/>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8355300,0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8 355 300,0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8 355 300,0</w:t>
            </w:r>
          </w:p>
        </w:tc>
      </w:tr>
      <w:tr w:rsidR="00E11D47" w:rsidRPr="00E11D47" w:rsidTr="00E11D47">
        <w:trPr>
          <w:trHeight w:val="39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0216013</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6013</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Забезпечення діяльності водопровідно-каналізаційного господарства</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205000,0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205 000,0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205 000,0</w:t>
            </w:r>
          </w:p>
        </w:tc>
      </w:tr>
      <w:tr w:rsidR="00E11D47" w:rsidRPr="00E11D47" w:rsidTr="00E11D47">
        <w:trPr>
          <w:trHeight w:val="33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0216015</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6015</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Забезпечення надійної та безперебійної експлуатації ліфтів</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199000,0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199 000,0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33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0216090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6090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0640</w:t>
            </w:r>
          </w:p>
        </w:tc>
        <w:tc>
          <w:tcPr>
            <w:tcW w:w="2268" w:type="dxa"/>
            <w:tcBorders>
              <w:top w:val="nil"/>
              <w:left w:val="nil"/>
              <w:bottom w:val="nil"/>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Інша діяльність у сфері житлово-комунального господарства</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110000,0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110 000,0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84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0216030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6030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Організація благоустрою населених пунктів</w:t>
            </w:r>
          </w:p>
        </w:tc>
        <w:tc>
          <w:tcPr>
            <w:tcW w:w="4536" w:type="dxa"/>
            <w:tcBorders>
              <w:top w:val="single" w:sz="4" w:space="0" w:color="auto"/>
              <w:left w:val="nil"/>
              <w:bottom w:val="nil"/>
              <w:right w:val="single" w:sz="4" w:space="0" w:color="auto"/>
            </w:tcBorders>
            <w:shd w:val="clear" w:color="auto" w:fill="auto"/>
            <w:vAlign w:val="center"/>
            <w:hideMark/>
          </w:tcPr>
          <w:p w:rsidR="00E11D47" w:rsidRPr="00E11D47" w:rsidRDefault="00E11D47" w:rsidP="00E11D47">
            <w:pPr>
              <w:ind w:firstLineChars="100" w:firstLine="200"/>
              <w:rPr>
                <w:sz w:val="20"/>
                <w:szCs w:val="20"/>
              </w:rPr>
            </w:pPr>
            <w:r w:rsidRPr="00E11D47">
              <w:rPr>
                <w:sz w:val="20"/>
                <w:szCs w:val="20"/>
              </w:rPr>
              <w:t>Програма реалізації громадського бюджету(бюджету участі) на території Обухівської міської ради на 2016-2020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23.06.2016     № 193-11-VII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600000,0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600 000,0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600 000,0</w:t>
            </w:r>
          </w:p>
        </w:tc>
      </w:tr>
      <w:tr w:rsidR="00E11D47" w:rsidRPr="00E11D47" w:rsidTr="00E11D47">
        <w:trPr>
          <w:trHeight w:val="82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0216030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6030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Організація благоустрою населених пунктів</w:t>
            </w:r>
          </w:p>
        </w:tc>
        <w:tc>
          <w:tcPr>
            <w:tcW w:w="4536" w:type="dxa"/>
            <w:tcBorders>
              <w:top w:val="single" w:sz="4" w:space="0" w:color="auto"/>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xml:space="preserve">Програма з питань благоустрою території Обухівської міської обєднаної територіальної громади  на 2020 рік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 xml:space="preserve"> № -57-VI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36340500,0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31 647 700,0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4 692 800,0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4 092 800,0</w:t>
            </w:r>
          </w:p>
        </w:tc>
      </w:tr>
      <w:tr w:rsidR="00E11D47" w:rsidRPr="00E11D47" w:rsidTr="00E11D47">
        <w:trPr>
          <w:trHeight w:val="48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7100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Сільське, лісове, рибне господарство та мисливство</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r>
      <w:tr w:rsidR="00E11D47" w:rsidRPr="00E11D47" w:rsidTr="00E11D47">
        <w:trPr>
          <w:trHeight w:val="31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7300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Будівництво та регіональний розвиток</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rFonts w:ascii="Arial Cyr" w:hAnsi="Arial Cyr"/>
                <w:sz w:val="20"/>
                <w:szCs w:val="20"/>
              </w:rPr>
            </w:pPr>
            <w:r w:rsidRPr="00E11D47">
              <w:rPr>
                <w:rFonts w:ascii="Arial Cyr" w:hAnsi="Arial Cy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19148000,0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19 148 000,0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19 148 000,0</w:t>
            </w:r>
          </w:p>
        </w:tc>
      </w:tr>
      <w:tr w:rsidR="00E11D47" w:rsidRPr="00E11D47" w:rsidTr="00E11D47">
        <w:trPr>
          <w:trHeight w:val="108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0217310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7310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0443</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Будівництво об'єктів житлово-комунального господарства</w:t>
            </w:r>
          </w:p>
        </w:tc>
        <w:tc>
          <w:tcPr>
            <w:tcW w:w="4536" w:type="dxa"/>
            <w:tcBorders>
              <w:top w:val="nil"/>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енергозбереження і енергоефективності та реформування ЖКГ Обухівської міської  обєднаної територіальної громади на 2020 рік</w:t>
            </w:r>
          </w:p>
        </w:tc>
        <w:tc>
          <w:tcPr>
            <w:tcW w:w="1353" w:type="dxa"/>
            <w:tcBorders>
              <w:top w:val="nil"/>
              <w:left w:val="nil"/>
              <w:bottom w:val="nil"/>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 -57-VI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60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0217310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7310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0443</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Будівництво об'єктів житлово-комунального господарства</w:t>
            </w:r>
          </w:p>
        </w:tc>
        <w:tc>
          <w:tcPr>
            <w:tcW w:w="453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будівництва,реконсрукції обєктів інженерно-транспортної інфраструктури та соціальної сфери Обуховівської міської обєднаної територіальної громади на 2020 рік</w:t>
            </w:r>
          </w:p>
        </w:tc>
        <w:tc>
          <w:tcPr>
            <w:tcW w:w="135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 -57-VI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15389000,0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15 389 000,0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15 389 000,0</w:t>
            </w:r>
          </w:p>
        </w:tc>
      </w:tr>
      <w:tr w:rsidR="00E11D47" w:rsidRPr="00E11D47" w:rsidTr="00E11D47">
        <w:trPr>
          <w:trHeight w:val="76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0217330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7330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0443</w:t>
            </w:r>
          </w:p>
        </w:tc>
        <w:tc>
          <w:tcPr>
            <w:tcW w:w="2268"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Будівництво інших об'єктів соціальної та виробничої інфраструктури комунальної власності</w:t>
            </w:r>
          </w:p>
        </w:tc>
        <w:tc>
          <w:tcPr>
            <w:tcW w:w="4536"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sz w:val="20"/>
                <w:szCs w:val="20"/>
              </w:rPr>
            </w:pPr>
          </w:p>
        </w:tc>
        <w:tc>
          <w:tcPr>
            <w:tcW w:w="1353"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3449000,0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3 449 000,0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3 449 000,0</w:t>
            </w:r>
          </w:p>
        </w:tc>
      </w:tr>
      <w:tr w:rsidR="00E11D47" w:rsidRPr="00E11D47" w:rsidTr="00E11D47">
        <w:trPr>
          <w:trHeight w:val="103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0217350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7350</w:t>
            </w:r>
          </w:p>
        </w:tc>
        <w:tc>
          <w:tcPr>
            <w:tcW w:w="851" w:type="dxa"/>
            <w:tcBorders>
              <w:top w:val="nil"/>
              <w:left w:val="nil"/>
              <w:bottom w:val="single" w:sz="4" w:space="0" w:color="auto"/>
              <w:right w:val="nil"/>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0443</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Розроблення схем планування та забудови територій (містобудівної документації)</w:t>
            </w:r>
          </w:p>
        </w:tc>
        <w:tc>
          <w:tcPr>
            <w:tcW w:w="4536"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sz w:val="20"/>
                <w:szCs w:val="20"/>
              </w:rPr>
            </w:pPr>
          </w:p>
        </w:tc>
        <w:tc>
          <w:tcPr>
            <w:tcW w:w="1353" w:type="dxa"/>
            <w:vMerge/>
            <w:tcBorders>
              <w:top w:val="single" w:sz="4" w:space="0" w:color="auto"/>
              <w:left w:val="single" w:sz="4" w:space="0" w:color="auto"/>
              <w:bottom w:val="single" w:sz="4" w:space="0" w:color="000000"/>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310000,0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310 000,0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310 000,0</w:t>
            </w:r>
          </w:p>
        </w:tc>
      </w:tr>
      <w:tr w:rsidR="00E11D47" w:rsidRPr="00E11D47" w:rsidTr="00E11D47">
        <w:trPr>
          <w:trHeight w:val="36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7400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Транспорт та транспортна інфраструктура, дорожнє господарство</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451400,0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451 400,0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451 400,0</w:t>
            </w:r>
          </w:p>
        </w:tc>
      </w:tr>
      <w:tr w:rsidR="00E11D47" w:rsidRPr="00E11D47" w:rsidTr="00E11D47">
        <w:trPr>
          <w:trHeight w:val="97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0217461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7461</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0456</w:t>
            </w:r>
          </w:p>
        </w:tc>
        <w:tc>
          <w:tcPr>
            <w:tcW w:w="2268"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Утримання та розвиток автомобільних доріг та дорожньої інфраструктури за рахунок коштів місцевого бюджету</w:t>
            </w:r>
          </w:p>
        </w:tc>
        <w:tc>
          <w:tcPr>
            <w:tcW w:w="4536"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Програма з питань благоустрою  на території Обухівської  міської ради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451400,0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451 400,0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451 400,0</w:t>
            </w:r>
          </w:p>
        </w:tc>
      </w:tr>
      <w:tr w:rsidR="00E11D47" w:rsidRPr="00E11D47" w:rsidTr="00E11D47">
        <w:trPr>
          <w:trHeight w:val="42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7600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Інші програми та заходи, пов'язані з економічною діяльністю</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606200,0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156 200,0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450 000,0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r>
      <w:tr w:rsidR="00E11D47" w:rsidRPr="00E11D47" w:rsidTr="00E11D47">
        <w:trPr>
          <w:trHeight w:val="105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0217640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7640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0620</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Заходи з енергозбереження</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Міська цільова Програма енергозбереження і енергоефективності та реформування ЖКГ Обухівської міської обєднаної територіальної громади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48000,0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48 000,0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r>
      <w:tr w:rsidR="00E11D47" w:rsidRPr="00E11D47" w:rsidTr="00E11D47">
        <w:trPr>
          <w:trHeight w:val="114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lastRenderedPageBreak/>
              <w:t>0217680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7680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0490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Членські внески до асоціацій органів місцевого самоврядування</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Програма співробітництва Обухівської міської ради з організаціями Всеукраїнської асоціації органів місцевого самоврядування на 2017 - 2019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22.12.2016                №  340- 17-VII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70000,0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70 000,0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24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0217693</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7693</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0490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Інші заходи повязані з економічною діяльністю</w:t>
            </w:r>
          </w:p>
        </w:tc>
        <w:tc>
          <w:tcPr>
            <w:tcW w:w="4536" w:type="dxa"/>
            <w:tcBorders>
              <w:top w:val="nil"/>
              <w:left w:val="nil"/>
              <w:bottom w:val="single" w:sz="4" w:space="0" w:color="auto"/>
              <w:right w:val="single" w:sz="4" w:space="0" w:color="auto"/>
            </w:tcBorders>
            <w:shd w:val="clear" w:color="auto" w:fill="auto"/>
            <w:vAlign w:val="bottom"/>
            <w:hideMark/>
          </w:tcPr>
          <w:p w:rsidR="00E11D47" w:rsidRPr="00E11D47" w:rsidRDefault="00E11D47" w:rsidP="00E11D47">
            <w:pPr>
              <w:rPr>
                <w:sz w:val="20"/>
                <w:szCs w:val="20"/>
              </w:rPr>
            </w:pPr>
            <w:r w:rsidRPr="00E11D47">
              <w:rPr>
                <w:sz w:val="20"/>
                <w:szCs w:val="20"/>
              </w:rPr>
              <w:t>Програма</w:t>
            </w:r>
            <w:r w:rsidRPr="00E11D47">
              <w:rPr>
                <w:sz w:val="20"/>
                <w:szCs w:val="20"/>
              </w:rPr>
              <w:br/>
              <w:t>управління обєктами нерухомого майна комунальної власності Обухівської міської ради Київської області  на  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38200,0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38 200,0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57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0217691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7691</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0490</w:t>
            </w:r>
          </w:p>
        </w:tc>
        <w:tc>
          <w:tcPr>
            <w:tcW w:w="2268" w:type="dxa"/>
            <w:tcBorders>
              <w:top w:val="nil"/>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Виконання заходів за рахунок цільових фондів, утворених Верховною Радою Автономної Республіки Крим, органами місцевого самоврядування і місцевими органами виконавчої влади і фондів, утворених Верховною Радою Автономної Республіки Крим, органами місцевого самоврядування і місцевими органами виконавчої влади</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Програма з питань благоустрою  на території Обухівської  міської обєднаної територіальної громади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№-57-VI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450000,0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450 000,0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29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0218110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8110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0320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Заходи запобігання та ліквідації надзвичайних ситуацій та наслідків стихійного лиха</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захисту населення і територій Обухівської міської ради від надзвичайних ситуацій техногенного та природного характеру на 2018-2022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31.05.2018     № 813-35-VII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268000,0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268 000,0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0,0</w:t>
            </w:r>
          </w:p>
        </w:tc>
      </w:tr>
      <w:tr w:rsidR="00E11D47" w:rsidRPr="00E11D47" w:rsidTr="00E11D47">
        <w:trPr>
          <w:trHeight w:val="42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8200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single" w:sz="4" w:space="0" w:color="auto"/>
              <w:left w:val="nil"/>
              <w:bottom w:val="nil"/>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Громадський порядок та безпека</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4003200,0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3 461 900,0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541 300,0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541 300,0</w:t>
            </w:r>
          </w:p>
        </w:tc>
      </w:tr>
      <w:tr w:rsidR="00E11D47" w:rsidRPr="00E11D47" w:rsidTr="00E11D47">
        <w:trPr>
          <w:trHeight w:val="105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lastRenderedPageBreak/>
              <w:t>0218230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8230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0380</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Інші заходи громадського порядку та безпеки</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із забезпечення громадського  порядку  на території Обухівської міської ради на 2017 – 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29.06.2017              № 531-24-VII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3408600,0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3 367 100,0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41 500,0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41 500,0</w:t>
            </w:r>
          </w:p>
        </w:tc>
      </w:tr>
      <w:tr w:rsidR="00E11D47" w:rsidRPr="00E11D47" w:rsidTr="00E11D47">
        <w:trPr>
          <w:trHeight w:val="76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0218230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8230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0380</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Інші заходи громадського порядку та безпеки</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rFonts w:ascii="Arial Cyr" w:hAnsi="Arial Cyr"/>
                <w:sz w:val="20"/>
                <w:szCs w:val="20"/>
              </w:rPr>
            </w:pPr>
            <w:r w:rsidRPr="00E11D47">
              <w:rPr>
                <w:rFonts w:ascii="Arial Cyr" w:hAnsi="Arial Cyr"/>
                <w:sz w:val="20"/>
                <w:szCs w:val="20"/>
              </w:rPr>
              <w:t xml:space="preserve">Міська цільова програма "Безпечне місто Обухів" на 2017-2020 роки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30.11.2017                 № 627-28-VII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594600,0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94 800,0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499 800,0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499 800,0</w:t>
            </w:r>
          </w:p>
        </w:tc>
      </w:tr>
      <w:tr w:rsidR="00E11D47" w:rsidRPr="00E11D47" w:rsidTr="00E11D47">
        <w:trPr>
          <w:trHeight w:val="34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8300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b/>
                <w:bCs/>
                <w:sz w:val="20"/>
                <w:szCs w:val="20"/>
              </w:rPr>
            </w:pPr>
            <w:r w:rsidRPr="00E11D47">
              <w:rPr>
                <w:b/>
                <w:bCs/>
                <w:sz w:val="20"/>
                <w:szCs w:val="20"/>
              </w:rPr>
              <w:t xml:space="preserve">Охорона навколишнього природного середовища </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336000,0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336 000,0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11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0218340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8340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0540</w:t>
            </w:r>
          </w:p>
        </w:tc>
        <w:tc>
          <w:tcPr>
            <w:tcW w:w="2268" w:type="dxa"/>
            <w:tcBorders>
              <w:top w:val="nil"/>
              <w:left w:val="nil"/>
              <w:bottom w:val="nil"/>
              <w:right w:val="nil"/>
            </w:tcBorders>
            <w:shd w:val="clear" w:color="auto" w:fill="auto"/>
            <w:vAlign w:val="center"/>
            <w:hideMark/>
          </w:tcPr>
          <w:p w:rsidR="00E11D47" w:rsidRPr="00E11D47" w:rsidRDefault="00E11D47" w:rsidP="00E11D47">
            <w:pPr>
              <w:rPr>
                <w:sz w:val="20"/>
                <w:szCs w:val="20"/>
              </w:rPr>
            </w:pPr>
            <w:r w:rsidRPr="00E11D47">
              <w:rPr>
                <w:sz w:val="20"/>
                <w:szCs w:val="20"/>
              </w:rPr>
              <w:t>Природоохоронні заходи за рахунок цільових фондів</w:t>
            </w:r>
          </w:p>
        </w:tc>
        <w:tc>
          <w:tcPr>
            <w:tcW w:w="4536" w:type="dxa"/>
            <w:tcBorders>
              <w:top w:val="nil"/>
              <w:left w:val="single" w:sz="4" w:space="0" w:color="auto"/>
              <w:bottom w:val="nil"/>
              <w:right w:val="single" w:sz="4" w:space="0" w:color="auto"/>
            </w:tcBorders>
            <w:shd w:val="clear" w:color="auto" w:fill="auto"/>
            <w:vAlign w:val="center"/>
            <w:hideMark/>
          </w:tcPr>
          <w:p w:rsidR="00E11D47" w:rsidRPr="00E11D47" w:rsidRDefault="00E11D47" w:rsidP="00E11D47">
            <w:pPr>
              <w:jc w:val="center"/>
              <w:rPr>
                <w:sz w:val="20"/>
                <w:szCs w:val="20"/>
              </w:rPr>
            </w:pPr>
            <w:r w:rsidRPr="00E11D47">
              <w:rPr>
                <w:sz w:val="20"/>
                <w:szCs w:val="20"/>
              </w:rPr>
              <w:t>Комплексна програма охорони навколишнього природного середовища на території Обухівської міської ради на 2016-2020 р.</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27.04.2016  №140-09-VII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336000,0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336 000,0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63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single" w:sz="4" w:space="0" w:color="auto"/>
              <w:left w:val="nil"/>
              <w:bottom w:val="single" w:sz="4" w:space="0" w:color="auto"/>
              <w:right w:val="single" w:sz="4" w:space="0" w:color="auto"/>
            </w:tcBorders>
            <w:shd w:val="clear" w:color="000000" w:fill="FFFFCC"/>
            <w:vAlign w:val="center"/>
            <w:hideMark/>
          </w:tcPr>
          <w:p w:rsidR="00E11D47" w:rsidRPr="00E11D47" w:rsidRDefault="00E11D47" w:rsidP="00E11D47">
            <w:pPr>
              <w:jc w:val="center"/>
              <w:rPr>
                <w:b/>
                <w:bCs/>
                <w:sz w:val="20"/>
                <w:szCs w:val="20"/>
              </w:rPr>
            </w:pPr>
            <w:r w:rsidRPr="00E11D47">
              <w:rPr>
                <w:b/>
                <w:bCs/>
                <w:sz w:val="20"/>
                <w:szCs w:val="20"/>
              </w:rPr>
              <w:t xml:space="preserve">                 Управління   освіти  виконавчого комітету  Обухівської  міської ради</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rFonts w:ascii="Arial Cyr" w:hAnsi="Arial Cyr"/>
                <w:sz w:val="20"/>
                <w:szCs w:val="20"/>
              </w:rPr>
            </w:pPr>
            <w:r w:rsidRPr="00E11D47">
              <w:rPr>
                <w:rFonts w:ascii="Arial Cyr" w:hAnsi="Arial Cy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11235700,0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10 335 700,0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900 000,0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900 000,0</w:t>
            </w:r>
          </w:p>
        </w:tc>
      </w:tr>
      <w:tr w:rsidR="00E11D47" w:rsidRPr="00E11D47" w:rsidTr="00E11D47">
        <w:trPr>
          <w:trHeight w:val="630"/>
        </w:trPr>
        <w:tc>
          <w:tcPr>
            <w:tcW w:w="99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E11D47" w:rsidRPr="00E11D47" w:rsidRDefault="00E11D47" w:rsidP="00E11D47">
            <w:pPr>
              <w:jc w:val="center"/>
              <w:rPr>
                <w:b/>
                <w:bCs/>
                <w:sz w:val="22"/>
                <w:szCs w:val="22"/>
              </w:rPr>
            </w:pPr>
            <w:r w:rsidRPr="00E11D47">
              <w:rPr>
                <w:b/>
                <w:bCs/>
                <w:sz w:val="22"/>
                <w:szCs w:val="22"/>
              </w:rPr>
              <w:t>0611010</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1010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0921</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Надання дошкільної освiти</w:t>
            </w:r>
          </w:p>
        </w:tc>
        <w:tc>
          <w:tcPr>
            <w:tcW w:w="4536" w:type="dxa"/>
            <w:vMerge w:val="restart"/>
            <w:tcBorders>
              <w:top w:val="nil"/>
              <w:left w:val="single" w:sz="4" w:space="0" w:color="auto"/>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розвитку системи освіти на території Обухівської міської обєднаної територіальної громади на 2020 рік</w:t>
            </w:r>
          </w:p>
        </w:tc>
        <w:tc>
          <w:tcPr>
            <w:tcW w:w="1353" w:type="dxa"/>
            <w:vMerge w:val="restart"/>
            <w:tcBorders>
              <w:top w:val="nil"/>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  --VI         від 20.12.2019</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4675000,0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4 675 000,0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 </w:t>
            </w:r>
          </w:p>
        </w:tc>
      </w:tr>
      <w:tr w:rsidR="00E11D47" w:rsidRPr="00E11D47" w:rsidTr="00E11D47">
        <w:trPr>
          <w:trHeight w:val="810"/>
        </w:trPr>
        <w:tc>
          <w:tcPr>
            <w:tcW w:w="992" w:type="dxa"/>
            <w:tcBorders>
              <w:top w:val="nil"/>
              <w:left w:val="single" w:sz="8" w:space="0" w:color="auto"/>
              <w:bottom w:val="single" w:sz="4" w:space="0" w:color="auto"/>
              <w:right w:val="single" w:sz="4" w:space="0" w:color="auto"/>
            </w:tcBorders>
            <w:shd w:val="clear" w:color="auto" w:fill="auto"/>
            <w:noWrap/>
            <w:vAlign w:val="center"/>
            <w:hideMark/>
          </w:tcPr>
          <w:p w:rsidR="00E11D47" w:rsidRPr="00E11D47" w:rsidRDefault="00E11D47" w:rsidP="00E11D47">
            <w:pPr>
              <w:jc w:val="center"/>
              <w:rPr>
                <w:b/>
                <w:bCs/>
                <w:sz w:val="22"/>
                <w:szCs w:val="22"/>
              </w:rPr>
            </w:pPr>
            <w:r w:rsidRPr="00E11D47">
              <w:rPr>
                <w:b/>
                <w:bCs/>
                <w:sz w:val="22"/>
                <w:szCs w:val="22"/>
              </w:rPr>
              <w:t>0611020</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1020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0921</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color w:val="000000"/>
                <w:sz w:val="20"/>
                <w:szCs w:val="20"/>
              </w:rPr>
            </w:pPr>
            <w:r w:rsidRPr="00E11D47">
              <w:rPr>
                <w:color w:val="000000"/>
                <w:sz w:val="20"/>
                <w:szCs w:val="20"/>
              </w:rPr>
              <w:t>Надання загальної середньої освіти загальноосвітніми навчальними закладами (т.ч. школою-дитячим садком, інтернатом при школі), спеціалізованими школами, ліцеями, гімназіями, колегіумами</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single" w:sz="4" w:space="0" w:color="000000"/>
              <w:right w:val="single" w:sz="4" w:space="0" w:color="auto"/>
            </w:tcBorders>
            <w:vAlign w:val="center"/>
            <w:hideMark/>
          </w:tcPr>
          <w:p w:rsidR="00E11D47" w:rsidRPr="00E11D47" w:rsidRDefault="00E11D47" w:rsidP="00E11D47">
            <w:pPr>
              <w:rPr>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4017600,0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4 017 600,0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765"/>
        </w:trPr>
        <w:tc>
          <w:tcPr>
            <w:tcW w:w="992" w:type="dxa"/>
            <w:tcBorders>
              <w:top w:val="nil"/>
              <w:left w:val="single" w:sz="8" w:space="0" w:color="auto"/>
              <w:bottom w:val="single" w:sz="4" w:space="0" w:color="auto"/>
              <w:right w:val="single" w:sz="4" w:space="0" w:color="auto"/>
            </w:tcBorders>
            <w:shd w:val="clear" w:color="auto" w:fill="auto"/>
            <w:noWrap/>
            <w:vAlign w:val="center"/>
            <w:hideMark/>
          </w:tcPr>
          <w:p w:rsidR="00E11D47" w:rsidRPr="00E11D47" w:rsidRDefault="00E11D47" w:rsidP="00E11D47">
            <w:pPr>
              <w:jc w:val="center"/>
              <w:rPr>
                <w:b/>
                <w:bCs/>
                <w:sz w:val="22"/>
                <w:szCs w:val="22"/>
              </w:rPr>
            </w:pPr>
            <w:r w:rsidRPr="00E11D47">
              <w:rPr>
                <w:b/>
                <w:bCs/>
                <w:sz w:val="22"/>
                <w:szCs w:val="22"/>
              </w:rPr>
              <w:t>0611020</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1020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0921</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color w:val="000000"/>
                <w:sz w:val="20"/>
                <w:szCs w:val="20"/>
              </w:rPr>
            </w:pPr>
            <w:r w:rsidRPr="00E11D47">
              <w:rPr>
                <w:color w:val="000000"/>
                <w:sz w:val="20"/>
                <w:szCs w:val="20"/>
              </w:rPr>
              <w:t xml:space="preserve">Надання загальної середньої освіти загальноосвітніми навчальними закладами (т.ч. школою-дитячим </w:t>
            </w:r>
            <w:r w:rsidRPr="00E11D47">
              <w:rPr>
                <w:color w:val="000000"/>
                <w:sz w:val="20"/>
                <w:szCs w:val="20"/>
              </w:rPr>
              <w:lastRenderedPageBreak/>
              <w:t>садком, інтернатом при школі), спеціалізованими школами, ліцеями, гімназіями, колегіумами</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lastRenderedPageBreak/>
              <w:t>Міська цільова  програма “ Організація підвезення учнів міста Обухова на 2019-2020 роки “</w:t>
            </w:r>
          </w:p>
        </w:tc>
        <w:tc>
          <w:tcPr>
            <w:tcW w:w="1353" w:type="dxa"/>
            <w:tcBorders>
              <w:top w:val="nil"/>
              <w:left w:val="nil"/>
              <w:bottom w:val="nil"/>
              <w:right w:val="nil"/>
            </w:tcBorders>
            <w:shd w:val="clear" w:color="auto" w:fill="auto"/>
            <w:vAlign w:val="bottom"/>
            <w:hideMark/>
          </w:tcPr>
          <w:p w:rsidR="00E11D47" w:rsidRPr="00E11D47" w:rsidRDefault="00E11D47" w:rsidP="00E11D47">
            <w:pPr>
              <w:rPr>
                <w:sz w:val="20"/>
                <w:szCs w:val="20"/>
              </w:rPr>
            </w:pPr>
            <w:r w:rsidRPr="00E11D47">
              <w:rPr>
                <w:sz w:val="20"/>
                <w:szCs w:val="20"/>
              </w:rPr>
              <w:t>№1260-52-VI        від 22.08.2019 р</w:t>
            </w:r>
          </w:p>
        </w:tc>
        <w:tc>
          <w:tcPr>
            <w:tcW w:w="1180"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1643100,0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1 643 100,0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0611010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1010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0910</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Надання дошкільної освiти</w:t>
            </w:r>
          </w:p>
        </w:tc>
        <w:tc>
          <w:tcPr>
            <w:tcW w:w="4536" w:type="dxa"/>
            <w:vMerge w:val="restart"/>
            <w:tcBorders>
              <w:top w:val="nil"/>
              <w:left w:val="single" w:sz="4" w:space="0" w:color="auto"/>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Міська цільова Програма енергозбереження і енергоефективності та реформування ЖКГ Обухівської міської ради на 2019 рік</w:t>
            </w:r>
          </w:p>
        </w:tc>
        <w:tc>
          <w:tcPr>
            <w:tcW w:w="1353" w:type="dxa"/>
            <w:vMerge w:val="restart"/>
            <w:tcBorders>
              <w:top w:val="single" w:sz="4" w:space="0" w:color="auto"/>
              <w:left w:val="single" w:sz="4" w:space="0" w:color="auto"/>
              <w:bottom w:val="nil"/>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№978-43-VI         від 20.12.2018</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05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0611020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1020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0921</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Надання загальної середньої освіти загальноосвітніми навчальними закладами (в т.ч. школою-дитячим садком, інтернатом при школі), спеціалізованими школами, ліцеями, гімназіями, колегіумами</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single" w:sz="4" w:space="0" w:color="auto"/>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75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0615031</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5031</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Утримання та навчально-тренувальна робота комунальних дитячо-юнацьких спортивних шкіл</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single" w:sz="4" w:space="0" w:color="auto"/>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r>
      <w:tr w:rsidR="00E11D47" w:rsidRPr="00E11D47" w:rsidTr="00E11D47">
        <w:trPr>
          <w:trHeight w:val="144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0611020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1020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0921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Надання загальної середньої освіти загальноосвітніми навчальними закладами (в т.ч. школою-дитячим садком, інтернатом при школі), спеціалізованими школами, ліцеями, гімназіями, колегіумами</w:t>
            </w:r>
          </w:p>
        </w:tc>
        <w:tc>
          <w:tcPr>
            <w:tcW w:w="453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Програма реалізації громадського бюджету(бюджету участі) на території Обухівської міської ради на 2016-2020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sz w:val="20"/>
                <w:szCs w:val="20"/>
              </w:rPr>
            </w:pPr>
            <w:r w:rsidRPr="00E11D47">
              <w:rPr>
                <w:sz w:val="20"/>
                <w:szCs w:val="20"/>
              </w:rPr>
              <w:t>23.06.2016     № 193-11-VII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900000,0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900 000,0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sz w:val="20"/>
                <w:szCs w:val="20"/>
              </w:rPr>
            </w:pPr>
            <w:r w:rsidRPr="00E11D47">
              <w:rPr>
                <w:sz w:val="20"/>
                <w:szCs w:val="20"/>
              </w:rPr>
              <w:t>900 000,0</w:t>
            </w:r>
          </w:p>
        </w:tc>
      </w:tr>
      <w:tr w:rsidR="00E11D47" w:rsidRPr="00E11D47" w:rsidTr="00E11D47">
        <w:trPr>
          <w:trHeight w:val="61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0800000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single" w:sz="4" w:space="0" w:color="auto"/>
              <w:left w:val="nil"/>
              <w:bottom w:val="single" w:sz="4" w:space="0" w:color="auto"/>
              <w:right w:val="single" w:sz="4" w:space="0" w:color="auto"/>
            </w:tcBorders>
            <w:shd w:val="clear" w:color="000000" w:fill="FFFFCC"/>
            <w:vAlign w:val="center"/>
            <w:hideMark/>
          </w:tcPr>
          <w:p w:rsidR="00E11D47" w:rsidRPr="00E11D47" w:rsidRDefault="00E11D47" w:rsidP="00E11D47">
            <w:pPr>
              <w:rPr>
                <w:b/>
                <w:bCs/>
                <w:sz w:val="20"/>
                <w:szCs w:val="20"/>
              </w:rPr>
            </w:pPr>
            <w:r w:rsidRPr="00E11D47">
              <w:rPr>
                <w:b/>
                <w:bCs/>
                <w:sz w:val="20"/>
                <w:szCs w:val="20"/>
              </w:rPr>
              <w:t xml:space="preserve">Управління   соціального захисту населення виконавчого комітету  </w:t>
            </w:r>
            <w:r w:rsidRPr="00E11D47">
              <w:rPr>
                <w:b/>
                <w:bCs/>
                <w:sz w:val="20"/>
                <w:szCs w:val="20"/>
              </w:rPr>
              <w:lastRenderedPageBreak/>
              <w:t>Обухівської  міської ради</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lastRenderedPageBreak/>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10212200,0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10 212 200,0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0,0</w:t>
            </w:r>
          </w:p>
        </w:tc>
      </w:tr>
      <w:tr w:rsidR="00E11D47" w:rsidRPr="00E11D47" w:rsidTr="00E11D47">
        <w:trPr>
          <w:trHeight w:val="79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Управління   соціального захисту населення виконавчого комітету  Обухівської  міської ради</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10212200,0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10 212 200,0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sz w:val="20"/>
                <w:szCs w:val="20"/>
              </w:rPr>
            </w:pPr>
            <w:r w:rsidRPr="00E11D47">
              <w:rPr>
                <w:b/>
                <w:bCs/>
                <w:sz w:val="20"/>
                <w:szCs w:val="20"/>
              </w:rPr>
              <w:t>0,0</w:t>
            </w:r>
          </w:p>
        </w:tc>
      </w:tr>
      <w:tr w:rsidR="00E11D47" w:rsidRPr="00E11D47" w:rsidTr="00E11D47">
        <w:trPr>
          <w:trHeight w:val="42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0810180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133</w:t>
            </w:r>
          </w:p>
        </w:tc>
        <w:tc>
          <w:tcPr>
            <w:tcW w:w="2268"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Інша діяльність у сфері державного управління</w:t>
            </w:r>
          </w:p>
        </w:tc>
        <w:tc>
          <w:tcPr>
            <w:tcW w:w="4536" w:type="dxa"/>
            <w:vMerge w:val="restart"/>
            <w:tcBorders>
              <w:top w:val="nil"/>
              <w:left w:val="single" w:sz="4" w:space="0" w:color="auto"/>
              <w:bottom w:val="nil"/>
              <w:right w:val="single" w:sz="4" w:space="0" w:color="auto"/>
            </w:tcBorders>
            <w:shd w:val="clear" w:color="000000" w:fill="FFFFFF"/>
            <w:vAlign w:val="center"/>
            <w:hideMark/>
          </w:tcPr>
          <w:p w:rsidR="00E11D47" w:rsidRPr="00E11D47" w:rsidRDefault="00E11D47" w:rsidP="00E11D47">
            <w:pPr>
              <w:jc w:val="center"/>
              <w:rPr>
                <w:sz w:val="20"/>
                <w:szCs w:val="20"/>
              </w:rPr>
            </w:pPr>
            <w:r w:rsidRPr="00E11D47">
              <w:rPr>
                <w:sz w:val="20"/>
                <w:szCs w:val="20"/>
              </w:rPr>
              <w:t xml:space="preserve">Обухівська міська </w:t>
            </w:r>
            <w:r w:rsidRPr="00E11D47">
              <w:rPr>
                <w:sz w:val="20"/>
                <w:szCs w:val="20"/>
              </w:rPr>
              <w:br/>
              <w:t xml:space="preserve">комплекснаї Програма «Турбота»    </w:t>
            </w:r>
            <w:r w:rsidRPr="00E11D47">
              <w:rPr>
                <w:sz w:val="20"/>
                <w:szCs w:val="20"/>
              </w:rPr>
              <w:br/>
              <w:t xml:space="preserve">на 2016-2020 роки </w:t>
            </w:r>
          </w:p>
        </w:tc>
        <w:tc>
          <w:tcPr>
            <w:tcW w:w="1353" w:type="dxa"/>
            <w:vMerge w:val="restart"/>
            <w:tcBorders>
              <w:top w:val="nil"/>
              <w:left w:val="single" w:sz="4" w:space="0" w:color="auto"/>
              <w:bottom w:val="nil"/>
              <w:right w:val="single" w:sz="4" w:space="0" w:color="auto"/>
            </w:tcBorders>
            <w:shd w:val="clear" w:color="auto" w:fill="auto"/>
            <w:vAlign w:val="center"/>
            <w:hideMark/>
          </w:tcPr>
          <w:p w:rsidR="00E11D47" w:rsidRPr="00E11D47" w:rsidRDefault="00E11D47" w:rsidP="00E11D47">
            <w:pPr>
              <w:jc w:val="center"/>
              <w:rPr>
                <w:color w:val="000000"/>
                <w:sz w:val="20"/>
                <w:szCs w:val="20"/>
              </w:rPr>
            </w:pPr>
            <w:r w:rsidRPr="00E11D47">
              <w:rPr>
                <w:color w:val="000000"/>
                <w:sz w:val="20"/>
                <w:szCs w:val="20"/>
              </w:rPr>
              <w:t>28.01.2016       № 68-06-VII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20500,0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20 500,0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82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083104</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3104</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1020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Забезпечення соціальними послугами за місцем проживання громадян, які не здатні до самообслуговування у зв'язку з похилим віком, хворобою, інвалідністю</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110000,0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110 000,0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111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0813160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3160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1010</w:t>
            </w:r>
          </w:p>
        </w:tc>
        <w:tc>
          <w:tcPr>
            <w:tcW w:w="2268" w:type="dxa"/>
            <w:tcBorders>
              <w:top w:val="nil"/>
              <w:left w:val="nil"/>
              <w:bottom w:val="nil"/>
              <w:right w:val="nil"/>
            </w:tcBorders>
            <w:shd w:val="clear" w:color="auto" w:fill="auto"/>
            <w:vAlign w:val="center"/>
            <w:hideMark/>
          </w:tcPr>
          <w:p w:rsidR="00E11D47" w:rsidRPr="00E11D47" w:rsidRDefault="00E11D47" w:rsidP="00E11D47">
            <w:pPr>
              <w:rPr>
                <w:sz w:val="20"/>
                <w:szCs w:val="20"/>
              </w:rPr>
            </w:pPr>
            <w:r w:rsidRPr="00E11D47">
              <w:rPr>
                <w:sz w:val="20"/>
                <w:szCs w:val="20"/>
              </w:rPr>
              <w:t>Надання соціальних гарантій фізичним особам, які надають соціальні послуги громадянам похилого віку, особам з інвалідністю, дітям з інвалідністю, хворим, які не здатні до самообслуговування і потребують сторонньої допомоги</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212000,0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212 000,0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495"/>
        </w:trPr>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О803031</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3031</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1030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sz w:val="18"/>
                <w:szCs w:val="18"/>
              </w:rPr>
            </w:pPr>
            <w:r w:rsidRPr="00E11D47">
              <w:rPr>
                <w:sz w:val="18"/>
                <w:szCs w:val="18"/>
              </w:rPr>
              <w:t>Надання інших пільг окремим категоріям громадян відповідно до законодавства</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126500,0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126 500,0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52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О803032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3032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1070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Надання пільг окремим категоріям громадян з оплати послуг зв'язку</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150000,0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150 000,0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52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О803033</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3033</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1070</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 xml:space="preserve">Компенсаційні виплати на пільговий проїзд автомобільним </w:t>
            </w:r>
            <w:r w:rsidRPr="00E11D47">
              <w:rPr>
                <w:sz w:val="20"/>
                <w:szCs w:val="20"/>
              </w:rPr>
              <w:lastRenderedPageBreak/>
              <w:t>транспортом окремим категоріям громадян</w:t>
            </w:r>
          </w:p>
        </w:tc>
        <w:tc>
          <w:tcPr>
            <w:tcW w:w="4536" w:type="dxa"/>
            <w:vMerge/>
            <w:tcBorders>
              <w:top w:val="nil"/>
              <w:left w:val="single" w:sz="4" w:space="0" w:color="auto"/>
              <w:bottom w:val="nil"/>
              <w:right w:val="single" w:sz="4" w:space="0" w:color="auto"/>
            </w:tcBorders>
            <w:vAlign w:val="center"/>
            <w:hideMark/>
          </w:tcPr>
          <w:p w:rsidR="00E11D47" w:rsidRPr="00E11D47" w:rsidRDefault="00E11D47" w:rsidP="00E11D47">
            <w:pPr>
              <w:rPr>
                <w:sz w:val="20"/>
                <w:szCs w:val="20"/>
              </w:rPr>
            </w:pP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1260000,0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1 260 000,0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52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0813242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3242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1090</w:t>
            </w:r>
          </w:p>
        </w:tc>
        <w:tc>
          <w:tcPr>
            <w:tcW w:w="2268" w:type="dxa"/>
            <w:tcBorders>
              <w:top w:val="nil"/>
              <w:left w:val="nil"/>
              <w:bottom w:val="nil"/>
              <w:right w:val="nil"/>
            </w:tcBorders>
            <w:shd w:val="clear" w:color="auto" w:fill="auto"/>
            <w:vAlign w:val="center"/>
            <w:hideMark/>
          </w:tcPr>
          <w:p w:rsidR="00E11D47" w:rsidRPr="00E11D47" w:rsidRDefault="00E11D47" w:rsidP="00E11D47">
            <w:pPr>
              <w:rPr>
                <w:sz w:val="20"/>
                <w:szCs w:val="20"/>
              </w:rPr>
            </w:pPr>
            <w:r w:rsidRPr="00E11D47">
              <w:rPr>
                <w:sz w:val="20"/>
                <w:szCs w:val="20"/>
              </w:rPr>
              <w:t>Інші заходи у сфері соціального захисту і соціального забезпечення</w:t>
            </w:r>
          </w:p>
        </w:tc>
        <w:tc>
          <w:tcPr>
            <w:tcW w:w="4536" w:type="dxa"/>
            <w:tcBorders>
              <w:top w:val="nil"/>
              <w:left w:val="single" w:sz="4" w:space="0" w:color="auto"/>
              <w:bottom w:val="nil"/>
              <w:right w:val="single" w:sz="4" w:space="0" w:color="auto"/>
            </w:tcBorders>
            <w:shd w:val="clear" w:color="000000" w:fill="FFFFFF"/>
            <w:vAlign w:val="center"/>
            <w:hideMark/>
          </w:tcPr>
          <w:p w:rsidR="00E11D47" w:rsidRPr="00E11D47" w:rsidRDefault="00E11D47" w:rsidP="00E11D47">
            <w:pPr>
              <w:jc w:val="center"/>
              <w:rPr>
                <w:sz w:val="20"/>
                <w:szCs w:val="20"/>
              </w:rPr>
            </w:pPr>
            <w:r w:rsidRPr="00E11D47">
              <w:rPr>
                <w:sz w:val="20"/>
                <w:szCs w:val="20"/>
              </w:rPr>
              <w:t> </w:t>
            </w:r>
          </w:p>
        </w:tc>
        <w:tc>
          <w:tcPr>
            <w:tcW w:w="1353" w:type="dxa"/>
            <w:vMerge/>
            <w:tcBorders>
              <w:top w:val="nil"/>
              <w:left w:val="single" w:sz="4" w:space="0" w:color="auto"/>
              <w:bottom w:val="nil"/>
              <w:right w:val="single" w:sz="4" w:space="0" w:color="auto"/>
            </w:tcBorders>
            <w:vAlign w:val="center"/>
            <w:hideMark/>
          </w:tcPr>
          <w:p w:rsidR="00E11D47" w:rsidRPr="00E11D47" w:rsidRDefault="00E11D47" w:rsidP="00E11D47">
            <w:pPr>
              <w:rPr>
                <w:color w:val="00000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7852200,0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7 852 200,0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102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0813210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3210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1050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Організація та проведення громадських робіт</w:t>
            </w:r>
          </w:p>
        </w:tc>
        <w:tc>
          <w:tcPr>
            <w:tcW w:w="4536" w:type="dxa"/>
            <w:tcBorders>
              <w:top w:val="single" w:sz="4" w:space="0" w:color="auto"/>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Програма з організації та проведення громадських робіт та інших робіт тимчасового характеру на 2020 рік у м. Обухові</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20.12.2019 №-57-VII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31900,0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31 900,0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585"/>
        </w:trPr>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0813192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3192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1030</w:t>
            </w:r>
          </w:p>
        </w:tc>
        <w:tc>
          <w:tcPr>
            <w:tcW w:w="2268" w:type="dxa"/>
            <w:tcBorders>
              <w:top w:val="nil"/>
              <w:left w:val="nil"/>
              <w:bottom w:val="nil"/>
              <w:right w:val="nil"/>
            </w:tcBorders>
            <w:shd w:val="clear" w:color="auto" w:fill="auto"/>
            <w:vAlign w:val="center"/>
            <w:hideMark/>
          </w:tcPr>
          <w:p w:rsidR="00E11D47" w:rsidRPr="00E11D47" w:rsidRDefault="00E11D47" w:rsidP="00E11D47">
            <w:pPr>
              <w:rPr>
                <w:sz w:val="20"/>
                <w:szCs w:val="20"/>
              </w:rPr>
            </w:pPr>
            <w:r w:rsidRPr="00E11D47">
              <w:rPr>
                <w:sz w:val="20"/>
                <w:szCs w:val="20"/>
              </w:rPr>
              <w:t>Надання фінансової підтримки громадським організаціямветеранів і осіб з інвалідністю і ветеранів, діяльність яких має соціальну спрямованість</w:t>
            </w:r>
          </w:p>
        </w:tc>
        <w:tc>
          <w:tcPr>
            <w:tcW w:w="4536" w:type="dxa"/>
            <w:tcBorders>
              <w:top w:val="nil"/>
              <w:left w:val="single" w:sz="4" w:space="0" w:color="auto"/>
              <w:bottom w:val="single" w:sz="4" w:space="0" w:color="auto"/>
              <w:right w:val="single" w:sz="4" w:space="0" w:color="auto"/>
            </w:tcBorders>
            <w:shd w:val="clear" w:color="000000" w:fill="FFFFFF"/>
            <w:vAlign w:val="center"/>
            <w:hideMark/>
          </w:tcPr>
          <w:p w:rsidR="00E11D47" w:rsidRPr="00E11D47" w:rsidRDefault="00E11D47" w:rsidP="00E11D47">
            <w:pPr>
              <w:jc w:val="center"/>
              <w:rPr>
                <w:sz w:val="20"/>
                <w:szCs w:val="20"/>
              </w:rPr>
            </w:pPr>
            <w:r w:rsidRPr="00E11D47">
              <w:rPr>
                <w:sz w:val="20"/>
                <w:szCs w:val="20"/>
              </w:rPr>
              <w:t>Програма "Фінансова підтримка громадським організаціям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20.12.2019 № -57-VII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449100,0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449 100,0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52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1000000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single" w:sz="4" w:space="0" w:color="auto"/>
              <w:left w:val="nil"/>
              <w:bottom w:val="single" w:sz="4" w:space="0" w:color="auto"/>
              <w:right w:val="single" w:sz="4" w:space="0" w:color="auto"/>
            </w:tcBorders>
            <w:shd w:val="clear" w:color="000000" w:fill="FFFFCC"/>
            <w:vAlign w:val="center"/>
            <w:hideMark/>
          </w:tcPr>
          <w:p w:rsidR="00E11D47" w:rsidRPr="00E11D47" w:rsidRDefault="00E11D47" w:rsidP="00E11D47">
            <w:pPr>
              <w:rPr>
                <w:b/>
                <w:bCs/>
                <w:sz w:val="20"/>
                <w:szCs w:val="20"/>
              </w:rPr>
            </w:pPr>
            <w:r w:rsidRPr="00E11D47">
              <w:rPr>
                <w:b/>
                <w:bCs/>
                <w:sz w:val="20"/>
                <w:szCs w:val="20"/>
              </w:rPr>
              <w:t>Відділ культури, національностей та релігій виконавчого комітету   Обухівської міської ради</w:t>
            </w:r>
          </w:p>
        </w:tc>
        <w:tc>
          <w:tcPr>
            <w:tcW w:w="453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color w:val="000000"/>
                <w:sz w:val="20"/>
                <w:szCs w:val="20"/>
              </w:rPr>
            </w:pPr>
            <w:r w:rsidRPr="00E11D47">
              <w:rPr>
                <w:color w:val="000000"/>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2339000,0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2 339 000,0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r>
      <w:tr w:rsidR="00E11D47" w:rsidRPr="00E11D47" w:rsidTr="00E11D47">
        <w:trPr>
          <w:trHeight w:val="54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1010000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Відділ культури, національностей та релігій виконавчого комітету   Обухівської міської ради</w:t>
            </w:r>
          </w:p>
        </w:tc>
        <w:tc>
          <w:tcPr>
            <w:tcW w:w="453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color w:val="000000"/>
                <w:sz w:val="20"/>
                <w:szCs w:val="20"/>
              </w:rPr>
            </w:pPr>
            <w:r w:rsidRPr="00E11D47">
              <w:rPr>
                <w:color w:val="000000"/>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2339000,0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2 339 000,0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0,0</w:t>
            </w:r>
          </w:p>
        </w:tc>
      </w:tr>
      <w:tr w:rsidR="00E11D47" w:rsidRPr="00E11D47" w:rsidTr="00E11D47">
        <w:trPr>
          <w:trHeight w:val="60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1010000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Відділ культури, національностей та релігій виконавчого комітету   Обухівської міської ради</w:t>
            </w:r>
          </w:p>
        </w:tc>
        <w:tc>
          <w:tcPr>
            <w:tcW w:w="453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color w:val="000000"/>
                <w:sz w:val="20"/>
                <w:szCs w:val="20"/>
              </w:rPr>
            </w:pPr>
            <w:r w:rsidRPr="00E11D47">
              <w:rPr>
                <w:color w:val="000000"/>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2339000,0</w:t>
            </w:r>
          </w:p>
        </w:tc>
        <w:tc>
          <w:tcPr>
            <w:tcW w:w="1177"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2339000,0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c>
          <w:tcPr>
            <w:tcW w:w="1166"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0,0</w:t>
            </w:r>
          </w:p>
        </w:tc>
      </w:tr>
      <w:tr w:rsidR="00E11D47" w:rsidRPr="00E11D47" w:rsidTr="00E11D47">
        <w:trPr>
          <w:trHeight w:val="76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1014082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4082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0829</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Інші  заходи в галузі культури і мистецтва</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Програма культурно-мистецьких заходів на території Обухівської міської ради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20.12.2019 №-57-VII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2137000,0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2 137 000,0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76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1014082</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4082</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0829</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11D47" w:rsidRPr="00E11D47" w:rsidRDefault="00E11D47" w:rsidP="00E11D47">
            <w:pPr>
              <w:rPr>
                <w:sz w:val="20"/>
                <w:szCs w:val="20"/>
              </w:rPr>
            </w:pPr>
            <w:r w:rsidRPr="00E11D47">
              <w:rPr>
                <w:sz w:val="20"/>
                <w:szCs w:val="20"/>
              </w:rPr>
              <w:t>Інші  заходи в галузі культури і мистецтва</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План місцевого економічного розвитку Обухівської територіальної громади на 2019-2020 роки</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27.11.2018 №918-41-VII</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202000,0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202 000,0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r>
      <w:tr w:rsidR="00E11D47" w:rsidRPr="00E11D47" w:rsidTr="00E11D47">
        <w:trPr>
          <w:trHeight w:val="76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single" w:sz="4" w:space="0" w:color="auto"/>
              <w:left w:val="nil"/>
              <w:bottom w:val="nil"/>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Фінансове управління виконавчого комітету Обухівської міської ради</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 </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2358659,0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2 358 659,0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2 358 659,0</w:t>
            </w:r>
          </w:p>
        </w:tc>
      </w:tr>
      <w:tr w:rsidR="00E11D47" w:rsidRPr="00E11D47" w:rsidTr="00E11D47">
        <w:trPr>
          <w:trHeight w:val="765"/>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3719750</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9750</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0180</w:t>
            </w:r>
          </w:p>
        </w:tc>
        <w:tc>
          <w:tcPr>
            <w:tcW w:w="2268" w:type="dxa"/>
            <w:tcBorders>
              <w:top w:val="single" w:sz="4" w:space="0" w:color="auto"/>
              <w:left w:val="nil"/>
              <w:bottom w:val="nil"/>
              <w:right w:val="single" w:sz="4" w:space="0" w:color="auto"/>
            </w:tcBorders>
            <w:shd w:val="clear" w:color="auto" w:fill="auto"/>
            <w:vAlign w:val="center"/>
            <w:hideMark/>
          </w:tcPr>
          <w:p w:rsidR="00E11D47" w:rsidRPr="00E11D47" w:rsidRDefault="00E11D47" w:rsidP="00E11D47">
            <w:pPr>
              <w:rPr>
                <w:sz w:val="20"/>
                <w:szCs w:val="20"/>
              </w:rPr>
            </w:pPr>
            <w:r w:rsidRPr="00E11D47">
              <w:rPr>
                <w:sz w:val="20"/>
                <w:szCs w:val="20"/>
              </w:rPr>
              <w:t>Субвенція з місцевого бюджету на співфінансування інвестиційних проектів</w:t>
            </w:r>
          </w:p>
        </w:tc>
        <w:tc>
          <w:tcPr>
            <w:tcW w:w="4536" w:type="dxa"/>
            <w:tcBorders>
              <w:top w:val="nil"/>
              <w:left w:val="nil"/>
              <w:bottom w:val="single" w:sz="4" w:space="0" w:color="auto"/>
              <w:right w:val="single" w:sz="4" w:space="0" w:color="auto"/>
            </w:tcBorders>
            <w:shd w:val="clear" w:color="000000" w:fill="FFFFFF"/>
            <w:vAlign w:val="center"/>
            <w:hideMark/>
          </w:tcPr>
          <w:p w:rsidR="00E11D47" w:rsidRPr="00E11D47" w:rsidRDefault="00E11D47" w:rsidP="00E11D47">
            <w:pPr>
              <w:rPr>
                <w:sz w:val="20"/>
                <w:szCs w:val="20"/>
              </w:rPr>
            </w:pPr>
            <w:r w:rsidRPr="00E11D47">
              <w:rPr>
                <w:sz w:val="20"/>
                <w:szCs w:val="20"/>
              </w:rPr>
              <w:t>Міська цільова Програма енергозбереження і енергоефективності та реформування ЖКГ Обухівської міської ради на 2020 рік</w:t>
            </w:r>
          </w:p>
        </w:tc>
        <w:tc>
          <w:tcPr>
            <w:tcW w:w="1353"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80"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right"/>
              <w:rPr>
                <w:b/>
                <w:bCs/>
                <w:sz w:val="20"/>
                <w:szCs w:val="20"/>
              </w:rPr>
            </w:pPr>
            <w:r w:rsidRPr="00E11D47">
              <w:rPr>
                <w:b/>
                <w:bCs/>
                <w:sz w:val="20"/>
                <w:szCs w:val="20"/>
              </w:rPr>
              <w:t>2358659,0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 </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2 358 659,0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color w:val="000000"/>
                <w:sz w:val="20"/>
                <w:szCs w:val="20"/>
              </w:rPr>
            </w:pPr>
            <w:r w:rsidRPr="00E11D47">
              <w:rPr>
                <w:color w:val="000000"/>
                <w:sz w:val="20"/>
                <w:szCs w:val="20"/>
              </w:rPr>
              <w:t>2 358 659,0</w:t>
            </w:r>
          </w:p>
        </w:tc>
      </w:tr>
      <w:tr w:rsidR="00E11D47" w:rsidRPr="00E11D47" w:rsidTr="00E11D47">
        <w:trPr>
          <w:trHeight w:val="510"/>
        </w:trPr>
        <w:tc>
          <w:tcPr>
            <w:tcW w:w="99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rPr>
                <w:b/>
                <w:bCs/>
                <w:sz w:val="20"/>
                <w:szCs w:val="20"/>
              </w:rPr>
            </w:pPr>
            <w:r w:rsidRPr="00E11D47">
              <w:rPr>
                <w:b/>
                <w:bCs/>
                <w:sz w:val="20"/>
                <w:szCs w:val="20"/>
              </w:rPr>
              <w:t>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11D47" w:rsidRPr="00E11D47" w:rsidRDefault="00E11D47" w:rsidP="00E11D47">
            <w:pPr>
              <w:rPr>
                <w:b/>
                <w:bCs/>
                <w:sz w:val="20"/>
                <w:szCs w:val="20"/>
              </w:rPr>
            </w:pPr>
            <w:r w:rsidRPr="00E11D47">
              <w:rPr>
                <w:b/>
                <w:bCs/>
                <w:sz w:val="20"/>
                <w:szCs w:val="20"/>
              </w:rPr>
              <w:t xml:space="preserve">Всього </w:t>
            </w:r>
          </w:p>
        </w:tc>
        <w:tc>
          <w:tcPr>
            <w:tcW w:w="453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rPr>
                <w:color w:val="000000"/>
                <w:sz w:val="20"/>
                <w:szCs w:val="20"/>
              </w:rPr>
            </w:pPr>
            <w:r w:rsidRPr="00E11D47">
              <w:rPr>
                <w:color w:val="000000"/>
                <w:sz w:val="20"/>
                <w:szCs w:val="20"/>
              </w:rPr>
              <w:t> </w:t>
            </w:r>
          </w:p>
        </w:tc>
        <w:tc>
          <w:tcPr>
            <w:tcW w:w="1353"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 </w:t>
            </w:r>
          </w:p>
        </w:tc>
        <w:tc>
          <w:tcPr>
            <w:tcW w:w="1180"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113 485 959,0</w:t>
            </w:r>
          </w:p>
        </w:tc>
        <w:tc>
          <w:tcPr>
            <w:tcW w:w="1177"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68 164 800,0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45 321 159,0</w:t>
            </w:r>
          </w:p>
        </w:tc>
        <w:tc>
          <w:tcPr>
            <w:tcW w:w="1166" w:type="dxa"/>
            <w:tcBorders>
              <w:top w:val="nil"/>
              <w:left w:val="nil"/>
              <w:bottom w:val="single" w:sz="4" w:space="0" w:color="auto"/>
              <w:right w:val="single" w:sz="4" w:space="0" w:color="auto"/>
            </w:tcBorders>
            <w:shd w:val="clear" w:color="auto" w:fill="auto"/>
            <w:noWrap/>
            <w:vAlign w:val="center"/>
            <w:hideMark/>
          </w:tcPr>
          <w:p w:rsidR="00E11D47" w:rsidRPr="00E11D47" w:rsidRDefault="00E11D47" w:rsidP="00E11D47">
            <w:pPr>
              <w:jc w:val="right"/>
              <w:rPr>
                <w:b/>
                <w:bCs/>
                <w:color w:val="000000"/>
                <w:sz w:val="20"/>
                <w:szCs w:val="20"/>
              </w:rPr>
            </w:pPr>
            <w:r w:rsidRPr="00E11D47">
              <w:rPr>
                <w:b/>
                <w:bCs/>
                <w:color w:val="000000"/>
                <w:sz w:val="20"/>
                <w:szCs w:val="20"/>
              </w:rPr>
              <w:t>43 935 159,0</w:t>
            </w:r>
          </w:p>
        </w:tc>
      </w:tr>
      <w:tr w:rsidR="00E11D47" w:rsidRPr="00E11D47" w:rsidTr="00E11D47">
        <w:trPr>
          <w:trHeight w:val="780"/>
        </w:trPr>
        <w:tc>
          <w:tcPr>
            <w:tcW w:w="15398" w:type="dxa"/>
            <w:gridSpan w:val="10"/>
            <w:tcBorders>
              <w:top w:val="nil"/>
              <w:left w:val="nil"/>
              <w:bottom w:val="nil"/>
              <w:right w:val="nil"/>
            </w:tcBorders>
            <w:shd w:val="clear" w:color="auto" w:fill="auto"/>
            <w:vAlign w:val="center"/>
            <w:hideMark/>
          </w:tcPr>
          <w:p w:rsidR="00E11D47" w:rsidRPr="00E11D47" w:rsidRDefault="00E11D47" w:rsidP="00E11D47">
            <w:pPr>
              <w:rPr>
                <w:sz w:val="28"/>
                <w:szCs w:val="28"/>
              </w:rPr>
            </w:pPr>
            <w:r w:rsidRPr="00E11D47">
              <w:rPr>
                <w:sz w:val="28"/>
                <w:szCs w:val="28"/>
              </w:rPr>
              <w:t>Заступник міського голови, керуючий справами виконавчого комітету                                                                            Рогоза В.І.</w:t>
            </w:r>
          </w:p>
        </w:tc>
      </w:tr>
      <w:tr w:rsidR="00E11D47" w:rsidRPr="00E11D47" w:rsidTr="00E11D47">
        <w:trPr>
          <w:trHeight w:val="375"/>
        </w:trPr>
        <w:tc>
          <w:tcPr>
            <w:tcW w:w="15398" w:type="dxa"/>
            <w:gridSpan w:val="10"/>
            <w:tcBorders>
              <w:top w:val="nil"/>
              <w:left w:val="nil"/>
              <w:bottom w:val="nil"/>
              <w:right w:val="nil"/>
            </w:tcBorders>
            <w:shd w:val="clear" w:color="auto" w:fill="auto"/>
            <w:vAlign w:val="center"/>
            <w:hideMark/>
          </w:tcPr>
          <w:p w:rsidR="00E11D47" w:rsidRPr="00E11D47" w:rsidRDefault="00E11D47" w:rsidP="00E11D47">
            <w:pPr>
              <w:rPr>
                <w:sz w:val="28"/>
                <w:szCs w:val="28"/>
              </w:rPr>
            </w:pPr>
          </w:p>
        </w:tc>
      </w:tr>
    </w:tbl>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p w:rsidR="00E11D47" w:rsidRDefault="00E11D47" w:rsidP="008802F5">
      <w:pPr>
        <w:widowControl w:val="0"/>
        <w:tabs>
          <w:tab w:val="left" w:pos="7513"/>
        </w:tabs>
        <w:spacing w:before="20" w:after="20"/>
        <w:rPr>
          <w:b/>
          <w:lang w:val="uk-UA"/>
        </w:rPr>
      </w:pPr>
    </w:p>
    <w:tbl>
      <w:tblPr>
        <w:tblW w:w="15813" w:type="dxa"/>
        <w:tblInd w:w="-851" w:type="dxa"/>
        <w:tblLayout w:type="fixed"/>
        <w:tblLook w:val="04A0" w:firstRow="1" w:lastRow="0" w:firstColumn="1" w:lastColumn="0" w:noHBand="0" w:noVBand="1"/>
      </w:tblPr>
      <w:tblGrid>
        <w:gridCol w:w="1560"/>
        <w:gridCol w:w="1134"/>
        <w:gridCol w:w="1180"/>
        <w:gridCol w:w="4632"/>
        <w:gridCol w:w="2268"/>
        <w:gridCol w:w="2410"/>
        <w:gridCol w:w="709"/>
        <w:gridCol w:w="251"/>
        <w:gridCol w:w="709"/>
        <w:gridCol w:w="251"/>
        <w:gridCol w:w="709"/>
      </w:tblGrid>
      <w:tr w:rsidR="00E11D47" w:rsidRPr="00E11D47" w:rsidTr="00E11D47">
        <w:trPr>
          <w:gridAfter w:val="1"/>
          <w:wAfter w:w="709" w:type="dxa"/>
          <w:trHeight w:val="300"/>
        </w:trPr>
        <w:tc>
          <w:tcPr>
            <w:tcW w:w="156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134"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18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4632"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2268" w:type="dxa"/>
            <w:tcBorders>
              <w:top w:val="nil"/>
              <w:left w:val="nil"/>
              <w:bottom w:val="nil"/>
              <w:right w:val="nil"/>
            </w:tcBorders>
            <w:shd w:val="clear" w:color="auto" w:fill="auto"/>
            <w:noWrap/>
            <w:vAlign w:val="bottom"/>
            <w:hideMark/>
          </w:tcPr>
          <w:p w:rsidR="00E11D47" w:rsidRPr="00E11D47" w:rsidRDefault="00E11D47" w:rsidP="00E11D47">
            <w:pPr>
              <w:rPr>
                <w:sz w:val="22"/>
                <w:szCs w:val="22"/>
              </w:rPr>
            </w:pPr>
            <w:r w:rsidRPr="00E11D47">
              <w:rPr>
                <w:sz w:val="22"/>
                <w:szCs w:val="22"/>
              </w:rPr>
              <w:t xml:space="preserve">  Додаток  8</w:t>
            </w:r>
          </w:p>
        </w:tc>
        <w:tc>
          <w:tcPr>
            <w:tcW w:w="2410" w:type="dxa"/>
            <w:tcBorders>
              <w:top w:val="nil"/>
              <w:left w:val="nil"/>
              <w:bottom w:val="nil"/>
              <w:right w:val="nil"/>
            </w:tcBorders>
            <w:shd w:val="clear" w:color="auto" w:fill="auto"/>
            <w:noWrap/>
            <w:vAlign w:val="bottom"/>
            <w:hideMark/>
          </w:tcPr>
          <w:p w:rsidR="00E11D47" w:rsidRPr="00E11D47" w:rsidRDefault="00E11D47" w:rsidP="00E11D47">
            <w:pPr>
              <w:rPr>
                <w:sz w:val="22"/>
                <w:szCs w:val="22"/>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255"/>
        </w:trPr>
        <w:tc>
          <w:tcPr>
            <w:tcW w:w="156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134"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18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4632"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6598" w:type="dxa"/>
            <w:gridSpan w:val="6"/>
            <w:tcBorders>
              <w:top w:val="nil"/>
              <w:left w:val="nil"/>
              <w:bottom w:val="nil"/>
            </w:tcBorders>
            <w:shd w:val="clear" w:color="auto" w:fill="auto"/>
            <w:noWrap/>
            <w:vAlign w:val="bottom"/>
            <w:hideMark/>
          </w:tcPr>
          <w:p w:rsidR="00E11D47" w:rsidRPr="00E11D47" w:rsidRDefault="00E11D47" w:rsidP="00E11D47">
            <w:pPr>
              <w:rPr>
                <w:sz w:val="20"/>
                <w:szCs w:val="20"/>
              </w:rPr>
            </w:pPr>
            <w:r w:rsidRPr="00E11D47">
              <w:rPr>
                <w:sz w:val="22"/>
                <w:szCs w:val="22"/>
              </w:rPr>
              <w:t xml:space="preserve">                до рішення  виконавчого комітету Обухівської міської ради</w:t>
            </w:r>
          </w:p>
        </w:tc>
      </w:tr>
      <w:tr w:rsidR="00E11D47" w:rsidRPr="00E11D47" w:rsidTr="00E11D47">
        <w:trPr>
          <w:gridAfter w:val="1"/>
          <w:wAfter w:w="709" w:type="dxa"/>
          <w:trHeight w:val="1106"/>
        </w:trPr>
        <w:tc>
          <w:tcPr>
            <w:tcW w:w="15104" w:type="dxa"/>
            <w:gridSpan w:val="10"/>
            <w:tcBorders>
              <w:top w:val="nil"/>
              <w:left w:val="nil"/>
              <w:right w:val="nil"/>
            </w:tcBorders>
            <w:shd w:val="clear" w:color="auto" w:fill="auto"/>
            <w:noWrap/>
            <w:hideMark/>
          </w:tcPr>
          <w:p w:rsidR="00E11D47" w:rsidRPr="00E11D47" w:rsidRDefault="00E11D47" w:rsidP="00E11D47">
            <w:pPr>
              <w:jc w:val="right"/>
              <w:rPr>
                <w:sz w:val="22"/>
                <w:szCs w:val="22"/>
              </w:rPr>
            </w:pPr>
            <w:r w:rsidRPr="00E11D47">
              <w:rPr>
                <w:sz w:val="22"/>
                <w:szCs w:val="22"/>
              </w:rPr>
              <w:t>"Про  бюджет Обухівської міської обєднаної територіальної</w:t>
            </w:r>
          </w:p>
          <w:p w:rsidR="00E11D47" w:rsidRPr="00E11D47" w:rsidRDefault="00E11D47" w:rsidP="00E11D47">
            <w:pPr>
              <w:jc w:val="right"/>
              <w:rPr>
                <w:sz w:val="20"/>
                <w:szCs w:val="20"/>
              </w:rPr>
            </w:pPr>
            <w:r w:rsidRPr="00E11D47">
              <w:rPr>
                <w:sz w:val="22"/>
                <w:szCs w:val="22"/>
              </w:rPr>
              <w:t>громади  на 2020 рік" від "13 "  грудня  2019 №</w:t>
            </w:r>
          </w:p>
        </w:tc>
      </w:tr>
      <w:tr w:rsidR="00E11D47" w:rsidRPr="00E11D47" w:rsidTr="00E11D47">
        <w:trPr>
          <w:gridAfter w:val="1"/>
          <w:wAfter w:w="709" w:type="dxa"/>
          <w:trHeight w:val="375"/>
        </w:trPr>
        <w:tc>
          <w:tcPr>
            <w:tcW w:w="13184" w:type="dxa"/>
            <w:gridSpan w:val="6"/>
            <w:tcBorders>
              <w:top w:val="nil"/>
              <w:left w:val="nil"/>
              <w:bottom w:val="nil"/>
              <w:right w:val="nil"/>
            </w:tcBorders>
            <w:shd w:val="clear" w:color="auto" w:fill="auto"/>
            <w:noWrap/>
            <w:vAlign w:val="bottom"/>
            <w:hideMark/>
          </w:tcPr>
          <w:p w:rsidR="00E11D47" w:rsidRPr="00E11D47" w:rsidRDefault="00E11D47" w:rsidP="00E11D47">
            <w:pPr>
              <w:jc w:val="center"/>
              <w:rPr>
                <w:b/>
                <w:bCs/>
                <w:sz w:val="28"/>
                <w:szCs w:val="28"/>
              </w:rPr>
            </w:pPr>
            <w:r w:rsidRPr="00E11D47">
              <w:rPr>
                <w:b/>
                <w:bCs/>
                <w:sz w:val="28"/>
                <w:szCs w:val="28"/>
              </w:rPr>
              <w:t>ПЕРЕЛІК ОБ'ЄКТІВ,</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b/>
                <w:bCs/>
                <w:sz w:val="28"/>
                <w:szCs w:val="28"/>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405"/>
        </w:trPr>
        <w:tc>
          <w:tcPr>
            <w:tcW w:w="13184" w:type="dxa"/>
            <w:gridSpan w:val="6"/>
            <w:tcBorders>
              <w:top w:val="nil"/>
              <w:left w:val="nil"/>
              <w:bottom w:val="nil"/>
              <w:right w:val="nil"/>
            </w:tcBorders>
            <w:shd w:val="clear" w:color="auto" w:fill="auto"/>
            <w:noWrap/>
            <w:vAlign w:val="bottom"/>
            <w:hideMark/>
          </w:tcPr>
          <w:p w:rsidR="00E11D47" w:rsidRPr="00E11D47" w:rsidRDefault="00E11D47" w:rsidP="00E11D47">
            <w:pPr>
              <w:jc w:val="center"/>
              <w:rPr>
                <w:b/>
                <w:bCs/>
                <w:sz w:val="28"/>
                <w:szCs w:val="28"/>
              </w:rPr>
            </w:pPr>
            <w:r w:rsidRPr="00E11D47">
              <w:rPr>
                <w:b/>
                <w:bCs/>
                <w:sz w:val="28"/>
                <w:szCs w:val="28"/>
              </w:rPr>
              <w:t xml:space="preserve">ВИДАТКИ НА ЯКІ У </w:t>
            </w:r>
            <w:r w:rsidRPr="00E11D47">
              <w:rPr>
                <w:b/>
                <w:bCs/>
                <w:sz w:val="32"/>
                <w:szCs w:val="32"/>
              </w:rPr>
              <w:t>2020</w:t>
            </w:r>
            <w:r w:rsidRPr="00E11D47">
              <w:rPr>
                <w:b/>
                <w:bCs/>
                <w:sz w:val="28"/>
                <w:szCs w:val="28"/>
              </w:rPr>
              <w:t xml:space="preserve"> РОЦІ БУДУТЬ ПРОВОДИТИСЯ</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b/>
                <w:bCs/>
                <w:sz w:val="28"/>
                <w:szCs w:val="28"/>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375"/>
        </w:trPr>
        <w:tc>
          <w:tcPr>
            <w:tcW w:w="13184" w:type="dxa"/>
            <w:gridSpan w:val="6"/>
            <w:tcBorders>
              <w:top w:val="nil"/>
              <w:left w:val="nil"/>
              <w:bottom w:val="nil"/>
              <w:right w:val="nil"/>
            </w:tcBorders>
            <w:shd w:val="clear" w:color="auto" w:fill="auto"/>
            <w:noWrap/>
            <w:vAlign w:val="bottom"/>
            <w:hideMark/>
          </w:tcPr>
          <w:p w:rsidR="00E11D47" w:rsidRPr="00E11D47" w:rsidRDefault="00E11D47" w:rsidP="00E11D47">
            <w:pPr>
              <w:jc w:val="center"/>
              <w:rPr>
                <w:b/>
                <w:bCs/>
                <w:sz w:val="28"/>
                <w:szCs w:val="28"/>
              </w:rPr>
            </w:pPr>
            <w:r w:rsidRPr="00E11D47">
              <w:rPr>
                <w:b/>
                <w:bCs/>
                <w:sz w:val="28"/>
                <w:szCs w:val="28"/>
              </w:rPr>
              <w:t xml:space="preserve">ЗА  РАХУНОК ЦІЛЬОВОГО ФОНДУ </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b/>
                <w:bCs/>
                <w:sz w:val="28"/>
                <w:szCs w:val="28"/>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270"/>
        </w:trPr>
        <w:tc>
          <w:tcPr>
            <w:tcW w:w="156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134"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1180"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4632"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2268" w:type="dxa"/>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2410" w:type="dxa"/>
            <w:tcBorders>
              <w:top w:val="nil"/>
              <w:left w:val="nil"/>
              <w:bottom w:val="nil"/>
              <w:right w:val="nil"/>
            </w:tcBorders>
            <w:shd w:val="clear" w:color="auto" w:fill="auto"/>
            <w:noWrap/>
            <w:vAlign w:val="bottom"/>
            <w:hideMark/>
          </w:tcPr>
          <w:p w:rsidR="00E11D47" w:rsidRPr="00E11D47" w:rsidRDefault="00E11D47" w:rsidP="00E11D47">
            <w:pPr>
              <w:jc w:val="right"/>
              <w:rPr>
                <w:rFonts w:ascii="Arial" w:hAnsi="Arial" w:cs="Arial"/>
                <w:sz w:val="20"/>
                <w:szCs w:val="20"/>
              </w:rPr>
            </w:pPr>
            <w:r w:rsidRPr="00E11D47">
              <w:rPr>
                <w:rFonts w:ascii="Arial" w:hAnsi="Arial" w:cs="Arial"/>
                <w:sz w:val="20"/>
                <w:szCs w:val="20"/>
              </w:rPr>
              <w:t>(грн.)</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right"/>
              <w:rPr>
                <w:rFonts w:ascii="Arial" w:hAnsi="Arial" w:cs="Arial"/>
                <w:sz w:val="20"/>
                <w:szCs w:val="20"/>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960"/>
        </w:trPr>
        <w:tc>
          <w:tcPr>
            <w:tcW w:w="1560"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sz w:val="22"/>
                <w:szCs w:val="22"/>
              </w:rPr>
            </w:pPr>
            <w:r w:rsidRPr="00E11D47">
              <w:rPr>
                <w:sz w:val="22"/>
                <w:szCs w:val="22"/>
              </w:rPr>
              <w:t>Код прграмної класифікації видатків та кредитування місцевого бюджету</w:t>
            </w:r>
          </w:p>
        </w:tc>
        <w:tc>
          <w:tcPr>
            <w:tcW w:w="1134"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sz w:val="22"/>
                <w:szCs w:val="22"/>
              </w:rPr>
            </w:pPr>
            <w:r w:rsidRPr="00E11D47">
              <w:rPr>
                <w:sz w:val="22"/>
                <w:szCs w:val="22"/>
              </w:rPr>
              <w:t>Код ТПКВКМБ/ТКВКБМС</w:t>
            </w:r>
          </w:p>
        </w:tc>
        <w:tc>
          <w:tcPr>
            <w:tcW w:w="118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sz w:val="22"/>
                <w:szCs w:val="22"/>
              </w:rPr>
            </w:pPr>
            <w:r w:rsidRPr="00E11D47">
              <w:rPr>
                <w:sz w:val="22"/>
                <w:szCs w:val="22"/>
              </w:rPr>
              <w:t>Код ФКВКБ</w:t>
            </w:r>
          </w:p>
        </w:tc>
        <w:tc>
          <w:tcPr>
            <w:tcW w:w="4632"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sz w:val="22"/>
                <w:szCs w:val="22"/>
              </w:rPr>
            </w:pPr>
            <w:r w:rsidRPr="00E11D47">
              <w:rPr>
                <w:sz w:val="22"/>
                <w:szCs w:val="22"/>
              </w:rPr>
              <w:t>Найменування головного розпорядника, відповідального виконавця, бюджетної програми або напряму видатків згідно з типовою відомчою /ТПКВКМБ/ТКВКБМС</w:t>
            </w:r>
          </w:p>
        </w:tc>
        <w:tc>
          <w:tcPr>
            <w:tcW w:w="2268"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E11D47" w:rsidRPr="00E11D47" w:rsidRDefault="00E11D47" w:rsidP="00E11D47">
            <w:pPr>
              <w:jc w:val="center"/>
              <w:rPr>
                <w:sz w:val="22"/>
                <w:szCs w:val="22"/>
              </w:rPr>
            </w:pPr>
            <w:r w:rsidRPr="00E11D47">
              <w:rPr>
                <w:sz w:val="22"/>
                <w:szCs w:val="22"/>
              </w:rPr>
              <w:t>Назва об'єкту відповідно до проектно-кошторисної документації; тощо</w:t>
            </w:r>
          </w:p>
        </w:tc>
        <w:tc>
          <w:tcPr>
            <w:tcW w:w="2410" w:type="dxa"/>
            <w:vMerge w:val="restart"/>
            <w:tcBorders>
              <w:top w:val="single" w:sz="8" w:space="0" w:color="auto"/>
              <w:left w:val="single" w:sz="4" w:space="0" w:color="auto"/>
              <w:bottom w:val="single" w:sz="4" w:space="0" w:color="000000"/>
              <w:right w:val="single" w:sz="8" w:space="0" w:color="auto"/>
            </w:tcBorders>
            <w:shd w:val="clear" w:color="auto" w:fill="auto"/>
            <w:vAlign w:val="center"/>
            <w:hideMark/>
          </w:tcPr>
          <w:p w:rsidR="00E11D47" w:rsidRPr="00E11D47" w:rsidRDefault="00E11D47" w:rsidP="00E11D47">
            <w:pPr>
              <w:jc w:val="center"/>
              <w:rPr>
                <w:sz w:val="22"/>
                <w:szCs w:val="22"/>
              </w:rPr>
            </w:pPr>
            <w:r w:rsidRPr="00E11D47">
              <w:rPr>
                <w:sz w:val="22"/>
                <w:szCs w:val="22"/>
              </w:rPr>
              <w:t>Разом видатків на поточний рік</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sz w:val="22"/>
                <w:szCs w:val="22"/>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1050"/>
        </w:trPr>
        <w:tc>
          <w:tcPr>
            <w:tcW w:w="1560" w:type="dxa"/>
            <w:vMerge/>
            <w:tcBorders>
              <w:top w:val="single" w:sz="8" w:space="0" w:color="auto"/>
              <w:left w:val="single" w:sz="8" w:space="0" w:color="auto"/>
              <w:bottom w:val="single" w:sz="4" w:space="0" w:color="000000"/>
              <w:right w:val="single" w:sz="4" w:space="0" w:color="auto"/>
            </w:tcBorders>
            <w:vAlign w:val="center"/>
            <w:hideMark/>
          </w:tcPr>
          <w:p w:rsidR="00E11D47" w:rsidRPr="00E11D47" w:rsidRDefault="00E11D47" w:rsidP="00E11D47">
            <w:pPr>
              <w:rPr>
                <w:sz w:val="22"/>
                <w:szCs w:val="22"/>
              </w:rPr>
            </w:pPr>
          </w:p>
        </w:tc>
        <w:tc>
          <w:tcPr>
            <w:tcW w:w="1134" w:type="dxa"/>
            <w:vMerge/>
            <w:tcBorders>
              <w:top w:val="single" w:sz="8" w:space="0" w:color="auto"/>
              <w:left w:val="single" w:sz="4" w:space="0" w:color="auto"/>
              <w:bottom w:val="single" w:sz="4" w:space="0" w:color="000000"/>
              <w:right w:val="single" w:sz="4" w:space="0" w:color="auto"/>
            </w:tcBorders>
            <w:vAlign w:val="center"/>
            <w:hideMark/>
          </w:tcPr>
          <w:p w:rsidR="00E11D47" w:rsidRPr="00E11D47" w:rsidRDefault="00E11D47" w:rsidP="00E11D47">
            <w:pPr>
              <w:rPr>
                <w:sz w:val="22"/>
                <w:szCs w:val="22"/>
              </w:rPr>
            </w:pPr>
          </w:p>
        </w:tc>
        <w:tc>
          <w:tcPr>
            <w:tcW w:w="1180" w:type="dxa"/>
            <w:vMerge/>
            <w:tcBorders>
              <w:top w:val="single" w:sz="8" w:space="0" w:color="auto"/>
              <w:left w:val="single" w:sz="4" w:space="0" w:color="auto"/>
              <w:bottom w:val="single" w:sz="4" w:space="0" w:color="000000"/>
              <w:right w:val="single" w:sz="4" w:space="0" w:color="auto"/>
            </w:tcBorders>
            <w:vAlign w:val="center"/>
            <w:hideMark/>
          </w:tcPr>
          <w:p w:rsidR="00E11D47" w:rsidRPr="00E11D47" w:rsidRDefault="00E11D47" w:rsidP="00E11D47">
            <w:pPr>
              <w:rPr>
                <w:sz w:val="22"/>
                <w:szCs w:val="22"/>
              </w:rPr>
            </w:pPr>
          </w:p>
        </w:tc>
        <w:tc>
          <w:tcPr>
            <w:tcW w:w="4632" w:type="dxa"/>
            <w:vMerge/>
            <w:tcBorders>
              <w:top w:val="single" w:sz="8" w:space="0" w:color="auto"/>
              <w:left w:val="single" w:sz="4" w:space="0" w:color="auto"/>
              <w:bottom w:val="single" w:sz="4" w:space="0" w:color="000000"/>
              <w:right w:val="single" w:sz="4" w:space="0" w:color="auto"/>
            </w:tcBorders>
            <w:vAlign w:val="center"/>
            <w:hideMark/>
          </w:tcPr>
          <w:p w:rsidR="00E11D47" w:rsidRPr="00E11D47" w:rsidRDefault="00E11D47" w:rsidP="00E11D47">
            <w:pPr>
              <w:rPr>
                <w:sz w:val="22"/>
                <w:szCs w:val="22"/>
              </w:rPr>
            </w:pPr>
          </w:p>
        </w:tc>
        <w:tc>
          <w:tcPr>
            <w:tcW w:w="2268" w:type="dxa"/>
            <w:vMerge/>
            <w:tcBorders>
              <w:top w:val="single" w:sz="8" w:space="0" w:color="auto"/>
              <w:left w:val="single" w:sz="4" w:space="0" w:color="auto"/>
              <w:bottom w:val="single" w:sz="4" w:space="0" w:color="000000"/>
              <w:right w:val="single" w:sz="4" w:space="0" w:color="auto"/>
            </w:tcBorders>
            <w:vAlign w:val="center"/>
            <w:hideMark/>
          </w:tcPr>
          <w:p w:rsidR="00E11D47" w:rsidRPr="00E11D47" w:rsidRDefault="00E11D47" w:rsidP="00E11D47">
            <w:pPr>
              <w:rPr>
                <w:sz w:val="22"/>
                <w:szCs w:val="22"/>
              </w:rPr>
            </w:pPr>
          </w:p>
        </w:tc>
        <w:tc>
          <w:tcPr>
            <w:tcW w:w="2410" w:type="dxa"/>
            <w:vMerge/>
            <w:tcBorders>
              <w:top w:val="single" w:sz="8" w:space="0" w:color="auto"/>
              <w:left w:val="single" w:sz="4" w:space="0" w:color="auto"/>
              <w:bottom w:val="single" w:sz="4" w:space="0" w:color="000000"/>
              <w:right w:val="single" w:sz="8" w:space="0" w:color="auto"/>
            </w:tcBorders>
            <w:vAlign w:val="center"/>
            <w:hideMark/>
          </w:tcPr>
          <w:p w:rsidR="00E11D47" w:rsidRPr="00E11D47" w:rsidRDefault="00E11D47" w:rsidP="00E11D47">
            <w:pPr>
              <w:rPr>
                <w:sz w:val="22"/>
                <w:szCs w:val="22"/>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285"/>
        </w:trPr>
        <w:tc>
          <w:tcPr>
            <w:tcW w:w="1560" w:type="dxa"/>
            <w:tcBorders>
              <w:top w:val="nil"/>
              <w:left w:val="single" w:sz="8" w:space="0" w:color="auto"/>
              <w:bottom w:val="single" w:sz="4" w:space="0" w:color="auto"/>
              <w:right w:val="single" w:sz="4" w:space="0" w:color="auto"/>
            </w:tcBorders>
            <w:shd w:val="clear" w:color="auto" w:fill="auto"/>
            <w:vAlign w:val="bottom"/>
            <w:hideMark/>
          </w:tcPr>
          <w:p w:rsidR="00E11D47" w:rsidRPr="00E11D47" w:rsidRDefault="00E11D47" w:rsidP="00E11D47">
            <w:pPr>
              <w:jc w:val="center"/>
              <w:rPr>
                <w:sz w:val="22"/>
                <w:szCs w:val="22"/>
              </w:rPr>
            </w:pPr>
            <w:r w:rsidRPr="00E11D47">
              <w:rPr>
                <w:sz w:val="22"/>
                <w:szCs w:val="22"/>
              </w:rPr>
              <w:t>1</w:t>
            </w:r>
          </w:p>
        </w:tc>
        <w:tc>
          <w:tcPr>
            <w:tcW w:w="1134" w:type="dxa"/>
            <w:tcBorders>
              <w:top w:val="nil"/>
              <w:left w:val="nil"/>
              <w:bottom w:val="single" w:sz="4" w:space="0" w:color="auto"/>
              <w:right w:val="nil"/>
            </w:tcBorders>
            <w:shd w:val="clear" w:color="auto" w:fill="auto"/>
            <w:vAlign w:val="bottom"/>
            <w:hideMark/>
          </w:tcPr>
          <w:p w:rsidR="00E11D47" w:rsidRPr="00E11D47" w:rsidRDefault="00E11D47" w:rsidP="00E11D47">
            <w:pPr>
              <w:jc w:val="center"/>
              <w:rPr>
                <w:sz w:val="22"/>
                <w:szCs w:val="22"/>
              </w:rPr>
            </w:pPr>
            <w:r w:rsidRPr="00E11D47">
              <w:rPr>
                <w:sz w:val="22"/>
                <w:szCs w:val="22"/>
              </w:rPr>
              <w:t>2</w:t>
            </w:r>
          </w:p>
        </w:tc>
        <w:tc>
          <w:tcPr>
            <w:tcW w:w="1180" w:type="dxa"/>
            <w:tcBorders>
              <w:top w:val="nil"/>
              <w:left w:val="single" w:sz="4" w:space="0" w:color="auto"/>
              <w:bottom w:val="single" w:sz="4" w:space="0" w:color="auto"/>
              <w:right w:val="nil"/>
            </w:tcBorders>
            <w:shd w:val="clear" w:color="auto" w:fill="auto"/>
            <w:vAlign w:val="bottom"/>
            <w:hideMark/>
          </w:tcPr>
          <w:p w:rsidR="00E11D47" w:rsidRPr="00E11D47" w:rsidRDefault="00E11D47" w:rsidP="00E11D47">
            <w:pPr>
              <w:jc w:val="center"/>
              <w:rPr>
                <w:sz w:val="22"/>
                <w:szCs w:val="22"/>
              </w:rPr>
            </w:pPr>
            <w:r w:rsidRPr="00E11D47">
              <w:rPr>
                <w:sz w:val="22"/>
                <w:szCs w:val="22"/>
              </w:rPr>
              <w:t>3</w:t>
            </w:r>
          </w:p>
        </w:tc>
        <w:tc>
          <w:tcPr>
            <w:tcW w:w="4632" w:type="dxa"/>
            <w:tcBorders>
              <w:top w:val="nil"/>
              <w:left w:val="single" w:sz="4" w:space="0" w:color="auto"/>
              <w:bottom w:val="single" w:sz="4" w:space="0" w:color="auto"/>
              <w:right w:val="nil"/>
            </w:tcBorders>
            <w:shd w:val="clear" w:color="auto" w:fill="auto"/>
            <w:vAlign w:val="bottom"/>
            <w:hideMark/>
          </w:tcPr>
          <w:p w:rsidR="00E11D47" w:rsidRPr="00E11D47" w:rsidRDefault="00E11D47" w:rsidP="00E11D47">
            <w:pPr>
              <w:jc w:val="center"/>
              <w:rPr>
                <w:sz w:val="22"/>
                <w:szCs w:val="22"/>
              </w:rPr>
            </w:pPr>
            <w:r w:rsidRPr="00E11D47">
              <w:rPr>
                <w:sz w:val="22"/>
                <w:szCs w:val="22"/>
              </w:rPr>
              <w:t>4</w:t>
            </w:r>
          </w:p>
        </w:tc>
        <w:tc>
          <w:tcPr>
            <w:tcW w:w="2268" w:type="dxa"/>
            <w:tcBorders>
              <w:top w:val="nil"/>
              <w:left w:val="single" w:sz="4" w:space="0" w:color="auto"/>
              <w:bottom w:val="single" w:sz="4" w:space="0" w:color="auto"/>
              <w:right w:val="single" w:sz="4" w:space="0" w:color="auto"/>
            </w:tcBorders>
            <w:shd w:val="clear" w:color="auto" w:fill="auto"/>
            <w:vAlign w:val="bottom"/>
            <w:hideMark/>
          </w:tcPr>
          <w:p w:rsidR="00E11D47" w:rsidRPr="00E11D47" w:rsidRDefault="00E11D47" w:rsidP="00E11D47">
            <w:pPr>
              <w:jc w:val="center"/>
              <w:rPr>
                <w:rFonts w:ascii="Arial" w:hAnsi="Arial" w:cs="Arial"/>
                <w:sz w:val="22"/>
                <w:szCs w:val="22"/>
              </w:rPr>
            </w:pPr>
            <w:r w:rsidRPr="00E11D47">
              <w:rPr>
                <w:rFonts w:ascii="Arial" w:hAnsi="Arial" w:cs="Arial"/>
                <w:sz w:val="22"/>
                <w:szCs w:val="22"/>
              </w:rPr>
              <w:t>5</w:t>
            </w:r>
          </w:p>
        </w:tc>
        <w:tc>
          <w:tcPr>
            <w:tcW w:w="2410" w:type="dxa"/>
            <w:tcBorders>
              <w:top w:val="nil"/>
              <w:left w:val="nil"/>
              <w:bottom w:val="single" w:sz="4" w:space="0" w:color="auto"/>
              <w:right w:val="single" w:sz="8" w:space="0" w:color="auto"/>
            </w:tcBorders>
            <w:shd w:val="clear" w:color="auto" w:fill="auto"/>
            <w:noWrap/>
            <w:vAlign w:val="bottom"/>
            <w:hideMark/>
          </w:tcPr>
          <w:p w:rsidR="00E11D47" w:rsidRPr="00E11D47" w:rsidRDefault="00E11D47" w:rsidP="00E11D47">
            <w:pPr>
              <w:jc w:val="center"/>
              <w:rPr>
                <w:rFonts w:ascii="Arial" w:hAnsi="Arial" w:cs="Arial"/>
                <w:sz w:val="22"/>
                <w:szCs w:val="22"/>
              </w:rPr>
            </w:pPr>
            <w:r w:rsidRPr="00E11D47">
              <w:rPr>
                <w:rFonts w:ascii="Arial" w:hAnsi="Arial" w:cs="Arial"/>
                <w:sz w:val="22"/>
                <w:szCs w:val="22"/>
              </w:rPr>
              <w:t>6</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rFonts w:ascii="Arial" w:hAnsi="Arial" w:cs="Arial"/>
                <w:sz w:val="22"/>
                <w:szCs w:val="22"/>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615"/>
        </w:trPr>
        <w:tc>
          <w:tcPr>
            <w:tcW w:w="1560" w:type="dxa"/>
            <w:tcBorders>
              <w:top w:val="nil"/>
              <w:left w:val="single" w:sz="8"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rPr>
            </w:pPr>
            <w:r w:rsidRPr="00E11D47">
              <w:rPr>
                <w:b/>
                <w:bCs/>
              </w:rPr>
              <w:t>0200000</w:t>
            </w:r>
          </w:p>
        </w:tc>
        <w:tc>
          <w:tcPr>
            <w:tcW w:w="1134" w:type="dxa"/>
            <w:tcBorders>
              <w:top w:val="nil"/>
              <w:left w:val="nil"/>
              <w:bottom w:val="single" w:sz="4" w:space="0" w:color="auto"/>
              <w:right w:val="nil"/>
            </w:tcBorders>
            <w:shd w:val="clear" w:color="auto" w:fill="auto"/>
            <w:vAlign w:val="center"/>
            <w:hideMark/>
          </w:tcPr>
          <w:p w:rsidR="00E11D47" w:rsidRPr="00E11D47" w:rsidRDefault="00E11D47" w:rsidP="00E11D47">
            <w:pPr>
              <w:jc w:val="center"/>
            </w:pPr>
            <w:r w:rsidRPr="00E11D47">
              <w:t> </w:t>
            </w:r>
          </w:p>
        </w:tc>
        <w:tc>
          <w:tcPr>
            <w:tcW w:w="1180" w:type="dxa"/>
            <w:tcBorders>
              <w:top w:val="nil"/>
              <w:left w:val="single" w:sz="4" w:space="0" w:color="auto"/>
              <w:bottom w:val="single" w:sz="4" w:space="0" w:color="auto"/>
              <w:right w:val="nil"/>
            </w:tcBorders>
            <w:shd w:val="clear" w:color="auto" w:fill="auto"/>
            <w:vAlign w:val="center"/>
            <w:hideMark/>
          </w:tcPr>
          <w:p w:rsidR="00E11D47" w:rsidRPr="00E11D47" w:rsidRDefault="00E11D47" w:rsidP="00E11D47">
            <w:pPr>
              <w:jc w:val="center"/>
            </w:pPr>
            <w:r w:rsidRPr="00E11D47">
              <w:t> </w:t>
            </w:r>
          </w:p>
        </w:tc>
        <w:tc>
          <w:tcPr>
            <w:tcW w:w="4632" w:type="dxa"/>
            <w:tcBorders>
              <w:top w:val="nil"/>
              <w:left w:val="single" w:sz="4" w:space="0" w:color="auto"/>
              <w:bottom w:val="single" w:sz="4" w:space="0" w:color="auto"/>
              <w:right w:val="nil"/>
            </w:tcBorders>
            <w:shd w:val="clear" w:color="auto" w:fill="auto"/>
            <w:vAlign w:val="center"/>
            <w:hideMark/>
          </w:tcPr>
          <w:p w:rsidR="00E11D47" w:rsidRPr="00E11D47" w:rsidRDefault="00E11D47" w:rsidP="00E11D47">
            <w:pPr>
              <w:jc w:val="center"/>
              <w:rPr>
                <w:b/>
                <w:bCs/>
              </w:rPr>
            </w:pPr>
            <w:r w:rsidRPr="00E11D47">
              <w:rPr>
                <w:b/>
                <w:bCs/>
              </w:rPr>
              <w:t>Виконавчий комітет Обухівської міської ради</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pPr>
            <w:r w:rsidRPr="00E11D47">
              <w:t> </w:t>
            </w:r>
          </w:p>
        </w:tc>
        <w:tc>
          <w:tcPr>
            <w:tcW w:w="2410" w:type="dxa"/>
            <w:tcBorders>
              <w:top w:val="nil"/>
              <w:left w:val="nil"/>
              <w:bottom w:val="single" w:sz="4" w:space="0" w:color="auto"/>
              <w:right w:val="single" w:sz="8" w:space="0" w:color="auto"/>
            </w:tcBorders>
            <w:shd w:val="clear" w:color="auto" w:fill="auto"/>
            <w:noWrap/>
            <w:vAlign w:val="center"/>
            <w:hideMark/>
          </w:tcPr>
          <w:p w:rsidR="00E11D47" w:rsidRPr="00E11D47" w:rsidRDefault="00E11D47" w:rsidP="00E11D47">
            <w:pPr>
              <w:jc w:val="center"/>
              <w:rPr>
                <w:b/>
                <w:bCs/>
              </w:rPr>
            </w:pPr>
            <w:r w:rsidRPr="00E11D47">
              <w:rPr>
                <w:b/>
                <w:bCs/>
              </w:rPr>
              <w:t>450 000,00</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b/>
                <w:bCs/>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705"/>
        </w:trPr>
        <w:tc>
          <w:tcPr>
            <w:tcW w:w="1560" w:type="dxa"/>
            <w:tcBorders>
              <w:top w:val="nil"/>
              <w:left w:val="single" w:sz="8"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rPr>
            </w:pPr>
            <w:r w:rsidRPr="00E11D47">
              <w:rPr>
                <w:b/>
                <w:bCs/>
              </w:rPr>
              <w:t>0210000</w:t>
            </w:r>
          </w:p>
        </w:tc>
        <w:tc>
          <w:tcPr>
            <w:tcW w:w="1134" w:type="dxa"/>
            <w:tcBorders>
              <w:top w:val="nil"/>
              <w:left w:val="nil"/>
              <w:bottom w:val="single" w:sz="4" w:space="0" w:color="auto"/>
              <w:right w:val="nil"/>
            </w:tcBorders>
            <w:shd w:val="clear" w:color="auto" w:fill="auto"/>
            <w:vAlign w:val="center"/>
            <w:hideMark/>
          </w:tcPr>
          <w:p w:rsidR="00E11D47" w:rsidRPr="00E11D47" w:rsidRDefault="00E11D47" w:rsidP="00E11D47">
            <w:pPr>
              <w:jc w:val="center"/>
            </w:pPr>
            <w:r w:rsidRPr="00E11D47">
              <w:t> </w:t>
            </w:r>
          </w:p>
        </w:tc>
        <w:tc>
          <w:tcPr>
            <w:tcW w:w="1180" w:type="dxa"/>
            <w:tcBorders>
              <w:top w:val="nil"/>
              <w:left w:val="single" w:sz="4" w:space="0" w:color="auto"/>
              <w:bottom w:val="single" w:sz="4" w:space="0" w:color="auto"/>
              <w:right w:val="nil"/>
            </w:tcBorders>
            <w:shd w:val="clear" w:color="auto" w:fill="auto"/>
            <w:vAlign w:val="center"/>
            <w:hideMark/>
          </w:tcPr>
          <w:p w:rsidR="00E11D47" w:rsidRPr="00E11D47" w:rsidRDefault="00E11D47" w:rsidP="00E11D47">
            <w:pPr>
              <w:jc w:val="center"/>
            </w:pPr>
            <w:r w:rsidRPr="00E11D47">
              <w:t> </w:t>
            </w:r>
          </w:p>
        </w:tc>
        <w:tc>
          <w:tcPr>
            <w:tcW w:w="4632"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b/>
                <w:bCs/>
              </w:rPr>
            </w:pPr>
            <w:r w:rsidRPr="00E11D47">
              <w:rPr>
                <w:b/>
                <w:bCs/>
              </w:rPr>
              <w:t>Виконавчий комітет Обухівської міської ради</w:t>
            </w:r>
          </w:p>
        </w:tc>
        <w:tc>
          <w:tcPr>
            <w:tcW w:w="2268" w:type="dxa"/>
            <w:tcBorders>
              <w:top w:val="nil"/>
              <w:left w:val="nil"/>
              <w:bottom w:val="single" w:sz="4" w:space="0" w:color="auto"/>
              <w:right w:val="single" w:sz="4" w:space="0" w:color="auto"/>
            </w:tcBorders>
            <w:shd w:val="clear" w:color="auto" w:fill="auto"/>
            <w:vAlign w:val="center"/>
            <w:hideMark/>
          </w:tcPr>
          <w:p w:rsidR="00E11D47" w:rsidRPr="00E11D47" w:rsidRDefault="00E11D47" w:rsidP="00E11D47">
            <w:pPr>
              <w:jc w:val="center"/>
            </w:pPr>
            <w:r w:rsidRPr="00E11D47">
              <w:t> </w:t>
            </w:r>
          </w:p>
        </w:tc>
        <w:tc>
          <w:tcPr>
            <w:tcW w:w="2410" w:type="dxa"/>
            <w:tcBorders>
              <w:top w:val="nil"/>
              <w:left w:val="nil"/>
              <w:bottom w:val="single" w:sz="4" w:space="0" w:color="auto"/>
              <w:right w:val="single" w:sz="8" w:space="0" w:color="auto"/>
            </w:tcBorders>
            <w:shd w:val="clear" w:color="auto" w:fill="auto"/>
            <w:noWrap/>
            <w:vAlign w:val="center"/>
            <w:hideMark/>
          </w:tcPr>
          <w:p w:rsidR="00E11D47" w:rsidRPr="00E11D47" w:rsidRDefault="00E11D47" w:rsidP="00E11D47">
            <w:pPr>
              <w:jc w:val="center"/>
              <w:rPr>
                <w:b/>
                <w:bCs/>
              </w:rPr>
            </w:pPr>
            <w:r w:rsidRPr="00E11D47">
              <w:rPr>
                <w:b/>
                <w:bCs/>
              </w:rPr>
              <w:t>450 000,00</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b/>
                <w:bCs/>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2340"/>
        </w:trPr>
        <w:tc>
          <w:tcPr>
            <w:tcW w:w="1560" w:type="dxa"/>
            <w:tcBorders>
              <w:top w:val="nil"/>
              <w:left w:val="single" w:sz="8"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pPr>
            <w:r w:rsidRPr="00E11D47">
              <w:lastRenderedPageBreak/>
              <w:t>0217691</w:t>
            </w:r>
          </w:p>
        </w:tc>
        <w:tc>
          <w:tcPr>
            <w:tcW w:w="1134" w:type="dxa"/>
            <w:tcBorders>
              <w:top w:val="nil"/>
              <w:left w:val="nil"/>
              <w:bottom w:val="single" w:sz="4" w:space="0" w:color="auto"/>
              <w:right w:val="nil"/>
            </w:tcBorders>
            <w:shd w:val="clear" w:color="auto" w:fill="auto"/>
            <w:vAlign w:val="center"/>
            <w:hideMark/>
          </w:tcPr>
          <w:p w:rsidR="00E11D47" w:rsidRPr="00E11D47" w:rsidRDefault="00E11D47" w:rsidP="00E11D47">
            <w:pPr>
              <w:jc w:val="center"/>
            </w:pPr>
            <w:r w:rsidRPr="00E11D47">
              <w:t>7691</w:t>
            </w:r>
          </w:p>
        </w:tc>
        <w:tc>
          <w:tcPr>
            <w:tcW w:w="1180"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pPr>
            <w:r w:rsidRPr="00E11D47">
              <w:t>0490</w:t>
            </w:r>
          </w:p>
        </w:tc>
        <w:tc>
          <w:tcPr>
            <w:tcW w:w="4632" w:type="dxa"/>
            <w:tcBorders>
              <w:top w:val="nil"/>
              <w:left w:val="nil"/>
              <w:bottom w:val="single" w:sz="4" w:space="0" w:color="auto"/>
              <w:right w:val="nil"/>
            </w:tcBorders>
            <w:shd w:val="clear" w:color="auto" w:fill="auto"/>
            <w:vAlign w:val="bottom"/>
            <w:hideMark/>
          </w:tcPr>
          <w:p w:rsidR="00E11D47" w:rsidRPr="00E11D47" w:rsidRDefault="00E11D47" w:rsidP="00E11D47">
            <w:pPr>
              <w:rPr>
                <w:i/>
                <w:iCs/>
              </w:rPr>
            </w:pPr>
            <w:r w:rsidRPr="00E11D47">
              <w:rPr>
                <w:i/>
                <w:iCs/>
              </w:rPr>
              <w:t>Цільові фонди, утворені Верховною Радою Автономної Республіки Крим, органами місцевого самоврядування і місцевими органами виконавчої влади і фонди, утворені Верховною Радою Автономної Республіки Крим, органами місцевого самоврядування і місцевими органами виконавчої влади</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rsidR="00E11D47" w:rsidRPr="00E11D47" w:rsidRDefault="00E11D47" w:rsidP="00E11D47">
            <w:pPr>
              <w:jc w:val="center"/>
              <w:rPr>
                <w:color w:val="000000"/>
              </w:rPr>
            </w:pPr>
            <w:r w:rsidRPr="00E11D47">
              <w:rPr>
                <w:color w:val="000000"/>
              </w:rPr>
              <w:t>Послуги щодо благоустрою  (садіння квітів та кущів)</w:t>
            </w:r>
          </w:p>
        </w:tc>
        <w:tc>
          <w:tcPr>
            <w:tcW w:w="2410" w:type="dxa"/>
            <w:tcBorders>
              <w:top w:val="nil"/>
              <w:left w:val="nil"/>
              <w:bottom w:val="single" w:sz="4" w:space="0" w:color="auto"/>
              <w:right w:val="single" w:sz="8" w:space="0" w:color="auto"/>
            </w:tcBorders>
            <w:shd w:val="clear" w:color="auto" w:fill="auto"/>
            <w:noWrap/>
            <w:vAlign w:val="center"/>
            <w:hideMark/>
          </w:tcPr>
          <w:p w:rsidR="00E11D47" w:rsidRPr="00E11D47" w:rsidRDefault="00E11D47" w:rsidP="00E11D47">
            <w:pPr>
              <w:jc w:val="center"/>
            </w:pPr>
            <w:r w:rsidRPr="00E11D47">
              <w:t>450 000,00</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555"/>
        </w:trPr>
        <w:tc>
          <w:tcPr>
            <w:tcW w:w="10774" w:type="dxa"/>
            <w:gridSpan w:val="5"/>
            <w:tcBorders>
              <w:top w:val="nil"/>
              <w:left w:val="single" w:sz="8" w:space="0" w:color="auto"/>
              <w:bottom w:val="single" w:sz="8" w:space="0" w:color="auto"/>
              <w:right w:val="single" w:sz="4" w:space="0" w:color="000000"/>
            </w:tcBorders>
            <w:shd w:val="clear" w:color="auto" w:fill="auto"/>
            <w:vAlign w:val="center"/>
            <w:hideMark/>
          </w:tcPr>
          <w:p w:rsidR="00E11D47" w:rsidRPr="00E11D47" w:rsidRDefault="00E11D47" w:rsidP="00E11D47">
            <w:pPr>
              <w:jc w:val="center"/>
              <w:rPr>
                <w:b/>
                <w:bCs/>
              </w:rPr>
            </w:pPr>
            <w:r w:rsidRPr="00E11D47">
              <w:rPr>
                <w:b/>
                <w:bCs/>
              </w:rPr>
              <w:t xml:space="preserve">Всього видатків </w:t>
            </w:r>
          </w:p>
        </w:tc>
        <w:tc>
          <w:tcPr>
            <w:tcW w:w="2410" w:type="dxa"/>
            <w:tcBorders>
              <w:top w:val="nil"/>
              <w:left w:val="nil"/>
              <w:bottom w:val="single" w:sz="8" w:space="0" w:color="auto"/>
              <w:right w:val="single" w:sz="8" w:space="0" w:color="auto"/>
            </w:tcBorders>
            <w:shd w:val="clear" w:color="auto" w:fill="auto"/>
            <w:noWrap/>
            <w:vAlign w:val="center"/>
            <w:hideMark/>
          </w:tcPr>
          <w:p w:rsidR="00E11D47" w:rsidRPr="00E11D47" w:rsidRDefault="00E11D47" w:rsidP="00E11D47">
            <w:pPr>
              <w:jc w:val="center"/>
              <w:rPr>
                <w:b/>
                <w:bCs/>
              </w:rPr>
            </w:pPr>
            <w:r w:rsidRPr="00E11D47">
              <w:rPr>
                <w:b/>
                <w:bCs/>
              </w:rPr>
              <w:t>450 000,00</w:t>
            </w: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b/>
                <w:bCs/>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gridAfter w:val="1"/>
          <w:wAfter w:w="709" w:type="dxa"/>
          <w:trHeight w:val="420"/>
        </w:trPr>
        <w:tc>
          <w:tcPr>
            <w:tcW w:w="1560" w:type="dxa"/>
            <w:tcBorders>
              <w:top w:val="nil"/>
              <w:left w:val="nil"/>
              <w:bottom w:val="nil"/>
              <w:right w:val="nil"/>
            </w:tcBorders>
            <w:shd w:val="clear" w:color="auto" w:fill="auto"/>
            <w:vAlign w:val="center"/>
            <w:hideMark/>
          </w:tcPr>
          <w:p w:rsidR="00E11D47" w:rsidRPr="00E11D47" w:rsidRDefault="00E11D47" w:rsidP="00E11D47">
            <w:pPr>
              <w:rPr>
                <w:sz w:val="20"/>
                <w:szCs w:val="20"/>
              </w:rPr>
            </w:pPr>
          </w:p>
        </w:tc>
        <w:tc>
          <w:tcPr>
            <w:tcW w:w="1134"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1180"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4632"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2268" w:type="dxa"/>
            <w:tcBorders>
              <w:top w:val="nil"/>
              <w:left w:val="nil"/>
              <w:bottom w:val="nil"/>
              <w:right w:val="nil"/>
            </w:tcBorders>
            <w:shd w:val="clear" w:color="auto" w:fill="auto"/>
            <w:vAlign w:val="center"/>
            <w:hideMark/>
          </w:tcPr>
          <w:p w:rsidR="00E11D47" w:rsidRPr="00E11D47" w:rsidRDefault="00E11D47" w:rsidP="00E11D47">
            <w:pPr>
              <w:jc w:val="center"/>
              <w:rPr>
                <w:sz w:val="20"/>
                <w:szCs w:val="20"/>
              </w:rPr>
            </w:pPr>
          </w:p>
        </w:tc>
        <w:tc>
          <w:tcPr>
            <w:tcW w:w="2410" w:type="dxa"/>
            <w:tcBorders>
              <w:top w:val="nil"/>
              <w:left w:val="nil"/>
              <w:bottom w:val="nil"/>
              <w:right w:val="nil"/>
            </w:tcBorders>
            <w:shd w:val="clear" w:color="auto" w:fill="auto"/>
            <w:noWrap/>
            <w:vAlign w:val="center"/>
            <w:hideMark/>
          </w:tcPr>
          <w:p w:rsidR="00E11D47" w:rsidRPr="00E11D47" w:rsidRDefault="00E11D47" w:rsidP="00E11D47">
            <w:pPr>
              <w:jc w:val="center"/>
              <w:rPr>
                <w:sz w:val="20"/>
                <w:szCs w:val="20"/>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r w:rsidR="00E11D47" w:rsidRPr="00E11D47" w:rsidTr="00E11D47">
        <w:trPr>
          <w:trHeight w:val="420"/>
        </w:trPr>
        <w:tc>
          <w:tcPr>
            <w:tcW w:w="8506" w:type="dxa"/>
            <w:gridSpan w:val="4"/>
            <w:tcBorders>
              <w:top w:val="nil"/>
              <w:left w:val="nil"/>
              <w:bottom w:val="nil"/>
              <w:right w:val="nil"/>
            </w:tcBorders>
            <w:shd w:val="clear" w:color="auto" w:fill="auto"/>
            <w:vAlign w:val="center"/>
            <w:hideMark/>
          </w:tcPr>
          <w:p w:rsidR="00E11D47" w:rsidRPr="00E11D47" w:rsidRDefault="00E11D47" w:rsidP="00E11D47">
            <w:pPr>
              <w:rPr>
                <w:bCs/>
                <w:lang w:val="uk-UA"/>
              </w:rPr>
            </w:pPr>
            <w:r w:rsidRPr="00E11D47">
              <w:rPr>
                <w:bCs/>
              </w:rPr>
              <w:t>Заступник міського голови, керуючий справами</w:t>
            </w:r>
            <w:r w:rsidRPr="00E11D47">
              <w:rPr>
                <w:bCs/>
                <w:lang w:val="uk-UA"/>
              </w:rPr>
              <w:t xml:space="preserve"> виконавчого комітету</w:t>
            </w:r>
          </w:p>
        </w:tc>
        <w:tc>
          <w:tcPr>
            <w:tcW w:w="2268" w:type="dxa"/>
            <w:tcBorders>
              <w:top w:val="nil"/>
              <w:left w:val="nil"/>
              <w:bottom w:val="nil"/>
              <w:right w:val="nil"/>
            </w:tcBorders>
            <w:shd w:val="clear" w:color="auto" w:fill="auto"/>
            <w:vAlign w:val="center"/>
            <w:hideMark/>
          </w:tcPr>
          <w:p w:rsidR="00E11D47" w:rsidRPr="00E11D47" w:rsidRDefault="00E11D47" w:rsidP="00E11D47">
            <w:pPr>
              <w:jc w:val="center"/>
              <w:rPr>
                <w:bCs/>
              </w:rPr>
            </w:pPr>
            <w:r w:rsidRPr="00E11D47">
              <w:rPr>
                <w:bCs/>
              </w:rPr>
              <w:t>Рогоза В.І.</w:t>
            </w:r>
          </w:p>
        </w:tc>
        <w:tc>
          <w:tcPr>
            <w:tcW w:w="3119" w:type="dxa"/>
            <w:gridSpan w:val="2"/>
            <w:tcBorders>
              <w:top w:val="nil"/>
              <w:left w:val="nil"/>
              <w:bottom w:val="nil"/>
              <w:right w:val="nil"/>
            </w:tcBorders>
            <w:shd w:val="clear" w:color="auto" w:fill="auto"/>
            <w:noWrap/>
            <w:vAlign w:val="center"/>
            <w:hideMark/>
          </w:tcPr>
          <w:p w:rsidR="00E11D47" w:rsidRPr="00E11D47" w:rsidRDefault="00E11D47" w:rsidP="00E11D47">
            <w:pPr>
              <w:jc w:val="center"/>
              <w:rPr>
                <w:bCs/>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jc w:val="center"/>
              <w:rPr>
                <w:sz w:val="20"/>
                <w:szCs w:val="20"/>
              </w:rPr>
            </w:pPr>
          </w:p>
        </w:tc>
        <w:tc>
          <w:tcPr>
            <w:tcW w:w="960" w:type="dxa"/>
            <w:gridSpan w:val="2"/>
            <w:tcBorders>
              <w:top w:val="nil"/>
              <w:left w:val="nil"/>
              <w:bottom w:val="nil"/>
              <w:right w:val="nil"/>
            </w:tcBorders>
            <w:shd w:val="clear" w:color="auto" w:fill="auto"/>
            <w:noWrap/>
            <w:vAlign w:val="bottom"/>
            <w:hideMark/>
          </w:tcPr>
          <w:p w:rsidR="00E11D47" w:rsidRPr="00E11D47" w:rsidRDefault="00E11D47" w:rsidP="00E11D47">
            <w:pPr>
              <w:rPr>
                <w:sz w:val="20"/>
                <w:szCs w:val="20"/>
              </w:rPr>
            </w:pPr>
          </w:p>
        </w:tc>
      </w:tr>
    </w:tbl>
    <w:p w:rsidR="00E11D47" w:rsidRDefault="00E11D47"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pPr>
    </w:p>
    <w:p w:rsidR="006B1DFF" w:rsidRDefault="006B1DFF" w:rsidP="008802F5">
      <w:pPr>
        <w:widowControl w:val="0"/>
        <w:tabs>
          <w:tab w:val="left" w:pos="7513"/>
        </w:tabs>
        <w:spacing w:before="20" w:after="20"/>
        <w:rPr>
          <w:b/>
          <w:lang w:val="uk-UA"/>
        </w:rPr>
        <w:sectPr w:rsidR="006B1DFF" w:rsidSect="008802F5">
          <w:pgSz w:w="16838" w:h="11906" w:orient="landscape"/>
          <w:pgMar w:top="1134" w:right="851" w:bottom="1418" w:left="1701" w:header="709" w:footer="0" w:gutter="0"/>
          <w:pgNumType w:start="71"/>
          <w:cols w:space="708"/>
          <w:docGrid w:linePitch="360"/>
        </w:sect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8802F5" w:rsidRDefault="008802F5" w:rsidP="008802F5">
      <w:pPr>
        <w:widowControl w:val="0"/>
        <w:tabs>
          <w:tab w:val="left" w:pos="7513"/>
        </w:tabs>
        <w:spacing w:before="20" w:after="20"/>
        <w:rPr>
          <w:b/>
          <w:lang w:val="uk-UA"/>
        </w:rPr>
      </w:pPr>
    </w:p>
    <w:p w:rsidR="00A44D8E" w:rsidRDefault="00A44D8E" w:rsidP="00A44D8E">
      <w:pPr>
        <w:ind w:right="424" w:firstLine="720"/>
        <w:jc w:val="center"/>
        <w:outlineLvl w:val="0"/>
        <w:rPr>
          <w:b/>
          <w:sz w:val="28"/>
          <w:szCs w:val="28"/>
          <w:lang w:val="uk-UA"/>
        </w:rPr>
      </w:pPr>
      <w:r>
        <w:rPr>
          <w:b/>
          <w:sz w:val="28"/>
          <w:szCs w:val="28"/>
          <w:lang w:val="uk-UA"/>
        </w:rPr>
        <w:t>Інформація про х</w:t>
      </w:r>
      <w:r w:rsidRPr="00AD498A">
        <w:rPr>
          <w:b/>
          <w:sz w:val="28"/>
          <w:szCs w:val="28"/>
          <w:lang w:val="uk-UA"/>
        </w:rPr>
        <w:t xml:space="preserve">ід виконання </w:t>
      </w:r>
      <w:r>
        <w:rPr>
          <w:b/>
          <w:sz w:val="28"/>
          <w:szCs w:val="28"/>
          <w:lang w:val="uk-UA"/>
        </w:rPr>
        <w:t xml:space="preserve">міського бюджету </w:t>
      </w:r>
    </w:p>
    <w:p w:rsidR="00A44D8E" w:rsidRDefault="00A44D8E" w:rsidP="00A44D8E">
      <w:pPr>
        <w:ind w:right="424" w:firstLine="720"/>
        <w:outlineLvl w:val="0"/>
        <w:rPr>
          <w:b/>
          <w:sz w:val="28"/>
          <w:szCs w:val="28"/>
          <w:lang w:val="uk-UA"/>
        </w:rPr>
      </w:pPr>
      <w:r>
        <w:rPr>
          <w:b/>
          <w:sz w:val="28"/>
          <w:szCs w:val="28"/>
          <w:lang w:val="uk-UA"/>
        </w:rPr>
        <w:t xml:space="preserve">                     Обухівської міської ради</w:t>
      </w:r>
      <w:r w:rsidRPr="00AD498A">
        <w:rPr>
          <w:b/>
          <w:sz w:val="28"/>
          <w:szCs w:val="28"/>
          <w:lang w:val="uk-UA"/>
        </w:rPr>
        <w:t xml:space="preserve"> у 2019 році</w:t>
      </w:r>
    </w:p>
    <w:p w:rsidR="00A44D8E" w:rsidRDefault="00A44D8E" w:rsidP="00A44D8E">
      <w:pPr>
        <w:ind w:right="424" w:firstLine="720"/>
        <w:jc w:val="center"/>
        <w:outlineLvl w:val="0"/>
        <w:rPr>
          <w:b/>
          <w:sz w:val="28"/>
          <w:szCs w:val="28"/>
          <w:lang w:val="uk-UA"/>
        </w:rPr>
      </w:pPr>
    </w:p>
    <w:p w:rsidR="00A44D8E" w:rsidRPr="001459B9" w:rsidRDefault="00A44D8E" w:rsidP="00A44D8E">
      <w:pPr>
        <w:ind w:right="424" w:firstLine="720"/>
        <w:outlineLvl w:val="0"/>
        <w:rPr>
          <w:b/>
          <w:sz w:val="32"/>
          <w:szCs w:val="32"/>
          <w:lang w:val="uk-UA"/>
        </w:rPr>
      </w:pPr>
      <w:r>
        <w:rPr>
          <w:b/>
          <w:sz w:val="32"/>
          <w:szCs w:val="32"/>
          <w:lang w:val="uk-UA"/>
        </w:rPr>
        <w:t xml:space="preserve">                                           </w:t>
      </w:r>
      <w:r w:rsidRPr="001459B9">
        <w:rPr>
          <w:b/>
          <w:sz w:val="32"/>
          <w:szCs w:val="32"/>
          <w:lang w:val="uk-UA"/>
        </w:rPr>
        <w:t>Доходи</w:t>
      </w:r>
    </w:p>
    <w:p w:rsidR="00A44D8E" w:rsidRDefault="00A44D8E" w:rsidP="00A44D8E">
      <w:pPr>
        <w:ind w:right="424" w:firstLine="720"/>
        <w:outlineLvl w:val="0"/>
        <w:rPr>
          <w:sz w:val="28"/>
          <w:szCs w:val="28"/>
          <w:lang w:val="uk-UA"/>
        </w:rPr>
      </w:pPr>
      <w:r w:rsidRPr="00645BE9">
        <w:rPr>
          <w:sz w:val="28"/>
          <w:szCs w:val="28"/>
          <w:lang w:val="uk-UA"/>
        </w:rPr>
        <w:t xml:space="preserve">План </w:t>
      </w:r>
      <w:r>
        <w:rPr>
          <w:sz w:val="28"/>
          <w:szCs w:val="28"/>
          <w:lang w:val="uk-UA"/>
        </w:rPr>
        <w:t>доходів загального фонду міського бюджету Обухівської міської ради з урахуванням змін на 2019 рік затверджений у сумі 475317924 грн. Фактичні надходження до загального фонду очікуються в сумі 491237687,21         грн.., в тому числі офіційні трансферти  168650987,21   грн.., з них:</w:t>
      </w:r>
    </w:p>
    <w:p w:rsidR="00A44D8E" w:rsidRDefault="00A44D8E" w:rsidP="00A44D8E">
      <w:pPr>
        <w:ind w:right="424" w:firstLine="720"/>
        <w:outlineLvl w:val="0"/>
        <w:rPr>
          <w:sz w:val="28"/>
          <w:szCs w:val="28"/>
          <w:lang w:val="uk-UA"/>
        </w:rPr>
      </w:pPr>
      <w:r>
        <w:rPr>
          <w:sz w:val="28"/>
          <w:szCs w:val="28"/>
          <w:lang w:val="uk-UA"/>
        </w:rPr>
        <w:t>- субвенції з державного бюджету – 95079800 грн. (освітня субвенція</w:t>
      </w:r>
    </w:p>
    <w:p w:rsidR="00A44D8E" w:rsidRDefault="00A44D8E" w:rsidP="00A44D8E">
      <w:pPr>
        <w:ind w:right="424" w:firstLine="720"/>
        <w:outlineLvl w:val="0"/>
        <w:rPr>
          <w:sz w:val="28"/>
          <w:szCs w:val="28"/>
          <w:lang w:val="uk-UA"/>
        </w:rPr>
      </w:pPr>
      <w:r>
        <w:rPr>
          <w:sz w:val="28"/>
          <w:szCs w:val="28"/>
          <w:lang w:val="uk-UA"/>
        </w:rPr>
        <w:t xml:space="preserve"> – 58812000 грн., медична субвенція – 24004700 грн.);</w:t>
      </w:r>
    </w:p>
    <w:p w:rsidR="00A44D8E" w:rsidRDefault="00A44D8E" w:rsidP="00A44D8E">
      <w:pPr>
        <w:ind w:right="424"/>
        <w:outlineLvl w:val="0"/>
        <w:rPr>
          <w:sz w:val="28"/>
          <w:szCs w:val="28"/>
          <w:lang w:val="uk-UA"/>
        </w:rPr>
      </w:pPr>
      <w:r>
        <w:rPr>
          <w:sz w:val="28"/>
          <w:szCs w:val="28"/>
          <w:lang w:val="uk-UA"/>
        </w:rPr>
        <w:t xml:space="preserve">           -дотація з місцевого бюджету – 2829989 грн. (на здійснення </w:t>
      </w:r>
    </w:p>
    <w:p w:rsidR="00A44D8E" w:rsidRDefault="00A44D8E" w:rsidP="00A44D8E">
      <w:pPr>
        <w:ind w:right="424"/>
        <w:outlineLvl w:val="0"/>
        <w:rPr>
          <w:sz w:val="28"/>
          <w:szCs w:val="28"/>
          <w:lang w:val="uk-UA"/>
        </w:rPr>
      </w:pPr>
      <w:r>
        <w:rPr>
          <w:sz w:val="28"/>
          <w:szCs w:val="28"/>
          <w:lang w:val="uk-UA"/>
        </w:rPr>
        <w:t xml:space="preserve">             переданих з державного бюджету видатків з утримання закладів </w:t>
      </w:r>
    </w:p>
    <w:p w:rsidR="00A44D8E" w:rsidRDefault="00A44D8E" w:rsidP="00A44D8E">
      <w:pPr>
        <w:ind w:right="424"/>
        <w:outlineLvl w:val="0"/>
        <w:rPr>
          <w:sz w:val="28"/>
          <w:szCs w:val="28"/>
          <w:lang w:val="uk-UA"/>
        </w:rPr>
      </w:pPr>
      <w:r>
        <w:rPr>
          <w:sz w:val="28"/>
          <w:szCs w:val="28"/>
          <w:lang w:val="uk-UA"/>
        </w:rPr>
        <w:t xml:space="preserve">             освіти та охорони здоровя за рахунок відповідної дотації з </w:t>
      </w:r>
    </w:p>
    <w:p w:rsidR="00A44D8E" w:rsidRDefault="00A44D8E" w:rsidP="00A44D8E">
      <w:pPr>
        <w:ind w:right="424"/>
        <w:outlineLvl w:val="0"/>
        <w:rPr>
          <w:sz w:val="28"/>
          <w:szCs w:val="28"/>
          <w:lang w:val="uk-UA"/>
        </w:rPr>
      </w:pPr>
      <w:r>
        <w:rPr>
          <w:sz w:val="28"/>
          <w:szCs w:val="28"/>
          <w:lang w:val="uk-UA"/>
        </w:rPr>
        <w:t xml:space="preserve">             державного бюджету);</w:t>
      </w:r>
    </w:p>
    <w:p w:rsidR="00A44D8E" w:rsidRDefault="00A44D8E" w:rsidP="00A44D8E">
      <w:pPr>
        <w:ind w:right="424"/>
        <w:outlineLvl w:val="0"/>
        <w:rPr>
          <w:sz w:val="28"/>
          <w:szCs w:val="28"/>
          <w:lang w:val="uk-UA"/>
        </w:rPr>
      </w:pPr>
      <w:r>
        <w:rPr>
          <w:sz w:val="28"/>
          <w:szCs w:val="28"/>
          <w:lang w:val="uk-UA"/>
        </w:rPr>
        <w:t xml:space="preserve">           -субвенції з місцевих бюджетів іншим місцевим бюджетам – </w:t>
      </w:r>
    </w:p>
    <w:p w:rsidR="00A44D8E" w:rsidRDefault="00A44D8E" w:rsidP="00A44D8E">
      <w:pPr>
        <w:ind w:right="424"/>
        <w:outlineLvl w:val="0"/>
        <w:rPr>
          <w:sz w:val="28"/>
          <w:szCs w:val="28"/>
          <w:lang w:val="uk-UA"/>
        </w:rPr>
      </w:pPr>
      <w:r>
        <w:rPr>
          <w:sz w:val="28"/>
          <w:szCs w:val="28"/>
          <w:lang w:val="uk-UA"/>
        </w:rPr>
        <w:t xml:space="preserve">            70741198,21 грн.. (за   рахунок відповідних субвенцій з державного </w:t>
      </w:r>
    </w:p>
    <w:p w:rsidR="00A44D8E" w:rsidRPr="00645BE9" w:rsidRDefault="00A44D8E" w:rsidP="00A44D8E">
      <w:pPr>
        <w:ind w:right="424"/>
        <w:outlineLvl w:val="0"/>
        <w:rPr>
          <w:sz w:val="28"/>
          <w:szCs w:val="28"/>
          <w:lang w:val="uk-UA"/>
        </w:rPr>
      </w:pPr>
      <w:r>
        <w:rPr>
          <w:sz w:val="28"/>
          <w:szCs w:val="28"/>
          <w:lang w:val="uk-UA"/>
        </w:rPr>
        <w:t xml:space="preserve">            бюджету)</w:t>
      </w:r>
    </w:p>
    <w:p w:rsidR="00A44D8E" w:rsidRPr="00AD498A" w:rsidRDefault="00A44D8E" w:rsidP="00A44D8E">
      <w:pPr>
        <w:ind w:right="424" w:firstLine="720"/>
        <w:jc w:val="center"/>
        <w:outlineLvl w:val="0"/>
        <w:rPr>
          <w:b/>
          <w:sz w:val="28"/>
          <w:szCs w:val="28"/>
          <w:lang w:val="uk-UA"/>
        </w:rPr>
      </w:pPr>
    </w:p>
    <w:p w:rsidR="00A44D8E" w:rsidRPr="00AD498A" w:rsidRDefault="00A44D8E" w:rsidP="00A44D8E">
      <w:pPr>
        <w:ind w:right="424" w:firstLine="720"/>
        <w:jc w:val="both"/>
        <w:rPr>
          <w:sz w:val="28"/>
          <w:szCs w:val="28"/>
          <w:lang w:val="uk-UA"/>
        </w:rPr>
      </w:pPr>
      <w:r w:rsidRPr="00AD498A">
        <w:rPr>
          <w:sz w:val="28"/>
          <w:szCs w:val="28"/>
          <w:lang w:val="uk-UA"/>
        </w:rPr>
        <w:t xml:space="preserve">План доходів загального фонду </w:t>
      </w:r>
      <w:r>
        <w:rPr>
          <w:sz w:val="28"/>
          <w:szCs w:val="28"/>
          <w:lang w:val="uk-UA"/>
        </w:rPr>
        <w:t>міського</w:t>
      </w:r>
      <w:r w:rsidRPr="00AD498A">
        <w:rPr>
          <w:sz w:val="28"/>
          <w:szCs w:val="28"/>
          <w:lang w:val="uk-UA"/>
        </w:rPr>
        <w:t xml:space="preserve"> бюджету (без врахування офіційних трансфертів)</w:t>
      </w:r>
      <w:r>
        <w:rPr>
          <w:sz w:val="28"/>
          <w:szCs w:val="28"/>
          <w:lang w:val="uk-UA"/>
        </w:rPr>
        <w:t xml:space="preserve"> на 2019 рік</w:t>
      </w:r>
      <w:r w:rsidRPr="00AD498A">
        <w:rPr>
          <w:sz w:val="28"/>
          <w:szCs w:val="28"/>
          <w:lang w:val="uk-UA"/>
        </w:rPr>
        <w:t xml:space="preserve"> затверджений із урахуванням внесених змін у сумі </w:t>
      </w:r>
      <w:r>
        <w:rPr>
          <w:sz w:val="28"/>
          <w:szCs w:val="28"/>
          <w:lang w:val="uk-UA"/>
        </w:rPr>
        <w:t>304468157</w:t>
      </w:r>
      <w:r w:rsidRPr="00AD498A">
        <w:rPr>
          <w:sz w:val="28"/>
          <w:szCs w:val="28"/>
          <w:lang w:val="uk-UA"/>
        </w:rPr>
        <w:t xml:space="preserve"> гривень.</w:t>
      </w:r>
    </w:p>
    <w:p w:rsidR="00A44D8E" w:rsidRPr="00AD498A" w:rsidRDefault="00A44D8E" w:rsidP="00A44D8E">
      <w:pPr>
        <w:ind w:right="424" w:firstLine="720"/>
        <w:jc w:val="both"/>
        <w:rPr>
          <w:sz w:val="28"/>
          <w:szCs w:val="28"/>
          <w:lang w:val="uk-UA"/>
        </w:rPr>
      </w:pPr>
      <w:r w:rsidRPr="00AD498A">
        <w:rPr>
          <w:sz w:val="28"/>
          <w:szCs w:val="28"/>
          <w:lang w:val="uk-UA"/>
        </w:rPr>
        <w:t xml:space="preserve">На 01 </w:t>
      </w:r>
      <w:r>
        <w:rPr>
          <w:sz w:val="28"/>
          <w:szCs w:val="28"/>
          <w:lang w:val="uk-UA"/>
        </w:rPr>
        <w:t>грудня</w:t>
      </w:r>
      <w:r w:rsidRPr="00AD498A">
        <w:rPr>
          <w:sz w:val="28"/>
          <w:szCs w:val="28"/>
          <w:lang w:val="uk-UA"/>
        </w:rPr>
        <w:t xml:space="preserve"> поточного року до загального фонду </w:t>
      </w:r>
      <w:r>
        <w:rPr>
          <w:sz w:val="28"/>
          <w:szCs w:val="28"/>
          <w:lang w:val="uk-UA"/>
        </w:rPr>
        <w:t>міського</w:t>
      </w:r>
      <w:r w:rsidRPr="00AD498A">
        <w:rPr>
          <w:sz w:val="28"/>
          <w:szCs w:val="28"/>
          <w:lang w:val="uk-UA"/>
        </w:rPr>
        <w:t xml:space="preserve"> бюджету надійшло </w:t>
      </w:r>
      <w:r>
        <w:rPr>
          <w:sz w:val="28"/>
          <w:szCs w:val="28"/>
          <w:lang w:val="uk-UA"/>
        </w:rPr>
        <w:t>296558076,69</w:t>
      </w:r>
      <w:r w:rsidRPr="00AD498A">
        <w:rPr>
          <w:sz w:val="28"/>
          <w:szCs w:val="28"/>
          <w:lang w:val="uk-UA"/>
        </w:rPr>
        <w:t xml:space="preserve"> грн., що становить </w:t>
      </w:r>
      <w:r>
        <w:rPr>
          <w:sz w:val="28"/>
          <w:szCs w:val="28"/>
          <w:lang w:val="uk-UA"/>
        </w:rPr>
        <w:t>108,8</w:t>
      </w:r>
      <w:r w:rsidRPr="00AD498A">
        <w:rPr>
          <w:sz w:val="28"/>
          <w:szCs w:val="28"/>
          <w:lang w:val="uk-UA"/>
        </w:rPr>
        <w:t xml:space="preserve"> відсотк</w:t>
      </w:r>
      <w:r>
        <w:rPr>
          <w:sz w:val="28"/>
          <w:szCs w:val="28"/>
          <w:lang w:val="uk-UA"/>
        </w:rPr>
        <w:t>ів</w:t>
      </w:r>
      <w:r w:rsidRPr="00AD498A">
        <w:rPr>
          <w:sz w:val="28"/>
          <w:szCs w:val="28"/>
          <w:lang w:val="uk-UA"/>
        </w:rPr>
        <w:t xml:space="preserve"> до планових показників на звітну дату та </w:t>
      </w:r>
      <w:r>
        <w:rPr>
          <w:sz w:val="28"/>
          <w:szCs w:val="28"/>
          <w:lang w:val="uk-UA"/>
        </w:rPr>
        <w:t>97,4</w:t>
      </w:r>
      <w:r w:rsidRPr="00AD498A">
        <w:rPr>
          <w:sz w:val="28"/>
          <w:szCs w:val="28"/>
          <w:lang w:val="uk-UA"/>
        </w:rPr>
        <w:t xml:space="preserve"> відсотк</w:t>
      </w:r>
      <w:r>
        <w:rPr>
          <w:sz w:val="28"/>
          <w:szCs w:val="28"/>
          <w:lang w:val="uk-UA"/>
        </w:rPr>
        <w:t>ів</w:t>
      </w:r>
      <w:r w:rsidRPr="00AD498A">
        <w:rPr>
          <w:sz w:val="28"/>
          <w:szCs w:val="28"/>
          <w:lang w:val="uk-UA"/>
        </w:rPr>
        <w:t xml:space="preserve"> до затверджених показників на рік. Порівняно з минулим роком надходження зросли на </w:t>
      </w:r>
      <w:r>
        <w:rPr>
          <w:sz w:val="28"/>
          <w:szCs w:val="28"/>
          <w:lang w:val="uk-UA"/>
        </w:rPr>
        <w:t>46338608,63</w:t>
      </w:r>
      <w:r w:rsidRPr="00AD498A">
        <w:rPr>
          <w:sz w:val="28"/>
          <w:szCs w:val="28"/>
          <w:lang w:val="uk-UA"/>
        </w:rPr>
        <w:t xml:space="preserve"> грн. або на </w:t>
      </w:r>
      <w:r>
        <w:rPr>
          <w:sz w:val="28"/>
          <w:szCs w:val="28"/>
          <w:lang w:val="uk-UA"/>
        </w:rPr>
        <w:t>18,5</w:t>
      </w:r>
      <w:r w:rsidRPr="00AD498A">
        <w:rPr>
          <w:sz w:val="28"/>
          <w:szCs w:val="28"/>
          <w:lang w:val="uk-UA"/>
        </w:rPr>
        <w:t xml:space="preserve"> відсотк</w:t>
      </w:r>
      <w:r>
        <w:rPr>
          <w:sz w:val="28"/>
          <w:szCs w:val="28"/>
          <w:lang w:val="uk-UA"/>
        </w:rPr>
        <w:t>ів</w:t>
      </w:r>
      <w:r w:rsidRPr="00AD498A">
        <w:rPr>
          <w:sz w:val="28"/>
          <w:szCs w:val="28"/>
          <w:lang w:val="uk-UA"/>
        </w:rPr>
        <w:t>.</w:t>
      </w:r>
    </w:p>
    <w:p w:rsidR="00A44D8E" w:rsidRPr="00AD498A" w:rsidRDefault="00A44D8E" w:rsidP="00A44D8E">
      <w:pPr>
        <w:ind w:right="424" w:firstLine="720"/>
        <w:jc w:val="both"/>
        <w:rPr>
          <w:sz w:val="28"/>
          <w:szCs w:val="28"/>
          <w:lang w:val="uk-UA"/>
        </w:rPr>
      </w:pPr>
      <w:r w:rsidRPr="00AD498A">
        <w:rPr>
          <w:sz w:val="28"/>
          <w:szCs w:val="28"/>
          <w:lang w:val="uk-UA"/>
        </w:rPr>
        <w:t xml:space="preserve">За попередніми обрахунками очікувані надходження доходів загального фонду </w:t>
      </w:r>
      <w:r>
        <w:rPr>
          <w:sz w:val="28"/>
          <w:szCs w:val="28"/>
          <w:lang w:val="uk-UA"/>
        </w:rPr>
        <w:t xml:space="preserve">міського </w:t>
      </w:r>
      <w:r w:rsidRPr="00AD498A">
        <w:rPr>
          <w:sz w:val="28"/>
          <w:szCs w:val="28"/>
          <w:lang w:val="uk-UA"/>
        </w:rPr>
        <w:t xml:space="preserve">бюджету за 2019 рік складуть </w:t>
      </w:r>
      <w:r>
        <w:rPr>
          <w:sz w:val="28"/>
          <w:szCs w:val="28"/>
          <w:lang w:val="uk-UA"/>
        </w:rPr>
        <w:t>322586700</w:t>
      </w:r>
      <w:r w:rsidRPr="00AD498A">
        <w:rPr>
          <w:sz w:val="28"/>
          <w:szCs w:val="28"/>
          <w:lang w:val="uk-UA"/>
        </w:rPr>
        <w:t xml:space="preserve"> грн., що становитиме </w:t>
      </w:r>
      <w:r>
        <w:rPr>
          <w:sz w:val="28"/>
          <w:szCs w:val="28"/>
          <w:lang w:val="uk-UA"/>
        </w:rPr>
        <w:t>106</w:t>
      </w:r>
      <w:r w:rsidRPr="00AD498A">
        <w:rPr>
          <w:sz w:val="28"/>
          <w:szCs w:val="28"/>
          <w:lang w:val="uk-UA"/>
        </w:rPr>
        <w:t xml:space="preserve"> відсотк</w:t>
      </w:r>
      <w:r>
        <w:rPr>
          <w:sz w:val="28"/>
          <w:szCs w:val="28"/>
          <w:lang w:val="uk-UA"/>
        </w:rPr>
        <w:t>ів</w:t>
      </w:r>
      <w:r w:rsidRPr="00AD498A">
        <w:rPr>
          <w:sz w:val="28"/>
          <w:szCs w:val="28"/>
          <w:lang w:val="uk-UA"/>
        </w:rPr>
        <w:t xml:space="preserve"> до плану затвердженого</w:t>
      </w:r>
      <w:r>
        <w:rPr>
          <w:sz w:val="28"/>
          <w:szCs w:val="28"/>
          <w:lang w:val="uk-UA"/>
        </w:rPr>
        <w:t xml:space="preserve"> (з урахуванням змін)</w:t>
      </w:r>
      <w:r w:rsidRPr="00AD498A">
        <w:rPr>
          <w:sz w:val="28"/>
          <w:szCs w:val="28"/>
          <w:lang w:val="uk-UA"/>
        </w:rPr>
        <w:t xml:space="preserve"> на </w:t>
      </w:r>
      <w:r>
        <w:rPr>
          <w:sz w:val="28"/>
          <w:szCs w:val="28"/>
          <w:lang w:val="uk-UA"/>
        </w:rPr>
        <w:t xml:space="preserve">2019 </w:t>
      </w:r>
      <w:r w:rsidRPr="00AD498A">
        <w:rPr>
          <w:sz w:val="28"/>
          <w:szCs w:val="28"/>
          <w:lang w:val="uk-UA"/>
        </w:rPr>
        <w:t>рік.</w:t>
      </w:r>
    </w:p>
    <w:p w:rsidR="00A44D8E" w:rsidRPr="00AD498A" w:rsidRDefault="00A44D8E" w:rsidP="00A44D8E">
      <w:pPr>
        <w:ind w:right="424" w:firstLine="720"/>
        <w:jc w:val="both"/>
        <w:rPr>
          <w:sz w:val="28"/>
          <w:szCs w:val="28"/>
          <w:lang w:val="uk-UA"/>
        </w:rPr>
      </w:pPr>
      <w:r w:rsidRPr="00AD498A">
        <w:rPr>
          <w:sz w:val="28"/>
          <w:szCs w:val="28"/>
          <w:lang w:val="uk-UA"/>
        </w:rPr>
        <w:t xml:space="preserve">Основним дохідним джерелом, як і у минулих роках, є </w:t>
      </w:r>
      <w:r w:rsidRPr="00AD498A">
        <w:rPr>
          <w:b/>
          <w:sz w:val="28"/>
          <w:szCs w:val="28"/>
          <w:lang w:val="uk-UA"/>
        </w:rPr>
        <w:t>податок та збір на доходи фізичних осіб</w:t>
      </w:r>
      <w:r w:rsidRPr="00AD498A">
        <w:rPr>
          <w:sz w:val="28"/>
          <w:szCs w:val="28"/>
          <w:lang w:val="uk-UA"/>
        </w:rPr>
        <w:t xml:space="preserve"> відрахування якого становить </w:t>
      </w:r>
      <w:r>
        <w:rPr>
          <w:sz w:val="28"/>
          <w:szCs w:val="28"/>
          <w:lang w:val="uk-UA"/>
        </w:rPr>
        <w:t>60</w:t>
      </w:r>
      <w:r w:rsidRPr="00AD498A">
        <w:rPr>
          <w:sz w:val="28"/>
          <w:szCs w:val="28"/>
          <w:lang w:val="uk-UA"/>
        </w:rPr>
        <w:t xml:space="preserve"> відсотків від сум сплачених на території </w:t>
      </w:r>
      <w:r>
        <w:rPr>
          <w:sz w:val="28"/>
          <w:szCs w:val="28"/>
          <w:lang w:val="uk-UA"/>
        </w:rPr>
        <w:t xml:space="preserve"> міста</w:t>
      </w:r>
      <w:r w:rsidRPr="00AD498A">
        <w:rPr>
          <w:sz w:val="28"/>
          <w:szCs w:val="28"/>
          <w:lang w:val="uk-UA"/>
        </w:rPr>
        <w:t xml:space="preserve">. </w:t>
      </w:r>
    </w:p>
    <w:p w:rsidR="00A44D8E" w:rsidRPr="00AD498A" w:rsidRDefault="00A44D8E" w:rsidP="00A44D8E">
      <w:pPr>
        <w:ind w:right="424" w:firstLine="720"/>
        <w:jc w:val="both"/>
        <w:rPr>
          <w:sz w:val="28"/>
          <w:szCs w:val="28"/>
          <w:lang w:val="uk-UA"/>
        </w:rPr>
      </w:pPr>
      <w:r w:rsidRPr="00AD498A">
        <w:rPr>
          <w:sz w:val="28"/>
          <w:szCs w:val="28"/>
          <w:lang w:val="uk-UA"/>
        </w:rPr>
        <w:t xml:space="preserve">Питома вага даного податку становить </w:t>
      </w:r>
      <w:r>
        <w:rPr>
          <w:sz w:val="28"/>
          <w:szCs w:val="28"/>
          <w:lang w:val="uk-UA"/>
        </w:rPr>
        <w:t>67,6</w:t>
      </w:r>
      <w:r w:rsidRPr="00AD498A">
        <w:rPr>
          <w:sz w:val="28"/>
          <w:szCs w:val="28"/>
          <w:lang w:val="uk-UA"/>
        </w:rPr>
        <w:t xml:space="preserve"> відсотк</w:t>
      </w:r>
      <w:r>
        <w:rPr>
          <w:sz w:val="28"/>
          <w:szCs w:val="28"/>
          <w:lang w:val="uk-UA"/>
        </w:rPr>
        <w:t>ів</w:t>
      </w:r>
      <w:r w:rsidRPr="00AD498A">
        <w:rPr>
          <w:sz w:val="28"/>
          <w:szCs w:val="28"/>
          <w:lang w:val="uk-UA"/>
        </w:rPr>
        <w:t xml:space="preserve"> у доходах загального фонду. За звітний період до </w:t>
      </w:r>
      <w:r>
        <w:rPr>
          <w:sz w:val="28"/>
          <w:szCs w:val="28"/>
          <w:lang w:val="uk-UA"/>
        </w:rPr>
        <w:t>міського</w:t>
      </w:r>
      <w:r w:rsidRPr="00AD498A">
        <w:rPr>
          <w:sz w:val="28"/>
          <w:szCs w:val="28"/>
          <w:lang w:val="uk-UA"/>
        </w:rPr>
        <w:t xml:space="preserve"> бюджету надійшло </w:t>
      </w:r>
      <w:r w:rsidRPr="00AD498A">
        <w:rPr>
          <w:sz w:val="28"/>
          <w:szCs w:val="28"/>
          <w:lang w:val="uk-UA"/>
        </w:rPr>
        <w:br/>
      </w:r>
      <w:r>
        <w:rPr>
          <w:sz w:val="28"/>
          <w:szCs w:val="28"/>
          <w:lang w:val="uk-UA"/>
        </w:rPr>
        <w:t>200468957,25</w:t>
      </w:r>
      <w:r w:rsidRPr="00AD498A">
        <w:rPr>
          <w:sz w:val="28"/>
          <w:szCs w:val="28"/>
          <w:lang w:val="uk-UA"/>
        </w:rPr>
        <w:t xml:space="preserve"> грн. цього податку, що становить </w:t>
      </w:r>
      <w:r>
        <w:rPr>
          <w:sz w:val="28"/>
          <w:szCs w:val="28"/>
          <w:lang w:val="uk-UA"/>
        </w:rPr>
        <w:t>109,8</w:t>
      </w:r>
      <w:r w:rsidRPr="00AD498A">
        <w:rPr>
          <w:sz w:val="28"/>
          <w:szCs w:val="28"/>
          <w:lang w:val="uk-UA"/>
        </w:rPr>
        <w:t xml:space="preserve"> відсотків до плану на звітну дату та </w:t>
      </w:r>
      <w:r>
        <w:rPr>
          <w:sz w:val="28"/>
          <w:szCs w:val="28"/>
          <w:lang w:val="uk-UA"/>
        </w:rPr>
        <w:t>95,8</w:t>
      </w:r>
      <w:r w:rsidRPr="00AD498A">
        <w:rPr>
          <w:sz w:val="28"/>
          <w:szCs w:val="28"/>
          <w:lang w:val="uk-UA"/>
        </w:rPr>
        <w:t xml:space="preserve"> відсотк</w:t>
      </w:r>
      <w:r>
        <w:rPr>
          <w:sz w:val="28"/>
          <w:szCs w:val="28"/>
          <w:lang w:val="uk-UA"/>
        </w:rPr>
        <w:t>ів</w:t>
      </w:r>
      <w:r w:rsidRPr="00AD498A">
        <w:rPr>
          <w:sz w:val="28"/>
          <w:szCs w:val="28"/>
          <w:lang w:val="uk-UA"/>
        </w:rPr>
        <w:t xml:space="preserve"> до плану на рік з урахуванням змін.</w:t>
      </w:r>
    </w:p>
    <w:p w:rsidR="00A44D8E" w:rsidRPr="00AD498A" w:rsidRDefault="00A44D8E" w:rsidP="00A44D8E">
      <w:pPr>
        <w:ind w:right="424" w:firstLine="720"/>
        <w:jc w:val="both"/>
        <w:rPr>
          <w:sz w:val="28"/>
          <w:szCs w:val="28"/>
          <w:lang w:val="uk-UA"/>
        </w:rPr>
      </w:pPr>
      <w:r w:rsidRPr="00AD498A">
        <w:rPr>
          <w:sz w:val="28"/>
          <w:szCs w:val="28"/>
          <w:lang w:val="uk-UA"/>
        </w:rPr>
        <w:t xml:space="preserve">Порівняно з відповідним періодом минулого року надходження збільшились на </w:t>
      </w:r>
      <w:r>
        <w:rPr>
          <w:sz w:val="28"/>
          <w:szCs w:val="28"/>
          <w:lang w:val="uk-UA"/>
        </w:rPr>
        <w:t>36778411,55</w:t>
      </w:r>
      <w:r w:rsidRPr="00AD498A">
        <w:rPr>
          <w:sz w:val="28"/>
          <w:szCs w:val="28"/>
          <w:lang w:val="uk-UA"/>
        </w:rPr>
        <w:t xml:space="preserve"> грн., або на 2</w:t>
      </w:r>
      <w:r>
        <w:rPr>
          <w:sz w:val="28"/>
          <w:szCs w:val="28"/>
          <w:lang w:val="uk-UA"/>
        </w:rPr>
        <w:t>2</w:t>
      </w:r>
      <w:r w:rsidRPr="00AD498A">
        <w:rPr>
          <w:sz w:val="28"/>
          <w:szCs w:val="28"/>
          <w:lang w:val="uk-UA"/>
        </w:rPr>
        <w:t>,</w:t>
      </w:r>
      <w:r>
        <w:rPr>
          <w:sz w:val="28"/>
          <w:szCs w:val="28"/>
          <w:lang w:val="uk-UA"/>
        </w:rPr>
        <w:t>5</w:t>
      </w:r>
      <w:r w:rsidRPr="00AD498A">
        <w:rPr>
          <w:sz w:val="28"/>
          <w:szCs w:val="28"/>
          <w:lang w:val="uk-UA"/>
        </w:rPr>
        <w:t xml:space="preserve"> відсотк</w:t>
      </w:r>
      <w:r>
        <w:rPr>
          <w:sz w:val="28"/>
          <w:szCs w:val="28"/>
          <w:lang w:val="uk-UA"/>
        </w:rPr>
        <w:t>ів</w:t>
      </w:r>
      <w:r w:rsidRPr="00AD498A">
        <w:rPr>
          <w:sz w:val="28"/>
          <w:szCs w:val="28"/>
          <w:lang w:val="uk-UA"/>
        </w:rPr>
        <w:t>.</w:t>
      </w:r>
    </w:p>
    <w:p w:rsidR="00A44D8E" w:rsidRDefault="00A44D8E" w:rsidP="00A44D8E">
      <w:pPr>
        <w:ind w:right="424" w:firstLine="720"/>
        <w:jc w:val="both"/>
        <w:rPr>
          <w:sz w:val="28"/>
          <w:szCs w:val="28"/>
          <w:lang w:val="uk-UA"/>
        </w:rPr>
      </w:pPr>
      <w:r w:rsidRPr="00AD498A">
        <w:rPr>
          <w:sz w:val="28"/>
          <w:szCs w:val="28"/>
          <w:lang w:val="uk-UA"/>
        </w:rPr>
        <w:lastRenderedPageBreak/>
        <w:t xml:space="preserve">Очікувані надходження податку на доходи фізичних осіб за 2019 рік складуть </w:t>
      </w:r>
      <w:r>
        <w:rPr>
          <w:sz w:val="28"/>
          <w:szCs w:val="28"/>
          <w:lang w:val="uk-UA"/>
        </w:rPr>
        <w:t>221012700</w:t>
      </w:r>
      <w:r w:rsidRPr="00AD498A">
        <w:rPr>
          <w:sz w:val="28"/>
          <w:szCs w:val="28"/>
          <w:lang w:val="uk-UA"/>
        </w:rPr>
        <w:t xml:space="preserve"> грн., що становитиме </w:t>
      </w:r>
      <w:r>
        <w:rPr>
          <w:sz w:val="28"/>
          <w:szCs w:val="28"/>
          <w:lang w:val="uk-UA"/>
        </w:rPr>
        <w:t>105,7</w:t>
      </w:r>
      <w:r w:rsidRPr="00AD498A">
        <w:rPr>
          <w:sz w:val="28"/>
          <w:szCs w:val="28"/>
          <w:lang w:val="uk-UA"/>
        </w:rPr>
        <w:t xml:space="preserve"> відсотк</w:t>
      </w:r>
      <w:r>
        <w:rPr>
          <w:sz w:val="28"/>
          <w:szCs w:val="28"/>
          <w:lang w:val="uk-UA"/>
        </w:rPr>
        <w:t>ів</w:t>
      </w:r>
      <w:r w:rsidRPr="00AD498A">
        <w:rPr>
          <w:sz w:val="28"/>
          <w:szCs w:val="28"/>
          <w:lang w:val="uk-UA"/>
        </w:rPr>
        <w:t xml:space="preserve"> до плану затвердженого на рік. </w:t>
      </w:r>
    </w:p>
    <w:p w:rsidR="00A44D8E" w:rsidRDefault="00A44D8E" w:rsidP="00A44D8E">
      <w:pPr>
        <w:ind w:right="424"/>
        <w:jc w:val="both"/>
        <w:rPr>
          <w:sz w:val="28"/>
          <w:lang w:val="uk-UA"/>
        </w:rPr>
      </w:pPr>
      <w:r>
        <w:rPr>
          <w:sz w:val="28"/>
          <w:lang w:val="uk-UA"/>
        </w:rPr>
        <w:t xml:space="preserve">             Друге</w:t>
      </w:r>
      <w:r w:rsidRPr="00EF5AF9">
        <w:rPr>
          <w:sz w:val="28"/>
        </w:rPr>
        <w:t xml:space="preserve"> </w:t>
      </w:r>
      <w:r>
        <w:rPr>
          <w:sz w:val="28"/>
          <w:lang w:val="uk-UA"/>
        </w:rPr>
        <w:t xml:space="preserve"> місце за обсягом надходжень доходів міського бюджету належить </w:t>
      </w:r>
      <w:r w:rsidRPr="008968F4">
        <w:rPr>
          <w:b/>
          <w:sz w:val="28"/>
          <w:lang w:val="uk-UA"/>
        </w:rPr>
        <w:t>місцевим податкам</w:t>
      </w:r>
      <w:r>
        <w:rPr>
          <w:sz w:val="28"/>
          <w:lang w:val="uk-UA"/>
        </w:rPr>
        <w:t xml:space="preserve">. Питома вага цих податків складає 22,3 відсотків обсягу загального фонду міського бюджету (без врахування трансфертів). </w:t>
      </w:r>
    </w:p>
    <w:p w:rsidR="00A44D8E" w:rsidRDefault="00A44D8E" w:rsidP="00A44D8E">
      <w:pPr>
        <w:ind w:right="424"/>
        <w:jc w:val="both"/>
        <w:rPr>
          <w:sz w:val="28"/>
          <w:lang w:val="uk-UA"/>
        </w:rPr>
      </w:pPr>
      <w:r>
        <w:rPr>
          <w:sz w:val="28"/>
          <w:lang w:val="uk-UA"/>
        </w:rPr>
        <w:t xml:space="preserve">         Надходження місцевих податків  за звітний період становлять у сумі 66150420,77 грн.,  або  107,4  відсотків  планових  показників на звітну дату. Порівняно з  відповідним періодом минулого року надходження місцевих податків збільшилося  на 8456692,39 грн., або на 14,7 відсотків. </w:t>
      </w:r>
    </w:p>
    <w:p w:rsidR="00A44D8E" w:rsidRDefault="00A44D8E" w:rsidP="00A44D8E">
      <w:pPr>
        <w:ind w:right="424"/>
        <w:jc w:val="both"/>
        <w:rPr>
          <w:sz w:val="28"/>
          <w:lang w:val="uk-UA"/>
        </w:rPr>
      </w:pPr>
      <w:r>
        <w:rPr>
          <w:sz w:val="28"/>
          <w:lang w:val="uk-UA"/>
        </w:rPr>
        <w:t xml:space="preserve">          Очікувані надходження місцевих податків за 2019 рік складуть 69030800 грн., що становитиме 107,3 відсотків до плану на рік, з них:</w:t>
      </w:r>
    </w:p>
    <w:p w:rsidR="00A44D8E" w:rsidRDefault="00A44D8E" w:rsidP="00A44D8E">
      <w:pPr>
        <w:ind w:right="424"/>
        <w:jc w:val="both"/>
        <w:rPr>
          <w:sz w:val="28"/>
          <w:lang w:val="uk-UA"/>
        </w:rPr>
      </w:pPr>
      <w:r>
        <w:rPr>
          <w:b/>
          <w:sz w:val="28"/>
          <w:lang w:val="uk-UA"/>
        </w:rPr>
        <w:t xml:space="preserve">        </w:t>
      </w:r>
      <w:r w:rsidRPr="003C10A8">
        <w:rPr>
          <w:b/>
          <w:sz w:val="28"/>
          <w:lang w:val="uk-UA"/>
        </w:rPr>
        <w:t>податок на нерухоме майно</w:t>
      </w:r>
      <w:r>
        <w:rPr>
          <w:sz w:val="28"/>
          <w:lang w:val="uk-UA"/>
        </w:rPr>
        <w:t xml:space="preserve"> – 3401400 грн., що становитиме 116,8 </w:t>
      </w:r>
    </w:p>
    <w:p w:rsidR="00A44D8E" w:rsidRDefault="00A44D8E" w:rsidP="00A44D8E">
      <w:pPr>
        <w:ind w:right="424"/>
        <w:jc w:val="both"/>
        <w:rPr>
          <w:sz w:val="28"/>
          <w:lang w:val="uk-UA"/>
        </w:rPr>
      </w:pPr>
      <w:r>
        <w:rPr>
          <w:sz w:val="28"/>
          <w:lang w:val="uk-UA"/>
        </w:rPr>
        <w:t xml:space="preserve">        відсотків до річного плану;</w:t>
      </w:r>
    </w:p>
    <w:p w:rsidR="00A44D8E" w:rsidRDefault="00A44D8E" w:rsidP="00A44D8E">
      <w:pPr>
        <w:ind w:right="424"/>
        <w:jc w:val="both"/>
        <w:rPr>
          <w:sz w:val="28"/>
          <w:lang w:val="uk-UA"/>
        </w:rPr>
      </w:pPr>
      <w:r>
        <w:rPr>
          <w:b/>
          <w:sz w:val="28"/>
          <w:lang w:val="uk-UA"/>
        </w:rPr>
        <w:t xml:space="preserve">        </w:t>
      </w:r>
      <w:r w:rsidRPr="00317BAC">
        <w:rPr>
          <w:b/>
          <w:sz w:val="28"/>
          <w:lang w:val="uk-UA"/>
        </w:rPr>
        <w:t>земельний податок та оренда</w:t>
      </w:r>
      <w:r>
        <w:rPr>
          <w:sz w:val="28"/>
          <w:lang w:val="uk-UA"/>
        </w:rPr>
        <w:t xml:space="preserve"> -17425600 грн, або 101,9 відсотків до </w:t>
      </w:r>
    </w:p>
    <w:p w:rsidR="00A44D8E" w:rsidRDefault="00A44D8E" w:rsidP="00A44D8E">
      <w:pPr>
        <w:ind w:right="424"/>
        <w:jc w:val="both"/>
        <w:rPr>
          <w:sz w:val="28"/>
          <w:lang w:val="uk-UA"/>
        </w:rPr>
      </w:pPr>
      <w:r>
        <w:rPr>
          <w:sz w:val="28"/>
          <w:lang w:val="uk-UA"/>
        </w:rPr>
        <w:t xml:space="preserve">        плану на рік;</w:t>
      </w:r>
    </w:p>
    <w:p w:rsidR="00A44D8E" w:rsidRDefault="00A44D8E" w:rsidP="00A44D8E">
      <w:pPr>
        <w:ind w:right="424"/>
        <w:jc w:val="both"/>
        <w:rPr>
          <w:sz w:val="28"/>
          <w:lang w:val="uk-UA"/>
        </w:rPr>
      </w:pPr>
      <w:r>
        <w:rPr>
          <w:b/>
          <w:sz w:val="28"/>
          <w:lang w:val="uk-UA"/>
        </w:rPr>
        <w:t xml:space="preserve">        </w:t>
      </w:r>
      <w:r w:rsidRPr="00317BAC">
        <w:rPr>
          <w:b/>
          <w:sz w:val="28"/>
          <w:lang w:val="uk-UA"/>
        </w:rPr>
        <w:t>транспортний податок</w:t>
      </w:r>
      <w:r>
        <w:rPr>
          <w:sz w:val="28"/>
          <w:lang w:val="uk-UA"/>
        </w:rPr>
        <w:t xml:space="preserve"> – 491800 грн., або  111,8 відсотків річного </w:t>
      </w:r>
    </w:p>
    <w:p w:rsidR="00A44D8E" w:rsidRDefault="00A44D8E" w:rsidP="00A44D8E">
      <w:pPr>
        <w:ind w:right="424"/>
        <w:jc w:val="both"/>
        <w:rPr>
          <w:sz w:val="28"/>
          <w:lang w:val="uk-UA"/>
        </w:rPr>
      </w:pPr>
      <w:r>
        <w:rPr>
          <w:sz w:val="28"/>
          <w:lang w:val="uk-UA"/>
        </w:rPr>
        <w:t xml:space="preserve">        плану;</w:t>
      </w:r>
    </w:p>
    <w:p w:rsidR="00A44D8E" w:rsidRDefault="00A44D8E" w:rsidP="00A44D8E">
      <w:pPr>
        <w:ind w:right="424"/>
        <w:jc w:val="both"/>
        <w:rPr>
          <w:sz w:val="28"/>
          <w:lang w:val="uk-UA"/>
        </w:rPr>
      </w:pPr>
      <w:r>
        <w:rPr>
          <w:b/>
          <w:sz w:val="28"/>
          <w:lang w:val="uk-UA"/>
        </w:rPr>
        <w:t xml:space="preserve">        </w:t>
      </w:r>
      <w:r w:rsidRPr="00317BAC">
        <w:rPr>
          <w:b/>
          <w:sz w:val="28"/>
          <w:lang w:val="uk-UA"/>
        </w:rPr>
        <w:t>туристичний збір</w:t>
      </w:r>
      <w:r>
        <w:rPr>
          <w:sz w:val="28"/>
          <w:lang w:val="uk-UA"/>
        </w:rPr>
        <w:t xml:space="preserve"> – 59300 грн., або 114,3 відсотків до річного плану;</w:t>
      </w:r>
    </w:p>
    <w:p w:rsidR="00A44D8E" w:rsidRDefault="00A44D8E" w:rsidP="00A44D8E">
      <w:pPr>
        <w:ind w:right="424"/>
        <w:jc w:val="both"/>
        <w:rPr>
          <w:sz w:val="28"/>
          <w:lang w:val="uk-UA"/>
        </w:rPr>
      </w:pPr>
      <w:r>
        <w:rPr>
          <w:b/>
          <w:sz w:val="28"/>
          <w:lang w:val="uk-UA"/>
        </w:rPr>
        <w:t xml:space="preserve">        </w:t>
      </w:r>
      <w:r w:rsidRPr="00317BAC">
        <w:rPr>
          <w:b/>
          <w:sz w:val="28"/>
          <w:lang w:val="uk-UA"/>
        </w:rPr>
        <w:t>єдиний податок</w:t>
      </w:r>
      <w:r>
        <w:rPr>
          <w:sz w:val="28"/>
          <w:lang w:val="uk-UA"/>
        </w:rPr>
        <w:t xml:space="preserve"> – 47652700 грн., що становитиме 108,8 відсотків до плану   затвердженого на рік.</w:t>
      </w:r>
    </w:p>
    <w:p w:rsidR="00A44D8E" w:rsidRDefault="00A44D8E" w:rsidP="00A44D8E">
      <w:pPr>
        <w:ind w:right="424"/>
        <w:jc w:val="both"/>
        <w:rPr>
          <w:sz w:val="28"/>
          <w:szCs w:val="28"/>
          <w:lang w:val="uk-UA"/>
        </w:rPr>
      </w:pPr>
      <w:r>
        <w:rPr>
          <w:sz w:val="28"/>
          <w:lang w:val="uk-UA"/>
        </w:rPr>
        <w:t xml:space="preserve">  </w:t>
      </w:r>
      <w:r w:rsidRPr="00033A5F">
        <w:rPr>
          <w:lang w:val="uk-UA"/>
        </w:rPr>
        <w:t xml:space="preserve">           </w:t>
      </w:r>
      <w:r>
        <w:rPr>
          <w:lang w:val="uk-UA"/>
        </w:rPr>
        <w:t xml:space="preserve">   </w:t>
      </w:r>
      <w:r>
        <w:rPr>
          <w:sz w:val="28"/>
          <w:szCs w:val="28"/>
          <w:lang w:val="uk-UA"/>
        </w:rPr>
        <w:t xml:space="preserve"> За звітний період до місцевого бюджету надійшло </w:t>
      </w:r>
      <w:r w:rsidRPr="004313C1">
        <w:rPr>
          <w:b/>
          <w:sz w:val="28"/>
          <w:szCs w:val="28"/>
          <w:lang w:val="uk-UA"/>
        </w:rPr>
        <w:t>акцизного податку</w:t>
      </w:r>
      <w:r>
        <w:rPr>
          <w:sz w:val="28"/>
          <w:szCs w:val="28"/>
          <w:lang w:val="uk-UA"/>
        </w:rPr>
        <w:t xml:space="preserve"> у сумі 24972300,42 грн., що становить 100,2 відсотків до плану з врахуванням змін звітного періоду та 92,1 відсотків затвердженого плану з урахуванням змін на 2019 рік.              </w:t>
      </w:r>
    </w:p>
    <w:p w:rsidR="00A44D8E" w:rsidRDefault="00A44D8E" w:rsidP="00A44D8E">
      <w:pPr>
        <w:pStyle w:val="a3"/>
        <w:ind w:right="424"/>
        <w:jc w:val="both"/>
        <w:rPr>
          <w:szCs w:val="28"/>
        </w:rPr>
      </w:pPr>
      <w:r>
        <w:rPr>
          <w:szCs w:val="28"/>
        </w:rPr>
        <w:t xml:space="preserve">           Очікувані надходження акцизного податку у 2019 році складатимуть 27276300 грн, що становитиме 100,6 відсотків уточненого плану на рік, з них:</w:t>
      </w:r>
    </w:p>
    <w:p w:rsidR="00A44D8E" w:rsidRDefault="00A44D8E" w:rsidP="00A44D8E">
      <w:pPr>
        <w:pStyle w:val="a3"/>
        <w:ind w:right="424"/>
        <w:jc w:val="both"/>
        <w:rPr>
          <w:szCs w:val="28"/>
        </w:rPr>
      </w:pPr>
      <w:r w:rsidRPr="001604C7">
        <w:rPr>
          <w:b/>
          <w:szCs w:val="28"/>
        </w:rPr>
        <w:t xml:space="preserve"> акцизний податок з пального</w:t>
      </w:r>
      <w:r>
        <w:rPr>
          <w:szCs w:val="28"/>
        </w:rPr>
        <w:t xml:space="preserve"> – 16393900 грн., або 100,5 відсотків</w:t>
      </w:r>
    </w:p>
    <w:p w:rsidR="00A44D8E" w:rsidRDefault="00A44D8E" w:rsidP="00A44D8E">
      <w:pPr>
        <w:pStyle w:val="a3"/>
        <w:ind w:right="424"/>
        <w:jc w:val="both"/>
        <w:rPr>
          <w:szCs w:val="28"/>
        </w:rPr>
      </w:pPr>
      <w:r>
        <w:rPr>
          <w:szCs w:val="28"/>
        </w:rPr>
        <w:t xml:space="preserve"> уточненого плану на рік;</w:t>
      </w:r>
    </w:p>
    <w:p w:rsidR="00A44D8E" w:rsidRDefault="00A44D8E" w:rsidP="00A44D8E">
      <w:pPr>
        <w:pStyle w:val="a3"/>
        <w:ind w:right="424"/>
        <w:jc w:val="both"/>
        <w:rPr>
          <w:szCs w:val="28"/>
        </w:rPr>
      </w:pPr>
      <w:r w:rsidRPr="001604C7">
        <w:rPr>
          <w:b/>
          <w:szCs w:val="28"/>
        </w:rPr>
        <w:t>акцизний податок з реалізації суб’єктами господарювання роздрібної торгівлі підакцизних товарів</w:t>
      </w:r>
      <w:r>
        <w:rPr>
          <w:szCs w:val="28"/>
        </w:rPr>
        <w:t xml:space="preserve"> – 10882400 грн., або 100,8 відсотків уточненого річного плану.</w:t>
      </w:r>
    </w:p>
    <w:p w:rsidR="00A44D8E" w:rsidRDefault="00A44D8E" w:rsidP="00A44D8E">
      <w:pPr>
        <w:ind w:right="424"/>
        <w:jc w:val="both"/>
        <w:rPr>
          <w:sz w:val="28"/>
          <w:szCs w:val="28"/>
          <w:lang w:val="uk-UA"/>
        </w:rPr>
      </w:pPr>
      <w:r>
        <w:rPr>
          <w:sz w:val="28"/>
          <w:szCs w:val="28"/>
          <w:lang w:val="uk-UA"/>
        </w:rPr>
        <w:t xml:space="preserve">           </w:t>
      </w:r>
      <w:r w:rsidRPr="002A7EB1">
        <w:rPr>
          <w:b/>
          <w:sz w:val="28"/>
          <w:szCs w:val="28"/>
          <w:lang w:val="uk-UA"/>
        </w:rPr>
        <w:t>Неподаткові надходження</w:t>
      </w:r>
      <w:r>
        <w:rPr>
          <w:sz w:val="28"/>
          <w:szCs w:val="28"/>
          <w:lang w:val="uk-UA"/>
        </w:rPr>
        <w:t xml:space="preserve"> в сукупній сумі надходжень до загального фонду міського бюджету (без урахування трансфертів) за звітний період складають 1,6 відсотків. Станом на 01.12. 2019 року   надійшло неподаткових  надходжень  у сумі 4878659,34 грн., що становить 140,8 відсотків плану звітного періоду та 128,1 відсотків плану на рік. Проти минулого року неподаткові надходження збільшилися на 1707824,45 грн.</w:t>
      </w:r>
    </w:p>
    <w:p w:rsidR="00A44D8E" w:rsidRDefault="00A44D8E" w:rsidP="00A44D8E">
      <w:pPr>
        <w:ind w:right="424"/>
        <w:jc w:val="both"/>
        <w:rPr>
          <w:sz w:val="28"/>
          <w:szCs w:val="28"/>
          <w:lang w:val="uk-UA"/>
        </w:rPr>
      </w:pPr>
      <w:r>
        <w:rPr>
          <w:sz w:val="28"/>
          <w:szCs w:val="28"/>
          <w:lang w:val="uk-UA"/>
        </w:rPr>
        <w:t>Найбільшу питому вагу в неподаткових надходження складає  плата за надання адміністративних послуг – 83,1 відсотків,  або в  сумі 4052840,23 грн.</w:t>
      </w:r>
    </w:p>
    <w:p w:rsidR="00A44D8E" w:rsidRDefault="00A44D8E" w:rsidP="00A44D8E">
      <w:pPr>
        <w:ind w:right="424"/>
        <w:jc w:val="both"/>
        <w:rPr>
          <w:sz w:val="28"/>
          <w:szCs w:val="28"/>
          <w:lang w:val="uk-UA"/>
        </w:rPr>
      </w:pPr>
      <w:r>
        <w:rPr>
          <w:sz w:val="28"/>
          <w:szCs w:val="28"/>
          <w:lang w:val="uk-UA"/>
        </w:rPr>
        <w:lastRenderedPageBreak/>
        <w:t xml:space="preserve">           Проти минулого року надходження плати за надання адміністративних послуг збільшилися на 1344109,45 грн. Збільшення надходжень плати за надання адміністративних послуг  проти минулого року виникло завдяки  відкриттю у місті Обухові Територіального сервісного центру МВС 3244 м.Обухів. </w:t>
      </w:r>
    </w:p>
    <w:p w:rsidR="00A44D8E" w:rsidRDefault="00A44D8E" w:rsidP="00A44D8E">
      <w:pPr>
        <w:ind w:right="424"/>
        <w:jc w:val="both"/>
        <w:rPr>
          <w:sz w:val="28"/>
          <w:szCs w:val="28"/>
          <w:lang w:val="uk-UA"/>
        </w:rPr>
      </w:pPr>
      <w:r>
        <w:rPr>
          <w:sz w:val="28"/>
          <w:szCs w:val="28"/>
          <w:lang w:val="uk-UA"/>
        </w:rPr>
        <w:t xml:space="preserve">           Очікувані  неподаткові надходження у 2019 році складатимуть у сумі 5183800 грн., що становитиме 136,1 відсотків затвердженого плану з урахування змін на рік, з них  плата за надання адміністративних послуг становитиме 4346200 грн., або 83,8 відсотків від загальної суми очікуваних неподаткових надходжень (таблиця очікуваного виконання доходів загального фонду в розрізі податкових, неподаткових  надходжень та офіційних трансфертів додається).</w:t>
      </w:r>
    </w:p>
    <w:p w:rsidR="00A44D8E" w:rsidRDefault="00A44D8E" w:rsidP="00A44D8E">
      <w:pPr>
        <w:ind w:right="424" w:firstLine="902"/>
        <w:jc w:val="both"/>
        <w:rPr>
          <w:sz w:val="28"/>
          <w:szCs w:val="28"/>
          <w:lang w:val="uk-UA"/>
        </w:rPr>
      </w:pPr>
    </w:p>
    <w:p w:rsidR="00A44D8E" w:rsidRPr="00AD498A" w:rsidRDefault="00A44D8E" w:rsidP="00A44D8E">
      <w:pPr>
        <w:ind w:right="424" w:firstLine="902"/>
        <w:jc w:val="both"/>
        <w:rPr>
          <w:sz w:val="28"/>
          <w:szCs w:val="28"/>
          <w:lang w:val="uk-UA"/>
        </w:rPr>
      </w:pPr>
      <w:r w:rsidRPr="00AD498A">
        <w:rPr>
          <w:sz w:val="28"/>
          <w:szCs w:val="28"/>
          <w:lang w:val="uk-UA"/>
        </w:rPr>
        <w:t>Станом на 01.1</w:t>
      </w:r>
      <w:r>
        <w:rPr>
          <w:sz w:val="28"/>
          <w:szCs w:val="28"/>
          <w:lang w:val="uk-UA"/>
        </w:rPr>
        <w:t>2</w:t>
      </w:r>
      <w:r w:rsidRPr="00AD498A">
        <w:rPr>
          <w:sz w:val="28"/>
          <w:szCs w:val="28"/>
          <w:lang w:val="uk-UA"/>
        </w:rPr>
        <w:t xml:space="preserve">.2019 фактичні надходження </w:t>
      </w:r>
      <w:r w:rsidRPr="00E56FA8">
        <w:rPr>
          <w:b/>
          <w:sz w:val="28"/>
          <w:szCs w:val="28"/>
          <w:lang w:val="uk-UA"/>
        </w:rPr>
        <w:t>доходів спеціального</w:t>
      </w:r>
      <w:r w:rsidRPr="00AD498A">
        <w:rPr>
          <w:sz w:val="28"/>
          <w:szCs w:val="28"/>
          <w:lang w:val="uk-UA"/>
        </w:rPr>
        <w:t xml:space="preserve"> фонду </w:t>
      </w:r>
      <w:r>
        <w:rPr>
          <w:sz w:val="28"/>
          <w:szCs w:val="28"/>
          <w:lang w:val="uk-UA"/>
        </w:rPr>
        <w:t>міського</w:t>
      </w:r>
      <w:r w:rsidRPr="00AD498A">
        <w:rPr>
          <w:sz w:val="28"/>
          <w:szCs w:val="28"/>
          <w:lang w:val="uk-UA"/>
        </w:rPr>
        <w:t xml:space="preserve"> бюджету склали </w:t>
      </w:r>
      <w:r>
        <w:rPr>
          <w:sz w:val="28"/>
          <w:szCs w:val="28"/>
          <w:lang w:val="uk-UA"/>
        </w:rPr>
        <w:t>10872159,65</w:t>
      </w:r>
      <w:r w:rsidRPr="00AD498A">
        <w:rPr>
          <w:sz w:val="28"/>
          <w:szCs w:val="28"/>
          <w:lang w:val="uk-UA"/>
        </w:rPr>
        <w:t xml:space="preserve"> грн., що становить </w:t>
      </w:r>
      <w:r>
        <w:rPr>
          <w:sz w:val="28"/>
          <w:szCs w:val="28"/>
          <w:lang w:val="uk-UA"/>
        </w:rPr>
        <w:t>114,2</w:t>
      </w:r>
      <w:r w:rsidRPr="00AD498A">
        <w:rPr>
          <w:sz w:val="28"/>
          <w:szCs w:val="28"/>
          <w:lang w:val="uk-UA"/>
        </w:rPr>
        <w:t xml:space="preserve"> відсотк</w:t>
      </w:r>
      <w:r>
        <w:rPr>
          <w:sz w:val="28"/>
          <w:szCs w:val="28"/>
          <w:lang w:val="uk-UA"/>
        </w:rPr>
        <w:t>ів</w:t>
      </w:r>
      <w:r w:rsidRPr="00AD498A">
        <w:rPr>
          <w:sz w:val="28"/>
          <w:szCs w:val="28"/>
          <w:lang w:val="uk-UA"/>
        </w:rPr>
        <w:t xml:space="preserve"> до затверджених річних показників з урахуванням змін.</w:t>
      </w:r>
    </w:p>
    <w:p w:rsidR="00A44D8E" w:rsidRDefault="00A44D8E" w:rsidP="00A44D8E">
      <w:pPr>
        <w:ind w:right="424" w:firstLine="902"/>
        <w:jc w:val="both"/>
        <w:rPr>
          <w:sz w:val="28"/>
          <w:szCs w:val="28"/>
          <w:lang w:val="uk-UA"/>
        </w:rPr>
      </w:pPr>
      <w:r w:rsidRPr="00AD498A">
        <w:rPr>
          <w:sz w:val="28"/>
          <w:szCs w:val="28"/>
          <w:lang w:val="uk-UA"/>
        </w:rPr>
        <w:t xml:space="preserve">У порівнянні з відповідним періодом минулого року надходження збільшились на </w:t>
      </w:r>
      <w:r>
        <w:rPr>
          <w:sz w:val="28"/>
          <w:szCs w:val="28"/>
          <w:lang w:val="uk-UA"/>
        </w:rPr>
        <w:t>1107179,21</w:t>
      </w:r>
      <w:r w:rsidRPr="00AD498A">
        <w:rPr>
          <w:sz w:val="28"/>
          <w:szCs w:val="28"/>
          <w:lang w:val="uk-UA"/>
        </w:rPr>
        <w:t xml:space="preserve"> грн. або на </w:t>
      </w:r>
      <w:r>
        <w:rPr>
          <w:sz w:val="28"/>
          <w:szCs w:val="28"/>
          <w:lang w:val="uk-UA"/>
        </w:rPr>
        <w:t>11,3</w:t>
      </w:r>
      <w:r w:rsidRPr="00AD498A">
        <w:rPr>
          <w:sz w:val="28"/>
          <w:szCs w:val="28"/>
          <w:lang w:val="uk-UA"/>
        </w:rPr>
        <w:t xml:space="preserve"> відсотк</w:t>
      </w:r>
      <w:r>
        <w:rPr>
          <w:sz w:val="28"/>
          <w:szCs w:val="28"/>
          <w:lang w:val="uk-UA"/>
        </w:rPr>
        <w:t>ів</w:t>
      </w:r>
      <w:r w:rsidRPr="00AD498A">
        <w:rPr>
          <w:sz w:val="28"/>
          <w:szCs w:val="28"/>
          <w:lang w:val="uk-UA"/>
        </w:rPr>
        <w:t>.</w:t>
      </w:r>
    </w:p>
    <w:p w:rsidR="00A44D8E" w:rsidRPr="00AD498A" w:rsidRDefault="00A44D8E" w:rsidP="00A44D8E">
      <w:pPr>
        <w:ind w:right="424" w:firstLine="902"/>
        <w:jc w:val="both"/>
        <w:rPr>
          <w:sz w:val="28"/>
          <w:szCs w:val="28"/>
          <w:lang w:val="uk-UA"/>
        </w:rPr>
      </w:pPr>
      <w:r w:rsidRPr="00AD498A">
        <w:rPr>
          <w:sz w:val="28"/>
          <w:szCs w:val="28"/>
          <w:lang w:val="uk-UA"/>
        </w:rPr>
        <w:t xml:space="preserve">У структурі доходів спеціального фонду </w:t>
      </w:r>
      <w:r>
        <w:rPr>
          <w:sz w:val="28"/>
          <w:szCs w:val="28"/>
          <w:lang w:val="uk-UA"/>
        </w:rPr>
        <w:t>міського</w:t>
      </w:r>
      <w:r w:rsidRPr="00AD498A">
        <w:rPr>
          <w:sz w:val="28"/>
          <w:szCs w:val="28"/>
          <w:lang w:val="uk-UA"/>
        </w:rPr>
        <w:t xml:space="preserve"> бюджету </w:t>
      </w:r>
      <w:r w:rsidRPr="00E56FA8">
        <w:rPr>
          <w:b/>
          <w:sz w:val="28"/>
          <w:szCs w:val="28"/>
          <w:lang w:val="uk-UA"/>
        </w:rPr>
        <w:t xml:space="preserve">власні надходження бюджетних установ </w:t>
      </w:r>
      <w:r w:rsidRPr="00AD498A">
        <w:rPr>
          <w:sz w:val="28"/>
          <w:szCs w:val="28"/>
          <w:lang w:val="uk-UA"/>
        </w:rPr>
        <w:t xml:space="preserve">становлять </w:t>
      </w:r>
      <w:r>
        <w:rPr>
          <w:sz w:val="28"/>
          <w:szCs w:val="28"/>
          <w:lang w:val="uk-UA"/>
        </w:rPr>
        <w:t>70,1</w:t>
      </w:r>
      <w:r w:rsidRPr="00AD498A">
        <w:rPr>
          <w:sz w:val="28"/>
          <w:szCs w:val="28"/>
          <w:lang w:val="uk-UA"/>
        </w:rPr>
        <w:t xml:space="preserve"> відсотк</w:t>
      </w:r>
      <w:r>
        <w:rPr>
          <w:sz w:val="28"/>
          <w:szCs w:val="28"/>
          <w:lang w:val="uk-UA"/>
        </w:rPr>
        <w:t>ів</w:t>
      </w:r>
      <w:r w:rsidRPr="00AD498A">
        <w:rPr>
          <w:sz w:val="28"/>
          <w:szCs w:val="28"/>
          <w:lang w:val="uk-UA"/>
        </w:rPr>
        <w:t xml:space="preserve">. При плані на рік (з урахуванням внесених змін) </w:t>
      </w:r>
      <w:r>
        <w:rPr>
          <w:sz w:val="28"/>
          <w:szCs w:val="28"/>
          <w:lang w:val="uk-UA"/>
        </w:rPr>
        <w:t>7048693</w:t>
      </w:r>
      <w:r w:rsidRPr="00AD498A">
        <w:rPr>
          <w:sz w:val="28"/>
          <w:szCs w:val="28"/>
          <w:lang w:val="uk-UA"/>
        </w:rPr>
        <w:t xml:space="preserve">грн. фактично надійшло </w:t>
      </w:r>
      <w:r w:rsidRPr="00AD498A">
        <w:rPr>
          <w:sz w:val="28"/>
          <w:szCs w:val="28"/>
          <w:lang w:val="uk-UA"/>
        </w:rPr>
        <w:br/>
      </w:r>
      <w:r>
        <w:rPr>
          <w:sz w:val="28"/>
          <w:szCs w:val="28"/>
          <w:lang w:val="uk-UA"/>
        </w:rPr>
        <w:t>на звітну дату 7619507,57</w:t>
      </w:r>
      <w:r w:rsidRPr="00AD498A">
        <w:rPr>
          <w:sz w:val="28"/>
          <w:szCs w:val="28"/>
          <w:lang w:val="uk-UA"/>
        </w:rPr>
        <w:t xml:space="preserve"> грн., що становить </w:t>
      </w:r>
      <w:r>
        <w:rPr>
          <w:sz w:val="28"/>
          <w:szCs w:val="28"/>
          <w:lang w:val="uk-UA"/>
        </w:rPr>
        <w:t>108,1</w:t>
      </w:r>
      <w:r w:rsidRPr="00AD498A">
        <w:rPr>
          <w:sz w:val="28"/>
          <w:szCs w:val="28"/>
          <w:lang w:val="uk-UA"/>
        </w:rPr>
        <w:t xml:space="preserve"> відсотк</w:t>
      </w:r>
      <w:r>
        <w:rPr>
          <w:sz w:val="28"/>
          <w:szCs w:val="28"/>
          <w:lang w:val="uk-UA"/>
        </w:rPr>
        <w:t>ів</w:t>
      </w:r>
      <w:r w:rsidRPr="00AD498A">
        <w:rPr>
          <w:sz w:val="28"/>
          <w:szCs w:val="28"/>
          <w:lang w:val="uk-UA"/>
        </w:rPr>
        <w:t>.</w:t>
      </w:r>
    </w:p>
    <w:p w:rsidR="00A44D8E" w:rsidRDefault="00A44D8E" w:rsidP="00A44D8E">
      <w:pPr>
        <w:ind w:right="424" w:firstLine="902"/>
        <w:jc w:val="both"/>
        <w:rPr>
          <w:sz w:val="28"/>
          <w:szCs w:val="28"/>
          <w:lang w:val="uk-UA"/>
        </w:rPr>
      </w:pPr>
      <w:r w:rsidRPr="00AD498A">
        <w:rPr>
          <w:sz w:val="28"/>
          <w:szCs w:val="28"/>
          <w:lang w:val="uk-UA"/>
        </w:rPr>
        <w:t xml:space="preserve">Порівняно з відповідним періодом 2018 року надходження збільшились на </w:t>
      </w:r>
      <w:r>
        <w:rPr>
          <w:sz w:val="28"/>
          <w:szCs w:val="28"/>
          <w:lang w:val="uk-UA"/>
        </w:rPr>
        <w:t>1329333,54</w:t>
      </w:r>
      <w:r w:rsidRPr="00AD498A">
        <w:rPr>
          <w:sz w:val="28"/>
          <w:szCs w:val="28"/>
          <w:lang w:val="uk-UA"/>
        </w:rPr>
        <w:t xml:space="preserve"> грн. або на </w:t>
      </w:r>
      <w:r>
        <w:rPr>
          <w:sz w:val="28"/>
          <w:szCs w:val="28"/>
          <w:lang w:val="uk-UA"/>
        </w:rPr>
        <w:t>21,1</w:t>
      </w:r>
      <w:r w:rsidRPr="00AD498A">
        <w:rPr>
          <w:sz w:val="28"/>
          <w:szCs w:val="28"/>
          <w:lang w:val="uk-UA"/>
        </w:rPr>
        <w:t xml:space="preserve"> відсотк</w:t>
      </w:r>
      <w:r>
        <w:rPr>
          <w:sz w:val="28"/>
          <w:szCs w:val="28"/>
          <w:lang w:val="uk-UA"/>
        </w:rPr>
        <w:t>ів</w:t>
      </w:r>
      <w:r w:rsidRPr="00AD498A">
        <w:rPr>
          <w:sz w:val="28"/>
          <w:szCs w:val="28"/>
          <w:lang w:val="uk-UA"/>
        </w:rPr>
        <w:t>.</w:t>
      </w:r>
    </w:p>
    <w:p w:rsidR="00A44D8E" w:rsidRDefault="00A44D8E" w:rsidP="00A44D8E">
      <w:pPr>
        <w:ind w:right="424"/>
        <w:jc w:val="both"/>
        <w:rPr>
          <w:sz w:val="28"/>
          <w:szCs w:val="28"/>
          <w:lang w:val="uk-UA"/>
        </w:rPr>
      </w:pPr>
      <w:r>
        <w:rPr>
          <w:sz w:val="28"/>
          <w:szCs w:val="28"/>
          <w:lang w:val="uk-UA"/>
        </w:rPr>
        <w:t xml:space="preserve">              </w:t>
      </w:r>
      <w:r w:rsidRPr="0056522F">
        <w:rPr>
          <w:sz w:val="28"/>
          <w:szCs w:val="28"/>
          <w:lang w:val="uk-UA"/>
        </w:rPr>
        <w:t xml:space="preserve">Питома вага </w:t>
      </w:r>
      <w:r w:rsidRPr="00E56FA8">
        <w:rPr>
          <w:b/>
          <w:sz w:val="28"/>
          <w:szCs w:val="28"/>
          <w:lang w:val="uk-UA"/>
        </w:rPr>
        <w:t>бюджету розвитку</w:t>
      </w:r>
      <w:r>
        <w:rPr>
          <w:sz w:val="28"/>
          <w:szCs w:val="28"/>
          <w:lang w:val="uk-UA"/>
        </w:rPr>
        <w:t xml:space="preserve"> на звітну дату</w:t>
      </w:r>
      <w:r w:rsidRPr="0056522F">
        <w:rPr>
          <w:sz w:val="28"/>
          <w:szCs w:val="28"/>
          <w:lang w:val="uk-UA"/>
        </w:rPr>
        <w:t xml:space="preserve"> в доходах спеціального фонду становить </w:t>
      </w:r>
      <w:r>
        <w:rPr>
          <w:sz w:val="28"/>
          <w:szCs w:val="28"/>
          <w:lang w:val="uk-UA"/>
        </w:rPr>
        <w:t>22,1</w:t>
      </w:r>
      <w:r w:rsidRPr="0056522F">
        <w:rPr>
          <w:sz w:val="28"/>
          <w:szCs w:val="28"/>
          <w:lang w:val="uk-UA"/>
        </w:rPr>
        <w:t xml:space="preserve">  відсотків, або в сумі – </w:t>
      </w:r>
      <w:r>
        <w:rPr>
          <w:sz w:val="28"/>
          <w:szCs w:val="28"/>
          <w:lang w:val="uk-UA"/>
        </w:rPr>
        <w:t>2404084,7</w:t>
      </w:r>
      <w:r w:rsidRPr="0056522F">
        <w:rPr>
          <w:sz w:val="28"/>
          <w:szCs w:val="28"/>
          <w:lang w:val="uk-UA"/>
        </w:rPr>
        <w:t xml:space="preserve"> грн. Бюджет розвитку у звітному періоді складають  кошти  пайової  участі  у розвитку інфраструктури населеного пункту – </w:t>
      </w:r>
      <w:r>
        <w:rPr>
          <w:sz w:val="28"/>
          <w:szCs w:val="28"/>
          <w:lang w:val="uk-UA"/>
        </w:rPr>
        <w:t>816251,51</w:t>
      </w:r>
      <w:r w:rsidRPr="0056522F">
        <w:rPr>
          <w:sz w:val="28"/>
          <w:szCs w:val="28"/>
          <w:lang w:val="uk-UA"/>
        </w:rPr>
        <w:t xml:space="preserve"> грн., кошти від продажу земельних ділянок несільськогосподарського призначення – </w:t>
      </w:r>
      <w:r>
        <w:rPr>
          <w:sz w:val="28"/>
          <w:szCs w:val="28"/>
          <w:lang w:val="uk-UA"/>
        </w:rPr>
        <w:t>1587833,19</w:t>
      </w:r>
      <w:r w:rsidRPr="0056522F">
        <w:rPr>
          <w:sz w:val="28"/>
          <w:szCs w:val="28"/>
          <w:lang w:val="uk-UA"/>
        </w:rPr>
        <w:t xml:space="preserve"> грн.</w:t>
      </w:r>
      <w:r>
        <w:rPr>
          <w:sz w:val="28"/>
          <w:szCs w:val="28"/>
          <w:lang w:val="uk-UA"/>
        </w:rPr>
        <w:t xml:space="preserve"> Очікувані надходження до бюджету розвитку у 2019 році становитимуть 2650000 грн., що на 210801,61 менш ніж  у 2018 році. Очікується зменшення надходжень</w:t>
      </w:r>
      <w:r w:rsidRPr="0056522F">
        <w:rPr>
          <w:sz w:val="28"/>
          <w:szCs w:val="28"/>
          <w:lang w:val="uk-UA"/>
        </w:rPr>
        <w:t xml:space="preserve">  </w:t>
      </w:r>
      <w:r>
        <w:rPr>
          <w:sz w:val="28"/>
          <w:szCs w:val="28"/>
          <w:lang w:val="uk-UA"/>
        </w:rPr>
        <w:t>проти минулого року від продажу земельних ділянок на 346476,17 грн.</w:t>
      </w:r>
    </w:p>
    <w:p w:rsidR="00A44D8E" w:rsidRDefault="00A44D8E" w:rsidP="00A44D8E">
      <w:pPr>
        <w:ind w:right="424"/>
        <w:jc w:val="both"/>
        <w:rPr>
          <w:sz w:val="28"/>
          <w:szCs w:val="28"/>
          <w:lang w:val="uk-UA"/>
        </w:rPr>
      </w:pPr>
      <w:r>
        <w:rPr>
          <w:sz w:val="28"/>
          <w:szCs w:val="28"/>
          <w:lang w:val="uk-UA"/>
        </w:rPr>
        <w:t xml:space="preserve">                 Станом на 01.12.2019 року до спеціального фонду надійшло: </w:t>
      </w:r>
      <w:r w:rsidRPr="009A1E4D">
        <w:rPr>
          <w:b/>
          <w:sz w:val="28"/>
          <w:szCs w:val="28"/>
          <w:lang w:val="uk-UA"/>
        </w:rPr>
        <w:t>екологічного податку</w:t>
      </w:r>
      <w:r>
        <w:rPr>
          <w:sz w:val="28"/>
          <w:szCs w:val="28"/>
          <w:lang w:val="uk-UA"/>
        </w:rPr>
        <w:t xml:space="preserve"> 335496,44 грн., очікувані надходження становитимуть 335800 грн.;</w:t>
      </w:r>
    </w:p>
    <w:p w:rsidR="00A44D8E" w:rsidRDefault="00A44D8E" w:rsidP="00A44D8E">
      <w:pPr>
        <w:ind w:right="424"/>
        <w:jc w:val="both"/>
        <w:rPr>
          <w:sz w:val="28"/>
          <w:szCs w:val="28"/>
          <w:lang w:val="uk-UA"/>
        </w:rPr>
      </w:pPr>
      <w:r w:rsidRPr="009A1E4D">
        <w:rPr>
          <w:b/>
          <w:sz w:val="28"/>
          <w:szCs w:val="28"/>
          <w:lang w:val="uk-UA"/>
        </w:rPr>
        <w:t>коштів від відшкодування втрат</w:t>
      </w:r>
      <w:r>
        <w:rPr>
          <w:sz w:val="28"/>
          <w:szCs w:val="28"/>
          <w:lang w:val="uk-UA"/>
        </w:rPr>
        <w:t xml:space="preserve"> сільськогосподарського та лісогосподарського виробництва – 16100 грн.;</w:t>
      </w:r>
    </w:p>
    <w:p w:rsidR="00A44D8E" w:rsidRDefault="00A44D8E" w:rsidP="00A44D8E">
      <w:pPr>
        <w:ind w:right="424"/>
        <w:jc w:val="both"/>
        <w:rPr>
          <w:sz w:val="28"/>
          <w:szCs w:val="28"/>
          <w:lang w:val="uk-UA"/>
        </w:rPr>
      </w:pPr>
      <w:r w:rsidRPr="009A1E4D">
        <w:rPr>
          <w:b/>
          <w:sz w:val="28"/>
          <w:szCs w:val="28"/>
          <w:lang w:val="uk-UA"/>
        </w:rPr>
        <w:t>грошових стягнень</w:t>
      </w:r>
      <w:r>
        <w:rPr>
          <w:sz w:val="28"/>
          <w:szCs w:val="28"/>
          <w:lang w:val="uk-UA"/>
        </w:rPr>
        <w:t xml:space="preserve"> за шкоду, заподіяну порушенням законодавства про охорону навколишнього природного  середовища – 71600 грн.;</w:t>
      </w:r>
    </w:p>
    <w:p w:rsidR="00A44D8E" w:rsidRDefault="00A44D8E" w:rsidP="00A44D8E">
      <w:pPr>
        <w:ind w:right="424"/>
        <w:jc w:val="both"/>
        <w:rPr>
          <w:sz w:val="28"/>
          <w:szCs w:val="28"/>
          <w:lang w:val="uk-UA"/>
        </w:rPr>
      </w:pPr>
      <w:r w:rsidRPr="009A1E4D">
        <w:rPr>
          <w:b/>
          <w:sz w:val="28"/>
          <w:szCs w:val="28"/>
          <w:lang w:val="uk-UA"/>
        </w:rPr>
        <w:t>коштів цільового фонду</w:t>
      </w:r>
      <w:r>
        <w:rPr>
          <w:sz w:val="28"/>
          <w:szCs w:val="28"/>
          <w:lang w:val="uk-UA"/>
        </w:rPr>
        <w:t xml:space="preserve"> – 447900 грн.</w:t>
      </w:r>
    </w:p>
    <w:p w:rsidR="00A44D8E" w:rsidRDefault="00A44D8E" w:rsidP="00A44D8E">
      <w:pPr>
        <w:ind w:right="424" w:firstLine="902"/>
        <w:jc w:val="both"/>
        <w:rPr>
          <w:sz w:val="28"/>
          <w:szCs w:val="28"/>
          <w:lang w:val="uk-UA"/>
        </w:rPr>
      </w:pPr>
      <w:r>
        <w:rPr>
          <w:sz w:val="28"/>
          <w:szCs w:val="28"/>
          <w:lang w:val="uk-UA"/>
        </w:rPr>
        <w:t xml:space="preserve">Всього очікувані надходження до спеціального фонду у 2019 році становитимуть 11702000 грн., що більше надходжень минулого року на </w:t>
      </w:r>
      <w:r>
        <w:rPr>
          <w:sz w:val="28"/>
          <w:szCs w:val="28"/>
          <w:lang w:val="uk-UA"/>
        </w:rPr>
        <w:lastRenderedPageBreak/>
        <w:t>895915,41 грн. (таблиця очікуваного виконання доходів спеціального фонду додається).</w:t>
      </w:r>
    </w:p>
    <w:p w:rsidR="00A44D8E" w:rsidRPr="001459B9" w:rsidRDefault="00A44D8E" w:rsidP="00A44D8E">
      <w:pPr>
        <w:ind w:right="424" w:firstLine="902"/>
        <w:jc w:val="both"/>
        <w:rPr>
          <w:b/>
          <w:sz w:val="32"/>
          <w:szCs w:val="32"/>
          <w:lang w:val="uk-UA"/>
        </w:rPr>
      </w:pPr>
      <w:r w:rsidRPr="001459B9">
        <w:rPr>
          <w:b/>
          <w:sz w:val="32"/>
          <w:szCs w:val="32"/>
          <w:lang w:val="uk-UA"/>
        </w:rPr>
        <w:t xml:space="preserve">                                        Видатки </w:t>
      </w:r>
    </w:p>
    <w:p w:rsidR="00A44D8E" w:rsidRPr="001459B9" w:rsidRDefault="00A44D8E" w:rsidP="00A44D8E">
      <w:pPr>
        <w:ind w:right="424" w:firstLine="902"/>
        <w:jc w:val="both"/>
        <w:rPr>
          <w:sz w:val="32"/>
          <w:szCs w:val="32"/>
          <w:lang w:val="uk-UA"/>
        </w:rPr>
      </w:pPr>
    </w:p>
    <w:p w:rsidR="00A44D8E" w:rsidRDefault="00A44D8E" w:rsidP="00A44D8E">
      <w:pPr>
        <w:ind w:right="424" w:firstLine="902"/>
        <w:jc w:val="both"/>
        <w:rPr>
          <w:sz w:val="28"/>
          <w:szCs w:val="28"/>
          <w:lang w:val="uk-UA"/>
        </w:rPr>
      </w:pPr>
      <w:r w:rsidRPr="002D0E66">
        <w:rPr>
          <w:sz w:val="28"/>
          <w:szCs w:val="28"/>
        </w:rPr>
        <w:t xml:space="preserve">Виконання та перевиконання доходної частини міського бюджету  у 2019 році надало можливість збільшити передбачені при формуванні бюджету видатки майже на усі галузі бюджетної сфери та провести заплановані видатки, передати частину коштів із загального фонду до спеціального для проведення робіт з покращення матеріально-технічної бази бюджетних установ, </w:t>
      </w:r>
      <w:r>
        <w:rPr>
          <w:sz w:val="28"/>
          <w:szCs w:val="28"/>
          <w:lang w:val="uk-UA"/>
        </w:rPr>
        <w:t xml:space="preserve">капітального ремонту закладів освіти, культури, </w:t>
      </w:r>
      <w:r w:rsidRPr="002D0E66">
        <w:rPr>
          <w:sz w:val="28"/>
          <w:szCs w:val="28"/>
        </w:rPr>
        <w:t>благоустрою міста, реконструкції та капітального ремонту теплових магістральних трубопроводів, реконструкції водопровідних мереж, а також капітального ремонту вулиць і доріг комунальної власності.</w:t>
      </w:r>
    </w:p>
    <w:p w:rsidR="00A44D8E" w:rsidRPr="00AD498A" w:rsidRDefault="00A44D8E" w:rsidP="00A44D8E">
      <w:pPr>
        <w:tabs>
          <w:tab w:val="left" w:pos="1260"/>
        </w:tabs>
        <w:ind w:right="424" w:firstLine="902"/>
        <w:jc w:val="both"/>
        <w:rPr>
          <w:sz w:val="28"/>
          <w:szCs w:val="28"/>
          <w:lang w:val="uk-UA"/>
        </w:rPr>
      </w:pPr>
      <w:r w:rsidRPr="00AD498A">
        <w:rPr>
          <w:sz w:val="28"/>
          <w:szCs w:val="28"/>
          <w:lang w:val="uk-UA"/>
        </w:rPr>
        <w:t xml:space="preserve">Видатки </w:t>
      </w:r>
      <w:r>
        <w:rPr>
          <w:sz w:val="28"/>
          <w:szCs w:val="28"/>
          <w:lang w:val="uk-UA"/>
        </w:rPr>
        <w:t>міського</w:t>
      </w:r>
      <w:r w:rsidRPr="00AD498A">
        <w:rPr>
          <w:sz w:val="28"/>
          <w:szCs w:val="28"/>
          <w:lang w:val="uk-UA"/>
        </w:rPr>
        <w:t xml:space="preserve"> бюджету на 2019 рік з урахуванням внесених змін затверджені в сумі </w:t>
      </w:r>
      <w:r w:rsidRPr="007708DD">
        <w:rPr>
          <w:b/>
          <w:sz w:val="28"/>
          <w:szCs w:val="28"/>
          <w:lang w:val="uk-UA"/>
        </w:rPr>
        <w:t>55</w:t>
      </w:r>
      <w:r>
        <w:rPr>
          <w:b/>
          <w:sz w:val="28"/>
          <w:szCs w:val="28"/>
          <w:lang w:val="uk-UA"/>
        </w:rPr>
        <w:t>2 908 229</w:t>
      </w:r>
      <w:r w:rsidRPr="007708DD">
        <w:rPr>
          <w:b/>
          <w:sz w:val="28"/>
          <w:szCs w:val="28"/>
          <w:lang w:val="uk-UA"/>
        </w:rPr>
        <w:t>,6</w:t>
      </w:r>
      <w:r>
        <w:rPr>
          <w:b/>
          <w:sz w:val="28"/>
          <w:szCs w:val="28"/>
          <w:lang w:val="uk-UA"/>
        </w:rPr>
        <w:t>4</w:t>
      </w:r>
      <w:r w:rsidRPr="00E41541">
        <w:rPr>
          <w:sz w:val="28"/>
          <w:szCs w:val="28"/>
          <w:lang w:val="uk-UA"/>
        </w:rPr>
        <w:t xml:space="preserve"> </w:t>
      </w:r>
      <w:r w:rsidRPr="00AD498A">
        <w:rPr>
          <w:sz w:val="28"/>
          <w:szCs w:val="28"/>
          <w:lang w:val="uk-UA"/>
        </w:rPr>
        <w:t xml:space="preserve">грн. </w:t>
      </w:r>
      <w:r>
        <w:rPr>
          <w:sz w:val="28"/>
          <w:szCs w:val="28"/>
          <w:lang w:val="uk-UA"/>
        </w:rPr>
        <w:t>(</w:t>
      </w:r>
      <w:r w:rsidRPr="00AD498A">
        <w:rPr>
          <w:sz w:val="28"/>
          <w:szCs w:val="28"/>
          <w:lang w:val="uk-UA"/>
        </w:rPr>
        <w:t xml:space="preserve">з перевищенням видатків над доходами </w:t>
      </w:r>
      <w:r w:rsidRPr="00B773F2">
        <w:rPr>
          <w:sz w:val="28"/>
          <w:szCs w:val="28"/>
          <w:lang w:val="uk-UA"/>
        </w:rPr>
        <w:t xml:space="preserve">в сумі </w:t>
      </w:r>
      <w:r>
        <w:rPr>
          <w:sz w:val="28"/>
          <w:szCs w:val="28"/>
          <w:lang w:val="uk-UA"/>
        </w:rPr>
        <w:t>68 071 612,64 гривень) за рахунок спрямування коштів вільного залишку, в тому числі :</w:t>
      </w:r>
    </w:p>
    <w:p w:rsidR="00A44D8E" w:rsidRPr="00A44D8E" w:rsidRDefault="00A44D8E" w:rsidP="00A44D8E">
      <w:pPr>
        <w:pStyle w:val="af2"/>
        <w:ind w:left="0" w:right="424" w:firstLine="902"/>
        <w:jc w:val="both"/>
        <w:rPr>
          <w:szCs w:val="28"/>
          <w:lang w:val="uk-UA"/>
        </w:rPr>
      </w:pPr>
      <w:r w:rsidRPr="00A44D8E">
        <w:rPr>
          <w:szCs w:val="28"/>
          <w:lang w:val="uk-UA"/>
        </w:rPr>
        <w:t>- по загальному фонду міського бюджету з урахуванням внесених змін затверджені в сумі 379 428 482,04 гривень,</w:t>
      </w:r>
    </w:p>
    <w:p w:rsidR="00A44D8E" w:rsidRPr="00A44D8E" w:rsidRDefault="00A44D8E" w:rsidP="00A44D8E">
      <w:pPr>
        <w:pStyle w:val="af2"/>
        <w:ind w:left="0" w:right="424" w:firstLine="902"/>
        <w:jc w:val="both"/>
        <w:rPr>
          <w:szCs w:val="28"/>
          <w:lang w:val="uk-UA"/>
        </w:rPr>
      </w:pPr>
      <w:r w:rsidRPr="00A44D8E">
        <w:rPr>
          <w:szCs w:val="28"/>
          <w:lang w:val="uk-UA"/>
        </w:rPr>
        <w:t>- по спеціальному фонду затверджені в сумі 173 479 747,60 гривень.</w:t>
      </w:r>
    </w:p>
    <w:p w:rsidR="00A44D8E" w:rsidRPr="002D0E66" w:rsidRDefault="00A44D8E" w:rsidP="00A44D8E">
      <w:pPr>
        <w:ind w:right="424" w:firstLine="902"/>
        <w:jc w:val="both"/>
        <w:rPr>
          <w:sz w:val="28"/>
          <w:szCs w:val="28"/>
        </w:rPr>
      </w:pPr>
      <w:r w:rsidRPr="002D0E66">
        <w:rPr>
          <w:sz w:val="28"/>
          <w:szCs w:val="28"/>
        </w:rPr>
        <w:t xml:space="preserve">Очікуване виконання міського бюджету становить </w:t>
      </w:r>
      <w:r>
        <w:rPr>
          <w:sz w:val="28"/>
          <w:szCs w:val="28"/>
          <w:lang w:val="uk-UA"/>
        </w:rPr>
        <w:t>509 201 164,70</w:t>
      </w:r>
      <w:r w:rsidRPr="002D0E66">
        <w:rPr>
          <w:sz w:val="28"/>
          <w:szCs w:val="28"/>
        </w:rPr>
        <w:t xml:space="preserve"> грн.,в т</w:t>
      </w:r>
      <w:r>
        <w:rPr>
          <w:sz w:val="28"/>
          <w:szCs w:val="28"/>
        </w:rPr>
        <w:t>ому числі по загальному фонду –</w:t>
      </w:r>
      <w:r>
        <w:rPr>
          <w:sz w:val="28"/>
          <w:szCs w:val="28"/>
          <w:lang w:val="uk-UA"/>
        </w:rPr>
        <w:t>370 101 922,09</w:t>
      </w:r>
      <w:r w:rsidRPr="00AD498A">
        <w:rPr>
          <w:b/>
          <w:sz w:val="28"/>
          <w:szCs w:val="28"/>
          <w:lang w:val="uk-UA"/>
        </w:rPr>
        <w:t xml:space="preserve"> </w:t>
      </w:r>
      <w:r>
        <w:rPr>
          <w:b/>
          <w:sz w:val="28"/>
          <w:szCs w:val="28"/>
          <w:lang w:val="uk-UA"/>
        </w:rPr>
        <w:t xml:space="preserve"> </w:t>
      </w:r>
      <w:r w:rsidRPr="002D0E66">
        <w:rPr>
          <w:sz w:val="28"/>
          <w:szCs w:val="28"/>
        </w:rPr>
        <w:t xml:space="preserve"> грн., або 9</w:t>
      </w:r>
      <w:r>
        <w:rPr>
          <w:sz w:val="28"/>
          <w:szCs w:val="28"/>
          <w:lang w:val="uk-UA"/>
        </w:rPr>
        <w:t>7</w:t>
      </w:r>
      <w:r w:rsidRPr="002D0E66">
        <w:rPr>
          <w:sz w:val="28"/>
          <w:szCs w:val="28"/>
        </w:rPr>
        <w:t>,</w:t>
      </w:r>
      <w:r>
        <w:rPr>
          <w:sz w:val="28"/>
          <w:szCs w:val="28"/>
          <w:lang w:val="uk-UA"/>
        </w:rPr>
        <w:t>5</w:t>
      </w:r>
      <w:r w:rsidRPr="002D0E66">
        <w:rPr>
          <w:sz w:val="28"/>
          <w:szCs w:val="28"/>
        </w:rPr>
        <w:t xml:space="preserve"> відсотків до уточнених річних бюджетних призначень, по спеціальному фонду  - </w:t>
      </w:r>
      <w:r>
        <w:rPr>
          <w:sz w:val="28"/>
          <w:szCs w:val="28"/>
          <w:lang w:val="uk-UA"/>
        </w:rPr>
        <w:t>139 099 242,61</w:t>
      </w:r>
      <w:r w:rsidRPr="002D0E66">
        <w:rPr>
          <w:sz w:val="28"/>
          <w:szCs w:val="28"/>
        </w:rPr>
        <w:t xml:space="preserve"> грн., або </w:t>
      </w:r>
      <w:r>
        <w:rPr>
          <w:sz w:val="28"/>
          <w:szCs w:val="28"/>
          <w:lang w:val="uk-UA"/>
        </w:rPr>
        <w:t>80,2</w:t>
      </w:r>
      <w:r w:rsidRPr="002D0E66">
        <w:rPr>
          <w:sz w:val="28"/>
          <w:szCs w:val="28"/>
        </w:rPr>
        <w:t xml:space="preserve"> відсотка до уточненого </w:t>
      </w:r>
      <w:r>
        <w:rPr>
          <w:sz w:val="28"/>
          <w:szCs w:val="28"/>
          <w:lang w:val="uk-UA"/>
        </w:rPr>
        <w:t xml:space="preserve">річного </w:t>
      </w:r>
      <w:r w:rsidRPr="002D0E66">
        <w:rPr>
          <w:sz w:val="28"/>
          <w:szCs w:val="28"/>
        </w:rPr>
        <w:t>плану.</w:t>
      </w:r>
    </w:p>
    <w:p w:rsidR="00A44D8E" w:rsidRPr="00A44D8E" w:rsidRDefault="00A44D8E" w:rsidP="00A44D8E">
      <w:pPr>
        <w:pStyle w:val="af2"/>
        <w:ind w:left="0" w:right="424" w:firstLine="567"/>
        <w:jc w:val="both"/>
        <w:rPr>
          <w:szCs w:val="28"/>
          <w:lang w:val="uk-UA"/>
        </w:rPr>
      </w:pPr>
      <w:r w:rsidRPr="00A44D8E">
        <w:rPr>
          <w:szCs w:val="28"/>
          <w:lang w:val="uk-UA"/>
        </w:rPr>
        <w:t xml:space="preserve">       На фінансування установ соціально-культурної сфери та соціального захисту населення по загальному фонду за звітний період направлено     240 264 724,77 грн., що складає 98,9 відсотка до затверджених призначень на соціальну сферу та 64,9 відсотка до загального виконання за звітний період.</w:t>
      </w:r>
    </w:p>
    <w:p w:rsidR="00A44D8E" w:rsidRPr="00A44D8E" w:rsidRDefault="00A44D8E" w:rsidP="00A44D8E">
      <w:pPr>
        <w:pStyle w:val="af2"/>
        <w:ind w:left="0" w:right="424" w:firstLine="902"/>
        <w:jc w:val="both"/>
        <w:rPr>
          <w:szCs w:val="28"/>
          <w:lang w:val="uk-UA"/>
        </w:rPr>
      </w:pPr>
      <w:r w:rsidRPr="00A44D8E">
        <w:rPr>
          <w:szCs w:val="28"/>
          <w:lang w:val="uk-UA"/>
        </w:rPr>
        <w:t>Із цієї суми спрямовано на фінансування закладів та заходів :</w:t>
      </w:r>
    </w:p>
    <w:p w:rsidR="00A44D8E" w:rsidRPr="00A44D8E" w:rsidRDefault="00A44D8E" w:rsidP="00A44D8E">
      <w:pPr>
        <w:pStyle w:val="af2"/>
        <w:ind w:left="0" w:right="424" w:firstLine="902"/>
        <w:jc w:val="both"/>
        <w:rPr>
          <w:szCs w:val="28"/>
          <w:lang w:val="uk-UA"/>
        </w:rPr>
      </w:pPr>
      <w:r w:rsidRPr="00A44D8E">
        <w:rPr>
          <w:szCs w:val="28"/>
          <w:lang w:val="uk-UA"/>
        </w:rPr>
        <w:t xml:space="preserve">  - освіти – 145044461,41 грн.;</w:t>
      </w:r>
    </w:p>
    <w:p w:rsidR="00A44D8E" w:rsidRPr="00A44D8E" w:rsidRDefault="00A44D8E" w:rsidP="00A44D8E">
      <w:pPr>
        <w:pStyle w:val="af2"/>
        <w:ind w:left="0" w:right="424" w:firstLine="902"/>
        <w:jc w:val="both"/>
        <w:rPr>
          <w:szCs w:val="28"/>
          <w:lang w:val="uk-UA"/>
        </w:rPr>
      </w:pPr>
      <w:r w:rsidRPr="00A44D8E">
        <w:rPr>
          <w:szCs w:val="28"/>
          <w:lang w:val="uk-UA"/>
        </w:rPr>
        <w:t xml:space="preserve"> - охорони здоров’я – 2255585,86 грн.;</w:t>
      </w:r>
    </w:p>
    <w:p w:rsidR="00A44D8E" w:rsidRPr="00A44D8E" w:rsidRDefault="00A44D8E" w:rsidP="00A44D8E">
      <w:pPr>
        <w:pStyle w:val="af2"/>
        <w:ind w:left="0" w:right="424" w:firstLine="902"/>
        <w:jc w:val="both"/>
        <w:rPr>
          <w:szCs w:val="28"/>
          <w:lang w:val="uk-UA"/>
        </w:rPr>
      </w:pPr>
      <w:r w:rsidRPr="00A44D8E">
        <w:rPr>
          <w:szCs w:val="28"/>
          <w:lang w:val="uk-UA"/>
        </w:rPr>
        <w:t xml:space="preserve"> - соціального захисту та соціального забезпечення –                           79247213,95 грн.;</w:t>
      </w:r>
      <w:r w:rsidRPr="00A44D8E">
        <w:rPr>
          <w:szCs w:val="28"/>
        </w:rPr>
        <w:t xml:space="preserve"> </w:t>
      </w:r>
    </w:p>
    <w:p w:rsidR="00A44D8E" w:rsidRPr="00A44D8E" w:rsidRDefault="00A44D8E" w:rsidP="00A44D8E">
      <w:pPr>
        <w:pStyle w:val="af2"/>
        <w:ind w:left="0" w:right="424" w:firstLine="902"/>
        <w:jc w:val="both"/>
        <w:rPr>
          <w:szCs w:val="28"/>
          <w:lang w:val="uk-UA"/>
        </w:rPr>
      </w:pPr>
      <w:r w:rsidRPr="00A44D8E">
        <w:rPr>
          <w:szCs w:val="28"/>
          <w:lang w:val="uk-UA"/>
        </w:rPr>
        <w:t xml:space="preserve"> - культури і мистецтва – 5547827,86 грн.;</w:t>
      </w:r>
    </w:p>
    <w:p w:rsidR="00A44D8E" w:rsidRPr="00AD498A" w:rsidRDefault="00A44D8E" w:rsidP="00A44D8E">
      <w:pPr>
        <w:pStyle w:val="36"/>
        <w:ind w:left="0" w:right="424" w:firstLine="902"/>
        <w:jc w:val="both"/>
        <w:rPr>
          <w:sz w:val="28"/>
          <w:szCs w:val="28"/>
        </w:rPr>
      </w:pPr>
      <w:r w:rsidRPr="00AD498A">
        <w:rPr>
          <w:sz w:val="28"/>
          <w:szCs w:val="28"/>
          <w:lang w:val="uk-UA"/>
        </w:rPr>
        <w:t xml:space="preserve"> - фізичної культури і спорту – </w:t>
      </w:r>
      <w:r>
        <w:rPr>
          <w:sz w:val="28"/>
          <w:szCs w:val="28"/>
          <w:lang w:val="uk-UA"/>
        </w:rPr>
        <w:t>8169635,69</w:t>
      </w:r>
      <w:r w:rsidRPr="00AD498A">
        <w:rPr>
          <w:sz w:val="28"/>
          <w:szCs w:val="28"/>
          <w:lang w:val="uk-UA"/>
        </w:rPr>
        <w:t xml:space="preserve"> гривень.</w:t>
      </w:r>
    </w:p>
    <w:p w:rsidR="00A44D8E" w:rsidRPr="00435A82" w:rsidRDefault="00A44D8E" w:rsidP="00A44D8E">
      <w:pPr>
        <w:pStyle w:val="36"/>
        <w:ind w:left="0" w:right="424" w:firstLine="902"/>
        <w:jc w:val="both"/>
        <w:rPr>
          <w:sz w:val="28"/>
          <w:szCs w:val="28"/>
          <w:lang w:val="uk-UA"/>
        </w:rPr>
      </w:pPr>
      <w:r w:rsidRPr="00435A82">
        <w:rPr>
          <w:sz w:val="28"/>
          <w:szCs w:val="28"/>
        </w:rPr>
        <w:t>Стабільне виконання доходів міського бюджету протягом  201</w:t>
      </w:r>
      <w:r>
        <w:rPr>
          <w:sz w:val="28"/>
          <w:szCs w:val="28"/>
          <w:lang w:val="uk-UA"/>
        </w:rPr>
        <w:t>9</w:t>
      </w:r>
      <w:r w:rsidRPr="00435A82">
        <w:rPr>
          <w:sz w:val="28"/>
          <w:szCs w:val="28"/>
        </w:rPr>
        <w:t xml:space="preserve"> року сприяло своєчасним виплатам заробітної плати працівникам бюджетних установ, оплаті енергоносіїв та комунальних послуг, які споживаються бюджетними установами та одержувачами бюджетних коштів, фінансуванню господарських та інших поточних видатків, проведенню соціальних виплат за рахунок коштів міського бюджету. </w:t>
      </w:r>
      <w:r w:rsidRPr="00435A82">
        <w:rPr>
          <w:sz w:val="28"/>
          <w:szCs w:val="28"/>
        </w:rPr>
        <w:lastRenderedPageBreak/>
        <w:t>Проведено в повному обсязі фінансування видатків на оздоровлення дітей влітку, харчування учнів 1 – 4 класів та учнів пільгового контингенту.</w:t>
      </w:r>
    </w:p>
    <w:p w:rsidR="00A44D8E" w:rsidRDefault="00A44D8E" w:rsidP="00A44D8E">
      <w:pPr>
        <w:pStyle w:val="36"/>
        <w:ind w:left="0" w:right="424" w:firstLine="902"/>
        <w:jc w:val="both"/>
        <w:rPr>
          <w:sz w:val="28"/>
          <w:szCs w:val="28"/>
          <w:lang w:val="uk-UA"/>
        </w:rPr>
      </w:pPr>
      <w:r w:rsidRPr="00AD498A">
        <w:rPr>
          <w:sz w:val="28"/>
          <w:szCs w:val="28"/>
          <w:lang w:val="uk-UA"/>
        </w:rPr>
        <w:t xml:space="preserve">На фінансування видатків із виплати заробітної плати працівникам бюджетної сфери </w:t>
      </w:r>
      <w:r>
        <w:rPr>
          <w:sz w:val="28"/>
          <w:szCs w:val="28"/>
          <w:lang w:val="uk-UA"/>
        </w:rPr>
        <w:t>міської</w:t>
      </w:r>
      <w:r w:rsidRPr="00AD498A">
        <w:rPr>
          <w:sz w:val="28"/>
          <w:szCs w:val="28"/>
          <w:lang w:val="uk-UA"/>
        </w:rPr>
        <w:t xml:space="preserve"> комунальної власності направлено</w:t>
      </w:r>
      <w:r w:rsidRPr="00AD498A">
        <w:rPr>
          <w:sz w:val="28"/>
          <w:szCs w:val="28"/>
          <w:lang w:val="uk-UA"/>
        </w:rPr>
        <w:br/>
      </w:r>
      <w:r>
        <w:rPr>
          <w:sz w:val="28"/>
          <w:szCs w:val="28"/>
          <w:lang w:val="uk-UA"/>
        </w:rPr>
        <w:t>157 021 135,92</w:t>
      </w:r>
      <w:r w:rsidRPr="00AD498A">
        <w:rPr>
          <w:sz w:val="28"/>
          <w:szCs w:val="28"/>
          <w:lang w:val="uk-UA"/>
        </w:rPr>
        <w:t xml:space="preserve"> грн</w:t>
      </w:r>
      <w:r>
        <w:rPr>
          <w:sz w:val="28"/>
          <w:szCs w:val="28"/>
          <w:lang w:val="uk-UA"/>
        </w:rPr>
        <w:t>.</w:t>
      </w:r>
      <w:r w:rsidRPr="00AD498A">
        <w:rPr>
          <w:sz w:val="28"/>
          <w:szCs w:val="28"/>
          <w:lang w:val="uk-UA"/>
        </w:rPr>
        <w:t xml:space="preserve">, придбання медикаментів – </w:t>
      </w:r>
      <w:r>
        <w:rPr>
          <w:sz w:val="28"/>
          <w:szCs w:val="28"/>
          <w:lang w:val="uk-UA"/>
        </w:rPr>
        <w:t>120075,34</w:t>
      </w:r>
      <w:r w:rsidRPr="00AD498A">
        <w:rPr>
          <w:sz w:val="28"/>
          <w:szCs w:val="28"/>
          <w:lang w:val="uk-UA"/>
        </w:rPr>
        <w:t xml:space="preserve"> грн</w:t>
      </w:r>
      <w:r>
        <w:rPr>
          <w:sz w:val="28"/>
          <w:szCs w:val="28"/>
          <w:lang w:val="uk-UA"/>
        </w:rPr>
        <w:t>.</w:t>
      </w:r>
      <w:r w:rsidRPr="00AD498A">
        <w:rPr>
          <w:sz w:val="28"/>
          <w:szCs w:val="28"/>
          <w:lang w:val="uk-UA"/>
        </w:rPr>
        <w:t xml:space="preserve">, придбання продуктів харчування – </w:t>
      </w:r>
      <w:r>
        <w:rPr>
          <w:sz w:val="28"/>
          <w:szCs w:val="28"/>
          <w:lang w:val="uk-UA"/>
        </w:rPr>
        <w:t>5493346,82167</w:t>
      </w:r>
      <w:r w:rsidRPr="00AD498A">
        <w:rPr>
          <w:sz w:val="28"/>
          <w:szCs w:val="28"/>
          <w:lang w:val="uk-UA"/>
        </w:rPr>
        <w:t xml:space="preserve"> грн., оплату комунальних послуг та енергоносіїв – </w:t>
      </w:r>
      <w:r>
        <w:rPr>
          <w:sz w:val="28"/>
          <w:szCs w:val="28"/>
          <w:lang w:val="uk-UA"/>
        </w:rPr>
        <w:t>18 220 053,44 грив</w:t>
      </w:r>
      <w:r w:rsidRPr="00AD498A">
        <w:rPr>
          <w:sz w:val="28"/>
          <w:szCs w:val="28"/>
          <w:lang w:val="uk-UA"/>
        </w:rPr>
        <w:t>н</w:t>
      </w:r>
      <w:r>
        <w:rPr>
          <w:sz w:val="28"/>
          <w:szCs w:val="28"/>
          <w:lang w:val="uk-UA"/>
        </w:rPr>
        <w:t>і</w:t>
      </w:r>
      <w:r w:rsidRPr="00AD498A">
        <w:rPr>
          <w:sz w:val="28"/>
          <w:szCs w:val="28"/>
          <w:lang w:val="uk-UA"/>
        </w:rPr>
        <w:t xml:space="preserve">. </w:t>
      </w:r>
    </w:p>
    <w:p w:rsidR="00A44D8E" w:rsidRPr="00ED6275" w:rsidRDefault="00A44D8E" w:rsidP="00A44D8E">
      <w:pPr>
        <w:pStyle w:val="36"/>
        <w:ind w:left="0" w:right="424" w:firstLine="902"/>
        <w:jc w:val="both"/>
        <w:rPr>
          <w:sz w:val="28"/>
          <w:szCs w:val="28"/>
          <w:lang w:val="uk-UA"/>
        </w:rPr>
      </w:pPr>
      <w:r>
        <w:rPr>
          <w:sz w:val="28"/>
          <w:szCs w:val="28"/>
          <w:lang w:val="uk-UA"/>
        </w:rPr>
        <w:t xml:space="preserve">Відповідно до програми </w:t>
      </w:r>
      <w:r w:rsidRPr="007A0A92">
        <w:rPr>
          <w:sz w:val="28"/>
          <w:szCs w:val="28"/>
          <w:lang w:val="ru-RU"/>
        </w:rPr>
        <w:t>“</w:t>
      </w:r>
      <w:r>
        <w:rPr>
          <w:sz w:val="28"/>
          <w:szCs w:val="28"/>
          <w:lang w:val="uk-UA"/>
        </w:rPr>
        <w:t>Турбота</w:t>
      </w:r>
      <w:r w:rsidRPr="007A0A92">
        <w:rPr>
          <w:sz w:val="28"/>
          <w:szCs w:val="28"/>
          <w:lang w:val="ru-RU"/>
        </w:rPr>
        <w:t>”</w:t>
      </w:r>
      <w:r>
        <w:rPr>
          <w:sz w:val="28"/>
          <w:szCs w:val="28"/>
          <w:lang w:val="uk-UA"/>
        </w:rPr>
        <w:t xml:space="preserve">  на протязі року ж</w:t>
      </w:r>
      <w:r w:rsidRPr="0009747C">
        <w:rPr>
          <w:sz w:val="28"/>
          <w:szCs w:val="28"/>
          <w:lang w:val="uk-UA"/>
        </w:rPr>
        <w:t>ителям Обухів</w:t>
      </w:r>
      <w:r>
        <w:rPr>
          <w:sz w:val="28"/>
          <w:szCs w:val="28"/>
          <w:lang w:val="uk-UA"/>
        </w:rPr>
        <w:t>ської громади</w:t>
      </w:r>
      <w:r w:rsidRPr="0009747C">
        <w:rPr>
          <w:sz w:val="28"/>
          <w:szCs w:val="28"/>
          <w:lang w:val="uk-UA"/>
        </w:rPr>
        <w:t xml:space="preserve"> надавалась матеріальна допомога</w:t>
      </w:r>
      <w:r>
        <w:rPr>
          <w:sz w:val="28"/>
          <w:szCs w:val="28"/>
          <w:lang w:val="uk-UA"/>
        </w:rPr>
        <w:t xml:space="preserve"> </w:t>
      </w:r>
      <w:r w:rsidRPr="0009747C">
        <w:rPr>
          <w:sz w:val="28"/>
          <w:szCs w:val="28"/>
          <w:lang w:val="uk-UA"/>
        </w:rPr>
        <w:t>на лікування, поховання та у зв’язку з скрутним матеріальним становищем на загальну суму 5 </w:t>
      </w:r>
      <w:r>
        <w:rPr>
          <w:sz w:val="28"/>
          <w:szCs w:val="28"/>
          <w:lang w:val="uk-UA"/>
        </w:rPr>
        <w:t>736 755,45</w:t>
      </w:r>
      <w:r w:rsidRPr="0009747C">
        <w:rPr>
          <w:sz w:val="28"/>
          <w:szCs w:val="28"/>
          <w:lang w:val="uk-UA"/>
        </w:rPr>
        <w:t> грн.</w:t>
      </w:r>
      <w:r>
        <w:rPr>
          <w:sz w:val="28"/>
          <w:szCs w:val="28"/>
          <w:lang w:val="uk-UA"/>
        </w:rPr>
        <w:t xml:space="preserve">,що складає 92,1 відсотка до затверджених річних призначень, проводилось відшкодування пільг  з оплати житлово-комунальних послуг членам сімей загиблих(померлих) учасників АТО (120000грн.) та  пільг за користування послугами зв’язку,  на санаторно-курортне лікування осіб з інвалідністю внаслідок війни та осіб з інвалідністю 1 групи  спрямовано  85799 гривень, на </w:t>
      </w:r>
      <w:r w:rsidRPr="009B070D">
        <w:rPr>
          <w:sz w:val="28"/>
          <w:szCs w:val="28"/>
        </w:rPr>
        <w:t>відшкодування коштів за проїзд пільгових категорій</w:t>
      </w:r>
      <w:r>
        <w:rPr>
          <w:sz w:val="28"/>
          <w:szCs w:val="28"/>
          <w:lang w:val="uk-UA"/>
        </w:rPr>
        <w:t xml:space="preserve"> громадським транспортом</w:t>
      </w:r>
      <w:r w:rsidRPr="009B070D">
        <w:rPr>
          <w:sz w:val="28"/>
          <w:szCs w:val="28"/>
        </w:rPr>
        <w:t xml:space="preserve"> – 1</w:t>
      </w:r>
      <w:r>
        <w:rPr>
          <w:sz w:val="28"/>
          <w:szCs w:val="28"/>
        </w:rPr>
        <w:t> </w:t>
      </w:r>
      <w:r w:rsidRPr="009B070D">
        <w:rPr>
          <w:sz w:val="28"/>
          <w:szCs w:val="28"/>
        </w:rPr>
        <w:t>118</w:t>
      </w:r>
      <w:r>
        <w:rPr>
          <w:sz w:val="28"/>
          <w:szCs w:val="28"/>
        </w:rPr>
        <w:t> </w:t>
      </w:r>
      <w:r w:rsidRPr="009B070D">
        <w:rPr>
          <w:sz w:val="28"/>
          <w:szCs w:val="28"/>
        </w:rPr>
        <w:t>9</w:t>
      </w:r>
      <w:r>
        <w:rPr>
          <w:sz w:val="28"/>
          <w:szCs w:val="28"/>
        </w:rPr>
        <w:t>00</w:t>
      </w:r>
      <w:r>
        <w:rPr>
          <w:sz w:val="28"/>
          <w:szCs w:val="28"/>
          <w:lang w:val="uk-UA"/>
        </w:rPr>
        <w:t xml:space="preserve"> гривень. </w:t>
      </w:r>
    </w:p>
    <w:p w:rsidR="00A44D8E" w:rsidRDefault="00A44D8E" w:rsidP="00A44D8E">
      <w:pPr>
        <w:pStyle w:val="36"/>
        <w:ind w:left="0" w:right="424" w:firstLine="902"/>
        <w:jc w:val="both"/>
        <w:rPr>
          <w:sz w:val="28"/>
          <w:szCs w:val="28"/>
          <w:lang w:val="uk-UA"/>
        </w:rPr>
      </w:pPr>
      <w:r>
        <w:rPr>
          <w:sz w:val="28"/>
          <w:szCs w:val="28"/>
          <w:lang w:val="uk-UA"/>
        </w:rPr>
        <w:t>Отримували</w:t>
      </w:r>
      <w:r w:rsidRPr="006A3399">
        <w:rPr>
          <w:sz w:val="28"/>
          <w:szCs w:val="28"/>
          <w:lang w:val="uk-UA"/>
        </w:rPr>
        <w:t xml:space="preserve"> фінансов</w:t>
      </w:r>
      <w:r>
        <w:rPr>
          <w:sz w:val="28"/>
          <w:szCs w:val="28"/>
          <w:lang w:val="uk-UA"/>
        </w:rPr>
        <w:t>у</w:t>
      </w:r>
      <w:r w:rsidRPr="006A3399">
        <w:rPr>
          <w:sz w:val="28"/>
          <w:szCs w:val="28"/>
          <w:lang w:val="uk-UA"/>
        </w:rPr>
        <w:t xml:space="preserve"> підтримк</w:t>
      </w:r>
      <w:r>
        <w:rPr>
          <w:sz w:val="28"/>
          <w:szCs w:val="28"/>
          <w:lang w:val="uk-UA"/>
        </w:rPr>
        <w:t>у</w:t>
      </w:r>
      <w:r w:rsidRPr="006A3399">
        <w:rPr>
          <w:sz w:val="28"/>
          <w:szCs w:val="28"/>
          <w:lang w:val="uk-UA"/>
        </w:rPr>
        <w:t xml:space="preserve"> громадськ</w:t>
      </w:r>
      <w:r>
        <w:rPr>
          <w:sz w:val="28"/>
          <w:szCs w:val="28"/>
          <w:lang w:val="uk-UA"/>
        </w:rPr>
        <w:t>і</w:t>
      </w:r>
      <w:r w:rsidRPr="006A3399">
        <w:rPr>
          <w:sz w:val="28"/>
          <w:szCs w:val="28"/>
          <w:lang w:val="uk-UA"/>
        </w:rPr>
        <w:t xml:space="preserve"> організаці</w:t>
      </w:r>
      <w:r>
        <w:rPr>
          <w:sz w:val="28"/>
          <w:szCs w:val="28"/>
          <w:lang w:val="uk-UA"/>
        </w:rPr>
        <w:t>ї  на загальну суму 442400 гривень.</w:t>
      </w:r>
    </w:p>
    <w:p w:rsidR="00A44D8E" w:rsidRPr="00AD498A" w:rsidRDefault="00A44D8E" w:rsidP="00A44D8E">
      <w:pPr>
        <w:pStyle w:val="36"/>
        <w:ind w:left="0" w:right="424" w:firstLine="902"/>
        <w:jc w:val="both"/>
        <w:rPr>
          <w:sz w:val="28"/>
          <w:szCs w:val="28"/>
          <w:lang w:val="uk-UA"/>
        </w:rPr>
      </w:pPr>
      <w:r w:rsidRPr="00AD498A">
        <w:rPr>
          <w:sz w:val="28"/>
          <w:szCs w:val="28"/>
          <w:lang w:val="uk-UA"/>
        </w:rPr>
        <w:t xml:space="preserve">За рахунок субвенцій з </w:t>
      </w:r>
      <w:r>
        <w:rPr>
          <w:sz w:val="28"/>
          <w:szCs w:val="28"/>
          <w:lang w:val="uk-UA"/>
        </w:rPr>
        <w:t xml:space="preserve"> інших бюджетів, за рахунок відповідної субвенції з державного бюджету , </w:t>
      </w:r>
      <w:r w:rsidRPr="00AD498A">
        <w:rPr>
          <w:sz w:val="28"/>
          <w:szCs w:val="28"/>
          <w:lang w:val="uk-UA"/>
        </w:rPr>
        <w:t xml:space="preserve"> станом на 01.1</w:t>
      </w:r>
      <w:r>
        <w:rPr>
          <w:sz w:val="28"/>
          <w:szCs w:val="28"/>
          <w:lang w:val="uk-UA"/>
        </w:rPr>
        <w:t>2</w:t>
      </w:r>
      <w:r w:rsidRPr="00AD498A">
        <w:rPr>
          <w:sz w:val="28"/>
          <w:szCs w:val="28"/>
          <w:lang w:val="uk-UA"/>
        </w:rPr>
        <w:t>.2019 року міс</w:t>
      </w:r>
      <w:r>
        <w:rPr>
          <w:sz w:val="28"/>
          <w:szCs w:val="28"/>
          <w:lang w:val="uk-UA"/>
        </w:rPr>
        <w:t>ьк</w:t>
      </w:r>
      <w:r w:rsidRPr="00AD498A">
        <w:rPr>
          <w:sz w:val="28"/>
          <w:szCs w:val="28"/>
          <w:lang w:val="uk-UA"/>
        </w:rPr>
        <w:t>им бюджет</w:t>
      </w:r>
      <w:r>
        <w:rPr>
          <w:sz w:val="28"/>
          <w:szCs w:val="28"/>
          <w:lang w:val="uk-UA"/>
        </w:rPr>
        <w:t>ом</w:t>
      </w:r>
      <w:r w:rsidRPr="00AD498A">
        <w:rPr>
          <w:sz w:val="28"/>
          <w:szCs w:val="28"/>
          <w:lang w:val="uk-UA"/>
        </w:rPr>
        <w:t xml:space="preserve"> проведені видатки</w:t>
      </w:r>
      <w:r>
        <w:rPr>
          <w:sz w:val="28"/>
          <w:szCs w:val="28"/>
          <w:lang w:val="uk-UA"/>
        </w:rPr>
        <w:t xml:space="preserve"> </w:t>
      </w:r>
      <w:r w:rsidRPr="00AD498A">
        <w:rPr>
          <w:sz w:val="28"/>
          <w:szCs w:val="28"/>
          <w:lang w:val="uk-UA"/>
        </w:rPr>
        <w:t xml:space="preserve">по загальному фонду </w:t>
      </w:r>
      <w:r w:rsidRPr="00AD498A">
        <w:rPr>
          <w:sz w:val="28"/>
          <w:szCs w:val="28"/>
          <w:lang w:eastAsia="uk-UA"/>
        </w:rPr>
        <w:t>на</w:t>
      </w:r>
      <w:r w:rsidRPr="00AD498A">
        <w:rPr>
          <w:sz w:val="28"/>
          <w:szCs w:val="28"/>
          <w:lang w:val="uk-UA"/>
        </w:rPr>
        <w:t>:</w:t>
      </w:r>
    </w:p>
    <w:p w:rsidR="00A44D8E" w:rsidRPr="00AD498A" w:rsidRDefault="00A44D8E" w:rsidP="00A44D8E">
      <w:pPr>
        <w:tabs>
          <w:tab w:val="left" w:pos="1260"/>
        </w:tabs>
        <w:ind w:right="424" w:firstLine="902"/>
        <w:jc w:val="both"/>
        <w:rPr>
          <w:sz w:val="28"/>
          <w:szCs w:val="28"/>
          <w:lang w:val="uk-UA"/>
        </w:rPr>
      </w:pPr>
      <w:r w:rsidRPr="00AD498A">
        <w:rPr>
          <w:sz w:val="28"/>
          <w:szCs w:val="28"/>
          <w:lang w:val="uk-UA"/>
        </w:rPr>
        <w:t xml:space="preserve">- </w:t>
      </w:r>
      <w:r w:rsidRPr="00FA2FB1">
        <w:rPr>
          <w:sz w:val="28"/>
          <w:szCs w:val="28"/>
          <w:lang w:val="uk-UA" w:eastAsia="uk-UA"/>
        </w:rPr>
        <w:t>надання пільг та житлових субсидій населенню на оплату електроенергії, природного газу, послуг тепло-, водопостачання і водовідведення, квартирної плати (утримання будинків і споруд та прибудинкових територій), управління багатоквартирним будинком, поводження з побутовими відходами (вивезення побутових відходів) та вивезення рідких нечистот, внесків за встановлення, обслуговування та заміну вузлів комерційного обліку води та теплової енергії, абонентського обслуговування для споживачів комунальних послуг, що надаються у багатоквартирних будинках за індивідуальними договорами за рахунок відповідної субвенції з державного бюджету</w:t>
      </w:r>
      <w:r w:rsidRPr="00AD498A">
        <w:rPr>
          <w:sz w:val="28"/>
          <w:szCs w:val="28"/>
          <w:lang w:val="uk-UA"/>
        </w:rPr>
        <w:t xml:space="preserve"> у сумі </w:t>
      </w:r>
      <w:r>
        <w:rPr>
          <w:sz w:val="28"/>
          <w:szCs w:val="28"/>
          <w:lang w:val="uk-UA"/>
        </w:rPr>
        <w:t>25 550 834,17</w:t>
      </w:r>
      <w:r w:rsidRPr="00AD498A">
        <w:rPr>
          <w:sz w:val="28"/>
          <w:szCs w:val="28"/>
          <w:lang w:val="uk-UA"/>
        </w:rPr>
        <w:t xml:space="preserve"> гривень. </w:t>
      </w:r>
    </w:p>
    <w:p w:rsidR="00A44D8E" w:rsidRPr="00AD498A" w:rsidRDefault="00A44D8E" w:rsidP="00A44D8E">
      <w:pPr>
        <w:tabs>
          <w:tab w:val="left" w:pos="1260"/>
        </w:tabs>
        <w:ind w:right="424" w:firstLine="902"/>
        <w:jc w:val="both"/>
        <w:rPr>
          <w:sz w:val="28"/>
          <w:szCs w:val="28"/>
          <w:lang w:val="uk-UA"/>
        </w:rPr>
      </w:pPr>
      <w:r w:rsidRPr="00AD498A">
        <w:rPr>
          <w:sz w:val="28"/>
          <w:szCs w:val="28"/>
          <w:lang w:val="uk-UA"/>
        </w:rPr>
        <w:t xml:space="preserve">- </w:t>
      </w:r>
      <w:r w:rsidRPr="00FA2FB1">
        <w:rPr>
          <w:sz w:val="28"/>
          <w:szCs w:val="28"/>
          <w:lang w:val="uk-UA" w:eastAsia="uk-UA"/>
        </w:rPr>
        <w:t>надання пільг та житлових субсидій населенню на придбання твердого та рідкого пічного побутового палива і скрапленого газу за рахунок відповідної субвенції з державного бюджету</w:t>
      </w:r>
      <w:r w:rsidRPr="00AD498A">
        <w:rPr>
          <w:sz w:val="28"/>
          <w:szCs w:val="28"/>
          <w:lang w:val="uk-UA"/>
        </w:rPr>
        <w:t xml:space="preserve"> – </w:t>
      </w:r>
      <w:r>
        <w:rPr>
          <w:sz w:val="28"/>
          <w:szCs w:val="28"/>
          <w:lang w:val="uk-UA"/>
        </w:rPr>
        <w:t>88 778,50</w:t>
      </w:r>
      <w:r w:rsidRPr="00AD498A">
        <w:rPr>
          <w:sz w:val="28"/>
          <w:szCs w:val="28"/>
          <w:lang w:val="uk-UA"/>
        </w:rPr>
        <w:t xml:space="preserve"> гривень.</w:t>
      </w:r>
    </w:p>
    <w:p w:rsidR="00A44D8E" w:rsidRPr="00AD498A" w:rsidRDefault="00A44D8E" w:rsidP="00A44D8E">
      <w:pPr>
        <w:tabs>
          <w:tab w:val="left" w:pos="1260"/>
        </w:tabs>
        <w:ind w:right="424" w:firstLine="902"/>
        <w:jc w:val="both"/>
        <w:rPr>
          <w:sz w:val="28"/>
          <w:szCs w:val="28"/>
          <w:lang w:val="uk-UA"/>
        </w:rPr>
      </w:pPr>
      <w:r w:rsidRPr="00AD498A">
        <w:rPr>
          <w:sz w:val="28"/>
          <w:szCs w:val="28"/>
          <w:lang w:val="uk-UA"/>
        </w:rPr>
        <w:t xml:space="preserve">-  </w:t>
      </w:r>
      <w:r w:rsidRPr="00AD498A">
        <w:rPr>
          <w:sz w:val="28"/>
          <w:szCs w:val="28"/>
          <w:lang w:val="uk-UA" w:eastAsia="uk-UA"/>
        </w:rPr>
        <w:t xml:space="preserve">виплату допомоги сім'ям з дітьми, малозабезпеченим сім'ям, особам, які не мають права на пенсію, особам з інвалідністю, дітям з інвалідністю, тимчасової державної допомоги дітям, тимчасової державної соціальної допомоги непрацюючій особі, яка досягла загального пенсійного віку, але не набула права на пенсійну виплату, допомоги по догляду за особами з інвалідністю </w:t>
      </w:r>
      <w:r w:rsidRPr="00AD498A">
        <w:rPr>
          <w:sz w:val="28"/>
          <w:szCs w:val="28"/>
          <w:lang w:eastAsia="uk-UA"/>
        </w:rPr>
        <w:t>I</w:t>
      </w:r>
      <w:r w:rsidRPr="00AD498A">
        <w:rPr>
          <w:sz w:val="28"/>
          <w:szCs w:val="28"/>
          <w:lang w:val="uk-UA" w:eastAsia="uk-UA"/>
        </w:rPr>
        <w:t xml:space="preserve"> чи </w:t>
      </w:r>
      <w:r w:rsidRPr="00AD498A">
        <w:rPr>
          <w:sz w:val="28"/>
          <w:szCs w:val="28"/>
          <w:lang w:eastAsia="uk-UA"/>
        </w:rPr>
        <w:t>II</w:t>
      </w:r>
      <w:r w:rsidRPr="00AD498A">
        <w:rPr>
          <w:sz w:val="28"/>
          <w:szCs w:val="28"/>
          <w:lang w:val="uk-UA" w:eastAsia="uk-UA"/>
        </w:rPr>
        <w:t xml:space="preserve"> групи внаслідок психічного </w:t>
      </w:r>
      <w:r w:rsidRPr="00AD498A">
        <w:rPr>
          <w:sz w:val="28"/>
          <w:szCs w:val="28"/>
          <w:lang w:val="uk-UA" w:eastAsia="uk-UA"/>
        </w:rPr>
        <w:lastRenderedPageBreak/>
        <w:t xml:space="preserve">розладу, компенсаційної виплати непрацюючій працездатній особі, яка доглядає за особою з інвалідністю </w:t>
      </w:r>
      <w:r w:rsidRPr="00AD498A">
        <w:rPr>
          <w:sz w:val="28"/>
          <w:szCs w:val="28"/>
          <w:lang w:eastAsia="uk-UA"/>
        </w:rPr>
        <w:t>І групи, а також за особою, яка досягла 80-річного віку за рахунок відповідної субвенції з державного бюджету</w:t>
      </w:r>
      <w:r w:rsidRPr="00AD498A">
        <w:rPr>
          <w:sz w:val="16"/>
          <w:szCs w:val="16"/>
          <w:lang w:eastAsia="uk-UA"/>
        </w:rPr>
        <w:t xml:space="preserve"> </w:t>
      </w:r>
      <w:r w:rsidRPr="00AD498A">
        <w:rPr>
          <w:sz w:val="28"/>
          <w:szCs w:val="28"/>
          <w:lang w:val="uk-UA"/>
        </w:rPr>
        <w:t xml:space="preserve"> –  </w:t>
      </w:r>
      <w:r>
        <w:rPr>
          <w:sz w:val="28"/>
          <w:szCs w:val="28"/>
          <w:lang w:val="uk-UA"/>
        </w:rPr>
        <w:t>35 547 765,51</w:t>
      </w:r>
      <w:r w:rsidRPr="00AD498A">
        <w:rPr>
          <w:sz w:val="28"/>
          <w:szCs w:val="28"/>
          <w:lang w:val="uk-UA"/>
        </w:rPr>
        <w:t xml:space="preserve"> гривн</w:t>
      </w:r>
      <w:r>
        <w:rPr>
          <w:sz w:val="28"/>
          <w:szCs w:val="28"/>
          <w:lang w:val="uk-UA"/>
        </w:rPr>
        <w:t>я</w:t>
      </w:r>
      <w:r w:rsidRPr="00AD498A">
        <w:rPr>
          <w:sz w:val="28"/>
          <w:szCs w:val="28"/>
          <w:lang w:val="uk-UA"/>
        </w:rPr>
        <w:t>.</w:t>
      </w:r>
    </w:p>
    <w:p w:rsidR="00A44D8E" w:rsidRPr="00AD498A" w:rsidRDefault="00A44D8E" w:rsidP="00A44D8E">
      <w:pPr>
        <w:tabs>
          <w:tab w:val="left" w:pos="1260"/>
        </w:tabs>
        <w:ind w:right="424" w:firstLine="902"/>
        <w:jc w:val="both"/>
        <w:rPr>
          <w:sz w:val="28"/>
          <w:szCs w:val="28"/>
          <w:lang w:val="uk-UA"/>
        </w:rPr>
      </w:pPr>
      <w:r w:rsidRPr="00AD498A">
        <w:rPr>
          <w:sz w:val="28"/>
          <w:szCs w:val="28"/>
          <w:lang w:val="uk-UA" w:eastAsia="uk-UA"/>
        </w:rPr>
        <w:t xml:space="preserve">- виплату державної соціальної допомоги на дітей-сиріт та дітей, позбавлених батьківського піклування, грошового забезпечення батькам-вихователям і прийомним батькам за надання соціальних послуг у дитячих будинках сімейного типу та прийомних сім'ях за принципом "гроші ходять за дитиною", оплату послуг із здійснення патронату над дитиною та виплату соціальної допомоги на утримання дитини в сім'ї патронатного вихователя, підтримку малих групових будинків за рахунок відповідної субвенції з державного бюджету – </w:t>
      </w:r>
      <w:r>
        <w:rPr>
          <w:sz w:val="28"/>
          <w:szCs w:val="28"/>
          <w:lang w:val="uk-UA" w:eastAsia="uk-UA"/>
        </w:rPr>
        <w:t>103 463,21</w:t>
      </w:r>
      <w:r w:rsidRPr="00AD498A">
        <w:rPr>
          <w:sz w:val="28"/>
          <w:szCs w:val="28"/>
          <w:lang w:val="uk-UA" w:eastAsia="uk-UA"/>
        </w:rPr>
        <w:t xml:space="preserve"> гривн</w:t>
      </w:r>
      <w:r>
        <w:rPr>
          <w:sz w:val="28"/>
          <w:szCs w:val="28"/>
          <w:lang w:val="uk-UA" w:eastAsia="uk-UA"/>
        </w:rPr>
        <w:t>я</w:t>
      </w:r>
      <w:r w:rsidRPr="00AD498A">
        <w:rPr>
          <w:sz w:val="28"/>
          <w:szCs w:val="28"/>
          <w:lang w:val="uk-UA" w:eastAsia="uk-UA"/>
        </w:rPr>
        <w:t>.</w:t>
      </w:r>
    </w:p>
    <w:p w:rsidR="00A44D8E" w:rsidRPr="00AD498A" w:rsidRDefault="00A44D8E" w:rsidP="00A44D8E">
      <w:pPr>
        <w:tabs>
          <w:tab w:val="left" w:pos="1260"/>
        </w:tabs>
        <w:ind w:right="424" w:firstLine="902"/>
        <w:jc w:val="both"/>
        <w:rPr>
          <w:sz w:val="28"/>
          <w:szCs w:val="28"/>
          <w:lang w:val="uk-UA"/>
        </w:rPr>
      </w:pPr>
      <w:r w:rsidRPr="009C0796">
        <w:rPr>
          <w:sz w:val="28"/>
          <w:szCs w:val="28"/>
          <w:lang w:val="uk-UA" w:eastAsia="uk-UA"/>
        </w:rPr>
        <w:t xml:space="preserve">- відшкодування вартості лікарських засобів для лікування окремих захворювань за рахунок відповідної субвенції з державного бюджету –                        </w:t>
      </w:r>
      <w:r>
        <w:rPr>
          <w:sz w:val="28"/>
          <w:szCs w:val="28"/>
          <w:lang w:val="uk-UA" w:eastAsia="uk-UA"/>
        </w:rPr>
        <w:t>150 636,46</w:t>
      </w:r>
      <w:r w:rsidRPr="009C0796">
        <w:rPr>
          <w:sz w:val="28"/>
          <w:szCs w:val="28"/>
          <w:lang w:val="uk-UA" w:eastAsia="uk-UA"/>
        </w:rPr>
        <w:t xml:space="preserve"> гривень.</w:t>
      </w:r>
      <w:r w:rsidRPr="00AD498A">
        <w:rPr>
          <w:sz w:val="28"/>
          <w:szCs w:val="28"/>
          <w:lang w:val="uk-UA"/>
        </w:rPr>
        <w:t>.</w:t>
      </w:r>
    </w:p>
    <w:p w:rsidR="00A44D8E" w:rsidRPr="00AD498A" w:rsidRDefault="00A44D8E" w:rsidP="00A44D8E">
      <w:pPr>
        <w:tabs>
          <w:tab w:val="left" w:pos="1260"/>
        </w:tabs>
        <w:ind w:right="424" w:firstLine="902"/>
        <w:jc w:val="both"/>
        <w:rPr>
          <w:b/>
          <w:sz w:val="28"/>
          <w:szCs w:val="28"/>
          <w:lang w:val="uk-UA"/>
        </w:rPr>
      </w:pPr>
      <w:r w:rsidRPr="00AD498A">
        <w:rPr>
          <w:sz w:val="28"/>
          <w:szCs w:val="28"/>
          <w:lang w:val="uk-UA"/>
        </w:rPr>
        <w:t>За рахунок інш</w:t>
      </w:r>
      <w:r>
        <w:rPr>
          <w:sz w:val="28"/>
          <w:szCs w:val="28"/>
          <w:lang w:val="uk-UA"/>
        </w:rPr>
        <w:t>ої</w:t>
      </w:r>
      <w:r w:rsidRPr="00AD498A">
        <w:rPr>
          <w:sz w:val="28"/>
          <w:szCs w:val="28"/>
          <w:lang w:val="uk-UA"/>
        </w:rPr>
        <w:t xml:space="preserve"> субвенці</w:t>
      </w:r>
      <w:r>
        <w:rPr>
          <w:sz w:val="28"/>
          <w:szCs w:val="28"/>
          <w:lang w:val="uk-UA"/>
        </w:rPr>
        <w:t>ї з обласного</w:t>
      </w:r>
      <w:r w:rsidRPr="00AD498A">
        <w:rPr>
          <w:sz w:val="28"/>
          <w:szCs w:val="28"/>
          <w:lang w:val="uk-UA"/>
        </w:rPr>
        <w:t xml:space="preserve"> бюджет</w:t>
      </w:r>
      <w:r>
        <w:rPr>
          <w:sz w:val="28"/>
          <w:szCs w:val="28"/>
          <w:lang w:val="uk-UA"/>
        </w:rPr>
        <w:t>у</w:t>
      </w:r>
      <w:r w:rsidRPr="00AD498A">
        <w:rPr>
          <w:sz w:val="28"/>
          <w:szCs w:val="28"/>
          <w:lang w:val="uk-UA"/>
        </w:rPr>
        <w:t xml:space="preserve"> по загальному фонду </w:t>
      </w:r>
      <w:r>
        <w:rPr>
          <w:sz w:val="28"/>
          <w:szCs w:val="28"/>
          <w:lang w:val="uk-UA"/>
        </w:rPr>
        <w:t>використано кошти</w:t>
      </w:r>
      <w:r w:rsidRPr="00AD498A">
        <w:rPr>
          <w:sz w:val="28"/>
          <w:szCs w:val="28"/>
          <w:lang w:val="uk-UA"/>
        </w:rPr>
        <w:t xml:space="preserve"> на медичне обслуговування громадян, які постраждали внаслідок Чорнобильської катастрофи</w:t>
      </w:r>
      <w:r>
        <w:rPr>
          <w:sz w:val="28"/>
          <w:szCs w:val="28"/>
          <w:lang w:val="uk-UA"/>
        </w:rPr>
        <w:t>,</w:t>
      </w:r>
      <w:r w:rsidRPr="00AD498A">
        <w:rPr>
          <w:sz w:val="28"/>
          <w:szCs w:val="28"/>
          <w:lang w:val="uk-UA"/>
        </w:rPr>
        <w:t xml:space="preserve"> в сумі </w:t>
      </w:r>
      <w:r>
        <w:rPr>
          <w:sz w:val="28"/>
          <w:szCs w:val="28"/>
          <w:lang w:val="uk-UA"/>
        </w:rPr>
        <w:t>521951,87</w:t>
      </w:r>
      <w:r w:rsidRPr="00AD498A">
        <w:rPr>
          <w:sz w:val="28"/>
          <w:szCs w:val="28"/>
          <w:lang w:val="uk-UA"/>
        </w:rPr>
        <w:t xml:space="preserve"> гр</w:t>
      </w:r>
      <w:r>
        <w:rPr>
          <w:sz w:val="28"/>
          <w:szCs w:val="28"/>
          <w:lang w:val="uk-UA"/>
        </w:rPr>
        <w:t>иве</w:t>
      </w:r>
      <w:r w:rsidRPr="00AD498A">
        <w:rPr>
          <w:sz w:val="28"/>
          <w:szCs w:val="28"/>
          <w:lang w:val="uk-UA"/>
        </w:rPr>
        <w:t>н</w:t>
      </w:r>
      <w:r>
        <w:rPr>
          <w:sz w:val="28"/>
          <w:szCs w:val="28"/>
          <w:lang w:val="uk-UA"/>
        </w:rPr>
        <w:t>ь.</w:t>
      </w:r>
      <w:r w:rsidRPr="0010403E">
        <w:rPr>
          <w:lang w:val="uk-UA"/>
        </w:rPr>
        <w:t xml:space="preserve"> </w:t>
      </w:r>
    </w:p>
    <w:p w:rsidR="00A44D8E" w:rsidRDefault="00A44D8E" w:rsidP="00A44D8E">
      <w:pPr>
        <w:ind w:right="424" w:firstLine="902"/>
        <w:jc w:val="both"/>
        <w:rPr>
          <w:sz w:val="28"/>
          <w:szCs w:val="28"/>
          <w:lang w:val="uk-UA"/>
        </w:rPr>
      </w:pPr>
      <w:r>
        <w:rPr>
          <w:sz w:val="28"/>
          <w:szCs w:val="28"/>
          <w:lang w:val="uk-UA"/>
        </w:rPr>
        <w:t xml:space="preserve">      </w:t>
      </w:r>
      <w:r w:rsidRPr="00AD498A">
        <w:rPr>
          <w:sz w:val="28"/>
          <w:szCs w:val="28"/>
          <w:lang w:val="uk-UA"/>
        </w:rPr>
        <w:t xml:space="preserve">По спеціальному фонду </w:t>
      </w:r>
      <w:r>
        <w:rPr>
          <w:sz w:val="28"/>
          <w:szCs w:val="28"/>
          <w:lang w:val="uk-UA"/>
        </w:rPr>
        <w:t>за рахунок субвенції загального фонду обласного бюджету за рахунок відповідної субвенції з державного бюджету проведені видатки міського бюджету :</w:t>
      </w:r>
    </w:p>
    <w:p w:rsidR="00A44D8E" w:rsidRDefault="00A44D8E" w:rsidP="00A44D8E">
      <w:pPr>
        <w:ind w:right="424" w:firstLine="902"/>
        <w:jc w:val="both"/>
        <w:rPr>
          <w:iCs/>
          <w:sz w:val="28"/>
          <w:szCs w:val="28"/>
          <w:lang w:val="uk-UA" w:eastAsia="uk-UA"/>
        </w:rPr>
      </w:pPr>
      <w:r>
        <w:rPr>
          <w:sz w:val="28"/>
          <w:szCs w:val="28"/>
          <w:lang w:val="uk-UA"/>
        </w:rPr>
        <w:t xml:space="preserve"> -</w:t>
      </w:r>
      <w:r>
        <w:rPr>
          <w:iCs/>
          <w:sz w:val="28"/>
          <w:szCs w:val="28"/>
          <w:lang w:val="uk-UA" w:eastAsia="uk-UA"/>
        </w:rPr>
        <w:t xml:space="preserve">   </w:t>
      </w:r>
      <w:r w:rsidRPr="00AD498A">
        <w:rPr>
          <w:iCs/>
          <w:sz w:val="28"/>
          <w:szCs w:val="28"/>
          <w:lang w:val="uk-UA" w:eastAsia="uk-UA"/>
        </w:rPr>
        <w:t>виплат</w:t>
      </w:r>
      <w:r>
        <w:rPr>
          <w:iCs/>
          <w:sz w:val="28"/>
          <w:szCs w:val="28"/>
          <w:lang w:val="uk-UA" w:eastAsia="uk-UA"/>
        </w:rPr>
        <w:t>а</w:t>
      </w:r>
      <w:r w:rsidRPr="00AD498A">
        <w:rPr>
          <w:iCs/>
          <w:sz w:val="28"/>
          <w:szCs w:val="28"/>
          <w:lang w:val="uk-UA" w:eastAsia="uk-UA"/>
        </w:rPr>
        <w:t xml:space="preserve"> грошової компенсації за належні для отримання жилі приміщення для сімей учасників бойових дій на території інших держав, визначених у</w:t>
      </w:r>
      <w:r w:rsidRPr="00AD498A">
        <w:rPr>
          <w:iCs/>
          <w:sz w:val="28"/>
          <w:szCs w:val="28"/>
          <w:lang w:eastAsia="uk-UA"/>
        </w:rPr>
        <w:t> </w:t>
      </w:r>
      <w:hyperlink r:id="rId14" w:anchor="n149" w:tgtFrame="_blank" w:history="1">
        <w:r w:rsidRPr="009F5EAD">
          <w:rPr>
            <w:iCs/>
            <w:sz w:val="28"/>
            <w:szCs w:val="28"/>
            <w:lang w:val="uk-UA" w:eastAsia="uk-UA"/>
          </w:rPr>
          <w:t>абзаці першому</w:t>
        </w:r>
      </w:hyperlink>
      <w:r w:rsidRPr="009F5EAD">
        <w:rPr>
          <w:iCs/>
          <w:sz w:val="28"/>
          <w:szCs w:val="28"/>
          <w:lang w:eastAsia="uk-UA"/>
        </w:rPr>
        <w:t> </w:t>
      </w:r>
      <w:r w:rsidRPr="00AD498A">
        <w:rPr>
          <w:iCs/>
          <w:sz w:val="28"/>
          <w:szCs w:val="28"/>
          <w:lang w:val="uk-UA" w:eastAsia="uk-UA"/>
        </w:rPr>
        <w:t xml:space="preserve">пункту 1 статті 10 Закону України "Про статус ветеранів війни, гарантії їх соціального захисту", для осіб з інвалідністю </w:t>
      </w:r>
      <w:r w:rsidRPr="00AD498A">
        <w:rPr>
          <w:iCs/>
          <w:sz w:val="28"/>
          <w:szCs w:val="28"/>
          <w:lang w:eastAsia="uk-UA"/>
        </w:rPr>
        <w:t>I</w:t>
      </w:r>
      <w:r w:rsidRPr="00AD498A">
        <w:rPr>
          <w:iCs/>
          <w:sz w:val="28"/>
          <w:szCs w:val="28"/>
          <w:lang w:val="uk-UA" w:eastAsia="uk-UA"/>
        </w:rPr>
        <w:t xml:space="preserve"> - </w:t>
      </w:r>
      <w:r w:rsidRPr="00AD498A">
        <w:rPr>
          <w:iCs/>
          <w:sz w:val="28"/>
          <w:szCs w:val="28"/>
          <w:lang w:eastAsia="uk-UA"/>
        </w:rPr>
        <w:t>II</w:t>
      </w:r>
      <w:r w:rsidRPr="00AD498A">
        <w:rPr>
          <w:iCs/>
          <w:sz w:val="28"/>
          <w:szCs w:val="28"/>
          <w:lang w:val="uk-UA" w:eastAsia="uk-UA"/>
        </w:rPr>
        <w:t xml:space="preserve"> групи з числа учасників бойових дій на території інших держав, інвалідність яких настала внаслідок поранення, контузії, каліцтва або захворювання, пов'язаних з перебуванням у цих державах, визначених</w:t>
      </w:r>
      <w:r w:rsidRPr="00AD498A">
        <w:rPr>
          <w:iCs/>
          <w:sz w:val="28"/>
          <w:szCs w:val="28"/>
          <w:lang w:eastAsia="uk-UA"/>
        </w:rPr>
        <w:t> </w:t>
      </w:r>
      <w:hyperlink r:id="rId15" w:anchor="n92" w:tgtFrame="_blank" w:history="1">
        <w:r w:rsidRPr="009F5EAD">
          <w:rPr>
            <w:iCs/>
            <w:sz w:val="28"/>
            <w:szCs w:val="28"/>
            <w:lang w:val="uk-UA" w:eastAsia="uk-UA"/>
          </w:rPr>
          <w:t>пунктом 7</w:t>
        </w:r>
      </w:hyperlink>
      <w:r w:rsidRPr="00AD498A">
        <w:rPr>
          <w:iCs/>
          <w:sz w:val="28"/>
          <w:szCs w:val="28"/>
          <w:lang w:eastAsia="uk-UA"/>
        </w:rPr>
        <w:t> </w:t>
      </w:r>
      <w:r w:rsidRPr="00AD498A">
        <w:rPr>
          <w:iCs/>
          <w:sz w:val="28"/>
          <w:szCs w:val="28"/>
          <w:lang w:val="uk-UA" w:eastAsia="uk-UA"/>
        </w:rPr>
        <w:t xml:space="preserve">частини другої статті 7 Закону України "Про статус ветеранів війни, гарантії їх соціального захисту", та які потребують поліпшення житлових умов за рахунок відповідної субвенції з державного бюджету – </w:t>
      </w:r>
      <w:r>
        <w:rPr>
          <w:iCs/>
          <w:sz w:val="28"/>
          <w:szCs w:val="28"/>
          <w:lang w:val="uk-UA" w:eastAsia="uk-UA"/>
        </w:rPr>
        <w:t>669 667,58 грн.</w:t>
      </w:r>
      <w:r w:rsidRPr="00AD498A">
        <w:rPr>
          <w:iCs/>
          <w:sz w:val="28"/>
          <w:szCs w:val="28"/>
          <w:lang w:val="uk-UA" w:eastAsia="uk-UA"/>
        </w:rPr>
        <w:t xml:space="preserve"> </w:t>
      </w:r>
    </w:p>
    <w:p w:rsidR="00A44D8E" w:rsidRDefault="00A44D8E" w:rsidP="00A44D8E">
      <w:pPr>
        <w:ind w:right="424" w:firstLine="902"/>
        <w:jc w:val="both"/>
        <w:rPr>
          <w:iCs/>
          <w:sz w:val="28"/>
          <w:szCs w:val="28"/>
          <w:lang w:val="uk-UA" w:eastAsia="uk-UA"/>
        </w:rPr>
      </w:pPr>
      <w:r>
        <w:rPr>
          <w:iCs/>
          <w:sz w:val="28"/>
          <w:szCs w:val="28"/>
          <w:lang w:val="uk-UA" w:eastAsia="uk-UA"/>
        </w:rPr>
        <w:t xml:space="preserve"> - п</w:t>
      </w:r>
      <w:r w:rsidRPr="00776B45">
        <w:rPr>
          <w:iCs/>
          <w:sz w:val="28"/>
          <w:szCs w:val="28"/>
          <w:lang w:val="uk-UA" w:eastAsia="uk-UA"/>
        </w:rPr>
        <w:t>роектні, будівельно-ремонтні роботи, придбання житла та приміщень для розвитку сімейних та інших форм виховання, наближених до сімейних, та забезпечення житлом дітей-сиріт, дітей, позбавлених батьківського піклування, осіб з їх числа</w:t>
      </w:r>
      <w:r>
        <w:rPr>
          <w:iCs/>
          <w:sz w:val="28"/>
          <w:szCs w:val="28"/>
          <w:lang w:val="uk-UA" w:eastAsia="uk-UA"/>
        </w:rPr>
        <w:t xml:space="preserve"> – 679798,00 грн.</w:t>
      </w:r>
    </w:p>
    <w:p w:rsidR="00A44D8E" w:rsidRDefault="00A44D8E" w:rsidP="00A44D8E">
      <w:pPr>
        <w:ind w:right="424" w:firstLine="902"/>
        <w:jc w:val="both"/>
        <w:rPr>
          <w:iCs/>
          <w:sz w:val="28"/>
          <w:szCs w:val="28"/>
          <w:lang w:val="uk-UA" w:eastAsia="uk-UA"/>
        </w:rPr>
      </w:pPr>
      <w:r>
        <w:rPr>
          <w:iCs/>
          <w:sz w:val="28"/>
          <w:szCs w:val="28"/>
          <w:lang w:val="uk-UA" w:eastAsia="uk-UA"/>
        </w:rPr>
        <w:t xml:space="preserve">      У 2019 році за рахунок надходження з державного бюджету субвенції на здійснення заходів щодо соціально-економічного розвитку окремих територій та залишку коштів відповідної субвенції за 2018 рік проведені видатки по спеціальному фонду міського бюджету у сумі 21081013,90 грн., що складає 83,4 відсотків до затверджених  річних призначень. За рахунок коштів субвенції по закладах освіти  проведено придбання та налаштування комп’ютерного та мультимедійного </w:t>
      </w:r>
      <w:r>
        <w:rPr>
          <w:iCs/>
          <w:sz w:val="28"/>
          <w:szCs w:val="28"/>
          <w:lang w:val="uk-UA" w:eastAsia="uk-UA"/>
        </w:rPr>
        <w:lastRenderedPageBreak/>
        <w:t xml:space="preserve">обладнання, придбання меблів, по загальноосвітніх школах проведено придбання та встановлення системи </w:t>
      </w:r>
      <w:r w:rsidRPr="00B814C5">
        <w:rPr>
          <w:iCs/>
          <w:sz w:val="28"/>
          <w:szCs w:val="28"/>
          <w:lang w:val="uk-UA" w:eastAsia="uk-UA"/>
        </w:rPr>
        <w:t xml:space="preserve"> безпечна та розумна школа</w:t>
      </w:r>
      <w:r>
        <w:rPr>
          <w:iCs/>
          <w:sz w:val="28"/>
          <w:szCs w:val="28"/>
          <w:lang w:val="uk-UA" w:eastAsia="uk-UA"/>
        </w:rPr>
        <w:t xml:space="preserve"> на загальну суму 5 973600 гривень, проведено к</w:t>
      </w:r>
      <w:r w:rsidRPr="00B814C5">
        <w:rPr>
          <w:iCs/>
          <w:sz w:val="28"/>
          <w:szCs w:val="28"/>
          <w:lang w:val="uk-UA" w:eastAsia="uk-UA"/>
        </w:rPr>
        <w:t>апітальний ремонт системи вентиляції приміщень басейну навчально-виховного комплексу “Спеціалізована  загальноосвітня школа I—III ступенів № 5 з поглибленим вивченням іноземних    мов - загальноосвітня школа I—III ступенів № 5”</w:t>
      </w:r>
      <w:r>
        <w:rPr>
          <w:iCs/>
          <w:sz w:val="28"/>
          <w:szCs w:val="28"/>
          <w:lang w:val="uk-UA" w:eastAsia="uk-UA"/>
        </w:rPr>
        <w:t xml:space="preserve"> – 1 407697,13 гривень. По дитячих дошкільних закладах </w:t>
      </w:r>
      <w:r w:rsidRPr="00B814C5">
        <w:rPr>
          <w:iCs/>
          <w:sz w:val="28"/>
          <w:szCs w:val="28"/>
          <w:lang w:eastAsia="uk-UA"/>
        </w:rPr>
        <w:t xml:space="preserve"> “</w:t>
      </w:r>
      <w:r>
        <w:rPr>
          <w:iCs/>
          <w:sz w:val="28"/>
          <w:szCs w:val="28"/>
          <w:lang w:val="uk-UA" w:eastAsia="uk-UA"/>
        </w:rPr>
        <w:t>Катруся</w:t>
      </w:r>
      <w:r w:rsidRPr="00B814C5">
        <w:rPr>
          <w:iCs/>
          <w:sz w:val="28"/>
          <w:szCs w:val="28"/>
          <w:lang w:eastAsia="uk-UA"/>
        </w:rPr>
        <w:t>”</w:t>
      </w:r>
      <w:r>
        <w:rPr>
          <w:iCs/>
          <w:sz w:val="28"/>
          <w:szCs w:val="28"/>
          <w:lang w:val="uk-UA" w:eastAsia="uk-UA"/>
        </w:rPr>
        <w:t xml:space="preserve"> та </w:t>
      </w:r>
      <w:r w:rsidRPr="00B814C5">
        <w:rPr>
          <w:iCs/>
          <w:sz w:val="28"/>
          <w:szCs w:val="28"/>
          <w:lang w:eastAsia="uk-UA"/>
        </w:rPr>
        <w:t>“</w:t>
      </w:r>
      <w:r>
        <w:rPr>
          <w:iCs/>
          <w:sz w:val="28"/>
          <w:szCs w:val="28"/>
          <w:lang w:val="uk-UA" w:eastAsia="uk-UA"/>
        </w:rPr>
        <w:t>Рушничок</w:t>
      </w:r>
      <w:r w:rsidRPr="00B814C5">
        <w:rPr>
          <w:iCs/>
          <w:sz w:val="28"/>
          <w:szCs w:val="28"/>
          <w:lang w:eastAsia="uk-UA"/>
        </w:rPr>
        <w:t xml:space="preserve">” </w:t>
      </w:r>
      <w:r>
        <w:rPr>
          <w:iCs/>
          <w:sz w:val="28"/>
          <w:szCs w:val="28"/>
          <w:lang w:val="uk-UA" w:eastAsia="uk-UA"/>
        </w:rPr>
        <w:t>проведено капітальний ремонт будівель (санація) на загальну суму 4551946,06 гривень.</w:t>
      </w:r>
    </w:p>
    <w:p w:rsidR="00A44D8E" w:rsidRPr="00A36C76" w:rsidRDefault="00A44D8E" w:rsidP="00A44D8E">
      <w:pPr>
        <w:ind w:right="424" w:firstLine="902"/>
        <w:jc w:val="both"/>
        <w:rPr>
          <w:iCs/>
          <w:sz w:val="28"/>
          <w:szCs w:val="28"/>
          <w:lang w:val="uk-UA" w:eastAsia="uk-UA"/>
        </w:rPr>
      </w:pPr>
      <w:r>
        <w:rPr>
          <w:iCs/>
          <w:sz w:val="28"/>
          <w:szCs w:val="28"/>
          <w:lang w:val="uk-UA" w:eastAsia="uk-UA"/>
        </w:rPr>
        <w:t xml:space="preserve">     За рахунок субвенції проведено капітальні ремонти </w:t>
      </w:r>
      <w:r w:rsidRPr="00A36C76">
        <w:rPr>
          <w:iCs/>
          <w:sz w:val="28"/>
          <w:szCs w:val="28"/>
          <w:lang w:val="uk-UA" w:eastAsia="uk-UA"/>
        </w:rPr>
        <w:t xml:space="preserve">під’їздів багатоквартирних житлових будинків по вулицях Київська і Каштанова </w:t>
      </w:r>
      <w:r>
        <w:rPr>
          <w:iCs/>
          <w:sz w:val="28"/>
          <w:szCs w:val="28"/>
          <w:lang w:val="uk-UA" w:eastAsia="uk-UA"/>
        </w:rPr>
        <w:t>на загальну суму  3203 000гривень.</w:t>
      </w:r>
    </w:p>
    <w:p w:rsidR="00A44D8E" w:rsidRPr="008D77B5" w:rsidRDefault="00A44D8E" w:rsidP="00A44D8E">
      <w:pPr>
        <w:ind w:right="424" w:firstLine="902"/>
        <w:jc w:val="both"/>
        <w:rPr>
          <w:sz w:val="28"/>
          <w:szCs w:val="28"/>
          <w:lang w:val="uk-UA"/>
        </w:rPr>
      </w:pPr>
      <w:r>
        <w:rPr>
          <w:iCs/>
          <w:sz w:val="28"/>
          <w:szCs w:val="28"/>
          <w:lang w:val="uk-UA" w:eastAsia="uk-UA"/>
        </w:rPr>
        <w:t xml:space="preserve">  </w:t>
      </w:r>
      <w:r w:rsidRPr="008D77B5">
        <w:rPr>
          <w:sz w:val="28"/>
          <w:szCs w:val="28"/>
          <w:lang w:val="uk-UA"/>
        </w:rPr>
        <w:t>Відповідно до рішення сесії міської ради від 20.12.2018 № 1005-43-</w:t>
      </w:r>
      <w:r w:rsidRPr="008D77B5">
        <w:rPr>
          <w:sz w:val="28"/>
          <w:szCs w:val="28"/>
          <w:lang w:val="en-US"/>
        </w:rPr>
        <w:t>VII</w:t>
      </w:r>
      <w:r w:rsidRPr="008D77B5">
        <w:rPr>
          <w:sz w:val="28"/>
          <w:szCs w:val="28"/>
          <w:lang w:val="uk-UA"/>
        </w:rPr>
        <w:t xml:space="preserve"> “Про міський бюджет Обухівської міської ради на 2019 рік»</w:t>
      </w:r>
      <w:r>
        <w:rPr>
          <w:sz w:val="28"/>
          <w:szCs w:val="28"/>
          <w:lang w:val="uk-UA"/>
        </w:rPr>
        <w:t>(із змінами)</w:t>
      </w:r>
      <w:r w:rsidRPr="008D77B5">
        <w:rPr>
          <w:sz w:val="28"/>
          <w:szCs w:val="28"/>
          <w:lang w:val="uk-UA"/>
        </w:rPr>
        <w:t xml:space="preserve"> до районного бюджету передано:</w:t>
      </w:r>
    </w:p>
    <w:p w:rsidR="00A44D8E" w:rsidRPr="008D77B5" w:rsidRDefault="00A44D8E" w:rsidP="000869C8">
      <w:pPr>
        <w:pStyle w:val="26"/>
        <w:numPr>
          <w:ilvl w:val="0"/>
          <w:numId w:val="125"/>
        </w:numPr>
        <w:overflowPunct/>
        <w:autoSpaceDE/>
        <w:autoSpaceDN/>
        <w:adjustRightInd/>
        <w:spacing w:line="240" w:lineRule="auto"/>
        <w:ind w:left="0" w:right="424" w:firstLine="902"/>
        <w:jc w:val="both"/>
        <w:rPr>
          <w:szCs w:val="28"/>
          <w:lang w:val="uk-UA"/>
        </w:rPr>
      </w:pPr>
      <w:r w:rsidRPr="008D77B5">
        <w:rPr>
          <w:szCs w:val="28"/>
          <w:lang w:val="uk-UA"/>
        </w:rPr>
        <w:t xml:space="preserve">медичну субвенцію з державного бюджету у сумі </w:t>
      </w:r>
      <w:r>
        <w:rPr>
          <w:szCs w:val="28"/>
          <w:lang w:val="uk-UA"/>
        </w:rPr>
        <w:t>24</w:t>
      </w:r>
      <w:r w:rsidRPr="008D77B5">
        <w:rPr>
          <w:szCs w:val="28"/>
          <w:lang w:val="uk-UA"/>
        </w:rPr>
        <w:t>8 00</w:t>
      </w:r>
      <w:r>
        <w:rPr>
          <w:szCs w:val="28"/>
          <w:lang w:val="uk-UA"/>
        </w:rPr>
        <w:t>4</w:t>
      </w:r>
      <w:r w:rsidRPr="008D77B5">
        <w:rPr>
          <w:szCs w:val="28"/>
          <w:lang w:val="uk-UA"/>
        </w:rPr>
        <w:t> </w:t>
      </w:r>
      <w:r>
        <w:rPr>
          <w:szCs w:val="28"/>
          <w:lang w:val="uk-UA"/>
        </w:rPr>
        <w:t>7</w:t>
      </w:r>
      <w:r w:rsidRPr="008D77B5">
        <w:rPr>
          <w:szCs w:val="28"/>
          <w:lang w:val="uk-UA"/>
        </w:rPr>
        <w:t>00 грн. на надання медичних послуг міському населенню Обухівської міської ради та сіл Таценки і Ленди;</w:t>
      </w:r>
    </w:p>
    <w:p w:rsidR="00A44D8E" w:rsidRPr="001459B9" w:rsidRDefault="00A44D8E" w:rsidP="000869C8">
      <w:pPr>
        <w:pStyle w:val="1"/>
        <w:keepNext w:val="0"/>
        <w:numPr>
          <w:ilvl w:val="0"/>
          <w:numId w:val="125"/>
        </w:numPr>
        <w:overflowPunct/>
        <w:autoSpaceDE/>
        <w:autoSpaceDN/>
        <w:adjustRightInd/>
        <w:spacing w:before="120" w:after="120"/>
        <w:ind w:left="0" w:right="424" w:firstLine="902"/>
        <w:jc w:val="both"/>
        <w:rPr>
          <w:rFonts w:ascii="Times New Roman" w:hAnsi="Times New Roman"/>
          <w:b w:val="0"/>
          <w:color w:val="000000"/>
          <w:sz w:val="28"/>
          <w:szCs w:val="28"/>
          <w:lang w:eastAsia="en-US"/>
        </w:rPr>
      </w:pPr>
      <w:r w:rsidRPr="001459B9">
        <w:rPr>
          <w:rFonts w:ascii="Times New Roman" w:hAnsi="Times New Roman"/>
          <w:b w:val="0"/>
          <w:color w:val="000000"/>
          <w:sz w:val="28"/>
          <w:szCs w:val="28"/>
          <w:lang w:val="uk-UA" w:eastAsia="en-US"/>
        </w:rPr>
        <w:t>субвенцію на утримання об’єктів спільного користування чи ліквідацію негативних наслідків діяльності об’єктів спільного користування  у сумі 1</w:t>
      </w:r>
      <w:r w:rsidRPr="001459B9">
        <w:rPr>
          <w:rFonts w:ascii="Times New Roman" w:hAnsi="Times New Roman"/>
          <w:b w:val="0"/>
          <w:color w:val="000000"/>
          <w:sz w:val="28"/>
          <w:szCs w:val="28"/>
          <w:lang w:eastAsia="en-US"/>
        </w:rPr>
        <w:t> </w:t>
      </w:r>
      <w:r w:rsidRPr="001459B9">
        <w:rPr>
          <w:rFonts w:ascii="Times New Roman" w:hAnsi="Times New Roman"/>
          <w:b w:val="0"/>
          <w:color w:val="000000"/>
          <w:sz w:val="28"/>
          <w:szCs w:val="28"/>
          <w:lang w:val="uk-UA" w:eastAsia="en-US"/>
        </w:rPr>
        <w:t>584</w:t>
      </w:r>
      <w:r w:rsidRPr="001459B9">
        <w:rPr>
          <w:rFonts w:ascii="Times New Roman" w:hAnsi="Times New Roman"/>
          <w:b w:val="0"/>
          <w:color w:val="000000"/>
          <w:sz w:val="28"/>
          <w:szCs w:val="28"/>
          <w:lang w:eastAsia="en-US"/>
        </w:rPr>
        <w:t> </w:t>
      </w:r>
      <w:r w:rsidRPr="001459B9">
        <w:rPr>
          <w:rFonts w:ascii="Times New Roman" w:hAnsi="Times New Roman"/>
          <w:b w:val="0"/>
          <w:color w:val="000000"/>
          <w:sz w:val="28"/>
          <w:szCs w:val="28"/>
          <w:lang w:val="uk-UA" w:eastAsia="en-US"/>
        </w:rPr>
        <w:t xml:space="preserve">000 грн. </w:t>
      </w:r>
      <w:r w:rsidRPr="001459B9">
        <w:rPr>
          <w:rFonts w:ascii="Times New Roman" w:hAnsi="Times New Roman"/>
          <w:b w:val="0"/>
          <w:color w:val="000000"/>
          <w:sz w:val="28"/>
          <w:szCs w:val="28"/>
          <w:lang w:eastAsia="en-US"/>
        </w:rPr>
        <w:t>Обухівському районному центру культури і дозвілля;</w:t>
      </w:r>
    </w:p>
    <w:p w:rsidR="00A44D8E" w:rsidRPr="001459B9" w:rsidRDefault="00A44D8E" w:rsidP="000869C8">
      <w:pPr>
        <w:pStyle w:val="1"/>
        <w:keepNext w:val="0"/>
        <w:numPr>
          <w:ilvl w:val="0"/>
          <w:numId w:val="125"/>
        </w:numPr>
        <w:overflowPunct/>
        <w:autoSpaceDE/>
        <w:autoSpaceDN/>
        <w:adjustRightInd/>
        <w:spacing w:before="120" w:after="120"/>
        <w:ind w:left="0" w:right="424" w:firstLine="902"/>
        <w:jc w:val="both"/>
        <w:rPr>
          <w:rFonts w:ascii="Times New Roman" w:hAnsi="Times New Roman"/>
          <w:b w:val="0"/>
          <w:color w:val="000000"/>
          <w:sz w:val="28"/>
          <w:szCs w:val="28"/>
          <w:lang w:eastAsia="en-US"/>
        </w:rPr>
      </w:pPr>
      <w:r w:rsidRPr="001459B9">
        <w:rPr>
          <w:rFonts w:ascii="Times New Roman" w:hAnsi="Times New Roman"/>
          <w:b w:val="0"/>
          <w:sz w:val="28"/>
          <w:szCs w:val="28"/>
        </w:rPr>
        <w:t>іншу субвенцію для комунального некомерційного підприємства Обухівської районної ради “ Обухівська центральна районна лікарня “  на закупівлю продуктів харчування для хворих, що знаходяться на стаціонарному лікуванні</w:t>
      </w:r>
      <w:r w:rsidRPr="001459B9">
        <w:rPr>
          <w:rFonts w:ascii="Times New Roman" w:hAnsi="Times New Roman"/>
          <w:b w:val="0"/>
          <w:color w:val="000000"/>
          <w:sz w:val="28"/>
          <w:szCs w:val="28"/>
          <w:lang w:eastAsia="en-US"/>
        </w:rPr>
        <w:t xml:space="preserve">   у сумі 100 000грн. </w:t>
      </w:r>
    </w:p>
    <w:p w:rsidR="00A44D8E" w:rsidRDefault="00A44D8E" w:rsidP="00A44D8E">
      <w:pPr>
        <w:jc w:val="both"/>
        <w:rPr>
          <w:b/>
          <w:sz w:val="28"/>
          <w:szCs w:val="28"/>
          <w:lang w:val="uk-UA"/>
        </w:rPr>
      </w:pPr>
      <w:r>
        <w:rPr>
          <w:iCs/>
          <w:sz w:val="28"/>
          <w:szCs w:val="28"/>
          <w:lang w:val="uk-UA" w:eastAsia="uk-UA"/>
        </w:rPr>
        <w:t xml:space="preserve">                   </w:t>
      </w:r>
      <w:r w:rsidRPr="00E41541">
        <w:rPr>
          <w:sz w:val="28"/>
          <w:szCs w:val="28"/>
          <w:lang w:val="uk-UA"/>
        </w:rPr>
        <w:t xml:space="preserve"> </w:t>
      </w:r>
      <w:r w:rsidRPr="00331BF5">
        <w:rPr>
          <w:b/>
          <w:sz w:val="28"/>
          <w:szCs w:val="28"/>
          <w:lang w:val="uk-UA"/>
        </w:rPr>
        <w:t>Видатки</w:t>
      </w:r>
      <w:r>
        <w:rPr>
          <w:b/>
          <w:sz w:val="28"/>
          <w:szCs w:val="28"/>
          <w:lang w:val="uk-UA"/>
        </w:rPr>
        <w:t xml:space="preserve">  міського бюджету Обухівської міської ради </w:t>
      </w:r>
    </w:p>
    <w:p w:rsidR="00A44D8E" w:rsidRDefault="00A44D8E" w:rsidP="00A44D8E">
      <w:pPr>
        <w:jc w:val="both"/>
        <w:rPr>
          <w:iCs/>
          <w:sz w:val="28"/>
          <w:szCs w:val="28"/>
          <w:lang w:val="uk-UA" w:eastAsia="uk-UA"/>
        </w:rPr>
      </w:pPr>
      <w:r>
        <w:rPr>
          <w:b/>
          <w:sz w:val="28"/>
          <w:szCs w:val="28"/>
          <w:lang w:val="uk-UA"/>
        </w:rPr>
        <w:t xml:space="preserve">                                          за  2019 рік                                                         </w:t>
      </w:r>
      <w:r w:rsidRPr="00492288">
        <w:rPr>
          <w:sz w:val="28"/>
          <w:szCs w:val="28"/>
          <w:lang w:val="uk-UA"/>
        </w:rPr>
        <w:t>грн..</w:t>
      </w:r>
    </w:p>
    <w:tbl>
      <w:tblPr>
        <w:tblW w:w="951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5"/>
        <w:gridCol w:w="1980"/>
        <w:gridCol w:w="2327"/>
        <w:gridCol w:w="2268"/>
        <w:gridCol w:w="1505"/>
      </w:tblGrid>
      <w:tr w:rsidR="00A44D8E" w:rsidRPr="00331BF5" w:rsidTr="00212009">
        <w:trPr>
          <w:trHeight w:val="615"/>
        </w:trPr>
        <w:tc>
          <w:tcPr>
            <w:tcW w:w="1435" w:type="dxa"/>
            <w:shd w:val="clear" w:color="auto" w:fill="auto"/>
            <w:vAlign w:val="center"/>
          </w:tcPr>
          <w:p w:rsidR="00A44D8E" w:rsidRPr="000B5235" w:rsidRDefault="005959E3" w:rsidP="00212009">
            <w:pPr>
              <w:jc w:val="center"/>
              <w:rPr>
                <w:sz w:val="28"/>
                <w:szCs w:val="28"/>
                <w:u w:val="single"/>
                <w:lang w:val="uk-UA" w:eastAsia="uk-UA"/>
              </w:rPr>
            </w:pPr>
            <w:hyperlink r:id="rId16" w:anchor="n73" w:history="1">
              <w:r w:rsidR="00A44D8E" w:rsidRPr="000B5235">
                <w:rPr>
                  <w:sz w:val="28"/>
                  <w:szCs w:val="28"/>
                  <w:u w:val="single"/>
                  <w:lang w:val="uk-UA" w:eastAsia="uk-UA"/>
                </w:rPr>
                <w:t>Код ТПКВК МБ</w:t>
              </w:r>
            </w:hyperlink>
          </w:p>
        </w:tc>
        <w:tc>
          <w:tcPr>
            <w:tcW w:w="1980" w:type="dxa"/>
            <w:shd w:val="clear" w:color="auto" w:fill="auto"/>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Найменування</w:t>
            </w:r>
          </w:p>
        </w:tc>
        <w:tc>
          <w:tcPr>
            <w:tcW w:w="2327" w:type="dxa"/>
            <w:shd w:val="clear" w:color="auto" w:fill="auto"/>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План з урахуванням змін  на    2019 рік</w:t>
            </w:r>
          </w:p>
        </w:tc>
        <w:tc>
          <w:tcPr>
            <w:tcW w:w="2268" w:type="dxa"/>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Очікуване виконання  за  2019 рік</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 xml:space="preserve">Відсоток </w:t>
            </w:r>
            <w:r w:rsidRPr="000B5235">
              <w:rPr>
                <w:color w:val="000000"/>
                <w:sz w:val="28"/>
                <w:szCs w:val="28"/>
                <w:lang w:val="uk-UA" w:eastAsia="uk-UA"/>
              </w:rPr>
              <w:t xml:space="preserve">виконання  </w:t>
            </w:r>
            <w:r>
              <w:rPr>
                <w:color w:val="000000"/>
                <w:sz w:val="28"/>
                <w:szCs w:val="28"/>
                <w:lang w:val="uk-UA" w:eastAsia="uk-UA"/>
              </w:rPr>
              <w:t>(%)</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0100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Державне управління</w:t>
            </w:r>
          </w:p>
        </w:tc>
        <w:tc>
          <w:tcPr>
            <w:tcW w:w="2327" w:type="dxa"/>
            <w:shd w:val="clear" w:color="auto" w:fill="auto"/>
            <w:vAlign w:val="center"/>
          </w:tcPr>
          <w:p w:rsidR="00A44D8E" w:rsidRPr="000B5235" w:rsidRDefault="00A44D8E" w:rsidP="00212009">
            <w:pPr>
              <w:jc w:val="right"/>
              <w:rPr>
                <w:color w:val="000000"/>
                <w:sz w:val="28"/>
                <w:szCs w:val="28"/>
                <w:lang w:val="uk-UA" w:eastAsia="uk-UA"/>
              </w:rPr>
            </w:pPr>
            <w:r>
              <w:rPr>
                <w:color w:val="000000"/>
                <w:sz w:val="28"/>
                <w:szCs w:val="28"/>
                <w:lang w:val="uk-UA" w:eastAsia="uk-UA"/>
              </w:rPr>
              <w:t>47 898 154</w:t>
            </w:r>
            <w:r w:rsidRPr="000B5235">
              <w:rPr>
                <w:color w:val="000000"/>
                <w:sz w:val="28"/>
                <w:szCs w:val="28"/>
                <w:lang w:val="uk-UA" w:eastAsia="uk-UA"/>
              </w:rPr>
              <w:t>,00</w:t>
            </w:r>
          </w:p>
        </w:tc>
        <w:tc>
          <w:tcPr>
            <w:tcW w:w="2268" w:type="dxa"/>
          </w:tcPr>
          <w:p w:rsidR="00A44D8E" w:rsidRDefault="00A44D8E" w:rsidP="00212009">
            <w:pPr>
              <w:jc w:val="right"/>
              <w:rPr>
                <w:color w:val="000000"/>
                <w:sz w:val="28"/>
                <w:szCs w:val="28"/>
                <w:lang w:val="uk-UA" w:eastAsia="uk-UA"/>
              </w:rPr>
            </w:pPr>
          </w:p>
          <w:p w:rsidR="00A44D8E" w:rsidRPr="000B5235" w:rsidRDefault="00A44D8E" w:rsidP="00212009">
            <w:pPr>
              <w:jc w:val="right"/>
              <w:rPr>
                <w:color w:val="000000"/>
                <w:sz w:val="28"/>
                <w:szCs w:val="28"/>
                <w:lang w:val="uk-UA" w:eastAsia="uk-UA"/>
              </w:rPr>
            </w:pPr>
            <w:r>
              <w:rPr>
                <w:color w:val="000000"/>
                <w:sz w:val="28"/>
                <w:szCs w:val="28"/>
                <w:lang w:val="uk-UA" w:eastAsia="uk-UA"/>
              </w:rPr>
              <w:t>45 960 001,95</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96,0</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1000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Освіта</w:t>
            </w:r>
          </w:p>
        </w:tc>
        <w:tc>
          <w:tcPr>
            <w:tcW w:w="2327" w:type="dxa"/>
            <w:shd w:val="clear" w:color="auto" w:fill="auto"/>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182 </w:t>
            </w:r>
            <w:r>
              <w:rPr>
                <w:color w:val="000000"/>
                <w:sz w:val="28"/>
                <w:szCs w:val="28"/>
                <w:lang w:val="uk-UA" w:eastAsia="uk-UA"/>
              </w:rPr>
              <w:t>581</w:t>
            </w:r>
            <w:r w:rsidRPr="000B5235">
              <w:rPr>
                <w:color w:val="000000"/>
                <w:sz w:val="28"/>
                <w:szCs w:val="28"/>
                <w:lang w:val="uk-UA" w:eastAsia="uk-UA"/>
              </w:rPr>
              <w:t> </w:t>
            </w:r>
            <w:r>
              <w:rPr>
                <w:color w:val="000000"/>
                <w:sz w:val="28"/>
                <w:szCs w:val="28"/>
                <w:lang w:val="uk-UA" w:eastAsia="uk-UA"/>
              </w:rPr>
              <w:t>888</w:t>
            </w:r>
            <w:r w:rsidRPr="000B5235">
              <w:rPr>
                <w:color w:val="000000"/>
                <w:sz w:val="28"/>
                <w:szCs w:val="28"/>
                <w:lang w:val="uk-UA" w:eastAsia="uk-UA"/>
              </w:rPr>
              <w:t>,0</w:t>
            </w:r>
            <w:r>
              <w:rPr>
                <w:color w:val="000000"/>
                <w:sz w:val="28"/>
                <w:szCs w:val="28"/>
                <w:lang w:val="uk-UA" w:eastAsia="uk-UA"/>
              </w:rPr>
              <w:t>4</w:t>
            </w:r>
          </w:p>
        </w:tc>
        <w:tc>
          <w:tcPr>
            <w:tcW w:w="2268" w:type="dxa"/>
          </w:tcPr>
          <w:p w:rsidR="00A44D8E" w:rsidRPr="000B5235" w:rsidRDefault="00A44D8E" w:rsidP="00212009">
            <w:pPr>
              <w:jc w:val="right"/>
              <w:rPr>
                <w:color w:val="000000"/>
                <w:sz w:val="28"/>
                <w:szCs w:val="28"/>
                <w:lang w:val="uk-UA" w:eastAsia="uk-UA"/>
              </w:rPr>
            </w:pPr>
            <w:r>
              <w:rPr>
                <w:color w:val="000000"/>
                <w:sz w:val="28"/>
                <w:szCs w:val="28"/>
                <w:lang w:val="uk-UA" w:eastAsia="uk-UA"/>
              </w:rPr>
              <w:t>175 155 555,43</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93,0</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2000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Охорона здоров’я</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2 </w:t>
            </w:r>
            <w:r>
              <w:rPr>
                <w:color w:val="000000"/>
                <w:sz w:val="28"/>
                <w:szCs w:val="28"/>
                <w:lang w:val="uk-UA" w:eastAsia="uk-UA"/>
              </w:rPr>
              <w:t>323</w:t>
            </w:r>
            <w:r w:rsidRPr="000B5235">
              <w:rPr>
                <w:color w:val="000000"/>
                <w:sz w:val="28"/>
                <w:szCs w:val="28"/>
                <w:lang w:val="uk-UA" w:eastAsia="uk-UA"/>
              </w:rPr>
              <w:t> </w:t>
            </w:r>
            <w:r>
              <w:rPr>
                <w:color w:val="000000"/>
                <w:sz w:val="28"/>
                <w:szCs w:val="28"/>
                <w:lang w:val="uk-UA" w:eastAsia="uk-UA"/>
              </w:rPr>
              <w:t>3</w:t>
            </w:r>
            <w:r w:rsidRPr="000B5235">
              <w:rPr>
                <w:color w:val="000000"/>
                <w:sz w:val="28"/>
                <w:szCs w:val="28"/>
                <w:lang w:val="uk-UA" w:eastAsia="uk-UA"/>
              </w:rPr>
              <w:t>00,00</w:t>
            </w:r>
          </w:p>
        </w:tc>
        <w:tc>
          <w:tcPr>
            <w:tcW w:w="2268" w:type="dxa"/>
          </w:tcPr>
          <w:p w:rsidR="00A44D8E" w:rsidRDefault="00A44D8E" w:rsidP="00212009">
            <w:pPr>
              <w:jc w:val="center"/>
              <w:rPr>
                <w:color w:val="000000"/>
                <w:sz w:val="28"/>
                <w:szCs w:val="28"/>
                <w:lang w:val="uk-UA" w:eastAsia="uk-UA"/>
              </w:rPr>
            </w:pPr>
          </w:p>
          <w:p w:rsidR="00A44D8E" w:rsidRPr="000B5235" w:rsidRDefault="00A44D8E" w:rsidP="00212009">
            <w:pPr>
              <w:jc w:val="center"/>
              <w:rPr>
                <w:color w:val="000000"/>
                <w:sz w:val="28"/>
                <w:szCs w:val="28"/>
                <w:lang w:val="uk-UA" w:eastAsia="uk-UA"/>
              </w:rPr>
            </w:pPr>
            <w:r>
              <w:rPr>
                <w:color w:val="000000"/>
                <w:sz w:val="28"/>
                <w:szCs w:val="28"/>
                <w:lang w:val="uk-UA" w:eastAsia="uk-UA"/>
              </w:rPr>
              <w:t>2 273 585,86</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97,8</w:t>
            </w:r>
          </w:p>
        </w:tc>
      </w:tr>
      <w:tr w:rsidR="00A44D8E" w:rsidRPr="00331BF5" w:rsidTr="00212009">
        <w:trPr>
          <w:trHeight w:val="48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3000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Соціальний захист та соціальне забезпечення</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80 </w:t>
            </w:r>
            <w:r>
              <w:rPr>
                <w:color w:val="000000"/>
                <w:sz w:val="28"/>
                <w:szCs w:val="28"/>
                <w:lang w:val="uk-UA" w:eastAsia="uk-UA"/>
              </w:rPr>
              <w:t>402</w:t>
            </w:r>
            <w:r w:rsidRPr="000B5235">
              <w:rPr>
                <w:color w:val="000000"/>
                <w:sz w:val="28"/>
                <w:szCs w:val="28"/>
                <w:lang w:val="uk-UA" w:eastAsia="uk-UA"/>
              </w:rPr>
              <w:t> </w:t>
            </w:r>
            <w:r>
              <w:rPr>
                <w:color w:val="000000"/>
                <w:sz w:val="28"/>
                <w:szCs w:val="28"/>
                <w:lang w:val="uk-UA" w:eastAsia="uk-UA"/>
              </w:rPr>
              <w:t>6</w:t>
            </w:r>
            <w:r w:rsidRPr="000B5235">
              <w:rPr>
                <w:color w:val="000000"/>
                <w:sz w:val="28"/>
                <w:szCs w:val="28"/>
                <w:lang w:val="uk-UA" w:eastAsia="uk-UA"/>
              </w:rPr>
              <w:t>68,00</w:t>
            </w:r>
          </w:p>
        </w:tc>
        <w:tc>
          <w:tcPr>
            <w:tcW w:w="2268" w:type="dxa"/>
          </w:tcPr>
          <w:p w:rsidR="00A44D8E" w:rsidRDefault="00A44D8E" w:rsidP="00212009">
            <w:pPr>
              <w:jc w:val="right"/>
              <w:rPr>
                <w:color w:val="000000"/>
                <w:sz w:val="28"/>
                <w:szCs w:val="28"/>
                <w:lang w:val="uk-UA" w:eastAsia="uk-UA"/>
              </w:rPr>
            </w:pPr>
          </w:p>
          <w:p w:rsidR="00A44D8E" w:rsidRDefault="00A44D8E" w:rsidP="00212009">
            <w:pPr>
              <w:jc w:val="right"/>
              <w:rPr>
                <w:color w:val="000000"/>
                <w:sz w:val="28"/>
                <w:szCs w:val="28"/>
                <w:lang w:val="uk-UA" w:eastAsia="uk-UA"/>
              </w:rPr>
            </w:pPr>
          </w:p>
          <w:p w:rsidR="00A44D8E" w:rsidRPr="000B5235" w:rsidRDefault="00A44D8E" w:rsidP="00212009">
            <w:pPr>
              <w:jc w:val="right"/>
              <w:rPr>
                <w:color w:val="000000"/>
                <w:sz w:val="28"/>
                <w:szCs w:val="28"/>
                <w:lang w:val="uk-UA" w:eastAsia="uk-UA"/>
              </w:rPr>
            </w:pPr>
            <w:r>
              <w:rPr>
                <w:color w:val="000000"/>
                <w:sz w:val="28"/>
                <w:szCs w:val="28"/>
                <w:lang w:val="uk-UA" w:eastAsia="uk-UA"/>
              </w:rPr>
              <w:t>79 946 881,53</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99,3</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4000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Культура i мистецтво</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6 </w:t>
            </w:r>
            <w:r>
              <w:rPr>
                <w:color w:val="000000"/>
                <w:sz w:val="28"/>
                <w:szCs w:val="28"/>
                <w:lang w:val="uk-UA" w:eastAsia="uk-UA"/>
              </w:rPr>
              <w:t>226</w:t>
            </w:r>
            <w:r w:rsidRPr="000B5235">
              <w:rPr>
                <w:color w:val="000000"/>
                <w:sz w:val="28"/>
                <w:szCs w:val="28"/>
                <w:lang w:val="uk-UA" w:eastAsia="uk-UA"/>
              </w:rPr>
              <w:t xml:space="preserve"> </w:t>
            </w:r>
            <w:r>
              <w:rPr>
                <w:color w:val="000000"/>
                <w:sz w:val="28"/>
                <w:szCs w:val="28"/>
                <w:lang w:val="uk-UA" w:eastAsia="uk-UA"/>
              </w:rPr>
              <w:t>0</w:t>
            </w:r>
            <w:r w:rsidRPr="000B5235">
              <w:rPr>
                <w:color w:val="000000"/>
                <w:sz w:val="28"/>
                <w:szCs w:val="28"/>
                <w:lang w:val="uk-UA" w:eastAsia="uk-UA"/>
              </w:rPr>
              <w:t>00,00</w:t>
            </w:r>
          </w:p>
        </w:tc>
        <w:tc>
          <w:tcPr>
            <w:tcW w:w="2268" w:type="dxa"/>
          </w:tcPr>
          <w:p w:rsidR="00A44D8E" w:rsidRPr="000B5235" w:rsidRDefault="00A44D8E" w:rsidP="00212009">
            <w:pPr>
              <w:jc w:val="right"/>
              <w:rPr>
                <w:color w:val="000000"/>
                <w:sz w:val="28"/>
                <w:szCs w:val="28"/>
                <w:lang w:val="uk-UA" w:eastAsia="uk-UA"/>
              </w:rPr>
            </w:pPr>
            <w:r>
              <w:rPr>
                <w:color w:val="000000"/>
                <w:sz w:val="28"/>
                <w:szCs w:val="28"/>
                <w:lang w:val="uk-UA" w:eastAsia="uk-UA"/>
              </w:rPr>
              <w:t>5 936 664,91</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95,4</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lastRenderedPageBreak/>
              <w:t>5000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Фiзична культура i спорт</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13 </w:t>
            </w:r>
            <w:r>
              <w:rPr>
                <w:color w:val="000000"/>
                <w:sz w:val="28"/>
                <w:szCs w:val="28"/>
                <w:lang w:val="uk-UA" w:eastAsia="uk-UA"/>
              </w:rPr>
              <w:t>700</w:t>
            </w:r>
            <w:r w:rsidRPr="000B5235">
              <w:rPr>
                <w:color w:val="000000"/>
                <w:sz w:val="28"/>
                <w:szCs w:val="28"/>
                <w:lang w:val="uk-UA" w:eastAsia="uk-UA"/>
              </w:rPr>
              <w:t xml:space="preserve"> 2</w:t>
            </w:r>
            <w:r>
              <w:rPr>
                <w:color w:val="000000"/>
                <w:sz w:val="28"/>
                <w:szCs w:val="28"/>
                <w:lang w:val="uk-UA" w:eastAsia="uk-UA"/>
              </w:rPr>
              <w:t>45</w:t>
            </w:r>
            <w:r w:rsidRPr="000B5235">
              <w:rPr>
                <w:color w:val="000000"/>
                <w:sz w:val="28"/>
                <w:szCs w:val="28"/>
                <w:lang w:val="uk-UA" w:eastAsia="uk-UA"/>
              </w:rPr>
              <w:t>,00</w:t>
            </w:r>
          </w:p>
        </w:tc>
        <w:tc>
          <w:tcPr>
            <w:tcW w:w="2268" w:type="dxa"/>
          </w:tcPr>
          <w:p w:rsidR="00A44D8E" w:rsidRDefault="00A44D8E" w:rsidP="00212009">
            <w:pPr>
              <w:jc w:val="right"/>
              <w:rPr>
                <w:color w:val="000000"/>
                <w:sz w:val="28"/>
                <w:szCs w:val="28"/>
                <w:lang w:val="uk-UA" w:eastAsia="uk-UA"/>
              </w:rPr>
            </w:pPr>
          </w:p>
          <w:p w:rsidR="00A44D8E" w:rsidRPr="000B5235" w:rsidRDefault="00A44D8E" w:rsidP="00212009">
            <w:pPr>
              <w:jc w:val="right"/>
              <w:rPr>
                <w:color w:val="000000"/>
                <w:sz w:val="28"/>
                <w:szCs w:val="28"/>
                <w:lang w:val="uk-UA" w:eastAsia="uk-UA"/>
              </w:rPr>
            </w:pPr>
            <w:r>
              <w:rPr>
                <w:color w:val="000000"/>
                <w:sz w:val="28"/>
                <w:szCs w:val="28"/>
                <w:lang w:val="uk-UA" w:eastAsia="uk-UA"/>
              </w:rPr>
              <w:t>12 909 481,76</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94,2</w:t>
            </w:r>
          </w:p>
        </w:tc>
      </w:tr>
      <w:tr w:rsidR="00A44D8E" w:rsidRPr="00331BF5" w:rsidTr="00212009">
        <w:trPr>
          <w:trHeight w:val="48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6000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Житлово-комунальне господарство</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5</w:t>
            </w:r>
            <w:r>
              <w:rPr>
                <w:color w:val="000000"/>
                <w:sz w:val="28"/>
                <w:szCs w:val="28"/>
                <w:lang w:val="uk-UA" w:eastAsia="uk-UA"/>
              </w:rPr>
              <w:t>2</w:t>
            </w:r>
            <w:r w:rsidRPr="000B5235">
              <w:rPr>
                <w:color w:val="000000"/>
                <w:sz w:val="28"/>
                <w:szCs w:val="28"/>
                <w:lang w:val="uk-UA" w:eastAsia="uk-UA"/>
              </w:rPr>
              <w:t> </w:t>
            </w:r>
            <w:r>
              <w:rPr>
                <w:color w:val="000000"/>
                <w:sz w:val="28"/>
                <w:szCs w:val="28"/>
                <w:lang w:val="uk-UA" w:eastAsia="uk-UA"/>
              </w:rPr>
              <w:t>211</w:t>
            </w:r>
            <w:r w:rsidRPr="000B5235">
              <w:rPr>
                <w:color w:val="000000"/>
                <w:sz w:val="28"/>
                <w:szCs w:val="28"/>
                <w:lang w:val="uk-UA" w:eastAsia="uk-UA"/>
              </w:rPr>
              <w:t xml:space="preserve"> </w:t>
            </w:r>
            <w:r>
              <w:rPr>
                <w:color w:val="000000"/>
                <w:sz w:val="28"/>
                <w:szCs w:val="28"/>
                <w:lang w:val="uk-UA" w:eastAsia="uk-UA"/>
              </w:rPr>
              <w:t>58</w:t>
            </w:r>
            <w:r w:rsidRPr="000B5235">
              <w:rPr>
                <w:color w:val="000000"/>
                <w:sz w:val="28"/>
                <w:szCs w:val="28"/>
                <w:lang w:val="uk-UA" w:eastAsia="uk-UA"/>
              </w:rPr>
              <w:t>2,00</w:t>
            </w:r>
          </w:p>
        </w:tc>
        <w:tc>
          <w:tcPr>
            <w:tcW w:w="2268" w:type="dxa"/>
          </w:tcPr>
          <w:p w:rsidR="00A44D8E" w:rsidRDefault="00A44D8E" w:rsidP="00212009">
            <w:pPr>
              <w:jc w:val="right"/>
              <w:rPr>
                <w:color w:val="000000"/>
                <w:sz w:val="28"/>
                <w:szCs w:val="28"/>
                <w:lang w:val="uk-UA" w:eastAsia="uk-UA"/>
              </w:rPr>
            </w:pPr>
          </w:p>
          <w:p w:rsidR="00A44D8E" w:rsidRPr="000B5235" w:rsidRDefault="00A44D8E" w:rsidP="00212009">
            <w:pPr>
              <w:jc w:val="right"/>
              <w:rPr>
                <w:color w:val="000000"/>
                <w:sz w:val="28"/>
                <w:szCs w:val="28"/>
                <w:lang w:val="uk-UA" w:eastAsia="uk-UA"/>
              </w:rPr>
            </w:pPr>
            <w:r>
              <w:rPr>
                <w:color w:val="000000"/>
                <w:sz w:val="28"/>
                <w:szCs w:val="28"/>
                <w:lang w:val="uk-UA" w:eastAsia="uk-UA"/>
              </w:rPr>
              <w:t>43 995 089,76</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79,9</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7000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Економічна діяльність</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9</w:t>
            </w:r>
            <w:r>
              <w:rPr>
                <w:color w:val="000000"/>
                <w:sz w:val="28"/>
                <w:szCs w:val="28"/>
                <w:lang w:val="uk-UA" w:eastAsia="uk-UA"/>
              </w:rPr>
              <w:t>8</w:t>
            </w:r>
            <w:r w:rsidRPr="000B5235">
              <w:rPr>
                <w:color w:val="000000"/>
                <w:sz w:val="28"/>
                <w:szCs w:val="28"/>
                <w:lang w:val="uk-UA" w:eastAsia="uk-UA"/>
              </w:rPr>
              <w:t> </w:t>
            </w:r>
            <w:r>
              <w:rPr>
                <w:color w:val="000000"/>
                <w:sz w:val="28"/>
                <w:szCs w:val="28"/>
                <w:lang w:val="uk-UA" w:eastAsia="uk-UA"/>
              </w:rPr>
              <w:t>982</w:t>
            </w:r>
            <w:r w:rsidRPr="000B5235">
              <w:rPr>
                <w:color w:val="000000"/>
                <w:sz w:val="28"/>
                <w:szCs w:val="28"/>
                <w:lang w:val="uk-UA" w:eastAsia="uk-UA"/>
              </w:rPr>
              <w:t xml:space="preserve"> </w:t>
            </w:r>
            <w:r>
              <w:rPr>
                <w:color w:val="000000"/>
                <w:sz w:val="28"/>
                <w:szCs w:val="28"/>
                <w:lang w:val="uk-UA" w:eastAsia="uk-UA"/>
              </w:rPr>
              <w:t>6</w:t>
            </w:r>
            <w:r w:rsidRPr="000B5235">
              <w:rPr>
                <w:color w:val="000000"/>
                <w:sz w:val="28"/>
                <w:szCs w:val="28"/>
                <w:lang w:val="uk-UA" w:eastAsia="uk-UA"/>
              </w:rPr>
              <w:t>09,60</w:t>
            </w:r>
          </w:p>
        </w:tc>
        <w:tc>
          <w:tcPr>
            <w:tcW w:w="2268" w:type="dxa"/>
          </w:tcPr>
          <w:p w:rsidR="00A44D8E" w:rsidRDefault="00A44D8E" w:rsidP="00212009">
            <w:pPr>
              <w:jc w:val="right"/>
              <w:rPr>
                <w:color w:val="000000"/>
                <w:sz w:val="28"/>
                <w:szCs w:val="28"/>
                <w:lang w:val="uk-UA" w:eastAsia="uk-UA"/>
              </w:rPr>
            </w:pPr>
          </w:p>
          <w:p w:rsidR="00A44D8E" w:rsidRPr="000B5235" w:rsidRDefault="00A44D8E" w:rsidP="00212009">
            <w:pPr>
              <w:jc w:val="right"/>
              <w:rPr>
                <w:color w:val="000000"/>
                <w:sz w:val="28"/>
                <w:szCs w:val="28"/>
                <w:lang w:val="uk-UA" w:eastAsia="uk-UA"/>
              </w:rPr>
            </w:pPr>
            <w:r>
              <w:rPr>
                <w:color w:val="000000"/>
                <w:sz w:val="28"/>
                <w:szCs w:val="28"/>
                <w:lang w:val="uk-UA" w:eastAsia="uk-UA"/>
              </w:rPr>
              <w:t>83227910,39</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84,1</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8000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Інша діяльність</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Pr>
                <w:color w:val="000000"/>
                <w:sz w:val="28"/>
                <w:szCs w:val="28"/>
                <w:lang w:val="uk-UA" w:eastAsia="uk-UA"/>
              </w:rPr>
              <w:t>5</w:t>
            </w:r>
            <w:r w:rsidRPr="000B5235">
              <w:rPr>
                <w:color w:val="000000"/>
                <w:sz w:val="28"/>
                <w:szCs w:val="28"/>
                <w:lang w:val="uk-UA" w:eastAsia="uk-UA"/>
              </w:rPr>
              <w:t> </w:t>
            </w:r>
            <w:r>
              <w:rPr>
                <w:color w:val="000000"/>
                <w:sz w:val="28"/>
                <w:szCs w:val="28"/>
                <w:lang w:val="uk-UA" w:eastAsia="uk-UA"/>
              </w:rPr>
              <w:t>350</w:t>
            </w:r>
            <w:r w:rsidRPr="000B5235">
              <w:rPr>
                <w:color w:val="000000"/>
                <w:sz w:val="28"/>
                <w:szCs w:val="28"/>
                <w:lang w:val="uk-UA" w:eastAsia="uk-UA"/>
              </w:rPr>
              <w:t xml:space="preserve"> </w:t>
            </w:r>
            <w:r>
              <w:rPr>
                <w:color w:val="000000"/>
                <w:sz w:val="28"/>
                <w:szCs w:val="28"/>
                <w:lang w:val="uk-UA" w:eastAsia="uk-UA"/>
              </w:rPr>
              <w:t>6</w:t>
            </w:r>
            <w:r w:rsidRPr="000B5235">
              <w:rPr>
                <w:color w:val="000000"/>
                <w:sz w:val="28"/>
                <w:szCs w:val="28"/>
                <w:lang w:val="uk-UA" w:eastAsia="uk-UA"/>
              </w:rPr>
              <w:t>00,00</w:t>
            </w:r>
          </w:p>
        </w:tc>
        <w:tc>
          <w:tcPr>
            <w:tcW w:w="2268" w:type="dxa"/>
          </w:tcPr>
          <w:p w:rsidR="00A44D8E" w:rsidRPr="000B5235" w:rsidRDefault="00A44D8E" w:rsidP="00212009">
            <w:pPr>
              <w:jc w:val="right"/>
              <w:rPr>
                <w:color w:val="000000"/>
                <w:sz w:val="28"/>
                <w:szCs w:val="28"/>
                <w:lang w:val="uk-UA" w:eastAsia="uk-UA"/>
              </w:rPr>
            </w:pPr>
            <w:r>
              <w:rPr>
                <w:color w:val="000000"/>
                <w:sz w:val="28"/>
                <w:szCs w:val="28"/>
                <w:lang w:val="uk-UA" w:eastAsia="uk-UA"/>
              </w:rPr>
              <w:t>3 824 593,11</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71,5</w:t>
            </w:r>
          </w:p>
        </w:tc>
      </w:tr>
      <w:tr w:rsidR="00A44D8E" w:rsidRPr="00331BF5" w:rsidTr="00212009">
        <w:trPr>
          <w:trHeight w:val="300"/>
        </w:trPr>
        <w:tc>
          <w:tcPr>
            <w:tcW w:w="1435" w:type="dxa"/>
            <w:shd w:val="clear" w:color="auto" w:fill="auto"/>
            <w:noWrap/>
            <w:vAlign w:val="center"/>
          </w:tcPr>
          <w:p w:rsidR="00A44D8E" w:rsidRPr="000B5235" w:rsidRDefault="00A44D8E" w:rsidP="00212009">
            <w:pPr>
              <w:jc w:val="center"/>
              <w:rPr>
                <w:color w:val="000000"/>
                <w:sz w:val="28"/>
                <w:szCs w:val="28"/>
                <w:lang w:val="uk-UA" w:eastAsia="uk-UA"/>
              </w:rPr>
            </w:pPr>
            <w:r w:rsidRPr="000B5235">
              <w:rPr>
                <w:color w:val="000000"/>
                <w:sz w:val="28"/>
                <w:szCs w:val="28"/>
                <w:lang w:val="uk-UA" w:eastAsia="uk-UA"/>
              </w:rPr>
              <w:t>9000</w:t>
            </w:r>
          </w:p>
        </w:tc>
        <w:tc>
          <w:tcPr>
            <w:tcW w:w="1980" w:type="dxa"/>
            <w:shd w:val="clear" w:color="auto" w:fill="auto"/>
            <w:vAlign w:val="center"/>
          </w:tcPr>
          <w:p w:rsidR="00A44D8E" w:rsidRPr="000B5235" w:rsidRDefault="00A44D8E" w:rsidP="00212009">
            <w:pPr>
              <w:rPr>
                <w:color w:val="000000"/>
                <w:sz w:val="28"/>
                <w:szCs w:val="28"/>
                <w:lang w:val="uk-UA" w:eastAsia="uk-UA"/>
              </w:rPr>
            </w:pPr>
            <w:r w:rsidRPr="000B5235">
              <w:rPr>
                <w:color w:val="000000"/>
                <w:sz w:val="28"/>
                <w:szCs w:val="28"/>
                <w:lang w:val="uk-UA" w:eastAsia="uk-UA"/>
              </w:rPr>
              <w:t>Міжбюджетні трансферти</w:t>
            </w:r>
          </w:p>
        </w:tc>
        <w:tc>
          <w:tcPr>
            <w:tcW w:w="2327" w:type="dxa"/>
            <w:shd w:val="clear" w:color="auto" w:fill="auto"/>
            <w:noWrap/>
            <w:vAlign w:val="center"/>
          </w:tcPr>
          <w:p w:rsidR="00A44D8E" w:rsidRPr="000B5235" w:rsidRDefault="00A44D8E" w:rsidP="00212009">
            <w:pPr>
              <w:jc w:val="right"/>
              <w:rPr>
                <w:color w:val="000000"/>
                <w:sz w:val="28"/>
                <w:szCs w:val="28"/>
                <w:lang w:val="uk-UA" w:eastAsia="uk-UA"/>
              </w:rPr>
            </w:pPr>
            <w:r w:rsidRPr="000B5235">
              <w:rPr>
                <w:color w:val="000000"/>
                <w:sz w:val="28"/>
                <w:szCs w:val="28"/>
                <w:lang w:val="uk-UA" w:eastAsia="uk-UA"/>
              </w:rPr>
              <w:t>63 231 183,00</w:t>
            </w:r>
          </w:p>
        </w:tc>
        <w:tc>
          <w:tcPr>
            <w:tcW w:w="2268" w:type="dxa"/>
          </w:tcPr>
          <w:p w:rsidR="00A44D8E" w:rsidRDefault="00A44D8E" w:rsidP="00212009">
            <w:pPr>
              <w:jc w:val="right"/>
              <w:rPr>
                <w:color w:val="000000"/>
                <w:sz w:val="28"/>
                <w:szCs w:val="28"/>
                <w:lang w:val="uk-UA" w:eastAsia="uk-UA"/>
              </w:rPr>
            </w:pPr>
          </w:p>
          <w:p w:rsidR="00A44D8E" w:rsidRDefault="00A44D8E" w:rsidP="00212009">
            <w:pPr>
              <w:jc w:val="right"/>
              <w:rPr>
                <w:color w:val="000000"/>
                <w:sz w:val="28"/>
                <w:szCs w:val="28"/>
                <w:lang w:val="uk-UA" w:eastAsia="uk-UA"/>
              </w:rPr>
            </w:pPr>
            <w:r w:rsidRPr="004C289D">
              <w:rPr>
                <w:color w:val="000000"/>
                <w:sz w:val="28"/>
                <w:szCs w:val="28"/>
                <w:lang w:val="uk-UA" w:eastAsia="uk-UA"/>
              </w:rPr>
              <w:t>55 971 400,00</w:t>
            </w:r>
          </w:p>
        </w:tc>
        <w:tc>
          <w:tcPr>
            <w:tcW w:w="1505" w:type="dxa"/>
            <w:shd w:val="clear" w:color="auto" w:fill="auto"/>
            <w:vAlign w:val="center"/>
          </w:tcPr>
          <w:p w:rsidR="00A44D8E" w:rsidRPr="000B5235" w:rsidRDefault="00A44D8E" w:rsidP="00212009">
            <w:pPr>
              <w:jc w:val="center"/>
              <w:rPr>
                <w:color w:val="000000"/>
                <w:sz w:val="28"/>
                <w:szCs w:val="28"/>
                <w:lang w:val="uk-UA" w:eastAsia="uk-UA"/>
              </w:rPr>
            </w:pPr>
            <w:r>
              <w:rPr>
                <w:color w:val="000000"/>
                <w:sz w:val="28"/>
                <w:szCs w:val="28"/>
                <w:lang w:val="uk-UA" w:eastAsia="uk-UA"/>
              </w:rPr>
              <w:t>88,5</w:t>
            </w:r>
          </w:p>
        </w:tc>
      </w:tr>
      <w:tr w:rsidR="00A44D8E" w:rsidRPr="00331BF5" w:rsidTr="00212009">
        <w:trPr>
          <w:trHeight w:val="315"/>
        </w:trPr>
        <w:tc>
          <w:tcPr>
            <w:tcW w:w="1435" w:type="dxa"/>
            <w:shd w:val="clear" w:color="auto" w:fill="auto"/>
            <w:vAlign w:val="center"/>
          </w:tcPr>
          <w:p w:rsidR="00A44D8E" w:rsidRPr="000B5235" w:rsidRDefault="00A44D8E" w:rsidP="00212009">
            <w:pPr>
              <w:jc w:val="center"/>
              <w:rPr>
                <w:b/>
                <w:bCs/>
                <w:color w:val="000000"/>
                <w:sz w:val="28"/>
                <w:szCs w:val="28"/>
                <w:lang w:val="uk-UA" w:eastAsia="uk-UA"/>
              </w:rPr>
            </w:pPr>
            <w:r w:rsidRPr="000B5235">
              <w:rPr>
                <w:b/>
                <w:bCs/>
                <w:color w:val="000000"/>
                <w:sz w:val="28"/>
                <w:szCs w:val="28"/>
                <w:lang w:val="uk-UA" w:eastAsia="uk-UA"/>
              </w:rPr>
              <w:t>Х</w:t>
            </w:r>
          </w:p>
        </w:tc>
        <w:tc>
          <w:tcPr>
            <w:tcW w:w="1980" w:type="dxa"/>
            <w:shd w:val="clear" w:color="auto" w:fill="auto"/>
            <w:vAlign w:val="center"/>
          </w:tcPr>
          <w:p w:rsidR="00A44D8E" w:rsidRPr="000B5235" w:rsidRDefault="00A44D8E" w:rsidP="00212009">
            <w:pPr>
              <w:jc w:val="center"/>
              <w:rPr>
                <w:b/>
                <w:bCs/>
                <w:color w:val="000000"/>
                <w:sz w:val="28"/>
                <w:szCs w:val="28"/>
                <w:lang w:val="uk-UA" w:eastAsia="uk-UA"/>
              </w:rPr>
            </w:pPr>
            <w:r w:rsidRPr="000B5235">
              <w:rPr>
                <w:b/>
                <w:bCs/>
                <w:color w:val="000000"/>
                <w:sz w:val="28"/>
                <w:szCs w:val="28"/>
                <w:lang w:val="uk-UA" w:eastAsia="uk-UA"/>
              </w:rPr>
              <w:t>Усього</w:t>
            </w:r>
          </w:p>
        </w:tc>
        <w:tc>
          <w:tcPr>
            <w:tcW w:w="2327" w:type="dxa"/>
            <w:shd w:val="clear" w:color="auto" w:fill="auto"/>
            <w:vAlign w:val="center"/>
          </w:tcPr>
          <w:p w:rsidR="00A44D8E" w:rsidRPr="000B5235" w:rsidRDefault="00A44D8E" w:rsidP="00212009">
            <w:pPr>
              <w:jc w:val="right"/>
              <w:rPr>
                <w:b/>
                <w:bCs/>
                <w:color w:val="000000"/>
                <w:sz w:val="28"/>
                <w:szCs w:val="28"/>
                <w:lang w:val="uk-UA" w:eastAsia="uk-UA"/>
              </w:rPr>
            </w:pPr>
            <w:r w:rsidRPr="000B5235">
              <w:rPr>
                <w:b/>
                <w:bCs/>
                <w:color w:val="000000"/>
                <w:sz w:val="28"/>
                <w:szCs w:val="28"/>
                <w:lang w:val="uk-UA" w:eastAsia="uk-UA"/>
              </w:rPr>
              <w:t>55</w:t>
            </w:r>
            <w:r>
              <w:rPr>
                <w:b/>
                <w:bCs/>
                <w:color w:val="000000"/>
                <w:sz w:val="28"/>
                <w:szCs w:val="28"/>
                <w:lang w:val="uk-UA" w:eastAsia="uk-UA"/>
              </w:rPr>
              <w:t>2</w:t>
            </w:r>
            <w:r w:rsidRPr="000B5235">
              <w:rPr>
                <w:b/>
                <w:bCs/>
                <w:color w:val="000000"/>
                <w:sz w:val="28"/>
                <w:szCs w:val="28"/>
                <w:lang w:val="uk-UA" w:eastAsia="uk-UA"/>
              </w:rPr>
              <w:t xml:space="preserve"> 9</w:t>
            </w:r>
            <w:r>
              <w:rPr>
                <w:b/>
                <w:bCs/>
                <w:color w:val="000000"/>
                <w:sz w:val="28"/>
                <w:szCs w:val="28"/>
                <w:lang w:val="uk-UA" w:eastAsia="uk-UA"/>
              </w:rPr>
              <w:t>08</w:t>
            </w:r>
            <w:r w:rsidRPr="000B5235">
              <w:rPr>
                <w:b/>
                <w:bCs/>
                <w:color w:val="000000"/>
                <w:sz w:val="28"/>
                <w:szCs w:val="28"/>
                <w:lang w:val="uk-UA" w:eastAsia="uk-UA"/>
              </w:rPr>
              <w:t xml:space="preserve"> </w:t>
            </w:r>
            <w:r>
              <w:rPr>
                <w:b/>
                <w:bCs/>
                <w:color w:val="000000"/>
                <w:sz w:val="28"/>
                <w:szCs w:val="28"/>
                <w:lang w:val="uk-UA" w:eastAsia="uk-UA"/>
              </w:rPr>
              <w:t>229</w:t>
            </w:r>
            <w:r w:rsidRPr="000B5235">
              <w:rPr>
                <w:b/>
                <w:bCs/>
                <w:color w:val="000000"/>
                <w:sz w:val="28"/>
                <w:szCs w:val="28"/>
                <w:lang w:val="uk-UA" w:eastAsia="uk-UA"/>
              </w:rPr>
              <w:t>,6</w:t>
            </w:r>
            <w:r>
              <w:rPr>
                <w:b/>
                <w:bCs/>
                <w:color w:val="000000"/>
                <w:sz w:val="28"/>
                <w:szCs w:val="28"/>
                <w:lang w:val="uk-UA" w:eastAsia="uk-UA"/>
              </w:rPr>
              <w:t>4</w:t>
            </w:r>
          </w:p>
        </w:tc>
        <w:tc>
          <w:tcPr>
            <w:tcW w:w="2268" w:type="dxa"/>
          </w:tcPr>
          <w:p w:rsidR="00A44D8E" w:rsidRPr="000B5235" w:rsidRDefault="00A44D8E" w:rsidP="00212009">
            <w:pPr>
              <w:jc w:val="right"/>
              <w:rPr>
                <w:b/>
                <w:bCs/>
                <w:color w:val="000000"/>
                <w:sz w:val="28"/>
                <w:szCs w:val="28"/>
                <w:lang w:val="uk-UA" w:eastAsia="uk-UA"/>
              </w:rPr>
            </w:pPr>
            <w:r>
              <w:rPr>
                <w:b/>
                <w:bCs/>
                <w:color w:val="000000"/>
                <w:sz w:val="28"/>
                <w:szCs w:val="28"/>
                <w:lang w:val="uk-UA" w:eastAsia="uk-UA"/>
              </w:rPr>
              <w:t>509 201 164,70</w:t>
            </w:r>
          </w:p>
        </w:tc>
        <w:tc>
          <w:tcPr>
            <w:tcW w:w="1505" w:type="dxa"/>
            <w:shd w:val="clear" w:color="auto" w:fill="auto"/>
            <w:vAlign w:val="center"/>
          </w:tcPr>
          <w:p w:rsidR="00A44D8E" w:rsidRPr="000B5235" w:rsidRDefault="00A44D8E" w:rsidP="00212009">
            <w:pPr>
              <w:jc w:val="center"/>
              <w:rPr>
                <w:b/>
                <w:bCs/>
                <w:color w:val="000000"/>
                <w:sz w:val="28"/>
                <w:szCs w:val="28"/>
                <w:lang w:val="uk-UA" w:eastAsia="uk-UA"/>
              </w:rPr>
            </w:pPr>
            <w:r>
              <w:rPr>
                <w:b/>
                <w:bCs/>
                <w:color w:val="000000"/>
                <w:sz w:val="28"/>
                <w:szCs w:val="28"/>
                <w:lang w:val="uk-UA" w:eastAsia="uk-UA"/>
              </w:rPr>
              <w:t>92,1</w:t>
            </w:r>
          </w:p>
        </w:tc>
      </w:tr>
    </w:tbl>
    <w:p w:rsidR="00A44D8E" w:rsidRDefault="00A44D8E" w:rsidP="00A44D8E">
      <w:pPr>
        <w:ind w:right="424" w:firstLine="902"/>
        <w:jc w:val="both"/>
        <w:rPr>
          <w:sz w:val="28"/>
          <w:szCs w:val="28"/>
          <w:lang w:val="uk-UA"/>
        </w:rPr>
      </w:pPr>
    </w:p>
    <w:p w:rsidR="00A44D8E" w:rsidRDefault="00A44D8E" w:rsidP="00A44D8E">
      <w:pPr>
        <w:ind w:right="424" w:firstLine="902"/>
        <w:jc w:val="both"/>
        <w:rPr>
          <w:sz w:val="28"/>
          <w:szCs w:val="28"/>
          <w:lang w:val="uk-UA"/>
        </w:rPr>
      </w:pPr>
    </w:p>
    <w:p w:rsidR="00A44D8E" w:rsidRPr="00AD498A" w:rsidRDefault="00A44D8E" w:rsidP="00A44D8E">
      <w:pPr>
        <w:ind w:right="424" w:firstLine="902"/>
        <w:jc w:val="both"/>
        <w:rPr>
          <w:sz w:val="28"/>
          <w:szCs w:val="28"/>
          <w:lang w:val="uk-UA"/>
        </w:rPr>
      </w:pPr>
      <w:r>
        <w:rPr>
          <w:sz w:val="28"/>
          <w:szCs w:val="28"/>
          <w:lang w:val="uk-UA"/>
        </w:rPr>
        <w:t>Начальник фінансового управління                      Н.І.Медвідчук</w:t>
      </w:r>
    </w:p>
    <w:p w:rsidR="008802F5" w:rsidRDefault="008802F5">
      <w:pPr>
        <w:rPr>
          <w:sz w:val="27"/>
          <w:szCs w:val="27"/>
          <w:lang w:val="uk-UA"/>
        </w:rPr>
      </w:pPr>
    </w:p>
    <w:p w:rsidR="008802F5" w:rsidRDefault="008802F5">
      <w:pPr>
        <w:rPr>
          <w:sz w:val="27"/>
          <w:szCs w:val="27"/>
          <w:lang w:val="uk-UA"/>
        </w:rPr>
      </w:pPr>
    </w:p>
    <w:p w:rsidR="008802F5" w:rsidRDefault="008802F5">
      <w:pPr>
        <w:rPr>
          <w:sz w:val="27"/>
          <w:szCs w:val="27"/>
          <w:lang w:val="uk-UA"/>
        </w:rPr>
      </w:pPr>
    </w:p>
    <w:p w:rsidR="008802F5" w:rsidRDefault="008802F5">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sectPr w:rsidR="00A44D8E" w:rsidSect="00A87C74">
          <w:pgSz w:w="11906" w:h="16838"/>
          <w:pgMar w:top="1701" w:right="1134" w:bottom="851" w:left="1418" w:header="709" w:footer="0" w:gutter="0"/>
          <w:pgNumType w:start="71"/>
          <w:cols w:space="708"/>
          <w:docGrid w:linePitch="360"/>
        </w:sectPr>
      </w:pPr>
    </w:p>
    <w:p w:rsidR="00A44D8E" w:rsidRDefault="00A44D8E">
      <w:pPr>
        <w:rPr>
          <w:sz w:val="27"/>
          <w:szCs w:val="27"/>
          <w:lang w:val="uk-UA"/>
        </w:rPr>
      </w:pPr>
    </w:p>
    <w:p w:rsidR="00A44D8E" w:rsidRDefault="00A44D8E">
      <w:pPr>
        <w:rPr>
          <w:sz w:val="27"/>
          <w:szCs w:val="27"/>
          <w:lang w:val="uk-UA"/>
        </w:rPr>
      </w:pPr>
    </w:p>
    <w:tbl>
      <w:tblPr>
        <w:tblW w:w="15764" w:type="dxa"/>
        <w:tblInd w:w="-851" w:type="dxa"/>
        <w:tblLook w:val="04A0" w:firstRow="1" w:lastRow="0" w:firstColumn="1" w:lastColumn="0" w:noHBand="0" w:noVBand="1"/>
      </w:tblPr>
      <w:tblGrid>
        <w:gridCol w:w="1710"/>
        <w:gridCol w:w="8339"/>
        <w:gridCol w:w="1780"/>
        <w:gridCol w:w="1383"/>
        <w:gridCol w:w="1200"/>
        <w:gridCol w:w="1130"/>
        <w:gridCol w:w="222"/>
      </w:tblGrid>
      <w:tr w:rsidR="00A44D8E" w:rsidRPr="00A44D8E" w:rsidTr="00A44D8E">
        <w:trPr>
          <w:gridAfter w:val="1"/>
          <w:wAfter w:w="222" w:type="dxa"/>
          <w:trHeight w:val="255"/>
        </w:trPr>
        <w:tc>
          <w:tcPr>
            <w:tcW w:w="171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8339"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78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20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1"/>
          <w:wAfter w:w="222" w:type="dxa"/>
          <w:trHeight w:val="315"/>
        </w:trPr>
        <w:tc>
          <w:tcPr>
            <w:tcW w:w="13212" w:type="dxa"/>
            <w:gridSpan w:val="4"/>
            <w:tcBorders>
              <w:top w:val="nil"/>
              <w:left w:val="nil"/>
              <w:bottom w:val="nil"/>
              <w:right w:val="nil"/>
            </w:tcBorders>
            <w:shd w:val="clear" w:color="auto" w:fill="auto"/>
            <w:noWrap/>
            <w:vAlign w:val="bottom"/>
            <w:hideMark/>
          </w:tcPr>
          <w:p w:rsidR="00A44D8E" w:rsidRPr="00A44D8E" w:rsidRDefault="00A44D8E" w:rsidP="00A44D8E">
            <w:pPr>
              <w:jc w:val="center"/>
              <w:rPr>
                <w:b/>
                <w:bCs/>
                <w:color w:val="000000"/>
              </w:rPr>
            </w:pPr>
            <w:r w:rsidRPr="00A44D8E">
              <w:rPr>
                <w:b/>
                <w:bCs/>
                <w:color w:val="000000"/>
              </w:rPr>
              <w:t>Очікуване виконанн міського бюджету Обухівської міської ради</w:t>
            </w:r>
          </w:p>
        </w:tc>
        <w:tc>
          <w:tcPr>
            <w:tcW w:w="1200" w:type="dxa"/>
            <w:tcBorders>
              <w:top w:val="nil"/>
              <w:left w:val="nil"/>
              <w:bottom w:val="nil"/>
              <w:right w:val="nil"/>
            </w:tcBorders>
            <w:shd w:val="clear" w:color="auto" w:fill="auto"/>
            <w:noWrap/>
            <w:vAlign w:val="bottom"/>
            <w:hideMark/>
          </w:tcPr>
          <w:p w:rsidR="00A44D8E" w:rsidRPr="00A44D8E" w:rsidRDefault="00A44D8E" w:rsidP="00A44D8E">
            <w:pPr>
              <w:jc w:val="center"/>
              <w:rPr>
                <w:b/>
                <w:bCs/>
                <w:color w:val="00000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1"/>
          <w:wAfter w:w="222" w:type="dxa"/>
          <w:trHeight w:val="315"/>
        </w:trPr>
        <w:tc>
          <w:tcPr>
            <w:tcW w:w="13212" w:type="dxa"/>
            <w:gridSpan w:val="4"/>
            <w:tcBorders>
              <w:top w:val="nil"/>
              <w:left w:val="nil"/>
              <w:bottom w:val="nil"/>
              <w:right w:val="nil"/>
            </w:tcBorders>
            <w:shd w:val="clear" w:color="auto" w:fill="auto"/>
            <w:noWrap/>
            <w:vAlign w:val="bottom"/>
            <w:hideMark/>
          </w:tcPr>
          <w:p w:rsidR="00A44D8E" w:rsidRPr="00A44D8E" w:rsidRDefault="00A44D8E" w:rsidP="00A44D8E">
            <w:pPr>
              <w:jc w:val="center"/>
              <w:rPr>
                <w:b/>
                <w:bCs/>
                <w:color w:val="000000"/>
              </w:rPr>
            </w:pPr>
            <w:r w:rsidRPr="00A44D8E">
              <w:rPr>
                <w:b/>
                <w:bCs/>
                <w:color w:val="000000"/>
              </w:rPr>
              <w:t>за 2019 рік по  видатках загального  фонду</w:t>
            </w:r>
          </w:p>
        </w:tc>
        <w:tc>
          <w:tcPr>
            <w:tcW w:w="1200" w:type="dxa"/>
            <w:tcBorders>
              <w:top w:val="nil"/>
              <w:left w:val="nil"/>
              <w:bottom w:val="nil"/>
              <w:right w:val="nil"/>
            </w:tcBorders>
            <w:shd w:val="clear" w:color="auto" w:fill="auto"/>
            <w:noWrap/>
            <w:vAlign w:val="bottom"/>
            <w:hideMark/>
          </w:tcPr>
          <w:p w:rsidR="00A44D8E" w:rsidRPr="00A44D8E" w:rsidRDefault="00A44D8E" w:rsidP="00A44D8E">
            <w:pPr>
              <w:jc w:val="center"/>
              <w:rPr>
                <w:b/>
                <w:bCs/>
                <w:color w:val="00000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1"/>
          <w:wAfter w:w="222" w:type="dxa"/>
          <w:trHeight w:val="255"/>
        </w:trPr>
        <w:tc>
          <w:tcPr>
            <w:tcW w:w="171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8339"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78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20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1"/>
          <w:wAfter w:w="222" w:type="dxa"/>
          <w:trHeight w:val="1785"/>
        </w:trPr>
        <w:tc>
          <w:tcPr>
            <w:tcW w:w="17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Код</w:t>
            </w:r>
          </w:p>
        </w:tc>
        <w:tc>
          <w:tcPr>
            <w:tcW w:w="8339"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rPr>
            </w:pPr>
            <w:r w:rsidRPr="00A44D8E">
              <w:rPr>
                <w:rFonts w:ascii="Calibri" w:hAnsi="Calibri" w:cs="Calibri"/>
                <w:color w:val="000000"/>
              </w:rPr>
              <w:t>Показник</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 xml:space="preserve">Затверджений план на 2019 рік ( з урахуванням змін)    (грн.)  </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Очікуване виконання за 2019 рік</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Відхилення від плану</w:t>
            </w:r>
          </w:p>
        </w:tc>
        <w:tc>
          <w:tcPr>
            <w:tcW w:w="1130"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 xml:space="preserve">% виконання </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0100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Державне управління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42740500,00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41093293,67</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1647206,33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96,1</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28939400,00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28389236,80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550163,20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98,1</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6366800,00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6241132,00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125668,00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2325200,00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2057869,74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267330,26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3531100,00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3089603,74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441496,26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87,5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41600,00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35275,77</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6324,23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84,8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комунальних послуг та енергоносіїв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1112600,00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925775,55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186824,45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83,2</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818000,00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721728,78</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96271,22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88,2</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34500,00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33460,08</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1039,92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97,0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229000,00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139596,90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89403,10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61,0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2275</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інших енергоносіїв та інших комунальних послуг</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30989,79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110,21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Дослідження і розробки, окремі заходи по реалізації державних (регіональних) програм</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3750,00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Окремі заходи по реалізації державних (регіональних) програм, не віднесені до заходів розвитку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3750,00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виплати населенню</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360000,00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337763,61</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22236,39</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93,8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12886,46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47113,54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1000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Освіта</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146523162,04</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145044461,41</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1478700,63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99,0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94620863,04</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94457663,70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163199,34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20850747,00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20814807,76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35939,24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4082596,00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3690749,58</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391846,42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90,4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Медикаменти та перев`язувальні матеріали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115477,00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115075,34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401,66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lastRenderedPageBreak/>
              <w:t>2230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Продукти харчування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6042500,00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6042193,64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306,36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4021783,00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3955153,08</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66629,92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98,3</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178296,00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130298,06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47997,94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73,1</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комунальних послуг та енергоносіїв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16566300,00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15797176,30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769123,70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13292600,00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12700266,42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592333,58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716300,00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670299,24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46000,76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93,6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2208800,00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2137090,69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71709,31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2275</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інших енергоносіїв та інших комунальних послуг</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295900,00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279319,95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16580,05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2276</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енергосервісу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52700,00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10200,00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42500,00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Окремі заходи по реалізації державних (регіональних) програм, не віднесені до заходів розвитку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11214,00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1386,00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Соціальне забезпечення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виплати населенню</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129,95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1870,05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2000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Охорона здоров`я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2305300,00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2255585,86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49714,14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97,8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Субсидії та поточні трансферти підприємствам (установам, організаціям)</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2152300,00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2104949,40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47350,60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97,8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Соціальне забезпечення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150636,46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2363,54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виплати населенню</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150636,46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2363,54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3000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Соціальний захист та соціальне забезпечення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79703000,00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79247213,95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455786,05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99,4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1618400,00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1451568,90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166831,10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356000,00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319255,00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36745,00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125600,00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111658,00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13942,00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867300,00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779702,70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87597,30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2958,00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142,00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комунальних послуг та енергоносіїв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46853,00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22347,00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67,7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25800,00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14000,00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64,8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3158,00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3842,00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45,1</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17895,00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4505,00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79,9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Окремі заходи по реалізації державних (регіональних) програм, не віднесені до заходів розвитку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28118,35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81,65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99,7</w:t>
            </w:r>
          </w:p>
        </w:tc>
      </w:tr>
      <w:tr w:rsidR="00A44D8E" w:rsidRPr="00A44D8E" w:rsidTr="00A44D8E">
        <w:trPr>
          <w:gridAfter w:val="1"/>
          <w:wAfter w:w="222" w:type="dxa"/>
          <w:trHeight w:val="510"/>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2610</w:t>
            </w:r>
          </w:p>
        </w:tc>
        <w:tc>
          <w:tcPr>
            <w:tcW w:w="8339"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Субсидії та поточні трансферти підприємствам (установам, організаціям)</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1561300,00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1561300,00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Соціальне забезпечення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75073900,00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74945800,00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128100,00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4000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Культура i мистецтво</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5783900,00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5547827,86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236072,14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95,9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1598900,00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1563724,00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35176,00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97,8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lastRenderedPageBreak/>
              <w:t>2120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359600,00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344019,00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15581,00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787300,00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687035,77</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100264,23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87,3</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1968000,00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1963690,00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4310,00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894,00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1106,00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комунальних послуг та енергоносіїв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1056600,00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980266,82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76333,18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843600,00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792424,95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51175,05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93,9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3856,10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3743,90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181400,00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160911,85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20488,15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2274</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природного газу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17442,17</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57,83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2275</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інших енергоносіїв та інших комунальних послуг</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5631,75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868,25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Окремі заходи по реалізації державних (регіональних) програм, не віднесені до заходів розвитку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виплати населенню</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198,27</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1801,73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5000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Фiзична культура i спорт</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8401000,00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8169635,69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231364,31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97,2</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2825100,00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2819449,80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5650,20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627700,00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620278,96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7421,04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1152000,00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1089524,09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62475,91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Медикаменти та перев`язувальні матеріали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2519900,00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2409024,00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110876,00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42400,00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42325,00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комунальних послуг та енергоносіїв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1102700,00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1083417,23</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19282,77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98,3</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381500,00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380445,00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1055,00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151100,00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150991,60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108,40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499500,00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488614,15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10885,85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97,8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2274</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природного газу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66600,00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59667,08</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6932,92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2275</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інших енергоносіїв та інших комунальних послуг</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3699,40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300,60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Окремі заходи по реалізації державних (регіональних) програм, не віднесені до заходів розвитку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696,00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125500,00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99920,61</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25579,39</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79,6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6000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Житлово-комунальне господарство</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32015520,00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28699491,23</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3316028,77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89,6</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1658600,00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1598448,26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60151,74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23435720,00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22601424,96</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834295,04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2198764,54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1301235,46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62,8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Субсидії та поточні трансферти підприємствам (установам, організаціям)</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3341200,00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2290170,25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1051029,75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lastRenderedPageBreak/>
              <w:t>2700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Соціальне забезпечення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10683,22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69316,78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виплати населенню</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10683,22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69316,78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7000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Економічна діяльність</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1024100,00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624035,60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400064,40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60,9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935700,00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545578,40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390121,60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58,3</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78457,20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9942,80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8000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Інша діяльність</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4960600,00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3448976,82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1511623,18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69,5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Використання товарів і послуг</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91450,00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88450,00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64000,00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64000,00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27450,00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24450,00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89,1</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Субсидії та поточні трансферти підприємствам (установам, організаціям)</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3469150,00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3360526,82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108623,18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9000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Нерозподілені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1400000,00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9000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Міжбюджетні трансферти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55971400,00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55971400,00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Поточні трансферти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55971400,00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55971400,00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Поточні трансферти органам державного управління інших рівнів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55971400,00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55971400,00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Всього по бюджету</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 </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379428482,04</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370101922,09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9326559,95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97,5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129602663,04</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128681643,20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921019,84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99,3</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28560847,00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28339492,72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221354,28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99,2</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10195296,00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9299285,44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896010,56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91,2</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Медикаменти та перев`язувальні матеріали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120477,00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120075,34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401,66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Продукти харчування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6042500,00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6042193,64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306,36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37306953,00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35368626,88</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1938326,12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94,8</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267396,00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211750,83</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55645,17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79,2</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комунальних послуг та енергоносіїв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23407400,00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21032253,44</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2375146,56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15375500,00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14620665,15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754834,85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95,1</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916500,00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861765,02</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54734,98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6641100,00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5142873,13</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1498226,87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77,4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2274</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природного газу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84100,00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77109,25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6990,75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91,7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2275</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інших енергоносіїв та інших комунальних послуг</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337500,00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319640,89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17859,11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2276</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енергосервісу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52700,00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10200,00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42500,00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19,4</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2282</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Окремі заходи по реалізації державних (регіональних) програм, не віднесені до заходів розвитку</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46800,00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43778,35</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3021,65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93,5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2610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Субсидії та поточні трансферти підприємствам (установам, організаціям)</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10523950,00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9316946,47</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1207003,53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88,5</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2620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Поточні трансферти органам державного управління інших рівнів</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55971400,00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55971400,00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2730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виплати населенню</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75704900,00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75482883,29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222016,71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99,7</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lastRenderedPageBreak/>
              <w:t>2800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277900,00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191592,49</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86307,51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68,9</w:t>
            </w:r>
          </w:p>
        </w:tc>
      </w:tr>
      <w:tr w:rsidR="00A44D8E" w:rsidRPr="00A44D8E" w:rsidTr="00A44D8E">
        <w:trPr>
          <w:gridAfter w:val="1"/>
          <w:wAfter w:w="222" w:type="dxa"/>
          <w:trHeight w:val="255"/>
        </w:trPr>
        <w:tc>
          <w:tcPr>
            <w:tcW w:w="1710"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9000</w:t>
            </w:r>
          </w:p>
        </w:tc>
        <w:tc>
          <w:tcPr>
            <w:tcW w:w="8339"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Нерозподілені видатки</w:t>
            </w:r>
          </w:p>
        </w:tc>
        <w:tc>
          <w:tcPr>
            <w:tcW w:w="178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2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1400000,00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1"/>
          <w:wAfter w:w="222" w:type="dxa"/>
          <w:trHeight w:val="255"/>
        </w:trPr>
        <w:tc>
          <w:tcPr>
            <w:tcW w:w="1710" w:type="dxa"/>
            <w:tcBorders>
              <w:top w:val="nil"/>
              <w:left w:val="nil"/>
              <w:bottom w:val="nil"/>
              <w:right w:val="nil"/>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p>
        </w:tc>
        <w:tc>
          <w:tcPr>
            <w:tcW w:w="8339"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78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20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trHeight w:val="315"/>
        </w:trPr>
        <w:tc>
          <w:tcPr>
            <w:tcW w:w="171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8339" w:type="dxa"/>
            <w:tcBorders>
              <w:top w:val="nil"/>
              <w:left w:val="nil"/>
              <w:bottom w:val="nil"/>
              <w:right w:val="nil"/>
            </w:tcBorders>
            <w:shd w:val="clear" w:color="auto" w:fill="auto"/>
            <w:noWrap/>
            <w:vAlign w:val="bottom"/>
            <w:hideMark/>
          </w:tcPr>
          <w:p w:rsidR="00A44D8E" w:rsidRPr="00A44D8E" w:rsidRDefault="00A44D8E" w:rsidP="00A44D8E">
            <w:pPr>
              <w:rPr>
                <w:b/>
                <w:bCs/>
                <w:color w:val="000000"/>
              </w:rPr>
            </w:pPr>
            <w:r w:rsidRPr="00A44D8E">
              <w:rPr>
                <w:b/>
                <w:bCs/>
                <w:color w:val="000000"/>
              </w:rPr>
              <w:t>Начальник фінансового управління</w:t>
            </w:r>
          </w:p>
        </w:tc>
        <w:tc>
          <w:tcPr>
            <w:tcW w:w="1780" w:type="dxa"/>
            <w:tcBorders>
              <w:top w:val="nil"/>
              <w:left w:val="nil"/>
              <w:bottom w:val="nil"/>
              <w:right w:val="nil"/>
            </w:tcBorders>
            <w:shd w:val="clear" w:color="auto" w:fill="auto"/>
            <w:noWrap/>
            <w:vAlign w:val="bottom"/>
            <w:hideMark/>
          </w:tcPr>
          <w:p w:rsidR="00A44D8E" w:rsidRPr="00A44D8E" w:rsidRDefault="00A44D8E" w:rsidP="00A44D8E">
            <w:pPr>
              <w:rPr>
                <w:b/>
                <w:bCs/>
                <w:color w:val="000000"/>
              </w:rPr>
            </w:pPr>
          </w:p>
        </w:tc>
        <w:tc>
          <w:tcPr>
            <w:tcW w:w="3713" w:type="dxa"/>
            <w:gridSpan w:val="3"/>
            <w:tcBorders>
              <w:top w:val="nil"/>
              <w:left w:val="nil"/>
              <w:bottom w:val="nil"/>
              <w:right w:val="nil"/>
            </w:tcBorders>
            <w:shd w:val="clear" w:color="auto" w:fill="auto"/>
            <w:noWrap/>
            <w:vAlign w:val="bottom"/>
            <w:hideMark/>
          </w:tcPr>
          <w:p w:rsidR="00A44D8E" w:rsidRPr="00A44D8E" w:rsidRDefault="00A44D8E" w:rsidP="00A44D8E">
            <w:pPr>
              <w:rPr>
                <w:b/>
                <w:bCs/>
                <w:color w:val="000000"/>
              </w:rPr>
            </w:pPr>
            <w:r w:rsidRPr="00A44D8E">
              <w:rPr>
                <w:b/>
                <w:bCs/>
                <w:color w:val="000000"/>
              </w:rPr>
              <w:t>Н.І.Медвідчук</w:t>
            </w:r>
          </w:p>
        </w:tc>
        <w:tc>
          <w:tcPr>
            <w:tcW w:w="222" w:type="dxa"/>
            <w:tcBorders>
              <w:top w:val="nil"/>
              <w:left w:val="nil"/>
              <w:bottom w:val="nil"/>
              <w:right w:val="nil"/>
            </w:tcBorders>
            <w:shd w:val="clear" w:color="auto" w:fill="auto"/>
            <w:noWrap/>
            <w:vAlign w:val="bottom"/>
            <w:hideMark/>
          </w:tcPr>
          <w:p w:rsidR="00A44D8E" w:rsidRPr="00A44D8E" w:rsidRDefault="00A44D8E" w:rsidP="00A44D8E">
            <w:pPr>
              <w:rPr>
                <w:b/>
                <w:bCs/>
                <w:color w:val="000000"/>
              </w:rPr>
            </w:pPr>
          </w:p>
        </w:tc>
      </w:tr>
    </w:tbl>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tbl>
      <w:tblPr>
        <w:tblW w:w="16552" w:type="dxa"/>
        <w:tblInd w:w="-851" w:type="dxa"/>
        <w:tblLook w:val="04A0" w:firstRow="1" w:lastRow="0" w:firstColumn="1" w:lastColumn="0" w:noHBand="0" w:noVBand="1"/>
      </w:tblPr>
      <w:tblGrid>
        <w:gridCol w:w="1277"/>
        <w:gridCol w:w="7512"/>
        <w:gridCol w:w="1457"/>
        <w:gridCol w:w="1383"/>
        <w:gridCol w:w="1383"/>
        <w:gridCol w:w="1300"/>
        <w:gridCol w:w="1130"/>
        <w:gridCol w:w="222"/>
        <w:gridCol w:w="222"/>
        <w:gridCol w:w="222"/>
        <w:gridCol w:w="222"/>
        <w:gridCol w:w="222"/>
      </w:tblGrid>
      <w:tr w:rsidR="00A44D8E" w:rsidRPr="00A44D8E" w:rsidTr="00A44D8E">
        <w:trPr>
          <w:gridAfter w:val="5"/>
          <w:wAfter w:w="1110" w:type="dxa"/>
          <w:trHeight w:val="255"/>
        </w:trPr>
        <w:tc>
          <w:tcPr>
            <w:tcW w:w="127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7512"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45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0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5"/>
          <w:wAfter w:w="1110" w:type="dxa"/>
          <w:trHeight w:val="315"/>
        </w:trPr>
        <w:tc>
          <w:tcPr>
            <w:tcW w:w="13012" w:type="dxa"/>
            <w:gridSpan w:val="5"/>
            <w:tcBorders>
              <w:top w:val="nil"/>
              <w:left w:val="nil"/>
              <w:bottom w:val="nil"/>
              <w:right w:val="nil"/>
            </w:tcBorders>
            <w:shd w:val="clear" w:color="auto" w:fill="auto"/>
            <w:noWrap/>
            <w:vAlign w:val="bottom"/>
            <w:hideMark/>
          </w:tcPr>
          <w:p w:rsidR="00A44D8E" w:rsidRPr="00A44D8E" w:rsidRDefault="00A44D8E" w:rsidP="00A44D8E">
            <w:pPr>
              <w:jc w:val="center"/>
              <w:rPr>
                <w:color w:val="000000"/>
              </w:rPr>
            </w:pPr>
            <w:r w:rsidRPr="00A44D8E">
              <w:rPr>
                <w:color w:val="000000"/>
              </w:rPr>
              <w:t>Очікуване виконання міського бюджету Обухівської міської ради</w:t>
            </w:r>
          </w:p>
        </w:tc>
        <w:tc>
          <w:tcPr>
            <w:tcW w:w="1300" w:type="dxa"/>
            <w:tcBorders>
              <w:top w:val="nil"/>
              <w:left w:val="nil"/>
              <w:bottom w:val="nil"/>
              <w:right w:val="nil"/>
            </w:tcBorders>
            <w:shd w:val="clear" w:color="auto" w:fill="auto"/>
            <w:noWrap/>
            <w:vAlign w:val="bottom"/>
            <w:hideMark/>
          </w:tcPr>
          <w:p w:rsidR="00A44D8E" w:rsidRPr="00A44D8E" w:rsidRDefault="00A44D8E" w:rsidP="00A44D8E">
            <w:pPr>
              <w:jc w:val="center"/>
              <w:rPr>
                <w:color w:val="00000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5"/>
          <w:wAfter w:w="1110" w:type="dxa"/>
          <w:trHeight w:val="315"/>
        </w:trPr>
        <w:tc>
          <w:tcPr>
            <w:tcW w:w="13012" w:type="dxa"/>
            <w:gridSpan w:val="5"/>
            <w:tcBorders>
              <w:top w:val="nil"/>
              <w:left w:val="nil"/>
              <w:bottom w:val="nil"/>
              <w:right w:val="nil"/>
            </w:tcBorders>
            <w:shd w:val="clear" w:color="auto" w:fill="auto"/>
            <w:noWrap/>
            <w:vAlign w:val="bottom"/>
            <w:hideMark/>
          </w:tcPr>
          <w:p w:rsidR="00A44D8E" w:rsidRPr="00A44D8E" w:rsidRDefault="00A44D8E" w:rsidP="00A44D8E">
            <w:pPr>
              <w:jc w:val="center"/>
              <w:rPr>
                <w:color w:val="000000"/>
              </w:rPr>
            </w:pPr>
            <w:r w:rsidRPr="00A44D8E">
              <w:rPr>
                <w:color w:val="000000"/>
              </w:rPr>
              <w:t>за 2019 рік по видатках  спеціального фонду</w:t>
            </w:r>
          </w:p>
        </w:tc>
        <w:tc>
          <w:tcPr>
            <w:tcW w:w="1300" w:type="dxa"/>
            <w:tcBorders>
              <w:top w:val="nil"/>
              <w:left w:val="nil"/>
              <w:bottom w:val="nil"/>
              <w:right w:val="nil"/>
            </w:tcBorders>
            <w:shd w:val="clear" w:color="auto" w:fill="auto"/>
            <w:noWrap/>
            <w:vAlign w:val="bottom"/>
            <w:hideMark/>
          </w:tcPr>
          <w:p w:rsidR="00A44D8E" w:rsidRPr="00A44D8E" w:rsidRDefault="00A44D8E" w:rsidP="00A44D8E">
            <w:pPr>
              <w:jc w:val="center"/>
              <w:rPr>
                <w:color w:val="00000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5"/>
          <w:wAfter w:w="1110" w:type="dxa"/>
          <w:trHeight w:val="255"/>
        </w:trPr>
        <w:tc>
          <w:tcPr>
            <w:tcW w:w="127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7512"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45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0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gridAfter w:val="5"/>
          <w:wAfter w:w="1110" w:type="dxa"/>
          <w:trHeight w:val="1785"/>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Код програмної класифікації видатків</w:t>
            </w:r>
          </w:p>
        </w:tc>
        <w:tc>
          <w:tcPr>
            <w:tcW w:w="7512"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Показник</w:t>
            </w:r>
          </w:p>
        </w:tc>
        <w:tc>
          <w:tcPr>
            <w:tcW w:w="1457"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Затверджений план на рік</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План на рік з урахуванням змін</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Очікуване виконання</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Віхилення від плану</w:t>
            </w:r>
          </w:p>
        </w:tc>
        <w:tc>
          <w:tcPr>
            <w:tcW w:w="1130" w:type="dxa"/>
            <w:tcBorders>
              <w:top w:val="single" w:sz="4" w:space="0" w:color="auto"/>
              <w:left w:val="nil"/>
              <w:bottom w:val="single" w:sz="4" w:space="0" w:color="auto"/>
              <w:right w:val="single" w:sz="4" w:space="0" w:color="auto"/>
            </w:tcBorders>
            <w:shd w:val="clear" w:color="auto" w:fill="auto"/>
            <w:vAlign w:val="center"/>
            <w:hideMark/>
          </w:tcPr>
          <w:p w:rsidR="00A44D8E" w:rsidRPr="00A44D8E" w:rsidRDefault="00A44D8E" w:rsidP="00A44D8E">
            <w:pPr>
              <w:jc w:val="center"/>
              <w:rPr>
                <w:rFonts w:ascii="Calibri" w:hAnsi="Calibri" w:cs="Calibri"/>
                <w:color w:val="000000"/>
                <w:sz w:val="20"/>
                <w:szCs w:val="20"/>
              </w:rPr>
            </w:pPr>
            <w:r w:rsidRPr="00A44D8E">
              <w:rPr>
                <w:rFonts w:ascii="Calibri" w:hAnsi="Calibri" w:cs="Calibri"/>
                <w:color w:val="000000"/>
                <w:sz w:val="20"/>
                <w:szCs w:val="20"/>
              </w:rPr>
              <w:t xml:space="preserve">% виконання </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0100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Державне управління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3930600,00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5157654,00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4866708,28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290945,72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94,4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15654,00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10650,00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5004,00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3930600,00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5142000,00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4856058,28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285941,72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основного капіталу</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3930600,00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5142000,00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4856058,28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285941,72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733000,00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693308,05</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39691,95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3702600,00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4409000,00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4162750,23</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246249,77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3702600,00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4409000,00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4162750,23</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246249,77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94,4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1000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Освіта</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19024700,00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36058726,00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30111094,02</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5947631,98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83,5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1401700,00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1707230,00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1696654,82</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10575,18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304900,00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372118,00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370035,67</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2082,33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526874,00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424067,74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102806,26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2230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Продукти харчування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3780524,00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3780524,00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18445,00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12650,00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5795,00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10027,26</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5472,74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64,7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12000,00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13841500,00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29625535,00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23805134,53</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5820400,47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85600,00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3923735,00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3852898,06</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70836,94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13605900,00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25581800,00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19832236,47</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5749563,53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77,5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3142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Реконструкція та реставрація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120000,00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2000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Охорона здоров`я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1420000,00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18000,00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1420000,00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18000,00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підприємствам (установам, організаціям)</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1420000,00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18000,00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lastRenderedPageBreak/>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Соціальний захист та соціальне забезпечення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699668,00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699667,58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0,42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699668,00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699667,58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0,42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699668,00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699667,58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0,42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населенню</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699668,00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699667,58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0,42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4000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Культура i мистецтво</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282100,00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442100,00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388837,05</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53262,95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88,0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4200,00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924,00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2076,00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30,8</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11100,00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16900,00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254200,00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397300,00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372613,05</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24686,95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93,8</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147200,00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296800,00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272199,06</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24600,94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91,7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107000,00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100413,99</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86,01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99,9</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5000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Фiзична культура i спорт</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3550000,00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5299245,00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4739846,07</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559398,93</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89,4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78485,00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74715,20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3769,80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17265,00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16437,34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827,66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8932,00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Медикаменти та перев`язувальні матеріали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 </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31482,00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26520,00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4962,00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84,2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13253,00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8314,78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4938,22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62,7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2273</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52610,49</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15589,51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77,1</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3417000,00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5081560,00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4552316,26</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529243,74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89,6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437000,00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479200,00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470399,92</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8800,08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2950000,00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4602360,00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4081916,34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520443,66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Реконструкція та реставрація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3142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Реконструкція та реставрація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6000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Житлово-комунальне господарство</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26414300,00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20196062,00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15295598,53</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4900463,47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75,7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1155654,00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600000,00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555654,00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51,9</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185000,00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152130,61</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32869,39</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82,2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25664300,00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18855408,00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14543467,92</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4311940,08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77,1</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2698000,00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2895000,00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2684193,09</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210806,91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житлового фонду (приміщень)</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14500000,00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5581412,00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3290915,54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2290496,46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59,0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8466300,00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6717700,00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5541278,25</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1176421,75</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82,5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3141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Реконструкція житлового фонду (приміщень)</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2627900,00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2197283,04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430616,96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83,6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підприємствам (установам, організаціям)</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299688,00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149688,00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50,1</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lastRenderedPageBreak/>
              <w:t>3240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населенню</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733708,00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679798,00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53910,00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7000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Економічна діяльність</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32506000,00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97958509,60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82603874,79</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15354634,81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84,3</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669500,00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404564,68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264935,32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Дослідження і розробки, окремі заходи розвитку по реалізації державних (регіональних) програм</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852000,00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1141200,00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1009565,11</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131634,89</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31324000,00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96147809,60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81189745,00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14958064,60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84,4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11625000,00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11586598,06</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38401,94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3122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Капітальне будівництво (придбання)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6863000,00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9233900,00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5680098,04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3553801,96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61,5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житлового фонду (приміщень)</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4012000,00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3290915,54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721084,46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82,0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17000000,00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50866759,60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44738052,22</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6128707,38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88,0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3142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Реконструкція та реставрація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7461000,00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9844050,00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5377981,14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4466068,86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54,6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підприємствам (установам, організаціям)</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10566100,00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10516100,00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50000,00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8000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Інша діяльність</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1090000,00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390000,00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375616,29</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14383,71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96,3</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296000,00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84000,00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76442,76</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7557,24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91,0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Дослідження і розробки, окремі заходи розвитку по реалізації державних (регіональних) програм</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211733,53</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266,47</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99,9</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6500,00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18,8</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786000,00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85940,00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99,9</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86000,00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85940,00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99,9</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3122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Капітальне будівництво (придбання)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9000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Міжбюджетні трансферти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7259783,00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7259783,00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органам державного управління інших рівнів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Всього по бюджету</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b/>
                <w:bCs/>
                <w:color w:val="000000"/>
                <w:sz w:val="20"/>
                <w:szCs w:val="20"/>
              </w:rPr>
            </w:pPr>
            <w:r w:rsidRPr="00A44D8E">
              <w:rPr>
                <w:rFonts w:ascii="Calibri" w:hAnsi="Calibri" w:cs="Calibri"/>
                <w:b/>
                <w:bCs/>
                <w:color w:val="000000"/>
                <w:sz w:val="20"/>
                <w:szCs w:val="20"/>
              </w:rPr>
              <w:t> </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88217700,00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173479747,60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139099242,61</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34380504,99</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b/>
                <w:bCs/>
                <w:color w:val="000000"/>
                <w:sz w:val="20"/>
                <w:szCs w:val="20"/>
              </w:rPr>
            </w:pPr>
            <w:r w:rsidRPr="00A44D8E">
              <w:rPr>
                <w:rFonts w:ascii="Calibri" w:hAnsi="Calibri" w:cs="Calibri"/>
                <w:b/>
                <w:bCs/>
                <w:color w:val="000000"/>
                <w:sz w:val="20"/>
                <w:szCs w:val="20"/>
              </w:rPr>
              <w:t>80,2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2111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Заробітна плата</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1465500,00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1799515,00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1775570,02</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23944,98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2120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Нарахування на оплату праці</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318900,00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392383,00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387397,01</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4985,99</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Предмети, матеріали, обладнання та інвентар</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551528,00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443649,74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107878,26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80,4</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Медикаменти та перев`язувальні матеріали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2230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Продукти харчування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3780524,00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3780524,00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послуг (крім комунальних)</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1239600,00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1959081,00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1120177,44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838903,56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57,2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2250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Видатки на відрядження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13253,00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8314,78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4938,22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62,7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теплопостачання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2272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водопостачання та водовідведення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15500,00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10027,26</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5472,74</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64,7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lastRenderedPageBreak/>
              <w:t>2273</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Оплата електроенергії</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108700,00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75710,49</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32989,51</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69,7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2281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Дослідження і розробки, окремі заходи розвитку по реалізації державних (регіональних) програм</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852000,00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1353200,00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1221298,64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131901,36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90,3</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2800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Інші поточні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158000,00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153630,61</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39369,39</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79,6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3000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видатки</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80637600,00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163313063,60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130122942,62</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33190120,98</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79,7</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Придбання обладнання і предметів довгострокового користування</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3681800,00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20038735,00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19645536,24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393198,76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3122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Капітальне будівництво (придбання)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7563000,00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9233900,00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5680098,04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3553801,96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61,5</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житлового фонду (приміщень)</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14500000,00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9593412,00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6581831,08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3011580,92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68,6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3132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Капітальний ремонт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45831800,00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92278119,60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78456647,50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13821472,10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85,0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3141</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Реконструкція житлового фонду (приміщень)</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2627900,00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2197283,04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430616,96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83,6</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3142</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Реконструкція та реставрація інших об`єктів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7641000,00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9964050,00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5497981,14</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4466068,86</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55,2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3210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підприємствам (установам, організаціям)</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1420000,00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10883788,00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10684100,00</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199688,00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98,2</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3220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органам державного управління інших рівнів</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 </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7259783,00</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w:t>
            </w:r>
          </w:p>
        </w:tc>
      </w:tr>
      <w:tr w:rsidR="00A44D8E" w:rsidRPr="00A44D8E" w:rsidTr="00A44D8E">
        <w:trPr>
          <w:gridAfter w:val="5"/>
          <w:wAfter w:w="1110" w:type="dxa"/>
          <w:trHeight w:val="255"/>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3240</w:t>
            </w:r>
          </w:p>
        </w:tc>
        <w:tc>
          <w:tcPr>
            <w:tcW w:w="7512"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rFonts w:ascii="Calibri" w:hAnsi="Calibri" w:cs="Calibri"/>
                <w:color w:val="000000"/>
                <w:sz w:val="20"/>
                <w:szCs w:val="20"/>
              </w:rPr>
            </w:pPr>
            <w:r w:rsidRPr="00A44D8E">
              <w:rPr>
                <w:rFonts w:ascii="Calibri" w:hAnsi="Calibri" w:cs="Calibri"/>
                <w:color w:val="000000"/>
                <w:sz w:val="20"/>
                <w:szCs w:val="20"/>
              </w:rPr>
              <w:t>Капітальні трансферти населенню</w:t>
            </w:r>
          </w:p>
        </w:tc>
        <w:tc>
          <w:tcPr>
            <w:tcW w:w="145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0,00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1433376,00</w:t>
            </w:r>
          </w:p>
        </w:tc>
        <w:tc>
          <w:tcPr>
            <w:tcW w:w="1383"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1379465,58</w:t>
            </w:r>
          </w:p>
        </w:tc>
        <w:tc>
          <w:tcPr>
            <w:tcW w:w="130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53910,42</w:t>
            </w:r>
          </w:p>
        </w:tc>
        <w:tc>
          <w:tcPr>
            <w:tcW w:w="1130"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r w:rsidRPr="00A44D8E">
              <w:rPr>
                <w:rFonts w:ascii="Calibri" w:hAnsi="Calibri" w:cs="Calibri"/>
                <w:color w:val="000000"/>
                <w:sz w:val="20"/>
                <w:szCs w:val="20"/>
              </w:rPr>
              <w:t>96,2</w:t>
            </w:r>
          </w:p>
        </w:tc>
      </w:tr>
      <w:tr w:rsidR="00A44D8E" w:rsidRPr="00A44D8E" w:rsidTr="00A44D8E">
        <w:trPr>
          <w:gridAfter w:val="5"/>
          <w:wAfter w:w="1110" w:type="dxa"/>
          <w:trHeight w:val="255"/>
        </w:trPr>
        <w:tc>
          <w:tcPr>
            <w:tcW w:w="1277" w:type="dxa"/>
            <w:tcBorders>
              <w:top w:val="nil"/>
              <w:left w:val="nil"/>
              <w:bottom w:val="nil"/>
              <w:right w:val="nil"/>
            </w:tcBorders>
            <w:shd w:val="clear" w:color="auto" w:fill="auto"/>
            <w:noWrap/>
            <w:vAlign w:val="bottom"/>
            <w:hideMark/>
          </w:tcPr>
          <w:p w:rsidR="00A44D8E" w:rsidRPr="00A44D8E" w:rsidRDefault="00A44D8E" w:rsidP="00A44D8E">
            <w:pPr>
              <w:jc w:val="right"/>
              <w:rPr>
                <w:rFonts w:ascii="Calibri" w:hAnsi="Calibri" w:cs="Calibri"/>
                <w:color w:val="000000"/>
                <w:sz w:val="20"/>
                <w:szCs w:val="20"/>
              </w:rPr>
            </w:pPr>
          </w:p>
        </w:tc>
        <w:tc>
          <w:tcPr>
            <w:tcW w:w="7512"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45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0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trHeight w:val="315"/>
        </w:trPr>
        <w:tc>
          <w:tcPr>
            <w:tcW w:w="127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7512" w:type="dxa"/>
            <w:tcBorders>
              <w:top w:val="nil"/>
              <w:left w:val="nil"/>
              <w:bottom w:val="nil"/>
              <w:right w:val="nil"/>
            </w:tcBorders>
            <w:shd w:val="clear" w:color="auto" w:fill="auto"/>
            <w:noWrap/>
            <w:vAlign w:val="bottom"/>
            <w:hideMark/>
          </w:tcPr>
          <w:p w:rsidR="00A44D8E" w:rsidRPr="00A44D8E" w:rsidRDefault="00A44D8E" w:rsidP="00A44D8E">
            <w:pPr>
              <w:rPr>
                <w:b/>
                <w:bCs/>
                <w:color w:val="000000"/>
              </w:rPr>
            </w:pPr>
            <w:r w:rsidRPr="00A44D8E">
              <w:rPr>
                <w:b/>
                <w:bCs/>
                <w:color w:val="000000"/>
              </w:rPr>
              <w:t>Начальник фінансового управління</w:t>
            </w:r>
          </w:p>
        </w:tc>
        <w:tc>
          <w:tcPr>
            <w:tcW w:w="1457" w:type="dxa"/>
            <w:tcBorders>
              <w:top w:val="nil"/>
              <w:left w:val="nil"/>
              <w:bottom w:val="nil"/>
              <w:right w:val="nil"/>
            </w:tcBorders>
            <w:shd w:val="clear" w:color="auto" w:fill="auto"/>
            <w:noWrap/>
            <w:vAlign w:val="bottom"/>
            <w:hideMark/>
          </w:tcPr>
          <w:p w:rsidR="00A44D8E" w:rsidRPr="00A44D8E" w:rsidRDefault="00A44D8E" w:rsidP="00A44D8E">
            <w:pPr>
              <w:rPr>
                <w:b/>
                <w:bCs/>
                <w:color w:val="00000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4701" w:type="dxa"/>
            <w:gridSpan w:val="7"/>
            <w:tcBorders>
              <w:top w:val="nil"/>
              <w:left w:val="nil"/>
              <w:bottom w:val="nil"/>
              <w:right w:val="nil"/>
            </w:tcBorders>
            <w:shd w:val="clear" w:color="auto" w:fill="auto"/>
            <w:noWrap/>
            <w:vAlign w:val="bottom"/>
            <w:hideMark/>
          </w:tcPr>
          <w:p w:rsidR="00A44D8E" w:rsidRPr="00A44D8E" w:rsidRDefault="00A44D8E" w:rsidP="00A44D8E">
            <w:pPr>
              <w:rPr>
                <w:b/>
                <w:bCs/>
                <w:color w:val="000000"/>
              </w:rPr>
            </w:pPr>
            <w:r w:rsidRPr="00A44D8E">
              <w:rPr>
                <w:b/>
                <w:bCs/>
                <w:color w:val="000000"/>
              </w:rPr>
              <w:t>Н.І.Медвідчук</w:t>
            </w:r>
          </w:p>
        </w:tc>
        <w:tc>
          <w:tcPr>
            <w:tcW w:w="222" w:type="dxa"/>
            <w:tcBorders>
              <w:top w:val="nil"/>
              <w:left w:val="nil"/>
              <w:bottom w:val="nil"/>
              <w:right w:val="nil"/>
            </w:tcBorders>
            <w:shd w:val="clear" w:color="auto" w:fill="auto"/>
            <w:noWrap/>
            <w:vAlign w:val="bottom"/>
            <w:hideMark/>
          </w:tcPr>
          <w:p w:rsidR="00A44D8E" w:rsidRPr="00A44D8E" w:rsidRDefault="00A44D8E" w:rsidP="00A44D8E">
            <w:pPr>
              <w:rPr>
                <w:b/>
                <w:bCs/>
                <w:color w:val="000000"/>
              </w:rPr>
            </w:pPr>
          </w:p>
        </w:tc>
      </w:tr>
      <w:tr w:rsidR="00A44D8E" w:rsidRPr="00A44D8E" w:rsidTr="00A44D8E">
        <w:trPr>
          <w:trHeight w:val="255"/>
        </w:trPr>
        <w:tc>
          <w:tcPr>
            <w:tcW w:w="127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7512"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45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83"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30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130"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222" w:type="dxa"/>
            <w:vAlign w:val="center"/>
            <w:hideMark/>
          </w:tcPr>
          <w:p w:rsidR="00A44D8E" w:rsidRPr="00A44D8E" w:rsidRDefault="00A44D8E" w:rsidP="00A44D8E">
            <w:pPr>
              <w:rPr>
                <w:sz w:val="20"/>
                <w:szCs w:val="20"/>
              </w:rPr>
            </w:pPr>
          </w:p>
        </w:tc>
        <w:tc>
          <w:tcPr>
            <w:tcW w:w="222" w:type="dxa"/>
            <w:vAlign w:val="center"/>
            <w:hideMark/>
          </w:tcPr>
          <w:p w:rsidR="00A44D8E" w:rsidRPr="00A44D8E" w:rsidRDefault="00A44D8E" w:rsidP="00A44D8E">
            <w:pPr>
              <w:rPr>
                <w:sz w:val="20"/>
                <w:szCs w:val="20"/>
              </w:rPr>
            </w:pPr>
          </w:p>
        </w:tc>
        <w:tc>
          <w:tcPr>
            <w:tcW w:w="222" w:type="dxa"/>
            <w:vAlign w:val="center"/>
            <w:hideMark/>
          </w:tcPr>
          <w:p w:rsidR="00A44D8E" w:rsidRPr="00A44D8E" w:rsidRDefault="00A44D8E" w:rsidP="00A44D8E">
            <w:pPr>
              <w:rPr>
                <w:sz w:val="20"/>
                <w:szCs w:val="20"/>
              </w:rPr>
            </w:pPr>
          </w:p>
        </w:tc>
        <w:tc>
          <w:tcPr>
            <w:tcW w:w="222" w:type="dxa"/>
            <w:vAlign w:val="center"/>
            <w:hideMark/>
          </w:tcPr>
          <w:p w:rsidR="00A44D8E" w:rsidRPr="00A44D8E" w:rsidRDefault="00A44D8E" w:rsidP="00A44D8E">
            <w:pPr>
              <w:rPr>
                <w:sz w:val="20"/>
                <w:szCs w:val="20"/>
              </w:rPr>
            </w:pPr>
          </w:p>
        </w:tc>
        <w:tc>
          <w:tcPr>
            <w:tcW w:w="222" w:type="dxa"/>
            <w:vAlign w:val="center"/>
            <w:hideMark/>
          </w:tcPr>
          <w:p w:rsidR="00A44D8E" w:rsidRPr="00A44D8E" w:rsidRDefault="00A44D8E" w:rsidP="00A44D8E">
            <w:pPr>
              <w:rPr>
                <w:sz w:val="20"/>
                <w:szCs w:val="20"/>
              </w:rPr>
            </w:pPr>
          </w:p>
        </w:tc>
      </w:tr>
    </w:tbl>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tbl>
      <w:tblPr>
        <w:tblW w:w="15570" w:type="dxa"/>
        <w:tblInd w:w="-1134" w:type="dxa"/>
        <w:tblLook w:val="04A0" w:firstRow="1" w:lastRow="0" w:firstColumn="1" w:lastColumn="0" w:noHBand="0" w:noVBand="1"/>
      </w:tblPr>
      <w:tblGrid>
        <w:gridCol w:w="1336"/>
        <w:gridCol w:w="6744"/>
        <w:gridCol w:w="2026"/>
        <w:gridCol w:w="2007"/>
        <w:gridCol w:w="1851"/>
        <w:gridCol w:w="1606"/>
      </w:tblGrid>
      <w:tr w:rsidR="00A44D8E" w:rsidRPr="00A44D8E" w:rsidTr="00A44D8E">
        <w:trPr>
          <w:trHeight w:val="1140"/>
        </w:trPr>
        <w:tc>
          <w:tcPr>
            <w:tcW w:w="1336"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2628" w:type="dxa"/>
            <w:gridSpan w:val="4"/>
            <w:tcBorders>
              <w:top w:val="nil"/>
              <w:left w:val="nil"/>
              <w:bottom w:val="nil"/>
              <w:right w:val="nil"/>
            </w:tcBorders>
            <w:shd w:val="clear" w:color="auto" w:fill="auto"/>
            <w:vAlign w:val="center"/>
            <w:hideMark/>
          </w:tcPr>
          <w:p w:rsidR="00A44D8E" w:rsidRPr="00A44D8E" w:rsidRDefault="00A44D8E" w:rsidP="00A44D8E">
            <w:pPr>
              <w:jc w:val="center"/>
              <w:rPr>
                <w:b/>
                <w:bCs/>
                <w:sz w:val="36"/>
                <w:szCs w:val="36"/>
              </w:rPr>
            </w:pPr>
            <w:r w:rsidRPr="00A44D8E">
              <w:rPr>
                <w:b/>
                <w:bCs/>
                <w:sz w:val="36"/>
                <w:szCs w:val="36"/>
              </w:rPr>
              <w:t xml:space="preserve">Очікуване виконання  міського бюджету Обухівської міської ради                          за  2019 рік по доходах загального фонду </w:t>
            </w:r>
          </w:p>
        </w:tc>
        <w:tc>
          <w:tcPr>
            <w:tcW w:w="1606" w:type="dxa"/>
            <w:tcBorders>
              <w:top w:val="nil"/>
              <w:left w:val="nil"/>
              <w:bottom w:val="nil"/>
              <w:right w:val="nil"/>
            </w:tcBorders>
            <w:shd w:val="clear" w:color="auto" w:fill="auto"/>
            <w:noWrap/>
            <w:vAlign w:val="bottom"/>
            <w:hideMark/>
          </w:tcPr>
          <w:p w:rsidR="00A44D8E" w:rsidRPr="00A44D8E" w:rsidRDefault="00A44D8E" w:rsidP="00A44D8E">
            <w:pPr>
              <w:jc w:val="center"/>
              <w:rPr>
                <w:b/>
                <w:bCs/>
                <w:sz w:val="36"/>
                <w:szCs w:val="36"/>
              </w:rPr>
            </w:pPr>
          </w:p>
        </w:tc>
      </w:tr>
      <w:tr w:rsidR="00A44D8E" w:rsidRPr="00A44D8E" w:rsidTr="00A44D8E">
        <w:trPr>
          <w:trHeight w:val="2640"/>
        </w:trPr>
        <w:tc>
          <w:tcPr>
            <w:tcW w:w="1336" w:type="dxa"/>
            <w:tcBorders>
              <w:top w:val="single" w:sz="4" w:space="0" w:color="auto"/>
              <w:left w:val="single" w:sz="4" w:space="0" w:color="auto"/>
              <w:bottom w:val="nil"/>
              <w:right w:val="nil"/>
            </w:tcBorders>
            <w:shd w:val="clear" w:color="auto" w:fill="auto"/>
            <w:noWrap/>
            <w:vAlign w:val="center"/>
            <w:hideMark/>
          </w:tcPr>
          <w:p w:rsidR="00A44D8E" w:rsidRPr="00A44D8E" w:rsidRDefault="00A44D8E" w:rsidP="00A44D8E">
            <w:pPr>
              <w:jc w:val="center"/>
              <w:rPr>
                <w:b/>
                <w:bCs/>
                <w:sz w:val="28"/>
                <w:szCs w:val="28"/>
              </w:rPr>
            </w:pPr>
            <w:r w:rsidRPr="00A44D8E">
              <w:rPr>
                <w:b/>
                <w:bCs/>
                <w:sz w:val="28"/>
                <w:szCs w:val="28"/>
              </w:rPr>
              <w:t>Код</w:t>
            </w:r>
          </w:p>
        </w:tc>
        <w:tc>
          <w:tcPr>
            <w:tcW w:w="6744" w:type="dxa"/>
            <w:tcBorders>
              <w:top w:val="single" w:sz="4" w:space="0" w:color="auto"/>
              <w:left w:val="single" w:sz="4" w:space="0" w:color="auto"/>
              <w:bottom w:val="nil"/>
              <w:right w:val="single" w:sz="4" w:space="0" w:color="auto"/>
            </w:tcBorders>
            <w:shd w:val="clear" w:color="auto" w:fill="auto"/>
            <w:vAlign w:val="center"/>
            <w:hideMark/>
          </w:tcPr>
          <w:p w:rsidR="00A44D8E" w:rsidRPr="00A44D8E" w:rsidRDefault="00A44D8E" w:rsidP="00A44D8E">
            <w:pPr>
              <w:jc w:val="center"/>
              <w:rPr>
                <w:b/>
                <w:bCs/>
                <w:sz w:val="28"/>
                <w:szCs w:val="28"/>
              </w:rPr>
            </w:pPr>
            <w:r w:rsidRPr="00A44D8E">
              <w:rPr>
                <w:b/>
                <w:bCs/>
                <w:sz w:val="28"/>
                <w:szCs w:val="28"/>
              </w:rPr>
              <w:t>Найменування згідно з                                           Класифікацією доходів бюджету</w:t>
            </w:r>
          </w:p>
        </w:tc>
        <w:tc>
          <w:tcPr>
            <w:tcW w:w="2026" w:type="dxa"/>
            <w:tcBorders>
              <w:top w:val="single" w:sz="4" w:space="0" w:color="auto"/>
              <w:left w:val="nil"/>
              <w:bottom w:val="nil"/>
              <w:right w:val="single" w:sz="4" w:space="0" w:color="auto"/>
            </w:tcBorders>
            <w:shd w:val="clear" w:color="auto" w:fill="auto"/>
            <w:hideMark/>
          </w:tcPr>
          <w:p w:rsidR="00A44D8E" w:rsidRPr="00A44D8E" w:rsidRDefault="00A44D8E" w:rsidP="00A44D8E">
            <w:pPr>
              <w:jc w:val="center"/>
              <w:rPr>
                <w:b/>
                <w:bCs/>
                <w:sz w:val="28"/>
                <w:szCs w:val="28"/>
              </w:rPr>
            </w:pPr>
            <w:r w:rsidRPr="00A44D8E">
              <w:rPr>
                <w:b/>
                <w:bCs/>
                <w:sz w:val="28"/>
                <w:szCs w:val="28"/>
              </w:rPr>
              <w:t>Затверджений  план на         2019 рік  (з врахуванням змін)             (грн.)</w:t>
            </w:r>
          </w:p>
        </w:tc>
        <w:tc>
          <w:tcPr>
            <w:tcW w:w="2007" w:type="dxa"/>
            <w:tcBorders>
              <w:top w:val="single" w:sz="4" w:space="0" w:color="auto"/>
              <w:left w:val="nil"/>
              <w:bottom w:val="nil"/>
              <w:right w:val="single" w:sz="4" w:space="0" w:color="auto"/>
            </w:tcBorders>
            <w:shd w:val="clear" w:color="auto" w:fill="auto"/>
            <w:hideMark/>
          </w:tcPr>
          <w:p w:rsidR="00A44D8E" w:rsidRPr="00A44D8E" w:rsidRDefault="00A44D8E" w:rsidP="00A44D8E">
            <w:pPr>
              <w:jc w:val="center"/>
              <w:rPr>
                <w:b/>
                <w:bCs/>
                <w:sz w:val="28"/>
                <w:szCs w:val="28"/>
              </w:rPr>
            </w:pPr>
            <w:r w:rsidRPr="00A44D8E">
              <w:rPr>
                <w:b/>
                <w:bCs/>
                <w:sz w:val="28"/>
                <w:szCs w:val="28"/>
              </w:rPr>
              <w:t>Очікуване виконання  за    2019 рік (грн.)</w:t>
            </w:r>
          </w:p>
        </w:tc>
        <w:tc>
          <w:tcPr>
            <w:tcW w:w="1851" w:type="dxa"/>
            <w:tcBorders>
              <w:top w:val="single" w:sz="4" w:space="0" w:color="auto"/>
              <w:left w:val="nil"/>
              <w:bottom w:val="nil"/>
              <w:right w:val="nil"/>
            </w:tcBorders>
            <w:shd w:val="clear" w:color="auto" w:fill="auto"/>
            <w:hideMark/>
          </w:tcPr>
          <w:p w:rsidR="00A44D8E" w:rsidRPr="00A44D8E" w:rsidRDefault="00A44D8E" w:rsidP="00A44D8E">
            <w:pPr>
              <w:jc w:val="center"/>
              <w:rPr>
                <w:b/>
                <w:bCs/>
                <w:sz w:val="28"/>
                <w:szCs w:val="28"/>
              </w:rPr>
            </w:pPr>
            <w:r w:rsidRPr="00A44D8E">
              <w:rPr>
                <w:b/>
                <w:bCs/>
                <w:sz w:val="28"/>
                <w:szCs w:val="28"/>
              </w:rPr>
              <w:t xml:space="preserve"> Відхилення  від плану        ( +/- )                     (грн.)</w:t>
            </w:r>
          </w:p>
        </w:tc>
        <w:tc>
          <w:tcPr>
            <w:tcW w:w="1606" w:type="dxa"/>
            <w:tcBorders>
              <w:top w:val="single" w:sz="4" w:space="0" w:color="auto"/>
              <w:left w:val="single" w:sz="4" w:space="0" w:color="auto"/>
              <w:bottom w:val="single" w:sz="4" w:space="0" w:color="auto"/>
              <w:right w:val="single" w:sz="4" w:space="0" w:color="auto"/>
            </w:tcBorders>
            <w:shd w:val="clear" w:color="auto" w:fill="auto"/>
            <w:hideMark/>
          </w:tcPr>
          <w:p w:rsidR="00A44D8E" w:rsidRPr="00A44D8E" w:rsidRDefault="00A44D8E" w:rsidP="00A44D8E">
            <w:pPr>
              <w:jc w:val="center"/>
              <w:rPr>
                <w:b/>
                <w:bCs/>
                <w:sz w:val="28"/>
                <w:szCs w:val="28"/>
              </w:rPr>
            </w:pPr>
            <w:r w:rsidRPr="00A44D8E">
              <w:rPr>
                <w:b/>
                <w:bCs/>
                <w:sz w:val="28"/>
                <w:szCs w:val="28"/>
              </w:rPr>
              <w:t>% виконання плану</w:t>
            </w:r>
          </w:p>
        </w:tc>
      </w:tr>
      <w:tr w:rsidR="00A44D8E" w:rsidRPr="00A44D8E" w:rsidTr="00A44D8E">
        <w:trPr>
          <w:trHeight w:val="510"/>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10000000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Податкові надходження</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300658957</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317402900,00</w:t>
            </w:r>
          </w:p>
        </w:tc>
        <w:tc>
          <w:tcPr>
            <w:tcW w:w="1851"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16743943,00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105,6</w:t>
            </w:r>
          </w:p>
        </w:tc>
      </w:tr>
      <w:tr w:rsidR="00A44D8E" w:rsidRPr="00A44D8E" w:rsidTr="00A44D8E">
        <w:trPr>
          <w:trHeight w:val="76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11000000</w:t>
            </w:r>
          </w:p>
        </w:tc>
        <w:tc>
          <w:tcPr>
            <w:tcW w:w="6744" w:type="dxa"/>
            <w:tcBorders>
              <w:top w:val="nil"/>
              <w:left w:val="single" w:sz="4" w:space="0" w:color="auto"/>
              <w:bottom w:val="nil"/>
              <w:right w:val="single" w:sz="4" w:space="0" w:color="auto"/>
            </w:tcBorders>
            <w:shd w:val="clear" w:color="auto" w:fill="auto"/>
            <w:hideMark/>
          </w:tcPr>
          <w:p w:rsidR="00A44D8E" w:rsidRPr="00A44D8E" w:rsidRDefault="00A44D8E" w:rsidP="00A44D8E">
            <w:pPr>
              <w:jc w:val="both"/>
              <w:rPr>
                <w:b/>
                <w:bCs/>
                <w:sz w:val="28"/>
                <w:szCs w:val="28"/>
              </w:rPr>
            </w:pPr>
            <w:r w:rsidRPr="00A44D8E">
              <w:rPr>
                <w:b/>
                <w:bCs/>
                <w:sz w:val="28"/>
                <w:szCs w:val="28"/>
              </w:rPr>
              <w:t>Податки на доходи, податки на прибуток, податки на збільшення ринкової вартості  </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209161300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221020000,00</w:t>
            </w:r>
          </w:p>
        </w:tc>
        <w:tc>
          <w:tcPr>
            <w:tcW w:w="1851" w:type="dxa"/>
            <w:tcBorders>
              <w:top w:val="nil"/>
              <w:left w:val="nil"/>
              <w:bottom w:val="nil"/>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11858700,00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105,7</w:t>
            </w:r>
          </w:p>
        </w:tc>
      </w:tr>
      <w:tr w:rsidR="00A44D8E" w:rsidRPr="00A44D8E" w:rsidTr="00A44D8E">
        <w:trPr>
          <w:trHeight w:val="405"/>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11010000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Податок та збір на доходи фізичних осіб</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209154500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221012700,00</w:t>
            </w:r>
          </w:p>
        </w:tc>
        <w:tc>
          <w:tcPr>
            <w:tcW w:w="1851" w:type="dxa"/>
            <w:tcBorders>
              <w:top w:val="single" w:sz="4" w:space="0" w:color="auto"/>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11858200,00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105,7</w:t>
            </w:r>
          </w:p>
        </w:tc>
      </w:tr>
      <w:tr w:rsidR="00A44D8E" w:rsidRPr="00A44D8E" w:rsidTr="00A44D8E">
        <w:trPr>
          <w:trHeight w:val="1212"/>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11010100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доходи фізичних осіб, що сплачується податковими агентами, із доходів платника податку у вигляді заробітної плати</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199404500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208533100,00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9128600,00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104,6</w:t>
            </w:r>
          </w:p>
        </w:tc>
      </w:tr>
      <w:tr w:rsidR="00A44D8E" w:rsidRPr="00A44D8E" w:rsidTr="00A44D8E">
        <w:trPr>
          <w:trHeight w:val="192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11010200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доходи фізичних осіб з грошового забезпечення, грошових винагород та інших виплат, одержаних військовослужбовцями та особами рядового і начальницького складу, що сплачується податковими агентами</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2850000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3800000,00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950000,00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133,3</w:t>
            </w:r>
          </w:p>
        </w:tc>
      </w:tr>
      <w:tr w:rsidR="00A44D8E" w:rsidRPr="00A44D8E" w:rsidTr="00A44D8E">
        <w:trPr>
          <w:trHeight w:val="136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lastRenderedPageBreak/>
              <w:t>11010400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доходи фізичних осіб, що сплачується податковими агентами, із доходів платника податку інших ніж заробітна плата</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3600000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3880000,00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280000,00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107,8</w:t>
            </w:r>
          </w:p>
        </w:tc>
      </w:tr>
      <w:tr w:rsidR="00A44D8E" w:rsidRPr="00A44D8E" w:rsidTr="00A44D8E">
        <w:trPr>
          <w:trHeight w:val="109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11010500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доходи фізичних осіб, що сплачується фізичними особами за результатами річного декларування</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3300000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4799600,00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1499600,00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145,4</w:t>
            </w:r>
          </w:p>
        </w:tc>
      </w:tr>
      <w:tr w:rsidR="00A44D8E" w:rsidRPr="00A44D8E" w:rsidTr="00A44D8E">
        <w:trPr>
          <w:trHeight w:val="45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11020000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 xml:space="preserve">Податок на прибуток підприємств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6800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7300,00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500,00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107,4</w:t>
            </w:r>
          </w:p>
        </w:tc>
      </w:tr>
      <w:tr w:rsidR="00A44D8E" w:rsidRPr="00A44D8E" w:rsidTr="00A44D8E">
        <w:trPr>
          <w:trHeight w:val="82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11020200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прибуток підприємств та фінансових установ комунальної власності</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6800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7300,00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500,00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107,4</w:t>
            </w:r>
          </w:p>
        </w:tc>
      </w:tr>
      <w:tr w:rsidR="00A44D8E" w:rsidRPr="00A44D8E" w:rsidTr="00A44D8E">
        <w:trPr>
          <w:trHeight w:val="70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13000000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Рентна плата та плата за використання інших природних ресурсів</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56400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75800,00</w:t>
            </w:r>
          </w:p>
        </w:tc>
        <w:tc>
          <w:tcPr>
            <w:tcW w:w="1851" w:type="dxa"/>
            <w:tcBorders>
              <w:top w:val="nil"/>
              <w:left w:val="nil"/>
              <w:bottom w:val="nil"/>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19400,00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134,4</w:t>
            </w:r>
          </w:p>
        </w:tc>
      </w:tr>
      <w:tr w:rsidR="00A44D8E" w:rsidRPr="00A44D8E" w:rsidTr="00A44D8E">
        <w:trPr>
          <w:trHeight w:val="735"/>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13010000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Рентна плата за спеціальне використання лісових ресурсів</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15600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19600,00</w:t>
            </w:r>
          </w:p>
        </w:tc>
        <w:tc>
          <w:tcPr>
            <w:tcW w:w="1851"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4000,00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125,6</w:t>
            </w:r>
          </w:p>
        </w:tc>
      </w:tr>
      <w:tr w:rsidR="00A44D8E" w:rsidRPr="00A44D8E" w:rsidTr="00A44D8E">
        <w:trPr>
          <w:trHeight w:val="1238"/>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13010100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Рентна плата за спеціальне використання лісових ресурсів  в частині деревини, заготовленої в порядку рубок головного користування</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196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13010200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Рентна плата за спеціальне використання лісових ресурсів (крім рентної плати за спеціальне використання лісових ресурсів в частині деревини, заготовленої в порядку рубок головного користування)</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4600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8600,00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4000,00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187,0</w:t>
            </w:r>
          </w:p>
        </w:tc>
      </w:tr>
      <w:tr w:rsidR="00A44D8E" w:rsidRPr="00A44D8E" w:rsidTr="00A44D8E">
        <w:trPr>
          <w:trHeight w:val="345"/>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13030000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Рентна плата за користування надрами</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40800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56200,00</w:t>
            </w:r>
          </w:p>
        </w:tc>
        <w:tc>
          <w:tcPr>
            <w:tcW w:w="1851"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15400,00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137,7</w:t>
            </w:r>
          </w:p>
        </w:tc>
      </w:tr>
      <w:tr w:rsidR="00A44D8E" w:rsidRPr="00A44D8E" w:rsidTr="00A44D8E">
        <w:trPr>
          <w:trHeight w:val="1152"/>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lastRenderedPageBreak/>
              <w:t>13030100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Рентна плата за користування надрами для видобування корисних копалин загальнодержавного значення</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35000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50400,00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15400,00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144,0</w:t>
            </w:r>
          </w:p>
        </w:tc>
      </w:tr>
      <w:tr w:rsidR="00A44D8E" w:rsidRPr="00A44D8E" w:rsidTr="00A44D8E">
        <w:trPr>
          <w:trHeight w:val="109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13030200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Рентна плата за користування надрами для видобування корисних копалин місцевого значення</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5800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5800,00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405"/>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14000000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Внутрішні податки на товари та послуги  </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27119000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27276300,00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157300,00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100,6</w:t>
            </w:r>
          </w:p>
        </w:tc>
      </w:tr>
      <w:tr w:rsidR="00A44D8E" w:rsidRPr="00A44D8E" w:rsidTr="00A44D8E">
        <w:trPr>
          <w:trHeight w:val="76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14020000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Акцизний податок з вироблених в Україні підакцизних товарів (продукції)</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3000000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3074200,00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74200,00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102,5</w:t>
            </w:r>
          </w:p>
        </w:tc>
      </w:tr>
      <w:tr w:rsidR="00A44D8E" w:rsidRPr="00A44D8E" w:rsidTr="00A44D8E">
        <w:trPr>
          <w:trHeight w:val="40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14021900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Пальне</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3000000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3074200,00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74200,00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102,5</w:t>
            </w:r>
          </w:p>
        </w:tc>
      </w:tr>
      <w:tr w:rsidR="00A44D8E" w:rsidRPr="00A44D8E" w:rsidTr="00A44D8E">
        <w:trPr>
          <w:trHeight w:val="118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14030000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Акцизний податок з ввезених на митну територію України підакцизних товарів (продукції) </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13319000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13319700,00</w:t>
            </w:r>
          </w:p>
        </w:tc>
        <w:tc>
          <w:tcPr>
            <w:tcW w:w="1851"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700,00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100,0</w:t>
            </w:r>
          </w:p>
        </w:tc>
      </w:tr>
      <w:tr w:rsidR="00A44D8E" w:rsidRPr="00A44D8E" w:rsidTr="00A44D8E">
        <w:trPr>
          <w:trHeight w:val="405"/>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14031900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Пальне</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13319000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13319700,00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700,00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100,0</w:t>
            </w:r>
          </w:p>
        </w:tc>
      </w:tr>
      <w:tr w:rsidR="00A44D8E" w:rsidRPr="00A44D8E" w:rsidTr="00A44D8E">
        <w:trPr>
          <w:trHeight w:val="127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14040000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Акцизний податок з реалізації суб`єктами господарювання роздрібної торгівлі підакцизних товарів</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10800000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10882400,00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82400,00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100,8</w:t>
            </w:r>
          </w:p>
        </w:tc>
      </w:tr>
      <w:tr w:rsidR="00A44D8E" w:rsidRPr="00A44D8E" w:rsidTr="00A44D8E">
        <w:trPr>
          <w:trHeight w:val="465"/>
        </w:trPr>
        <w:tc>
          <w:tcPr>
            <w:tcW w:w="1336" w:type="dxa"/>
            <w:tcBorders>
              <w:top w:val="single" w:sz="4" w:space="0" w:color="auto"/>
              <w:left w:val="single" w:sz="4" w:space="0" w:color="auto"/>
              <w:bottom w:val="nil"/>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18000000</w:t>
            </w:r>
          </w:p>
        </w:tc>
        <w:tc>
          <w:tcPr>
            <w:tcW w:w="6744"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Місцеві податки</w:t>
            </w:r>
          </w:p>
        </w:tc>
        <w:tc>
          <w:tcPr>
            <w:tcW w:w="202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64322257</w:t>
            </w:r>
          </w:p>
        </w:tc>
        <w:tc>
          <w:tcPr>
            <w:tcW w:w="2007"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69030800,00</w:t>
            </w:r>
          </w:p>
        </w:tc>
        <w:tc>
          <w:tcPr>
            <w:tcW w:w="1851"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4708543,00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107,3</w:t>
            </w:r>
          </w:p>
        </w:tc>
      </w:tr>
      <w:tr w:rsidR="00A44D8E" w:rsidRPr="00A44D8E" w:rsidTr="00A44D8E">
        <w:trPr>
          <w:trHeight w:val="390"/>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18010000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Податок на майно</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20458600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21318800,00</w:t>
            </w:r>
          </w:p>
        </w:tc>
        <w:tc>
          <w:tcPr>
            <w:tcW w:w="1851" w:type="dxa"/>
            <w:tcBorders>
              <w:top w:val="single" w:sz="4" w:space="0" w:color="auto"/>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860200,00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104,2</w:t>
            </w:r>
          </w:p>
        </w:tc>
      </w:tr>
      <w:tr w:rsidR="00A44D8E" w:rsidRPr="00A44D8E" w:rsidTr="00A44D8E">
        <w:trPr>
          <w:trHeight w:val="150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18010100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нерухоме майно, відмінне від земельної ділянки, сплачений юридичними особами, які є власниками об`єктів житлової нерухомості</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62000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118600,00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56600,00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191,3</w:t>
            </w:r>
          </w:p>
        </w:tc>
      </w:tr>
      <w:tr w:rsidR="00A44D8E" w:rsidRPr="00A44D8E" w:rsidTr="00A44D8E">
        <w:trPr>
          <w:trHeight w:val="1309"/>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lastRenderedPageBreak/>
              <w:t>18010200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нерухоме майно, відмінне від земельної ділянки, сплачений фізичними особами, які є власниками об`єктів житлової нерухомості</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535000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708000,00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173000,00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132,3</w:t>
            </w:r>
          </w:p>
        </w:tc>
      </w:tr>
      <w:tr w:rsidR="00A44D8E" w:rsidRPr="00A44D8E" w:rsidTr="00A44D8E">
        <w:trPr>
          <w:trHeight w:val="114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18010300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нерухоме майно, відмінне від земельної ділянки, сплачений фізичними особами, які є власниками об`єктів нежитлової нерухомості</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216000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339600,00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123600,00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157,2</w:t>
            </w:r>
          </w:p>
        </w:tc>
      </w:tr>
      <w:tr w:rsidR="00A44D8E" w:rsidRPr="00A44D8E" w:rsidTr="00A44D8E">
        <w:trPr>
          <w:trHeight w:val="151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18010400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Податок на нерухоме майно, відмінне від земельної ділянки, сплачений юридичними особами, які є власниками об`єктів нежитлової нерухомості</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2100000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2235200,00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135200,00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106,4</w:t>
            </w:r>
          </w:p>
        </w:tc>
      </w:tr>
      <w:tr w:rsidR="00A44D8E" w:rsidRPr="00A44D8E" w:rsidTr="00A44D8E">
        <w:trPr>
          <w:trHeight w:val="43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18010500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Земельний податок з юридичних осіб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6495600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6640000,00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144400,00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102,2</w:t>
            </w:r>
          </w:p>
        </w:tc>
      </w:tr>
      <w:tr w:rsidR="00A44D8E" w:rsidRPr="00A44D8E" w:rsidTr="00A44D8E">
        <w:trPr>
          <w:trHeight w:val="46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18010600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Орендна плата з юридичних осіб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8550000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8684300,00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134300,00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101,6</w:t>
            </w:r>
          </w:p>
        </w:tc>
      </w:tr>
      <w:tr w:rsidR="00A44D8E" w:rsidRPr="00A44D8E" w:rsidTr="00A44D8E">
        <w:trPr>
          <w:trHeight w:val="48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18010700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Земельний податок з фізичних осіб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300000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307600,00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7600,00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102,5</w:t>
            </w:r>
          </w:p>
        </w:tc>
      </w:tr>
      <w:tr w:rsidR="00A44D8E" w:rsidRPr="00A44D8E" w:rsidTr="00A44D8E">
        <w:trPr>
          <w:trHeight w:val="40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18010900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Орендна плата з фізичних осіб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1760000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1793700,00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33700,00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101,9</w:t>
            </w:r>
          </w:p>
        </w:tc>
      </w:tr>
      <w:tr w:rsidR="00A44D8E" w:rsidRPr="00A44D8E" w:rsidTr="00A44D8E">
        <w:trPr>
          <w:trHeight w:val="40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18011000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Транспортний податок з фізичних осіб</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104900,00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64900,00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262,3</w:t>
            </w:r>
          </w:p>
        </w:tc>
      </w:tr>
      <w:tr w:rsidR="00A44D8E" w:rsidRPr="00A44D8E" w:rsidTr="00A44D8E">
        <w:trPr>
          <w:trHeight w:val="510"/>
        </w:trPr>
        <w:tc>
          <w:tcPr>
            <w:tcW w:w="1336" w:type="dxa"/>
            <w:tcBorders>
              <w:top w:val="single" w:sz="4" w:space="0" w:color="auto"/>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18011100</w:t>
            </w:r>
          </w:p>
        </w:tc>
        <w:tc>
          <w:tcPr>
            <w:tcW w:w="6744"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Транспортний податок з юридичних осіб</w:t>
            </w:r>
          </w:p>
        </w:tc>
        <w:tc>
          <w:tcPr>
            <w:tcW w:w="202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400000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386900,00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-13100,00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96,7</w:t>
            </w:r>
          </w:p>
        </w:tc>
      </w:tr>
      <w:tr w:rsidR="00A44D8E" w:rsidRPr="00A44D8E" w:rsidTr="00A44D8E">
        <w:trPr>
          <w:trHeight w:val="480"/>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18030000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Туристичний збір </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51900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59300,00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7400,00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114,3</w:t>
            </w:r>
          </w:p>
        </w:tc>
      </w:tr>
      <w:tr w:rsidR="00A44D8E" w:rsidRPr="00A44D8E" w:rsidTr="00A44D8E">
        <w:trPr>
          <w:trHeight w:val="852"/>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18030100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Туристичний збір, сплачений юридичними особами</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41500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45700,00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4200,00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110,1</w:t>
            </w:r>
          </w:p>
        </w:tc>
      </w:tr>
      <w:tr w:rsidR="00A44D8E" w:rsidRPr="00A44D8E" w:rsidTr="00A44D8E">
        <w:trPr>
          <w:trHeight w:val="563"/>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18030200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Туристичний збір, сплачений фізичними особами</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10400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13600,00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3200,00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130,8</w:t>
            </w:r>
          </w:p>
        </w:tc>
      </w:tr>
      <w:tr w:rsidR="00A44D8E" w:rsidRPr="00A44D8E" w:rsidTr="00A44D8E">
        <w:trPr>
          <w:trHeight w:val="40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18050000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Єдиний податок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43811757</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47652700,00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3840943,00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108,8</w:t>
            </w:r>
          </w:p>
        </w:tc>
      </w:tr>
      <w:tr w:rsidR="00A44D8E" w:rsidRPr="00A44D8E" w:rsidTr="00A44D8E">
        <w:trPr>
          <w:trHeight w:val="37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lastRenderedPageBreak/>
              <w:t>18050300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Єдиний податок з юридичних осіб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5200000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5560000,00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360000,00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106,9</w:t>
            </w:r>
          </w:p>
        </w:tc>
      </w:tr>
      <w:tr w:rsidR="00A44D8E" w:rsidRPr="00A44D8E" w:rsidTr="00A44D8E">
        <w:trPr>
          <w:trHeight w:val="45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18050400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Єдиний податок з фізичних осіб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38021757</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41409700,00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3387943,00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108,9</w:t>
            </w:r>
          </w:p>
        </w:tc>
      </w:tr>
      <w:tr w:rsidR="00A44D8E" w:rsidRPr="00A44D8E" w:rsidTr="00A44D8E">
        <w:trPr>
          <w:trHeight w:val="198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18050500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Єдиний податок з сільськогосподарських товаровиробників, у яких частка сільськогосподарського товаровиробництва за попередній податковий (звітний) рік дорівнює або перевищує 75 відсотків</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590000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683000,00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93000,00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115,8</w:t>
            </w:r>
          </w:p>
        </w:tc>
      </w:tr>
      <w:tr w:rsidR="00A44D8E" w:rsidRPr="00A44D8E" w:rsidTr="00A44D8E">
        <w:trPr>
          <w:trHeight w:val="36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20000000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Неподаткові надходження</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3809200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5183800,00</w:t>
            </w:r>
          </w:p>
        </w:tc>
        <w:tc>
          <w:tcPr>
            <w:tcW w:w="1851"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1374600,00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136,1</w:t>
            </w:r>
          </w:p>
        </w:tc>
      </w:tr>
      <w:tr w:rsidR="00A44D8E" w:rsidRPr="00A44D8E" w:rsidTr="00A44D8E">
        <w:trPr>
          <w:trHeight w:val="2723"/>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21010000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Частина чистого прибутку (доходу) державних або комунальних унітарних підприємств та їх об'єднань, що вилучається до відповідного бюджету, та дивіденди (дохід), нараховані на акції (частки, паї) господарських товариств, у статутних капіталах яких є державна або комунальна власність</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15500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17100,00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110,3</w:t>
            </w:r>
          </w:p>
        </w:tc>
      </w:tr>
      <w:tr w:rsidR="00A44D8E" w:rsidRPr="00A44D8E" w:rsidTr="00A44D8E">
        <w:trPr>
          <w:trHeight w:val="1320"/>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21010300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Частина чистого прибутку (доходу) комунальних унітарних підприємств та їх об'єднань, що вилучається до відповідного місцевого бюджету</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15500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17100,00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110,3</w:t>
            </w:r>
          </w:p>
        </w:tc>
      </w:tr>
      <w:tr w:rsidR="00A44D8E" w:rsidRPr="00A44D8E" w:rsidTr="00A44D8E">
        <w:trPr>
          <w:trHeight w:val="480"/>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21080000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Інші надходження  </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444000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483500,00</w:t>
            </w:r>
          </w:p>
        </w:tc>
        <w:tc>
          <w:tcPr>
            <w:tcW w:w="1851"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39500,00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108,9</w:t>
            </w:r>
          </w:p>
        </w:tc>
      </w:tr>
      <w:tr w:rsidR="00A44D8E" w:rsidRPr="00A44D8E" w:rsidTr="00A44D8E">
        <w:trPr>
          <w:trHeight w:val="184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lastRenderedPageBreak/>
              <w:t>21080900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Штрафні санкції за порушення законодавства про патентування, за порушення норм регулювання обігу готівки та про застосування реєстраторіврозрахункових операцій у сфері торгівлі, громадського харчування та послуг</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 </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5000,00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5000,00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0,0</w:t>
            </w:r>
          </w:p>
        </w:tc>
      </w:tr>
      <w:tr w:rsidR="00A44D8E" w:rsidRPr="00A44D8E" w:rsidTr="00A44D8E">
        <w:trPr>
          <w:trHeight w:val="49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21081100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Адміністративні штрафи та інші санкції</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237000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243000,00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6000,00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102,5</w:t>
            </w:r>
          </w:p>
        </w:tc>
      </w:tr>
      <w:tr w:rsidR="00A44D8E" w:rsidRPr="00A44D8E" w:rsidTr="00A44D8E">
        <w:trPr>
          <w:trHeight w:val="1320"/>
        </w:trPr>
        <w:tc>
          <w:tcPr>
            <w:tcW w:w="1336" w:type="dxa"/>
            <w:tcBorders>
              <w:top w:val="single" w:sz="4" w:space="0" w:color="auto"/>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21081500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color w:val="000000"/>
                <w:sz w:val="28"/>
                <w:szCs w:val="28"/>
              </w:rPr>
            </w:pPr>
            <w:r w:rsidRPr="00A44D8E">
              <w:rPr>
                <w:color w:val="000000"/>
                <w:sz w:val="28"/>
                <w:szCs w:val="28"/>
              </w:rPr>
              <w:t>Адміністративні штрафи та штрафні санкції за порушення законодавства у сфері виробництва та обігу алкогольних напоїв та тютюнових виробів</w:t>
            </w:r>
          </w:p>
        </w:tc>
        <w:tc>
          <w:tcPr>
            <w:tcW w:w="202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106000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113700,00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7700,00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107,3</w:t>
            </w:r>
          </w:p>
        </w:tc>
      </w:tr>
      <w:tr w:rsidR="00A44D8E" w:rsidRPr="00A44D8E" w:rsidTr="00A44D8E">
        <w:trPr>
          <w:trHeight w:val="600"/>
        </w:trPr>
        <w:tc>
          <w:tcPr>
            <w:tcW w:w="1336" w:type="dxa"/>
            <w:tcBorders>
              <w:top w:val="single" w:sz="4" w:space="0" w:color="auto"/>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21081700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color w:val="000000"/>
                <w:sz w:val="28"/>
                <w:szCs w:val="28"/>
              </w:rPr>
            </w:pPr>
            <w:r w:rsidRPr="00A44D8E">
              <w:rPr>
                <w:color w:val="000000"/>
                <w:sz w:val="28"/>
                <w:szCs w:val="28"/>
              </w:rPr>
              <w:t>Плата за встановлення земельного сервітуту</w:t>
            </w:r>
          </w:p>
        </w:tc>
        <w:tc>
          <w:tcPr>
            <w:tcW w:w="202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101000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121800,00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20800,00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120,6</w:t>
            </w:r>
          </w:p>
        </w:tc>
      </w:tr>
      <w:tr w:rsidR="00A44D8E" w:rsidRPr="00A44D8E" w:rsidTr="00A44D8E">
        <w:trPr>
          <w:trHeight w:val="1170"/>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22000000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Адміністративні збори та платежі, доходи від некомерційної господарської діяльності </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3284700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4546200,00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1261500,00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138,4</w:t>
            </w:r>
          </w:p>
        </w:tc>
      </w:tr>
      <w:tr w:rsidR="00A44D8E" w:rsidRPr="00A44D8E" w:rsidTr="00A44D8E">
        <w:trPr>
          <w:trHeight w:val="585"/>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22010000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Плата за надання адміністративних послуг</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3106700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4346200,00</w:t>
            </w:r>
          </w:p>
        </w:tc>
        <w:tc>
          <w:tcPr>
            <w:tcW w:w="1851"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1239500,00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139,9</w:t>
            </w:r>
          </w:p>
        </w:tc>
      </w:tr>
      <w:tr w:rsidR="00A44D8E" w:rsidRPr="00A44D8E" w:rsidTr="00A44D8E">
        <w:trPr>
          <w:trHeight w:val="2070"/>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22010200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color w:val="000000"/>
                <w:sz w:val="28"/>
                <w:szCs w:val="28"/>
              </w:rPr>
            </w:pPr>
            <w:r w:rsidRPr="00A44D8E">
              <w:rPr>
                <w:color w:val="000000"/>
                <w:sz w:val="28"/>
                <w:szCs w:val="28"/>
              </w:rPr>
              <w:t>Плата за ліцензії на певні види господарської діяльності та сертифікати, що видаються Радою міністрів Автономної Республіки Крим, виконавчими органами місцевих рад і місцевими органами виконавчої влади</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 </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0,0</w:t>
            </w:r>
          </w:p>
        </w:tc>
      </w:tr>
      <w:tr w:rsidR="00A44D8E" w:rsidRPr="00A44D8E" w:rsidTr="00A44D8E">
        <w:trPr>
          <w:trHeight w:val="135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lastRenderedPageBreak/>
              <w:t>22010300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jc w:val="both"/>
              <w:rPr>
                <w:sz w:val="28"/>
                <w:szCs w:val="28"/>
              </w:rPr>
            </w:pPr>
            <w:r w:rsidRPr="00A44D8E">
              <w:rPr>
                <w:sz w:val="28"/>
                <w:szCs w:val="28"/>
              </w:rPr>
              <w:t>Адміністративний збір за проведення державної реєстрації юридичних осіб та фізичних осіб - підприємців</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135000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151100,00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16100,00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111,9</w:t>
            </w:r>
          </w:p>
        </w:tc>
      </w:tr>
      <w:tr w:rsidR="00A44D8E" w:rsidRPr="00A44D8E" w:rsidTr="00A44D8E">
        <w:trPr>
          <w:trHeight w:val="529"/>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22012500</w:t>
            </w:r>
          </w:p>
        </w:tc>
        <w:tc>
          <w:tcPr>
            <w:tcW w:w="6744"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both"/>
              <w:rPr>
                <w:sz w:val="28"/>
                <w:szCs w:val="28"/>
              </w:rPr>
            </w:pPr>
            <w:r w:rsidRPr="00A44D8E">
              <w:rPr>
                <w:sz w:val="28"/>
                <w:szCs w:val="28"/>
              </w:rPr>
              <w:t>Плата за надання інших адміністративних послуг</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2783700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3954100,00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1170400,00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142,0</w:t>
            </w:r>
          </w:p>
        </w:tc>
      </w:tr>
      <w:tr w:rsidR="00A44D8E" w:rsidRPr="00A44D8E" w:rsidTr="00A44D8E">
        <w:trPr>
          <w:trHeight w:val="840"/>
        </w:trPr>
        <w:tc>
          <w:tcPr>
            <w:tcW w:w="1336" w:type="dxa"/>
            <w:tcBorders>
              <w:top w:val="single" w:sz="4" w:space="0" w:color="auto"/>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22012600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sz w:val="28"/>
                <w:szCs w:val="28"/>
              </w:rPr>
            </w:pPr>
            <w:r w:rsidRPr="00A44D8E">
              <w:rPr>
                <w:sz w:val="28"/>
                <w:szCs w:val="28"/>
              </w:rPr>
              <w:t>Адміністративний збір за державну реєстрацію речових прав на нерухоме майно та їх обтяжень</w:t>
            </w:r>
          </w:p>
        </w:tc>
        <w:tc>
          <w:tcPr>
            <w:tcW w:w="202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188000</w:t>
            </w:r>
          </w:p>
        </w:tc>
        <w:tc>
          <w:tcPr>
            <w:tcW w:w="2007"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236200,00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48200,00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125,6</w:t>
            </w:r>
          </w:p>
        </w:tc>
      </w:tr>
      <w:tr w:rsidR="00A44D8E" w:rsidRPr="00A44D8E" w:rsidTr="00A44D8E">
        <w:trPr>
          <w:trHeight w:val="2723"/>
        </w:trPr>
        <w:tc>
          <w:tcPr>
            <w:tcW w:w="1336" w:type="dxa"/>
            <w:tcBorders>
              <w:top w:val="single" w:sz="4" w:space="0" w:color="auto"/>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22012900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color w:val="000000"/>
                <w:sz w:val="28"/>
                <w:szCs w:val="28"/>
              </w:rPr>
            </w:pPr>
            <w:r w:rsidRPr="00A44D8E">
              <w:rPr>
                <w:color w:val="000000"/>
                <w:sz w:val="28"/>
                <w:szCs w:val="28"/>
              </w:rPr>
              <w:t>Плата за скорочення термінів надання послуг у сфері державної реєстрації речових прав на нерухоме майно та їх обтяжень і державної реєстрації юридичних осіб, фізичних осіб - підприємців та громадських формувань, а також плата за надання інших платних послуг, пов'язаних з такою державною реєстрацією</w:t>
            </w:r>
          </w:p>
        </w:tc>
        <w:tc>
          <w:tcPr>
            <w:tcW w:w="202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 </w:t>
            </w:r>
          </w:p>
        </w:tc>
        <w:tc>
          <w:tcPr>
            <w:tcW w:w="2007"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4600,00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4600,00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0,0</w:t>
            </w:r>
          </w:p>
        </w:tc>
      </w:tr>
      <w:tr w:rsidR="00A44D8E" w:rsidRPr="00A44D8E" w:rsidTr="00A44D8E">
        <w:trPr>
          <w:trHeight w:val="525"/>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22090000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Державне мито</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178000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200000,00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22000,00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112,4</w:t>
            </w:r>
          </w:p>
        </w:tc>
      </w:tr>
      <w:tr w:rsidR="00A44D8E" w:rsidRPr="00A44D8E" w:rsidTr="00A44D8E">
        <w:trPr>
          <w:trHeight w:val="1035"/>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22090100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Державне мито, що сплачується за місцем розгляду та оформлення документів, у тому числі за оформлення документів на спадщину і дарування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157000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176200,00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19200,00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112,2</w:t>
            </w:r>
          </w:p>
        </w:tc>
      </w:tr>
      <w:tr w:rsidR="00A44D8E" w:rsidRPr="00A44D8E" w:rsidTr="00A44D8E">
        <w:trPr>
          <w:trHeight w:val="54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22090200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Державне мито, не віднесене до інших категорій  </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 </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0,0</w:t>
            </w:r>
          </w:p>
        </w:tc>
      </w:tr>
      <w:tr w:rsidR="00A44D8E" w:rsidRPr="00A44D8E" w:rsidTr="00A44D8E">
        <w:trPr>
          <w:trHeight w:val="1249"/>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22090400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Державне мито, пов`язане з видачею та оформленням закордонних паспортів (посвідок) та паспортів громадян України  </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21000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23700,00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2700,00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112,9</w:t>
            </w:r>
          </w:p>
        </w:tc>
      </w:tr>
      <w:tr w:rsidR="00A44D8E" w:rsidRPr="00A44D8E" w:rsidTr="00A44D8E">
        <w:trPr>
          <w:trHeight w:val="540"/>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lastRenderedPageBreak/>
              <w:t>24000000</w:t>
            </w:r>
          </w:p>
        </w:tc>
        <w:tc>
          <w:tcPr>
            <w:tcW w:w="67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Інші неподаткові надходження  </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65000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137000,00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72000,00</w:t>
            </w:r>
          </w:p>
        </w:tc>
        <w:tc>
          <w:tcPr>
            <w:tcW w:w="160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210,8</w:t>
            </w:r>
          </w:p>
        </w:tc>
      </w:tr>
      <w:tr w:rsidR="00A44D8E" w:rsidRPr="00A44D8E" w:rsidTr="00A44D8E">
        <w:trPr>
          <w:trHeight w:val="42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b/>
                <w:bCs/>
                <w:sz w:val="28"/>
                <w:szCs w:val="28"/>
              </w:rPr>
            </w:pPr>
            <w:r w:rsidRPr="00A44D8E">
              <w:rPr>
                <w:b/>
                <w:bCs/>
                <w:sz w:val="28"/>
                <w:szCs w:val="28"/>
              </w:rPr>
              <w:t>24060000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b/>
                <w:bCs/>
                <w:sz w:val="28"/>
                <w:szCs w:val="28"/>
              </w:rPr>
            </w:pPr>
            <w:r w:rsidRPr="00A44D8E">
              <w:rPr>
                <w:b/>
                <w:bCs/>
                <w:sz w:val="28"/>
                <w:szCs w:val="28"/>
              </w:rPr>
              <w:t>Інші надходження</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65000</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137000,00</w:t>
            </w:r>
          </w:p>
        </w:tc>
        <w:tc>
          <w:tcPr>
            <w:tcW w:w="1851"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72000,00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210,8</w:t>
            </w:r>
          </w:p>
        </w:tc>
      </w:tr>
      <w:tr w:rsidR="00A44D8E" w:rsidRPr="00A44D8E" w:rsidTr="00A44D8E">
        <w:trPr>
          <w:trHeight w:val="390"/>
        </w:trPr>
        <w:tc>
          <w:tcPr>
            <w:tcW w:w="1336" w:type="dxa"/>
            <w:tcBorders>
              <w:top w:val="nil"/>
              <w:left w:val="single" w:sz="4" w:space="0" w:color="auto"/>
              <w:bottom w:val="nil"/>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24060300</w:t>
            </w:r>
          </w:p>
        </w:tc>
        <w:tc>
          <w:tcPr>
            <w:tcW w:w="6744"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Інші надходження</w:t>
            </w:r>
          </w:p>
        </w:tc>
        <w:tc>
          <w:tcPr>
            <w:tcW w:w="202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22000</w:t>
            </w:r>
          </w:p>
        </w:tc>
        <w:tc>
          <w:tcPr>
            <w:tcW w:w="2007"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65000,00</w:t>
            </w:r>
          </w:p>
        </w:tc>
        <w:tc>
          <w:tcPr>
            <w:tcW w:w="1851"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43000,00</w:t>
            </w:r>
          </w:p>
        </w:tc>
        <w:tc>
          <w:tcPr>
            <w:tcW w:w="160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295,5</w:t>
            </w:r>
          </w:p>
        </w:tc>
      </w:tr>
      <w:tr w:rsidR="00A44D8E" w:rsidRPr="00A44D8E" w:rsidTr="00A44D8E">
        <w:trPr>
          <w:trHeight w:val="3758"/>
        </w:trPr>
        <w:tc>
          <w:tcPr>
            <w:tcW w:w="1336" w:type="dxa"/>
            <w:tcBorders>
              <w:top w:val="single" w:sz="4" w:space="0" w:color="auto"/>
              <w:left w:val="single" w:sz="4" w:space="0" w:color="auto"/>
              <w:bottom w:val="single" w:sz="4" w:space="0" w:color="auto"/>
              <w:right w:val="nil"/>
            </w:tcBorders>
            <w:shd w:val="clear" w:color="auto" w:fill="auto"/>
            <w:noWrap/>
            <w:vAlign w:val="bottom"/>
            <w:hideMark/>
          </w:tcPr>
          <w:p w:rsidR="00A44D8E" w:rsidRPr="00A44D8E" w:rsidRDefault="00A44D8E" w:rsidP="00A44D8E">
            <w:pPr>
              <w:jc w:val="center"/>
              <w:rPr>
                <w:sz w:val="28"/>
                <w:szCs w:val="28"/>
              </w:rPr>
            </w:pPr>
            <w:r w:rsidRPr="00A44D8E">
              <w:rPr>
                <w:sz w:val="28"/>
                <w:szCs w:val="28"/>
              </w:rPr>
              <w:t>24062200</w:t>
            </w:r>
          </w:p>
        </w:tc>
        <w:tc>
          <w:tcPr>
            <w:tcW w:w="67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both"/>
              <w:rPr>
                <w:color w:val="000000"/>
                <w:sz w:val="28"/>
                <w:szCs w:val="28"/>
              </w:rPr>
            </w:pPr>
            <w:r w:rsidRPr="00A44D8E">
              <w:rPr>
                <w:color w:val="000000"/>
                <w:sz w:val="28"/>
                <w:szCs w:val="28"/>
              </w:rPr>
              <w:t>Кошти за шкоду, що заподіяна на земельних ділянках державної та комунальної власності, які не надані у користування та не передані у власність, внаслідок їх самовільного зайняття, використання не за цільовим призначенням, зняття ґрунтового покриву (родючого шару ґрунту) без спеціального дозволу; відшкодування збитків за погіршення якості ґрунтового покриву тощо та за неодержання доходів у зв'язку з тимчасовим невикористанням земельних ділянок</w:t>
            </w:r>
          </w:p>
        </w:tc>
        <w:tc>
          <w:tcPr>
            <w:tcW w:w="202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43000</w:t>
            </w:r>
          </w:p>
        </w:tc>
        <w:tc>
          <w:tcPr>
            <w:tcW w:w="2007"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72000,00</w:t>
            </w:r>
          </w:p>
        </w:tc>
        <w:tc>
          <w:tcPr>
            <w:tcW w:w="1851" w:type="dxa"/>
            <w:tcBorders>
              <w:top w:val="nil"/>
              <w:left w:val="nil"/>
              <w:bottom w:val="nil"/>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29000,00</w:t>
            </w:r>
          </w:p>
        </w:tc>
        <w:tc>
          <w:tcPr>
            <w:tcW w:w="1606" w:type="dxa"/>
            <w:tcBorders>
              <w:top w:val="single" w:sz="4" w:space="0" w:color="auto"/>
              <w:left w:val="single" w:sz="4" w:space="0" w:color="auto"/>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167,4</w:t>
            </w:r>
          </w:p>
        </w:tc>
      </w:tr>
      <w:tr w:rsidR="00A44D8E" w:rsidRPr="00A44D8E" w:rsidTr="00A44D8E">
        <w:trPr>
          <w:trHeight w:val="792"/>
        </w:trPr>
        <w:tc>
          <w:tcPr>
            <w:tcW w:w="8080"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rsidR="00A44D8E" w:rsidRPr="00A44D8E" w:rsidRDefault="00A44D8E" w:rsidP="00A44D8E">
            <w:pPr>
              <w:jc w:val="center"/>
              <w:rPr>
                <w:b/>
                <w:bCs/>
                <w:sz w:val="28"/>
                <w:szCs w:val="28"/>
              </w:rPr>
            </w:pPr>
            <w:r w:rsidRPr="00A44D8E">
              <w:rPr>
                <w:b/>
                <w:bCs/>
                <w:sz w:val="28"/>
                <w:szCs w:val="28"/>
              </w:rPr>
              <w:t>Усього  доходів (   без урахування  міжбюджетних трансфертів)</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304468157</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322586700,00</w:t>
            </w:r>
          </w:p>
        </w:tc>
        <w:tc>
          <w:tcPr>
            <w:tcW w:w="1851"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18118543,00</w:t>
            </w:r>
          </w:p>
        </w:tc>
        <w:tc>
          <w:tcPr>
            <w:tcW w:w="160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106,0</w:t>
            </w:r>
          </w:p>
        </w:tc>
      </w:tr>
      <w:tr w:rsidR="00A44D8E" w:rsidRPr="00A44D8E" w:rsidTr="00A44D8E">
        <w:trPr>
          <w:trHeight w:val="645"/>
        </w:trPr>
        <w:tc>
          <w:tcPr>
            <w:tcW w:w="133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40000000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b/>
                <w:bCs/>
                <w:sz w:val="28"/>
                <w:szCs w:val="28"/>
              </w:rPr>
            </w:pPr>
            <w:r w:rsidRPr="00A44D8E">
              <w:rPr>
                <w:b/>
                <w:bCs/>
                <w:sz w:val="28"/>
                <w:szCs w:val="28"/>
              </w:rPr>
              <w:t xml:space="preserve">Офіційні трансферти </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170849767</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168650987,21</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-2198779,79</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98,7</w:t>
            </w:r>
          </w:p>
        </w:tc>
      </w:tr>
      <w:tr w:rsidR="00A44D8E" w:rsidRPr="00A44D8E" w:rsidTr="00A44D8E">
        <w:trPr>
          <w:trHeight w:val="645"/>
        </w:trPr>
        <w:tc>
          <w:tcPr>
            <w:tcW w:w="133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41000000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Від органів державного управління</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170849767</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168650987,21</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-2198779,79</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98,7</w:t>
            </w:r>
          </w:p>
        </w:tc>
      </w:tr>
      <w:tr w:rsidR="00A44D8E" w:rsidRPr="00A44D8E" w:rsidTr="00A44D8E">
        <w:trPr>
          <w:trHeight w:val="889"/>
        </w:trPr>
        <w:tc>
          <w:tcPr>
            <w:tcW w:w="1336"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41030000</w:t>
            </w:r>
          </w:p>
        </w:tc>
        <w:tc>
          <w:tcPr>
            <w:tcW w:w="6744" w:type="dxa"/>
            <w:tcBorders>
              <w:top w:val="nil"/>
              <w:left w:val="nil"/>
              <w:bottom w:val="nil"/>
              <w:right w:val="nil"/>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Субвенції з державного бюджету місцевим бюджетам</w:t>
            </w:r>
          </w:p>
        </w:tc>
        <w:tc>
          <w:tcPr>
            <w:tcW w:w="2026"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95079800</w:t>
            </w:r>
          </w:p>
        </w:tc>
        <w:tc>
          <w:tcPr>
            <w:tcW w:w="2007" w:type="dxa"/>
            <w:tcBorders>
              <w:top w:val="nil"/>
              <w:left w:val="nil"/>
              <w:bottom w:val="nil"/>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95079800,00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0,00</w:t>
            </w:r>
          </w:p>
        </w:tc>
        <w:tc>
          <w:tcPr>
            <w:tcW w:w="160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100,0</w:t>
            </w:r>
          </w:p>
        </w:tc>
      </w:tr>
      <w:tr w:rsidR="00A44D8E" w:rsidRPr="00A44D8E" w:rsidTr="00A44D8E">
        <w:trPr>
          <w:trHeight w:val="645"/>
        </w:trPr>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41033900</w:t>
            </w:r>
          </w:p>
        </w:tc>
        <w:tc>
          <w:tcPr>
            <w:tcW w:w="6744" w:type="dxa"/>
            <w:tcBorders>
              <w:top w:val="single" w:sz="4" w:space="0" w:color="auto"/>
              <w:left w:val="nil"/>
              <w:bottom w:val="single" w:sz="4" w:space="0" w:color="auto"/>
              <w:right w:val="nil"/>
            </w:tcBorders>
            <w:shd w:val="clear" w:color="auto" w:fill="auto"/>
            <w:vAlign w:val="bottom"/>
            <w:hideMark/>
          </w:tcPr>
          <w:p w:rsidR="00A44D8E" w:rsidRPr="00A44D8E" w:rsidRDefault="00A44D8E" w:rsidP="00A44D8E">
            <w:pPr>
              <w:jc w:val="both"/>
              <w:rPr>
                <w:sz w:val="28"/>
                <w:szCs w:val="28"/>
              </w:rPr>
            </w:pPr>
            <w:r w:rsidRPr="00A44D8E">
              <w:rPr>
                <w:sz w:val="28"/>
                <w:szCs w:val="28"/>
              </w:rPr>
              <w:t>Освітня субвенція з державного бюджету місцевим бюджетам</w:t>
            </w:r>
          </w:p>
        </w:tc>
        <w:tc>
          <w:tcPr>
            <w:tcW w:w="20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58881200</w:t>
            </w:r>
          </w:p>
        </w:tc>
        <w:tc>
          <w:tcPr>
            <w:tcW w:w="2007" w:type="dxa"/>
            <w:tcBorders>
              <w:top w:val="single" w:sz="4" w:space="0" w:color="auto"/>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58881200,00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0</w:t>
            </w:r>
          </w:p>
        </w:tc>
        <w:tc>
          <w:tcPr>
            <w:tcW w:w="1606" w:type="dxa"/>
            <w:tcBorders>
              <w:top w:val="nil"/>
              <w:left w:val="single" w:sz="4" w:space="0" w:color="auto"/>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72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lastRenderedPageBreak/>
              <w:t>41034200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jc w:val="both"/>
              <w:rPr>
                <w:sz w:val="28"/>
                <w:szCs w:val="28"/>
              </w:rPr>
            </w:pPr>
            <w:r w:rsidRPr="00A44D8E">
              <w:rPr>
                <w:sz w:val="28"/>
                <w:szCs w:val="28"/>
              </w:rPr>
              <w:t>Медична субвенція з державного бюджету місцевим бюджетам</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24004700</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24004700,00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0</w:t>
            </w:r>
          </w:p>
        </w:tc>
        <w:tc>
          <w:tcPr>
            <w:tcW w:w="1606" w:type="dxa"/>
            <w:tcBorders>
              <w:top w:val="single" w:sz="4" w:space="0" w:color="auto"/>
              <w:left w:val="single" w:sz="4" w:space="0" w:color="auto"/>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672"/>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41034500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jc w:val="both"/>
              <w:rPr>
                <w:sz w:val="28"/>
                <w:szCs w:val="28"/>
              </w:rPr>
            </w:pPr>
            <w:r w:rsidRPr="00A44D8E">
              <w:rPr>
                <w:sz w:val="28"/>
                <w:szCs w:val="28"/>
              </w:rPr>
              <w:t>Субвенція з державного бюджету місцевим бюджетам на здійснення заходів  щодо соціально-екомічного розвитку окремих територій</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12193900</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12193900,00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0</w:t>
            </w:r>
          </w:p>
        </w:tc>
        <w:tc>
          <w:tcPr>
            <w:tcW w:w="1606" w:type="dxa"/>
            <w:tcBorders>
              <w:top w:val="single" w:sz="4" w:space="0" w:color="auto"/>
              <w:left w:val="single" w:sz="4" w:space="0" w:color="auto"/>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792"/>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b/>
                <w:bCs/>
                <w:sz w:val="28"/>
                <w:szCs w:val="28"/>
              </w:rPr>
            </w:pPr>
            <w:r w:rsidRPr="00A44D8E">
              <w:rPr>
                <w:b/>
                <w:bCs/>
                <w:sz w:val="28"/>
                <w:szCs w:val="28"/>
              </w:rPr>
              <w:t>41040000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Дотації з місцевих бюджетів іншим місцевим бюджетам</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2829989</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2829989,00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0,00</w:t>
            </w:r>
          </w:p>
        </w:tc>
        <w:tc>
          <w:tcPr>
            <w:tcW w:w="160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100,0</w:t>
            </w:r>
          </w:p>
        </w:tc>
      </w:tr>
      <w:tr w:rsidR="00A44D8E" w:rsidRPr="00A44D8E" w:rsidTr="00A44D8E">
        <w:trPr>
          <w:trHeight w:val="2172"/>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41040200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jc w:val="both"/>
              <w:rPr>
                <w:sz w:val="28"/>
                <w:szCs w:val="28"/>
              </w:rPr>
            </w:pPr>
            <w:r w:rsidRPr="00A44D8E">
              <w:rPr>
                <w:sz w:val="28"/>
                <w:szCs w:val="28"/>
              </w:rPr>
              <w:t>Дотація з місцевого бюджету на здійснення переданих з державного бюджету видатків з утримання закладів освіти та охорони здоров'я за рахунок відповідної додаткової дотації з державного бюджету</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2829989</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2829989,00</w:t>
            </w:r>
          </w:p>
        </w:tc>
        <w:tc>
          <w:tcPr>
            <w:tcW w:w="1851" w:type="dxa"/>
            <w:tcBorders>
              <w:top w:val="nil"/>
              <w:left w:val="nil"/>
              <w:bottom w:val="single" w:sz="4" w:space="0" w:color="auto"/>
              <w:right w:val="nil"/>
            </w:tcBorders>
            <w:shd w:val="clear" w:color="auto" w:fill="auto"/>
            <w:noWrap/>
            <w:vAlign w:val="bottom"/>
            <w:hideMark/>
          </w:tcPr>
          <w:p w:rsidR="00A44D8E" w:rsidRPr="00A44D8E" w:rsidRDefault="00A44D8E" w:rsidP="00A44D8E">
            <w:pPr>
              <w:jc w:val="right"/>
              <w:rPr>
                <w:sz w:val="28"/>
                <w:szCs w:val="28"/>
              </w:rPr>
            </w:pPr>
            <w:r w:rsidRPr="00A44D8E">
              <w:rPr>
                <w:sz w:val="28"/>
                <w:szCs w:val="28"/>
              </w:rPr>
              <w:t>0</w:t>
            </w:r>
          </w:p>
        </w:tc>
        <w:tc>
          <w:tcPr>
            <w:tcW w:w="1606" w:type="dxa"/>
            <w:tcBorders>
              <w:top w:val="nil"/>
              <w:left w:val="single" w:sz="4" w:space="0" w:color="auto"/>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878"/>
        </w:trPr>
        <w:tc>
          <w:tcPr>
            <w:tcW w:w="133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41050000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jc w:val="both"/>
              <w:rPr>
                <w:b/>
                <w:bCs/>
                <w:sz w:val="28"/>
                <w:szCs w:val="28"/>
              </w:rPr>
            </w:pPr>
            <w:r w:rsidRPr="00A44D8E">
              <w:rPr>
                <w:b/>
                <w:bCs/>
                <w:sz w:val="28"/>
                <w:szCs w:val="28"/>
              </w:rPr>
              <w:t>Субвенції з місцевих бюджетів іншим місцевим бюджетам</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72939978</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70741198,21</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b/>
                <w:bCs/>
                <w:sz w:val="28"/>
                <w:szCs w:val="28"/>
              </w:rPr>
            </w:pPr>
            <w:r w:rsidRPr="00A44D8E">
              <w:rPr>
                <w:b/>
                <w:bCs/>
                <w:sz w:val="28"/>
                <w:szCs w:val="28"/>
              </w:rPr>
              <w:t>-2198779,79</w:t>
            </w:r>
          </w:p>
        </w:tc>
        <w:tc>
          <w:tcPr>
            <w:tcW w:w="160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97,0</w:t>
            </w:r>
          </w:p>
        </w:tc>
      </w:tr>
      <w:tr w:rsidR="00A44D8E" w:rsidRPr="00A44D8E" w:rsidTr="00A44D8E">
        <w:trPr>
          <w:trHeight w:val="5918"/>
        </w:trPr>
        <w:tc>
          <w:tcPr>
            <w:tcW w:w="1336" w:type="dxa"/>
            <w:tcBorders>
              <w:top w:val="nil"/>
              <w:left w:val="single" w:sz="4" w:space="0" w:color="auto"/>
              <w:bottom w:val="nil"/>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lastRenderedPageBreak/>
              <w:t>41050100</w:t>
            </w:r>
          </w:p>
        </w:tc>
        <w:tc>
          <w:tcPr>
            <w:tcW w:w="6744" w:type="dxa"/>
            <w:tcBorders>
              <w:top w:val="nil"/>
              <w:left w:val="nil"/>
              <w:bottom w:val="nil"/>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надання пільг та житлових субсидій населенню на оплату електроенергії, природного газу, послуг тепло -, водопостачання і водовідведення, квартирної плати (утримання будинків і споруд та прибудинкових територій), управління багатоквартирним будинком, поводження з побутовими відходами (вивезення побутових відходів) та вивезення рідких нечистот, внесків за встановлення, обслуговування та заміну вузлів комерційного обліку води та теплової енергії, абонентського обслуговування для споживачів комунальних послуг, що надаються у багатоквартирних будинках за індивідуальними договорами за рахунок відповідної субвенції з державного бюджету</w:t>
            </w:r>
          </w:p>
        </w:tc>
        <w:tc>
          <w:tcPr>
            <w:tcW w:w="2026"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26292600</w:t>
            </w:r>
          </w:p>
        </w:tc>
        <w:tc>
          <w:tcPr>
            <w:tcW w:w="2007" w:type="dxa"/>
            <w:tcBorders>
              <w:top w:val="nil"/>
              <w:left w:val="nil"/>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25560618,81</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-731981,19</w:t>
            </w:r>
          </w:p>
        </w:tc>
        <w:tc>
          <w:tcPr>
            <w:tcW w:w="160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97,2</w:t>
            </w:r>
          </w:p>
        </w:tc>
      </w:tr>
      <w:tr w:rsidR="00A44D8E" w:rsidRPr="00A44D8E" w:rsidTr="00A44D8E">
        <w:trPr>
          <w:trHeight w:val="2029"/>
        </w:trPr>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41050200</w:t>
            </w:r>
          </w:p>
        </w:tc>
        <w:tc>
          <w:tcPr>
            <w:tcW w:w="6744" w:type="dxa"/>
            <w:tcBorders>
              <w:top w:val="single" w:sz="4" w:space="0" w:color="auto"/>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надання пільг та житлових субсидій населенню на придбання твердого та рідкого пічного побутового палива і скрапленого газу за рахунок відповідної субвенції з державного бюджету</w:t>
            </w:r>
          </w:p>
        </w:tc>
        <w:tc>
          <w:tcPr>
            <w:tcW w:w="2026"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128000</w:t>
            </w:r>
          </w:p>
        </w:tc>
        <w:tc>
          <w:tcPr>
            <w:tcW w:w="2007" w:type="dxa"/>
            <w:tcBorders>
              <w:top w:val="single" w:sz="4" w:space="0" w:color="auto"/>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93374,27</w:t>
            </w:r>
          </w:p>
        </w:tc>
        <w:tc>
          <w:tcPr>
            <w:tcW w:w="1851" w:type="dxa"/>
            <w:tcBorders>
              <w:top w:val="nil"/>
              <w:left w:val="nil"/>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-34625,73</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72,9</w:t>
            </w:r>
          </w:p>
        </w:tc>
      </w:tr>
      <w:tr w:rsidR="00A44D8E" w:rsidRPr="00A44D8E" w:rsidTr="00A44D8E">
        <w:trPr>
          <w:trHeight w:val="5389"/>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lastRenderedPageBreak/>
              <w:t>41050300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Субвеція з  місцевого бюджету  на виплату допомоги сім'ям з дітьми, малозабезпеченим сім'ям, особам, які не мають права на пенсію, особам з інвалідністю, дітям з інвалідністю, тимчасової державної допомоги дітям, тимчасової  державної соціальної допомоги непрацюючій особі, яка досягла загального пенсійного віку, але не набула права на пенсийну виплату,  допомоги по догляду за особами з інвалідністю І чи ІІ групи внаслідок психічного розладу, компенсаційної виплати непрацюючій працездатній особі, яка доглядає за особою з інвалідністю І групи, а також за особою, яка досягла 80-річного віку  за рахунок відповідної субвенції з державного бюджету</w:t>
            </w:r>
          </w:p>
        </w:tc>
        <w:tc>
          <w:tcPr>
            <w:tcW w:w="2026"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40559000</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39126827,13</w:t>
            </w:r>
          </w:p>
        </w:tc>
        <w:tc>
          <w:tcPr>
            <w:tcW w:w="1851" w:type="dxa"/>
            <w:tcBorders>
              <w:top w:val="single" w:sz="4" w:space="0" w:color="auto"/>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-1432172,87</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96,5</w:t>
            </w:r>
          </w:p>
        </w:tc>
      </w:tr>
      <w:tr w:rsidR="00A44D8E" w:rsidRPr="00A44D8E" w:rsidTr="00A44D8E">
        <w:trPr>
          <w:trHeight w:val="6529"/>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lastRenderedPageBreak/>
              <w:t>41050500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виплату грошової компенсації за належні для отримання жилі приміщення для сімей загиблих учасників бойових дій на території інших держав, визначених у абзаці першому пункту 1 статті 10 Закону України "Про статус ветеранів війни, гарантії їх соціального захисту", для осіб з інвалідністю I - II групи з числа учасників бойових дій на території інших держав, які стали інвалідами внаслідок поранення, контузії, каліцтва або захворювання, пов'язаних з перебуванням у цих державах, визначених пунктом 7 частини другої статті 7 Закону України "Про статус ветеранів війни, гарантії їх соціального захисту", та які потребують поліпшення житлових умов за рахунок відповідної субвенції з державного бюджету</w:t>
            </w:r>
          </w:p>
        </w:tc>
        <w:tc>
          <w:tcPr>
            <w:tcW w:w="20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699668</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699668,00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4909"/>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lastRenderedPageBreak/>
              <w:t>41050700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виплату державної соціальної допомоги на дітей - сиріт та дітей, позбавлених батьківського піклування, грошового забезпечення батькам- вихователям і прийомним батькам за надання соціальних послуг у дитячих будинках сімейного типу та прийомних сім'ях за принципом "гроші ходять за дитиною", оплату послуг із здійснення патронату над дитиною та виплату соціальної допомоги на утримання дитини в сім'ї патронатного вихователя, підтримку малих групових будинків  за рахунок відповідної субвенції з державного бюджету</w:t>
            </w:r>
          </w:p>
        </w:tc>
        <w:tc>
          <w:tcPr>
            <w:tcW w:w="2026" w:type="dxa"/>
            <w:tcBorders>
              <w:top w:val="nil"/>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105000</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105000,00</w:t>
            </w:r>
          </w:p>
        </w:tc>
        <w:tc>
          <w:tcPr>
            <w:tcW w:w="1851" w:type="dxa"/>
            <w:tcBorders>
              <w:top w:val="nil"/>
              <w:left w:val="nil"/>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nil"/>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3132"/>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41050900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проектні, будівельно - ремонтні работи, придбання житла та приміщень для розвитку сімейних та інших форм виховання, наближених до сімейних, та забезпечення житлом дітей - сиріт, дітей позбавлених батьківського піклування, осіб з їх числа за рахунок відповідної субвенції з державного бюджету</w:t>
            </w:r>
          </w:p>
        </w:tc>
        <w:tc>
          <w:tcPr>
            <w:tcW w:w="2026"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733708</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733708,00</w:t>
            </w:r>
          </w:p>
        </w:tc>
        <w:tc>
          <w:tcPr>
            <w:tcW w:w="1851" w:type="dxa"/>
            <w:tcBorders>
              <w:top w:val="single" w:sz="4" w:space="0" w:color="auto"/>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1125"/>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41051000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здійснення переданих видатків у сфері освіти за рахунок коштів освітньої субвенції</w:t>
            </w:r>
          </w:p>
        </w:tc>
        <w:tc>
          <w:tcPr>
            <w:tcW w:w="2026"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1218439</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1218439,00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1125"/>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lastRenderedPageBreak/>
              <w:t>41051100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за рахунок залишку коштів освітньої субвенції, що утворився на початок бюджетного періоду</w:t>
            </w:r>
          </w:p>
        </w:tc>
        <w:tc>
          <w:tcPr>
            <w:tcW w:w="2026"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150123</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150123,00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1598"/>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41051200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надання державної підтримки особам з особливими освітніми потребами  за рахунок відповідної субвенції з державного бюджету</w:t>
            </w:r>
          </w:p>
        </w:tc>
        <w:tc>
          <w:tcPr>
            <w:tcW w:w="2026"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1110076</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1110076,00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162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41051400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забезпечення якісної, сучасної та доступної загальної середньої освіти "Нова українська школа" за рахунок відповідної субвенції з державного бюджету</w:t>
            </w:r>
          </w:p>
        </w:tc>
        <w:tc>
          <w:tcPr>
            <w:tcW w:w="2026" w:type="dxa"/>
            <w:tcBorders>
              <w:top w:val="single" w:sz="4" w:space="0" w:color="auto"/>
              <w:left w:val="single" w:sz="4" w:space="0" w:color="auto"/>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891944</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891944,00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1598"/>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rPr>
                <w:sz w:val="28"/>
                <w:szCs w:val="28"/>
              </w:rPr>
            </w:pPr>
            <w:r w:rsidRPr="00A44D8E">
              <w:rPr>
                <w:sz w:val="28"/>
                <w:szCs w:val="28"/>
              </w:rPr>
              <w:t>41052000</w:t>
            </w:r>
          </w:p>
        </w:tc>
        <w:tc>
          <w:tcPr>
            <w:tcW w:w="6744" w:type="dxa"/>
            <w:tcBorders>
              <w:top w:val="nil"/>
              <w:left w:val="nil"/>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відшкодування вартості лікарських засобів для лікування окремих захворювань за рахунок відповідної субвенції з державного бюджету</w:t>
            </w:r>
          </w:p>
        </w:tc>
        <w:tc>
          <w:tcPr>
            <w:tcW w:w="20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153000</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153000,00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518"/>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rPr>
                <w:sz w:val="28"/>
                <w:szCs w:val="28"/>
              </w:rPr>
            </w:pPr>
            <w:r w:rsidRPr="00A44D8E">
              <w:rPr>
                <w:sz w:val="28"/>
                <w:szCs w:val="28"/>
              </w:rPr>
              <w:t>41053900</w:t>
            </w:r>
          </w:p>
        </w:tc>
        <w:tc>
          <w:tcPr>
            <w:tcW w:w="6744"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rPr>
                <w:sz w:val="28"/>
                <w:szCs w:val="28"/>
              </w:rPr>
            </w:pPr>
            <w:r w:rsidRPr="00A44D8E">
              <w:rPr>
                <w:sz w:val="28"/>
                <w:szCs w:val="28"/>
              </w:rPr>
              <w:t>Інші субвеції з місцевого бюджету</w:t>
            </w:r>
          </w:p>
        </w:tc>
        <w:tc>
          <w:tcPr>
            <w:tcW w:w="2026"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676800</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676800,00</w:t>
            </w:r>
          </w:p>
        </w:tc>
        <w:tc>
          <w:tcPr>
            <w:tcW w:w="1851"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1500"/>
        </w:trPr>
        <w:tc>
          <w:tcPr>
            <w:tcW w:w="1336" w:type="dxa"/>
            <w:tcBorders>
              <w:top w:val="nil"/>
              <w:left w:val="single" w:sz="4" w:space="0" w:color="auto"/>
              <w:bottom w:val="single" w:sz="4" w:space="0" w:color="auto"/>
              <w:right w:val="nil"/>
            </w:tcBorders>
            <w:shd w:val="clear" w:color="auto" w:fill="auto"/>
            <w:noWrap/>
            <w:vAlign w:val="bottom"/>
            <w:hideMark/>
          </w:tcPr>
          <w:p w:rsidR="00A44D8E" w:rsidRPr="00A44D8E" w:rsidRDefault="00A44D8E" w:rsidP="00A44D8E">
            <w:pPr>
              <w:rPr>
                <w:sz w:val="28"/>
                <w:szCs w:val="28"/>
              </w:rPr>
            </w:pPr>
            <w:r w:rsidRPr="00A44D8E">
              <w:rPr>
                <w:sz w:val="28"/>
                <w:szCs w:val="28"/>
              </w:rPr>
              <w:t>41054300</w:t>
            </w:r>
          </w:p>
        </w:tc>
        <w:tc>
          <w:tcPr>
            <w:tcW w:w="6744" w:type="dxa"/>
            <w:tcBorders>
              <w:top w:val="nil"/>
              <w:left w:val="single" w:sz="4" w:space="0" w:color="auto"/>
              <w:bottom w:val="single" w:sz="4" w:space="0" w:color="auto"/>
              <w:right w:val="nil"/>
            </w:tcBorders>
            <w:shd w:val="clear" w:color="auto" w:fill="auto"/>
            <w:vAlign w:val="bottom"/>
            <w:hideMark/>
          </w:tcPr>
          <w:p w:rsidR="00A44D8E" w:rsidRPr="00A44D8E" w:rsidRDefault="00A44D8E" w:rsidP="00A44D8E">
            <w:pPr>
              <w:rPr>
                <w:sz w:val="28"/>
                <w:szCs w:val="28"/>
              </w:rPr>
            </w:pPr>
            <w:r w:rsidRPr="00A44D8E">
              <w:rPr>
                <w:sz w:val="28"/>
                <w:szCs w:val="28"/>
              </w:rPr>
              <w:t>Субвенція з місцевого бюджету на реалізацію заходів, спрямованих на підвищення якості освіти за рахунок відповідної субвенції з державного бюджету</w:t>
            </w:r>
          </w:p>
        </w:tc>
        <w:tc>
          <w:tcPr>
            <w:tcW w:w="2026" w:type="dxa"/>
            <w:tcBorders>
              <w:top w:val="nil"/>
              <w:left w:val="single" w:sz="4" w:space="0" w:color="auto"/>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221620</w:t>
            </w:r>
          </w:p>
        </w:tc>
        <w:tc>
          <w:tcPr>
            <w:tcW w:w="2007" w:type="dxa"/>
            <w:tcBorders>
              <w:top w:val="nil"/>
              <w:left w:val="nil"/>
              <w:bottom w:val="single" w:sz="4" w:space="0" w:color="auto"/>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221620,00</w:t>
            </w:r>
          </w:p>
        </w:tc>
        <w:tc>
          <w:tcPr>
            <w:tcW w:w="1851" w:type="dxa"/>
            <w:tcBorders>
              <w:top w:val="nil"/>
              <w:left w:val="nil"/>
              <w:bottom w:val="nil"/>
              <w:right w:val="single" w:sz="4" w:space="0" w:color="auto"/>
            </w:tcBorders>
            <w:shd w:val="clear" w:color="auto" w:fill="auto"/>
            <w:vAlign w:val="bottom"/>
            <w:hideMark/>
          </w:tcPr>
          <w:p w:rsidR="00A44D8E" w:rsidRPr="00A44D8E" w:rsidRDefault="00A44D8E" w:rsidP="00A44D8E">
            <w:pPr>
              <w:jc w:val="right"/>
              <w:rPr>
                <w:sz w:val="28"/>
                <w:szCs w:val="28"/>
              </w:rPr>
            </w:pPr>
            <w:r w:rsidRPr="00A44D8E">
              <w:rPr>
                <w:sz w:val="28"/>
                <w:szCs w:val="28"/>
              </w:rPr>
              <w:t>0,00</w:t>
            </w:r>
          </w:p>
        </w:tc>
        <w:tc>
          <w:tcPr>
            <w:tcW w:w="1606" w:type="dxa"/>
            <w:tcBorders>
              <w:top w:val="single" w:sz="4" w:space="0" w:color="auto"/>
              <w:left w:val="nil"/>
              <w:bottom w:val="nil"/>
              <w:right w:val="single" w:sz="4" w:space="0" w:color="auto"/>
            </w:tcBorders>
            <w:shd w:val="clear" w:color="auto" w:fill="auto"/>
            <w:noWrap/>
            <w:vAlign w:val="bottom"/>
            <w:hideMark/>
          </w:tcPr>
          <w:p w:rsidR="00A44D8E" w:rsidRPr="00A44D8E" w:rsidRDefault="00A44D8E" w:rsidP="00A44D8E">
            <w:pPr>
              <w:jc w:val="right"/>
              <w:rPr>
                <w:sz w:val="28"/>
                <w:szCs w:val="28"/>
              </w:rPr>
            </w:pPr>
            <w:r w:rsidRPr="00A44D8E">
              <w:rPr>
                <w:sz w:val="28"/>
                <w:szCs w:val="28"/>
              </w:rPr>
              <w:t>100,0</w:t>
            </w:r>
          </w:p>
        </w:tc>
      </w:tr>
      <w:tr w:rsidR="00A44D8E" w:rsidRPr="00A44D8E" w:rsidTr="00A44D8E">
        <w:trPr>
          <w:trHeight w:val="623"/>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rsidR="00A44D8E" w:rsidRPr="00A44D8E" w:rsidRDefault="00A44D8E" w:rsidP="00A44D8E">
            <w:pPr>
              <w:jc w:val="center"/>
              <w:rPr>
                <w:rFonts w:ascii="Arial Cyr" w:hAnsi="Arial Cyr"/>
                <w:b/>
                <w:bCs/>
                <w:sz w:val="28"/>
                <w:szCs w:val="28"/>
              </w:rPr>
            </w:pPr>
            <w:r w:rsidRPr="00A44D8E">
              <w:rPr>
                <w:rFonts w:ascii="Arial Cyr" w:hAnsi="Arial Cyr"/>
                <w:b/>
                <w:bCs/>
                <w:sz w:val="28"/>
                <w:szCs w:val="28"/>
              </w:rPr>
              <w:t> </w:t>
            </w:r>
          </w:p>
        </w:tc>
        <w:tc>
          <w:tcPr>
            <w:tcW w:w="6744"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center"/>
              <w:rPr>
                <w:rFonts w:ascii="Arial Cyr" w:hAnsi="Arial Cyr"/>
                <w:b/>
                <w:bCs/>
                <w:sz w:val="28"/>
                <w:szCs w:val="28"/>
              </w:rPr>
            </w:pPr>
            <w:r w:rsidRPr="00A44D8E">
              <w:rPr>
                <w:rFonts w:ascii="Arial Cyr" w:hAnsi="Arial Cyr"/>
                <w:b/>
                <w:bCs/>
                <w:sz w:val="28"/>
                <w:szCs w:val="28"/>
              </w:rPr>
              <w:t>Разом доходів</w:t>
            </w:r>
          </w:p>
        </w:tc>
        <w:tc>
          <w:tcPr>
            <w:tcW w:w="2026"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center"/>
              <w:rPr>
                <w:rFonts w:ascii="Arial Cyr" w:hAnsi="Arial Cyr"/>
                <w:b/>
                <w:bCs/>
                <w:sz w:val="28"/>
                <w:szCs w:val="28"/>
              </w:rPr>
            </w:pPr>
            <w:r w:rsidRPr="00A44D8E">
              <w:rPr>
                <w:rFonts w:ascii="Arial Cyr" w:hAnsi="Arial Cyr"/>
                <w:b/>
                <w:bCs/>
                <w:sz w:val="28"/>
                <w:szCs w:val="28"/>
              </w:rPr>
              <w:t>475317924</w:t>
            </w:r>
          </w:p>
        </w:tc>
        <w:tc>
          <w:tcPr>
            <w:tcW w:w="2007" w:type="dxa"/>
            <w:tcBorders>
              <w:top w:val="nil"/>
              <w:left w:val="nil"/>
              <w:bottom w:val="single" w:sz="4" w:space="0" w:color="auto"/>
              <w:right w:val="single" w:sz="4" w:space="0" w:color="auto"/>
            </w:tcBorders>
            <w:shd w:val="clear" w:color="auto" w:fill="auto"/>
            <w:noWrap/>
            <w:vAlign w:val="bottom"/>
            <w:hideMark/>
          </w:tcPr>
          <w:p w:rsidR="00A44D8E" w:rsidRPr="00A44D8E" w:rsidRDefault="00A44D8E" w:rsidP="00A44D8E">
            <w:pPr>
              <w:jc w:val="center"/>
              <w:rPr>
                <w:rFonts w:ascii="Arial Cyr" w:hAnsi="Arial Cyr"/>
                <w:b/>
                <w:bCs/>
                <w:sz w:val="28"/>
                <w:szCs w:val="28"/>
              </w:rPr>
            </w:pPr>
            <w:r w:rsidRPr="00A44D8E">
              <w:rPr>
                <w:rFonts w:ascii="Arial Cyr" w:hAnsi="Arial Cyr"/>
                <w:b/>
                <w:bCs/>
                <w:sz w:val="28"/>
                <w:szCs w:val="28"/>
              </w:rPr>
              <w:t>491237687,21</w:t>
            </w:r>
          </w:p>
        </w:tc>
        <w:tc>
          <w:tcPr>
            <w:tcW w:w="1851"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center"/>
              <w:rPr>
                <w:rFonts w:ascii="Arial Cyr" w:hAnsi="Arial Cyr"/>
                <w:b/>
                <w:bCs/>
                <w:sz w:val="28"/>
                <w:szCs w:val="28"/>
              </w:rPr>
            </w:pPr>
            <w:r w:rsidRPr="00A44D8E">
              <w:rPr>
                <w:rFonts w:ascii="Arial Cyr" w:hAnsi="Arial Cyr"/>
                <w:b/>
                <w:bCs/>
                <w:sz w:val="28"/>
                <w:szCs w:val="28"/>
              </w:rPr>
              <w:t>15919763,21</w:t>
            </w:r>
          </w:p>
        </w:tc>
        <w:tc>
          <w:tcPr>
            <w:tcW w:w="1606" w:type="dxa"/>
            <w:tcBorders>
              <w:top w:val="single" w:sz="4" w:space="0" w:color="auto"/>
              <w:left w:val="nil"/>
              <w:bottom w:val="single" w:sz="4" w:space="0" w:color="auto"/>
              <w:right w:val="single" w:sz="4" w:space="0" w:color="auto"/>
            </w:tcBorders>
            <w:shd w:val="clear" w:color="auto" w:fill="auto"/>
            <w:noWrap/>
            <w:vAlign w:val="bottom"/>
            <w:hideMark/>
          </w:tcPr>
          <w:p w:rsidR="00A44D8E" w:rsidRPr="00A44D8E" w:rsidRDefault="00A44D8E" w:rsidP="00A44D8E">
            <w:pPr>
              <w:jc w:val="right"/>
              <w:rPr>
                <w:b/>
                <w:bCs/>
                <w:sz w:val="28"/>
                <w:szCs w:val="28"/>
              </w:rPr>
            </w:pPr>
            <w:r w:rsidRPr="00A44D8E">
              <w:rPr>
                <w:b/>
                <w:bCs/>
                <w:sz w:val="28"/>
                <w:szCs w:val="28"/>
              </w:rPr>
              <w:t>103,3</w:t>
            </w:r>
          </w:p>
        </w:tc>
      </w:tr>
      <w:tr w:rsidR="00A44D8E" w:rsidRPr="00A44D8E" w:rsidTr="00A44D8E">
        <w:trPr>
          <w:trHeight w:val="360"/>
        </w:trPr>
        <w:tc>
          <w:tcPr>
            <w:tcW w:w="1336" w:type="dxa"/>
            <w:tcBorders>
              <w:top w:val="nil"/>
              <w:left w:val="nil"/>
              <w:bottom w:val="nil"/>
              <w:right w:val="nil"/>
            </w:tcBorders>
            <w:shd w:val="clear" w:color="auto" w:fill="auto"/>
            <w:noWrap/>
            <w:vAlign w:val="bottom"/>
            <w:hideMark/>
          </w:tcPr>
          <w:p w:rsidR="00A44D8E" w:rsidRPr="00A44D8E" w:rsidRDefault="00A44D8E" w:rsidP="00A44D8E">
            <w:pPr>
              <w:jc w:val="right"/>
              <w:rPr>
                <w:b/>
                <w:bCs/>
                <w:sz w:val="28"/>
                <w:szCs w:val="28"/>
              </w:rPr>
            </w:pPr>
          </w:p>
        </w:tc>
        <w:tc>
          <w:tcPr>
            <w:tcW w:w="6744" w:type="dxa"/>
            <w:tcBorders>
              <w:top w:val="nil"/>
              <w:left w:val="nil"/>
              <w:bottom w:val="nil"/>
              <w:right w:val="nil"/>
            </w:tcBorders>
            <w:shd w:val="clear" w:color="auto" w:fill="auto"/>
            <w:noWrap/>
            <w:vAlign w:val="bottom"/>
            <w:hideMark/>
          </w:tcPr>
          <w:p w:rsidR="00A44D8E" w:rsidRPr="00A44D8E" w:rsidRDefault="00A44D8E" w:rsidP="00A44D8E">
            <w:pPr>
              <w:jc w:val="center"/>
              <w:rPr>
                <w:sz w:val="20"/>
                <w:szCs w:val="20"/>
              </w:rPr>
            </w:pPr>
          </w:p>
        </w:tc>
        <w:tc>
          <w:tcPr>
            <w:tcW w:w="2026"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200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851"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606"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trHeight w:val="360"/>
        </w:trPr>
        <w:tc>
          <w:tcPr>
            <w:tcW w:w="1336"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6744" w:type="dxa"/>
            <w:tcBorders>
              <w:top w:val="nil"/>
              <w:left w:val="nil"/>
              <w:bottom w:val="nil"/>
              <w:right w:val="nil"/>
            </w:tcBorders>
            <w:shd w:val="clear" w:color="auto" w:fill="auto"/>
            <w:noWrap/>
            <w:vAlign w:val="bottom"/>
            <w:hideMark/>
          </w:tcPr>
          <w:p w:rsidR="00A44D8E" w:rsidRPr="00A44D8E" w:rsidRDefault="00A44D8E" w:rsidP="00A44D8E">
            <w:pPr>
              <w:jc w:val="center"/>
              <w:rPr>
                <w:sz w:val="20"/>
                <w:szCs w:val="20"/>
              </w:rPr>
            </w:pPr>
          </w:p>
        </w:tc>
        <w:tc>
          <w:tcPr>
            <w:tcW w:w="2026"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2007"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851"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c>
          <w:tcPr>
            <w:tcW w:w="1606" w:type="dxa"/>
            <w:tcBorders>
              <w:top w:val="nil"/>
              <w:left w:val="nil"/>
              <w:bottom w:val="nil"/>
              <w:right w:val="nil"/>
            </w:tcBorders>
            <w:shd w:val="clear" w:color="auto" w:fill="auto"/>
            <w:noWrap/>
            <w:vAlign w:val="bottom"/>
            <w:hideMark/>
          </w:tcPr>
          <w:p w:rsidR="00A44D8E" w:rsidRPr="00A44D8E" w:rsidRDefault="00A44D8E" w:rsidP="00A44D8E">
            <w:pPr>
              <w:rPr>
                <w:sz w:val="20"/>
                <w:szCs w:val="20"/>
              </w:rPr>
            </w:pPr>
          </w:p>
        </w:tc>
      </w:tr>
      <w:tr w:rsidR="00A44D8E" w:rsidRPr="00A44D8E" w:rsidTr="00A44D8E">
        <w:trPr>
          <w:trHeight w:val="450"/>
        </w:trPr>
        <w:tc>
          <w:tcPr>
            <w:tcW w:w="8080" w:type="dxa"/>
            <w:gridSpan w:val="2"/>
            <w:tcBorders>
              <w:top w:val="nil"/>
              <w:left w:val="nil"/>
              <w:bottom w:val="nil"/>
              <w:right w:val="nil"/>
            </w:tcBorders>
            <w:shd w:val="clear" w:color="auto" w:fill="auto"/>
            <w:noWrap/>
            <w:vAlign w:val="bottom"/>
            <w:hideMark/>
          </w:tcPr>
          <w:p w:rsidR="00A44D8E" w:rsidRPr="00A44D8E" w:rsidRDefault="00A44D8E" w:rsidP="00A44D8E">
            <w:pPr>
              <w:rPr>
                <w:bCs/>
                <w:sz w:val="28"/>
                <w:szCs w:val="28"/>
              </w:rPr>
            </w:pPr>
            <w:r w:rsidRPr="00A44D8E">
              <w:rPr>
                <w:bCs/>
                <w:sz w:val="28"/>
                <w:szCs w:val="28"/>
              </w:rPr>
              <w:t>Начальник фінансового управління</w:t>
            </w:r>
          </w:p>
        </w:tc>
        <w:tc>
          <w:tcPr>
            <w:tcW w:w="2026" w:type="dxa"/>
            <w:tcBorders>
              <w:top w:val="nil"/>
              <w:left w:val="nil"/>
              <w:bottom w:val="nil"/>
              <w:right w:val="nil"/>
            </w:tcBorders>
            <w:shd w:val="clear" w:color="auto" w:fill="auto"/>
            <w:noWrap/>
            <w:vAlign w:val="bottom"/>
            <w:hideMark/>
          </w:tcPr>
          <w:p w:rsidR="00A44D8E" w:rsidRPr="00A44D8E" w:rsidRDefault="00A44D8E" w:rsidP="00A44D8E">
            <w:pPr>
              <w:rPr>
                <w:bCs/>
                <w:sz w:val="28"/>
                <w:szCs w:val="28"/>
              </w:rPr>
            </w:pPr>
          </w:p>
        </w:tc>
        <w:tc>
          <w:tcPr>
            <w:tcW w:w="2007" w:type="dxa"/>
            <w:tcBorders>
              <w:top w:val="nil"/>
              <w:left w:val="nil"/>
              <w:bottom w:val="nil"/>
              <w:right w:val="nil"/>
            </w:tcBorders>
            <w:shd w:val="clear" w:color="auto" w:fill="auto"/>
            <w:noWrap/>
            <w:vAlign w:val="bottom"/>
            <w:hideMark/>
          </w:tcPr>
          <w:p w:rsidR="00A44D8E" w:rsidRPr="00A44D8E" w:rsidRDefault="00A44D8E" w:rsidP="00A44D8E">
            <w:pPr>
              <w:rPr>
                <w:sz w:val="28"/>
                <w:szCs w:val="28"/>
              </w:rPr>
            </w:pPr>
          </w:p>
        </w:tc>
        <w:tc>
          <w:tcPr>
            <w:tcW w:w="1851" w:type="dxa"/>
            <w:tcBorders>
              <w:top w:val="nil"/>
              <w:left w:val="nil"/>
              <w:bottom w:val="nil"/>
              <w:right w:val="nil"/>
            </w:tcBorders>
            <w:shd w:val="clear" w:color="auto" w:fill="auto"/>
            <w:noWrap/>
            <w:vAlign w:val="bottom"/>
            <w:hideMark/>
          </w:tcPr>
          <w:p w:rsidR="00A44D8E" w:rsidRPr="00A44D8E" w:rsidRDefault="00A44D8E" w:rsidP="00A44D8E">
            <w:pPr>
              <w:rPr>
                <w:sz w:val="28"/>
                <w:szCs w:val="28"/>
              </w:rPr>
            </w:pPr>
          </w:p>
        </w:tc>
        <w:tc>
          <w:tcPr>
            <w:tcW w:w="1606" w:type="dxa"/>
            <w:tcBorders>
              <w:top w:val="nil"/>
              <w:left w:val="nil"/>
              <w:bottom w:val="nil"/>
              <w:right w:val="nil"/>
            </w:tcBorders>
            <w:shd w:val="clear" w:color="auto" w:fill="auto"/>
            <w:noWrap/>
            <w:vAlign w:val="bottom"/>
            <w:hideMark/>
          </w:tcPr>
          <w:p w:rsidR="00A44D8E" w:rsidRPr="00A44D8E" w:rsidRDefault="00A44D8E" w:rsidP="00A44D8E">
            <w:pPr>
              <w:rPr>
                <w:sz w:val="28"/>
                <w:szCs w:val="28"/>
              </w:rPr>
            </w:pPr>
          </w:p>
        </w:tc>
      </w:tr>
      <w:tr w:rsidR="00A44D8E" w:rsidRPr="00A44D8E" w:rsidTr="00A44D8E">
        <w:trPr>
          <w:trHeight w:val="450"/>
        </w:trPr>
        <w:tc>
          <w:tcPr>
            <w:tcW w:w="8080" w:type="dxa"/>
            <w:gridSpan w:val="2"/>
            <w:tcBorders>
              <w:top w:val="nil"/>
              <w:left w:val="nil"/>
              <w:bottom w:val="nil"/>
              <w:right w:val="nil"/>
            </w:tcBorders>
            <w:shd w:val="clear" w:color="auto" w:fill="auto"/>
            <w:noWrap/>
            <w:vAlign w:val="bottom"/>
            <w:hideMark/>
          </w:tcPr>
          <w:p w:rsidR="00A44D8E" w:rsidRPr="00A44D8E" w:rsidRDefault="00A44D8E" w:rsidP="00A44D8E">
            <w:pPr>
              <w:rPr>
                <w:bCs/>
                <w:sz w:val="28"/>
                <w:szCs w:val="28"/>
              </w:rPr>
            </w:pPr>
            <w:r w:rsidRPr="00A44D8E">
              <w:rPr>
                <w:bCs/>
                <w:sz w:val="28"/>
                <w:szCs w:val="28"/>
              </w:rPr>
              <w:t>виконавчого комітету</w:t>
            </w:r>
          </w:p>
        </w:tc>
        <w:tc>
          <w:tcPr>
            <w:tcW w:w="2026" w:type="dxa"/>
            <w:tcBorders>
              <w:top w:val="nil"/>
              <w:left w:val="nil"/>
              <w:bottom w:val="nil"/>
              <w:right w:val="nil"/>
            </w:tcBorders>
            <w:shd w:val="clear" w:color="auto" w:fill="auto"/>
            <w:noWrap/>
            <w:vAlign w:val="bottom"/>
            <w:hideMark/>
          </w:tcPr>
          <w:p w:rsidR="00A44D8E" w:rsidRPr="00A44D8E" w:rsidRDefault="00A44D8E" w:rsidP="00A44D8E">
            <w:pPr>
              <w:rPr>
                <w:bCs/>
                <w:sz w:val="28"/>
                <w:szCs w:val="28"/>
              </w:rPr>
            </w:pPr>
          </w:p>
        </w:tc>
        <w:tc>
          <w:tcPr>
            <w:tcW w:w="2007" w:type="dxa"/>
            <w:tcBorders>
              <w:top w:val="nil"/>
              <w:left w:val="nil"/>
              <w:bottom w:val="nil"/>
              <w:right w:val="nil"/>
            </w:tcBorders>
            <w:shd w:val="clear" w:color="auto" w:fill="auto"/>
            <w:noWrap/>
            <w:vAlign w:val="bottom"/>
            <w:hideMark/>
          </w:tcPr>
          <w:p w:rsidR="00A44D8E" w:rsidRPr="00A44D8E" w:rsidRDefault="00A44D8E" w:rsidP="00A44D8E">
            <w:pPr>
              <w:rPr>
                <w:sz w:val="28"/>
                <w:szCs w:val="28"/>
              </w:rPr>
            </w:pPr>
          </w:p>
        </w:tc>
        <w:tc>
          <w:tcPr>
            <w:tcW w:w="1851" w:type="dxa"/>
            <w:tcBorders>
              <w:top w:val="nil"/>
              <w:left w:val="nil"/>
              <w:bottom w:val="nil"/>
              <w:right w:val="nil"/>
            </w:tcBorders>
            <w:shd w:val="clear" w:color="auto" w:fill="auto"/>
            <w:noWrap/>
            <w:vAlign w:val="bottom"/>
            <w:hideMark/>
          </w:tcPr>
          <w:p w:rsidR="00A44D8E" w:rsidRPr="00A44D8E" w:rsidRDefault="00A44D8E" w:rsidP="00A44D8E">
            <w:pPr>
              <w:rPr>
                <w:sz w:val="28"/>
                <w:szCs w:val="28"/>
              </w:rPr>
            </w:pPr>
          </w:p>
        </w:tc>
        <w:tc>
          <w:tcPr>
            <w:tcW w:w="1606" w:type="dxa"/>
            <w:tcBorders>
              <w:top w:val="nil"/>
              <w:left w:val="nil"/>
              <w:bottom w:val="nil"/>
              <w:right w:val="nil"/>
            </w:tcBorders>
            <w:shd w:val="clear" w:color="auto" w:fill="auto"/>
            <w:noWrap/>
            <w:vAlign w:val="bottom"/>
            <w:hideMark/>
          </w:tcPr>
          <w:p w:rsidR="00A44D8E" w:rsidRPr="00A44D8E" w:rsidRDefault="00A44D8E" w:rsidP="00A44D8E">
            <w:pPr>
              <w:rPr>
                <w:sz w:val="28"/>
                <w:szCs w:val="28"/>
              </w:rPr>
            </w:pPr>
          </w:p>
        </w:tc>
      </w:tr>
      <w:tr w:rsidR="00A44D8E" w:rsidRPr="00A44D8E" w:rsidTr="00A44D8E">
        <w:trPr>
          <w:trHeight w:val="450"/>
        </w:trPr>
        <w:tc>
          <w:tcPr>
            <w:tcW w:w="8080" w:type="dxa"/>
            <w:gridSpan w:val="2"/>
            <w:tcBorders>
              <w:top w:val="nil"/>
              <w:left w:val="nil"/>
              <w:bottom w:val="nil"/>
              <w:right w:val="nil"/>
            </w:tcBorders>
            <w:shd w:val="clear" w:color="auto" w:fill="auto"/>
            <w:noWrap/>
            <w:vAlign w:val="bottom"/>
            <w:hideMark/>
          </w:tcPr>
          <w:p w:rsidR="00A44D8E" w:rsidRPr="00A44D8E" w:rsidRDefault="00A44D8E" w:rsidP="00A44D8E">
            <w:pPr>
              <w:rPr>
                <w:bCs/>
                <w:sz w:val="28"/>
                <w:szCs w:val="28"/>
              </w:rPr>
            </w:pPr>
            <w:r w:rsidRPr="00A44D8E">
              <w:rPr>
                <w:bCs/>
                <w:sz w:val="28"/>
                <w:szCs w:val="28"/>
              </w:rPr>
              <w:t>Обухівської міської ради</w:t>
            </w:r>
          </w:p>
        </w:tc>
        <w:tc>
          <w:tcPr>
            <w:tcW w:w="2026" w:type="dxa"/>
            <w:tcBorders>
              <w:top w:val="nil"/>
              <w:left w:val="nil"/>
              <w:bottom w:val="nil"/>
              <w:right w:val="nil"/>
            </w:tcBorders>
            <w:shd w:val="clear" w:color="auto" w:fill="auto"/>
            <w:noWrap/>
            <w:vAlign w:val="bottom"/>
            <w:hideMark/>
          </w:tcPr>
          <w:p w:rsidR="00A44D8E" w:rsidRPr="00A44D8E" w:rsidRDefault="00A44D8E" w:rsidP="00A44D8E">
            <w:pPr>
              <w:rPr>
                <w:bCs/>
                <w:sz w:val="28"/>
                <w:szCs w:val="28"/>
              </w:rPr>
            </w:pPr>
          </w:p>
        </w:tc>
        <w:tc>
          <w:tcPr>
            <w:tcW w:w="2007" w:type="dxa"/>
            <w:tcBorders>
              <w:top w:val="nil"/>
              <w:left w:val="nil"/>
              <w:bottom w:val="nil"/>
              <w:right w:val="nil"/>
            </w:tcBorders>
            <w:shd w:val="clear" w:color="auto" w:fill="auto"/>
            <w:noWrap/>
            <w:vAlign w:val="bottom"/>
            <w:hideMark/>
          </w:tcPr>
          <w:p w:rsidR="00A44D8E" w:rsidRPr="00A44D8E" w:rsidRDefault="00A44D8E" w:rsidP="00A44D8E">
            <w:pPr>
              <w:rPr>
                <w:sz w:val="28"/>
                <w:szCs w:val="28"/>
              </w:rPr>
            </w:pPr>
          </w:p>
        </w:tc>
        <w:tc>
          <w:tcPr>
            <w:tcW w:w="3457" w:type="dxa"/>
            <w:gridSpan w:val="2"/>
            <w:tcBorders>
              <w:top w:val="nil"/>
              <w:left w:val="nil"/>
              <w:bottom w:val="nil"/>
              <w:right w:val="nil"/>
            </w:tcBorders>
            <w:shd w:val="clear" w:color="auto" w:fill="auto"/>
            <w:noWrap/>
            <w:vAlign w:val="bottom"/>
            <w:hideMark/>
          </w:tcPr>
          <w:p w:rsidR="00A44D8E" w:rsidRPr="00A44D8E" w:rsidRDefault="00A44D8E" w:rsidP="00A44D8E">
            <w:pPr>
              <w:rPr>
                <w:bCs/>
                <w:sz w:val="28"/>
                <w:szCs w:val="28"/>
              </w:rPr>
            </w:pPr>
            <w:r w:rsidRPr="00A44D8E">
              <w:rPr>
                <w:bCs/>
                <w:sz w:val="28"/>
                <w:szCs w:val="28"/>
              </w:rPr>
              <w:t>Н.І.Медвідчук</w:t>
            </w:r>
          </w:p>
        </w:tc>
      </w:tr>
    </w:tbl>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pPr>
    </w:p>
    <w:p w:rsidR="00A44D8E" w:rsidRDefault="00A44D8E">
      <w:pPr>
        <w:rPr>
          <w:sz w:val="27"/>
          <w:szCs w:val="27"/>
          <w:lang w:val="uk-UA"/>
        </w:rPr>
        <w:sectPr w:rsidR="00A44D8E" w:rsidSect="00A44D8E">
          <w:pgSz w:w="16838" w:h="11906" w:orient="landscape"/>
          <w:pgMar w:top="1134" w:right="851" w:bottom="1418" w:left="1701" w:header="709" w:footer="0" w:gutter="0"/>
          <w:pgNumType w:start="71"/>
          <w:cols w:space="708"/>
          <w:docGrid w:linePitch="360"/>
        </w:sectPr>
      </w:pPr>
    </w:p>
    <w:p w:rsidR="00A44D8E" w:rsidRDefault="00A44D8E">
      <w:pPr>
        <w:rPr>
          <w:sz w:val="27"/>
          <w:szCs w:val="27"/>
          <w:lang w:val="uk-UA"/>
        </w:rPr>
      </w:pPr>
    </w:p>
    <w:p w:rsidR="00A87C74" w:rsidRDefault="00A87C74" w:rsidP="00A87C74">
      <w:pPr>
        <w:ind w:right="-981"/>
        <w:jc w:val="center"/>
        <w:rPr>
          <w:color w:val="0000FF"/>
          <w:sz w:val="20"/>
          <w:lang w:val="uk-UA"/>
        </w:rPr>
      </w:pPr>
      <w:r>
        <w:rPr>
          <w:noProof/>
          <w:color w:val="0000FF"/>
          <w:sz w:val="20"/>
        </w:rPr>
        <w:drawing>
          <wp:inline distT="0" distB="0" distL="0" distR="0">
            <wp:extent cx="628650" cy="7715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650" cy="771525"/>
                    </a:xfrm>
                    <a:prstGeom prst="rect">
                      <a:avLst/>
                    </a:prstGeom>
                    <a:noFill/>
                    <a:ln>
                      <a:noFill/>
                    </a:ln>
                  </pic:spPr>
                </pic:pic>
              </a:graphicData>
            </a:graphic>
          </wp:inline>
        </w:drawing>
      </w:r>
    </w:p>
    <w:p w:rsidR="00A87C74" w:rsidRDefault="00A87C74" w:rsidP="00A87C74">
      <w:pPr>
        <w:ind w:right="-981"/>
        <w:jc w:val="center"/>
        <w:rPr>
          <w:lang w:val="uk-UA"/>
        </w:rPr>
      </w:pPr>
    </w:p>
    <w:p w:rsidR="00A87C74" w:rsidRDefault="00A87C74" w:rsidP="00A87C74">
      <w:pPr>
        <w:jc w:val="center"/>
        <w:rPr>
          <w:b/>
          <w:sz w:val="28"/>
          <w:szCs w:val="28"/>
          <w:lang w:val="uk-UA"/>
        </w:rPr>
      </w:pPr>
      <w:r>
        <w:rPr>
          <w:b/>
          <w:sz w:val="28"/>
          <w:szCs w:val="28"/>
          <w:lang w:val="uk-UA"/>
        </w:rPr>
        <w:t>КИЇВСЬКА   ОБЛАСТЬ</w:t>
      </w:r>
    </w:p>
    <w:p w:rsidR="00A87C74" w:rsidRDefault="00A87C74" w:rsidP="00A87C74">
      <w:pPr>
        <w:jc w:val="center"/>
        <w:rPr>
          <w:b/>
          <w:sz w:val="28"/>
          <w:szCs w:val="28"/>
          <w:lang w:val="uk-UA"/>
        </w:rPr>
      </w:pPr>
      <w:r>
        <w:rPr>
          <w:b/>
          <w:sz w:val="28"/>
          <w:szCs w:val="28"/>
          <w:lang w:val="uk-UA"/>
        </w:rPr>
        <w:t>ОБУХІВСЬКА МІСЬКА РАДА</w:t>
      </w:r>
    </w:p>
    <w:p w:rsidR="00A87C74" w:rsidRDefault="00A87C74" w:rsidP="00A87C74">
      <w:pPr>
        <w:jc w:val="center"/>
        <w:rPr>
          <w:b/>
          <w:sz w:val="28"/>
          <w:szCs w:val="28"/>
          <w:lang w:val="uk-UA"/>
        </w:rPr>
      </w:pPr>
      <w:r>
        <w:rPr>
          <w:b/>
          <w:sz w:val="28"/>
          <w:szCs w:val="28"/>
          <w:lang w:val="uk-UA"/>
        </w:rPr>
        <w:t>ВИКОНАВЧИЙ    КОМІТЕТ</w:t>
      </w:r>
    </w:p>
    <w:p w:rsidR="00A87C74" w:rsidRDefault="00A87C74" w:rsidP="00A87C74">
      <w:pPr>
        <w:jc w:val="center"/>
        <w:rPr>
          <w:b/>
          <w:sz w:val="28"/>
          <w:szCs w:val="28"/>
          <w:lang w:val="uk-UA"/>
        </w:rPr>
      </w:pPr>
    </w:p>
    <w:p w:rsidR="00A87C74" w:rsidRDefault="00A87C74" w:rsidP="00A87C74">
      <w:pPr>
        <w:jc w:val="center"/>
        <w:rPr>
          <w:b/>
          <w:sz w:val="28"/>
          <w:szCs w:val="28"/>
          <w:lang w:val="uk-UA"/>
        </w:rPr>
      </w:pPr>
      <w:r>
        <w:rPr>
          <w:b/>
          <w:sz w:val="28"/>
          <w:szCs w:val="28"/>
          <w:lang w:val="uk-UA"/>
        </w:rPr>
        <w:t xml:space="preserve">Р І Ш Е Н Н Я  № </w:t>
      </w:r>
    </w:p>
    <w:p w:rsidR="00A87C74" w:rsidRDefault="00A87C74" w:rsidP="00A87C74">
      <w:pPr>
        <w:jc w:val="center"/>
        <w:rPr>
          <w:b/>
          <w:sz w:val="28"/>
          <w:szCs w:val="28"/>
          <w:lang w:val="uk-UA"/>
        </w:rPr>
      </w:pPr>
    </w:p>
    <w:p w:rsidR="00A87C74" w:rsidRPr="00305DC3" w:rsidRDefault="00A87C74" w:rsidP="00A87C74">
      <w:pPr>
        <w:rPr>
          <w:sz w:val="28"/>
          <w:szCs w:val="28"/>
          <w:lang w:val="uk-UA"/>
        </w:rPr>
      </w:pPr>
      <w:r>
        <w:rPr>
          <w:sz w:val="28"/>
          <w:szCs w:val="28"/>
          <w:lang w:val="uk-UA"/>
        </w:rPr>
        <w:t xml:space="preserve">         в</w:t>
      </w:r>
      <w:r w:rsidRPr="00305DC3">
        <w:rPr>
          <w:sz w:val="28"/>
          <w:szCs w:val="28"/>
          <w:lang w:val="uk-UA"/>
        </w:rPr>
        <w:t xml:space="preserve">ід </w:t>
      </w:r>
      <w:r>
        <w:rPr>
          <w:sz w:val="28"/>
          <w:szCs w:val="28"/>
          <w:lang w:val="uk-UA"/>
        </w:rPr>
        <w:t xml:space="preserve"> 13 грудня  </w:t>
      </w:r>
      <w:r w:rsidRPr="00305DC3">
        <w:rPr>
          <w:sz w:val="28"/>
          <w:szCs w:val="28"/>
          <w:lang w:val="uk-UA"/>
        </w:rPr>
        <w:t>201</w:t>
      </w:r>
      <w:r>
        <w:rPr>
          <w:sz w:val="28"/>
          <w:szCs w:val="28"/>
          <w:lang w:val="uk-UA"/>
        </w:rPr>
        <w:t>9</w:t>
      </w:r>
      <w:r w:rsidRPr="00305DC3">
        <w:rPr>
          <w:sz w:val="28"/>
          <w:szCs w:val="28"/>
          <w:lang w:val="uk-UA"/>
        </w:rPr>
        <w:t xml:space="preserve"> року    </w:t>
      </w:r>
      <w:r>
        <w:rPr>
          <w:sz w:val="28"/>
          <w:szCs w:val="28"/>
          <w:lang w:val="uk-UA"/>
        </w:rPr>
        <w:t xml:space="preserve">                                   </w:t>
      </w:r>
      <w:r w:rsidRPr="00305DC3">
        <w:rPr>
          <w:sz w:val="28"/>
          <w:szCs w:val="28"/>
          <w:lang w:val="uk-UA"/>
        </w:rPr>
        <w:t xml:space="preserve">               м. </w:t>
      </w:r>
      <w:r>
        <w:rPr>
          <w:sz w:val="28"/>
          <w:szCs w:val="28"/>
          <w:lang w:val="uk-UA"/>
        </w:rPr>
        <w:t>О</w:t>
      </w:r>
      <w:r w:rsidRPr="00305DC3">
        <w:rPr>
          <w:sz w:val="28"/>
          <w:szCs w:val="28"/>
          <w:lang w:val="uk-UA"/>
        </w:rPr>
        <w:t>бухів</w:t>
      </w:r>
    </w:p>
    <w:p w:rsidR="00A87C74" w:rsidRDefault="00A87C74" w:rsidP="00A87C74">
      <w:pPr>
        <w:jc w:val="center"/>
        <w:rPr>
          <w:sz w:val="28"/>
          <w:szCs w:val="28"/>
          <w:lang w:val="uk-UA"/>
        </w:rPr>
      </w:pPr>
    </w:p>
    <w:p w:rsidR="00A87C74" w:rsidRPr="00305DC3" w:rsidRDefault="00A87C74" w:rsidP="00A87C74">
      <w:pPr>
        <w:jc w:val="center"/>
        <w:rPr>
          <w:sz w:val="28"/>
          <w:szCs w:val="28"/>
          <w:lang w:val="uk-UA"/>
        </w:rPr>
      </w:pPr>
    </w:p>
    <w:p w:rsidR="00A87C74" w:rsidRPr="001404A7" w:rsidRDefault="00A87C74" w:rsidP="00A87C74">
      <w:pPr>
        <w:tabs>
          <w:tab w:val="left" w:pos="567"/>
          <w:tab w:val="left" w:pos="4111"/>
        </w:tabs>
        <w:ind w:right="-1"/>
        <w:rPr>
          <w:sz w:val="28"/>
          <w:szCs w:val="28"/>
          <w:lang w:val="uk-UA"/>
        </w:rPr>
      </w:pPr>
      <w:r w:rsidRPr="001404A7">
        <w:rPr>
          <w:sz w:val="28"/>
          <w:szCs w:val="28"/>
          <w:lang w:val="uk-UA"/>
        </w:rPr>
        <w:t xml:space="preserve">Про прогноз бюджету Обухівської міської об’єднаної територіальної </w:t>
      </w:r>
      <w:r>
        <w:rPr>
          <w:sz w:val="28"/>
          <w:szCs w:val="28"/>
          <w:lang w:val="uk-UA"/>
        </w:rPr>
        <w:t xml:space="preserve">                           </w:t>
      </w:r>
      <w:r w:rsidRPr="001404A7">
        <w:rPr>
          <w:sz w:val="28"/>
          <w:szCs w:val="28"/>
          <w:lang w:val="uk-UA"/>
        </w:rPr>
        <w:t>громади на 2021-2022 роки</w:t>
      </w:r>
    </w:p>
    <w:p w:rsidR="00A87C74" w:rsidRPr="001404A7" w:rsidRDefault="00A87C74" w:rsidP="00A87C74">
      <w:pPr>
        <w:rPr>
          <w:sz w:val="28"/>
          <w:szCs w:val="28"/>
          <w:lang w:val="uk-UA"/>
        </w:rPr>
      </w:pPr>
    </w:p>
    <w:p w:rsidR="00A87C74" w:rsidRPr="008B63E8" w:rsidRDefault="00A87C74" w:rsidP="00A87C74">
      <w:pPr>
        <w:jc w:val="center"/>
        <w:rPr>
          <w:b/>
          <w:sz w:val="28"/>
          <w:szCs w:val="28"/>
          <w:lang w:val="uk-UA"/>
        </w:rPr>
      </w:pPr>
    </w:p>
    <w:p w:rsidR="00A87C74" w:rsidRDefault="00A87C74" w:rsidP="00A87C74">
      <w:pPr>
        <w:ind w:right="-2"/>
        <w:jc w:val="both"/>
        <w:rPr>
          <w:sz w:val="28"/>
          <w:szCs w:val="28"/>
          <w:lang w:val="uk-UA"/>
        </w:rPr>
      </w:pPr>
      <w:r w:rsidRPr="008B63E8">
        <w:rPr>
          <w:b/>
          <w:sz w:val="28"/>
          <w:szCs w:val="28"/>
          <w:lang w:val="uk-UA"/>
        </w:rPr>
        <w:tab/>
      </w:r>
      <w:r w:rsidRPr="008B63E8">
        <w:rPr>
          <w:sz w:val="28"/>
          <w:szCs w:val="28"/>
          <w:lang w:val="uk-UA"/>
        </w:rPr>
        <w:t xml:space="preserve">Заслухавши та обговоривши </w:t>
      </w:r>
      <w:r>
        <w:rPr>
          <w:sz w:val="28"/>
          <w:szCs w:val="28"/>
          <w:lang w:val="uk-UA"/>
        </w:rPr>
        <w:t>прогноз</w:t>
      </w:r>
      <w:r w:rsidRPr="008B63E8">
        <w:rPr>
          <w:sz w:val="28"/>
          <w:szCs w:val="28"/>
          <w:lang w:val="uk-UA"/>
        </w:rPr>
        <w:t xml:space="preserve"> </w:t>
      </w:r>
      <w:r>
        <w:rPr>
          <w:sz w:val="28"/>
          <w:szCs w:val="28"/>
          <w:lang w:val="uk-UA"/>
        </w:rPr>
        <w:t xml:space="preserve"> </w:t>
      </w:r>
      <w:r w:rsidRPr="008B63E8">
        <w:rPr>
          <w:sz w:val="28"/>
          <w:szCs w:val="28"/>
          <w:lang w:val="uk-UA"/>
        </w:rPr>
        <w:t>бюджету</w:t>
      </w:r>
      <w:r>
        <w:rPr>
          <w:sz w:val="28"/>
          <w:szCs w:val="28"/>
          <w:lang w:val="uk-UA"/>
        </w:rPr>
        <w:t xml:space="preserve"> Обухівської міської об’єднаної територіальної громади на 2020 рік</w:t>
      </w:r>
      <w:r w:rsidRPr="00A049C4">
        <w:rPr>
          <w:sz w:val="28"/>
          <w:szCs w:val="28"/>
          <w:lang w:val="uk-UA"/>
        </w:rPr>
        <w:t>,</w:t>
      </w:r>
      <w:r w:rsidRPr="008B63E8">
        <w:rPr>
          <w:sz w:val="28"/>
          <w:szCs w:val="28"/>
          <w:lang w:val="uk-UA"/>
        </w:rPr>
        <w:t xml:space="preserve"> </w:t>
      </w:r>
      <w:r>
        <w:rPr>
          <w:sz w:val="28"/>
          <w:szCs w:val="28"/>
          <w:lang w:val="uk-UA"/>
        </w:rPr>
        <w:t xml:space="preserve">відповідно до статті </w:t>
      </w:r>
      <w:r w:rsidRPr="00F93A53">
        <w:rPr>
          <w:sz w:val="28"/>
          <w:szCs w:val="28"/>
          <w:lang w:val="uk-UA"/>
        </w:rPr>
        <w:t>75, 75</w:t>
      </w:r>
      <w:r w:rsidRPr="00F93A53">
        <w:rPr>
          <w:sz w:val="28"/>
          <w:szCs w:val="28"/>
          <w:vertAlign w:val="superscript"/>
          <w:lang w:val="uk-UA"/>
        </w:rPr>
        <w:t>1</w:t>
      </w:r>
      <w:r w:rsidRPr="00F93A53">
        <w:rPr>
          <w:sz w:val="28"/>
          <w:szCs w:val="28"/>
          <w:lang w:val="uk-UA"/>
        </w:rPr>
        <w:t xml:space="preserve"> Бюджетного кодексу України, </w:t>
      </w:r>
      <w:r>
        <w:rPr>
          <w:sz w:val="28"/>
          <w:szCs w:val="28"/>
          <w:lang w:val="uk-UA"/>
        </w:rPr>
        <w:t xml:space="preserve">підпункту 1 пункту а </w:t>
      </w:r>
      <w:r w:rsidRPr="00345302">
        <w:rPr>
          <w:sz w:val="28"/>
          <w:szCs w:val="28"/>
          <w:lang w:val="uk-UA"/>
        </w:rPr>
        <w:t>статті 27,  п</w:t>
      </w:r>
      <w:r>
        <w:rPr>
          <w:sz w:val="28"/>
          <w:szCs w:val="28"/>
          <w:lang w:val="uk-UA"/>
        </w:rPr>
        <w:t>ід</w:t>
      </w:r>
      <w:r w:rsidRPr="00345302">
        <w:rPr>
          <w:sz w:val="28"/>
          <w:szCs w:val="28"/>
          <w:lang w:val="uk-UA"/>
        </w:rPr>
        <w:t>п</w:t>
      </w:r>
      <w:r>
        <w:rPr>
          <w:sz w:val="28"/>
          <w:szCs w:val="28"/>
          <w:lang w:val="uk-UA"/>
        </w:rPr>
        <w:t xml:space="preserve">ункту </w:t>
      </w:r>
      <w:r w:rsidRPr="00345302">
        <w:rPr>
          <w:sz w:val="28"/>
          <w:szCs w:val="28"/>
          <w:lang w:val="uk-UA"/>
        </w:rPr>
        <w:t>1 п</w:t>
      </w:r>
      <w:r>
        <w:rPr>
          <w:sz w:val="28"/>
          <w:szCs w:val="28"/>
          <w:lang w:val="uk-UA"/>
        </w:rPr>
        <w:t xml:space="preserve">ункту </w:t>
      </w:r>
      <w:r w:rsidRPr="00345302">
        <w:rPr>
          <w:sz w:val="28"/>
          <w:szCs w:val="28"/>
          <w:lang w:val="uk-UA"/>
        </w:rPr>
        <w:t xml:space="preserve">а статті 28 </w:t>
      </w:r>
      <w:r w:rsidRPr="00F93A53">
        <w:rPr>
          <w:sz w:val="28"/>
          <w:szCs w:val="28"/>
          <w:lang w:val="uk-UA"/>
        </w:rPr>
        <w:t>Закону України «Про місцеве самоврядування в Україні»</w:t>
      </w:r>
    </w:p>
    <w:p w:rsidR="00A87C74" w:rsidRPr="008B63E8" w:rsidRDefault="00A87C74" w:rsidP="00A87C74">
      <w:pPr>
        <w:ind w:right="-1161"/>
        <w:jc w:val="both"/>
        <w:rPr>
          <w:sz w:val="28"/>
          <w:szCs w:val="28"/>
          <w:lang w:val="uk-UA"/>
        </w:rPr>
      </w:pPr>
      <w:r w:rsidRPr="008B63E8">
        <w:rPr>
          <w:sz w:val="28"/>
          <w:szCs w:val="28"/>
          <w:lang w:val="uk-UA"/>
        </w:rPr>
        <w:t xml:space="preserve"> </w:t>
      </w:r>
    </w:p>
    <w:p w:rsidR="00A87C74" w:rsidRDefault="00A87C74" w:rsidP="00A87C74">
      <w:pPr>
        <w:ind w:right="-1161"/>
        <w:jc w:val="both"/>
        <w:rPr>
          <w:b/>
          <w:sz w:val="28"/>
          <w:szCs w:val="28"/>
          <w:lang w:val="uk-UA"/>
        </w:rPr>
      </w:pPr>
      <w:r w:rsidRPr="008B63E8">
        <w:rPr>
          <w:sz w:val="28"/>
          <w:szCs w:val="28"/>
          <w:lang w:val="uk-UA"/>
        </w:rPr>
        <w:tab/>
      </w:r>
      <w:r w:rsidRPr="00305DC3">
        <w:rPr>
          <w:b/>
          <w:sz w:val="28"/>
          <w:szCs w:val="28"/>
          <w:lang w:val="uk-UA"/>
        </w:rPr>
        <w:t>ВИКОНАВЧИЙ КОМІТЕТ ОБУХІВСЬКОЇ МІСЬКОЇ РАДИ</w:t>
      </w:r>
    </w:p>
    <w:p w:rsidR="00A87C74" w:rsidRDefault="00A87C74" w:rsidP="00A87C74">
      <w:pPr>
        <w:ind w:right="-1161"/>
        <w:jc w:val="both"/>
        <w:rPr>
          <w:b/>
          <w:sz w:val="28"/>
          <w:szCs w:val="28"/>
          <w:lang w:val="uk-UA"/>
        </w:rPr>
      </w:pPr>
    </w:p>
    <w:p w:rsidR="00A87C74" w:rsidRPr="008B63E8" w:rsidRDefault="00A87C74" w:rsidP="00A87C74">
      <w:pPr>
        <w:ind w:right="-1161"/>
        <w:jc w:val="both"/>
        <w:rPr>
          <w:sz w:val="28"/>
          <w:szCs w:val="28"/>
          <w:lang w:val="uk-UA"/>
        </w:rPr>
      </w:pPr>
      <w:r w:rsidRPr="00305DC3">
        <w:rPr>
          <w:b/>
          <w:sz w:val="28"/>
          <w:szCs w:val="28"/>
          <w:lang w:val="uk-UA"/>
        </w:rPr>
        <w:tab/>
      </w:r>
      <w:r w:rsidRPr="00305DC3">
        <w:rPr>
          <w:b/>
          <w:sz w:val="28"/>
          <w:szCs w:val="28"/>
          <w:lang w:val="uk-UA"/>
        </w:rPr>
        <w:tab/>
      </w:r>
      <w:r w:rsidRPr="00305DC3">
        <w:rPr>
          <w:b/>
          <w:sz w:val="28"/>
          <w:szCs w:val="28"/>
          <w:lang w:val="uk-UA"/>
        </w:rPr>
        <w:tab/>
      </w:r>
      <w:r>
        <w:rPr>
          <w:b/>
          <w:sz w:val="28"/>
          <w:szCs w:val="28"/>
          <w:lang w:val="uk-UA"/>
        </w:rPr>
        <w:t xml:space="preserve">                 ВИРІШИВ</w:t>
      </w:r>
      <w:r w:rsidRPr="00305DC3">
        <w:rPr>
          <w:b/>
          <w:sz w:val="28"/>
          <w:szCs w:val="28"/>
          <w:lang w:val="uk-UA"/>
        </w:rPr>
        <w:t>:</w:t>
      </w:r>
    </w:p>
    <w:p w:rsidR="00A87C74" w:rsidRPr="00A049C4" w:rsidRDefault="00A87C74" w:rsidP="00A87C74">
      <w:pPr>
        <w:ind w:right="-1161"/>
        <w:jc w:val="both"/>
        <w:rPr>
          <w:sz w:val="28"/>
          <w:szCs w:val="28"/>
          <w:lang w:val="uk-UA"/>
        </w:rPr>
      </w:pPr>
    </w:p>
    <w:p w:rsidR="00A87C74" w:rsidRDefault="00A87C74" w:rsidP="00A87C74">
      <w:pPr>
        <w:spacing w:line="360" w:lineRule="auto"/>
        <w:ind w:left="705" w:right="-2"/>
        <w:jc w:val="both"/>
        <w:rPr>
          <w:sz w:val="28"/>
          <w:szCs w:val="28"/>
          <w:lang w:val="uk-UA"/>
        </w:rPr>
      </w:pPr>
      <w:r>
        <w:rPr>
          <w:sz w:val="28"/>
          <w:szCs w:val="28"/>
          <w:lang w:val="uk-UA"/>
        </w:rPr>
        <w:t>1. Схвалити прогноз бюджету Обухівської міської об’єднаної територіальної громади на 2021-2022 роки</w:t>
      </w:r>
      <w:r w:rsidRPr="00A049C4">
        <w:rPr>
          <w:sz w:val="28"/>
          <w:szCs w:val="28"/>
          <w:lang w:val="uk-UA"/>
        </w:rPr>
        <w:t xml:space="preserve"> </w:t>
      </w:r>
      <w:r>
        <w:rPr>
          <w:sz w:val="28"/>
          <w:szCs w:val="28"/>
          <w:lang w:val="uk-UA"/>
        </w:rPr>
        <w:t xml:space="preserve">, що </w:t>
      </w:r>
      <w:r w:rsidRPr="00A049C4">
        <w:rPr>
          <w:sz w:val="28"/>
          <w:szCs w:val="28"/>
          <w:lang w:val="uk-UA"/>
        </w:rPr>
        <w:t>додається.</w:t>
      </w:r>
    </w:p>
    <w:p w:rsidR="00A87C74" w:rsidRPr="00A049C4" w:rsidRDefault="00A87C74" w:rsidP="00A87C74">
      <w:pPr>
        <w:ind w:right="-1161"/>
        <w:jc w:val="both"/>
        <w:rPr>
          <w:sz w:val="28"/>
          <w:szCs w:val="28"/>
          <w:lang w:val="uk-UA"/>
        </w:rPr>
      </w:pPr>
    </w:p>
    <w:p w:rsidR="00A87C74" w:rsidRDefault="00A87C74" w:rsidP="00A87C74">
      <w:pPr>
        <w:ind w:right="-1161"/>
        <w:jc w:val="both"/>
        <w:rPr>
          <w:sz w:val="28"/>
          <w:szCs w:val="28"/>
          <w:lang w:val="uk-UA"/>
        </w:rPr>
      </w:pPr>
      <w:r w:rsidRPr="00A049C4">
        <w:rPr>
          <w:sz w:val="28"/>
          <w:szCs w:val="28"/>
          <w:lang w:val="uk-UA"/>
        </w:rPr>
        <w:tab/>
      </w:r>
    </w:p>
    <w:p w:rsidR="00A87C74" w:rsidRDefault="00A87C74" w:rsidP="00A87C74">
      <w:pPr>
        <w:ind w:right="-1161"/>
        <w:jc w:val="both"/>
        <w:rPr>
          <w:sz w:val="28"/>
          <w:szCs w:val="28"/>
          <w:lang w:val="uk-UA"/>
        </w:rPr>
      </w:pPr>
      <w:r>
        <w:rPr>
          <w:sz w:val="28"/>
          <w:szCs w:val="28"/>
          <w:lang w:val="uk-UA"/>
        </w:rPr>
        <w:tab/>
      </w:r>
    </w:p>
    <w:p w:rsidR="00A87C74" w:rsidRPr="003D3063" w:rsidRDefault="00A87C74" w:rsidP="00A87C74">
      <w:pPr>
        <w:ind w:right="-1161"/>
        <w:jc w:val="both"/>
        <w:rPr>
          <w:b/>
          <w:sz w:val="28"/>
          <w:szCs w:val="28"/>
          <w:lang w:val="uk-UA"/>
        </w:rPr>
      </w:pPr>
    </w:p>
    <w:p w:rsidR="00A87C74" w:rsidRDefault="00A87C74" w:rsidP="00A87C74">
      <w:pPr>
        <w:pStyle w:val="a3"/>
        <w:ind w:right="40"/>
        <w:rPr>
          <w:b/>
          <w:szCs w:val="28"/>
        </w:rPr>
      </w:pPr>
    </w:p>
    <w:p w:rsidR="00A87C74" w:rsidRDefault="00A87C74" w:rsidP="00A87C74">
      <w:pPr>
        <w:pStyle w:val="a3"/>
        <w:ind w:right="40"/>
        <w:rPr>
          <w:b/>
          <w:szCs w:val="28"/>
        </w:rPr>
      </w:pPr>
    </w:p>
    <w:p w:rsidR="00A87C74" w:rsidRPr="001404A7" w:rsidRDefault="00A87C74" w:rsidP="00A87C74">
      <w:pPr>
        <w:pStyle w:val="a3"/>
        <w:ind w:right="40"/>
        <w:rPr>
          <w:szCs w:val="28"/>
        </w:rPr>
      </w:pPr>
      <w:r w:rsidRPr="001404A7">
        <w:rPr>
          <w:szCs w:val="28"/>
        </w:rPr>
        <w:t xml:space="preserve">Міський  голова                                                        Левченко О.М.                                               </w:t>
      </w:r>
    </w:p>
    <w:p w:rsidR="00A87C74" w:rsidRDefault="00A87C74" w:rsidP="00A87C74">
      <w:pPr>
        <w:ind w:right="-1161"/>
        <w:jc w:val="both"/>
        <w:rPr>
          <w:sz w:val="28"/>
          <w:szCs w:val="28"/>
          <w:lang w:val="uk-UA"/>
        </w:rPr>
      </w:pPr>
    </w:p>
    <w:p w:rsidR="00A87C74" w:rsidRPr="001404A7" w:rsidRDefault="00A87C74" w:rsidP="00A87C74">
      <w:pPr>
        <w:ind w:right="-1161"/>
        <w:jc w:val="both"/>
        <w:rPr>
          <w:lang w:val="uk-UA"/>
        </w:rPr>
      </w:pPr>
      <w:r w:rsidRPr="001404A7">
        <w:rPr>
          <w:lang w:val="uk-UA"/>
        </w:rPr>
        <w:t>Медвідчук Н.</w:t>
      </w:r>
    </w:p>
    <w:p w:rsidR="00A87C74" w:rsidRDefault="00A87C74" w:rsidP="00A87C74">
      <w:pPr>
        <w:ind w:right="-1161"/>
        <w:jc w:val="both"/>
        <w:rPr>
          <w:b/>
          <w:sz w:val="28"/>
          <w:szCs w:val="28"/>
          <w:lang w:val="uk-UA"/>
        </w:rPr>
      </w:pPr>
    </w:p>
    <w:p w:rsidR="0035449F" w:rsidRDefault="0035449F" w:rsidP="00A87C74">
      <w:pPr>
        <w:ind w:right="-1161"/>
        <w:jc w:val="both"/>
        <w:rPr>
          <w:b/>
          <w:sz w:val="28"/>
          <w:szCs w:val="28"/>
          <w:lang w:val="uk-UA"/>
        </w:rPr>
      </w:pPr>
    </w:p>
    <w:p w:rsidR="0035449F" w:rsidRDefault="0035449F" w:rsidP="00A87C74">
      <w:pPr>
        <w:ind w:right="-1161"/>
        <w:jc w:val="both"/>
        <w:rPr>
          <w:b/>
          <w:sz w:val="28"/>
          <w:szCs w:val="28"/>
          <w:lang w:val="uk-UA"/>
        </w:rPr>
      </w:pPr>
    </w:p>
    <w:p w:rsidR="00A87C74" w:rsidRDefault="00A87C74" w:rsidP="00A87C74">
      <w:pPr>
        <w:ind w:right="-1161"/>
        <w:jc w:val="both"/>
        <w:rPr>
          <w:b/>
          <w:sz w:val="28"/>
          <w:szCs w:val="28"/>
          <w:lang w:val="uk-UA"/>
        </w:rPr>
      </w:pPr>
    </w:p>
    <w:p w:rsidR="00A87C74" w:rsidRDefault="00A87C74" w:rsidP="00A87C74">
      <w:pPr>
        <w:pStyle w:val="af"/>
        <w:shd w:val="clear" w:color="auto" w:fill="FFFFFF"/>
        <w:spacing w:before="0" w:beforeAutospacing="0" w:after="0" w:afterAutospacing="0"/>
        <w:jc w:val="center"/>
        <w:textAlignment w:val="baseline"/>
        <w:rPr>
          <w:rStyle w:val="aff"/>
          <w:sz w:val="32"/>
          <w:szCs w:val="32"/>
          <w:bdr w:val="none" w:sz="0" w:space="0" w:color="auto" w:frame="1"/>
          <w:lang w:val="uk-UA"/>
        </w:rPr>
      </w:pPr>
      <w:r w:rsidRPr="000360F7">
        <w:rPr>
          <w:rStyle w:val="aff"/>
          <w:sz w:val="32"/>
          <w:szCs w:val="32"/>
          <w:bdr w:val="none" w:sz="0" w:space="0" w:color="auto" w:frame="1"/>
          <w:lang w:val="uk-UA"/>
        </w:rPr>
        <w:lastRenderedPageBreak/>
        <w:t xml:space="preserve"> </w:t>
      </w:r>
      <w:r w:rsidRPr="00640508">
        <w:rPr>
          <w:rStyle w:val="aff"/>
          <w:sz w:val="32"/>
          <w:szCs w:val="32"/>
          <w:bdr w:val="none" w:sz="0" w:space="0" w:color="auto" w:frame="1"/>
          <w:lang w:val="uk-UA"/>
        </w:rPr>
        <w:t xml:space="preserve"> Прогноз бюджету </w:t>
      </w:r>
      <w:r>
        <w:rPr>
          <w:rStyle w:val="aff"/>
          <w:sz w:val="32"/>
          <w:szCs w:val="32"/>
          <w:bdr w:val="none" w:sz="0" w:space="0" w:color="auto" w:frame="1"/>
          <w:lang w:val="uk-UA"/>
        </w:rPr>
        <w:t xml:space="preserve">Обухівської міської об’єднаної територіальної громади  </w:t>
      </w:r>
      <w:r w:rsidRPr="00640508">
        <w:rPr>
          <w:rStyle w:val="aff"/>
          <w:sz w:val="32"/>
          <w:szCs w:val="32"/>
          <w:bdr w:val="none" w:sz="0" w:space="0" w:color="auto" w:frame="1"/>
          <w:lang w:val="uk-UA"/>
        </w:rPr>
        <w:t>на 20</w:t>
      </w:r>
      <w:r w:rsidRPr="000360F7">
        <w:rPr>
          <w:rStyle w:val="aff"/>
          <w:sz w:val="32"/>
          <w:szCs w:val="32"/>
          <w:bdr w:val="none" w:sz="0" w:space="0" w:color="auto" w:frame="1"/>
          <w:lang w:val="uk-UA"/>
        </w:rPr>
        <w:t>2</w:t>
      </w:r>
      <w:r>
        <w:rPr>
          <w:rStyle w:val="aff"/>
          <w:sz w:val="32"/>
          <w:szCs w:val="32"/>
          <w:bdr w:val="none" w:sz="0" w:space="0" w:color="auto" w:frame="1"/>
          <w:lang w:val="uk-UA"/>
        </w:rPr>
        <w:t>1</w:t>
      </w:r>
      <w:r w:rsidRPr="00640508">
        <w:rPr>
          <w:rStyle w:val="aff"/>
          <w:sz w:val="32"/>
          <w:szCs w:val="32"/>
          <w:bdr w:val="none" w:sz="0" w:space="0" w:color="auto" w:frame="1"/>
          <w:lang w:val="uk-UA"/>
        </w:rPr>
        <w:t xml:space="preserve"> і 202</w:t>
      </w:r>
      <w:r>
        <w:rPr>
          <w:rStyle w:val="aff"/>
          <w:sz w:val="32"/>
          <w:szCs w:val="32"/>
          <w:bdr w:val="none" w:sz="0" w:space="0" w:color="auto" w:frame="1"/>
          <w:lang w:val="uk-UA"/>
        </w:rPr>
        <w:t>2</w:t>
      </w:r>
      <w:r w:rsidRPr="00640508">
        <w:rPr>
          <w:rStyle w:val="aff"/>
          <w:sz w:val="32"/>
          <w:szCs w:val="32"/>
          <w:bdr w:val="none" w:sz="0" w:space="0" w:color="auto" w:frame="1"/>
          <w:lang w:val="uk-UA"/>
        </w:rPr>
        <w:t xml:space="preserve"> роки</w:t>
      </w:r>
    </w:p>
    <w:p w:rsidR="00A87C74" w:rsidRPr="00A87C74" w:rsidRDefault="00A87C74" w:rsidP="00A87C74">
      <w:pPr>
        <w:rPr>
          <w:b/>
          <w:color w:val="000000"/>
          <w:lang w:val="uk-UA" w:eastAsia="uk-UA"/>
        </w:rPr>
      </w:pPr>
      <w:r w:rsidRPr="00A87C74">
        <w:rPr>
          <w:b/>
          <w:color w:val="000000"/>
          <w:lang w:val="uk-UA" w:eastAsia="uk-UA"/>
        </w:rPr>
        <w:t xml:space="preserve">                                  </w:t>
      </w:r>
    </w:p>
    <w:p w:rsidR="00A87C74" w:rsidRPr="00A87C74" w:rsidRDefault="00A87C74" w:rsidP="00A87C74">
      <w:pPr>
        <w:rPr>
          <w:b/>
          <w:lang w:val="uk-UA"/>
        </w:rPr>
      </w:pPr>
      <w:r w:rsidRPr="00A87C74">
        <w:rPr>
          <w:b/>
          <w:color w:val="000000"/>
          <w:lang w:val="uk-UA" w:eastAsia="uk-UA"/>
        </w:rPr>
        <w:t xml:space="preserve">                                 Загальна частина</w:t>
      </w:r>
    </w:p>
    <w:p w:rsidR="00A87C74" w:rsidRPr="00D76174" w:rsidRDefault="00A87C74" w:rsidP="00D76174">
      <w:pPr>
        <w:ind w:firstLine="397"/>
        <w:jc w:val="both"/>
        <w:rPr>
          <w:lang w:val="uk-UA" w:eastAsia="uk-UA"/>
        </w:rPr>
      </w:pPr>
      <w:r w:rsidRPr="00D76174">
        <w:rPr>
          <w:lang w:val="uk-UA"/>
        </w:rPr>
        <w:t xml:space="preserve">     Прогноз бюджету Обухівської міської об’єднаної територіальної громади розроблено на основі положень Бюджетного кодексу України, Податкового кодексу України, постанови Кабінету Міністрів України від 15.05.2019 № 555 «Про схвалення Прогнозу економічного і соціального розвитку України на 2020-2022 роки», наказу Міністерства фінансів України від 29.03.2019 № 130 «</w:t>
      </w:r>
      <w:r w:rsidRPr="00D76174">
        <w:rPr>
          <w:bCs/>
          <w:lang w:val="uk-UA"/>
        </w:rPr>
        <w:t>Про затвердження Методичних рекомендацій щодо складання у 2019 році місцевих бюджетів на середньостроковий період»</w:t>
      </w:r>
      <w:r w:rsidRPr="00D76174">
        <w:rPr>
          <w:lang w:val="uk-UA"/>
        </w:rPr>
        <w:t xml:space="preserve">, листів Міністерства фінансів України </w:t>
      </w:r>
      <w:r w:rsidRPr="00D76174">
        <w:rPr>
          <w:lang w:val="uk-UA"/>
        </w:rPr>
        <w:br/>
        <w:t xml:space="preserve">від 05.09.2019 № 05110-14-6/22263 «Про особливості складання проєкту місцевого бюджету на 2020 рік та прогнозу місцевого бюджету на 2021-2022 роки», від 18.10.2019 № 05110-14-6/26381 «Про обсяги міжбюджетних трансфертів на 2021-2022 роки у розрізі місцевих бюджетів», проєкту Програми соціально-економічного та культурного розвитку Обухівської міської об’єднаної територіальної громади на 2020 рік </w:t>
      </w:r>
      <w:r w:rsidRPr="00D76174">
        <w:rPr>
          <w:lang w:val="uk-UA" w:eastAsia="uk-UA"/>
        </w:rPr>
        <w:t>та міських цільових програм.</w:t>
      </w:r>
    </w:p>
    <w:p w:rsidR="00A87C74" w:rsidRPr="00D76174" w:rsidRDefault="00A87C74" w:rsidP="00D76174">
      <w:pPr>
        <w:pStyle w:val="af"/>
        <w:shd w:val="clear" w:color="auto" w:fill="FFFFFF"/>
        <w:spacing w:before="0" w:beforeAutospacing="0" w:after="0" w:afterAutospacing="0"/>
        <w:jc w:val="both"/>
        <w:textAlignment w:val="baseline"/>
        <w:rPr>
          <w:lang w:val="uk-UA"/>
        </w:rPr>
      </w:pPr>
      <w:r w:rsidRPr="00D76174">
        <w:rPr>
          <w:lang w:val="uk-UA" w:eastAsia="uk-UA"/>
        </w:rPr>
        <w:t xml:space="preserve">             Прогноз включає індикативні прогнозні показники економічного                              і соціального розвитку громади, бюджету міської об’єднаної громади за основними видами доходів, видатків, фінансування, взаємовідносин  бюджету Обухівської міської об’єднаної територіальної громади </w:t>
      </w:r>
      <w:r w:rsidRPr="00D76174">
        <w:rPr>
          <w:lang w:val="uk-UA"/>
        </w:rPr>
        <w:t>з державним бюджетом та іншими місцевими бюджетами.</w:t>
      </w:r>
    </w:p>
    <w:p w:rsidR="00A87C74" w:rsidRPr="00D76174" w:rsidRDefault="00A87C74" w:rsidP="00D76174">
      <w:pPr>
        <w:jc w:val="both"/>
        <w:outlineLvl w:val="2"/>
        <w:rPr>
          <w:lang w:eastAsia="uk-UA"/>
        </w:rPr>
      </w:pPr>
      <w:r w:rsidRPr="00D76174">
        <w:rPr>
          <w:lang w:eastAsia="uk-UA"/>
        </w:rPr>
        <w:t xml:space="preserve">На середньострокову перспективу основними завданнями є: </w:t>
      </w:r>
    </w:p>
    <w:p w:rsidR="00A87C74" w:rsidRPr="00D76174" w:rsidRDefault="00A87C74" w:rsidP="00D76174">
      <w:pPr>
        <w:jc w:val="both"/>
        <w:outlineLvl w:val="2"/>
        <w:rPr>
          <w:lang w:eastAsia="uk-UA"/>
        </w:rPr>
      </w:pPr>
      <w:r w:rsidRPr="00D76174">
        <w:rPr>
          <w:lang w:eastAsia="uk-UA"/>
        </w:rPr>
        <w:t>забезпечення стабільного функціонування бюджетних установ та виконання заходів, передбачених місцевими бюджетними програмами;</w:t>
      </w:r>
    </w:p>
    <w:p w:rsidR="00A87C74" w:rsidRPr="00D76174" w:rsidRDefault="00A87C74" w:rsidP="00D76174">
      <w:pPr>
        <w:jc w:val="both"/>
        <w:outlineLvl w:val="2"/>
        <w:rPr>
          <w:lang w:eastAsia="uk-UA"/>
        </w:rPr>
      </w:pPr>
      <w:r w:rsidRPr="00D76174">
        <w:rPr>
          <w:lang w:eastAsia="uk-UA"/>
        </w:rPr>
        <w:t>запровадження ефективних заходів з енергозбереження в бюджетних установах і закладах;</w:t>
      </w:r>
    </w:p>
    <w:p w:rsidR="00A87C74" w:rsidRPr="00D76174" w:rsidRDefault="00A87C74" w:rsidP="00D76174">
      <w:pPr>
        <w:jc w:val="both"/>
        <w:outlineLvl w:val="2"/>
        <w:rPr>
          <w:lang w:eastAsia="uk-UA"/>
        </w:rPr>
      </w:pPr>
      <w:r w:rsidRPr="00D76174">
        <w:rPr>
          <w:lang w:eastAsia="uk-UA"/>
        </w:rPr>
        <w:t>визначення та виконання завдань соціально-економічного розвитку громади з врахуванням їх пріоритетності.</w:t>
      </w:r>
    </w:p>
    <w:p w:rsidR="00A87C74" w:rsidRPr="00D76174" w:rsidRDefault="00A87C74" w:rsidP="00D76174">
      <w:pPr>
        <w:jc w:val="both"/>
        <w:outlineLvl w:val="2"/>
        <w:rPr>
          <w:lang w:eastAsia="uk-UA"/>
        </w:rPr>
      </w:pPr>
      <w:r w:rsidRPr="00D76174">
        <w:rPr>
          <w:lang w:eastAsia="uk-UA"/>
        </w:rPr>
        <w:t>Індикативні прогнозні показники бюджету Обухівської міської об’єднаної територіальної громади на 2021 та 2022 роки є основою для складання головними розпорядниками бюджетних коштів планів своєї діяльності та формування показників проєкту бюджету на середньострокову перспективу.</w:t>
      </w:r>
    </w:p>
    <w:p w:rsidR="00A87C74" w:rsidRDefault="00A87C74" w:rsidP="00A87C74">
      <w:pPr>
        <w:spacing w:after="150"/>
        <w:ind w:firstLine="450"/>
        <w:jc w:val="center"/>
        <w:rPr>
          <w:b/>
          <w:color w:val="000000"/>
          <w:lang w:eastAsia="uk-UA"/>
        </w:rPr>
      </w:pPr>
      <w:r w:rsidRPr="00E41541">
        <w:rPr>
          <w:b/>
          <w:color w:val="000000"/>
          <w:lang w:eastAsia="uk-UA"/>
        </w:rPr>
        <w:t>Основні індикативні прогнозні показники  бюджету</w:t>
      </w:r>
      <w:r>
        <w:rPr>
          <w:b/>
          <w:color w:val="000000"/>
          <w:lang w:eastAsia="uk-UA"/>
        </w:rPr>
        <w:t xml:space="preserve"> Обухівської міської об’єднаної територіальної громади</w:t>
      </w:r>
    </w:p>
    <w:p w:rsidR="00A87C74" w:rsidRPr="00E41541" w:rsidRDefault="00A87C74" w:rsidP="00D76174">
      <w:pPr>
        <w:ind w:firstLine="450"/>
        <w:jc w:val="both"/>
        <w:rPr>
          <w:color w:val="000000"/>
          <w:lang w:eastAsia="uk-UA"/>
        </w:rPr>
      </w:pPr>
      <w:r w:rsidRPr="00E41541">
        <w:rPr>
          <w:b/>
          <w:color w:val="000000"/>
          <w:lang w:eastAsia="uk-UA"/>
        </w:rPr>
        <w:t xml:space="preserve">       </w:t>
      </w:r>
      <w:r w:rsidRPr="00E41541">
        <w:rPr>
          <w:color w:val="000000"/>
          <w:lang w:eastAsia="uk-UA"/>
        </w:rPr>
        <w:t>Прогноз бюджету</w:t>
      </w:r>
      <w:r>
        <w:rPr>
          <w:color w:val="000000"/>
          <w:lang w:eastAsia="uk-UA"/>
        </w:rPr>
        <w:t xml:space="preserve"> громади</w:t>
      </w:r>
      <w:r w:rsidRPr="00E41541">
        <w:rPr>
          <w:color w:val="000000"/>
          <w:lang w:eastAsia="uk-UA"/>
        </w:rPr>
        <w:t xml:space="preserve"> на 2021-2022 роки базується на принципах збалансованості, обґрунтованості, ефективності та результативності. </w:t>
      </w:r>
    </w:p>
    <w:p w:rsidR="00A87C74" w:rsidRPr="00E41541" w:rsidRDefault="00A87C74" w:rsidP="00D76174">
      <w:pPr>
        <w:ind w:firstLine="450"/>
        <w:jc w:val="both"/>
      </w:pPr>
      <w:r w:rsidRPr="00E41541">
        <w:t xml:space="preserve">       Під час розрахунку індикативних прогнозних показників </w:t>
      </w:r>
      <w:r>
        <w:t xml:space="preserve">доходів та </w:t>
      </w:r>
      <w:r w:rsidRPr="00E41541">
        <w:t>видатків бюджету</w:t>
      </w:r>
      <w:r>
        <w:t xml:space="preserve"> об’єднаної територіальної громади</w:t>
      </w:r>
      <w:r w:rsidRPr="00E41541">
        <w:t xml:space="preserve"> на 2021 – 2022 роки враховано основні прогнозні макропоказники економічного і соціального розвитку, що впливають на видаткову частину </w:t>
      </w:r>
      <w:r>
        <w:t>бюджету міської об’єднаної територіальної громади</w:t>
      </w:r>
      <w:r w:rsidRPr="00E41541">
        <w:t>, підвищення розмірів державних соціальних стандартів тощо.</w:t>
      </w:r>
    </w:p>
    <w:p w:rsidR="00A87C74" w:rsidRPr="00E41541" w:rsidRDefault="00A87C74" w:rsidP="00A87C74">
      <w:pPr>
        <w:pStyle w:val="Default"/>
        <w:rPr>
          <w:b/>
          <w:bCs/>
          <w:color w:val="auto"/>
        </w:rPr>
      </w:pPr>
      <w:r w:rsidRPr="00E41541">
        <w:rPr>
          <w:b/>
          <w:bCs/>
          <w:color w:val="auto"/>
        </w:rPr>
        <w:t>Мінімальна зарплата та соціальні стандарти:</w:t>
      </w:r>
    </w:p>
    <w:p w:rsidR="00A87C74" w:rsidRPr="00E41541" w:rsidRDefault="00A87C74" w:rsidP="00A87C74">
      <w:pPr>
        <w:pStyle w:val="Default"/>
        <w:rPr>
          <w:b/>
          <w:bCs/>
          <w:color w:val="auto"/>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16"/>
        <w:gridCol w:w="2316"/>
        <w:gridCol w:w="2316"/>
        <w:gridCol w:w="2317"/>
      </w:tblGrid>
      <w:tr w:rsidR="00A87C74" w:rsidRPr="00E41541" w:rsidTr="00A87C74">
        <w:trPr>
          <w:trHeight w:val="247"/>
        </w:trPr>
        <w:tc>
          <w:tcPr>
            <w:tcW w:w="2316" w:type="dxa"/>
          </w:tcPr>
          <w:p w:rsidR="00A87C74" w:rsidRPr="00E41541" w:rsidRDefault="00A87C74" w:rsidP="00A87C74">
            <w:pPr>
              <w:pStyle w:val="Default"/>
              <w:jc w:val="center"/>
              <w:rPr>
                <w:sz w:val="23"/>
                <w:szCs w:val="23"/>
              </w:rPr>
            </w:pPr>
            <w:r w:rsidRPr="00E41541">
              <w:rPr>
                <w:sz w:val="23"/>
                <w:szCs w:val="23"/>
                <w:lang w:val="uk-UA"/>
              </w:rPr>
              <w:t>Показ</w:t>
            </w:r>
            <w:r w:rsidRPr="00E41541">
              <w:rPr>
                <w:sz w:val="23"/>
                <w:szCs w:val="23"/>
              </w:rPr>
              <w:t>ники</w:t>
            </w:r>
          </w:p>
        </w:tc>
        <w:tc>
          <w:tcPr>
            <w:tcW w:w="2316" w:type="dxa"/>
          </w:tcPr>
          <w:p w:rsidR="00A87C74" w:rsidRPr="00E41541" w:rsidRDefault="00A87C74" w:rsidP="00A87C74">
            <w:pPr>
              <w:pStyle w:val="Default"/>
              <w:jc w:val="center"/>
              <w:rPr>
                <w:sz w:val="23"/>
                <w:szCs w:val="23"/>
              </w:rPr>
            </w:pPr>
            <w:r w:rsidRPr="00E41541">
              <w:rPr>
                <w:sz w:val="23"/>
                <w:szCs w:val="23"/>
              </w:rPr>
              <w:t>2020 рік</w:t>
            </w:r>
          </w:p>
        </w:tc>
        <w:tc>
          <w:tcPr>
            <w:tcW w:w="2316" w:type="dxa"/>
          </w:tcPr>
          <w:p w:rsidR="00A87C74" w:rsidRPr="00E41541" w:rsidRDefault="00A87C74" w:rsidP="00A87C74">
            <w:pPr>
              <w:pStyle w:val="Default"/>
              <w:jc w:val="center"/>
              <w:rPr>
                <w:sz w:val="23"/>
                <w:szCs w:val="23"/>
              </w:rPr>
            </w:pPr>
            <w:r w:rsidRPr="00E41541">
              <w:rPr>
                <w:sz w:val="23"/>
                <w:szCs w:val="23"/>
              </w:rPr>
              <w:t>2021 рік</w:t>
            </w:r>
          </w:p>
        </w:tc>
        <w:tc>
          <w:tcPr>
            <w:tcW w:w="2317" w:type="dxa"/>
          </w:tcPr>
          <w:p w:rsidR="00A87C74" w:rsidRPr="00E41541" w:rsidRDefault="00A87C74" w:rsidP="00A87C74">
            <w:pPr>
              <w:pStyle w:val="Default"/>
              <w:jc w:val="center"/>
              <w:rPr>
                <w:sz w:val="23"/>
                <w:szCs w:val="23"/>
              </w:rPr>
            </w:pPr>
            <w:r w:rsidRPr="00E41541">
              <w:rPr>
                <w:sz w:val="23"/>
                <w:szCs w:val="23"/>
              </w:rPr>
              <w:t>2022 рік</w:t>
            </w:r>
          </w:p>
        </w:tc>
      </w:tr>
      <w:tr w:rsidR="00A87C74" w:rsidRPr="00E41541" w:rsidTr="00A87C74">
        <w:trPr>
          <w:trHeight w:val="107"/>
        </w:trPr>
        <w:tc>
          <w:tcPr>
            <w:tcW w:w="9265" w:type="dxa"/>
            <w:gridSpan w:val="4"/>
          </w:tcPr>
          <w:p w:rsidR="00A87C74" w:rsidRPr="00E41541" w:rsidRDefault="00A87C74" w:rsidP="00A87C74">
            <w:pPr>
              <w:pStyle w:val="Default"/>
              <w:rPr>
                <w:sz w:val="23"/>
                <w:szCs w:val="23"/>
              </w:rPr>
            </w:pPr>
            <w:r w:rsidRPr="00E41541">
              <w:rPr>
                <w:b/>
                <w:bCs/>
                <w:sz w:val="23"/>
                <w:szCs w:val="23"/>
              </w:rPr>
              <w:t xml:space="preserve">Мінімальна заробітна плата: </w:t>
            </w:r>
          </w:p>
        </w:tc>
      </w:tr>
      <w:tr w:rsidR="00A87C74" w:rsidRPr="00E41541" w:rsidTr="00A87C74">
        <w:trPr>
          <w:trHeight w:val="109"/>
        </w:trPr>
        <w:tc>
          <w:tcPr>
            <w:tcW w:w="2316" w:type="dxa"/>
          </w:tcPr>
          <w:p w:rsidR="00A87C74" w:rsidRPr="00E41541" w:rsidRDefault="00A87C74" w:rsidP="00A87C74">
            <w:pPr>
              <w:pStyle w:val="Default"/>
              <w:rPr>
                <w:sz w:val="23"/>
                <w:szCs w:val="23"/>
              </w:rPr>
            </w:pPr>
            <w:r w:rsidRPr="00E41541">
              <w:rPr>
                <w:sz w:val="23"/>
                <w:szCs w:val="23"/>
              </w:rPr>
              <w:t xml:space="preserve">– з 1 січня року (гривні) </w:t>
            </w:r>
          </w:p>
        </w:tc>
        <w:tc>
          <w:tcPr>
            <w:tcW w:w="2316" w:type="dxa"/>
          </w:tcPr>
          <w:p w:rsidR="00A87C74" w:rsidRPr="00E41541" w:rsidRDefault="00A87C74" w:rsidP="00A87C74">
            <w:pPr>
              <w:pStyle w:val="Default"/>
              <w:jc w:val="center"/>
              <w:rPr>
                <w:sz w:val="23"/>
                <w:szCs w:val="23"/>
              </w:rPr>
            </w:pPr>
            <w:r w:rsidRPr="00E41541">
              <w:rPr>
                <w:sz w:val="23"/>
                <w:szCs w:val="23"/>
              </w:rPr>
              <w:t>4 723</w:t>
            </w:r>
          </w:p>
        </w:tc>
        <w:tc>
          <w:tcPr>
            <w:tcW w:w="2316" w:type="dxa"/>
          </w:tcPr>
          <w:p w:rsidR="00A87C74" w:rsidRPr="00E41541" w:rsidRDefault="00A87C74" w:rsidP="00A87C74">
            <w:pPr>
              <w:pStyle w:val="Default"/>
              <w:jc w:val="center"/>
              <w:rPr>
                <w:sz w:val="23"/>
                <w:szCs w:val="23"/>
              </w:rPr>
            </w:pPr>
            <w:r w:rsidRPr="00E41541">
              <w:rPr>
                <w:sz w:val="23"/>
                <w:szCs w:val="23"/>
              </w:rPr>
              <w:t>5 003</w:t>
            </w:r>
          </w:p>
        </w:tc>
        <w:tc>
          <w:tcPr>
            <w:tcW w:w="2317" w:type="dxa"/>
          </w:tcPr>
          <w:p w:rsidR="00A87C74" w:rsidRPr="00E41541" w:rsidRDefault="00A87C74" w:rsidP="00A87C74">
            <w:pPr>
              <w:pStyle w:val="Default"/>
              <w:jc w:val="center"/>
              <w:rPr>
                <w:sz w:val="23"/>
                <w:szCs w:val="23"/>
              </w:rPr>
            </w:pPr>
            <w:r w:rsidRPr="00E41541">
              <w:rPr>
                <w:sz w:val="23"/>
                <w:szCs w:val="23"/>
              </w:rPr>
              <w:t>5 290</w:t>
            </w:r>
          </w:p>
        </w:tc>
      </w:tr>
      <w:tr w:rsidR="00A87C74" w:rsidRPr="00E41541" w:rsidTr="00A87C74">
        <w:trPr>
          <w:trHeight w:val="109"/>
        </w:trPr>
        <w:tc>
          <w:tcPr>
            <w:tcW w:w="2316" w:type="dxa"/>
          </w:tcPr>
          <w:p w:rsidR="00A87C74" w:rsidRPr="00E41541" w:rsidRDefault="00A87C74" w:rsidP="00A87C74">
            <w:pPr>
              <w:pStyle w:val="Default"/>
              <w:rPr>
                <w:sz w:val="23"/>
                <w:szCs w:val="23"/>
              </w:rPr>
            </w:pPr>
            <w:r w:rsidRPr="00E41541">
              <w:rPr>
                <w:sz w:val="23"/>
                <w:szCs w:val="23"/>
              </w:rPr>
              <w:t xml:space="preserve">– темпи росту (відсоток) </w:t>
            </w:r>
          </w:p>
        </w:tc>
        <w:tc>
          <w:tcPr>
            <w:tcW w:w="2316" w:type="dxa"/>
          </w:tcPr>
          <w:p w:rsidR="00A87C74" w:rsidRPr="00E41541" w:rsidRDefault="00A87C74" w:rsidP="00A87C74">
            <w:pPr>
              <w:pStyle w:val="Default"/>
              <w:jc w:val="center"/>
              <w:rPr>
                <w:sz w:val="23"/>
                <w:szCs w:val="23"/>
              </w:rPr>
            </w:pPr>
            <w:r w:rsidRPr="00E41541">
              <w:rPr>
                <w:sz w:val="23"/>
                <w:szCs w:val="23"/>
              </w:rPr>
              <w:t>13,2</w:t>
            </w:r>
          </w:p>
        </w:tc>
        <w:tc>
          <w:tcPr>
            <w:tcW w:w="2316" w:type="dxa"/>
          </w:tcPr>
          <w:p w:rsidR="00A87C74" w:rsidRPr="00E41541" w:rsidRDefault="00A87C74" w:rsidP="00A87C74">
            <w:pPr>
              <w:pStyle w:val="Default"/>
              <w:jc w:val="center"/>
              <w:rPr>
                <w:sz w:val="23"/>
                <w:szCs w:val="23"/>
              </w:rPr>
            </w:pPr>
            <w:r w:rsidRPr="00E41541">
              <w:rPr>
                <w:sz w:val="23"/>
                <w:szCs w:val="23"/>
              </w:rPr>
              <w:t>5,9</w:t>
            </w:r>
          </w:p>
        </w:tc>
        <w:tc>
          <w:tcPr>
            <w:tcW w:w="2317" w:type="dxa"/>
          </w:tcPr>
          <w:p w:rsidR="00A87C74" w:rsidRPr="00E41541" w:rsidRDefault="00A87C74" w:rsidP="00A87C74">
            <w:pPr>
              <w:pStyle w:val="Default"/>
              <w:jc w:val="center"/>
              <w:rPr>
                <w:sz w:val="23"/>
                <w:szCs w:val="23"/>
              </w:rPr>
            </w:pPr>
            <w:r w:rsidRPr="00E41541">
              <w:rPr>
                <w:sz w:val="23"/>
                <w:szCs w:val="23"/>
              </w:rPr>
              <w:t>5,7</w:t>
            </w:r>
          </w:p>
        </w:tc>
      </w:tr>
      <w:tr w:rsidR="00A87C74" w:rsidRPr="00E41541" w:rsidTr="00A87C74">
        <w:trPr>
          <w:trHeight w:val="305"/>
        </w:trPr>
        <w:tc>
          <w:tcPr>
            <w:tcW w:w="9265" w:type="dxa"/>
            <w:gridSpan w:val="4"/>
          </w:tcPr>
          <w:p w:rsidR="00A87C74" w:rsidRPr="00E3083E" w:rsidRDefault="00A87C74" w:rsidP="00A87C74">
            <w:pPr>
              <w:pStyle w:val="Default"/>
              <w:rPr>
                <w:sz w:val="23"/>
                <w:szCs w:val="23"/>
                <w:lang w:val="uk-UA"/>
              </w:rPr>
            </w:pPr>
            <w:r w:rsidRPr="00E3083E">
              <w:rPr>
                <w:b/>
                <w:bCs/>
                <w:sz w:val="23"/>
                <w:szCs w:val="23"/>
                <w:lang w:val="uk-UA"/>
              </w:rPr>
              <w:t xml:space="preserve">Посадовий оклад працівника І тарифного </w:t>
            </w:r>
          </w:p>
          <w:p w:rsidR="00A87C74" w:rsidRPr="00E3083E" w:rsidRDefault="00A87C74" w:rsidP="00A87C74">
            <w:pPr>
              <w:pStyle w:val="Default"/>
              <w:rPr>
                <w:sz w:val="23"/>
                <w:szCs w:val="23"/>
                <w:lang w:val="uk-UA"/>
              </w:rPr>
            </w:pPr>
            <w:r w:rsidRPr="00E3083E">
              <w:rPr>
                <w:b/>
                <w:bCs/>
                <w:sz w:val="23"/>
                <w:szCs w:val="23"/>
                <w:lang w:val="uk-UA"/>
              </w:rPr>
              <w:t xml:space="preserve">розряду Єдиної тарифної сітки: </w:t>
            </w:r>
          </w:p>
        </w:tc>
      </w:tr>
      <w:tr w:rsidR="00A87C74" w:rsidRPr="00E41541" w:rsidTr="00A87C74">
        <w:trPr>
          <w:trHeight w:val="109"/>
        </w:trPr>
        <w:tc>
          <w:tcPr>
            <w:tcW w:w="2316" w:type="dxa"/>
          </w:tcPr>
          <w:p w:rsidR="00A87C74" w:rsidRPr="00E41541" w:rsidRDefault="00A87C74" w:rsidP="00A87C74">
            <w:pPr>
              <w:pStyle w:val="Default"/>
              <w:rPr>
                <w:sz w:val="23"/>
                <w:szCs w:val="23"/>
              </w:rPr>
            </w:pPr>
            <w:r w:rsidRPr="00E41541">
              <w:rPr>
                <w:sz w:val="23"/>
                <w:szCs w:val="23"/>
              </w:rPr>
              <w:lastRenderedPageBreak/>
              <w:t xml:space="preserve">– з 1 січня року (гривні) </w:t>
            </w:r>
          </w:p>
        </w:tc>
        <w:tc>
          <w:tcPr>
            <w:tcW w:w="2316" w:type="dxa"/>
          </w:tcPr>
          <w:p w:rsidR="00A87C74" w:rsidRPr="00E41541" w:rsidRDefault="00A87C74" w:rsidP="00A87C74">
            <w:pPr>
              <w:pStyle w:val="Default"/>
              <w:jc w:val="center"/>
              <w:rPr>
                <w:sz w:val="23"/>
                <w:szCs w:val="23"/>
              </w:rPr>
            </w:pPr>
            <w:r w:rsidRPr="00E41541">
              <w:rPr>
                <w:sz w:val="23"/>
                <w:szCs w:val="23"/>
              </w:rPr>
              <w:t>2 102</w:t>
            </w:r>
          </w:p>
        </w:tc>
        <w:tc>
          <w:tcPr>
            <w:tcW w:w="2316" w:type="dxa"/>
          </w:tcPr>
          <w:p w:rsidR="00A87C74" w:rsidRPr="00E41541" w:rsidRDefault="00A87C74" w:rsidP="00A87C74">
            <w:pPr>
              <w:pStyle w:val="Default"/>
              <w:jc w:val="center"/>
              <w:rPr>
                <w:sz w:val="23"/>
                <w:szCs w:val="23"/>
              </w:rPr>
            </w:pPr>
            <w:r w:rsidRPr="00E41541">
              <w:rPr>
                <w:sz w:val="23"/>
                <w:szCs w:val="23"/>
              </w:rPr>
              <w:t>2 270</w:t>
            </w:r>
          </w:p>
        </w:tc>
        <w:tc>
          <w:tcPr>
            <w:tcW w:w="2317" w:type="dxa"/>
          </w:tcPr>
          <w:p w:rsidR="00A87C74" w:rsidRPr="00E41541" w:rsidRDefault="00A87C74" w:rsidP="00A87C74">
            <w:pPr>
              <w:pStyle w:val="Default"/>
              <w:jc w:val="center"/>
              <w:rPr>
                <w:sz w:val="23"/>
                <w:szCs w:val="23"/>
              </w:rPr>
            </w:pPr>
            <w:r w:rsidRPr="00E41541">
              <w:rPr>
                <w:sz w:val="23"/>
                <w:szCs w:val="23"/>
              </w:rPr>
              <w:t>2 445</w:t>
            </w:r>
          </w:p>
        </w:tc>
      </w:tr>
      <w:tr w:rsidR="00A87C74" w:rsidRPr="00E41541" w:rsidTr="00A87C74">
        <w:trPr>
          <w:trHeight w:val="109"/>
        </w:trPr>
        <w:tc>
          <w:tcPr>
            <w:tcW w:w="2316" w:type="dxa"/>
          </w:tcPr>
          <w:p w:rsidR="00A87C74" w:rsidRPr="00E41541" w:rsidRDefault="00A87C74" w:rsidP="00A87C74">
            <w:pPr>
              <w:pStyle w:val="Default"/>
              <w:rPr>
                <w:sz w:val="23"/>
                <w:szCs w:val="23"/>
              </w:rPr>
            </w:pPr>
            <w:r w:rsidRPr="00E41541">
              <w:rPr>
                <w:sz w:val="23"/>
                <w:szCs w:val="23"/>
              </w:rPr>
              <w:t xml:space="preserve">– темпи росту (відсоток) </w:t>
            </w:r>
          </w:p>
        </w:tc>
        <w:tc>
          <w:tcPr>
            <w:tcW w:w="2316" w:type="dxa"/>
          </w:tcPr>
          <w:p w:rsidR="00A87C74" w:rsidRPr="00E41541" w:rsidRDefault="00A87C74" w:rsidP="00A87C74">
            <w:pPr>
              <w:pStyle w:val="Default"/>
              <w:jc w:val="center"/>
              <w:rPr>
                <w:sz w:val="23"/>
                <w:szCs w:val="23"/>
              </w:rPr>
            </w:pPr>
            <w:r w:rsidRPr="00E41541">
              <w:rPr>
                <w:sz w:val="23"/>
                <w:szCs w:val="23"/>
              </w:rPr>
              <w:t>9,4</w:t>
            </w:r>
          </w:p>
        </w:tc>
        <w:tc>
          <w:tcPr>
            <w:tcW w:w="2316" w:type="dxa"/>
          </w:tcPr>
          <w:p w:rsidR="00A87C74" w:rsidRPr="00E41541" w:rsidRDefault="00A87C74" w:rsidP="00A87C74">
            <w:pPr>
              <w:pStyle w:val="Default"/>
              <w:jc w:val="center"/>
              <w:rPr>
                <w:sz w:val="23"/>
                <w:szCs w:val="23"/>
              </w:rPr>
            </w:pPr>
            <w:r w:rsidRPr="00E41541">
              <w:rPr>
                <w:sz w:val="23"/>
                <w:szCs w:val="23"/>
              </w:rPr>
              <w:t>8,0</w:t>
            </w:r>
          </w:p>
        </w:tc>
        <w:tc>
          <w:tcPr>
            <w:tcW w:w="2317" w:type="dxa"/>
          </w:tcPr>
          <w:p w:rsidR="00A87C74" w:rsidRPr="00E41541" w:rsidRDefault="00A87C74" w:rsidP="00A87C74">
            <w:pPr>
              <w:pStyle w:val="Default"/>
              <w:jc w:val="center"/>
              <w:rPr>
                <w:sz w:val="23"/>
                <w:szCs w:val="23"/>
              </w:rPr>
            </w:pPr>
            <w:r w:rsidRPr="00E41541">
              <w:rPr>
                <w:sz w:val="23"/>
                <w:szCs w:val="23"/>
              </w:rPr>
              <w:t>7,7</w:t>
            </w:r>
          </w:p>
        </w:tc>
      </w:tr>
    </w:tbl>
    <w:p w:rsidR="00A87C74" w:rsidRPr="00E41541" w:rsidRDefault="00A87C74" w:rsidP="00D76174">
      <w:pPr>
        <w:spacing w:afterLines="120" w:after="288"/>
        <w:jc w:val="both"/>
        <w:rPr>
          <w:color w:val="000000"/>
          <w:szCs w:val="22"/>
          <w:lang w:eastAsia="uk-UA"/>
        </w:rPr>
      </w:pPr>
      <w:r w:rsidRPr="00012DFC">
        <w:rPr>
          <w:color w:val="000000"/>
          <w:lang w:eastAsia="uk-UA"/>
        </w:rPr>
        <w:t xml:space="preserve">           </w:t>
      </w:r>
      <w:r>
        <w:rPr>
          <w:color w:val="000000"/>
          <w:lang w:eastAsia="uk-UA"/>
        </w:rPr>
        <w:t>Середньострокове прогнозування</w:t>
      </w:r>
      <w:r w:rsidRPr="00012DFC">
        <w:rPr>
          <w:color w:val="000000"/>
          <w:lang w:eastAsia="uk-UA"/>
        </w:rPr>
        <w:t xml:space="preserve"> </w:t>
      </w:r>
      <w:r w:rsidRPr="00E41541">
        <w:rPr>
          <w:color w:val="000000"/>
          <w:szCs w:val="22"/>
          <w:lang w:eastAsia="uk-UA"/>
        </w:rPr>
        <w:t>бюджету</w:t>
      </w:r>
      <w:r w:rsidRPr="00012DFC">
        <w:rPr>
          <w:color w:val="000000"/>
          <w:lang w:eastAsia="uk-UA"/>
        </w:rPr>
        <w:t xml:space="preserve"> </w:t>
      </w:r>
      <w:r>
        <w:rPr>
          <w:color w:val="000000"/>
          <w:lang w:eastAsia="uk-UA"/>
        </w:rPr>
        <w:t xml:space="preserve">Обухівської міської об’єднаної територіальної громади </w:t>
      </w:r>
      <w:r w:rsidRPr="00E41541">
        <w:rPr>
          <w:color w:val="000000"/>
          <w:szCs w:val="22"/>
          <w:lang w:eastAsia="uk-UA"/>
        </w:rPr>
        <w:t>на 2021 — 2022 роки</w:t>
      </w:r>
      <w:r>
        <w:rPr>
          <w:color w:val="000000"/>
          <w:lang w:eastAsia="uk-UA"/>
        </w:rPr>
        <w:t xml:space="preserve"> застосовується з метою </w:t>
      </w:r>
      <w:r>
        <w:rPr>
          <w:color w:val="000000"/>
          <w:szCs w:val="22"/>
          <w:lang w:eastAsia="uk-UA"/>
        </w:rPr>
        <w:t xml:space="preserve">досягнення </w:t>
      </w:r>
      <w:r w:rsidRPr="00E41541">
        <w:rPr>
          <w:color w:val="000000"/>
          <w:szCs w:val="22"/>
          <w:lang w:eastAsia="uk-UA"/>
        </w:rPr>
        <w:t>наступн</w:t>
      </w:r>
      <w:r>
        <w:rPr>
          <w:color w:val="000000"/>
          <w:szCs w:val="22"/>
          <w:lang w:eastAsia="uk-UA"/>
        </w:rPr>
        <w:t>их</w:t>
      </w:r>
      <w:r w:rsidRPr="00E41541">
        <w:rPr>
          <w:color w:val="000000"/>
          <w:szCs w:val="22"/>
          <w:lang w:eastAsia="uk-UA"/>
        </w:rPr>
        <w:t xml:space="preserve"> результат</w:t>
      </w:r>
      <w:r>
        <w:rPr>
          <w:color w:val="000000"/>
          <w:szCs w:val="22"/>
          <w:lang w:eastAsia="uk-UA"/>
        </w:rPr>
        <w:t>ів</w:t>
      </w:r>
      <w:r w:rsidRPr="00E41541">
        <w:rPr>
          <w:color w:val="000000"/>
          <w:szCs w:val="22"/>
          <w:lang w:eastAsia="uk-UA"/>
        </w:rPr>
        <w:t>:</w:t>
      </w:r>
    </w:p>
    <w:p w:rsidR="00A87C74" w:rsidRPr="00E41541" w:rsidRDefault="00A87C74" w:rsidP="00D76174">
      <w:pPr>
        <w:ind w:firstLine="900"/>
        <w:jc w:val="both"/>
        <w:rPr>
          <w:color w:val="000000"/>
          <w:szCs w:val="22"/>
          <w:lang w:eastAsia="uk-UA"/>
        </w:rPr>
      </w:pPr>
      <w:r w:rsidRPr="00E41541">
        <w:rPr>
          <w:color w:val="000000"/>
          <w:szCs w:val="22"/>
          <w:lang w:eastAsia="uk-UA"/>
        </w:rPr>
        <w:t xml:space="preserve">- </w:t>
      </w:r>
      <w:r>
        <w:rPr>
          <w:color w:val="000000"/>
          <w:szCs w:val="22"/>
          <w:lang w:eastAsia="uk-UA"/>
        </w:rPr>
        <w:t xml:space="preserve">    </w:t>
      </w:r>
      <w:r w:rsidRPr="00E41541">
        <w:rPr>
          <w:color w:val="000000"/>
          <w:szCs w:val="22"/>
          <w:lang w:eastAsia="uk-UA"/>
        </w:rPr>
        <w:t>зміцнення фінансової спроможності бюджету</w:t>
      </w:r>
      <w:r>
        <w:rPr>
          <w:color w:val="000000"/>
          <w:szCs w:val="22"/>
          <w:lang w:eastAsia="uk-UA"/>
        </w:rPr>
        <w:t xml:space="preserve"> громади</w:t>
      </w:r>
      <w:r w:rsidRPr="00E41541">
        <w:rPr>
          <w:color w:val="000000"/>
          <w:szCs w:val="22"/>
          <w:lang w:eastAsia="uk-UA"/>
        </w:rPr>
        <w:t xml:space="preserve">; </w:t>
      </w:r>
    </w:p>
    <w:p w:rsidR="00A87C74" w:rsidRPr="00E41541" w:rsidRDefault="00A87C74" w:rsidP="00D76174">
      <w:pPr>
        <w:spacing w:afterLines="120" w:after="288"/>
        <w:ind w:firstLine="900"/>
        <w:jc w:val="both"/>
        <w:rPr>
          <w:color w:val="000000"/>
          <w:szCs w:val="22"/>
          <w:lang w:eastAsia="uk-UA"/>
        </w:rPr>
      </w:pPr>
      <w:r w:rsidRPr="00E41541">
        <w:rPr>
          <w:color w:val="000000"/>
          <w:szCs w:val="22"/>
          <w:lang w:eastAsia="uk-UA"/>
        </w:rPr>
        <w:t xml:space="preserve">- поліпшення адміністрування місцевих податків i зборів та </w:t>
      </w:r>
      <w:r>
        <w:rPr>
          <w:color w:val="000000"/>
          <w:szCs w:val="22"/>
          <w:lang w:eastAsia="uk-UA"/>
        </w:rPr>
        <w:t xml:space="preserve">   </w:t>
      </w:r>
      <w:r w:rsidRPr="00E41541">
        <w:rPr>
          <w:color w:val="000000"/>
          <w:szCs w:val="22"/>
          <w:lang w:eastAsia="uk-UA"/>
        </w:rPr>
        <w:t xml:space="preserve">забезпечення позитивної динаміки їх надходжень; </w:t>
      </w:r>
    </w:p>
    <w:p w:rsidR="00A87C74" w:rsidRPr="00E41541" w:rsidRDefault="00A87C74" w:rsidP="00D76174">
      <w:pPr>
        <w:ind w:firstLine="900"/>
        <w:jc w:val="both"/>
        <w:rPr>
          <w:color w:val="000000"/>
          <w:szCs w:val="22"/>
          <w:lang w:eastAsia="uk-UA"/>
        </w:rPr>
      </w:pPr>
      <w:r w:rsidRPr="00E41541">
        <w:rPr>
          <w:color w:val="000000"/>
          <w:szCs w:val="22"/>
          <w:lang w:eastAsia="uk-UA"/>
        </w:rPr>
        <w:t>-</w:t>
      </w:r>
      <w:r>
        <w:rPr>
          <w:color w:val="000000"/>
          <w:szCs w:val="22"/>
          <w:lang w:eastAsia="uk-UA"/>
        </w:rPr>
        <w:t xml:space="preserve">    </w:t>
      </w:r>
      <w:r w:rsidRPr="00E41541">
        <w:rPr>
          <w:color w:val="000000"/>
          <w:szCs w:val="22"/>
          <w:lang w:eastAsia="uk-UA"/>
        </w:rPr>
        <w:t xml:space="preserve">спрощення процесу управління бюджетними коштами; </w:t>
      </w:r>
    </w:p>
    <w:p w:rsidR="00A87C74" w:rsidRDefault="00A87C74" w:rsidP="00D76174">
      <w:pPr>
        <w:ind w:firstLine="900"/>
        <w:jc w:val="both"/>
        <w:rPr>
          <w:color w:val="000000"/>
          <w:szCs w:val="22"/>
          <w:lang w:eastAsia="uk-UA"/>
        </w:rPr>
      </w:pPr>
      <w:r w:rsidRPr="00E41541">
        <w:rPr>
          <w:color w:val="000000"/>
          <w:szCs w:val="22"/>
          <w:lang w:eastAsia="uk-UA"/>
        </w:rPr>
        <w:t>-</w:t>
      </w:r>
      <w:r>
        <w:rPr>
          <w:color w:val="000000"/>
          <w:szCs w:val="22"/>
          <w:lang w:eastAsia="uk-UA"/>
        </w:rPr>
        <w:t xml:space="preserve"> </w:t>
      </w:r>
      <w:r w:rsidRPr="00E41541">
        <w:rPr>
          <w:color w:val="000000"/>
          <w:szCs w:val="22"/>
          <w:lang w:eastAsia="uk-UA"/>
        </w:rPr>
        <w:t>визначення i дотримання чітких пріоритетів у сфері видатків бюджету</w:t>
      </w:r>
      <w:r>
        <w:rPr>
          <w:color w:val="000000"/>
          <w:szCs w:val="22"/>
          <w:lang w:eastAsia="uk-UA"/>
        </w:rPr>
        <w:t xml:space="preserve"> громади</w:t>
      </w:r>
      <w:r w:rsidRPr="00E41541">
        <w:rPr>
          <w:color w:val="000000"/>
          <w:szCs w:val="22"/>
          <w:lang w:eastAsia="uk-UA"/>
        </w:rPr>
        <w:t xml:space="preserve"> з метою підвищення стандартів життя і рівня добробуту громадян;    </w:t>
      </w:r>
    </w:p>
    <w:p w:rsidR="00A87C74" w:rsidRPr="00E41541" w:rsidRDefault="00A87C74" w:rsidP="00D76174">
      <w:pPr>
        <w:ind w:firstLine="900"/>
        <w:jc w:val="both"/>
        <w:rPr>
          <w:color w:val="000000"/>
          <w:szCs w:val="22"/>
          <w:lang w:eastAsia="uk-UA"/>
        </w:rPr>
      </w:pPr>
      <w:r w:rsidRPr="00E41541">
        <w:rPr>
          <w:color w:val="000000"/>
          <w:szCs w:val="22"/>
          <w:lang w:eastAsia="uk-UA"/>
        </w:rPr>
        <w:t xml:space="preserve">   -</w:t>
      </w:r>
      <w:r>
        <w:rPr>
          <w:color w:val="000000"/>
          <w:szCs w:val="22"/>
          <w:lang w:eastAsia="uk-UA"/>
        </w:rPr>
        <w:t xml:space="preserve"> </w:t>
      </w:r>
      <w:r w:rsidRPr="00E41541">
        <w:rPr>
          <w:color w:val="000000"/>
          <w:szCs w:val="22"/>
          <w:lang w:eastAsia="uk-UA"/>
        </w:rPr>
        <w:t>підвищення ефективності та прозорості використання бюджетних pecypciв з урахуванням принципу гендерної рівності;</w:t>
      </w:r>
    </w:p>
    <w:p w:rsidR="00A87C74" w:rsidRPr="00E41541" w:rsidRDefault="00A87C74" w:rsidP="00D76174">
      <w:pPr>
        <w:ind w:firstLine="900"/>
        <w:jc w:val="both"/>
        <w:rPr>
          <w:color w:val="000000"/>
          <w:szCs w:val="22"/>
          <w:lang w:eastAsia="uk-UA"/>
        </w:rPr>
      </w:pPr>
      <w:r w:rsidRPr="00E41541">
        <w:rPr>
          <w:color w:val="000000"/>
          <w:szCs w:val="22"/>
          <w:lang w:eastAsia="uk-UA"/>
        </w:rPr>
        <w:t>- удосконалення системи результативних показників у рамках застосування програмно-цільового методу під час складання та виконання бюджету з метою підвищення якості надання послуг у відповідних сферах;</w:t>
      </w:r>
    </w:p>
    <w:p w:rsidR="00A87C74" w:rsidRDefault="00A87C74" w:rsidP="00D76174">
      <w:pPr>
        <w:ind w:firstLine="900"/>
        <w:jc w:val="both"/>
        <w:rPr>
          <w:color w:val="000000"/>
          <w:szCs w:val="22"/>
          <w:lang w:eastAsia="uk-UA"/>
        </w:rPr>
      </w:pPr>
      <w:r w:rsidRPr="00E41541">
        <w:rPr>
          <w:color w:val="000000"/>
          <w:szCs w:val="22"/>
          <w:lang w:eastAsia="uk-UA"/>
        </w:rPr>
        <w:t xml:space="preserve">- </w:t>
      </w:r>
      <w:r>
        <w:rPr>
          <w:color w:val="000000"/>
          <w:szCs w:val="22"/>
          <w:lang w:eastAsia="uk-UA"/>
        </w:rPr>
        <w:t xml:space="preserve"> </w:t>
      </w:r>
      <w:r w:rsidRPr="00E41541">
        <w:rPr>
          <w:color w:val="000000"/>
          <w:szCs w:val="22"/>
          <w:lang w:eastAsia="uk-UA"/>
        </w:rPr>
        <w:t>підвищення відповідальності головних розпорядників  бюджетних коштів за ефективне та раціональне використання бюджетних коштів, посилення бюджетної дисципліни та контролю за витратами бюджету.</w:t>
      </w:r>
    </w:p>
    <w:p w:rsidR="00A87C74" w:rsidRDefault="00A87C74" w:rsidP="00A87C74">
      <w:pPr>
        <w:spacing w:after="150"/>
        <w:ind w:firstLine="450"/>
        <w:rPr>
          <w:b/>
          <w:color w:val="000000"/>
          <w:lang w:eastAsia="uk-UA"/>
        </w:rPr>
      </w:pPr>
    </w:p>
    <w:p w:rsidR="00A87C74" w:rsidRDefault="00A87C74" w:rsidP="00A87C74">
      <w:pPr>
        <w:spacing w:after="150"/>
        <w:ind w:firstLine="450"/>
        <w:rPr>
          <w:b/>
          <w:color w:val="000000"/>
          <w:lang w:eastAsia="uk-UA"/>
        </w:rPr>
      </w:pPr>
      <w:r w:rsidRPr="00BF0EC6">
        <w:rPr>
          <w:b/>
          <w:color w:val="000000"/>
          <w:lang w:eastAsia="uk-UA"/>
        </w:rPr>
        <w:t>Основні індикативні показники бюджету</w:t>
      </w:r>
      <w:r>
        <w:rPr>
          <w:b/>
          <w:color w:val="000000"/>
          <w:lang w:eastAsia="uk-UA"/>
        </w:rPr>
        <w:t xml:space="preserve"> Обухівської міської об’єднаної територіальної громади</w:t>
      </w:r>
    </w:p>
    <w:p w:rsidR="00A87C74" w:rsidRDefault="00A87C74" w:rsidP="00A87C74">
      <w:pPr>
        <w:spacing w:after="150"/>
        <w:ind w:firstLine="450"/>
        <w:jc w:val="right"/>
        <w:rPr>
          <w:color w:val="000000"/>
          <w:lang w:eastAsia="uk-UA"/>
        </w:rPr>
      </w:pPr>
    </w:p>
    <w:p w:rsidR="00A87C74" w:rsidRPr="00BF0EC6" w:rsidRDefault="00A87C74" w:rsidP="00A87C74">
      <w:pPr>
        <w:spacing w:after="150"/>
        <w:ind w:firstLine="450"/>
        <w:jc w:val="right"/>
        <w:rPr>
          <w:color w:val="000000"/>
          <w:lang w:eastAsia="uk-UA"/>
        </w:rPr>
      </w:pPr>
      <w:r w:rsidRPr="00BF0EC6">
        <w:rPr>
          <w:color w:val="000000"/>
          <w:lang w:eastAsia="uk-UA"/>
        </w:rPr>
        <w:t>грн.</w:t>
      </w:r>
    </w:p>
    <w:tbl>
      <w:tblPr>
        <w:tblW w:w="9917" w:type="dxa"/>
        <w:tblInd w:w="91" w:type="dxa"/>
        <w:tblLook w:val="0000" w:firstRow="0" w:lastRow="0" w:firstColumn="0" w:lastColumn="0" w:noHBand="0" w:noVBand="0"/>
      </w:tblPr>
      <w:tblGrid>
        <w:gridCol w:w="2569"/>
        <w:gridCol w:w="142"/>
        <w:gridCol w:w="1806"/>
        <w:gridCol w:w="1800"/>
        <w:gridCol w:w="1800"/>
        <w:gridCol w:w="1800"/>
      </w:tblGrid>
      <w:tr w:rsidR="00A87C74" w:rsidRPr="00E06E65" w:rsidTr="00A87C74">
        <w:trPr>
          <w:trHeight w:val="315"/>
        </w:trPr>
        <w:tc>
          <w:tcPr>
            <w:tcW w:w="2569" w:type="dxa"/>
            <w:tcBorders>
              <w:top w:val="single" w:sz="4" w:space="0" w:color="auto"/>
              <w:left w:val="single" w:sz="4" w:space="0" w:color="auto"/>
              <w:bottom w:val="single" w:sz="4" w:space="0" w:color="auto"/>
              <w:right w:val="single" w:sz="4" w:space="0" w:color="auto"/>
            </w:tcBorders>
            <w:shd w:val="clear" w:color="auto" w:fill="auto"/>
            <w:vAlign w:val="center"/>
          </w:tcPr>
          <w:p w:rsidR="00A87C74" w:rsidRPr="00E06E65" w:rsidRDefault="00A87C74" w:rsidP="00A87C74">
            <w:pPr>
              <w:jc w:val="center"/>
              <w:rPr>
                <w:color w:val="000000"/>
              </w:rPr>
            </w:pPr>
            <w:r w:rsidRPr="00E06E65">
              <w:rPr>
                <w:color w:val="000000"/>
              </w:rPr>
              <w:t>Показник</w:t>
            </w:r>
          </w:p>
        </w:tc>
        <w:tc>
          <w:tcPr>
            <w:tcW w:w="1948" w:type="dxa"/>
            <w:gridSpan w:val="2"/>
            <w:tcBorders>
              <w:top w:val="single" w:sz="4" w:space="0" w:color="auto"/>
              <w:left w:val="nil"/>
              <w:bottom w:val="single" w:sz="4" w:space="0" w:color="auto"/>
              <w:right w:val="single" w:sz="4" w:space="0" w:color="auto"/>
            </w:tcBorders>
            <w:shd w:val="clear" w:color="auto" w:fill="auto"/>
            <w:vAlign w:val="center"/>
          </w:tcPr>
          <w:p w:rsidR="00A87C74" w:rsidRPr="00E06E65" w:rsidRDefault="00A87C74" w:rsidP="00A87C74">
            <w:pPr>
              <w:jc w:val="center"/>
              <w:rPr>
                <w:color w:val="000000"/>
              </w:rPr>
            </w:pPr>
            <w:r w:rsidRPr="00E06E65">
              <w:rPr>
                <w:color w:val="000000"/>
              </w:rPr>
              <w:t>2019 рік</w:t>
            </w:r>
          </w:p>
        </w:tc>
        <w:tc>
          <w:tcPr>
            <w:tcW w:w="1800" w:type="dxa"/>
            <w:tcBorders>
              <w:top w:val="single" w:sz="4" w:space="0" w:color="auto"/>
              <w:left w:val="nil"/>
              <w:bottom w:val="single" w:sz="4" w:space="0" w:color="auto"/>
              <w:right w:val="single" w:sz="4" w:space="0" w:color="auto"/>
            </w:tcBorders>
            <w:shd w:val="clear" w:color="auto" w:fill="auto"/>
            <w:vAlign w:val="center"/>
          </w:tcPr>
          <w:p w:rsidR="00A87C74" w:rsidRPr="00E06E65" w:rsidRDefault="00A87C74" w:rsidP="00A87C74">
            <w:pPr>
              <w:jc w:val="center"/>
              <w:rPr>
                <w:color w:val="000000"/>
              </w:rPr>
            </w:pPr>
            <w:r w:rsidRPr="00E06E65">
              <w:rPr>
                <w:color w:val="000000"/>
              </w:rPr>
              <w:t>2020 рік</w:t>
            </w:r>
          </w:p>
        </w:tc>
        <w:tc>
          <w:tcPr>
            <w:tcW w:w="1800" w:type="dxa"/>
            <w:tcBorders>
              <w:top w:val="single" w:sz="4" w:space="0" w:color="auto"/>
              <w:left w:val="nil"/>
              <w:bottom w:val="single" w:sz="4" w:space="0" w:color="auto"/>
              <w:right w:val="single" w:sz="4" w:space="0" w:color="auto"/>
            </w:tcBorders>
            <w:shd w:val="clear" w:color="auto" w:fill="auto"/>
            <w:vAlign w:val="center"/>
          </w:tcPr>
          <w:p w:rsidR="00A87C74" w:rsidRPr="00E06E65" w:rsidRDefault="00A87C74" w:rsidP="00A87C74">
            <w:pPr>
              <w:jc w:val="center"/>
              <w:rPr>
                <w:color w:val="000000"/>
              </w:rPr>
            </w:pPr>
            <w:r w:rsidRPr="00E06E65">
              <w:rPr>
                <w:color w:val="000000"/>
              </w:rPr>
              <w:t>2021 рік</w:t>
            </w:r>
          </w:p>
        </w:tc>
        <w:tc>
          <w:tcPr>
            <w:tcW w:w="1800" w:type="dxa"/>
            <w:tcBorders>
              <w:top w:val="single" w:sz="4" w:space="0" w:color="auto"/>
              <w:left w:val="nil"/>
              <w:bottom w:val="single" w:sz="4" w:space="0" w:color="auto"/>
              <w:right w:val="single" w:sz="4" w:space="0" w:color="auto"/>
            </w:tcBorders>
            <w:shd w:val="clear" w:color="auto" w:fill="auto"/>
            <w:vAlign w:val="center"/>
          </w:tcPr>
          <w:p w:rsidR="00A87C74" w:rsidRPr="00E06E65" w:rsidRDefault="00A87C74" w:rsidP="00A87C74">
            <w:pPr>
              <w:jc w:val="center"/>
              <w:rPr>
                <w:color w:val="000000"/>
              </w:rPr>
            </w:pPr>
            <w:r w:rsidRPr="00E06E65">
              <w:rPr>
                <w:color w:val="000000"/>
              </w:rPr>
              <w:t>2022 рік</w:t>
            </w:r>
          </w:p>
        </w:tc>
      </w:tr>
      <w:tr w:rsidR="00A87C74" w:rsidRPr="00E06E65" w:rsidTr="00A87C74">
        <w:trPr>
          <w:trHeight w:val="405"/>
        </w:trPr>
        <w:tc>
          <w:tcPr>
            <w:tcW w:w="99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A87C74" w:rsidRPr="00E06E65" w:rsidRDefault="00A87C74" w:rsidP="00A87C74">
            <w:pPr>
              <w:jc w:val="center"/>
              <w:rPr>
                <w:b/>
                <w:color w:val="000000"/>
              </w:rPr>
            </w:pPr>
            <w:r w:rsidRPr="00E06E65">
              <w:rPr>
                <w:b/>
                <w:color w:val="000000"/>
              </w:rPr>
              <w:t>Загальний фонд</w:t>
            </w:r>
          </w:p>
        </w:tc>
      </w:tr>
      <w:tr w:rsidR="00A87C74" w:rsidRPr="00E06E65" w:rsidTr="00A87C74">
        <w:trPr>
          <w:trHeight w:val="628"/>
        </w:trPr>
        <w:tc>
          <w:tcPr>
            <w:tcW w:w="2711" w:type="dxa"/>
            <w:gridSpan w:val="2"/>
            <w:tcBorders>
              <w:top w:val="nil"/>
              <w:left w:val="single" w:sz="4" w:space="0" w:color="auto"/>
              <w:bottom w:val="single" w:sz="4" w:space="0" w:color="auto"/>
              <w:right w:val="single" w:sz="4" w:space="0" w:color="auto"/>
            </w:tcBorders>
            <w:shd w:val="clear" w:color="auto" w:fill="auto"/>
            <w:vAlign w:val="center"/>
          </w:tcPr>
          <w:p w:rsidR="00A87C74" w:rsidRPr="00E06E65" w:rsidRDefault="00A87C74" w:rsidP="00A87C74">
            <w:pPr>
              <w:rPr>
                <w:color w:val="000000"/>
              </w:rPr>
            </w:pPr>
            <w:r>
              <w:rPr>
                <w:color w:val="000000"/>
              </w:rPr>
              <w:t>Доход</w:t>
            </w:r>
            <w:r w:rsidRPr="00E06E65">
              <w:rPr>
                <w:color w:val="000000"/>
              </w:rPr>
              <w:t xml:space="preserve"> (з трансфертами)</w:t>
            </w:r>
          </w:p>
        </w:tc>
        <w:tc>
          <w:tcPr>
            <w:tcW w:w="1806"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475317924</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424104486</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416798300</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432471700</w:t>
            </w:r>
          </w:p>
        </w:tc>
      </w:tr>
      <w:tr w:rsidR="00A87C74" w:rsidRPr="00E06E65" w:rsidTr="00A87C74">
        <w:trPr>
          <w:trHeight w:val="1422"/>
        </w:trPr>
        <w:tc>
          <w:tcPr>
            <w:tcW w:w="2711" w:type="dxa"/>
            <w:gridSpan w:val="2"/>
            <w:tcBorders>
              <w:top w:val="nil"/>
              <w:left w:val="single" w:sz="4" w:space="0" w:color="auto"/>
              <w:right w:val="single" w:sz="4" w:space="0" w:color="auto"/>
            </w:tcBorders>
            <w:shd w:val="clear" w:color="auto" w:fill="auto"/>
            <w:vAlign w:val="center"/>
          </w:tcPr>
          <w:p w:rsidR="00A87C74" w:rsidRDefault="00A87C74" w:rsidP="00A87C74">
            <w:pPr>
              <w:rPr>
                <w:color w:val="000000"/>
              </w:rPr>
            </w:pPr>
            <w:r>
              <w:rPr>
                <w:color w:val="000000"/>
              </w:rPr>
              <w:t>Видатки</w:t>
            </w:r>
          </w:p>
          <w:p w:rsidR="00A87C74" w:rsidRPr="00E06E65" w:rsidRDefault="00A87C74" w:rsidP="00A87C74">
            <w:pPr>
              <w:rPr>
                <w:color w:val="000000"/>
              </w:rPr>
            </w:pPr>
            <w:r w:rsidRPr="00E06E65">
              <w:rPr>
                <w:color w:val="000000"/>
              </w:rPr>
              <w:t>(з трансфертами)</w:t>
            </w:r>
          </w:p>
        </w:tc>
        <w:tc>
          <w:tcPr>
            <w:tcW w:w="1806" w:type="dxa"/>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379428482,04</w:t>
            </w:r>
          </w:p>
        </w:tc>
        <w:tc>
          <w:tcPr>
            <w:tcW w:w="1800" w:type="dxa"/>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370849779</w:t>
            </w:r>
          </w:p>
        </w:tc>
        <w:tc>
          <w:tcPr>
            <w:tcW w:w="1800" w:type="dxa"/>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353176378</w:t>
            </w:r>
          </w:p>
        </w:tc>
        <w:tc>
          <w:tcPr>
            <w:tcW w:w="1800" w:type="dxa"/>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375725175</w:t>
            </w:r>
          </w:p>
        </w:tc>
      </w:tr>
      <w:tr w:rsidR="00A87C74" w:rsidRPr="00E06E65" w:rsidTr="00A87C74">
        <w:trPr>
          <w:trHeight w:val="68"/>
        </w:trPr>
        <w:tc>
          <w:tcPr>
            <w:tcW w:w="2711" w:type="dxa"/>
            <w:gridSpan w:val="2"/>
            <w:tcBorders>
              <w:top w:val="nil"/>
              <w:left w:val="single" w:sz="4" w:space="0" w:color="auto"/>
              <w:bottom w:val="single" w:sz="4" w:space="0" w:color="auto"/>
              <w:right w:val="single" w:sz="4" w:space="0" w:color="auto"/>
            </w:tcBorders>
            <w:shd w:val="clear" w:color="auto" w:fill="auto"/>
            <w:vAlign w:val="center"/>
          </w:tcPr>
          <w:p w:rsidR="00A87C74" w:rsidRPr="00E06E65" w:rsidRDefault="00A87C74" w:rsidP="00A87C74">
            <w:pPr>
              <w:rPr>
                <w:color w:val="000000"/>
              </w:rPr>
            </w:pPr>
          </w:p>
        </w:tc>
        <w:tc>
          <w:tcPr>
            <w:tcW w:w="1806"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r>
      <w:tr w:rsidR="00A87C74" w:rsidRPr="00E06E65" w:rsidTr="00A87C74">
        <w:trPr>
          <w:trHeight w:val="630"/>
        </w:trPr>
        <w:tc>
          <w:tcPr>
            <w:tcW w:w="2711" w:type="dxa"/>
            <w:gridSpan w:val="2"/>
            <w:tcBorders>
              <w:top w:val="nil"/>
              <w:left w:val="single" w:sz="4" w:space="0" w:color="auto"/>
              <w:bottom w:val="single" w:sz="4" w:space="0" w:color="auto"/>
              <w:right w:val="single" w:sz="4" w:space="0" w:color="auto"/>
            </w:tcBorders>
            <w:shd w:val="clear" w:color="auto" w:fill="auto"/>
            <w:vAlign w:val="center"/>
          </w:tcPr>
          <w:p w:rsidR="00A87C74" w:rsidRPr="00E06E65" w:rsidRDefault="00A87C74" w:rsidP="00A87C74">
            <w:pPr>
              <w:rPr>
                <w:color w:val="000000"/>
              </w:rPr>
            </w:pPr>
            <w:r w:rsidRPr="00E06E65">
              <w:rPr>
                <w:color w:val="000000"/>
              </w:rPr>
              <w:t>Фінансування (дефіцит "-" / профіцит "+")</w:t>
            </w:r>
          </w:p>
        </w:tc>
        <w:tc>
          <w:tcPr>
            <w:tcW w:w="1806"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95889441,96</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53254707</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63621922</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56746525</w:t>
            </w:r>
          </w:p>
        </w:tc>
      </w:tr>
      <w:tr w:rsidR="00A87C74" w:rsidRPr="00E06E65" w:rsidTr="00A87C74">
        <w:trPr>
          <w:trHeight w:val="315"/>
        </w:trPr>
        <w:tc>
          <w:tcPr>
            <w:tcW w:w="99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A87C74" w:rsidRPr="00E06E65" w:rsidRDefault="00A87C74" w:rsidP="00A87C74">
            <w:pPr>
              <w:jc w:val="center"/>
              <w:rPr>
                <w:b/>
                <w:color w:val="000000"/>
              </w:rPr>
            </w:pPr>
            <w:r w:rsidRPr="00E06E65">
              <w:rPr>
                <w:b/>
                <w:color w:val="000000"/>
              </w:rPr>
              <w:t>Спеціальний фонд</w:t>
            </w:r>
          </w:p>
        </w:tc>
      </w:tr>
      <w:tr w:rsidR="00A87C74" w:rsidRPr="00E06E65" w:rsidTr="00A87C74">
        <w:trPr>
          <w:trHeight w:val="608"/>
        </w:trPr>
        <w:tc>
          <w:tcPr>
            <w:tcW w:w="2569" w:type="dxa"/>
            <w:tcBorders>
              <w:top w:val="nil"/>
              <w:left w:val="single" w:sz="4" w:space="0" w:color="auto"/>
              <w:bottom w:val="single" w:sz="4" w:space="0" w:color="auto"/>
              <w:right w:val="single" w:sz="4" w:space="0" w:color="auto"/>
            </w:tcBorders>
            <w:shd w:val="clear" w:color="auto" w:fill="auto"/>
            <w:vAlign w:val="center"/>
          </w:tcPr>
          <w:p w:rsidR="00A87C74" w:rsidRDefault="00A87C74" w:rsidP="00A87C74">
            <w:pPr>
              <w:rPr>
                <w:color w:val="000000"/>
              </w:rPr>
            </w:pPr>
            <w:r>
              <w:rPr>
                <w:color w:val="000000"/>
              </w:rPr>
              <w:t xml:space="preserve">Доходи </w:t>
            </w:r>
          </w:p>
          <w:p w:rsidR="00A87C74" w:rsidRPr="00E06E65" w:rsidRDefault="00A87C74" w:rsidP="00A87C74">
            <w:pPr>
              <w:rPr>
                <w:color w:val="000000"/>
              </w:rPr>
            </w:pPr>
            <w:r w:rsidRPr="00E06E65">
              <w:rPr>
                <w:color w:val="000000"/>
              </w:rPr>
              <w:t>(з</w:t>
            </w:r>
            <w:r>
              <w:rPr>
                <w:color w:val="000000"/>
              </w:rPr>
              <w:t xml:space="preserve"> т</w:t>
            </w:r>
            <w:r w:rsidRPr="00E06E65">
              <w:rPr>
                <w:color w:val="000000"/>
              </w:rPr>
              <w:t>рансфертами)</w:t>
            </w:r>
          </w:p>
        </w:tc>
        <w:tc>
          <w:tcPr>
            <w:tcW w:w="1948" w:type="dxa"/>
            <w:gridSpan w:val="2"/>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9518693</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9735900</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9036200</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8996200</w:t>
            </w:r>
          </w:p>
        </w:tc>
      </w:tr>
      <w:tr w:rsidR="00A87C74" w:rsidRPr="00E06E65" w:rsidTr="00A87C74">
        <w:trPr>
          <w:trHeight w:val="2030"/>
        </w:trPr>
        <w:tc>
          <w:tcPr>
            <w:tcW w:w="2569" w:type="dxa"/>
            <w:vMerge w:val="restart"/>
            <w:tcBorders>
              <w:top w:val="nil"/>
              <w:left w:val="single" w:sz="4" w:space="0" w:color="auto"/>
              <w:right w:val="single" w:sz="4" w:space="0" w:color="auto"/>
            </w:tcBorders>
            <w:shd w:val="clear" w:color="auto" w:fill="auto"/>
            <w:vAlign w:val="center"/>
          </w:tcPr>
          <w:p w:rsidR="00A87C74" w:rsidRDefault="00A87C74" w:rsidP="00A87C74">
            <w:pPr>
              <w:rPr>
                <w:color w:val="000000"/>
              </w:rPr>
            </w:pPr>
            <w:r>
              <w:rPr>
                <w:color w:val="000000"/>
              </w:rPr>
              <w:lastRenderedPageBreak/>
              <w:t xml:space="preserve">Видатки </w:t>
            </w:r>
          </w:p>
          <w:p w:rsidR="00A87C74" w:rsidRDefault="00A87C74" w:rsidP="00A87C74">
            <w:pPr>
              <w:rPr>
                <w:color w:val="000000"/>
              </w:rPr>
            </w:pPr>
            <w:r>
              <w:rPr>
                <w:color w:val="000000"/>
              </w:rPr>
              <w:t>(з трансфертами</w:t>
            </w:r>
          </w:p>
        </w:tc>
        <w:tc>
          <w:tcPr>
            <w:tcW w:w="1948" w:type="dxa"/>
            <w:gridSpan w:val="2"/>
            <w:vMerge w:val="restart"/>
            <w:tcBorders>
              <w:top w:val="nil"/>
              <w:left w:val="nil"/>
              <w:right w:val="single" w:sz="4" w:space="0" w:color="auto"/>
            </w:tcBorders>
            <w:shd w:val="clear" w:color="auto" w:fill="auto"/>
          </w:tcPr>
          <w:p w:rsidR="00A87C74" w:rsidRDefault="00A87C74" w:rsidP="00A87C74">
            <w:pPr>
              <w:rPr>
                <w:color w:val="000000"/>
              </w:rPr>
            </w:pPr>
          </w:p>
          <w:p w:rsidR="00A87C74" w:rsidRDefault="00A87C74" w:rsidP="00A87C74">
            <w:pPr>
              <w:rPr>
                <w:color w:val="000000"/>
              </w:rPr>
            </w:pPr>
          </w:p>
          <w:p w:rsidR="00A87C74" w:rsidRDefault="00A87C74" w:rsidP="00A87C74">
            <w:pPr>
              <w:rPr>
                <w:color w:val="000000"/>
              </w:rPr>
            </w:pPr>
            <w:r>
              <w:rPr>
                <w:color w:val="000000"/>
              </w:rPr>
              <w:t>173479747,6</w:t>
            </w:r>
          </w:p>
        </w:tc>
        <w:tc>
          <w:tcPr>
            <w:tcW w:w="1800" w:type="dxa"/>
            <w:vMerge w:val="restart"/>
            <w:tcBorders>
              <w:top w:val="nil"/>
              <w:left w:val="nil"/>
              <w:right w:val="single" w:sz="4" w:space="0" w:color="auto"/>
            </w:tcBorders>
            <w:shd w:val="clear" w:color="auto" w:fill="auto"/>
          </w:tcPr>
          <w:p w:rsidR="00A87C74" w:rsidRDefault="00A87C74" w:rsidP="00A87C74">
            <w:pPr>
              <w:rPr>
                <w:color w:val="000000"/>
              </w:rPr>
            </w:pPr>
          </w:p>
          <w:p w:rsidR="00A87C74" w:rsidRDefault="00A87C74" w:rsidP="00A87C74">
            <w:pPr>
              <w:rPr>
                <w:color w:val="000000"/>
              </w:rPr>
            </w:pPr>
          </w:p>
          <w:p w:rsidR="00A87C74" w:rsidRDefault="00A87C74" w:rsidP="00A87C74">
            <w:pPr>
              <w:rPr>
                <w:color w:val="000000"/>
              </w:rPr>
            </w:pPr>
            <w:r>
              <w:rPr>
                <w:color w:val="000000"/>
              </w:rPr>
              <w:t>62990607</w:t>
            </w:r>
          </w:p>
        </w:tc>
        <w:tc>
          <w:tcPr>
            <w:tcW w:w="1800" w:type="dxa"/>
            <w:vMerge w:val="restart"/>
            <w:tcBorders>
              <w:top w:val="nil"/>
              <w:left w:val="nil"/>
              <w:right w:val="single" w:sz="4" w:space="0" w:color="auto"/>
            </w:tcBorders>
            <w:shd w:val="clear" w:color="auto" w:fill="auto"/>
          </w:tcPr>
          <w:p w:rsidR="00A87C74" w:rsidRDefault="00A87C74" w:rsidP="00A87C74">
            <w:pPr>
              <w:rPr>
                <w:color w:val="000000"/>
              </w:rPr>
            </w:pPr>
          </w:p>
          <w:p w:rsidR="00A87C74" w:rsidRDefault="00A87C74" w:rsidP="00A87C74">
            <w:pPr>
              <w:rPr>
                <w:color w:val="000000"/>
              </w:rPr>
            </w:pPr>
          </w:p>
          <w:p w:rsidR="00A87C74" w:rsidRDefault="00A87C74" w:rsidP="00A87C74">
            <w:pPr>
              <w:rPr>
                <w:color w:val="000000"/>
              </w:rPr>
            </w:pPr>
            <w:r>
              <w:rPr>
                <w:color w:val="000000"/>
              </w:rPr>
              <w:t>72658122</w:t>
            </w:r>
          </w:p>
        </w:tc>
        <w:tc>
          <w:tcPr>
            <w:tcW w:w="1800" w:type="dxa"/>
            <w:tcBorders>
              <w:top w:val="nil"/>
              <w:left w:val="nil"/>
              <w:right w:val="single" w:sz="4" w:space="0" w:color="auto"/>
            </w:tcBorders>
            <w:shd w:val="clear" w:color="auto" w:fill="auto"/>
          </w:tcPr>
          <w:p w:rsidR="00A87C74" w:rsidRDefault="00A87C74" w:rsidP="00A87C74">
            <w:pPr>
              <w:rPr>
                <w:color w:val="000000"/>
              </w:rPr>
            </w:pPr>
          </w:p>
          <w:p w:rsidR="00A87C74" w:rsidRDefault="00A87C74" w:rsidP="00A87C74">
            <w:pPr>
              <w:rPr>
                <w:color w:val="000000"/>
              </w:rPr>
            </w:pPr>
          </w:p>
          <w:p w:rsidR="00A87C74" w:rsidRDefault="00A87C74" w:rsidP="00A87C74">
            <w:pPr>
              <w:rPr>
                <w:color w:val="000000"/>
              </w:rPr>
            </w:pPr>
            <w:r>
              <w:rPr>
                <w:color w:val="000000"/>
              </w:rPr>
              <w:t>65742725</w:t>
            </w:r>
          </w:p>
        </w:tc>
      </w:tr>
      <w:tr w:rsidR="00A87C74" w:rsidRPr="00E06E65" w:rsidTr="00A87C74">
        <w:trPr>
          <w:trHeight w:val="68"/>
        </w:trPr>
        <w:tc>
          <w:tcPr>
            <w:tcW w:w="2569" w:type="dxa"/>
            <w:vMerge/>
            <w:tcBorders>
              <w:left w:val="single" w:sz="4" w:space="0" w:color="auto"/>
              <w:bottom w:val="single" w:sz="4" w:space="0" w:color="auto"/>
              <w:right w:val="single" w:sz="4" w:space="0" w:color="auto"/>
            </w:tcBorders>
            <w:shd w:val="clear" w:color="auto" w:fill="auto"/>
            <w:vAlign w:val="center"/>
          </w:tcPr>
          <w:p w:rsidR="00A87C74" w:rsidRPr="00E06E65" w:rsidRDefault="00A87C74" w:rsidP="00A87C74">
            <w:pPr>
              <w:rPr>
                <w:color w:val="000000"/>
              </w:rPr>
            </w:pPr>
          </w:p>
        </w:tc>
        <w:tc>
          <w:tcPr>
            <w:tcW w:w="1948" w:type="dxa"/>
            <w:gridSpan w:val="2"/>
            <w:vMerge/>
            <w:tcBorders>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vMerge/>
            <w:tcBorders>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vMerge/>
            <w:tcBorders>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r>
      <w:tr w:rsidR="00A87C74" w:rsidRPr="00E06E65" w:rsidTr="00A87C74">
        <w:trPr>
          <w:trHeight w:val="630"/>
        </w:trPr>
        <w:tc>
          <w:tcPr>
            <w:tcW w:w="2569" w:type="dxa"/>
            <w:tcBorders>
              <w:top w:val="nil"/>
              <w:left w:val="single" w:sz="4" w:space="0" w:color="auto"/>
              <w:bottom w:val="single" w:sz="4" w:space="0" w:color="auto"/>
              <w:right w:val="single" w:sz="4" w:space="0" w:color="auto"/>
            </w:tcBorders>
            <w:shd w:val="clear" w:color="auto" w:fill="auto"/>
            <w:vAlign w:val="center"/>
          </w:tcPr>
          <w:p w:rsidR="00A87C74" w:rsidRPr="00E06E65" w:rsidRDefault="00A87C74" w:rsidP="00A87C74">
            <w:pPr>
              <w:rPr>
                <w:color w:val="000000"/>
              </w:rPr>
            </w:pPr>
            <w:r w:rsidRPr="00E06E65">
              <w:rPr>
                <w:color w:val="000000"/>
              </w:rPr>
              <w:t>Фінансування (дефіцит "-" / профіцит "+")</w:t>
            </w:r>
          </w:p>
        </w:tc>
        <w:tc>
          <w:tcPr>
            <w:tcW w:w="1948" w:type="dxa"/>
            <w:gridSpan w:val="2"/>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-163961054,6</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-53254707</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-63621922</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-56746525</w:t>
            </w:r>
          </w:p>
        </w:tc>
      </w:tr>
      <w:tr w:rsidR="00A87C74" w:rsidRPr="00E06E65" w:rsidTr="00A87C74">
        <w:trPr>
          <w:trHeight w:val="315"/>
        </w:trPr>
        <w:tc>
          <w:tcPr>
            <w:tcW w:w="99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A87C74" w:rsidRPr="00E06E65" w:rsidRDefault="00A87C74" w:rsidP="00A87C74">
            <w:pPr>
              <w:jc w:val="center"/>
              <w:rPr>
                <w:b/>
                <w:color w:val="000000"/>
              </w:rPr>
            </w:pPr>
            <w:r w:rsidRPr="00E06E65">
              <w:rPr>
                <w:b/>
                <w:color w:val="000000"/>
              </w:rPr>
              <w:t>Разом</w:t>
            </w:r>
          </w:p>
        </w:tc>
      </w:tr>
      <w:tr w:rsidR="00A87C74" w:rsidRPr="00E06E65" w:rsidTr="00A87C74">
        <w:trPr>
          <w:trHeight w:val="315"/>
        </w:trPr>
        <w:tc>
          <w:tcPr>
            <w:tcW w:w="2569" w:type="dxa"/>
            <w:tcBorders>
              <w:top w:val="nil"/>
              <w:left w:val="single" w:sz="4" w:space="0" w:color="auto"/>
              <w:bottom w:val="single" w:sz="4" w:space="0" w:color="auto"/>
              <w:right w:val="single" w:sz="4" w:space="0" w:color="auto"/>
            </w:tcBorders>
            <w:shd w:val="clear" w:color="auto" w:fill="auto"/>
            <w:vAlign w:val="center"/>
          </w:tcPr>
          <w:p w:rsidR="00A87C74" w:rsidRDefault="00A87C74" w:rsidP="00A87C74">
            <w:pPr>
              <w:rPr>
                <w:color w:val="000000"/>
              </w:rPr>
            </w:pPr>
            <w:r w:rsidRPr="00E06E65">
              <w:rPr>
                <w:color w:val="000000"/>
              </w:rPr>
              <w:t xml:space="preserve">Доходи </w:t>
            </w:r>
          </w:p>
          <w:p w:rsidR="00A87C74" w:rsidRPr="00E06E65" w:rsidRDefault="00A87C74" w:rsidP="00A87C74">
            <w:pPr>
              <w:rPr>
                <w:color w:val="000000"/>
              </w:rPr>
            </w:pPr>
            <w:r w:rsidRPr="00E06E65">
              <w:rPr>
                <w:color w:val="000000"/>
              </w:rPr>
              <w:t>(з трансфертами)</w:t>
            </w:r>
          </w:p>
        </w:tc>
        <w:tc>
          <w:tcPr>
            <w:tcW w:w="1948" w:type="dxa"/>
            <w:gridSpan w:val="2"/>
            <w:tcBorders>
              <w:top w:val="nil"/>
              <w:left w:val="nil"/>
              <w:bottom w:val="single" w:sz="4" w:space="0" w:color="auto"/>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484836617</w:t>
            </w:r>
          </w:p>
        </w:tc>
        <w:tc>
          <w:tcPr>
            <w:tcW w:w="1800" w:type="dxa"/>
            <w:tcBorders>
              <w:top w:val="nil"/>
              <w:left w:val="nil"/>
              <w:bottom w:val="single" w:sz="4" w:space="0" w:color="auto"/>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433840386</w:t>
            </w:r>
          </w:p>
        </w:tc>
        <w:tc>
          <w:tcPr>
            <w:tcW w:w="1800" w:type="dxa"/>
            <w:tcBorders>
              <w:top w:val="nil"/>
              <w:left w:val="nil"/>
              <w:bottom w:val="single" w:sz="4" w:space="0" w:color="auto"/>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425834500</w:t>
            </w:r>
          </w:p>
        </w:tc>
        <w:tc>
          <w:tcPr>
            <w:tcW w:w="1800" w:type="dxa"/>
            <w:tcBorders>
              <w:top w:val="nil"/>
              <w:left w:val="nil"/>
              <w:bottom w:val="single" w:sz="4" w:space="0" w:color="auto"/>
              <w:right w:val="single" w:sz="4" w:space="0" w:color="auto"/>
            </w:tcBorders>
            <w:shd w:val="clear" w:color="auto" w:fill="auto"/>
          </w:tcPr>
          <w:p w:rsidR="00A87C74" w:rsidRDefault="00A87C74" w:rsidP="00A87C74">
            <w:pPr>
              <w:rPr>
                <w:color w:val="000000"/>
              </w:rPr>
            </w:pPr>
          </w:p>
          <w:p w:rsidR="00A87C74" w:rsidRDefault="00A87C74" w:rsidP="00A87C74">
            <w:pPr>
              <w:rPr>
                <w:color w:val="000000"/>
              </w:rPr>
            </w:pPr>
            <w:r>
              <w:rPr>
                <w:color w:val="000000"/>
              </w:rPr>
              <w:t>441467900</w:t>
            </w:r>
          </w:p>
          <w:p w:rsidR="00A87C74" w:rsidRDefault="00A87C74" w:rsidP="00A87C74">
            <w:pPr>
              <w:jc w:val="center"/>
              <w:rPr>
                <w:color w:val="000000"/>
              </w:rPr>
            </w:pPr>
          </w:p>
          <w:p w:rsidR="00A87C74" w:rsidRPr="00E06E65" w:rsidRDefault="00A87C74" w:rsidP="00A87C74">
            <w:pPr>
              <w:jc w:val="center"/>
              <w:rPr>
                <w:color w:val="000000"/>
              </w:rPr>
            </w:pPr>
          </w:p>
        </w:tc>
      </w:tr>
      <w:tr w:rsidR="00A87C74" w:rsidRPr="00E06E65" w:rsidTr="00A87C74">
        <w:trPr>
          <w:trHeight w:val="1311"/>
        </w:trPr>
        <w:tc>
          <w:tcPr>
            <w:tcW w:w="2569" w:type="dxa"/>
            <w:tcBorders>
              <w:top w:val="nil"/>
              <w:left w:val="single" w:sz="4" w:space="0" w:color="auto"/>
              <w:right w:val="single" w:sz="4" w:space="0" w:color="auto"/>
            </w:tcBorders>
            <w:shd w:val="clear" w:color="auto" w:fill="auto"/>
            <w:vAlign w:val="center"/>
          </w:tcPr>
          <w:p w:rsidR="00A87C74" w:rsidRDefault="00A87C74" w:rsidP="00A87C74">
            <w:pPr>
              <w:rPr>
                <w:color w:val="000000"/>
              </w:rPr>
            </w:pPr>
          </w:p>
          <w:p w:rsidR="00A87C74" w:rsidRDefault="00A87C74" w:rsidP="00A87C74">
            <w:pPr>
              <w:rPr>
                <w:color w:val="000000"/>
              </w:rPr>
            </w:pPr>
            <w:r w:rsidRPr="00E06E65">
              <w:rPr>
                <w:color w:val="000000"/>
              </w:rPr>
              <w:t xml:space="preserve">Видатки </w:t>
            </w:r>
          </w:p>
          <w:p w:rsidR="00A87C74" w:rsidRPr="00E06E65" w:rsidRDefault="00A87C74" w:rsidP="00A87C74">
            <w:pPr>
              <w:rPr>
                <w:color w:val="000000"/>
              </w:rPr>
            </w:pPr>
            <w:r w:rsidRPr="00E06E65">
              <w:rPr>
                <w:color w:val="000000"/>
              </w:rPr>
              <w:t>(з трансфертами)</w:t>
            </w:r>
          </w:p>
        </w:tc>
        <w:tc>
          <w:tcPr>
            <w:tcW w:w="1948" w:type="dxa"/>
            <w:gridSpan w:val="2"/>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552908229,64</w:t>
            </w:r>
          </w:p>
        </w:tc>
        <w:tc>
          <w:tcPr>
            <w:tcW w:w="1800" w:type="dxa"/>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433840386</w:t>
            </w:r>
          </w:p>
        </w:tc>
        <w:tc>
          <w:tcPr>
            <w:tcW w:w="1800" w:type="dxa"/>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425834500</w:t>
            </w:r>
          </w:p>
        </w:tc>
        <w:tc>
          <w:tcPr>
            <w:tcW w:w="1800" w:type="dxa"/>
            <w:tcBorders>
              <w:top w:val="nil"/>
              <w:left w:val="nil"/>
              <w:right w:val="single" w:sz="4" w:space="0" w:color="auto"/>
            </w:tcBorders>
            <w:shd w:val="clear" w:color="auto" w:fill="auto"/>
          </w:tcPr>
          <w:p w:rsidR="00A87C74" w:rsidRDefault="00A87C74" w:rsidP="00A87C74">
            <w:pPr>
              <w:rPr>
                <w:color w:val="000000"/>
              </w:rPr>
            </w:pPr>
          </w:p>
          <w:p w:rsidR="00A87C74" w:rsidRPr="00E06E65" w:rsidRDefault="00A87C74" w:rsidP="00A87C74">
            <w:pPr>
              <w:rPr>
                <w:color w:val="000000"/>
              </w:rPr>
            </w:pPr>
            <w:r>
              <w:rPr>
                <w:color w:val="000000"/>
              </w:rPr>
              <w:t>441647900</w:t>
            </w:r>
          </w:p>
        </w:tc>
      </w:tr>
      <w:tr w:rsidR="00A87C74" w:rsidRPr="00E06E65" w:rsidTr="00A87C74">
        <w:trPr>
          <w:trHeight w:val="630"/>
        </w:trPr>
        <w:tc>
          <w:tcPr>
            <w:tcW w:w="2569" w:type="dxa"/>
            <w:tcBorders>
              <w:top w:val="nil"/>
              <w:left w:val="single" w:sz="4" w:space="0" w:color="auto"/>
              <w:bottom w:val="single" w:sz="4" w:space="0" w:color="auto"/>
              <w:right w:val="single" w:sz="4" w:space="0" w:color="auto"/>
            </w:tcBorders>
            <w:shd w:val="clear" w:color="auto" w:fill="auto"/>
            <w:vAlign w:val="center"/>
          </w:tcPr>
          <w:p w:rsidR="00A87C74" w:rsidRPr="00E06E65" w:rsidRDefault="00A87C74" w:rsidP="00A87C74">
            <w:pPr>
              <w:rPr>
                <w:color w:val="000000"/>
              </w:rPr>
            </w:pPr>
          </w:p>
        </w:tc>
        <w:tc>
          <w:tcPr>
            <w:tcW w:w="1948" w:type="dxa"/>
            <w:gridSpan w:val="2"/>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p>
        </w:tc>
      </w:tr>
      <w:tr w:rsidR="00A87C74" w:rsidRPr="00E06E65" w:rsidTr="00A87C74">
        <w:trPr>
          <w:trHeight w:val="630"/>
        </w:trPr>
        <w:tc>
          <w:tcPr>
            <w:tcW w:w="2569" w:type="dxa"/>
            <w:tcBorders>
              <w:top w:val="nil"/>
              <w:left w:val="single" w:sz="4" w:space="0" w:color="auto"/>
              <w:bottom w:val="single" w:sz="4" w:space="0" w:color="auto"/>
              <w:right w:val="single" w:sz="4" w:space="0" w:color="auto"/>
            </w:tcBorders>
            <w:shd w:val="clear" w:color="auto" w:fill="auto"/>
            <w:vAlign w:val="center"/>
          </w:tcPr>
          <w:p w:rsidR="00A87C74" w:rsidRPr="00E06E65" w:rsidRDefault="00A87C74" w:rsidP="00A87C74">
            <w:pPr>
              <w:rPr>
                <w:color w:val="000000"/>
              </w:rPr>
            </w:pPr>
            <w:r w:rsidRPr="00E06E65">
              <w:rPr>
                <w:color w:val="000000"/>
              </w:rPr>
              <w:t>Фінансування (дефіцит "-" / профіцит "+")</w:t>
            </w:r>
          </w:p>
        </w:tc>
        <w:tc>
          <w:tcPr>
            <w:tcW w:w="1948" w:type="dxa"/>
            <w:gridSpan w:val="2"/>
            <w:tcBorders>
              <w:top w:val="nil"/>
              <w:left w:val="nil"/>
              <w:bottom w:val="single" w:sz="4" w:space="0" w:color="auto"/>
              <w:right w:val="single" w:sz="4" w:space="0" w:color="auto"/>
            </w:tcBorders>
            <w:shd w:val="clear" w:color="auto" w:fill="auto"/>
          </w:tcPr>
          <w:p w:rsidR="00A87C74" w:rsidRPr="00E06E65" w:rsidRDefault="00A87C74" w:rsidP="00A87C74">
            <w:pPr>
              <w:rPr>
                <w:color w:val="000000"/>
              </w:rPr>
            </w:pPr>
            <w:r>
              <w:rPr>
                <w:color w:val="000000"/>
              </w:rPr>
              <w:t>-68071612,64</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r>
              <w:rPr>
                <w:color w:val="000000"/>
              </w:rPr>
              <w:t>0</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r>
              <w:rPr>
                <w:color w:val="000000"/>
              </w:rPr>
              <w:t>0</w:t>
            </w:r>
          </w:p>
        </w:tc>
        <w:tc>
          <w:tcPr>
            <w:tcW w:w="1800" w:type="dxa"/>
            <w:tcBorders>
              <w:top w:val="nil"/>
              <w:left w:val="nil"/>
              <w:bottom w:val="single" w:sz="4" w:space="0" w:color="auto"/>
              <w:right w:val="single" w:sz="4" w:space="0" w:color="auto"/>
            </w:tcBorders>
            <w:shd w:val="clear" w:color="auto" w:fill="auto"/>
          </w:tcPr>
          <w:p w:rsidR="00A87C74" w:rsidRPr="00E06E65" w:rsidRDefault="00A87C74" w:rsidP="00A87C74">
            <w:pPr>
              <w:jc w:val="center"/>
              <w:rPr>
                <w:color w:val="000000"/>
              </w:rPr>
            </w:pPr>
            <w:r>
              <w:rPr>
                <w:color w:val="000000"/>
              </w:rPr>
              <w:t>0</w:t>
            </w:r>
          </w:p>
        </w:tc>
      </w:tr>
    </w:tbl>
    <w:p w:rsidR="00A87C74" w:rsidRPr="00E06E65" w:rsidRDefault="00A87C74" w:rsidP="00A87C74"/>
    <w:p w:rsidR="00A87C74" w:rsidRDefault="00A87C74" w:rsidP="00A87C74">
      <w:pPr>
        <w:spacing w:after="150"/>
        <w:ind w:firstLine="450"/>
        <w:rPr>
          <w:b/>
          <w:color w:val="000000"/>
          <w:lang w:eastAsia="uk-UA"/>
        </w:rPr>
      </w:pPr>
      <w:r w:rsidRPr="00E41541">
        <w:rPr>
          <w:b/>
          <w:color w:val="000000"/>
          <w:lang w:eastAsia="uk-UA"/>
        </w:rPr>
        <w:t xml:space="preserve">  </w:t>
      </w:r>
      <w:r>
        <w:rPr>
          <w:b/>
          <w:color w:val="000000"/>
          <w:lang w:eastAsia="uk-UA"/>
        </w:rPr>
        <w:t xml:space="preserve">              </w:t>
      </w:r>
    </w:p>
    <w:p w:rsidR="00A87C74" w:rsidRDefault="00A87C74" w:rsidP="00A87C74">
      <w:pPr>
        <w:spacing w:after="150"/>
        <w:ind w:firstLine="450"/>
        <w:rPr>
          <w:b/>
          <w:color w:val="000000"/>
          <w:lang w:eastAsia="uk-UA"/>
        </w:rPr>
      </w:pPr>
      <w:r>
        <w:rPr>
          <w:b/>
          <w:color w:val="000000"/>
          <w:lang w:eastAsia="uk-UA"/>
        </w:rPr>
        <w:t xml:space="preserve">             </w:t>
      </w:r>
      <w:r w:rsidRPr="00310B11">
        <w:rPr>
          <w:b/>
          <w:color w:val="000000"/>
          <w:lang w:eastAsia="uk-UA"/>
        </w:rPr>
        <w:t>Дохідна спроможність бюджету</w:t>
      </w:r>
      <w:r>
        <w:rPr>
          <w:b/>
          <w:color w:val="000000"/>
          <w:lang w:eastAsia="uk-UA"/>
        </w:rPr>
        <w:t xml:space="preserve"> Обухівської міської </w:t>
      </w:r>
    </w:p>
    <w:p w:rsidR="00A87C74" w:rsidRPr="00310B11" w:rsidRDefault="00A87C74" w:rsidP="00A87C74">
      <w:pPr>
        <w:spacing w:after="150"/>
        <w:ind w:firstLine="450"/>
        <w:rPr>
          <w:b/>
          <w:color w:val="000000"/>
          <w:lang w:eastAsia="uk-UA"/>
        </w:rPr>
      </w:pPr>
      <w:r>
        <w:rPr>
          <w:b/>
          <w:color w:val="000000"/>
          <w:lang w:eastAsia="uk-UA"/>
        </w:rPr>
        <w:t xml:space="preserve">                             об’єднаної територіальної громади</w:t>
      </w:r>
    </w:p>
    <w:p w:rsidR="00A87C74" w:rsidRPr="00D76174" w:rsidRDefault="00A87C74" w:rsidP="00D76174">
      <w:pPr>
        <w:tabs>
          <w:tab w:val="left" w:pos="1134"/>
        </w:tabs>
        <w:jc w:val="both"/>
        <w:rPr>
          <w:bdr w:val="none" w:sz="0" w:space="0" w:color="auto" w:frame="1"/>
        </w:rPr>
      </w:pPr>
      <w:r w:rsidRPr="00D76174">
        <w:rPr>
          <w:bdr w:val="none" w:sz="0" w:space="0" w:color="auto" w:frame="1"/>
        </w:rPr>
        <w:t xml:space="preserve">          Прогноз бюджету громади на 2021 та 2022 роки  розроблено із застосуванням норм чинних Бюджетного та Податкового кодексів України та інших законодавчих актів, що стосуються місцевих бюджетів та міжбюджетних відносин, основних прогнозних макропоказників економічного і соціального розвитку України на 2021 і 2022 роки, затверджених постановою Кабінету Міністрів України від 15 травня 2019 року № 555 з урахуванням змін внесених постановою Кабінету Міністрів  від 23 жовтня 2019 року №883.</w:t>
      </w:r>
    </w:p>
    <w:p w:rsidR="00A87C74" w:rsidRPr="00D76174" w:rsidRDefault="00A87C74" w:rsidP="00D76174">
      <w:pPr>
        <w:pStyle w:val="af"/>
        <w:shd w:val="clear" w:color="auto" w:fill="FFFFFF"/>
        <w:spacing w:before="0" w:beforeAutospacing="0" w:after="0" w:afterAutospacing="0"/>
        <w:jc w:val="both"/>
        <w:textAlignment w:val="baseline"/>
      </w:pPr>
      <w:r w:rsidRPr="00D76174">
        <w:rPr>
          <w:bdr w:val="none" w:sz="0" w:space="0" w:color="auto" w:frame="1"/>
          <w:lang w:val="uk-UA"/>
        </w:rPr>
        <w:t xml:space="preserve">            </w:t>
      </w:r>
      <w:r w:rsidRPr="00D76174">
        <w:rPr>
          <w:bdr w:val="none" w:sz="0" w:space="0" w:color="auto" w:frame="1"/>
        </w:rPr>
        <w:t>Прогноз включає індикативні прогнозні показники бюджету за основними видами доходів</w:t>
      </w:r>
      <w:r w:rsidRPr="00D76174">
        <w:rPr>
          <w:bdr w:val="none" w:sz="0" w:space="0" w:color="auto" w:frame="1"/>
          <w:lang w:val="uk-UA"/>
        </w:rPr>
        <w:t xml:space="preserve"> та</w:t>
      </w:r>
      <w:r w:rsidRPr="00D76174">
        <w:rPr>
          <w:bdr w:val="none" w:sz="0" w:space="0" w:color="auto" w:frame="1"/>
        </w:rPr>
        <w:t xml:space="preserve"> видатків</w:t>
      </w:r>
      <w:r w:rsidRPr="00D76174">
        <w:rPr>
          <w:bdr w:val="none" w:sz="0" w:space="0" w:color="auto" w:frame="1"/>
          <w:lang w:val="uk-UA"/>
        </w:rPr>
        <w:t>.</w:t>
      </w:r>
    </w:p>
    <w:p w:rsidR="00A87C74" w:rsidRPr="00D76174" w:rsidRDefault="00A87C74" w:rsidP="00D76174">
      <w:pPr>
        <w:pStyle w:val="21"/>
        <w:tabs>
          <w:tab w:val="left" w:pos="993"/>
        </w:tabs>
        <w:spacing w:before="120" w:after="0" w:line="240" w:lineRule="auto"/>
        <w:ind w:left="0" w:firstLine="567"/>
        <w:jc w:val="both"/>
        <w:rPr>
          <w:rFonts w:ascii="Times New Roman" w:hAnsi="Times New Roman"/>
          <w:color w:val="000000"/>
          <w:sz w:val="24"/>
          <w:szCs w:val="24"/>
        </w:rPr>
      </w:pPr>
      <w:r w:rsidRPr="00D76174">
        <w:rPr>
          <w:rFonts w:ascii="Times New Roman" w:hAnsi="Times New Roman"/>
          <w:color w:val="000000"/>
          <w:sz w:val="24"/>
          <w:szCs w:val="24"/>
        </w:rPr>
        <w:t xml:space="preserve">    Показники дохідної частини бюджету Обухівської міської об’єднаної територіальної громади розроблені з урахуванням чинних норм податкового та бюджетного законодавства, зокрема:</w:t>
      </w:r>
    </w:p>
    <w:p w:rsidR="00A87C74" w:rsidRPr="00D76174" w:rsidRDefault="00A87C74" w:rsidP="000869C8">
      <w:pPr>
        <w:pStyle w:val="21"/>
        <w:numPr>
          <w:ilvl w:val="0"/>
          <w:numId w:val="108"/>
        </w:numPr>
        <w:tabs>
          <w:tab w:val="left" w:pos="851"/>
        </w:tabs>
        <w:overflowPunct/>
        <w:autoSpaceDE/>
        <w:autoSpaceDN/>
        <w:adjustRightInd/>
        <w:spacing w:before="120" w:after="0" w:line="240" w:lineRule="auto"/>
        <w:ind w:left="0" w:firstLine="567"/>
        <w:jc w:val="both"/>
        <w:rPr>
          <w:rFonts w:ascii="Times New Roman" w:hAnsi="Times New Roman"/>
          <w:color w:val="000000"/>
          <w:sz w:val="24"/>
          <w:szCs w:val="24"/>
        </w:rPr>
      </w:pPr>
      <w:r w:rsidRPr="00D76174">
        <w:rPr>
          <w:rFonts w:ascii="Times New Roman" w:hAnsi="Times New Roman"/>
          <w:color w:val="000000"/>
          <w:sz w:val="24"/>
          <w:szCs w:val="24"/>
        </w:rPr>
        <w:t>застосування чинних ставок оподаткування, зокрема з податку на доходи та збори з доходів фізичних осіб;</w:t>
      </w:r>
    </w:p>
    <w:p w:rsidR="00A87C74" w:rsidRPr="00D76174" w:rsidRDefault="00A87C74" w:rsidP="00D76174">
      <w:pPr>
        <w:widowControl w:val="0"/>
        <w:tabs>
          <w:tab w:val="left" w:pos="900"/>
        </w:tabs>
        <w:spacing w:before="120"/>
        <w:ind w:firstLine="567"/>
        <w:jc w:val="both"/>
      </w:pPr>
      <w:r w:rsidRPr="00D76174">
        <w:t>– продовження зарахування 5 відсотків рентної плати за користування надрами для видобування корисних копалин загальнодержавного значення до місцевих бюджетів за місцем видобутку корисних копалин;</w:t>
      </w:r>
    </w:p>
    <w:p w:rsidR="00A87C74" w:rsidRPr="00D76174" w:rsidRDefault="00A87C74" w:rsidP="00D76174">
      <w:pPr>
        <w:widowControl w:val="0"/>
        <w:spacing w:before="120"/>
        <w:ind w:firstLine="567"/>
        <w:jc w:val="both"/>
      </w:pPr>
      <w:r w:rsidRPr="00D76174">
        <w:t xml:space="preserve">– припинення зарахування частини (13,44 відсотка) акцизного податку з виробленого </w:t>
      </w:r>
      <w:r w:rsidRPr="00D76174">
        <w:lastRenderedPageBreak/>
        <w:t>в Україні та ввезеного на митну територію України пального до місцевих бюджетів;</w:t>
      </w:r>
    </w:p>
    <w:p w:rsidR="00A87C74" w:rsidRPr="00D76174" w:rsidRDefault="00A87C74" w:rsidP="00D76174">
      <w:pPr>
        <w:widowControl w:val="0"/>
        <w:spacing w:before="120"/>
        <w:ind w:firstLine="567"/>
        <w:jc w:val="both"/>
      </w:pPr>
      <w:r w:rsidRPr="00D76174">
        <w:t xml:space="preserve">– застосування до 2023 року включно індексу споживчих цін, що використовується для визначення коефіцієнта індексації нормативної грошової оцінки сільськогосподарських угідь, земель населених пунктів та інших земель несільськогосподарського призначення, а також для цілей оподаткування єдиним податком четвертої групи, із значенням 100 відсотків; </w:t>
      </w:r>
    </w:p>
    <w:p w:rsidR="00A87C74" w:rsidRPr="00D76174" w:rsidRDefault="00A87C74" w:rsidP="00D76174">
      <w:pPr>
        <w:spacing w:before="120"/>
        <w:ind w:firstLine="567"/>
        <w:jc w:val="both"/>
        <w:rPr>
          <w:i/>
        </w:rPr>
      </w:pPr>
      <w:r w:rsidRPr="00D76174">
        <w:t xml:space="preserve">– підвищення розміру прожиткового мінімуму, мінімальної заробітної плати та посадового окладу </w:t>
      </w:r>
      <w:r w:rsidRPr="00D76174">
        <w:rPr>
          <w:i/>
        </w:rPr>
        <w:t>(тарифної ставки)</w:t>
      </w:r>
      <w:r w:rsidRPr="00D76174">
        <w:t xml:space="preserve"> працівника I тарифного розряду Єдиної тарифної сітки;</w:t>
      </w:r>
    </w:p>
    <w:p w:rsidR="00A87C74" w:rsidRPr="00D76174" w:rsidRDefault="00A87C74" w:rsidP="00D76174">
      <w:pPr>
        <w:spacing w:before="120"/>
        <w:ind w:firstLine="567"/>
        <w:jc w:val="both"/>
      </w:pPr>
      <w:r w:rsidRPr="00D76174">
        <w:t>– незастосування індексації ставок, визначених в абсолютних значеннях по рентній платі за спеціальне використання лісових ресурсів, використання води, надр, не пов’язаних з видобутком, користування радіочастотним ресурсом, а також по екологічному податку.</w:t>
      </w:r>
    </w:p>
    <w:p w:rsidR="00A87C74" w:rsidRDefault="00A87C74" w:rsidP="00A87C74">
      <w:pPr>
        <w:spacing w:before="120"/>
        <w:ind w:firstLine="567"/>
        <w:rPr>
          <w:b/>
        </w:rPr>
      </w:pPr>
    </w:p>
    <w:p w:rsidR="00A87C74" w:rsidRPr="00FE2D5B" w:rsidRDefault="00A87C74" w:rsidP="00A87C74">
      <w:pPr>
        <w:spacing w:before="120"/>
        <w:ind w:firstLine="567"/>
        <w:rPr>
          <w:b/>
        </w:rPr>
      </w:pPr>
      <w:r w:rsidRPr="00FE2D5B">
        <w:rPr>
          <w:b/>
        </w:rPr>
        <w:t>Доходи бюджету Обухівської міської об’єднаної територіальної громади на 2019 – 2022 роки в розрізі основних показників</w:t>
      </w:r>
    </w:p>
    <w:tbl>
      <w:tblPr>
        <w:tblW w:w="12014" w:type="dxa"/>
        <w:tblInd w:w="96" w:type="dxa"/>
        <w:tblLayout w:type="fixed"/>
        <w:tblLook w:val="04A0" w:firstRow="1" w:lastRow="0" w:firstColumn="1" w:lastColumn="0" w:noHBand="0" w:noVBand="1"/>
      </w:tblPr>
      <w:tblGrid>
        <w:gridCol w:w="12014"/>
      </w:tblGrid>
      <w:tr w:rsidR="00A87C74" w:rsidRPr="00EA6CF7" w:rsidTr="00A87C74">
        <w:trPr>
          <w:trHeight w:val="7922"/>
        </w:trPr>
        <w:tc>
          <w:tcPr>
            <w:tcW w:w="12014" w:type="dxa"/>
            <w:tcBorders>
              <w:top w:val="nil"/>
              <w:left w:val="nil"/>
              <w:bottom w:val="nil"/>
              <w:right w:val="nil"/>
            </w:tcBorders>
            <w:shd w:val="clear" w:color="auto" w:fill="auto"/>
            <w:vAlign w:val="center"/>
            <w:hideMark/>
          </w:tcPr>
          <w:p w:rsidR="00A87C74" w:rsidRPr="006320A4" w:rsidRDefault="00A87C74" w:rsidP="00A87C74"/>
          <w:tbl>
            <w:tblPr>
              <w:tblW w:w="0" w:type="auto"/>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44"/>
              <w:gridCol w:w="1369"/>
              <w:gridCol w:w="1418"/>
              <w:gridCol w:w="1437"/>
              <w:gridCol w:w="1416"/>
            </w:tblGrid>
            <w:tr w:rsidR="00A87C74" w:rsidRPr="006320A4" w:rsidTr="00A87C74">
              <w:trPr>
                <w:trHeight w:val="384"/>
              </w:trPr>
              <w:tc>
                <w:tcPr>
                  <w:tcW w:w="3744" w:type="dxa"/>
                </w:tcPr>
                <w:p w:rsidR="00A87C74" w:rsidRPr="006320A4" w:rsidRDefault="00A87C74" w:rsidP="00A87C74">
                  <w:pPr>
                    <w:ind w:right="51"/>
                    <w:rPr>
                      <w:bCs/>
                      <w:lang w:eastAsia="uk-UA"/>
                    </w:rPr>
                  </w:pPr>
                  <w:r w:rsidRPr="006320A4">
                    <w:rPr>
                      <w:bCs/>
                      <w:lang w:eastAsia="uk-UA"/>
                    </w:rPr>
                    <w:t>П</w:t>
                  </w:r>
                  <w:r>
                    <w:rPr>
                      <w:bCs/>
                      <w:lang w:eastAsia="uk-UA"/>
                    </w:rPr>
                    <w:t>оказники</w:t>
                  </w:r>
                </w:p>
              </w:tc>
              <w:tc>
                <w:tcPr>
                  <w:tcW w:w="1369" w:type="dxa"/>
                </w:tcPr>
                <w:p w:rsidR="00A87C74" w:rsidRPr="006320A4" w:rsidRDefault="00A87C74" w:rsidP="00A87C74">
                  <w:pPr>
                    <w:ind w:right="51"/>
                    <w:rPr>
                      <w:bCs/>
                      <w:lang w:eastAsia="uk-UA"/>
                    </w:rPr>
                  </w:pPr>
                  <w:r>
                    <w:rPr>
                      <w:bCs/>
                      <w:lang w:eastAsia="uk-UA"/>
                    </w:rPr>
                    <w:t>2019 рік</w:t>
                  </w:r>
                </w:p>
              </w:tc>
              <w:tc>
                <w:tcPr>
                  <w:tcW w:w="1418" w:type="dxa"/>
                </w:tcPr>
                <w:p w:rsidR="00A87C74" w:rsidRPr="006320A4" w:rsidRDefault="00A87C74" w:rsidP="00A87C74">
                  <w:pPr>
                    <w:ind w:right="51"/>
                    <w:rPr>
                      <w:bCs/>
                      <w:lang w:eastAsia="uk-UA"/>
                    </w:rPr>
                  </w:pPr>
                  <w:r>
                    <w:rPr>
                      <w:bCs/>
                      <w:lang w:eastAsia="uk-UA"/>
                    </w:rPr>
                    <w:t>2020 рік</w:t>
                  </w:r>
                </w:p>
              </w:tc>
              <w:tc>
                <w:tcPr>
                  <w:tcW w:w="1437" w:type="dxa"/>
                </w:tcPr>
                <w:p w:rsidR="00A87C74" w:rsidRPr="006320A4" w:rsidRDefault="00A87C74" w:rsidP="00A87C74">
                  <w:pPr>
                    <w:ind w:right="51"/>
                    <w:rPr>
                      <w:bCs/>
                      <w:lang w:eastAsia="uk-UA"/>
                    </w:rPr>
                  </w:pPr>
                  <w:r>
                    <w:rPr>
                      <w:bCs/>
                      <w:lang w:eastAsia="uk-UA"/>
                    </w:rPr>
                    <w:t>2021 рік</w:t>
                  </w:r>
                </w:p>
              </w:tc>
              <w:tc>
                <w:tcPr>
                  <w:tcW w:w="1416" w:type="dxa"/>
                </w:tcPr>
                <w:p w:rsidR="00A87C74" w:rsidRPr="006320A4" w:rsidRDefault="00A87C74" w:rsidP="00A87C74">
                  <w:pPr>
                    <w:ind w:right="51"/>
                    <w:rPr>
                      <w:bCs/>
                      <w:lang w:eastAsia="uk-UA"/>
                    </w:rPr>
                  </w:pPr>
                  <w:r>
                    <w:rPr>
                      <w:bCs/>
                      <w:lang w:eastAsia="uk-UA"/>
                    </w:rPr>
                    <w:t>2022 рік</w:t>
                  </w:r>
                </w:p>
              </w:tc>
            </w:tr>
            <w:tr w:rsidR="00A87C74" w:rsidRPr="006320A4" w:rsidTr="00A87C74">
              <w:trPr>
                <w:trHeight w:val="348"/>
              </w:trPr>
              <w:tc>
                <w:tcPr>
                  <w:tcW w:w="3744" w:type="dxa"/>
                </w:tcPr>
                <w:p w:rsidR="00A87C74" w:rsidRPr="006320A4" w:rsidRDefault="00A87C74" w:rsidP="00A87C74">
                  <w:pPr>
                    <w:ind w:right="51"/>
                    <w:rPr>
                      <w:bCs/>
                      <w:lang w:eastAsia="uk-UA"/>
                    </w:rPr>
                  </w:pPr>
                  <w:r w:rsidRPr="00FE2D5B">
                    <w:rPr>
                      <w:b/>
                      <w:bCs/>
                      <w:lang w:eastAsia="uk-UA"/>
                    </w:rPr>
                    <w:t>Загальний обсяг доходів</w:t>
                  </w:r>
                  <w:r>
                    <w:rPr>
                      <w:bCs/>
                      <w:lang w:eastAsia="uk-UA"/>
                    </w:rPr>
                    <w:t xml:space="preserve">, усього в </w:t>
                  </w:r>
                  <w:r w:rsidRPr="00CC7DAC">
                    <w:rPr>
                      <w:bCs/>
                      <w:i/>
                      <w:lang w:eastAsia="uk-UA"/>
                    </w:rPr>
                    <w:t>тому числі</w:t>
                  </w:r>
                  <w:r>
                    <w:rPr>
                      <w:bCs/>
                      <w:i/>
                      <w:lang w:eastAsia="uk-UA"/>
                    </w:rPr>
                    <w:t>:</w:t>
                  </w:r>
                </w:p>
              </w:tc>
              <w:tc>
                <w:tcPr>
                  <w:tcW w:w="1369" w:type="dxa"/>
                </w:tcPr>
                <w:p w:rsidR="00A87C74" w:rsidRPr="00E41C55" w:rsidRDefault="00A87C74" w:rsidP="00A87C74">
                  <w:pPr>
                    <w:ind w:right="51"/>
                    <w:rPr>
                      <w:b/>
                      <w:bCs/>
                      <w:lang w:eastAsia="uk-UA"/>
                    </w:rPr>
                  </w:pPr>
                  <w:r w:rsidRPr="00E41C55">
                    <w:rPr>
                      <w:b/>
                      <w:bCs/>
                      <w:lang w:eastAsia="uk-UA"/>
                    </w:rPr>
                    <w:t>484836617</w:t>
                  </w:r>
                </w:p>
              </w:tc>
              <w:tc>
                <w:tcPr>
                  <w:tcW w:w="1418" w:type="dxa"/>
                </w:tcPr>
                <w:p w:rsidR="00A87C74" w:rsidRPr="00E41C55" w:rsidRDefault="00A87C74" w:rsidP="00A87C74">
                  <w:pPr>
                    <w:ind w:right="51"/>
                    <w:rPr>
                      <w:b/>
                      <w:bCs/>
                      <w:lang w:eastAsia="uk-UA"/>
                    </w:rPr>
                  </w:pPr>
                  <w:r>
                    <w:rPr>
                      <w:b/>
                      <w:bCs/>
                      <w:lang w:eastAsia="uk-UA"/>
                    </w:rPr>
                    <w:t>433840386</w:t>
                  </w:r>
                </w:p>
              </w:tc>
              <w:tc>
                <w:tcPr>
                  <w:tcW w:w="1437" w:type="dxa"/>
                </w:tcPr>
                <w:p w:rsidR="00A87C74" w:rsidRPr="00E41C55" w:rsidRDefault="00A87C74" w:rsidP="00A87C74">
                  <w:pPr>
                    <w:ind w:right="51"/>
                    <w:rPr>
                      <w:b/>
                      <w:bCs/>
                      <w:lang w:eastAsia="uk-UA"/>
                    </w:rPr>
                  </w:pPr>
                  <w:r>
                    <w:rPr>
                      <w:b/>
                      <w:bCs/>
                      <w:lang w:eastAsia="uk-UA"/>
                    </w:rPr>
                    <w:t>425834500</w:t>
                  </w:r>
                </w:p>
              </w:tc>
              <w:tc>
                <w:tcPr>
                  <w:tcW w:w="1416" w:type="dxa"/>
                </w:tcPr>
                <w:p w:rsidR="00A87C74" w:rsidRPr="00E41C55" w:rsidRDefault="00A87C74" w:rsidP="00A87C74">
                  <w:pPr>
                    <w:ind w:right="51"/>
                    <w:rPr>
                      <w:b/>
                      <w:bCs/>
                      <w:lang w:eastAsia="uk-UA"/>
                    </w:rPr>
                  </w:pPr>
                  <w:r>
                    <w:rPr>
                      <w:b/>
                      <w:bCs/>
                      <w:lang w:eastAsia="uk-UA"/>
                    </w:rPr>
                    <w:t>441467900</w:t>
                  </w:r>
                </w:p>
              </w:tc>
            </w:tr>
            <w:tr w:rsidR="00A87C74" w:rsidRPr="006320A4" w:rsidTr="00A87C74">
              <w:trPr>
                <w:trHeight w:val="420"/>
              </w:trPr>
              <w:tc>
                <w:tcPr>
                  <w:tcW w:w="3744" w:type="dxa"/>
                </w:tcPr>
                <w:p w:rsidR="00A87C74" w:rsidRPr="006320A4" w:rsidRDefault="00A87C74" w:rsidP="00A87C74">
                  <w:pPr>
                    <w:ind w:right="51"/>
                    <w:rPr>
                      <w:bCs/>
                      <w:lang w:eastAsia="uk-UA"/>
                    </w:rPr>
                  </w:pPr>
                  <w:r w:rsidRPr="00FE2D5B">
                    <w:rPr>
                      <w:b/>
                      <w:bCs/>
                      <w:lang w:eastAsia="uk-UA"/>
                    </w:rPr>
                    <w:t>Міжбюджетні трансферти</w:t>
                  </w:r>
                  <w:r>
                    <w:rPr>
                      <w:bCs/>
                      <w:lang w:eastAsia="uk-UA"/>
                    </w:rPr>
                    <w:t xml:space="preserve">, усього </w:t>
                  </w:r>
                  <w:r w:rsidRPr="00CC7DAC">
                    <w:rPr>
                      <w:bCs/>
                      <w:i/>
                      <w:lang w:eastAsia="uk-UA"/>
                    </w:rPr>
                    <w:t>з них:</w:t>
                  </w:r>
                </w:p>
              </w:tc>
              <w:tc>
                <w:tcPr>
                  <w:tcW w:w="1369" w:type="dxa"/>
                </w:tcPr>
                <w:p w:rsidR="00A87C74" w:rsidRPr="00FE2D5B" w:rsidRDefault="00A87C74" w:rsidP="00A87C74">
                  <w:pPr>
                    <w:ind w:right="51"/>
                    <w:rPr>
                      <w:b/>
                      <w:bCs/>
                      <w:lang w:eastAsia="uk-UA"/>
                    </w:rPr>
                  </w:pPr>
                  <w:r w:rsidRPr="00FE2D5B">
                    <w:rPr>
                      <w:b/>
                      <w:bCs/>
                      <w:lang w:eastAsia="uk-UA"/>
                    </w:rPr>
                    <w:t>170849767</w:t>
                  </w:r>
                </w:p>
              </w:tc>
              <w:tc>
                <w:tcPr>
                  <w:tcW w:w="1418" w:type="dxa"/>
                </w:tcPr>
                <w:p w:rsidR="00A87C74" w:rsidRPr="00FE2D5B" w:rsidRDefault="00A87C74" w:rsidP="00A87C74">
                  <w:pPr>
                    <w:ind w:right="51"/>
                    <w:rPr>
                      <w:b/>
                      <w:bCs/>
                      <w:lang w:eastAsia="uk-UA"/>
                    </w:rPr>
                  </w:pPr>
                  <w:r>
                    <w:rPr>
                      <w:b/>
                      <w:bCs/>
                      <w:lang w:eastAsia="uk-UA"/>
                    </w:rPr>
                    <w:t>81831186</w:t>
                  </w:r>
                </w:p>
              </w:tc>
              <w:tc>
                <w:tcPr>
                  <w:tcW w:w="1437" w:type="dxa"/>
                </w:tcPr>
                <w:p w:rsidR="00A87C74" w:rsidRPr="00FE2D5B" w:rsidRDefault="00A87C74" w:rsidP="00A87C74">
                  <w:pPr>
                    <w:ind w:right="51"/>
                    <w:rPr>
                      <w:b/>
                      <w:bCs/>
                      <w:lang w:eastAsia="uk-UA"/>
                    </w:rPr>
                  </w:pPr>
                  <w:r>
                    <w:rPr>
                      <w:b/>
                      <w:bCs/>
                      <w:lang w:eastAsia="uk-UA"/>
                    </w:rPr>
                    <w:t>77576700</w:t>
                  </w:r>
                </w:p>
              </w:tc>
              <w:tc>
                <w:tcPr>
                  <w:tcW w:w="1416" w:type="dxa"/>
                </w:tcPr>
                <w:p w:rsidR="00A87C74" w:rsidRPr="00FE2D5B" w:rsidRDefault="00A87C74" w:rsidP="00A87C74">
                  <w:pPr>
                    <w:ind w:right="51"/>
                    <w:rPr>
                      <w:b/>
                      <w:bCs/>
                      <w:lang w:eastAsia="uk-UA"/>
                    </w:rPr>
                  </w:pPr>
                  <w:r>
                    <w:rPr>
                      <w:b/>
                      <w:bCs/>
                      <w:lang w:eastAsia="uk-UA"/>
                    </w:rPr>
                    <w:t>82750600</w:t>
                  </w:r>
                </w:p>
              </w:tc>
            </w:tr>
            <w:tr w:rsidR="00A87C74" w:rsidRPr="006320A4" w:rsidTr="00A87C74">
              <w:trPr>
                <w:trHeight w:val="360"/>
              </w:trPr>
              <w:tc>
                <w:tcPr>
                  <w:tcW w:w="3744" w:type="dxa"/>
                </w:tcPr>
                <w:p w:rsidR="00A87C74" w:rsidRPr="006320A4" w:rsidRDefault="00A87C74" w:rsidP="00A87C74">
                  <w:pPr>
                    <w:ind w:right="51"/>
                    <w:rPr>
                      <w:bCs/>
                      <w:lang w:eastAsia="uk-UA"/>
                    </w:rPr>
                  </w:pPr>
                  <w:r>
                    <w:rPr>
                      <w:bCs/>
                      <w:lang w:eastAsia="uk-UA"/>
                    </w:rPr>
                    <w:t>субвенції з державного бюджету місцевим бюджетам</w:t>
                  </w:r>
                </w:p>
              </w:tc>
              <w:tc>
                <w:tcPr>
                  <w:tcW w:w="1369" w:type="dxa"/>
                </w:tcPr>
                <w:p w:rsidR="00A87C74" w:rsidRDefault="00A87C74" w:rsidP="00A87C74">
                  <w:pPr>
                    <w:ind w:right="51"/>
                    <w:rPr>
                      <w:bCs/>
                      <w:lang w:eastAsia="uk-UA"/>
                    </w:rPr>
                  </w:pPr>
                  <w:r>
                    <w:rPr>
                      <w:bCs/>
                      <w:lang w:eastAsia="uk-UA"/>
                    </w:rPr>
                    <w:t>95079800</w:t>
                  </w:r>
                </w:p>
              </w:tc>
              <w:tc>
                <w:tcPr>
                  <w:tcW w:w="1418" w:type="dxa"/>
                </w:tcPr>
                <w:p w:rsidR="00A87C74" w:rsidRDefault="00A87C74" w:rsidP="00A87C74">
                  <w:pPr>
                    <w:ind w:right="51"/>
                    <w:rPr>
                      <w:bCs/>
                      <w:lang w:eastAsia="uk-UA"/>
                    </w:rPr>
                  </w:pPr>
                  <w:r>
                    <w:rPr>
                      <w:bCs/>
                      <w:lang w:eastAsia="uk-UA"/>
                    </w:rPr>
                    <w:t>75252200</w:t>
                  </w:r>
                </w:p>
              </w:tc>
              <w:tc>
                <w:tcPr>
                  <w:tcW w:w="1437" w:type="dxa"/>
                </w:tcPr>
                <w:p w:rsidR="00A87C74" w:rsidRDefault="00A87C74" w:rsidP="00A87C74">
                  <w:pPr>
                    <w:ind w:right="51"/>
                    <w:rPr>
                      <w:bCs/>
                      <w:lang w:eastAsia="uk-UA"/>
                    </w:rPr>
                  </w:pPr>
                  <w:r>
                    <w:rPr>
                      <w:bCs/>
                      <w:lang w:eastAsia="uk-UA"/>
                    </w:rPr>
                    <w:t>77576700</w:t>
                  </w:r>
                </w:p>
              </w:tc>
              <w:tc>
                <w:tcPr>
                  <w:tcW w:w="1416" w:type="dxa"/>
                </w:tcPr>
                <w:p w:rsidR="00A87C74" w:rsidRDefault="00A87C74" w:rsidP="00A87C74">
                  <w:pPr>
                    <w:ind w:right="51"/>
                    <w:rPr>
                      <w:bCs/>
                      <w:lang w:eastAsia="uk-UA"/>
                    </w:rPr>
                  </w:pPr>
                  <w:r>
                    <w:rPr>
                      <w:bCs/>
                      <w:lang w:eastAsia="uk-UA"/>
                    </w:rPr>
                    <w:t>82750600</w:t>
                  </w:r>
                </w:p>
              </w:tc>
            </w:tr>
            <w:tr w:rsidR="00A87C74" w:rsidRPr="006320A4" w:rsidTr="00A87C74">
              <w:trPr>
                <w:trHeight w:val="348"/>
              </w:trPr>
              <w:tc>
                <w:tcPr>
                  <w:tcW w:w="3744" w:type="dxa"/>
                </w:tcPr>
                <w:p w:rsidR="00A87C74" w:rsidRPr="006320A4" w:rsidRDefault="00A87C74" w:rsidP="00A87C74">
                  <w:pPr>
                    <w:ind w:right="51"/>
                    <w:rPr>
                      <w:bCs/>
                      <w:lang w:eastAsia="uk-UA"/>
                    </w:rPr>
                  </w:pPr>
                  <w:r>
                    <w:rPr>
                      <w:bCs/>
                      <w:lang w:eastAsia="uk-UA"/>
                    </w:rPr>
                    <w:t>дотації з місцевих бюджетів іншим місцевим бюджетам</w:t>
                  </w:r>
                </w:p>
              </w:tc>
              <w:tc>
                <w:tcPr>
                  <w:tcW w:w="1369" w:type="dxa"/>
                </w:tcPr>
                <w:p w:rsidR="00A87C74" w:rsidRDefault="00A87C74" w:rsidP="00A87C74">
                  <w:pPr>
                    <w:ind w:right="51"/>
                    <w:rPr>
                      <w:bCs/>
                      <w:lang w:eastAsia="uk-UA"/>
                    </w:rPr>
                  </w:pPr>
                  <w:r>
                    <w:rPr>
                      <w:bCs/>
                      <w:lang w:eastAsia="uk-UA"/>
                    </w:rPr>
                    <w:t>2829989</w:t>
                  </w:r>
                </w:p>
              </w:tc>
              <w:tc>
                <w:tcPr>
                  <w:tcW w:w="1418" w:type="dxa"/>
                </w:tcPr>
                <w:p w:rsidR="00A87C74" w:rsidRDefault="00A87C74" w:rsidP="00A87C74">
                  <w:pPr>
                    <w:ind w:right="51"/>
                    <w:rPr>
                      <w:bCs/>
                      <w:lang w:eastAsia="uk-UA"/>
                    </w:rPr>
                  </w:pPr>
                  <w:r>
                    <w:rPr>
                      <w:bCs/>
                      <w:lang w:eastAsia="uk-UA"/>
                    </w:rPr>
                    <w:t>2830000</w:t>
                  </w:r>
                </w:p>
              </w:tc>
              <w:tc>
                <w:tcPr>
                  <w:tcW w:w="1437" w:type="dxa"/>
                </w:tcPr>
                <w:p w:rsidR="00A87C74" w:rsidRDefault="00A87C74" w:rsidP="00A87C74">
                  <w:pPr>
                    <w:ind w:right="51"/>
                    <w:rPr>
                      <w:bCs/>
                      <w:lang w:eastAsia="uk-UA"/>
                    </w:rPr>
                  </w:pPr>
                </w:p>
              </w:tc>
              <w:tc>
                <w:tcPr>
                  <w:tcW w:w="1416" w:type="dxa"/>
                </w:tcPr>
                <w:p w:rsidR="00A87C74" w:rsidRDefault="00A87C74" w:rsidP="00A87C74">
                  <w:pPr>
                    <w:ind w:right="51"/>
                    <w:rPr>
                      <w:bCs/>
                      <w:lang w:eastAsia="uk-UA"/>
                    </w:rPr>
                  </w:pPr>
                </w:p>
              </w:tc>
            </w:tr>
            <w:tr w:rsidR="00A87C74" w:rsidRPr="006320A4" w:rsidTr="00A87C74">
              <w:trPr>
                <w:trHeight w:val="372"/>
              </w:trPr>
              <w:tc>
                <w:tcPr>
                  <w:tcW w:w="3744" w:type="dxa"/>
                </w:tcPr>
                <w:p w:rsidR="00A87C74" w:rsidRPr="006320A4" w:rsidRDefault="00A87C74" w:rsidP="00A87C74">
                  <w:pPr>
                    <w:ind w:right="51"/>
                    <w:rPr>
                      <w:bCs/>
                      <w:lang w:eastAsia="uk-UA"/>
                    </w:rPr>
                  </w:pPr>
                  <w:r>
                    <w:rPr>
                      <w:bCs/>
                      <w:lang w:eastAsia="uk-UA"/>
                    </w:rPr>
                    <w:t>субвенції з місцевих бюджетів іншим місцевим бюджетам</w:t>
                  </w:r>
                </w:p>
              </w:tc>
              <w:tc>
                <w:tcPr>
                  <w:tcW w:w="1369" w:type="dxa"/>
                </w:tcPr>
                <w:p w:rsidR="00A87C74" w:rsidRDefault="00A87C74" w:rsidP="00A87C74">
                  <w:pPr>
                    <w:ind w:right="51"/>
                    <w:rPr>
                      <w:bCs/>
                      <w:lang w:eastAsia="uk-UA"/>
                    </w:rPr>
                  </w:pPr>
                  <w:r>
                    <w:rPr>
                      <w:bCs/>
                      <w:lang w:eastAsia="uk-UA"/>
                    </w:rPr>
                    <w:t>72939978</w:t>
                  </w:r>
                </w:p>
              </w:tc>
              <w:tc>
                <w:tcPr>
                  <w:tcW w:w="1418" w:type="dxa"/>
                </w:tcPr>
                <w:p w:rsidR="00A87C74" w:rsidRDefault="00A87C74" w:rsidP="00A87C74">
                  <w:pPr>
                    <w:ind w:right="51"/>
                    <w:rPr>
                      <w:bCs/>
                      <w:lang w:eastAsia="uk-UA"/>
                    </w:rPr>
                  </w:pPr>
                  <w:r>
                    <w:rPr>
                      <w:bCs/>
                      <w:lang w:eastAsia="uk-UA"/>
                    </w:rPr>
                    <w:t>3748986</w:t>
                  </w:r>
                </w:p>
              </w:tc>
              <w:tc>
                <w:tcPr>
                  <w:tcW w:w="1437" w:type="dxa"/>
                </w:tcPr>
                <w:p w:rsidR="00A87C74" w:rsidRDefault="00A87C74" w:rsidP="00A87C74">
                  <w:pPr>
                    <w:ind w:right="51"/>
                    <w:rPr>
                      <w:bCs/>
                      <w:lang w:eastAsia="uk-UA"/>
                    </w:rPr>
                  </w:pPr>
                </w:p>
              </w:tc>
              <w:tc>
                <w:tcPr>
                  <w:tcW w:w="1416" w:type="dxa"/>
                </w:tcPr>
                <w:p w:rsidR="00A87C74" w:rsidRDefault="00A87C74" w:rsidP="00A87C74">
                  <w:pPr>
                    <w:ind w:right="51"/>
                    <w:rPr>
                      <w:bCs/>
                      <w:lang w:eastAsia="uk-UA"/>
                    </w:rPr>
                  </w:pPr>
                </w:p>
              </w:tc>
            </w:tr>
            <w:tr w:rsidR="00A87C74" w:rsidRPr="006320A4" w:rsidTr="00A87C74">
              <w:trPr>
                <w:trHeight w:val="408"/>
              </w:trPr>
              <w:tc>
                <w:tcPr>
                  <w:tcW w:w="3744" w:type="dxa"/>
                </w:tcPr>
                <w:p w:rsidR="00A87C74" w:rsidRPr="006320A4" w:rsidRDefault="00A87C74" w:rsidP="00A87C74">
                  <w:pPr>
                    <w:ind w:right="51"/>
                    <w:rPr>
                      <w:bCs/>
                      <w:lang w:eastAsia="uk-UA"/>
                    </w:rPr>
                  </w:pPr>
                  <w:r w:rsidRPr="00FE2D5B">
                    <w:rPr>
                      <w:b/>
                      <w:bCs/>
                      <w:lang w:eastAsia="uk-UA"/>
                    </w:rPr>
                    <w:t>Податкові надходження</w:t>
                  </w:r>
                  <w:r>
                    <w:rPr>
                      <w:bCs/>
                      <w:lang w:eastAsia="uk-UA"/>
                    </w:rPr>
                    <w:t xml:space="preserve">, усього </w:t>
                  </w:r>
                  <w:r w:rsidRPr="00CC7DAC">
                    <w:rPr>
                      <w:bCs/>
                      <w:i/>
                      <w:lang w:eastAsia="uk-UA"/>
                    </w:rPr>
                    <w:t>з</w:t>
                  </w:r>
                  <w:r>
                    <w:rPr>
                      <w:bCs/>
                      <w:lang w:eastAsia="uk-UA"/>
                    </w:rPr>
                    <w:t xml:space="preserve"> </w:t>
                  </w:r>
                  <w:r w:rsidRPr="00CC7DAC">
                    <w:rPr>
                      <w:bCs/>
                      <w:i/>
                      <w:lang w:eastAsia="uk-UA"/>
                    </w:rPr>
                    <w:t>них</w:t>
                  </w:r>
                  <w:r>
                    <w:rPr>
                      <w:bCs/>
                      <w:i/>
                      <w:lang w:eastAsia="uk-UA"/>
                    </w:rPr>
                    <w:t>:</w:t>
                  </w:r>
                </w:p>
              </w:tc>
              <w:tc>
                <w:tcPr>
                  <w:tcW w:w="1369" w:type="dxa"/>
                </w:tcPr>
                <w:p w:rsidR="00A87C74" w:rsidRPr="00FE2D5B" w:rsidRDefault="00A87C74" w:rsidP="00A87C74">
                  <w:pPr>
                    <w:ind w:right="51"/>
                    <w:rPr>
                      <w:b/>
                      <w:bCs/>
                      <w:lang w:eastAsia="uk-UA"/>
                    </w:rPr>
                  </w:pPr>
                  <w:r w:rsidRPr="00FE2D5B">
                    <w:rPr>
                      <w:b/>
                      <w:bCs/>
                      <w:lang w:eastAsia="uk-UA"/>
                    </w:rPr>
                    <w:t>301048957</w:t>
                  </w:r>
                </w:p>
              </w:tc>
              <w:tc>
                <w:tcPr>
                  <w:tcW w:w="1418" w:type="dxa"/>
                </w:tcPr>
                <w:p w:rsidR="00A87C74" w:rsidRPr="00FE2D5B" w:rsidRDefault="00A87C74" w:rsidP="00A87C74">
                  <w:pPr>
                    <w:ind w:right="51"/>
                    <w:rPr>
                      <w:b/>
                      <w:bCs/>
                      <w:lang w:eastAsia="uk-UA"/>
                    </w:rPr>
                  </w:pPr>
                  <w:r>
                    <w:rPr>
                      <w:b/>
                      <w:bCs/>
                      <w:lang w:eastAsia="uk-UA"/>
                    </w:rPr>
                    <w:t>337572900</w:t>
                  </w:r>
                </w:p>
              </w:tc>
              <w:tc>
                <w:tcPr>
                  <w:tcW w:w="1437" w:type="dxa"/>
                </w:tcPr>
                <w:p w:rsidR="00A87C74" w:rsidRPr="00FE2D5B" w:rsidRDefault="00A87C74" w:rsidP="00A87C74">
                  <w:pPr>
                    <w:ind w:right="51"/>
                    <w:rPr>
                      <w:b/>
                      <w:bCs/>
                      <w:lang w:eastAsia="uk-UA"/>
                    </w:rPr>
                  </w:pPr>
                  <w:r>
                    <w:rPr>
                      <w:b/>
                      <w:bCs/>
                      <w:lang w:eastAsia="uk-UA"/>
                    </w:rPr>
                    <w:t>334823300</w:t>
                  </w:r>
                </w:p>
              </w:tc>
              <w:tc>
                <w:tcPr>
                  <w:tcW w:w="1416" w:type="dxa"/>
                </w:tcPr>
                <w:p w:rsidR="00A87C74" w:rsidRPr="00FE2D5B" w:rsidRDefault="00A87C74" w:rsidP="00A87C74">
                  <w:pPr>
                    <w:ind w:right="51"/>
                    <w:rPr>
                      <w:b/>
                      <w:bCs/>
                      <w:lang w:eastAsia="uk-UA"/>
                    </w:rPr>
                  </w:pPr>
                  <w:r>
                    <w:rPr>
                      <w:b/>
                      <w:bCs/>
                      <w:lang w:eastAsia="uk-UA"/>
                    </w:rPr>
                    <w:t>345310100</w:t>
                  </w:r>
                </w:p>
              </w:tc>
            </w:tr>
            <w:tr w:rsidR="00A87C74" w:rsidRPr="006320A4" w:rsidTr="00A87C74">
              <w:trPr>
                <w:trHeight w:val="420"/>
              </w:trPr>
              <w:tc>
                <w:tcPr>
                  <w:tcW w:w="3744" w:type="dxa"/>
                </w:tcPr>
                <w:p w:rsidR="00A87C74" w:rsidRPr="006320A4" w:rsidRDefault="00A87C74" w:rsidP="00A87C74">
                  <w:pPr>
                    <w:ind w:right="51"/>
                    <w:rPr>
                      <w:bCs/>
                      <w:lang w:eastAsia="uk-UA"/>
                    </w:rPr>
                  </w:pPr>
                  <w:r>
                    <w:rPr>
                      <w:bCs/>
                      <w:lang w:eastAsia="uk-UA"/>
                    </w:rPr>
                    <w:t>податок та збір на доходи фізичних осіб</w:t>
                  </w:r>
                </w:p>
              </w:tc>
              <w:tc>
                <w:tcPr>
                  <w:tcW w:w="1369" w:type="dxa"/>
                </w:tcPr>
                <w:p w:rsidR="00A87C74" w:rsidRDefault="00A87C74" w:rsidP="00A87C74">
                  <w:pPr>
                    <w:ind w:right="51"/>
                    <w:rPr>
                      <w:bCs/>
                      <w:lang w:eastAsia="uk-UA"/>
                    </w:rPr>
                  </w:pPr>
                  <w:r>
                    <w:rPr>
                      <w:bCs/>
                      <w:lang w:eastAsia="uk-UA"/>
                    </w:rPr>
                    <w:t>209154500</w:t>
                  </w:r>
                </w:p>
              </w:tc>
              <w:tc>
                <w:tcPr>
                  <w:tcW w:w="1418" w:type="dxa"/>
                </w:tcPr>
                <w:p w:rsidR="00A87C74" w:rsidRDefault="00A87C74" w:rsidP="00A87C74">
                  <w:pPr>
                    <w:ind w:right="51"/>
                    <w:rPr>
                      <w:bCs/>
                      <w:lang w:eastAsia="uk-UA"/>
                    </w:rPr>
                  </w:pPr>
                  <w:r>
                    <w:rPr>
                      <w:bCs/>
                      <w:lang w:eastAsia="uk-UA"/>
                    </w:rPr>
                    <w:t>23767000</w:t>
                  </w:r>
                </w:p>
              </w:tc>
              <w:tc>
                <w:tcPr>
                  <w:tcW w:w="1437" w:type="dxa"/>
                </w:tcPr>
                <w:p w:rsidR="00A87C74" w:rsidRDefault="00A87C74" w:rsidP="00A87C74">
                  <w:pPr>
                    <w:ind w:right="51"/>
                    <w:rPr>
                      <w:bCs/>
                      <w:lang w:eastAsia="uk-UA"/>
                    </w:rPr>
                  </w:pPr>
                  <w:r>
                    <w:rPr>
                      <w:bCs/>
                      <w:lang w:eastAsia="uk-UA"/>
                    </w:rPr>
                    <w:t>248388200</w:t>
                  </w:r>
                </w:p>
              </w:tc>
              <w:tc>
                <w:tcPr>
                  <w:tcW w:w="1416" w:type="dxa"/>
                </w:tcPr>
                <w:p w:rsidR="00A87C74" w:rsidRDefault="00A87C74" w:rsidP="00A87C74">
                  <w:pPr>
                    <w:ind w:right="51"/>
                    <w:rPr>
                      <w:bCs/>
                      <w:lang w:eastAsia="uk-UA"/>
                    </w:rPr>
                  </w:pPr>
                  <w:r>
                    <w:rPr>
                      <w:bCs/>
                      <w:lang w:eastAsia="uk-UA"/>
                    </w:rPr>
                    <w:t>257856100</w:t>
                  </w:r>
                </w:p>
              </w:tc>
            </w:tr>
            <w:tr w:rsidR="00A87C74" w:rsidRPr="006320A4" w:rsidTr="00A87C74">
              <w:trPr>
                <w:trHeight w:val="384"/>
              </w:trPr>
              <w:tc>
                <w:tcPr>
                  <w:tcW w:w="3744" w:type="dxa"/>
                </w:tcPr>
                <w:p w:rsidR="00A87C74" w:rsidRPr="006320A4" w:rsidRDefault="00A87C74" w:rsidP="00A87C74">
                  <w:pPr>
                    <w:ind w:right="51"/>
                    <w:rPr>
                      <w:bCs/>
                      <w:lang w:eastAsia="uk-UA"/>
                    </w:rPr>
                  </w:pPr>
                  <w:r>
                    <w:rPr>
                      <w:bCs/>
                      <w:lang w:eastAsia="uk-UA"/>
                    </w:rPr>
                    <w:t>податок на прибуток</w:t>
                  </w:r>
                </w:p>
              </w:tc>
              <w:tc>
                <w:tcPr>
                  <w:tcW w:w="1369" w:type="dxa"/>
                </w:tcPr>
                <w:p w:rsidR="00A87C74" w:rsidRDefault="00A87C74" w:rsidP="00A87C74">
                  <w:pPr>
                    <w:ind w:right="51"/>
                    <w:rPr>
                      <w:bCs/>
                      <w:lang w:eastAsia="uk-UA"/>
                    </w:rPr>
                  </w:pPr>
                  <w:r>
                    <w:rPr>
                      <w:bCs/>
                      <w:lang w:eastAsia="uk-UA"/>
                    </w:rPr>
                    <w:t>6800</w:t>
                  </w:r>
                </w:p>
              </w:tc>
              <w:tc>
                <w:tcPr>
                  <w:tcW w:w="1418" w:type="dxa"/>
                </w:tcPr>
                <w:p w:rsidR="00A87C74" w:rsidRDefault="00A87C74" w:rsidP="00A87C74">
                  <w:pPr>
                    <w:ind w:right="51"/>
                    <w:rPr>
                      <w:bCs/>
                      <w:lang w:eastAsia="uk-UA"/>
                    </w:rPr>
                  </w:pPr>
                  <w:r>
                    <w:rPr>
                      <w:bCs/>
                      <w:lang w:eastAsia="uk-UA"/>
                    </w:rPr>
                    <w:t>5000</w:t>
                  </w:r>
                </w:p>
              </w:tc>
              <w:tc>
                <w:tcPr>
                  <w:tcW w:w="1437" w:type="dxa"/>
                </w:tcPr>
                <w:p w:rsidR="00A87C74" w:rsidRDefault="00A87C74" w:rsidP="00A87C74">
                  <w:pPr>
                    <w:ind w:right="51"/>
                    <w:rPr>
                      <w:bCs/>
                      <w:lang w:eastAsia="uk-UA"/>
                    </w:rPr>
                  </w:pPr>
                  <w:r>
                    <w:rPr>
                      <w:bCs/>
                      <w:lang w:eastAsia="uk-UA"/>
                    </w:rPr>
                    <w:t>4500</w:t>
                  </w:r>
                </w:p>
              </w:tc>
              <w:tc>
                <w:tcPr>
                  <w:tcW w:w="1416" w:type="dxa"/>
                </w:tcPr>
                <w:p w:rsidR="00A87C74" w:rsidRDefault="00A87C74" w:rsidP="00A87C74">
                  <w:pPr>
                    <w:ind w:right="51"/>
                    <w:rPr>
                      <w:bCs/>
                      <w:lang w:eastAsia="uk-UA"/>
                    </w:rPr>
                  </w:pPr>
                  <w:r>
                    <w:rPr>
                      <w:bCs/>
                      <w:lang w:eastAsia="uk-UA"/>
                    </w:rPr>
                    <w:t>4500</w:t>
                  </w:r>
                </w:p>
              </w:tc>
            </w:tr>
            <w:tr w:rsidR="00A87C74" w:rsidRPr="006320A4" w:rsidTr="00A87C74">
              <w:trPr>
                <w:trHeight w:val="372"/>
              </w:trPr>
              <w:tc>
                <w:tcPr>
                  <w:tcW w:w="3744" w:type="dxa"/>
                </w:tcPr>
                <w:p w:rsidR="00A87C74" w:rsidRPr="006320A4" w:rsidRDefault="00A87C74" w:rsidP="00A87C74">
                  <w:pPr>
                    <w:ind w:right="51"/>
                    <w:rPr>
                      <w:bCs/>
                      <w:lang w:eastAsia="uk-UA"/>
                    </w:rPr>
                  </w:pPr>
                  <w:r>
                    <w:rPr>
                      <w:bCs/>
                      <w:lang w:eastAsia="uk-UA"/>
                    </w:rPr>
                    <w:t>рентна плата та плата за використання інших природних ресурсів</w:t>
                  </w:r>
                </w:p>
              </w:tc>
              <w:tc>
                <w:tcPr>
                  <w:tcW w:w="1369" w:type="dxa"/>
                </w:tcPr>
                <w:p w:rsidR="00A87C74" w:rsidRDefault="00A87C74" w:rsidP="00A87C74">
                  <w:pPr>
                    <w:ind w:right="51"/>
                    <w:rPr>
                      <w:bCs/>
                      <w:lang w:eastAsia="uk-UA"/>
                    </w:rPr>
                  </w:pPr>
                  <w:r>
                    <w:rPr>
                      <w:bCs/>
                      <w:lang w:eastAsia="uk-UA"/>
                    </w:rPr>
                    <w:t>56400</w:t>
                  </w:r>
                </w:p>
              </w:tc>
              <w:tc>
                <w:tcPr>
                  <w:tcW w:w="1418" w:type="dxa"/>
                </w:tcPr>
                <w:p w:rsidR="00A87C74" w:rsidRDefault="00A87C74" w:rsidP="00A87C74">
                  <w:pPr>
                    <w:ind w:right="51"/>
                    <w:rPr>
                      <w:bCs/>
                      <w:lang w:eastAsia="uk-UA"/>
                    </w:rPr>
                  </w:pPr>
                  <w:r>
                    <w:rPr>
                      <w:bCs/>
                      <w:lang w:eastAsia="uk-UA"/>
                    </w:rPr>
                    <w:t>96700</w:t>
                  </w:r>
                </w:p>
              </w:tc>
              <w:tc>
                <w:tcPr>
                  <w:tcW w:w="1437" w:type="dxa"/>
                </w:tcPr>
                <w:p w:rsidR="00A87C74" w:rsidRDefault="00A87C74" w:rsidP="00A87C74">
                  <w:pPr>
                    <w:ind w:right="51"/>
                    <w:rPr>
                      <w:bCs/>
                      <w:lang w:eastAsia="uk-UA"/>
                    </w:rPr>
                  </w:pPr>
                  <w:r>
                    <w:rPr>
                      <w:bCs/>
                      <w:lang w:eastAsia="uk-UA"/>
                    </w:rPr>
                    <w:t>97100</w:t>
                  </w:r>
                </w:p>
              </w:tc>
              <w:tc>
                <w:tcPr>
                  <w:tcW w:w="1416" w:type="dxa"/>
                </w:tcPr>
                <w:p w:rsidR="00A87C74" w:rsidRDefault="00A87C74" w:rsidP="00A87C74">
                  <w:pPr>
                    <w:ind w:right="51"/>
                    <w:rPr>
                      <w:bCs/>
                      <w:lang w:eastAsia="uk-UA"/>
                    </w:rPr>
                  </w:pPr>
                  <w:r>
                    <w:rPr>
                      <w:bCs/>
                      <w:lang w:eastAsia="uk-UA"/>
                    </w:rPr>
                    <w:t>98200</w:t>
                  </w:r>
                </w:p>
              </w:tc>
            </w:tr>
            <w:tr w:rsidR="00A87C74" w:rsidRPr="006320A4" w:rsidTr="00A87C74">
              <w:trPr>
                <w:trHeight w:val="336"/>
              </w:trPr>
              <w:tc>
                <w:tcPr>
                  <w:tcW w:w="3744" w:type="dxa"/>
                </w:tcPr>
                <w:p w:rsidR="00A87C74" w:rsidRPr="006320A4" w:rsidRDefault="00A87C74" w:rsidP="00A87C74">
                  <w:pPr>
                    <w:ind w:right="51"/>
                    <w:rPr>
                      <w:bCs/>
                      <w:lang w:eastAsia="uk-UA"/>
                    </w:rPr>
                  </w:pPr>
                  <w:r>
                    <w:rPr>
                      <w:bCs/>
                      <w:lang w:eastAsia="uk-UA"/>
                    </w:rPr>
                    <w:t>акцизний податок з вироблених в Україні підакцизних товарів (продукції)</w:t>
                  </w:r>
                </w:p>
              </w:tc>
              <w:tc>
                <w:tcPr>
                  <w:tcW w:w="1369" w:type="dxa"/>
                </w:tcPr>
                <w:p w:rsidR="00A87C74" w:rsidRDefault="00A87C74" w:rsidP="00A87C74">
                  <w:pPr>
                    <w:ind w:right="51"/>
                    <w:rPr>
                      <w:bCs/>
                      <w:lang w:eastAsia="uk-UA"/>
                    </w:rPr>
                  </w:pPr>
                  <w:r>
                    <w:rPr>
                      <w:bCs/>
                      <w:lang w:eastAsia="uk-UA"/>
                    </w:rPr>
                    <w:t>3000000</w:t>
                  </w:r>
                </w:p>
              </w:tc>
              <w:tc>
                <w:tcPr>
                  <w:tcW w:w="1418" w:type="dxa"/>
                </w:tcPr>
                <w:p w:rsidR="00A87C74" w:rsidRDefault="00A87C74" w:rsidP="00A87C74">
                  <w:pPr>
                    <w:ind w:right="51"/>
                    <w:rPr>
                      <w:bCs/>
                      <w:lang w:eastAsia="uk-UA"/>
                    </w:rPr>
                  </w:pPr>
                  <w:r>
                    <w:rPr>
                      <w:bCs/>
                      <w:lang w:eastAsia="uk-UA"/>
                    </w:rPr>
                    <w:t>3080000</w:t>
                  </w:r>
                </w:p>
              </w:tc>
              <w:tc>
                <w:tcPr>
                  <w:tcW w:w="1437" w:type="dxa"/>
                </w:tcPr>
                <w:p w:rsidR="00A87C74" w:rsidRDefault="00A87C74" w:rsidP="00A87C74">
                  <w:pPr>
                    <w:ind w:right="51"/>
                    <w:rPr>
                      <w:bCs/>
                      <w:lang w:eastAsia="uk-UA"/>
                    </w:rPr>
                  </w:pPr>
                </w:p>
              </w:tc>
              <w:tc>
                <w:tcPr>
                  <w:tcW w:w="1416" w:type="dxa"/>
                </w:tcPr>
                <w:p w:rsidR="00A87C74" w:rsidRDefault="00A87C74" w:rsidP="00A87C74">
                  <w:pPr>
                    <w:ind w:right="51"/>
                    <w:rPr>
                      <w:bCs/>
                      <w:lang w:eastAsia="uk-UA"/>
                    </w:rPr>
                  </w:pPr>
                </w:p>
              </w:tc>
            </w:tr>
            <w:tr w:rsidR="00A87C74" w:rsidRPr="006320A4" w:rsidTr="00A87C74">
              <w:trPr>
                <w:trHeight w:val="336"/>
              </w:trPr>
              <w:tc>
                <w:tcPr>
                  <w:tcW w:w="3744" w:type="dxa"/>
                </w:tcPr>
                <w:p w:rsidR="00A87C74" w:rsidRDefault="00A87C74" w:rsidP="00A87C74">
                  <w:pPr>
                    <w:ind w:right="51"/>
                    <w:rPr>
                      <w:bCs/>
                      <w:lang w:eastAsia="uk-UA"/>
                    </w:rPr>
                  </w:pPr>
                  <w:r>
                    <w:rPr>
                      <w:bCs/>
                      <w:lang w:eastAsia="uk-UA"/>
                    </w:rPr>
                    <w:t>акцизний податок з ввезених на територію Україні підакцизних товарів (продукції)</w:t>
                  </w:r>
                </w:p>
              </w:tc>
              <w:tc>
                <w:tcPr>
                  <w:tcW w:w="1369" w:type="dxa"/>
                </w:tcPr>
                <w:p w:rsidR="00A87C74" w:rsidRDefault="00A87C74" w:rsidP="00A87C74">
                  <w:pPr>
                    <w:ind w:right="51"/>
                    <w:rPr>
                      <w:bCs/>
                      <w:lang w:eastAsia="uk-UA"/>
                    </w:rPr>
                  </w:pPr>
                  <w:r>
                    <w:rPr>
                      <w:bCs/>
                      <w:lang w:eastAsia="uk-UA"/>
                    </w:rPr>
                    <w:t>13319000</w:t>
                  </w:r>
                </w:p>
              </w:tc>
              <w:tc>
                <w:tcPr>
                  <w:tcW w:w="1418" w:type="dxa"/>
                </w:tcPr>
                <w:p w:rsidR="00A87C74" w:rsidRDefault="00A87C74" w:rsidP="00A87C74">
                  <w:pPr>
                    <w:ind w:right="51"/>
                    <w:rPr>
                      <w:bCs/>
                      <w:lang w:eastAsia="uk-UA"/>
                    </w:rPr>
                  </w:pPr>
                  <w:r>
                    <w:rPr>
                      <w:bCs/>
                      <w:lang w:eastAsia="uk-UA"/>
                    </w:rPr>
                    <w:t>13320000</w:t>
                  </w:r>
                </w:p>
              </w:tc>
              <w:tc>
                <w:tcPr>
                  <w:tcW w:w="1437" w:type="dxa"/>
                </w:tcPr>
                <w:p w:rsidR="00A87C74" w:rsidRDefault="00A87C74" w:rsidP="00A87C74">
                  <w:pPr>
                    <w:ind w:right="51"/>
                    <w:rPr>
                      <w:bCs/>
                      <w:lang w:eastAsia="uk-UA"/>
                    </w:rPr>
                  </w:pPr>
                </w:p>
              </w:tc>
              <w:tc>
                <w:tcPr>
                  <w:tcW w:w="1416" w:type="dxa"/>
                </w:tcPr>
                <w:p w:rsidR="00A87C74" w:rsidRDefault="00A87C74" w:rsidP="00A87C74">
                  <w:pPr>
                    <w:ind w:right="51"/>
                    <w:rPr>
                      <w:bCs/>
                      <w:lang w:eastAsia="uk-UA"/>
                    </w:rPr>
                  </w:pPr>
                </w:p>
              </w:tc>
            </w:tr>
            <w:tr w:rsidR="00A87C74" w:rsidRPr="006320A4" w:rsidTr="00A87C74">
              <w:trPr>
                <w:trHeight w:val="336"/>
              </w:trPr>
              <w:tc>
                <w:tcPr>
                  <w:tcW w:w="3744" w:type="dxa"/>
                </w:tcPr>
                <w:p w:rsidR="00A87C74" w:rsidRDefault="00A87C74" w:rsidP="00A87C74">
                  <w:pPr>
                    <w:ind w:right="51"/>
                    <w:rPr>
                      <w:bCs/>
                      <w:lang w:eastAsia="uk-UA"/>
                    </w:rPr>
                  </w:pPr>
                  <w:r>
                    <w:rPr>
                      <w:bCs/>
                      <w:lang w:eastAsia="uk-UA"/>
                    </w:rPr>
                    <w:t>акцизний податок з реалізації суб’єктами господарювання роздрібної торгівлі підакцизних товарів</w:t>
                  </w:r>
                </w:p>
              </w:tc>
              <w:tc>
                <w:tcPr>
                  <w:tcW w:w="1369" w:type="dxa"/>
                </w:tcPr>
                <w:p w:rsidR="00A87C74" w:rsidRDefault="00A87C74" w:rsidP="00A87C74">
                  <w:pPr>
                    <w:ind w:right="51"/>
                    <w:rPr>
                      <w:bCs/>
                      <w:lang w:eastAsia="uk-UA"/>
                    </w:rPr>
                  </w:pPr>
                  <w:r>
                    <w:rPr>
                      <w:bCs/>
                      <w:lang w:eastAsia="uk-UA"/>
                    </w:rPr>
                    <w:t>10800000</w:t>
                  </w:r>
                </w:p>
              </w:tc>
              <w:tc>
                <w:tcPr>
                  <w:tcW w:w="1418" w:type="dxa"/>
                </w:tcPr>
                <w:p w:rsidR="00A87C74" w:rsidRDefault="00A87C74" w:rsidP="00A87C74">
                  <w:pPr>
                    <w:ind w:right="51"/>
                    <w:rPr>
                      <w:bCs/>
                      <w:lang w:eastAsia="uk-UA"/>
                    </w:rPr>
                  </w:pPr>
                  <w:r>
                    <w:rPr>
                      <w:bCs/>
                      <w:lang w:eastAsia="uk-UA"/>
                    </w:rPr>
                    <w:t>10901700</w:t>
                  </w:r>
                </w:p>
              </w:tc>
              <w:tc>
                <w:tcPr>
                  <w:tcW w:w="1437" w:type="dxa"/>
                </w:tcPr>
                <w:p w:rsidR="00A87C74" w:rsidRDefault="00A87C74" w:rsidP="00A87C74">
                  <w:pPr>
                    <w:ind w:right="51"/>
                    <w:rPr>
                      <w:bCs/>
                      <w:lang w:eastAsia="uk-UA"/>
                    </w:rPr>
                  </w:pPr>
                  <w:r>
                    <w:rPr>
                      <w:bCs/>
                      <w:lang w:eastAsia="uk-UA"/>
                    </w:rPr>
                    <w:t>11000000</w:t>
                  </w:r>
                </w:p>
              </w:tc>
              <w:tc>
                <w:tcPr>
                  <w:tcW w:w="1416" w:type="dxa"/>
                </w:tcPr>
                <w:p w:rsidR="00A87C74" w:rsidRDefault="00A87C74" w:rsidP="00A87C74">
                  <w:pPr>
                    <w:ind w:right="51"/>
                    <w:rPr>
                      <w:bCs/>
                      <w:lang w:eastAsia="uk-UA"/>
                    </w:rPr>
                  </w:pPr>
                  <w:r>
                    <w:rPr>
                      <w:bCs/>
                      <w:lang w:eastAsia="uk-UA"/>
                    </w:rPr>
                    <w:t>11100000</w:t>
                  </w:r>
                </w:p>
              </w:tc>
            </w:tr>
            <w:tr w:rsidR="00A87C74" w:rsidRPr="006320A4" w:rsidTr="00A87C74">
              <w:trPr>
                <w:trHeight w:val="468"/>
              </w:trPr>
              <w:tc>
                <w:tcPr>
                  <w:tcW w:w="3744" w:type="dxa"/>
                </w:tcPr>
                <w:p w:rsidR="00A87C74" w:rsidRPr="006320A4" w:rsidRDefault="00A87C74" w:rsidP="00A87C74">
                  <w:pPr>
                    <w:ind w:right="51"/>
                    <w:rPr>
                      <w:bCs/>
                      <w:lang w:eastAsia="uk-UA"/>
                    </w:rPr>
                  </w:pPr>
                  <w:r>
                    <w:rPr>
                      <w:bCs/>
                      <w:lang w:eastAsia="uk-UA"/>
                    </w:rPr>
                    <w:t xml:space="preserve">місцеві податки, </w:t>
                  </w:r>
                  <w:r w:rsidRPr="00AC5160">
                    <w:rPr>
                      <w:bCs/>
                      <w:i/>
                      <w:lang w:eastAsia="uk-UA"/>
                    </w:rPr>
                    <w:t>усього з них</w:t>
                  </w:r>
                </w:p>
              </w:tc>
              <w:tc>
                <w:tcPr>
                  <w:tcW w:w="1369" w:type="dxa"/>
                </w:tcPr>
                <w:p w:rsidR="00A87C74" w:rsidRDefault="00A87C74" w:rsidP="00A87C74">
                  <w:pPr>
                    <w:ind w:right="51"/>
                    <w:rPr>
                      <w:bCs/>
                      <w:lang w:eastAsia="uk-UA"/>
                    </w:rPr>
                  </w:pPr>
                  <w:r>
                    <w:rPr>
                      <w:bCs/>
                      <w:lang w:eastAsia="uk-UA"/>
                    </w:rPr>
                    <w:t>64322257</w:t>
                  </w:r>
                </w:p>
              </w:tc>
              <w:tc>
                <w:tcPr>
                  <w:tcW w:w="1418" w:type="dxa"/>
                </w:tcPr>
                <w:p w:rsidR="00A87C74" w:rsidRDefault="00A87C74" w:rsidP="00A87C74">
                  <w:pPr>
                    <w:ind w:right="51"/>
                    <w:rPr>
                      <w:bCs/>
                      <w:lang w:eastAsia="uk-UA"/>
                    </w:rPr>
                  </w:pPr>
                  <w:r>
                    <w:rPr>
                      <w:bCs/>
                      <w:lang w:eastAsia="uk-UA"/>
                    </w:rPr>
                    <w:t>72499500</w:t>
                  </w:r>
                </w:p>
              </w:tc>
              <w:tc>
                <w:tcPr>
                  <w:tcW w:w="1437" w:type="dxa"/>
                </w:tcPr>
                <w:p w:rsidR="00A87C74" w:rsidRDefault="00A87C74" w:rsidP="00A87C74">
                  <w:pPr>
                    <w:ind w:right="51"/>
                    <w:rPr>
                      <w:bCs/>
                      <w:lang w:eastAsia="uk-UA"/>
                    </w:rPr>
                  </w:pPr>
                  <w:r>
                    <w:rPr>
                      <w:bCs/>
                      <w:lang w:eastAsia="uk-UA"/>
                    </w:rPr>
                    <w:t>74997300</w:t>
                  </w:r>
                </w:p>
              </w:tc>
              <w:tc>
                <w:tcPr>
                  <w:tcW w:w="1416" w:type="dxa"/>
                </w:tcPr>
                <w:p w:rsidR="00A87C74" w:rsidRDefault="00A87C74" w:rsidP="00A87C74">
                  <w:pPr>
                    <w:ind w:right="51"/>
                    <w:rPr>
                      <w:bCs/>
                      <w:lang w:eastAsia="uk-UA"/>
                    </w:rPr>
                  </w:pPr>
                  <w:r>
                    <w:rPr>
                      <w:bCs/>
                      <w:lang w:eastAsia="uk-UA"/>
                    </w:rPr>
                    <w:t>75915100</w:t>
                  </w:r>
                </w:p>
              </w:tc>
            </w:tr>
            <w:tr w:rsidR="00A87C74" w:rsidRPr="006320A4" w:rsidTr="00A87C74">
              <w:trPr>
                <w:trHeight w:val="468"/>
              </w:trPr>
              <w:tc>
                <w:tcPr>
                  <w:tcW w:w="3744" w:type="dxa"/>
                </w:tcPr>
                <w:p w:rsidR="00A87C74" w:rsidRDefault="00A87C74" w:rsidP="00A87C74">
                  <w:pPr>
                    <w:ind w:right="51"/>
                    <w:rPr>
                      <w:bCs/>
                      <w:lang w:eastAsia="uk-UA"/>
                    </w:rPr>
                  </w:pPr>
                  <w:r>
                    <w:rPr>
                      <w:bCs/>
                      <w:lang w:eastAsia="uk-UA"/>
                    </w:rPr>
                    <w:lastRenderedPageBreak/>
                    <w:t>податок на нерухоме майно</w:t>
                  </w:r>
                </w:p>
              </w:tc>
              <w:tc>
                <w:tcPr>
                  <w:tcW w:w="1369" w:type="dxa"/>
                </w:tcPr>
                <w:p w:rsidR="00A87C74" w:rsidRDefault="00A87C74" w:rsidP="00A87C74">
                  <w:pPr>
                    <w:ind w:right="51"/>
                    <w:rPr>
                      <w:bCs/>
                      <w:lang w:eastAsia="uk-UA"/>
                    </w:rPr>
                  </w:pPr>
                  <w:r>
                    <w:rPr>
                      <w:bCs/>
                      <w:lang w:eastAsia="uk-UA"/>
                    </w:rPr>
                    <w:t>2913000</w:t>
                  </w:r>
                </w:p>
              </w:tc>
              <w:tc>
                <w:tcPr>
                  <w:tcW w:w="1418" w:type="dxa"/>
                </w:tcPr>
                <w:p w:rsidR="00A87C74" w:rsidRDefault="00A87C74" w:rsidP="00A87C74">
                  <w:pPr>
                    <w:ind w:right="51"/>
                    <w:rPr>
                      <w:bCs/>
                      <w:lang w:eastAsia="uk-UA"/>
                    </w:rPr>
                  </w:pPr>
                  <w:r>
                    <w:rPr>
                      <w:bCs/>
                      <w:lang w:eastAsia="uk-UA"/>
                    </w:rPr>
                    <w:t>3738000</w:t>
                  </w:r>
                </w:p>
              </w:tc>
              <w:tc>
                <w:tcPr>
                  <w:tcW w:w="1437" w:type="dxa"/>
                </w:tcPr>
                <w:p w:rsidR="00A87C74" w:rsidRDefault="00A87C74" w:rsidP="00A87C74">
                  <w:pPr>
                    <w:ind w:right="51"/>
                    <w:rPr>
                      <w:bCs/>
                      <w:lang w:eastAsia="uk-UA"/>
                    </w:rPr>
                  </w:pPr>
                  <w:r>
                    <w:rPr>
                      <w:bCs/>
                      <w:lang w:eastAsia="uk-UA"/>
                    </w:rPr>
                    <w:t>3922000</w:t>
                  </w:r>
                </w:p>
              </w:tc>
              <w:tc>
                <w:tcPr>
                  <w:tcW w:w="1416" w:type="dxa"/>
                </w:tcPr>
                <w:p w:rsidR="00A87C74" w:rsidRDefault="00A87C74" w:rsidP="00A87C74">
                  <w:pPr>
                    <w:ind w:right="51"/>
                    <w:rPr>
                      <w:bCs/>
                      <w:lang w:eastAsia="uk-UA"/>
                    </w:rPr>
                  </w:pPr>
                  <w:r>
                    <w:rPr>
                      <w:bCs/>
                      <w:lang w:eastAsia="uk-UA"/>
                    </w:rPr>
                    <w:t>4024400</w:t>
                  </w:r>
                </w:p>
              </w:tc>
            </w:tr>
            <w:tr w:rsidR="00A87C74" w:rsidRPr="006320A4" w:rsidTr="00A87C74">
              <w:trPr>
                <w:trHeight w:val="468"/>
              </w:trPr>
              <w:tc>
                <w:tcPr>
                  <w:tcW w:w="3744" w:type="dxa"/>
                </w:tcPr>
                <w:p w:rsidR="00A87C74" w:rsidRDefault="00A87C74" w:rsidP="00A87C74">
                  <w:pPr>
                    <w:ind w:right="51"/>
                    <w:rPr>
                      <w:bCs/>
                      <w:lang w:eastAsia="uk-UA"/>
                    </w:rPr>
                  </w:pPr>
                  <w:r>
                    <w:rPr>
                      <w:bCs/>
                      <w:lang w:eastAsia="uk-UA"/>
                    </w:rPr>
                    <w:t>земельний податок та орендна плата</w:t>
                  </w:r>
                </w:p>
              </w:tc>
              <w:tc>
                <w:tcPr>
                  <w:tcW w:w="1369" w:type="dxa"/>
                </w:tcPr>
                <w:p w:rsidR="00A87C74" w:rsidRDefault="00A87C74" w:rsidP="00A87C74">
                  <w:pPr>
                    <w:ind w:right="51"/>
                    <w:rPr>
                      <w:bCs/>
                      <w:lang w:eastAsia="uk-UA"/>
                    </w:rPr>
                  </w:pPr>
                  <w:r>
                    <w:rPr>
                      <w:bCs/>
                      <w:lang w:eastAsia="uk-UA"/>
                    </w:rPr>
                    <w:t>17105000</w:t>
                  </w:r>
                </w:p>
              </w:tc>
              <w:tc>
                <w:tcPr>
                  <w:tcW w:w="1418" w:type="dxa"/>
                </w:tcPr>
                <w:p w:rsidR="00A87C74" w:rsidRDefault="00A87C74" w:rsidP="00A87C74">
                  <w:pPr>
                    <w:ind w:right="51"/>
                    <w:rPr>
                      <w:bCs/>
                      <w:lang w:eastAsia="uk-UA"/>
                    </w:rPr>
                  </w:pPr>
                  <w:r>
                    <w:rPr>
                      <w:bCs/>
                      <w:lang w:eastAsia="uk-UA"/>
                    </w:rPr>
                    <w:t>17471000</w:t>
                  </w:r>
                </w:p>
              </w:tc>
              <w:tc>
                <w:tcPr>
                  <w:tcW w:w="1437" w:type="dxa"/>
                </w:tcPr>
                <w:p w:rsidR="00A87C74" w:rsidRDefault="00A87C74" w:rsidP="00A87C74">
                  <w:pPr>
                    <w:ind w:right="51"/>
                    <w:rPr>
                      <w:bCs/>
                      <w:lang w:eastAsia="uk-UA"/>
                    </w:rPr>
                  </w:pPr>
                  <w:r>
                    <w:rPr>
                      <w:bCs/>
                      <w:lang w:eastAsia="uk-UA"/>
                    </w:rPr>
                    <w:t>17639000</w:t>
                  </w:r>
                </w:p>
              </w:tc>
              <w:tc>
                <w:tcPr>
                  <w:tcW w:w="1416" w:type="dxa"/>
                </w:tcPr>
                <w:p w:rsidR="00A87C74" w:rsidRDefault="00A87C74" w:rsidP="00A87C74">
                  <w:pPr>
                    <w:ind w:right="51"/>
                    <w:rPr>
                      <w:bCs/>
                      <w:lang w:eastAsia="uk-UA"/>
                    </w:rPr>
                  </w:pPr>
                  <w:r>
                    <w:rPr>
                      <w:bCs/>
                      <w:lang w:eastAsia="uk-UA"/>
                    </w:rPr>
                    <w:t>17666000</w:t>
                  </w:r>
                </w:p>
              </w:tc>
            </w:tr>
            <w:tr w:rsidR="00A87C74" w:rsidRPr="006320A4" w:rsidTr="00A87C74">
              <w:trPr>
                <w:trHeight w:val="468"/>
              </w:trPr>
              <w:tc>
                <w:tcPr>
                  <w:tcW w:w="3744" w:type="dxa"/>
                </w:tcPr>
                <w:p w:rsidR="00A87C74" w:rsidRDefault="00A87C74" w:rsidP="00A87C74">
                  <w:pPr>
                    <w:ind w:right="51"/>
                    <w:rPr>
                      <w:bCs/>
                      <w:lang w:eastAsia="uk-UA"/>
                    </w:rPr>
                  </w:pPr>
                  <w:r>
                    <w:rPr>
                      <w:bCs/>
                      <w:lang w:eastAsia="uk-UA"/>
                    </w:rPr>
                    <w:t>єдиний податок</w:t>
                  </w:r>
                </w:p>
              </w:tc>
              <w:tc>
                <w:tcPr>
                  <w:tcW w:w="1369" w:type="dxa"/>
                </w:tcPr>
                <w:p w:rsidR="00A87C74" w:rsidRDefault="00A87C74" w:rsidP="00A87C74">
                  <w:pPr>
                    <w:ind w:right="51"/>
                    <w:rPr>
                      <w:bCs/>
                      <w:lang w:eastAsia="uk-UA"/>
                    </w:rPr>
                  </w:pPr>
                  <w:r>
                    <w:rPr>
                      <w:bCs/>
                      <w:lang w:eastAsia="uk-UA"/>
                    </w:rPr>
                    <w:t>43811757</w:t>
                  </w:r>
                </w:p>
              </w:tc>
              <w:tc>
                <w:tcPr>
                  <w:tcW w:w="1418" w:type="dxa"/>
                </w:tcPr>
                <w:p w:rsidR="00A87C74" w:rsidRDefault="00A87C74" w:rsidP="00A87C74">
                  <w:pPr>
                    <w:ind w:right="51"/>
                    <w:rPr>
                      <w:bCs/>
                      <w:lang w:eastAsia="uk-UA"/>
                    </w:rPr>
                  </w:pPr>
                  <w:r>
                    <w:rPr>
                      <w:bCs/>
                      <w:lang w:eastAsia="uk-UA"/>
                    </w:rPr>
                    <w:t>50757400</w:t>
                  </w:r>
                </w:p>
              </w:tc>
              <w:tc>
                <w:tcPr>
                  <w:tcW w:w="1437" w:type="dxa"/>
                </w:tcPr>
                <w:p w:rsidR="00A87C74" w:rsidRDefault="00A87C74" w:rsidP="00A87C74">
                  <w:pPr>
                    <w:ind w:right="51"/>
                    <w:rPr>
                      <w:bCs/>
                      <w:lang w:eastAsia="uk-UA"/>
                    </w:rPr>
                  </w:pPr>
                  <w:r>
                    <w:rPr>
                      <w:bCs/>
                      <w:lang w:eastAsia="uk-UA"/>
                    </w:rPr>
                    <w:t>52953700</w:t>
                  </w:r>
                </w:p>
              </w:tc>
              <w:tc>
                <w:tcPr>
                  <w:tcW w:w="1416" w:type="dxa"/>
                </w:tcPr>
                <w:p w:rsidR="00A87C74" w:rsidRDefault="00A87C74" w:rsidP="00A87C74">
                  <w:pPr>
                    <w:ind w:right="51"/>
                    <w:rPr>
                      <w:bCs/>
                      <w:lang w:eastAsia="uk-UA"/>
                    </w:rPr>
                  </w:pPr>
                  <w:r>
                    <w:rPr>
                      <w:bCs/>
                      <w:lang w:eastAsia="uk-UA"/>
                    </w:rPr>
                    <w:t>53742000</w:t>
                  </w:r>
                </w:p>
              </w:tc>
            </w:tr>
            <w:tr w:rsidR="00A87C74" w:rsidRPr="006320A4" w:rsidTr="00A87C74">
              <w:trPr>
                <w:trHeight w:val="468"/>
              </w:trPr>
              <w:tc>
                <w:tcPr>
                  <w:tcW w:w="3744" w:type="dxa"/>
                </w:tcPr>
                <w:p w:rsidR="00A87C74" w:rsidRPr="006320A4" w:rsidRDefault="00A87C74" w:rsidP="00A87C74">
                  <w:pPr>
                    <w:ind w:right="51"/>
                    <w:rPr>
                      <w:bCs/>
                      <w:lang w:eastAsia="uk-UA"/>
                    </w:rPr>
                  </w:pPr>
                  <w:r>
                    <w:rPr>
                      <w:bCs/>
                      <w:lang w:eastAsia="uk-UA"/>
                    </w:rPr>
                    <w:t>екологічний податок</w:t>
                  </w:r>
                </w:p>
              </w:tc>
              <w:tc>
                <w:tcPr>
                  <w:tcW w:w="1369" w:type="dxa"/>
                </w:tcPr>
                <w:p w:rsidR="00A87C74" w:rsidRDefault="00A87C74" w:rsidP="00A87C74">
                  <w:pPr>
                    <w:ind w:right="51"/>
                    <w:rPr>
                      <w:bCs/>
                      <w:lang w:eastAsia="uk-UA"/>
                    </w:rPr>
                  </w:pPr>
                  <w:r>
                    <w:rPr>
                      <w:bCs/>
                      <w:lang w:eastAsia="uk-UA"/>
                    </w:rPr>
                    <w:t>390000</w:t>
                  </w:r>
                </w:p>
              </w:tc>
              <w:tc>
                <w:tcPr>
                  <w:tcW w:w="1418" w:type="dxa"/>
                </w:tcPr>
                <w:p w:rsidR="00A87C74" w:rsidRDefault="00A87C74" w:rsidP="00A87C74">
                  <w:pPr>
                    <w:ind w:right="51"/>
                    <w:rPr>
                      <w:bCs/>
                      <w:lang w:eastAsia="uk-UA"/>
                    </w:rPr>
                  </w:pPr>
                  <w:r>
                    <w:rPr>
                      <w:bCs/>
                      <w:lang w:eastAsia="uk-UA"/>
                    </w:rPr>
                    <w:t>336000</w:t>
                  </w:r>
                </w:p>
              </w:tc>
              <w:tc>
                <w:tcPr>
                  <w:tcW w:w="1437" w:type="dxa"/>
                </w:tcPr>
                <w:p w:rsidR="00A87C74" w:rsidRDefault="00A87C74" w:rsidP="00A87C74">
                  <w:pPr>
                    <w:ind w:right="51"/>
                    <w:rPr>
                      <w:bCs/>
                      <w:lang w:eastAsia="uk-UA"/>
                    </w:rPr>
                  </w:pPr>
                  <w:r>
                    <w:rPr>
                      <w:bCs/>
                      <w:lang w:eastAsia="uk-UA"/>
                    </w:rPr>
                    <w:t>336200</w:t>
                  </w:r>
                </w:p>
              </w:tc>
              <w:tc>
                <w:tcPr>
                  <w:tcW w:w="1416" w:type="dxa"/>
                </w:tcPr>
                <w:p w:rsidR="00A87C74" w:rsidRDefault="00A87C74" w:rsidP="00A87C74">
                  <w:pPr>
                    <w:ind w:right="51"/>
                    <w:rPr>
                      <w:bCs/>
                      <w:lang w:eastAsia="uk-UA"/>
                    </w:rPr>
                  </w:pPr>
                  <w:r>
                    <w:rPr>
                      <w:bCs/>
                      <w:lang w:eastAsia="uk-UA"/>
                    </w:rPr>
                    <w:t>336200</w:t>
                  </w:r>
                </w:p>
              </w:tc>
            </w:tr>
            <w:tr w:rsidR="00A87C74" w:rsidRPr="006320A4" w:rsidTr="00A87C74">
              <w:trPr>
                <w:trHeight w:val="468"/>
              </w:trPr>
              <w:tc>
                <w:tcPr>
                  <w:tcW w:w="3744" w:type="dxa"/>
                </w:tcPr>
                <w:p w:rsidR="00A87C74" w:rsidRDefault="00A87C74" w:rsidP="00A87C74">
                  <w:pPr>
                    <w:ind w:right="51"/>
                    <w:rPr>
                      <w:bCs/>
                      <w:lang w:eastAsia="uk-UA"/>
                    </w:rPr>
                  </w:pPr>
                  <w:r w:rsidRPr="00FE2D5B">
                    <w:rPr>
                      <w:b/>
                      <w:bCs/>
                      <w:lang w:eastAsia="uk-UA"/>
                    </w:rPr>
                    <w:t>Неподаткові надходження</w:t>
                  </w:r>
                  <w:r>
                    <w:rPr>
                      <w:bCs/>
                      <w:lang w:eastAsia="uk-UA"/>
                    </w:rPr>
                    <w:t xml:space="preserve">, усього </w:t>
                  </w:r>
                  <w:r w:rsidRPr="0014590E">
                    <w:rPr>
                      <w:bCs/>
                      <w:i/>
                      <w:lang w:eastAsia="uk-UA"/>
                    </w:rPr>
                    <w:t>з них:</w:t>
                  </w:r>
                </w:p>
              </w:tc>
              <w:tc>
                <w:tcPr>
                  <w:tcW w:w="1369" w:type="dxa"/>
                </w:tcPr>
                <w:p w:rsidR="00A87C74" w:rsidRPr="00FE2D5B" w:rsidRDefault="00A87C74" w:rsidP="00A87C74">
                  <w:pPr>
                    <w:ind w:right="51"/>
                    <w:rPr>
                      <w:b/>
                      <w:bCs/>
                      <w:lang w:eastAsia="uk-UA"/>
                    </w:rPr>
                  </w:pPr>
                  <w:r>
                    <w:rPr>
                      <w:b/>
                      <w:bCs/>
                      <w:lang w:eastAsia="uk-UA"/>
                    </w:rPr>
                    <w:t>11657893</w:t>
                  </w:r>
                </w:p>
              </w:tc>
              <w:tc>
                <w:tcPr>
                  <w:tcW w:w="1418" w:type="dxa"/>
                </w:tcPr>
                <w:p w:rsidR="00A87C74" w:rsidRPr="00FE2D5B" w:rsidRDefault="00A87C74" w:rsidP="00A87C74">
                  <w:pPr>
                    <w:ind w:right="51"/>
                    <w:rPr>
                      <w:b/>
                      <w:bCs/>
                      <w:lang w:eastAsia="uk-UA"/>
                    </w:rPr>
                  </w:pPr>
                  <w:r>
                    <w:rPr>
                      <w:b/>
                      <w:bCs/>
                      <w:lang w:eastAsia="uk-UA"/>
                    </w:rPr>
                    <w:t>12720300</w:t>
                  </w:r>
                </w:p>
              </w:tc>
              <w:tc>
                <w:tcPr>
                  <w:tcW w:w="1437" w:type="dxa"/>
                </w:tcPr>
                <w:p w:rsidR="00A87C74" w:rsidRPr="00FE2D5B" w:rsidRDefault="00A87C74" w:rsidP="00A87C74">
                  <w:pPr>
                    <w:ind w:right="51"/>
                    <w:rPr>
                      <w:b/>
                      <w:bCs/>
                      <w:lang w:eastAsia="uk-UA"/>
                    </w:rPr>
                  </w:pPr>
                  <w:r>
                    <w:rPr>
                      <w:b/>
                      <w:bCs/>
                      <w:lang w:eastAsia="uk-UA"/>
                    </w:rPr>
                    <w:t>12334500</w:t>
                  </w:r>
                </w:p>
              </w:tc>
              <w:tc>
                <w:tcPr>
                  <w:tcW w:w="1416" w:type="dxa"/>
                </w:tcPr>
                <w:p w:rsidR="00A87C74" w:rsidRPr="00FE2D5B" w:rsidRDefault="00A87C74" w:rsidP="00A87C74">
                  <w:pPr>
                    <w:ind w:right="51"/>
                    <w:rPr>
                      <w:b/>
                      <w:bCs/>
                      <w:lang w:eastAsia="uk-UA"/>
                    </w:rPr>
                  </w:pPr>
                  <w:r>
                    <w:rPr>
                      <w:b/>
                      <w:bCs/>
                      <w:lang w:eastAsia="uk-UA"/>
                    </w:rPr>
                    <w:t>12397200</w:t>
                  </w:r>
                </w:p>
              </w:tc>
            </w:tr>
            <w:tr w:rsidR="00A87C74" w:rsidRPr="006320A4" w:rsidTr="00A87C74">
              <w:trPr>
                <w:trHeight w:val="468"/>
              </w:trPr>
              <w:tc>
                <w:tcPr>
                  <w:tcW w:w="3744" w:type="dxa"/>
                </w:tcPr>
                <w:p w:rsidR="00A87C74" w:rsidRPr="006320A4" w:rsidRDefault="00A87C74" w:rsidP="00A87C74">
                  <w:pPr>
                    <w:ind w:right="51"/>
                    <w:rPr>
                      <w:bCs/>
                      <w:lang w:eastAsia="uk-UA"/>
                    </w:rPr>
                  </w:pPr>
                  <w:r>
                    <w:rPr>
                      <w:bCs/>
                      <w:lang w:eastAsia="uk-UA"/>
                    </w:rPr>
                    <w:t>частина чистого прибутку (доходу) комунальних унітарних підприємств та їх об</w:t>
                  </w:r>
                  <w:r w:rsidRPr="0014590E">
                    <w:rPr>
                      <w:bCs/>
                      <w:lang w:eastAsia="uk-UA"/>
                    </w:rPr>
                    <w:t>’</w:t>
                  </w:r>
                  <w:r>
                    <w:rPr>
                      <w:bCs/>
                      <w:lang w:eastAsia="uk-UA"/>
                    </w:rPr>
                    <w:t>єднань , що вилучається до відповідного місцевого бюджету</w:t>
                  </w:r>
                </w:p>
              </w:tc>
              <w:tc>
                <w:tcPr>
                  <w:tcW w:w="1369" w:type="dxa"/>
                </w:tcPr>
                <w:p w:rsidR="00A87C74" w:rsidRDefault="00A87C74" w:rsidP="00A87C74">
                  <w:pPr>
                    <w:ind w:right="51"/>
                    <w:rPr>
                      <w:bCs/>
                      <w:lang w:eastAsia="uk-UA"/>
                    </w:rPr>
                  </w:pPr>
                  <w:r>
                    <w:rPr>
                      <w:bCs/>
                      <w:lang w:eastAsia="uk-UA"/>
                    </w:rPr>
                    <w:t>15500</w:t>
                  </w:r>
                </w:p>
              </w:tc>
              <w:tc>
                <w:tcPr>
                  <w:tcW w:w="1418" w:type="dxa"/>
                </w:tcPr>
                <w:p w:rsidR="00A87C74" w:rsidRDefault="00A87C74" w:rsidP="00A87C74">
                  <w:pPr>
                    <w:ind w:right="51"/>
                    <w:rPr>
                      <w:bCs/>
                      <w:lang w:eastAsia="uk-UA"/>
                    </w:rPr>
                  </w:pPr>
                  <w:r>
                    <w:rPr>
                      <w:bCs/>
                      <w:lang w:eastAsia="uk-UA"/>
                    </w:rPr>
                    <w:t>10000</w:t>
                  </w:r>
                </w:p>
              </w:tc>
              <w:tc>
                <w:tcPr>
                  <w:tcW w:w="1437" w:type="dxa"/>
                </w:tcPr>
                <w:p w:rsidR="00A87C74" w:rsidRDefault="00A87C74" w:rsidP="00A87C74">
                  <w:pPr>
                    <w:ind w:right="51"/>
                    <w:rPr>
                      <w:bCs/>
                      <w:lang w:eastAsia="uk-UA"/>
                    </w:rPr>
                  </w:pPr>
                  <w:r>
                    <w:rPr>
                      <w:bCs/>
                      <w:lang w:eastAsia="uk-UA"/>
                    </w:rPr>
                    <w:t>7000</w:t>
                  </w:r>
                </w:p>
              </w:tc>
              <w:tc>
                <w:tcPr>
                  <w:tcW w:w="1416" w:type="dxa"/>
                </w:tcPr>
                <w:p w:rsidR="00A87C74" w:rsidRDefault="00A87C74" w:rsidP="00A87C74">
                  <w:pPr>
                    <w:ind w:right="51"/>
                    <w:rPr>
                      <w:bCs/>
                      <w:lang w:eastAsia="uk-UA"/>
                    </w:rPr>
                  </w:pPr>
                  <w:r>
                    <w:rPr>
                      <w:bCs/>
                      <w:lang w:eastAsia="uk-UA"/>
                    </w:rPr>
                    <w:t>7000</w:t>
                  </w:r>
                </w:p>
              </w:tc>
            </w:tr>
            <w:tr w:rsidR="00A87C74" w:rsidRPr="006320A4" w:rsidTr="00A87C74">
              <w:trPr>
                <w:trHeight w:val="468"/>
              </w:trPr>
              <w:tc>
                <w:tcPr>
                  <w:tcW w:w="3744" w:type="dxa"/>
                </w:tcPr>
                <w:p w:rsidR="00A87C74" w:rsidRDefault="00A87C74" w:rsidP="00A87C74">
                  <w:pPr>
                    <w:ind w:right="51"/>
                    <w:rPr>
                      <w:bCs/>
                      <w:lang w:eastAsia="uk-UA"/>
                    </w:rPr>
                  </w:pPr>
                  <w:r>
                    <w:rPr>
                      <w:bCs/>
                      <w:lang w:eastAsia="uk-UA"/>
                    </w:rPr>
                    <w:t>адміністративні штрафи та інші санкції</w:t>
                  </w:r>
                </w:p>
              </w:tc>
              <w:tc>
                <w:tcPr>
                  <w:tcW w:w="1369" w:type="dxa"/>
                </w:tcPr>
                <w:p w:rsidR="00A87C74" w:rsidRDefault="00A87C74" w:rsidP="00A87C74">
                  <w:pPr>
                    <w:ind w:right="51"/>
                    <w:rPr>
                      <w:bCs/>
                      <w:lang w:eastAsia="uk-UA"/>
                    </w:rPr>
                  </w:pPr>
                  <w:r>
                    <w:rPr>
                      <w:bCs/>
                      <w:lang w:eastAsia="uk-UA"/>
                    </w:rPr>
                    <w:t>237000</w:t>
                  </w:r>
                </w:p>
              </w:tc>
              <w:tc>
                <w:tcPr>
                  <w:tcW w:w="1418" w:type="dxa"/>
                </w:tcPr>
                <w:p w:rsidR="00A87C74" w:rsidRDefault="00A87C74" w:rsidP="00A87C74">
                  <w:pPr>
                    <w:ind w:right="51"/>
                    <w:rPr>
                      <w:bCs/>
                      <w:lang w:eastAsia="uk-UA"/>
                    </w:rPr>
                  </w:pPr>
                  <w:r>
                    <w:rPr>
                      <w:bCs/>
                      <w:lang w:eastAsia="uk-UA"/>
                    </w:rPr>
                    <w:t>50000</w:t>
                  </w:r>
                </w:p>
              </w:tc>
              <w:tc>
                <w:tcPr>
                  <w:tcW w:w="1437" w:type="dxa"/>
                </w:tcPr>
                <w:p w:rsidR="00A87C74" w:rsidRDefault="00A87C74" w:rsidP="00A87C74">
                  <w:pPr>
                    <w:ind w:right="51"/>
                    <w:rPr>
                      <w:bCs/>
                      <w:lang w:eastAsia="uk-UA"/>
                    </w:rPr>
                  </w:pPr>
                  <w:r>
                    <w:rPr>
                      <w:bCs/>
                      <w:lang w:eastAsia="uk-UA"/>
                    </w:rPr>
                    <w:t>56000</w:t>
                  </w:r>
                </w:p>
              </w:tc>
              <w:tc>
                <w:tcPr>
                  <w:tcW w:w="1416" w:type="dxa"/>
                </w:tcPr>
                <w:p w:rsidR="00A87C74" w:rsidRDefault="00A87C74" w:rsidP="00A87C74">
                  <w:pPr>
                    <w:ind w:right="51"/>
                    <w:rPr>
                      <w:bCs/>
                      <w:lang w:eastAsia="uk-UA"/>
                    </w:rPr>
                  </w:pPr>
                  <w:r>
                    <w:rPr>
                      <w:bCs/>
                      <w:lang w:eastAsia="uk-UA"/>
                    </w:rPr>
                    <w:t>58000</w:t>
                  </w:r>
                </w:p>
              </w:tc>
            </w:tr>
            <w:tr w:rsidR="00A87C74" w:rsidRPr="006320A4" w:rsidTr="00A87C74">
              <w:trPr>
                <w:trHeight w:val="468"/>
              </w:trPr>
              <w:tc>
                <w:tcPr>
                  <w:tcW w:w="3744" w:type="dxa"/>
                </w:tcPr>
                <w:p w:rsidR="00A87C74" w:rsidRDefault="00A87C74" w:rsidP="00A87C74">
                  <w:pPr>
                    <w:ind w:right="51"/>
                    <w:rPr>
                      <w:bCs/>
                      <w:lang w:eastAsia="uk-UA"/>
                    </w:rPr>
                  </w:pPr>
                  <w:r>
                    <w:rPr>
                      <w:bCs/>
                      <w:lang w:eastAsia="uk-UA"/>
                    </w:rPr>
                    <w:t>адміністративні штрафи та штрафні санкції за порушення законодавства у сфері виробництва та обігу алкогольних напоїв та тютюнових виробів</w:t>
                  </w:r>
                </w:p>
              </w:tc>
              <w:tc>
                <w:tcPr>
                  <w:tcW w:w="1369" w:type="dxa"/>
                </w:tcPr>
                <w:p w:rsidR="00A87C74" w:rsidRDefault="00A87C74" w:rsidP="00A87C74">
                  <w:pPr>
                    <w:ind w:right="51"/>
                    <w:rPr>
                      <w:bCs/>
                      <w:lang w:eastAsia="uk-UA"/>
                    </w:rPr>
                  </w:pPr>
                  <w:r>
                    <w:rPr>
                      <w:bCs/>
                      <w:lang w:eastAsia="uk-UA"/>
                    </w:rPr>
                    <w:t>106000</w:t>
                  </w:r>
                </w:p>
              </w:tc>
              <w:tc>
                <w:tcPr>
                  <w:tcW w:w="1418" w:type="dxa"/>
                </w:tcPr>
                <w:p w:rsidR="00A87C74" w:rsidRDefault="00A87C74" w:rsidP="00A87C74">
                  <w:pPr>
                    <w:ind w:right="51"/>
                    <w:rPr>
                      <w:bCs/>
                      <w:lang w:eastAsia="uk-UA"/>
                    </w:rPr>
                  </w:pPr>
                </w:p>
              </w:tc>
              <w:tc>
                <w:tcPr>
                  <w:tcW w:w="1437" w:type="dxa"/>
                </w:tcPr>
                <w:p w:rsidR="00A87C74" w:rsidRDefault="00A87C74" w:rsidP="00A87C74">
                  <w:pPr>
                    <w:ind w:right="51"/>
                    <w:rPr>
                      <w:bCs/>
                      <w:lang w:eastAsia="uk-UA"/>
                    </w:rPr>
                  </w:pPr>
                </w:p>
              </w:tc>
              <w:tc>
                <w:tcPr>
                  <w:tcW w:w="1416" w:type="dxa"/>
                </w:tcPr>
                <w:p w:rsidR="00A87C74" w:rsidRDefault="00A87C74" w:rsidP="00A87C74">
                  <w:pPr>
                    <w:ind w:right="51"/>
                    <w:rPr>
                      <w:bCs/>
                      <w:lang w:eastAsia="uk-UA"/>
                    </w:rPr>
                  </w:pPr>
                </w:p>
              </w:tc>
            </w:tr>
            <w:tr w:rsidR="00A87C74" w:rsidRPr="006320A4" w:rsidTr="00A87C74">
              <w:trPr>
                <w:trHeight w:val="615"/>
              </w:trPr>
              <w:tc>
                <w:tcPr>
                  <w:tcW w:w="3744" w:type="dxa"/>
                </w:tcPr>
                <w:p w:rsidR="00A87C74" w:rsidRDefault="00A87C74" w:rsidP="00A87C74">
                  <w:pPr>
                    <w:ind w:right="51"/>
                    <w:rPr>
                      <w:bCs/>
                      <w:lang w:eastAsia="uk-UA"/>
                    </w:rPr>
                  </w:pPr>
                  <w:r>
                    <w:rPr>
                      <w:bCs/>
                      <w:lang w:eastAsia="uk-UA"/>
                    </w:rPr>
                    <w:t>плата за встановлення земельного сервітуту</w:t>
                  </w:r>
                </w:p>
              </w:tc>
              <w:tc>
                <w:tcPr>
                  <w:tcW w:w="1369" w:type="dxa"/>
                </w:tcPr>
                <w:p w:rsidR="00A87C74" w:rsidRDefault="00A87C74" w:rsidP="00A87C74">
                  <w:pPr>
                    <w:ind w:right="51"/>
                    <w:rPr>
                      <w:bCs/>
                      <w:lang w:eastAsia="uk-UA"/>
                    </w:rPr>
                  </w:pPr>
                  <w:r>
                    <w:rPr>
                      <w:bCs/>
                      <w:lang w:eastAsia="uk-UA"/>
                    </w:rPr>
                    <w:t>101000</w:t>
                  </w:r>
                </w:p>
              </w:tc>
              <w:tc>
                <w:tcPr>
                  <w:tcW w:w="1418" w:type="dxa"/>
                </w:tcPr>
                <w:p w:rsidR="00A87C74" w:rsidRDefault="00A87C74" w:rsidP="00A87C74">
                  <w:pPr>
                    <w:ind w:right="51"/>
                    <w:rPr>
                      <w:bCs/>
                      <w:lang w:eastAsia="uk-UA"/>
                    </w:rPr>
                  </w:pPr>
                  <w:r>
                    <w:rPr>
                      <w:bCs/>
                      <w:lang w:eastAsia="uk-UA"/>
                    </w:rPr>
                    <w:t>115000</w:t>
                  </w:r>
                </w:p>
              </w:tc>
              <w:tc>
                <w:tcPr>
                  <w:tcW w:w="1437" w:type="dxa"/>
                </w:tcPr>
                <w:p w:rsidR="00A87C74" w:rsidRDefault="00A87C74" w:rsidP="00A87C74">
                  <w:pPr>
                    <w:ind w:right="51"/>
                    <w:rPr>
                      <w:bCs/>
                      <w:lang w:eastAsia="uk-UA"/>
                    </w:rPr>
                  </w:pPr>
                  <w:r>
                    <w:rPr>
                      <w:bCs/>
                      <w:lang w:eastAsia="uk-UA"/>
                    </w:rPr>
                    <w:t>102000</w:t>
                  </w:r>
                </w:p>
              </w:tc>
              <w:tc>
                <w:tcPr>
                  <w:tcW w:w="1416" w:type="dxa"/>
                </w:tcPr>
                <w:p w:rsidR="00A87C74" w:rsidRDefault="00A87C74" w:rsidP="00A87C74">
                  <w:pPr>
                    <w:ind w:right="51"/>
                    <w:rPr>
                      <w:bCs/>
                      <w:lang w:eastAsia="uk-UA"/>
                    </w:rPr>
                  </w:pPr>
                  <w:r>
                    <w:rPr>
                      <w:bCs/>
                      <w:lang w:eastAsia="uk-UA"/>
                    </w:rPr>
                    <w:t>102100</w:t>
                  </w:r>
                </w:p>
              </w:tc>
            </w:tr>
            <w:tr w:rsidR="00A87C74" w:rsidRPr="006320A4" w:rsidTr="00A87C74">
              <w:trPr>
                <w:trHeight w:val="672"/>
              </w:trPr>
              <w:tc>
                <w:tcPr>
                  <w:tcW w:w="3744" w:type="dxa"/>
                </w:tcPr>
                <w:p w:rsidR="00A87C74" w:rsidRPr="006320A4" w:rsidRDefault="00A87C74" w:rsidP="00A87C74">
                  <w:pPr>
                    <w:ind w:right="51"/>
                    <w:rPr>
                      <w:bCs/>
                      <w:lang w:eastAsia="uk-UA"/>
                    </w:rPr>
                  </w:pPr>
                  <w:r>
                    <w:rPr>
                      <w:bCs/>
                      <w:lang w:eastAsia="uk-UA"/>
                    </w:rPr>
                    <w:t>плата за надання адміністративних послуг</w:t>
                  </w:r>
                </w:p>
              </w:tc>
              <w:tc>
                <w:tcPr>
                  <w:tcW w:w="1369" w:type="dxa"/>
                </w:tcPr>
                <w:p w:rsidR="00A87C74" w:rsidRDefault="00A87C74" w:rsidP="00A87C74">
                  <w:pPr>
                    <w:ind w:right="51"/>
                    <w:rPr>
                      <w:bCs/>
                      <w:lang w:eastAsia="uk-UA"/>
                    </w:rPr>
                  </w:pPr>
                  <w:r>
                    <w:rPr>
                      <w:bCs/>
                      <w:lang w:eastAsia="uk-UA"/>
                    </w:rPr>
                    <w:t>3106700</w:t>
                  </w:r>
                </w:p>
              </w:tc>
              <w:tc>
                <w:tcPr>
                  <w:tcW w:w="1418" w:type="dxa"/>
                </w:tcPr>
                <w:p w:rsidR="00A87C74" w:rsidRDefault="00A87C74" w:rsidP="00A87C74">
                  <w:pPr>
                    <w:ind w:right="51"/>
                    <w:rPr>
                      <w:bCs/>
                      <w:lang w:eastAsia="uk-UA"/>
                    </w:rPr>
                  </w:pPr>
                  <w:r>
                    <w:rPr>
                      <w:bCs/>
                      <w:lang w:eastAsia="uk-UA"/>
                    </w:rPr>
                    <w:t>4350000</w:t>
                  </w:r>
                </w:p>
              </w:tc>
              <w:tc>
                <w:tcPr>
                  <w:tcW w:w="1437" w:type="dxa"/>
                </w:tcPr>
                <w:p w:rsidR="00A87C74" w:rsidRDefault="00A87C74" w:rsidP="00A87C74">
                  <w:pPr>
                    <w:ind w:right="51"/>
                    <w:rPr>
                      <w:bCs/>
                      <w:lang w:eastAsia="uk-UA"/>
                    </w:rPr>
                  </w:pPr>
                  <w:r>
                    <w:rPr>
                      <w:bCs/>
                      <w:lang w:eastAsia="uk-UA"/>
                    </w:rPr>
                    <w:t>4394000</w:t>
                  </w:r>
                </w:p>
              </w:tc>
              <w:tc>
                <w:tcPr>
                  <w:tcW w:w="1416" w:type="dxa"/>
                </w:tcPr>
                <w:p w:rsidR="00A87C74" w:rsidRDefault="00A87C74" w:rsidP="00A87C74">
                  <w:pPr>
                    <w:ind w:right="51"/>
                    <w:rPr>
                      <w:bCs/>
                      <w:lang w:eastAsia="uk-UA"/>
                    </w:rPr>
                  </w:pPr>
                  <w:r>
                    <w:rPr>
                      <w:bCs/>
                      <w:lang w:eastAsia="uk-UA"/>
                    </w:rPr>
                    <w:t>4404300</w:t>
                  </w:r>
                </w:p>
              </w:tc>
            </w:tr>
            <w:tr w:rsidR="00A87C74" w:rsidRPr="006320A4" w:rsidTr="00A87C74">
              <w:trPr>
                <w:trHeight w:val="318"/>
              </w:trPr>
              <w:tc>
                <w:tcPr>
                  <w:tcW w:w="3744" w:type="dxa"/>
                </w:tcPr>
                <w:p w:rsidR="00A87C74" w:rsidRPr="006320A4" w:rsidRDefault="00A87C74" w:rsidP="00A87C74">
                  <w:pPr>
                    <w:ind w:right="51"/>
                    <w:rPr>
                      <w:bCs/>
                      <w:lang w:eastAsia="uk-UA"/>
                    </w:rPr>
                  </w:pPr>
                  <w:r>
                    <w:rPr>
                      <w:bCs/>
                      <w:lang w:eastAsia="uk-UA"/>
                    </w:rPr>
                    <w:t>державне мито</w:t>
                  </w:r>
                </w:p>
              </w:tc>
              <w:tc>
                <w:tcPr>
                  <w:tcW w:w="1369" w:type="dxa"/>
                </w:tcPr>
                <w:p w:rsidR="00A87C74" w:rsidRDefault="00A87C74" w:rsidP="00A87C74">
                  <w:pPr>
                    <w:ind w:right="51"/>
                    <w:rPr>
                      <w:bCs/>
                      <w:lang w:eastAsia="uk-UA"/>
                    </w:rPr>
                  </w:pPr>
                  <w:r>
                    <w:rPr>
                      <w:bCs/>
                      <w:lang w:eastAsia="uk-UA"/>
                    </w:rPr>
                    <w:t>178000</w:t>
                  </w:r>
                </w:p>
              </w:tc>
              <w:tc>
                <w:tcPr>
                  <w:tcW w:w="1418" w:type="dxa"/>
                </w:tcPr>
                <w:p w:rsidR="00A87C74" w:rsidRDefault="00A87C74" w:rsidP="00A87C74">
                  <w:pPr>
                    <w:ind w:right="51"/>
                    <w:rPr>
                      <w:bCs/>
                      <w:lang w:eastAsia="uk-UA"/>
                    </w:rPr>
                  </w:pPr>
                  <w:r>
                    <w:rPr>
                      <w:bCs/>
                      <w:lang w:eastAsia="uk-UA"/>
                    </w:rPr>
                    <w:t>175400</w:t>
                  </w:r>
                </w:p>
              </w:tc>
              <w:tc>
                <w:tcPr>
                  <w:tcW w:w="1437" w:type="dxa"/>
                </w:tcPr>
                <w:p w:rsidR="00A87C74" w:rsidRDefault="00A87C74" w:rsidP="00A87C74">
                  <w:pPr>
                    <w:ind w:right="51"/>
                    <w:rPr>
                      <w:bCs/>
                      <w:lang w:eastAsia="uk-UA"/>
                    </w:rPr>
                  </w:pPr>
                  <w:r>
                    <w:rPr>
                      <w:bCs/>
                      <w:lang w:eastAsia="uk-UA"/>
                    </w:rPr>
                    <w:t>175500</w:t>
                  </w:r>
                </w:p>
              </w:tc>
              <w:tc>
                <w:tcPr>
                  <w:tcW w:w="1416" w:type="dxa"/>
                </w:tcPr>
                <w:p w:rsidR="00A87C74" w:rsidRDefault="00A87C74" w:rsidP="00A87C74">
                  <w:pPr>
                    <w:ind w:right="51"/>
                    <w:rPr>
                      <w:bCs/>
                      <w:lang w:eastAsia="uk-UA"/>
                    </w:rPr>
                  </w:pPr>
                  <w:r>
                    <w:rPr>
                      <w:bCs/>
                      <w:lang w:eastAsia="uk-UA"/>
                    </w:rPr>
                    <w:t>175800</w:t>
                  </w:r>
                </w:p>
              </w:tc>
            </w:tr>
            <w:tr w:rsidR="00A87C74" w:rsidRPr="006320A4" w:rsidTr="00A87C74">
              <w:trPr>
                <w:trHeight w:val="468"/>
              </w:trPr>
              <w:tc>
                <w:tcPr>
                  <w:tcW w:w="3744" w:type="dxa"/>
                </w:tcPr>
                <w:p w:rsidR="00A87C74" w:rsidRDefault="00A87C74" w:rsidP="00A87C74">
                  <w:pPr>
                    <w:ind w:right="51"/>
                    <w:rPr>
                      <w:color w:val="000000"/>
                      <w:sz w:val="22"/>
                      <w:szCs w:val="22"/>
                    </w:rPr>
                  </w:pPr>
                  <w:r>
                    <w:rPr>
                      <w:color w:val="000000"/>
                      <w:sz w:val="22"/>
                      <w:szCs w:val="22"/>
                    </w:rPr>
                    <w:t>надходження коштів пайової участі у розвитку інфраструктури населеного пункту</w:t>
                  </w:r>
                </w:p>
              </w:tc>
              <w:tc>
                <w:tcPr>
                  <w:tcW w:w="1369" w:type="dxa"/>
                </w:tcPr>
                <w:p w:rsidR="00A87C74" w:rsidRDefault="00A87C74" w:rsidP="00A87C74">
                  <w:pPr>
                    <w:ind w:right="51"/>
                    <w:rPr>
                      <w:bCs/>
                      <w:lang w:eastAsia="uk-UA"/>
                    </w:rPr>
                  </w:pPr>
                  <w:r>
                    <w:rPr>
                      <w:bCs/>
                      <w:lang w:eastAsia="uk-UA"/>
                    </w:rPr>
                    <w:t>800000</w:t>
                  </w:r>
                </w:p>
              </w:tc>
              <w:tc>
                <w:tcPr>
                  <w:tcW w:w="1418" w:type="dxa"/>
                </w:tcPr>
                <w:p w:rsidR="00A87C74" w:rsidRDefault="00A87C74" w:rsidP="00A87C74">
                  <w:pPr>
                    <w:ind w:right="51"/>
                    <w:rPr>
                      <w:bCs/>
                      <w:lang w:eastAsia="uk-UA"/>
                    </w:rPr>
                  </w:pPr>
                  <w:r>
                    <w:rPr>
                      <w:bCs/>
                      <w:lang w:eastAsia="uk-UA"/>
                    </w:rPr>
                    <w:t>520000</w:t>
                  </w:r>
                </w:p>
              </w:tc>
              <w:tc>
                <w:tcPr>
                  <w:tcW w:w="1437" w:type="dxa"/>
                </w:tcPr>
                <w:p w:rsidR="00A87C74" w:rsidRDefault="00A87C74" w:rsidP="00A87C74">
                  <w:pPr>
                    <w:ind w:right="51"/>
                    <w:rPr>
                      <w:bCs/>
                      <w:lang w:eastAsia="uk-UA"/>
                    </w:rPr>
                  </w:pPr>
                </w:p>
              </w:tc>
              <w:tc>
                <w:tcPr>
                  <w:tcW w:w="1416" w:type="dxa"/>
                </w:tcPr>
                <w:p w:rsidR="00A87C74" w:rsidRDefault="00A87C74" w:rsidP="00A87C74">
                  <w:pPr>
                    <w:ind w:right="51"/>
                    <w:rPr>
                      <w:bCs/>
                      <w:lang w:eastAsia="uk-UA"/>
                    </w:rPr>
                  </w:pPr>
                </w:p>
              </w:tc>
            </w:tr>
            <w:tr w:rsidR="00A87C74" w:rsidRPr="006320A4" w:rsidTr="00A87C74">
              <w:trPr>
                <w:trHeight w:val="468"/>
              </w:trPr>
              <w:tc>
                <w:tcPr>
                  <w:tcW w:w="3744" w:type="dxa"/>
                </w:tcPr>
                <w:p w:rsidR="00A87C74" w:rsidRDefault="00A87C74" w:rsidP="00A87C74">
                  <w:pPr>
                    <w:ind w:right="51"/>
                    <w:rPr>
                      <w:color w:val="000000"/>
                      <w:sz w:val="22"/>
                      <w:szCs w:val="22"/>
                    </w:rPr>
                  </w:pPr>
                  <w:r>
                    <w:rPr>
                      <w:color w:val="000000"/>
                      <w:sz w:val="22"/>
                      <w:szCs w:val="22"/>
                    </w:rPr>
                    <w:t>власні надходження бюджетних установ</w:t>
                  </w:r>
                </w:p>
              </w:tc>
              <w:tc>
                <w:tcPr>
                  <w:tcW w:w="1369" w:type="dxa"/>
                </w:tcPr>
                <w:p w:rsidR="00A87C74" w:rsidRDefault="00A87C74" w:rsidP="00A87C74">
                  <w:pPr>
                    <w:ind w:right="51"/>
                    <w:rPr>
                      <w:bCs/>
                      <w:lang w:eastAsia="uk-UA"/>
                    </w:rPr>
                  </w:pPr>
                  <w:r>
                    <w:rPr>
                      <w:bCs/>
                      <w:lang w:eastAsia="uk-UA"/>
                    </w:rPr>
                    <w:t>7048693</w:t>
                  </w:r>
                </w:p>
              </w:tc>
              <w:tc>
                <w:tcPr>
                  <w:tcW w:w="1418" w:type="dxa"/>
                </w:tcPr>
                <w:p w:rsidR="00A87C74" w:rsidRDefault="00A87C74" w:rsidP="00A87C74">
                  <w:pPr>
                    <w:ind w:right="51"/>
                    <w:rPr>
                      <w:bCs/>
                      <w:lang w:eastAsia="uk-UA"/>
                    </w:rPr>
                  </w:pPr>
                  <w:r>
                    <w:rPr>
                      <w:bCs/>
                      <w:lang w:eastAsia="uk-UA"/>
                    </w:rPr>
                    <w:t>7499900</w:t>
                  </w:r>
                </w:p>
              </w:tc>
              <w:tc>
                <w:tcPr>
                  <w:tcW w:w="1437" w:type="dxa"/>
                </w:tcPr>
                <w:p w:rsidR="00A87C74" w:rsidRDefault="00A87C74" w:rsidP="00A87C74">
                  <w:pPr>
                    <w:ind w:right="51"/>
                    <w:rPr>
                      <w:bCs/>
                      <w:lang w:eastAsia="uk-UA"/>
                    </w:rPr>
                  </w:pPr>
                  <w:r>
                    <w:rPr>
                      <w:bCs/>
                      <w:lang w:eastAsia="uk-UA"/>
                    </w:rPr>
                    <w:t>7600000</w:t>
                  </w:r>
                </w:p>
              </w:tc>
              <w:tc>
                <w:tcPr>
                  <w:tcW w:w="1416" w:type="dxa"/>
                </w:tcPr>
                <w:p w:rsidR="00A87C74" w:rsidRDefault="00A87C74" w:rsidP="00A87C74">
                  <w:pPr>
                    <w:ind w:right="51"/>
                    <w:rPr>
                      <w:bCs/>
                      <w:lang w:eastAsia="uk-UA"/>
                    </w:rPr>
                  </w:pPr>
                  <w:r>
                    <w:rPr>
                      <w:bCs/>
                      <w:lang w:eastAsia="uk-UA"/>
                    </w:rPr>
                    <w:t>7650000</w:t>
                  </w:r>
                </w:p>
              </w:tc>
            </w:tr>
            <w:tr w:rsidR="00A87C74" w:rsidRPr="006320A4" w:rsidTr="00A87C74">
              <w:trPr>
                <w:trHeight w:val="468"/>
              </w:trPr>
              <w:tc>
                <w:tcPr>
                  <w:tcW w:w="3744" w:type="dxa"/>
                </w:tcPr>
                <w:p w:rsidR="00A87C74" w:rsidRDefault="00A87C74" w:rsidP="00A87C74">
                  <w:pPr>
                    <w:ind w:right="51"/>
                    <w:rPr>
                      <w:color w:val="000000"/>
                      <w:sz w:val="22"/>
                      <w:szCs w:val="22"/>
                    </w:rPr>
                  </w:pPr>
                  <w:r>
                    <w:rPr>
                      <w:color w:val="000000"/>
                      <w:sz w:val="22"/>
                      <w:szCs w:val="22"/>
                    </w:rPr>
                    <w:t>інші надходження</w:t>
                  </w:r>
                </w:p>
              </w:tc>
              <w:tc>
                <w:tcPr>
                  <w:tcW w:w="1369" w:type="dxa"/>
                </w:tcPr>
                <w:p w:rsidR="00A87C74" w:rsidRDefault="00A87C74" w:rsidP="00A87C74">
                  <w:pPr>
                    <w:ind w:right="51"/>
                    <w:rPr>
                      <w:bCs/>
                      <w:lang w:eastAsia="uk-UA"/>
                    </w:rPr>
                  </w:pPr>
                  <w:r>
                    <w:rPr>
                      <w:bCs/>
                      <w:lang w:eastAsia="uk-UA"/>
                    </w:rPr>
                    <w:t>65000</w:t>
                  </w:r>
                </w:p>
              </w:tc>
              <w:tc>
                <w:tcPr>
                  <w:tcW w:w="1418" w:type="dxa"/>
                </w:tcPr>
                <w:p w:rsidR="00A87C74" w:rsidRDefault="00A87C74" w:rsidP="00A87C74">
                  <w:pPr>
                    <w:ind w:right="51"/>
                    <w:rPr>
                      <w:bCs/>
                      <w:lang w:eastAsia="uk-UA"/>
                    </w:rPr>
                  </w:pPr>
                </w:p>
              </w:tc>
              <w:tc>
                <w:tcPr>
                  <w:tcW w:w="1437" w:type="dxa"/>
                </w:tcPr>
                <w:p w:rsidR="00A87C74" w:rsidRDefault="00A87C74" w:rsidP="00A87C74">
                  <w:pPr>
                    <w:ind w:right="51"/>
                    <w:rPr>
                      <w:bCs/>
                      <w:lang w:eastAsia="uk-UA"/>
                    </w:rPr>
                  </w:pPr>
                </w:p>
              </w:tc>
              <w:tc>
                <w:tcPr>
                  <w:tcW w:w="1416" w:type="dxa"/>
                </w:tcPr>
                <w:p w:rsidR="00A87C74" w:rsidRDefault="00A87C74" w:rsidP="00A87C74">
                  <w:pPr>
                    <w:ind w:right="51"/>
                    <w:rPr>
                      <w:bCs/>
                      <w:lang w:eastAsia="uk-UA"/>
                    </w:rPr>
                  </w:pPr>
                </w:p>
              </w:tc>
            </w:tr>
            <w:tr w:rsidR="00A87C74" w:rsidRPr="006320A4" w:rsidTr="00A87C74">
              <w:trPr>
                <w:trHeight w:val="468"/>
              </w:trPr>
              <w:tc>
                <w:tcPr>
                  <w:tcW w:w="3744" w:type="dxa"/>
                </w:tcPr>
                <w:p w:rsidR="00A87C74" w:rsidRPr="001A39D2" w:rsidRDefault="00A87C74" w:rsidP="00A87C74">
                  <w:pPr>
                    <w:ind w:right="51"/>
                    <w:rPr>
                      <w:b/>
                      <w:color w:val="000000"/>
                      <w:sz w:val="22"/>
                      <w:szCs w:val="22"/>
                    </w:rPr>
                  </w:pPr>
                  <w:r w:rsidRPr="001A39D2">
                    <w:rPr>
                      <w:b/>
                      <w:color w:val="000000"/>
                      <w:sz w:val="22"/>
                      <w:szCs w:val="22"/>
                    </w:rPr>
                    <w:t>Кошти від продажу землі</w:t>
                  </w:r>
                </w:p>
              </w:tc>
              <w:tc>
                <w:tcPr>
                  <w:tcW w:w="1369" w:type="dxa"/>
                </w:tcPr>
                <w:p w:rsidR="00A87C74" w:rsidRPr="001A39D2" w:rsidRDefault="00A87C74" w:rsidP="00A87C74">
                  <w:pPr>
                    <w:ind w:right="51"/>
                    <w:rPr>
                      <w:b/>
                      <w:bCs/>
                      <w:lang w:eastAsia="uk-UA"/>
                    </w:rPr>
                  </w:pPr>
                  <w:r w:rsidRPr="001A39D2">
                    <w:rPr>
                      <w:b/>
                      <w:bCs/>
                      <w:lang w:eastAsia="uk-UA"/>
                    </w:rPr>
                    <w:t>950000</w:t>
                  </w:r>
                </w:p>
              </w:tc>
              <w:tc>
                <w:tcPr>
                  <w:tcW w:w="1418" w:type="dxa"/>
                </w:tcPr>
                <w:p w:rsidR="00A87C74" w:rsidRPr="001A39D2" w:rsidRDefault="00A87C74" w:rsidP="00A87C74">
                  <w:pPr>
                    <w:ind w:right="51"/>
                    <w:rPr>
                      <w:b/>
                      <w:bCs/>
                      <w:lang w:eastAsia="uk-UA"/>
                    </w:rPr>
                  </w:pPr>
                  <w:r w:rsidRPr="001A39D2">
                    <w:rPr>
                      <w:b/>
                      <w:bCs/>
                      <w:lang w:eastAsia="uk-UA"/>
                    </w:rPr>
                    <w:t>930000</w:t>
                  </w:r>
                </w:p>
              </w:tc>
              <w:tc>
                <w:tcPr>
                  <w:tcW w:w="1437" w:type="dxa"/>
                </w:tcPr>
                <w:p w:rsidR="00A87C74" w:rsidRPr="001A39D2" w:rsidRDefault="00A87C74" w:rsidP="00A87C74">
                  <w:pPr>
                    <w:ind w:right="51"/>
                    <w:rPr>
                      <w:b/>
                      <w:bCs/>
                      <w:lang w:eastAsia="uk-UA"/>
                    </w:rPr>
                  </w:pPr>
                  <w:r w:rsidRPr="001A39D2">
                    <w:rPr>
                      <w:b/>
                      <w:bCs/>
                      <w:lang w:eastAsia="uk-UA"/>
                    </w:rPr>
                    <w:t>650000</w:t>
                  </w:r>
                </w:p>
              </w:tc>
              <w:tc>
                <w:tcPr>
                  <w:tcW w:w="1416" w:type="dxa"/>
                </w:tcPr>
                <w:p w:rsidR="00A87C74" w:rsidRPr="001A39D2" w:rsidRDefault="00A87C74" w:rsidP="00A87C74">
                  <w:pPr>
                    <w:ind w:right="51"/>
                    <w:rPr>
                      <w:b/>
                      <w:bCs/>
                      <w:lang w:eastAsia="uk-UA"/>
                    </w:rPr>
                  </w:pPr>
                  <w:r w:rsidRPr="001A39D2">
                    <w:rPr>
                      <w:b/>
                      <w:bCs/>
                      <w:lang w:eastAsia="uk-UA"/>
                    </w:rPr>
                    <w:t>550000</w:t>
                  </w:r>
                </w:p>
              </w:tc>
            </w:tr>
            <w:tr w:rsidR="00A87C74" w:rsidRPr="006320A4" w:rsidTr="00A87C74">
              <w:trPr>
                <w:trHeight w:val="946"/>
              </w:trPr>
              <w:tc>
                <w:tcPr>
                  <w:tcW w:w="3744" w:type="dxa"/>
                </w:tcPr>
                <w:p w:rsidR="00A87C74" w:rsidRPr="001A39D2" w:rsidRDefault="00A87C74" w:rsidP="00A87C74">
                  <w:pPr>
                    <w:ind w:right="51"/>
                    <w:rPr>
                      <w:b/>
                      <w:color w:val="000000"/>
                      <w:sz w:val="22"/>
                      <w:szCs w:val="22"/>
                    </w:rPr>
                  </w:pPr>
                  <w:r w:rsidRPr="001A39D2">
                    <w:rPr>
                      <w:b/>
                      <w:color w:val="000000"/>
                      <w:sz w:val="22"/>
                      <w:szCs w:val="22"/>
                    </w:rPr>
                    <w:t>Цільові фонди</w:t>
                  </w:r>
                </w:p>
              </w:tc>
              <w:tc>
                <w:tcPr>
                  <w:tcW w:w="1369" w:type="dxa"/>
                </w:tcPr>
                <w:p w:rsidR="00A87C74" w:rsidRPr="001A39D2" w:rsidRDefault="00A87C74" w:rsidP="00A87C74">
                  <w:pPr>
                    <w:ind w:right="51"/>
                    <w:rPr>
                      <w:b/>
                      <w:bCs/>
                      <w:lang w:eastAsia="uk-UA"/>
                    </w:rPr>
                  </w:pPr>
                  <w:r w:rsidRPr="001A39D2">
                    <w:rPr>
                      <w:b/>
                      <w:bCs/>
                      <w:lang w:eastAsia="uk-UA"/>
                    </w:rPr>
                    <w:t>330000</w:t>
                  </w:r>
                </w:p>
              </w:tc>
              <w:tc>
                <w:tcPr>
                  <w:tcW w:w="1418" w:type="dxa"/>
                </w:tcPr>
                <w:p w:rsidR="00A87C74" w:rsidRPr="001A39D2" w:rsidRDefault="00A87C74" w:rsidP="00A87C74">
                  <w:pPr>
                    <w:ind w:right="51"/>
                    <w:rPr>
                      <w:b/>
                      <w:bCs/>
                      <w:lang w:eastAsia="uk-UA"/>
                    </w:rPr>
                  </w:pPr>
                  <w:r w:rsidRPr="001A39D2">
                    <w:rPr>
                      <w:b/>
                      <w:bCs/>
                      <w:lang w:eastAsia="uk-UA"/>
                    </w:rPr>
                    <w:t>450000</w:t>
                  </w:r>
                </w:p>
              </w:tc>
              <w:tc>
                <w:tcPr>
                  <w:tcW w:w="1437" w:type="dxa"/>
                </w:tcPr>
                <w:p w:rsidR="00A87C74" w:rsidRPr="001A39D2" w:rsidRDefault="00A87C74" w:rsidP="00A87C74">
                  <w:pPr>
                    <w:ind w:right="51"/>
                    <w:rPr>
                      <w:b/>
                      <w:bCs/>
                      <w:lang w:eastAsia="uk-UA"/>
                    </w:rPr>
                  </w:pPr>
                  <w:r w:rsidRPr="001A39D2">
                    <w:rPr>
                      <w:b/>
                      <w:bCs/>
                      <w:lang w:eastAsia="uk-UA"/>
                    </w:rPr>
                    <w:t>450000</w:t>
                  </w:r>
                </w:p>
              </w:tc>
              <w:tc>
                <w:tcPr>
                  <w:tcW w:w="1416" w:type="dxa"/>
                </w:tcPr>
                <w:p w:rsidR="00A87C74" w:rsidRPr="001A39D2" w:rsidRDefault="00A87C74" w:rsidP="00A87C74">
                  <w:pPr>
                    <w:ind w:right="51"/>
                    <w:rPr>
                      <w:b/>
                      <w:bCs/>
                      <w:lang w:eastAsia="uk-UA"/>
                    </w:rPr>
                  </w:pPr>
                  <w:r w:rsidRPr="001A39D2">
                    <w:rPr>
                      <w:b/>
                      <w:bCs/>
                      <w:lang w:eastAsia="uk-UA"/>
                    </w:rPr>
                    <w:t>460000</w:t>
                  </w:r>
                </w:p>
              </w:tc>
            </w:tr>
          </w:tbl>
          <w:p w:rsidR="00A87C74" w:rsidRPr="006320A4" w:rsidRDefault="00A87C74" w:rsidP="00A87C74">
            <w:pPr>
              <w:ind w:right="51"/>
              <w:rPr>
                <w:bCs/>
                <w:lang w:eastAsia="uk-UA"/>
              </w:rPr>
            </w:pPr>
          </w:p>
        </w:tc>
      </w:tr>
      <w:tr w:rsidR="00A87C74" w:rsidRPr="00EA6CF7" w:rsidTr="00A87C74">
        <w:trPr>
          <w:trHeight w:val="420"/>
        </w:trPr>
        <w:tc>
          <w:tcPr>
            <w:tcW w:w="12014" w:type="dxa"/>
            <w:tcBorders>
              <w:top w:val="nil"/>
              <w:left w:val="nil"/>
              <w:bottom w:val="nil"/>
              <w:right w:val="nil"/>
            </w:tcBorders>
            <w:shd w:val="clear" w:color="auto" w:fill="auto"/>
            <w:vAlign w:val="bottom"/>
            <w:hideMark/>
          </w:tcPr>
          <w:p w:rsidR="00A87C74" w:rsidRPr="006320A4" w:rsidRDefault="00A87C74" w:rsidP="00A87C74">
            <w:pPr>
              <w:rPr>
                <w:bCs/>
                <w:lang w:eastAsia="uk-UA"/>
              </w:rPr>
            </w:pPr>
          </w:p>
        </w:tc>
      </w:tr>
    </w:tbl>
    <w:p w:rsidR="00A87C74" w:rsidRPr="008B4158" w:rsidRDefault="00A87C74" w:rsidP="00A87C74">
      <w:pPr>
        <w:pStyle w:val="af"/>
        <w:shd w:val="clear" w:color="auto" w:fill="FFFFFF"/>
        <w:spacing w:before="60" w:beforeAutospacing="0" w:after="60" w:afterAutospacing="0"/>
        <w:ind w:firstLine="1429"/>
        <w:jc w:val="both"/>
        <w:textAlignment w:val="baseline"/>
        <w:rPr>
          <w:rFonts w:ascii="inherit" w:hAnsi="inherit" w:cs="Arial"/>
          <w:sz w:val="28"/>
          <w:szCs w:val="28"/>
          <w:lang w:val="uk-UA"/>
        </w:rPr>
      </w:pPr>
    </w:p>
    <w:p w:rsidR="00A87C74" w:rsidRPr="00A87C74" w:rsidRDefault="00A87C74" w:rsidP="00D76174">
      <w:pPr>
        <w:ind w:right="49" w:firstLine="720"/>
        <w:jc w:val="both"/>
        <w:rPr>
          <w:lang w:val="uk-UA"/>
        </w:rPr>
      </w:pPr>
      <w:r w:rsidRPr="00A87C74">
        <w:rPr>
          <w:lang w:val="uk-UA"/>
        </w:rPr>
        <w:t>На 2019 рік міський  бюджет Обухівської міської ради з урахуванням внесених змін по доходах затверджений у обсязі 484836617 грн., у тому числі офіційні трансферти в сумі 170849767 грн., з них субвенції з державного бюджету  - 95079800 грн., дотації  з  місцевих бюджетів іншим місцевих бюджетам в сумі 2829989 грн., субвенції з місцевих бюджетів іншим місцевим бюджетам – 72939978 гривень.</w:t>
      </w:r>
    </w:p>
    <w:p w:rsidR="00A87C74" w:rsidRDefault="00A87C74" w:rsidP="00D76174">
      <w:pPr>
        <w:ind w:right="51" w:firstLine="851"/>
        <w:jc w:val="both"/>
      </w:pPr>
      <w:r w:rsidRPr="00E41541">
        <w:t xml:space="preserve">Із загального обсягу бюджету доходи загального фонду затверджені </w:t>
      </w:r>
      <w:r>
        <w:t xml:space="preserve"> на 2019 рік з врахуванням змін </w:t>
      </w:r>
      <w:r w:rsidRPr="00E41541">
        <w:t xml:space="preserve">в сумі </w:t>
      </w:r>
      <w:r>
        <w:t>475317924</w:t>
      </w:r>
      <w:r w:rsidRPr="00E41541">
        <w:t xml:space="preserve"> грн., спеціального фонду – </w:t>
      </w:r>
      <w:r>
        <w:t>9518693</w:t>
      </w:r>
      <w:r w:rsidRPr="00E41541">
        <w:t xml:space="preserve"> гривень.</w:t>
      </w:r>
    </w:p>
    <w:p w:rsidR="00A87C74" w:rsidRDefault="00A87C74" w:rsidP="00D76174">
      <w:pPr>
        <w:ind w:right="51" w:firstLine="851"/>
        <w:jc w:val="both"/>
      </w:pPr>
      <w:r w:rsidRPr="00E41541">
        <w:lastRenderedPageBreak/>
        <w:t xml:space="preserve">  В проєкті на 2020 рік бюджет </w:t>
      </w:r>
      <w:r>
        <w:t>Обухівської міської територіальної громади по</w:t>
      </w:r>
      <w:r w:rsidRPr="00E41541">
        <w:t xml:space="preserve"> доходах планується затвердити у обсязі </w:t>
      </w:r>
      <w:r>
        <w:t xml:space="preserve">433840386 </w:t>
      </w:r>
      <w:r w:rsidRPr="003B58A0">
        <w:t>грн</w:t>
      </w:r>
      <w:r w:rsidRPr="00E41541">
        <w:t xml:space="preserve">., що на  </w:t>
      </w:r>
      <w:r>
        <w:t>50996231 грн.</w:t>
      </w:r>
      <w:r w:rsidRPr="003B58A0">
        <w:t>, або на 10,</w:t>
      </w:r>
      <w:r>
        <w:t>5</w:t>
      </w:r>
      <w:r w:rsidRPr="003B58A0">
        <w:t>% менше ніж у 2019 році,</w:t>
      </w:r>
      <w:r w:rsidRPr="00E41541">
        <w:t xml:space="preserve"> </w:t>
      </w:r>
      <w:r>
        <w:t xml:space="preserve">через зменшення трансфертів </w:t>
      </w:r>
      <w:r w:rsidRPr="00E41541">
        <w:t>у</w:t>
      </w:r>
      <w:r>
        <w:t xml:space="preserve"> у зв’язку із зміною підходів до фінансування медичних закладів та оплату пільг, субсидій та допомог. Так, проти 2019 року</w:t>
      </w:r>
      <w:r w:rsidRPr="00E41541">
        <w:t xml:space="preserve"> </w:t>
      </w:r>
      <w:r>
        <w:t xml:space="preserve">офіційні трансферти зменшились на 89018581грн. </w:t>
      </w:r>
    </w:p>
    <w:p w:rsidR="00A87C74" w:rsidRPr="00E41541" w:rsidRDefault="00A87C74" w:rsidP="00D76174">
      <w:pPr>
        <w:ind w:right="51" w:firstLine="851"/>
        <w:jc w:val="both"/>
      </w:pPr>
      <w:r>
        <w:t xml:space="preserve">  В проєкті бюджету на 2020 рік  доходи без врахування трансфертів плануються  в обсязі 352009200, або 112,1 % до затверджених з врахуванням змін на 2019 рік.   </w:t>
      </w:r>
    </w:p>
    <w:p w:rsidR="00A87C74" w:rsidRPr="00E41541" w:rsidRDefault="00A87C74" w:rsidP="00D76174">
      <w:pPr>
        <w:ind w:right="51" w:firstLine="851"/>
        <w:jc w:val="both"/>
      </w:pPr>
      <w:r w:rsidRPr="00E41541">
        <w:t xml:space="preserve">Із загального обсягу бюджету доходи загального фонду планується затвердити в сумі </w:t>
      </w:r>
      <w:r>
        <w:t xml:space="preserve">424104486 </w:t>
      </w:r>
      <w:r w:rsidRPr="00E41541">
        <w:t xml:space="preserve">грн., що на </w:t>
      </w:r>
      <w:r>
        <w:t>51213438</w:t>
      </w:r>
      <w:r w:rsidRPr="00E41541">
        <w:t xml:space="preserve">грн., або на </w:t>
      </w:r>
      <w:r>
        <w:br/>
        <w:t>10,8</w:t>
      </w:r>
      <w:r w:rsidRPr="00E41541">
        <w:t xml:space="preserve"> % менше ніж у 2019 році , спеціального фонду – </w:t>
      </w:r>
      <w:r>
        <w:t>9735900</w:t>
      </w:r>
      <w:r w:rsidRPr="00E41541">
        <w:t xml:space="preserve"> грн., що на </w:t>
      </w:r>
      <w:r>
        <w:t>217207</w:t>
      </w:r>
      <w:r w:rsidRPr="00E41541">
        <w:t xml:space="preserve"> грн., або на 2</w:t>
      </w:r>
      <w:r>
        <w:t>,3</w:t>
      </w:r>
      <w:r w:rsidRPr="00E41541">
        <w:t xml:space="preserve"> % більше ніж у 2019 році.</w:t>
      </w:r>
    </w:p>
    <w:p w:rsidR="00A87C74" w:rsidRPr="00E41541" w:rsidRDefault="00A87C74" w:rsidP="00D76174">
      <w:pPr>
        <w:ind w:right="49"/>
        <w:jc w:val="both"/>
      </w:pPr>
      <w:r w:rsidRPr="00E41541">
        <w:t xml:space="preserve">            На 2021 рік </w:t>
      </w:r>
      <w:r>
        <w:t xml:space="preserve">бюджет Обухівської міської об’єднаної територіальної громади </w:t>
      </w:r>
      <w:r w:rsidRPr="00E41541">
        <w:t>по доходах прогнозується у обсязі</w:t>
      </w:r>
      <w:r>
        <w:t xml:space="preserve"> 425834500</w:t>
      </w:r>
      <w:r w:rsidRPr="00E41541">
        <w:t xml:space="preserve"> грн., що менше ніж у 2020 році</w:t>
      </w:r>
      <w:r>
        <w:t xml:space="preserve"> на 8005886 грн.</w:t>
      </w:r>
      <w:r w:rsidRPr="00E41541">
        <w:t>,</w:t>
      </w:r>
      <w:r>
        <w:t xml:space="preserve"> або на 1,8 %</w:t>
      </w:r>
      <w:r w:rsidRPr="00E41541">
        <w:t xml:space="preserve"> у тому числі </w:t>
      </w:r>
      <w:r>
        <w:t xml:space="preserve"> міжбюджетні трансферти зменшуються на 4254486 грн.   Крім того, </w:t>
      </w:r>
      <w:r w:rsidRPr="00375FBD">
        <w:t>припин</w:t>
      </w:r>
      <w:r>
        <w:t>яється</w:t>
      </w:r>
      <w:r w:rsidRPr="00375FBD">
        <w:t xml:space="preserve"> зарахування частини (13,44 відсотка) акцизного податку з виробленого в Україні та ввезеного на митну територію України пального до місцевих бюджетів</w:t>
      </w:r>
      <w:r>
        <w:t>. Надходження цього податку на 2020 рік очікується в сумі 1640000</w:t>
      </w:r>
      <w:r w:rsidRPr="00E41541">
        <w:t xml:space="preserve">0 </w:t>
      </w:r>
      <w:r>
        <w:t>грн. Також у 2021 році не прогнозуються надходження коштів пайової участі у розвитку інфраструктури населеного пункту.</w:t>
      </w:r>
    </w:p>
    <w:p w:rsidR="00A87C74" w:rsidRPr="00E41541" w:rsidRDefault="00A87C74" w:rsidP="00D76174">
      <w:pPr>
        <w:ind w:right="51" w:firstLine="851"/>
        <w:jc w:val="both"/>
      </w:pPr>
      <w:r w:rsidRPr="00E41541">
        <w:t xml:space="preserve">Із </w:t>
      </w:r>
      <w:r>
        <w:t xml:space="preserve">врахуванням вищезазначених чинників </w:t>
      </w:r>
      <w:r w:rsidRPr="00E41541">
        <w:t xml:space="preserve">доходи загального фонду </w:t>
      </w:r>
      <w:r>
        <w:t xml:space="preserve">на 2021 рік </w:t>
      </w:r>
      <w:r w:rsidRPr="00E41541">
        <w:t xml:space="preserve">прогнозуються в сумі </w:t>
      </w:r>
      <w:r>
        <w:t>416798300</w:t>
      </w:r>
      <w:r w:rsidRPr="00E41541">
        <w:t xml:space="preserve">  грн., що на </w:t>
      </w:r>
      <w:r>
        <w:t>7306186</w:t>
      </w:r>
      <w:r w:rsidRPr="00E41541">
        <w:t xml:space="preserve"> грн., або на </w:t>
      </w:r>
      <w:r>
        <w:t>1,7</w:t>
      </w:r>
      <w:r w:rsidRPr="00E41541">
        <w:t xml:space="preserve"> % менше ніж у 2020 році, спеціального фонду – </w:t>
      </w:r>
      <w:r>
        <w:t>9036200</w:t>
      </w:r>
      <w:r w:rsidRPr="00E41541">
        <w:t xml:space="preserve"> грн., що на                                         </w:t>
      </w:r>
      <w:r>
        <w:t>699700</w:t>
      </w:r>
      <w:r w:rsidRPr="00E41541">
        <w:t xml:space="preserve">  грн., або на  </w:t>
      </w:r>
      <w:r>
        <w:t>7</w:t>
      </w:r>
      <w:r w:rsidRPr="00E41541">
        <w:t>,</w:t>
      </w:r>
      <w:r>
        <w:t>2</w:t>
      </w:r>
      <w:r w:rsidRPr="00E41541">
        <w:t xml:space="preserve">% </w:t>
      </w:r>
      <w:r>
        <w:t>менше</w:t>
      </w:r>
      <w:r w:rsidRPr="00E41541">
        <w:t xml:space="preserve"> ніж у 2020 році.</w:t>
      </w:r>
    </w:p>
    <w:p w:rsidR="00A87C74" w:rsidRPr="00E41541" w:rsidRDefault="00A87C74" w:rsidP="00D76174">
      <w:pPr>
        <w:ind w:right="49"/>
        <w:jc w:val="both"/>
      </w:pPr>
      <w:r w:rsidRPr="00E41541">
        <w:t xml:space="preserve">  На 2022 рік бюджет </w:t>
      </w:r>
      <w:r>
        <w:t xml:space="preserve">Обухівської міської об’єднаної територіальної громади </w:t>
      </w:r>
      <w:r w:rsidRPr="00E41541">
        <w:t xml:space="preserve"> по доходах прогнозується у обсязі </w:t>
      </w:r>
      <w:r>
        <w:t>441467900</w:t>
      </w:r>
      <w:r w:rsidRPr="00E41541">
        <w:t xml:space="preserve"> грн., що на  </w:t>
      </w:r>
      <w:r>
        <w:t>15633400</w:t>
      </w:r>
      <w:r w:rsidRPr="00E41541">
        <w:t xml:space="preserve"> грн., або на </w:t>
      </w:r>
      <w:r>
        <w:t>3,7</w:t>
      </w:r>
      <w:r w:rsidRPr="00E41541">
        <w:t xml:space="preserve"> %  більше ніж у 2021 році, у тому числі </w:t>
      </w:r>
      <w:r>
        <w:t>субвенції</w:t>
      </w:r>
      <w:r w:rsidRPr="00E41541">
        <w:t xml:space="preserve"> з державного бюджету</w:t>
      </w:r>
      <w:r>
        <w:t xml:space="preserve"> </w:t>
      </w:r>
      <w:r w:rsidRPr="00E41541">
        <w:t xml:space="preserve">–  </w:t>
      </w:r>
      <w:r>
        <w:t>82750600</w:t>
      </w:r>
      <w:r w:rsidRPr="00E41541">
        <w:t xml:space="preserve"> грн., що на  </w:t>
      </w:r>
      <w:r>
        <w:t>5173900</w:t>
      </w:r>
      <w:r w:rsidRPr="00E41541">
        <w:t xml:space="preserve"> грн., або на </w:t>
      </w:r>
      <w:r>
        <w:t>6,7</w:t>
      </w:r>
      <w:r w:rsidRPr="00E41541">
        <w:t>% більше ніж у 2021 році.</w:t>
      </w:r>
    </w:p>
    <w:p w:rsidR="00A87C74" w:rsidRDefault="00A87C74" w:rsidP="00D76174">
      <w:pPr>
        <w:ind w:right="51" w:firstLine="851"/>
        <w:jc w:val="both"/>
      </w:pPr>
      <w:r w:rsidRPr="00E41541">
        <w:t xml:space="preserve">Із загального обсягу бюджету доходи загального фонду прогнозуються в сумі </w:t>
      </w:r>
      <w:r w:rsidRPr="00E41541">
        <w:softHyphen/>
      </w:r>
      <w:r w:rsidRPr="00E41541">
        <w:softHyphen/>
      </w:r>
      <w:r w:rsidRPr="00E41541">
        <w:softHyphen/>
      </w:r>
      <w:r w:rsidRPr="00E41541">
        <w:softHyphen/>
      </w:r>
      <w:r w:rsidRPr="00E41541">
        <w:softHyphen/>
      </w:r>
      <w:r w:rsidRPr="00E41541">
        <w:softHyphen/>
        <w:t xml:space="preserve"> </w:t>
      </w:r>
      <w:r>
        <w:t>432471700</w:t>
      </w:r>
      <w:r w:rsidRPr="00E41541">
        <w:t xml:space="preserve"> грн., що на </w:t>
      </w:r>
      <w:r>
        <w:t>15673400</w:t>
      </w:r>
      <w:r w:rsidRPr="00E41541">
        <w:t xml:space="preserve"> грн., або на </w:t>
      </w:r>
      <w:r>
        <w:t>3,8</w:t>
      </w:r>
      <w:r w:rsidRPr="00E41541">
        <w:t xml:space="preserve"> % більше ніж у 2021 році, спеціального фонду –  </w:t>
      </w:r>
      <w:r>
        <w:t>8996200</w:t>
      </w:r>
      <w:r w:rsidRPr="00E41541">
        <w:t xml:space="preserve"> грн., що на   </w:t>
      </w:r>
      <w:r>
        <w:t>40000</w:t>
      </w:r>
      <w:r w:rsidRPr="00E41541">
        <w:t xml:space="preserve"> грн., або на </w:t>
      </w:r>
      <w:r>
        <w:t>0,4</w:t>
      </w:r>
      <w:r w:rsidRPr="00E41541">
        <w:t xml:space="preserve">  % </w:t>
      </w:r>
      <w:r>
        <w:t>менше</w:t>
      </w:r>
      <w:r w:rsidRPr="00E41541">
        <w:t xml:space="preserve"> ніж у 2021 році.</w:t>
      </w:r>
    </w:p>
    <w:p w:rsidR="00A87C74" w:rsidRPr="00E41541" w:rsidRDefault="00A87C74" w:rsidP="00A87C74">
      <w:pPr>
        <w:ind w:right="51" w:firstLine="851"/>
      </w:pPr>
    </w:p>
    <w:p w:rsidR="00A87C74" w:rsidRPr="00E41541" w:rsidRDefault="00A87C74" w:rsidP="00A87C74">
      <w:pPr>
        <w:spacing w:after="150"/>
        <w:ind w:firstLine="450"/>
        <w:jc w:val="center"/>
        <w:rPr>
          <w:b/>
          <w:color w:val="000000"/>
          <w:lang w:eastAsia="uk-UA"/>
        </w:rPr>
      </w:pPr>
      <w:r w:rsidRPr="00E41541">
        <w:rPr>
          <w:b/>
          <w:color w:val="000000"/>
          <w:lang w:eastAsia="uk-UA"/>
        </w:rPr>
        <w:t>Фінансове забезпечення пріоритетних напрямів розвитку</w:t>
      </w:r>
    </w:p>
    <w:p w:rsidR="00A87C74" w:rsidRPr="00420140" w:rsidRDefault="00A87C74" w:rsidP="00D76174">
      <w:pPr>
        <w:autoSpaceDE w:val="0"/>
        <w:autoSpaceDN w:val="0"/>
        <w:adjustRightInd w:val="0"/>
        <w:ind w:firstLine="708"/>
        <w:jc w:val="both"/>
      </w:pPr>
      <w:r w:rsidRPr="00420140">
        <w:t xml:space="preserve">Прогнозні показники видатків </w:t>
      </w:r>
      <w:r>
        <w:t xml:space="preserve"> </w:t>
      </w:r>
      <w:r w:rsidRPr="00420140">
        <w:t>бюджету</w:t>
      </w:r>
      <w:r>
        <w:t xml:space="preserve"> Обухівської міської об’єднаної територіальної громади</w:t>
      </w:r>
      <w:r w:rsidRPr="00420140">
        <w:t xml:space="preserve"> на 2021 – 2022 роки розроблено на основі показників дохідної частини бюджету</w:t>
      </w:r>
      <w:r w:rsidRPr="00420140">
        <w:rPr>
          <w:lang w:eastAsia="uk-UA"/>
        </w:rPr>
        <w:t xml:space="preserve"> та подальшого підвищення мінімальних соціальних стандартів</w:t>
      </w:r>
      <w:r w:rsidRPr="00420140">
        <w:t>.</w:t>
      </w:r>
    </w:p>
    <w:p w:rsidR="00A87C74" w:rsidRPr="00420140" w:rsidRDefault="00A87C74" w:rsidP="00D76174">
      <w:pPr>
        <w:autoSpaceDE w:val="0"/>
        <w:autoSpaceDN w:val="0"/>
        <w:adjustRightInd w:val="0"/>
        <w:ind w:firstLine="708"/>
        <w:jc w:val="both"/>
      </w:pPr>
      <w:r w:rsidRPr="00420140">
        <w:t xml:space="preserve"> В прогнозних показниках враховані вимоги статті 77 Бюджетного кодексу України щодо забезпечення в першочерговому порядку потреби в коштах на оплату праці працівників бюджетних установ, на проведення розрахунків за електричну енергію, водопостачання, водовідведення, природний газ та послуги зв'язку, які споживаються бюджетними установами.</w:t>
      </w:r>
    </w:p>
    <w:p w:rsidR="00A87C74" w:rsidRPr="00E41541" w:rsidRDefault="00A87C74" w:rsidP="00A87C74">
      <w:pPr>
        <w:ind w:right="49"/>
      </w:pPr>
    </w:p>
    <w:p w:rsidR="00A87C74" w:rsidRPr="00331BF5" w:rsidRDefault="00A87C74" w:rsidP="00A87C74">
      <w:pPr>
        <w:ind w:right="51" w:firstLine="851"/>
        <w:jc w:val="center"/>
        <w:rPr>
          <w:b/>
        </w:rPr>
      </w:pPr>
      <w:r w:rsidRPr="00E41541">
        <w:t xml:space="preserve">            </w:t>
      </w:r>
      <w:r w:rsidRPr="00331BF5">
        <w:rPr>
          <w:b/>
        </w:rPr>
        <w:t xml:space="preserve">Видатки бюджету </w:t>
      </w:r>
      <w:r>
        <w:rPr>
          <w:b/>
        </w:rPr>
        <w:t>Обухівської об’єднаної територіальної громади</w:t>
      </w:r>
      <w:r w:rsidRPr="00331BF5">
        <w:rPr>
          <w:b/>
        </w:rPr>
        <w:t xml:space="preserve"> за функціональною ознакою на 2019-2022 роки</w:t>
      </w:r>
    </w:p>
    <w:p w:rsidR="00A87C74" w:rsidRPr="00757FD7" w:rsidRDefault="00A87C74" w:rsidP="00A87C74">
      <w:pPr>
        <w:ind w:right="51" w:firstLine="851"/>
        <w:jc w:val="right"/>
      </w:pPr>
      <w:r w:rsidRPr="00757FD7">
        <w:t>грн.</w:t>
      </w:r>
    </w:p>
    <w:tbl>
      <w:tblPr>
        <w:tblW w:w="9557"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7"/>
        <w:gridCol w:w="1980"/>
        <w:gridCol w:w="1620"/>
        <w:gridCol w:w="1665"/>
        <w:gridCol w:w="1575"/>
        <w:gridCol w:w="1620"/>
      </w:tblGrid>
      <w:tr w:rsidR="00A87C74" w:rsidRPr="00331BF5" w:rsidTr="00A87C74">
        <w:trPr>
          <w:trHeight w:val="615"/>
        </w:trPr>
        <w:tc>
          <w:tcPr>
            <w:tcW w:w="1097" w:type="dxa"/>
            <w:shd w:val="clear" w:color="auto" w:fill="auto"/>
            <w:vAlign w:val="center"/>
          </w:tcPr>
          <w:p w:rsidR="00A87C74" w:rsidRPr="00FF5119" w:rsidRDefault="005959E3" w:rsidP="00A87C74">
            <w:pPr>
              <w:jc w:val="center"/>
              <w:rPr>
                <w:rFonts w:ascii="Calibri" w:hAnsi="Calibri"/>
                <w:sz w:val="22"/>
                <w:szCs w:val="22"/>
                <w:u w:val="single"/>
                <w:lang w:eastAsia="uk-UA"/>
              </w:rPr>
            </w:pPr>
            <w:hyperlink r:id="rId17" w:anchor="n73" w:history="1">
              <w:r w:rsidR="00A87C74" w:rsidRPr="00FF5119">
                <w:rPr>
                  <w:rFonts w:ascii="Calibri" w:hAnsi="Calibri"/>
                  <w:sz w:val="22"/>
                  <w:u w:val="single"/>
                  <w:lang w:eastAsia="uk-UA"/>
                </w:rPr>
                <w:t>Код ТПКВК МБ</w:t>
              </w:r>
            </w:hyperlink>
          </w:p>
        </w:tc>
        <w:tc>
          <w:tcPr>
            <w:tcW w:w="1980" w:type="dxa"/>
            <w:shd w:val="clear" w:color="auto" w:fill="auto"/>
            <w:vAlign w:val="center"/>
          </w:tcPr>
          <w:p w:rsidR="00A87C74" w:rsidRPr="00331BF5" w:rsidRDefault="00A87C74" w:rsidP="00A87C74">
            <w:pPr>
              <w:rPr>
                <w:color w:val="000000"/>
                <w:lang w:eastAsia="uk-UA"/>
              </w:rPr>
            </w:pPr>
            <w:r w:rsidRPr="00331BF5">
              <w:rPr>
                <w:color w:val="000000"/>
                <w:lang w:eastAsia="uk-UA"/>
              </w:rPr>
              <w:t>Найменування</w:t>
            </w:r>
          </w:p>
        </w:tc>
        <w:tc>
          <w:tcPr>
            <w:tcW w:w="1620" w:type="dxa"/>
            <w:shd w:val="clear" w:color="auto" w:fill="auto"/>
            <w:vAlign w:val="center"/>
          </w:tcPr>
          <w:p w:rsidR="00A87C74" w:rsidRPr="00331BF5" w:rsidRDefault="00A87C74" w:rsidP="00A87C74">
            <w:pPr>
              <w:rPr>
                <w:color w:val="000000"/>
                <w:lang w:eastAsia="uk-UA"/>
              </w:rPr>
            </w:pPr>
            <w:r w:rsidRPr="00331BF5">
              <w:rPr>
                <w:color w:val="000000"/>
                <w:lang w:eastAsia="uk-UA"/>
              </w:rPr>
              <w:t>2019 рік</w:t>
            </w:r>
          </w:p>
        </w:tc>
        <w:tc>
          <w:tcPr>
            <w:tcW w:w="1665" w:type="dxa"/>
            <w:shd w:val="clear" w:color="auto" w:fill="auto"/>
            <w:vAlign w:val="center"/>
          </w:tcPr>
          <w:p w:rsidR="00A87C74" w:rsidRPr="00331BF5" w:rsidRDefault="00A87C74" w:rsidP="00A87C74">
            <w:pPr>
              <w:rPr>
                <w:color w:val="000000"/>
                <w:lang w:eastAsia="uk-UA"/>
              </w:rPr>
            </w:pPr>
            <w:r w:rsidRPr="00331BF5">
              <w:rPr>
                <w:color w:val="000000"/>
                <w:lang w:eastAsia="uk-UA"/>
              </w:rPr>
              <w:t>2020 рік</w:t>
            </w:r>
          </w:p>
        </w:tc>
        <w:tc>
          <w:tcPr>
            <w:tcW w:w="1575" w:type="dxa"/>
            <w:shd w:val="clear" w:color="auto" w:fill="auto"/>
            <w:vAlign w:val="center"/>
          </w:tcPr>
          <w:p w:rsidR="00A87C74" w:rsidRPr="00331BF5" w:rsidRDefault="00A87C74" w:rsidP="00A87C74">
            <w:pPr>
              <w:rPr>
                <w:color w:val="000000"/>
                <w:lang w:eastAsia="uk-UA"/>
              </w:rPr>
            </w:pPr>
            <w:r w:rsidRPr="00331BF5">
              <w:rPr>
                <w:color w:val="000000"/>
                <w:lang w:eastAsia="uk-UA"/>
              </w:rPr>
              <w:t>2021 рік</w:t>
            </w:r>
          </w:p>
        </w:tc>
        <w:tc>
          <w:tcPr>
            <w:tcW w:w="1620" w:type="dxa"/>
            <w:shd w:val="clear" w:color="auto" w:fill="auto"/>
            <w:vAlign w:val="center"/>
          </w:tcPr>
          <w:p w:rsidR="00A87C74" w:rsidRPr="00331BF5" w:rsidRDefault="00A87C74" w:rsidP="00A87C74">
            <w:pPr>
              <w:rPr>
                <w:color w:val="000000"/>
                <w:lang w:eastAsia="uk-UA"/>
              </w:rPr>
            </w:pPr>
            <w:r w:rsidRPr="00331BF5">
              <w:rPr>
                <w:color w:val="000000"/>
                <w:lang w:eastAsia="uk-UA"/>
              </w:rPr>
              <w:t>2022 рік</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0100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Державне управління</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47 898 154</w:t>
            </w:r>
            <w:r w:rsidRPr="00331BF5">
              <w:rPr>
                <w:color w:val="000000"/>
                <w:sz w:val="18"/>
                <w:szCs w:val="18"/>
                <w:lang w:eastAsia="uk-UA"/>
              </w:rPr>
              <w:t>,00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43 217 900,00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43 953 078,00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44 361 258,00</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1000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Освіта</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182 581 888,04</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192 315 286,00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203 017 700,00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214 567 000,00</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2000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Охорона здоров’я</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2 323 300,00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2 017 700,00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2 179 700,00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2 200 800,00</w:t>
            </w:r>
          </w:p>
        </w:tc>
      </w:tr>
      <w:tr w:rsidR="00A87C74" w:rsidRPr="00331BF5" w:rsidTr="00A87C74">
        <w:trPr>
          <w:trHeight w:val="48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lastRenderedPageBreak/>
              <w:t>3000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Соціальний захист та соціальне забезпечення</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80 402 668,00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15 586 100,00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16 833 000,00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17 001 300,00</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4000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Культура i мистецтво</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6 226 000</w:t>
            </w:r>
            <w:r w:rsidRPr="00331BF5">
              <w:rPr>
                <w:color w:val="000000"/>
                <w:sz w:val="18"/>
                <w:szCs w:val="18"/>
                <w:lang w:eastAsia="uk-UA"/>
              </w:rPr>
              <w:t>,00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7 494 200,00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7 828 700,00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7 979 850,00</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5000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Фiзична культура i спорт</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13 700 245</w:t>
            </w:r>
            <w:r w:rsidRPr="00331BF5">
              <w:rPr>
                <w:color w:val="000000"/>
                <w:sz w:val="18"/>
                <w:szCs w:val="18"/>
                <w:lang w:eastAsia="uk-UA"/>
              </w:rPr>
              <w:t>,00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11 842 000,00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12 114 900,00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12 518 500,00</w:t>
            </w:r>
          </w:p>
        </w:tc>
      </w:tr>
      <w:tr w:rsidR="00A87C74" w:rsidRPr="00331BF5" w:rsidTr="00A87C74">
        <w:trPr>
          <w:trHeight w:val="48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6000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Житлово-комунальне господарство</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52 211 582</w:t>
            </w:r>
            <w:r w:rsidRPr="00331BF5">
              <w:rPr>
                <w:color w:val="000000"/>
                <w:sz w:val="18"/>
                <w:szCs w:val="18"/>
                <w:lang w:eastAsia="uk-UA"/>
              </w:rPr>
              <w:t>,00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53 242 500,00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55 037 122,00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 xml:space="preserve"> 55 058 392,00</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7000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Економічна діяльність</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98 982 609</w:t>
            </w:r>
            <w:r w:rsidRPr="00331BF5">
              <w:rPr>
                <w:color w:val="000000"/>
                <w:sz w:val="18"/>
                <w:szCs w:val="18"/>
                <w:lang w:eastAsia="uk-UA"/>
              </w:rPr>
              <w:t>,</w:t>
            </w:r>
            <w:r>
              <w:rPr>
                <w:color w:val="000000"/>
                <w:sz w:val="18"/>
                <w:szCs w:val="18"/>
                <w:lang w:eastAsia="uk-UA"/>
              </w:rPr>
              <w:t>6</w:t>
            </w:r>
            <w:r w:rsidRPr="00331BF5">
              <w:rPr>
                <w:color w:val="000000"/>
                <w:sz w:val="18"/>
                <w:szCs w:val="18"/>
                <w:lang w:eastAsia="uk-UA"/>
              </w:rPr>
              <w:t>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20 205 600,00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32 606 200,0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26 317 500,00</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8000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Інша діяльність</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5 350 600</w:t>
            </w:r>
            <w:r w:rsidRPr="00331BF5">
              <w:rPr>
                <w:color w:val="000000"/>
                <w:sz w:val="18"/>
                <w:szCs w:val="18"/>
                <w:lang w:eastAsia="uk-UA"/>
              </w:rPr>
              <w:t>,00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35 944 541,00</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4 086 200,0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 xml:space="preserve">4 286 000,0 </w:t>
            </w:r>
          </w:p>
        </w:tc>
      </w:tr>
      <w:tr w:rsidR="00A87C74" w:rsidRPr="00331BF5" w:rsidTr="00A87C74">
        <w:trPr>
          <w:trHeight w:val="300"/>
        </w:trPr>
        <w:tc>
          <w:tcPr>
            <w:tcW w:w="1097" w:type="dxa"/>
            <w:shd w:val="clear" w:color="auto" w:fill="auto"/>
            <w:noWrap/>
            <w:vAlign w:val="center"/>
          </w:tcPr>
          <w:p w:rsidR="00A87C74" w:rsidRPr="00331BF5" w:rsidRDefault="00A87C74" w:rsidP="00A87C74">
            <w:pPr>
              <w:rPr>
                <w:color w:val="000000"/>
                <w:sz w:val="18"/>
                <w:szCs w:val="18"/>
                <w:lang w:eastAsia="uk-UA"/>
              </w:rPr>
            </w:pPr>
            <w:r w:rsidRPr="00331BF5">
              <w:rPr>
                <w:color w:val="000000"/>
                <w:sz w:val="18"/>
                <w:szCs w:val="18"/>
                <w:lang w:eastAsia="uk-UA"/>
              </w:rPr>
              <w:t>9000</w:t>
            </w:r>
          </w:p>
        </w:tc>
        <w:tc>
          <w:tcPr>
            <w:tcW w:w="1980" w:type="dxa"/>
            <w:shd w:val="clear" w:color="auto" w:fill="auto"/>
            <w:vAlign w:val="center"/>
          </w:tcPr>
          <w:p w:rsidR="00A87C74" w:rsidRPr="00331BF5" w:rsidRDefault="00A87C74" w:rsidP="00A87C74">
            <w:pPr>
              <w:rPr>
                <w:color w:val="000000"/>
                <w:sz w:val="18"/>
                <w:szCs w:val="18"/>
                <w:lang w:eastAsia="uk-UA"/>
              </w:rPr>
            </w:pPr>
            <w:r w:rsidRPr="00331BF5">
              <w:rPr>
                <w:color w:val="000000"/>
                <w:sz w:val="18"/>
                <w:szCs w:val="18"/>
                <w:lang w:eastAsia="uk-UA"/>
              </w:rPr>
              <w:t>Міжбюджетні трансферти</w:t>
            </w:r>
          </w:p>
        </w:tc>
        <w:tc>
          <w:tcPr>
            <w:tcW w:w="1620" w:type="dxa"/>
            <w:shd w:val="clear" w:color="auto" w:fill="auto"/>
            <w:noWrap/>
            <w:vAlign w:val="center"/>
          </w:tcPr>
          <w:p w:rsidR="00A87C74" w:rsidRPr="00331BF5" w:rsidRDefault="00A87C74" w:rsidP="00A87C74">
            <w:pPr>
              <w:rPr>
                <w:color w:val="000000"/>
                <w:sz w:val="18"/>
                <w:szCs w:val="18"/>
                <w:lang w:eastAsia="uk-UA"/>
              </w:rPr>
            </w:pPr>
            <w:r>
              <w:rPr>
                <w:color w:val="000000"/>
                <w:sz w:val="18"/>
                <w:szCs w:val="18"/>
                <w:lang w:eastAsia="uk-UA"/>
              </w:rPr>
              <w:t>63 231 183,00</w:t>
            </w:r>
          </w:p>
        </w:tc>
        <w:tc>
          <w:tcPr>
            <w:tcW w:w="166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 xml:space="preserve">51 974 559,00 </w:t>
            </w:r>
          </w:p>
        </w:tc>
        <w:tc>
          <w:tcPr>
            <w:tcW w:w="1575"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48 177 900,00</w:t>
            </w:r>
          </w:p>
        </w:tc>
        <w:tc>
          <w:tcPr>
            <w:tcW w:w="1620" w:type="dxa"/>
            <w:shd w:val="clear" w:color="auto" w:fill="auto"/>
            <w:vAlign w:val="center"/>
          </w:tcPr>
          <w:p w:rsidR="00A87C74" w:rsidRPr="00331BF5" w:rsidRDefault="00A87C74" w:rsidP="00A87C74">
            <w:pPr>
              <w:rPr>
                <w:color w:val="000000"/>
                <w:sz w:val="18"/>
                <w:szCs w:val="18"/>
                <w:lang w:eastAsia="uk-UA"/>
              </w:rPr>
            </w:pPr>
            <w:r>
              <w:rPr>
                <w:color w:val="000000"/>
                <w:sz w:val="18"/>
                <w:szCs w:val="18"/>
                <w:lang w:eastAsia="uk-UA"/>
              </w:rPr>
              <w:t>57 177 300,00</w:t>
            </w:r>
          </w:p>
        </w:tc>
      </w:tr>
      <w:tr w:rsidR="00A87C74" w:rsidRPr="00331BF5" w:rsidTr="00A87C74">
        <w:trPr>
          <w:trHeight w:val="315"/>
        </w:trPr>
        <w:tc>
          <w:tcPr>
            <w:tcW w:w="1097" w:type="dxa"/>
            <w:shd w:val="clear" w:color="auto" w:fill="auto"/>
            <w:vAlign w:val="center"/>
          </w:tcPr>
          <w:p w:rsidR="00A87C74" w:rsidRPr="00331BF5" w:rsidRDefault="00A87C74" w:rsidP="00A87C74">
            <w:pPr>
              <w:jc w:val="center"/>
              <w:rPr>
                <w:b/>
                <w:bCs/>
                <w:color w:val="000000"/>
                <w:lang w:eastAsia="uk-UA"/>
              </w:rPr>
            </w:pPr>
            <w:r w:rsidRPr="00331BF5">
              <w:rPr>
                <w:b/>
                <w:bCs/>
                <w:color w:val="000000"/>
                <w:lang w:eastAsia="uk-UA"/>
              </w:rPr>
              <w:t>Х</w:t>
            </w:r>
          </w:p>
        </w:tc>
        <w:tc>
          <w:tcPr>
            <w:tcW w:w="1980" w:type="dxa"/>
            <w:shd w:val="clear" w:color="auto" w:fill="auto"/>
            <w:vAlign w:val="center"/>
          </w:tcPr>
          <w:p w:rsidR="00A87C74" w:rsidRPr="00331BF5" w:rsidRDefault="00A87C74" w:rsidP="00A87C74">
            <w:pPr>
              <w:jc w:val="center"/>
              <w:rPr>
                <w:b/>
                <w:bCs/>
                <w:color w:val="000000"/>
                <w:lang w:eastAsia="uk-UA"/>
              </w:rPr>
            </w:pPr>
            <w:r w:rsidRPr="00331BF5">
              <w:rPr>
                <w:b/>
                <w:bCs/>
                <w:color w:val="000000"/>
                <w:lang w:eastAsia="uk-UA"/>
              </w:rPr>
              <w:t>Усього</w:t>
            </w:r>
          </w:p>
        </w:tc>
        <w:tc>
          <w:tcPr>
            <w:tcW w:w="1620" w:type="dxa"/>
            <w:shd w:val="clear" w:color="auto" w:fill="auto"/>
            <w:vAlign w:val="center"/>
          </w:tcPr>
          <w:p w:rsidR="00A87C74" w:rsidRPr="00331BF5" w:rsidRDefault="00A87C74" w:rsidP="00A87C74">
            <w:pPr>
              <w:rPr>
                <w:b/>
                <w:bCs/>
                <w:color w:val="000000"/>
                <w:sz w:val="18"/>
                <w:szCs w:val="18"/>
                <w:lang w:eastAsia="uk-UA"/>
              </w:rPr>
            </w:pPr>
            <w:r>
              <w:rPr>
                <w:b/>
                <w:bCs/>
                <w:color w:val="000000"/>
                <w:sz w:val="18"/>
                <w:szCs w:val="18"/>
                <w:lang w:eastAsia="uk-UA"/>
              </w:rPr>
              <w:t>552 908 229</w:t>
            </w:r>
            <w:r w:rsidRPr="00331BF5">
              <w:rPr>
                <w:b/>
                <w:bCs/>
                <w:color w:val="000000"/>
                <w:sz w:val="18"/>
                <w:szCs w:val="18"/>
                <w:lang w:eastAsia="uk-UA"/>
              </w:rPr>
              <w:t>,</w:t>
            </w:r>
            <w:r>
              <w:rPr>
                <w:b/>
                <w:bCs/>
                <w:color w:val="000000"/>
                <w:sz w:val="18"/>
                <w:szCs w:val="18"/>
                <w:lang w:eastAsia="uk-UA"/>
              </w:rPr>
              <w:t>64</w:t>
            </w:r>
          </w:p>
        </w:tc>
        <w:tc>
          <w:tcPr>
            <w:tcW w:w="1665" w:type="dxa"/>
            <w:shd w:val="clear" w:color="auto" w:fill="auto"/>
            <w:vAlign w:val="center"/>
          </w:tcPr>
          <w:p w:rsidR="00A87C74" w:rsidRPr="00331BF5" w:rsidRDefault="00A87C74" w:rsidP="00A87C74">
            <w:pPr>
              <w:rPr>
                <w:b/>
                <w:bCs/>
                <w:color w:val="000000"/>
                <w:sz w:val="18"/>
                <w:szCs w:val="18"/>
                <w:lang w:eastAsia="uk-UA"/>
              </w:rPr>
            </w:pPr>
            <w:r>
              <w:rPr>
                <w:b/>
                <w:bCs/>
                <w:color w:val="000000"/>
                <w:sz w:val="18"/>
                <w:szCs w:val="18"/>
                <w:lang w:eastAsia="uk-UA"/>
              </w:rPr>
              <w:t>433 840 386,00</w:t>
            </w:r>
          </w:p>
        </w:tc>
        <w:tc>
          <w:tcPr>
            <w:tcW w:w="1575" w:type="dxa"/>
            <w:shd w:val="clear" w:color="auto" w:fill="auto"/>
            <w:vAlign w:val="center"/>
          </w:tcPr>
          <w:p w:rsidR="00A87C74" w:rsidRPr="00331BF5" w:rsidRDefault="00A87C74" w:rsidP="00A87C74">
            <w:pPr>
              <w:rPr>
                <w:b/>
                <w:bCs/>
                <w:color w:val="000000"/>
                <w:sz w:val="18"/>
                <w:szCs w:val="18"/>
                <w:lang w:eastAsia="uk-UA"/>
              </w:rPr>
            </w:pPr>
            <w:r>
              <w:rPr>
                <w:b/>
                <w:bCs/>
                <w:color w:val="000000"/>
                <w:sz w:val="18"/>
                <w:szCs w:val="18"/>
                <w:lang w:eastAsia="uk-UA"/>
              </w:rPr>
              <w:t>425 834 500,00</w:t>
            </w:r>
          </w:p>
        </w:tc>
        <w:tc>
          <w:tcPr>
            <w:tcW w:w="1620" w:type="dxa"/>
            <w:shd w:val="clear" w:color="auto" w:fill="auto"/>
            <w:vAlign w:val="center"/>
          </w:tcPr>
          <w:p w:rsidR="00A87C74" w:rsidRPr="00331BF5" w:rsidRDefault="00A87C74" w:rsidP="00A87C74">
            <w:pPr>
              <w:rPr>
                <w:b/>
                <w:bCs/>
                <w:color w:val="000000"/>
                <w:sz w:val="18"/>
                <w:szCs w:val="18"/>
                <w:lang w:eastAsia="uk-UA"/>
              </w:rPr>
            </w:pPr>
            <w:r>
              <w:rPr>
                <w:b/>
                <w:bCs/>
                <w:color w:val="000000"/>
                <w:sz w:val="18"/>
                <w:szCs w:val="18"/>
                <w:lang w:eastAsia="uk-UA"/>
              </w:rPr>
              <w:t>441 467 900,00</w:t>
            </w:r>
          </w:p>
        </w:tc>
      </w:tr>
    </w:tbl>
    <w:p w:rsidR="00A87C74" w:rsidRPr="00E41541" w:rsidRDefault="00A87C74" w:rsidP="00A87C74">
      <w:pPr>
        <w:ind w:right="51" w:firstLine="851"/>
      </w:pPr>
      <w:r>
        <w:t xml:space="preserve">                                                                                                     </w:t>
      </w:r>
    </w:p>
    <w:p w:rsidR="00A87C74" w:rsidRPr="00E41541" w:rsidRDefault="00A87C74" w:rsidP="00E93BE5">
      <w:pPr>
        <w:ind w:right="49" w:firstLine="720"/>
        <w:jc w:val="both"/>
      </w:pPr>
      <w:r w:rsidRPr="00E41541">
        <w:t xml:space="preserve">На 2019 рік бюджет </w:t>
      </w:r>
      <w:r>
        <w:t>Обухівської міської об’єднаної територіальної громади</w:t>
      </w:r>
      <w:r w:rsidRPr="00E41541">
        <w:t xml:space="preserve"> з урахуванням внесених змін по видатках затверджений у обсязі </w:t>
      </w:r>
      <w:r w:rsidRPr="007708DD">
        <w:rPr>
          <w:b/>
        </w:rPr>
        <w:t>55</w:t>
      </w:r>
      <w:r>
        <w:rPr>
          <w:b/>
        </w:rPr>
        <w:t>2 908 229</w:t>
      </w:r>
      <w:r w:rsidRPr="007708DD">
        <w:rPr>
          <w:b/>
        </w:rPr>
        <w:t>,6</w:t>
      </w:r>
      <w:r>
        <w:rPr>
          <w:b/>
        </w:rPr>
        <w:t>4</w:t>
      </w:r>
      <w:r w:rsidRPr="00E41541">
        <w:t xml:space="preserve"> гривень.</w:t>
      </w:r>
    </w:p>
    <w:p w:rsidR="00A87C74" w:rsidRPr="00335255" w:rsidRDefault="00A87C74" w:rsidP="00E93BE5">
      <w:pPr>
        <w:ind w:right="51" w:firstLine="851"/>
        <w:jc w:val="both"/>
      </w:pPr>
      <w:r w:rsidRPr="00E41541">
        <w:t xml:space="preserve">Із загального обсягу бюджету видатки загального фонду затверджені в сумі </w:t>
      </w:r>
      <w:r w:rsidRPr="007708DD">
        <w:t>379</w:t>
      </w:r>
      <w:r>
        <w:t xml:space="preserve"> 428 482,04 </w:t>
      </w:r>
      <w:r w:rsidRPr="007708DD">
        <w:t>грн</w:t>
      </w:r>
      <w:r w:rsidRPr="00E41541">
        <w:t xml:space="preserve">., спеціального фонду – </w:t>
      </w:r>
      <w:r>
        <w:t>173 479 747,60</w:t>
      </w:r>
      <w:r w:rsidRPr="00E41541">
        <w:t xml:space="preserve"> гривень.</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На фінансування установ соціально-культурної сфери передбачено                         </w:t>
      </w:r>
      <w:r>
        <w:rPr>
          <w:b/>
          <w:sz w:val="28"/>
          <w:szCs w:val="28"/>
          <w:lang w:val="uk-UA"/>
        </w:rPr>
        <w:t>285 234 101,04</w:t>
      </w:r>
      <w:r w:rsidRPr="00E41541">
        <w:rPr>
          <w:b/>
          <w:sz w:val="28"/>
          <w:szCs w:val="28"/>
          <w:lang w:val="uk-UA"/>
        </w:rPr>
        <w:t xml:space="preserve"> грн., в тому числі на утримання:</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освіти –  </w:t>
      </w:r>
      <w:r>
        <w:rPr>
          <w:b/>
          <w:sz w:val="28"/>
          <w:szCs w:val="28"/>
          <w:lang w:val="uk-UA"/>
        </w:rPr>
        <w:t>182 581 888</w:t>
      </w:r>
      <w:r w:rsidRPr="00E41541">
        <w:rPr>
          <w:b/>
          <w:sz w:val="28"/>
          <w:szCs w:val="28"/>
          <w:lang w:val="uk-UA"/>
        </w:rPr>
        <w:t>,0</w:t>
      </w:r>
      <w:r>
        <w:rPr>
          <w:b/>
          <w:sz w:val="28"/>
          <w:szCs w:val="28"/>
          <w:lang w:val="uk-UA"/>
        </w:rPr>
        <w:t>4</w:t>
      </w:r>
      <w:r w:rsidRPr="00E41541">
        <w:rPr>
          <w:b/>
          <w:sz w:val="28"/>
          <w:szCs w:val="28"/>
          <w:lang w:val="uk-UA"/>
        </w:rPr>
        <w:t xml:space="preserve"> грн.;</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охорони здоров’я – </w:t>
      </w:r>
      <w:r>
        <w:rPr>
          <w:b/>
          <w:sz w:val="28"/>
          <w:szCs w:val="28"/>
          <w:lang w:val="uk-UA"/>
        </w:rPr>
        <w:t>2 323 300</w:t>
      </w:r>
      <w:r w:rsidRPr="00E41541">
        <w:rPr>
          <w:b/>
          <w:sz w:val="28"/>
          <w:szCs w:val="28"/>
          <w:lang w:val="uk-UA"/>
        </w:rPr>
        <w:t>,</w:t>
      </w:r>
      <w:r>
        <w:rPr>
          <w:b/>
          <w:sz w:val="28"/>
          <w:szCs w:val="28"/>
          <w:lang w:val="uk-UA"/>
        </w:rPr>
        <w:t>0</w:t>
      </w:r>
      <w:r w:rsidRPr="00E41541">
        <w:rPr>
          <w:b/>
          <w:sz w:val="28"/>
          <w:szCs w:val="28"/>
          <w:lang w:val="uk-UA"/>
        </w:rPr>
        <w:t>0 грн.;</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культури і мистецтва – </w:t>
      </w:r>
      <w:r>
        <w:rPr>
          <w:b/>
          <w:sz w:val="28"/>
          <w:szCs w:val="28"/>
          <w:lang w:val="uk-UA"/>
        </w:rPr>
        <w:t>6 226 000</w:t>
      </w:r>
      <w:r w:rsidRPr="00E41541">
        <w:rPr>
          <w:b/>
          <w:sz w:val="28"/>
          <w:szCs w:val="28"/>
          <w:lang w:val="uk-UA"/>
        </w:rPr>
        <w:t>,00 грн.;</w:t>
      </w:r>
    </w:p>
    <w:p w:rsidR="00A87C74" w:rsidRPr="00E41541" w:rsidRDefault="00A87C74" w:rsidP="00E93BE5">
      <w:pPr>
        <w:pStyle w:val="afff"/>
        <w:ind w:firstLine="709"/>
        <w:jc w:val="both"/>
        <w:rPr>
          <w:b/>
          <w:sz w:val="28"/>
          <w:szCs w:val="28"/>
          <w:lang w:val="uk-UA"/>
        </w:rPr>
      </w:pPr>
      <w:r w:rsidRPr="00E41541">
        <w:rPr>
          <w:b/>
          <w:sz w:val="28"/>
          <w:szCs w:val="28"/>
          <w:lang w:val="uk-UA"/>
        </w:rPr>
        <w:t xml:space="preserve">- установ фізичної культури і спорту – </w:t>
      </w:r>
      <w:r>
        <w:rPr>
          <w:b/>
          <w:sz w:val="28"/>
          <w:szCs w:val="28"/>
          <w:lang w:val="uk-UA"/>
        </w:rPr>
        <w:t>13 700 245</w:t>
      </w:r>
      <w:r w:rsidRPr="00E41541">
        <w:rPr>
          <w:b/>
          <w:sz w:val="28"/>
          <w:szCs w:val="28"/>
          <w:lang w:val="uk-UA"/>
        </w:rPr>
        <w:t>,00 грн.;</w:t>
      </w:r>
    </w:p>
    <w:p w:rsidR="00A87C74" w:rsidRPr="00E41541" w:rsidRDefault="00A87C74" w:rsidP="00E93BE5">
      <w:pPr>
        <w:ind w:right="51"/>
        <w:jc w:val="both"/>
      </w:pPr>
      <w:r w:rsidRPr="00E41541">
        <w:t xml:space="preserve">          - установ соціального захисту та соціального забезпечення –                                 </w:t>
      </w:r>
      <w:r>
        <w:t>80402668</w:t>
      </w:r>
      <w:r w:rsidRPr="00E41541">
        <w:t>,00 гривень.</w:t>
      </w:r>
    </w:p>
    <w:p w:rsidR="00A87C74" w:rsidRPr="00E41541" w:rsidRDefault="00A87C74" w:rsidP="00E93BE5">
      <w:pPr>
        <w:ind w:right="49"/>
        <w:jc w:val="both"/>
      </w:pPr>
      <w:r w:rsidRPr="00E41541">
        <w:t xml:space="preserve">           В проєкті на 2020 рік бюджет </w:t>
      </w:r>
      <w:r>
        <w:t xml:space="preserve"> Обухівської міської об’єднаної територіальної громади </w:t>
      </w:r>
      <w:r w:rsidRPr="00E41541">
        <w:t xml:space="preserve"> по видатках планується затвердити у обсязі </w:t>
      </w:r>
      <w:r w:rsidRPr="00DD235D">
        <w:rPr>
          <w:b/>
        </w:rPr>
        <w:t>433 840 386,00</w:t>
      </w:r>
      <w:r w:rsidRPr="00E41541">
        <w:t xml:space="preserve"> грн., що на </w:t>
      </w:r>
      <w:r>
        <w:t>119 067 843,64</w:t>
      </w:r>
      <w:r w:rsidRPr="00E41541">
        <w:t xml:space="preserve">  грн., або на </w:t>
      </w:r>
      <w:r>
        <w:t>21,5</w:t>
      </w:r>
      <w:r w:rsidRPr="00E41541">
        <w:t xml:space="preserve"> % менше ніж у 2019 році.</w:t>
      </w:r>
    </w:p>
    <w:p w:rsidR="00A87C74" w:rsidRPr="00E41541" w:rsidRDefault="00A87C74" w:rsidP="00E93BE5">
      <w:pPr>
        <w:ind w:right="51" w:firstLine="851"/>
        <w:jc w:val="both"/>
      </w:pPr>
      <w:r w:rsidRPr="00E41541">
        <w:t xml:space="preserve">Із загального обсягу бюджету видатки загального фонду плануються в сумі  </w:t>
      </w:r>
      <w:r>
        <w:t>370 849 779,</w:t>
      </w:r>
      <w:r w:rsidRPr="00E41541">
        <w:t xml:space="preserve">00  грн., що на </w:t>
      </w:r>
      <w:r>
        <w:t>8 578 703,04</w:t>
      </w:r>
      <w:r w:rsidRPr="00E41541">
        <w:t xml:space="preserve"> грн., або на </w:t>
      </w:r>
      <w:r>
        <w:t>2,3</w:t>
      </w:r>
      <w:r w:rsidRPr="00E41541">
        <w:t xml:space="preserve"> % менше ніж у 2019</w:t>
      </w:r>
      <w:r>
        <w:t xml:space="preserve"> </w:t>
      </w:r>
      <w:r w:rsidRPr="00E41541">
        <w:t>році, спеціального фонду</w:t>
      </w:r>
      <w:r>
        <w:t xml:space="preserve"> - 62 990 607,00</w:t>
      </w:r>
      <w:r w:rsidRPr="00E41541">
        <w:t>грн.,що</w:t>
      </w:r>
      <w:r>
        <w:t xml:space="preserve"> </w:t>
      </w:r>
      <w:r w:rsidRPr="00E41541">
        <w:t xml:space="preserve">на   </w:t>
      </w:r>
      <w:r>
        <w:t>110 489 140,60</w:t>
      </w:r>
      <w:r w:rsidRPr="00E41541">
        <w:t xml:space="preserve">  грн., або на </w:t>
      </w:r>
      <w:r>
        <w:t>63,7</w:t>
      </w:r>
      <w:r w:rsidRPr="00E41541">
        <w:t xml:space="preserve">  % менше ніж у 2019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На фінансування установ соціально-культурної сфери планується передбачити </w:t>
      </w:r>
      <w:r>
        <w:rPr>
          <w:b/>
          <w:sz w:val="28"/>
          <w:szCs w:val="28"/>
          <w:lang w:val="uk-UA"/>
        </w:rPr>
        <w:t>229 255 286,0</w:t>
      </w:r>
      <w:r w:rsidRPr="00E41541">
        <w:rPr>
          <w:b/>
          <w:sz w:val="28"/>
          <w:szCs w:val="28"/>
          <w:lang w:val="uk-UA"/>
        </w:rPr>
        <w:t xml:space="preserve"> грн., що на </w:t>
      </w:r>
      <w:r>
        <w:rPr>
          <w:b/>
          <w:sz w:val="28"/>
          <w:szCs w:val="28"/>
          <w:lang w:val="uk-UA"/>
        </w:rPr>
        <w:t>55978815,00</w:t>
      </w:r>
      <w:r w:rsidRPr="00E41541">
        <w:rPr>
          <w:b/>
          <w:sz w:val="28"/>
          <w:szCs w:val="28"/>
          <w:lang w:val="uk-UA"/>
        </w:rPr>
        <w:t xml:space="preserve"> грн., або на </w:t>
      </w:r>
      <w:r>
        <w:rPr>
          <w:b/>
          <w:sz w:val="28"/>
          <w:szCs w:val="28"/>
          <w:lang w:val="uk-UA"/>
        </w:rPr>
        <w:t>19,6</w:t>
      </w:r>
      <w:r w:rsidRPr="00E41541">
        <w:rPr>
          <w:b/>
          <w:sz w:val="28"/>
          <w:szCs w:val="28"/>
          <w:lang w:val="uk-UA"/>
        </w:rPr>
        <w:t xml:space="preserve"> % менше ніж у 2019 році, в тому числі на </w:t>
      </w:r>
      <w:r>
        <w:rPr>
          <w:b/>
          <w:sz w:val="28"/>
          <w:szCs w:val="28"/>
          <w:lang w:val="uk-UA"/>
        </w:rPr>
        <w:t>фінансування</w:t>
      </w:r>
      <w:r w:rsidRPr="00E41541">
        <w:rPr>
          <w:b/>
          <w:sz w:val="28"/>
          <w:szCs w:val="28"/>
          <w:lang w:val="uk-UA"/>
        </w:rPr>
        <w:t>:</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освіти – </w:t>
      </w:r>
      <w:r>
        <w:rPr>
          <w:b/>
          <w:sz w:val="28"/>
          <w:szCs w:val="28"/>
          <w:lang w:val="uk-UA"/>
        </w:rPr>
        <w:t>192 315 286,0</w:t>
      </w:r>
      <w:r w:rsidRPr="00E41541">
        <w:rPr>
          <w:b/>
          <w:sz w:val="28"/>
          <w:szCs w:val="28"/>
          <w:lang w:val="uk-UA"/>
        </w:rPr>
        <w:t xml:space="preserve"> грн., що на </w:t>
      </w:r>
      <w:r>
        <w:rPr>
          <w:b/>
          <w:sz w:val="28"/>
          <w:szCs w:val="28"/>
          <w:lang w:val="uk-UA"/>
        </w:rPr>
        <w:t>9733397,96</w:t>
      </w:r>
      <w:r w:rsidRPr="00E41541">
        <w:rPr>
          <w:b/>
          <w:sz w:val="28"/>
          <w:szCs w:val="28"/>
          <w:lang w:val="uk-UA"/>
        </w:rPr>
        <w:t xml:space="preserve"> грн., або на </w:t>
      </w:r>
      <w:r>
        <w:rPr>
          <w:b/>
          <w:sz w:val="28"/>
          <w:szCs w:val="28"/>
          <w:lang w:val="uk-UA"/>
        </w:rPr>
        <w:t>5,3</w:t>
      </w:r>
      <w:r w:rsidRPr="00E41541">
        <w:rPr>
          <w:b/>
          <w:sz w:val="28"/>
          <w:szCs w:val="28"/>
          <w:lang w:val="uk-UA"/>
        </w:rPr>
        <w:t xml:space="preserve"> % </w:t>
      </w:r>
      <w:r>
        <w:rPr>
          <w:b/>
          <w:sz w:val="28"/>
          <w:szCs w:val="28"/>
          <w:lang w:val="uk-UA"/>
        </w:rPr>
        <w:t>більше</w:t>
      </w:r>
      <w:r w:rsidRPr="00E41541">
        <w:rPr>
          <w:b/>
          <w:sz w:val="28"/>
          <w:szCs w:val="28"/>
          <w:lang w:val="uk-UA"/>
        </w:rPr>
        <w:t xml:space="preserve"> ніж у 2019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охорони здоров’я –  </w:t>
      </w:r>
      <w:r>
        <w:rPr>
          <w:b/>
          <w:sz w:val="28"/>
          <w:szCs w:val="28"/>
          <w:lang w:val="uk-UA"/>
        </w:rPr>
        <w:t>2 017 700,0</w:t>
      </w:r>
      <w:r w:rsidRPr="00E41541">
        <w:rPr>
          <w:b/>
          <w:sz w:val="28"/>
          <w:szCs w:val="28"/>
          <w:lang w:val="uk-UA"/>
        </w:rPr>
        <w:t xml:space="preserve"> грн., що на </w:t>
      </w:r>
      <w:r>
        <w:rPr>
          <w:b/>
          <w:sz w:val="28"/>
          <w:szCs w:val="28"/>
          <w:lang w:val="uk-UA"/>
        </w:rPr>
        <w:t>305600,0</w:t>
      </w:r>
      <w:r w:rsidRPr="00E41541">
        <w:rPr>
          <w:b/>
          <w:sz w:val="28"/>
          <w:szCs w:val="28"/>
          <w:lang w:val="uk-UA"/>
        </w:rPr>
        <w:t xml:space="preserve">                    грн., або на </w:t>
      </w:r>
      <w:r>
        <w:rPr>
          <w:b/>
          <w:sz w:val="28"/>
          <w:szCs w:val="28"/>
          <w:lang w:val="uk-UA"/>
        </w:rPr>
        <w:t>3,2</w:t>
      </w:r>
      <w:r w:rsidRPr="00E41541">
        <w:rPr>
          <w:b/>
          <w:sz w:val="28"/>
          <w:szCs w:val="28"/>
          <w:lang w:val="uk-UA"/>
        </w:rPr>
        <w:t xml:space="preserve"> % менше ніж у 2019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культури і мистецтва – </w:t>
      </w:r>
      <w:r>
        <w:rPr>
          <w:b/>
          <w:sz w:val="28"/>
          <w:szCs w:val="28"/>
          <w:lang w:val="uk-UA"/>
        </w:rPr>
        <w:t>7 494 200,0</w:t>
      </w:r>
      <w:r w:rsidRPr="00E41541">
        <w:rPr>
          <w:b/>
          <w:sz w:val="28"/>
          <w:szCs w:val="28"/>
          <w:lang w:val="uk-UA"/>
        </w:rPr>
        <w:t xml:space="preserve">грн.,що на </w:t>
      </w:r>
      <w:r>
        <w:rPr>
          <w:b/>
          <w:sz w:val="28"/>
          <w:szCs w:val="28"/>
          <w:lang w:val="uk-UA"/>
        </w:rPr>
        <w:t>1268200,0</w:t>
      </w:r>
      <w:r w:rsidRPr="00E41541">
        <w:rPr>
          <w:b/>
          <w:sz w:val="28"/>
          <w:szCs w:val="28"/>
          <w:lang w:val="uk-UA"/>
        </w:rPr>
        <w:t>грн</w:t>
      </w:r>
      <w:r>
        <w:rPr>
          <w:b/>
          <w:sz w:val="28"/>
          <w:szCs w:val="28"/>
          <w:lang w:val="uk-UA"/>
        </w:rPr>
        <w:t>. більше</w:t>
      </w:r>
      <w:r w:rsidRPr="00E41541">
        <w:rPr>
          <w:b/>
          <w:sz w:val="28"/>
          <w:szCs w:val="28"/>
          <w:lang w:val="uk-UA"/>
        </w:rPr>
        <w:t xml:space="preserve"> ніж у 2019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фізичної культури і спорту </w:t>
      </w:r>
      <w:r>
        <w:rPr>
          <w:b/>
          <w:sz w:val="28"/>
          <w:szCs w:val="28"/>
          <w:lang w:val="uk-UA"/>
        </w:rPr>
        <w:t>-11 842 000,0</w:t>
      </w:r>
      <w:r w:rsidRPr="00E41541">
        <w:rPr>
          <w:b/>
          <w:sz w:val="28"/>
          <w:szCs w:val="28"/>
          <w:lang w:val="uk-UA"/>
        </w:rPr>
        <w:t xml:space="preserve">грн., що на                      </w:t>
      </w:r>
      <w:r>
        <w:rPr>
          <w:b/>
          <w:sz w:val="28"/>
          <w:szCs w:val="28"/>
          <w:lang w:val="uk-UA"/>
        </w:rPr>
        <w:t>1858245,0</w:t>
      </w:r>
      <w:r w:rsidRPr="00E41541">
        <w:rPr>
          <w:b/>
          <w:sz w:val="28"/>
          <w:szCs w:val="28"/>
          <w:lang w:val="uk-UA"/>
        </w:rPr>
        <w:t xml:space="preserve">  грн., </w:t>
      </w:r>
      <w:r>
        <w:rPr>
          <w:b/>
          <w:sz w:val="28"/>
          <w:szCs w:val="28"/>
          <w:lang w:val="uk-UA"/>
        </w:rPr>
        <w:t>менше</w:t>
      </w:r>
      <w:r w:rsidRPr="00E41541">
        <w:rPr>
          <w:b/>
          <w:sz w:val="28"/>
          <w:szCs w:val="28"/>
          <w:lang w:val="uk-UA"/>
        </w:rPr>
        <w:t xml:space="preserve"> ніж у 2019 році;</w:t>
      </w:r>
    </w:p>
    <w:p w:rsidR="00A87C74" w:rsidRPr="00DD235D" w:rsidRDefault="00A87C74" w:rsidP="00E93BE5">
      <w:pPr>
        <w:ind w:right="51"/>
        <w:jc w:val="both"/>
      </w:pPr>
      <w:r w:rsidRPr="00E41541">
        <w:t xml:space="preserve">          - установ соціального захисту та соціального забезпечення –                                          </w:t>
      </w:r>
      <w:r>
        <w:t>15 586 100,0</w:t>
      </w:r>
      <w:r w:rsidRPr="00E41541">
        <w:t xml:space="preserve"> грн, що на </w:t>
      </w:r>
      <w:r>
        <w:t xml:space="preserve">64 816 568,0 грн. менше ніж у 2019 році, у зв’язку з тим, що видатки на </w:t>
      </w:r>
      <w:r w:rsidRPr="00DD235D">
        <w:t xml:space="preserve"> надання субвенції з державного бюджету місцевим бюджетам на надання пільг та житлових субсидій населенню на оплату житлово-комунальних послуг, придбання твердого та рідкого пічного побутового палива і скрапленого газу</w:t>
      </w:r>
      <w:r>
        <w:t xml:space="preserve"> та </w:t>
      </w:r>
      <w:r w:rsidRPr="00DB140F">
        <w:t xml:space="preserve">видатки на виплату допомоги сім’ям з дітьми, малозабезпеченим сім’ям, особам, які не мають права на пенсію, </w:t>
      </w:r>
      <w:r w:rsidRPr="00DB140F">
        <w:lastRenderedPageBreak/>
        <w:t>особам з інвалідністю, дітям з інвалідністю, тимчасової державної допомоги дітям, тимчасової державної соціальної допомоги непрацюючій особі, яка досягла загального пенсійного віку, але не набула права на пенсійну виплату, допомоги по догляду за особами з інвалідністю І чи ІІ групи внаслідок психічного розладу, компенсаційної виплати непрацюючій працездатній особі, яка доглядає за особою з інвалідністю I групи, а також за особ</w:t>
      </w:r>
      <w:r>
        <w:t xml:space="preserve">ою, яка досягла 80-річного віку будуть  </w:t>
      </w:r>
      <w:r w:rsidRPr="00DD235D">
        <w:t xml:space="preserve">здійснюватися Міністерством соціальної політики України за окремою бюджетною </w:t>
      </w:r>
      <w:r>
        <w:t>програмою.</w:t>
      </w:r>
    </w:p>
    <w:p w:rsidR="00A87C74" w:rsidRPr="00E41541" w:rsidRDefault="00A87C74" w:rsidP="00E93BE5">
      <w:pPr>
        <w:ind w:right="49"/>
        <w:jc w:val="both"/>
      </w:pPr>
      <w:r w:rsidRPr="00E41541">
        <w:t xml:space="preserve">         На 2021 рік бюджет </w:t>
      </w:r>
      <w:r>
        <w:t xml:space="preserve">Обухівської міської об’єднаної територіальної громади </w:t>
      </w:r>
      <w:r w:rsidRPr="00E41541">
        <w:t xml:space="preserve"> по видатках прогнозується у обсязі  </w:t>
      </w:r>
      <w:r w:rsidRPr="008C6695">
        <w:rPr>
          <w:b/>
        </w:rPr>
        <w:t>425 834 500,00</w:t>
      </w:r>
      <w:r w:rsidRPr="00E41541">
        <w:t xml:space="preserve"> грн., що на </w:t>
      </w:r>
      <w:r>
        <w:t>8 005 886,0</w:t>
      </w:r>
      <w:r w:rsidRPr="00E41541">
        <w:t xml:space="preserve"> грн., або на   </w:t>
      </w:r>
      <w:r>
        <w:t>1,8 відсотка менше ніж у 2020 році.</w:t>
      </w:r>
    </w:p>
    <w:p w:rsidR="00A87C74" w:rsidRPr="00E41541" w:rsidRDefault="00A87C74" w:rsidP="00E93BE5">
      <w:pPr>
        <w:ind w:right="51" w:firstLine="851"/>
        <w:jc w:val="both"/>
      </w:pPr>
      <w:r w:rsidRPr="00E41541">
        <w:t xml:space="preserve">Із загального обсягу бюджету видатки загального фонду прогнозуються в сумі  </w:t>
      </w:r>
      <w:r>
        <w:t>353 176 378,00</w:t>
      </w:r>
      <w:r w:rsidRPr="00E41541">
        <w:t xml:space="preserve"> грн., що на  </w:t>
      </w:r>
      <w:r>
        <w:t>17673401,0</w:t>
      </w:r>
      <w:r w:rsidRPr="00E41541">
        <w:t xml:space="preserve"> грн., або на </w:t>
      </w:r>
      <w:r>
        <w:t>4,8</w:t>
      </w:r>
      <w:r w:rsidRPr="00E41541">
        <w:t xml:space="preserve"> % менше ніж у 2020 році, спеціального фонду – </w:t>
      </w:r>
      <w:r>
        <w:t>72 658 122,0</w:t>
      </w:r>
      <w:r w:rsidRPr="00E41541">
        <w:t xml:space="preserve"> грн., що на  </w:t>
      </w:r>
      <w:r>
        <w:t>9 667 515,0г</w:t>
      </w:r>
      <w:r w:rsidRPr="00E41541">
        <w:t xml:space="preserve">рн., або на </w:t>
      </w:r>
      <w:r>
        <w:t>15,3</w:t>
      </w:r>
      <w:r w:rsidRPr="00E41541">
        <w:t xml:space="preserve"> % більше ніж у 2020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На фінансування установ соціально-культурної сфери прогнозується передбачити </w:t>
      </w:r>
      <w:r>
        <w:rPr>
          <w:b/>
          <w:sz w:val="28"/>
          <w:szCs w:val="28"/>
          <w:lang w:val="uk-UA"/>
        </w:rPr>
        <w:t>241 974 200,00</w:t>
      </w:r>
      <w:r w:rsidRPr="00E41541">
        <w:rPr>
          <w:b/>
          <w:sz w:val="28"/>
          <w:szCs w:val="28"/>
          <w:lang w:val="uk-UA"/>
        </w:rPr>
        <w:t xml:space="preserve"> грн., що на  </w:t>
      </w:r>
      <w:r>
        <w:rPr>
          <w:b/>
          <w:sz w:val="28"/>
          <w:szCs w:val="28"/>
          <w:lang w:val="uk-UA"/>
        </w:rPr>
        <w:t>12718914</w:t>
      </w:r>
      <w:r w:rsidRPr="00E41541">
        <w:rPr>
          <w:b/>
          <w:sz w:val="28"/>
          <w:szCs w:val="28"/>
          <w:lang w:val="uk-UA"/>
        </w:rPr>
        <w:t xml:space="preserve"> грн., або на </w:t>
      </w:r>
      <w:r>
        <w:rPr>
          <w:b/>
          <w:sz w:val="28"/>
          <w:szCs w:val="28"/>
          <w:lang w:val="uk-UA"/>
        </w:rPr>
        <w:t>5,5</w:t>
      </w:r>
      <w:r w:rsidRPr="00E41541">
        <w:rPr>
          <w:b/>
          <w:sz w:val="28"/>
          <w:szCs w:val="28"/>
          <w:lang w:val="uk-UA"/>
        </w:rPr>
        <w:t xml:space="preserve"> % </w:t>
      </w:r>
      <w:r>
        <w:rPr>
          <w:b/>
          <w:sz w:val="28"/>
          <w:szCs w:val="28"/>
          <w:lang w:val="uk-UA"/>
        </w:rPr>
        <w:t>більше</w:t>
      </w:r>
      <w:r w:rsidRPr="00E41541">
        <w:rPr>
          <w:b/>
          <w:sz w:val="28"/>
          <w:szCs w:val="28"/>
          <w:lang w:val="uk-UA"/>
        </w:rPr>
        <w:t xml:space="preserve"> ніж у 2020 році, в тому числі на утримання:</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освіти – </w:t>
      </w:r>
      <w:r>
        <w:rPr>
          <w:b/>
          <w:sz w:val="28"/>
          <w:szCs w:val="28"/>
          <w:lang w:val="uk-UA"/>
        </w:rPr>
        <w:t>203017900,00</w:t>
      </w:r>
      <w:r w:rsidRPr="00E41541">
        <w:rPr>
          <w:b/>
          <w:sz w:val="28"/>
          <w:szCs w:val="28"/>
          <w:lang w:val="uk-UA"/>
        </w:rPr>
        <w:t xml:space="preserve"> грн., що на </w:t>
      </w:r>
      <w:r>
        <w:rPr>
          <w:b/>
          <w:sz w:val="28"/>
          <w:szCs w:val="28"/>
          <w:lang w:val="uk-UA"/>
        </w:rPr>
        <w:t>10702614,00</w:t>
      </w:r>
      <w:r w:rsidRPr="00E41541">
        <w:rPr>
          <w:b/>
          <w:sz w:val="28"/>
          <w:szCs w:val="28"/>
          <w:lang w:val="uk-UA"/>
        </w:rPr>
        <w:t xml:space="preserve"> грн., або на </w:t>
      </w:r>
      <w:r>
        <w:rPr>
          <w:b/>
          <w:sz w:val="28"/>
          <w:szCs w:val="28"/>
          <w:lang w:val="uk-UA"/>
        </w:rPr>
        <w:t>5,6</w:t>
      </w:r>
      <w:r w:rsidRPr="00E41541">
        <w:rPr>
          <w:b/>
          <w:sz w:val="28"/>
          <w:szCs w:val="28"/>
          <w:lang w:val="uk-UA"/>
        </w:rPr>
        <w:t>% більше ніж у 2020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охорони здоров’я </w:t>
      </w:r>
      <w:r>
        <w:rPr>
          <w:b/>
          <w:sz w:val="28"/>
          <w:szCs w:val="28"/>
          <w:lang w:val="uk-UA"/>
        </w:rPr>
        <w:t>-2179100,00</w:t>
      </w:r>
      <w:r w:rsidRPr="00E41541">
        <w:rPr>
          <w:b/>
          <w:sz w:val="28"/>
          <w:szCs w:val="28"/>
          <w:lang w:val="uk-UA"/>
        </w:rPr>
        <w:t xml:space="preserve">грн., що на                                           </w:t>
      </w:r>
      <w:r>
        <w:rPr>
          <w:b/>
          <w:sz w:val="28"/>
          <w:szCs w:val="28"/>
          <w:lang w:val="uk-UA"/>
        </w:rPr>
        <w:t>162000,00</w:t>
      </w:r>
      <w:r w:rsidRPr="00E41541">
        <w:rPr>
          <w:b/>
          <w:sz w:val="28"/>
          <w:szCs w:val="28"/>
          <w:lang w:val="uk-UA"/>
        </w:rPr>
        <w:t xml:space="preserve">грн., або на  </w:t>
      </w:r>
      <w:r>
        <w:rPr>
          <w:b/>
          <w:sz w:val="28"/>
          <w:szCs w:val="28"/>
          <w:lang w:val="uk-UA"/>
        </w:rPr>
        <w:t>8,0</w:t>
      </w:r>
      <w:r w:rsidRPr="00E41541">
        <w:rPr>
          <w:b/>
          <w:sz w:val="28"/>
          <w:szCs w:val="28"/>
          <w:lang w:val="uk-UA"/>
        </w:rPr>
        <w:t xml:space="preserve"> % менше ніж у 2020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культури і мистецтва </w:t>
      </w:r>
      <w:r>
        <w:rPr>
          <w:b/>
          <w:sz w:val="28"/>
          <w:szCs w:val="28"/>
          <w:lang w:val="uk-UA"/>
        </w:rPr>
        <w:t>-7828700,00 грн., що на  334500,00</w:t>
      </w:r>
      <w:r w:rsidRPr="00E41541">
        <w:rPr>
          <w:b/>
          <w:sz w:val="28"/>
          <w:szCs w:val="28"/>
          <w:lang w:val="uk-UA"/>
        </w:rPr>
        <w:t xml:space="preserve"> грн., або на  </w:t>
      </w:r>
      <w:r>
        <w:rPr>
          <w:b/>
          <w:sz w:val="28"/>
          <w:szCs w:val="28"/>
          <w:lang w:val="uk-UA"/>
        </w:rPr>
        <w:t>4,5</w:t>
      </w:r>
      <w:r w:rsidRPr="00E41541">
        <w:rPr>
          <w:b/>
          <w:sz w:val="28"/>
          <w:szCs w:val="28"/>
          <w:lang w:val="uk-UA"/>
        </w:rPr>
        <w:t xml:space="preserve"> % більше ніж у 2020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фізичної культури і спорту –  </w:t>
      </w:r>
      <w:r>
        <w:rPr>
          <w:b/>
          <w:sz w:val="28"/>
          <w:szCs w:val="28"/>
          <w:lang w:val="uk-UA"/>
        </w:rPr>
        <w:t>12114900,00</w:t>
      </w:r>
      <w:r w:rsidRPr="00E41541">
        <w:rPr>
          <w:b/>
          <w:sz w:val="28"/>
          <w:szCs w:val="28"/>
          <w:lang w:val="uk-UA"/>
        </w:rPr>
        <w:t xml:space="preserve"> грн., що на                     </w:t>
      </w:r>
      <w:r>
        <w:rPr>
          <w:b/>
          <w:sz w:val="28"/>
          <w:szCs w:val="28"/>
          <w:lang w:val="uk-UA"/>
        </w:rPr>
        <w:t>272900,00</w:t>
      </w:r>
      <w:r w:rsidRPr="00E41541">
        <w:rPr>
          <w:b/>
          <w:sz w:val="28"/>
          <w:szCs w:val="28"/>
          <w:lang w:val="uk-UA"/>
        </w:rPr>
        <w:t xml:space="preserve">грн., або на </w:t>
      </w:r>
      <w:r>
        <w:rPr>
          <w:b/>
          <w:sz w:val="28"/>
          <w:szCs w:val="28"/>
          <w:lang w:val="uk-UA"/>
        </w:rPr>
        <w:t>2,3</w:t>
      </w:r>
      <w:r w:rsidRPr="00E41541">
        <w:rPr>
          <w:b/>
          <w:sz w:val="28"/>
          <w:szCs w:val="28"/>
          <w:lang w:val="uk-UA"/>
        </w:rPr>
        <w:t xml:space="preserve"> % більше ніж у 2020 році;</w:t>
      </w:r>
    </w:p>
    <w:p w:rsidR="00A87C74" w:rsidRDefault="00A87C74" w:rsidP="00E93BE5">
      <w:pPr>
        <w:ind w:right="51"/>
        <w:jc w:val="both"/>
      </w:pPr>
      <w:r w:rsidRPr="00E41541">
        <w:t xml:space="preserve">          - установ соціального захисту та соціального забезпечення –               </w:t>
      </w:r>
      <w:r>
        <w:t xml:space="preserve">                           </w:t>
      </w:r>
      <w:r w:rsidRPr="00E41541">
        <w:t xml:space="preserve"> </w:t>
      </w:r>
      <w:r>
        <w:t>16833000,00</w:t>
      </w:r>
      <w:r w:rsidRPr="00E41541">
        <w:t xml:space="preserve"> грн, що на </w:t>
      </w:r>
      <w:r>
        <w:t>1246900,00</w:t>
      </w:r>
      <w:r w:rsidRPr="00E41541">
        <w:t xml:space="preserve"> грн., або на  </w:t>
      </w:r>
      <w:r>
        <w:t>8,0</w:t>
      </w:r>
      <w:r w:rsidRPr="00E41541">
        <w:t xml:space="preserve"> % більше ніж у 2020 році.         </w:t>
      </w:r>
    </w:p>
    <w:p w:rsidR="00A87C74" w:rsidRPr="00E41541" w:rsidRDefault="00A87C74" w:rsidP="00E93BE5">
      <w:pPr>
        <w:ind w:right="51"/>
        <w:jc w:val="both"/>
      </w:pPr>
      <w:r w:rsidRPr="00E41541">
        <w:t xml:space="preserve"> На 2022 рік бюджет </w:t>
      </w:r>
      <w:r>
        <w:t>міської об’єднаної територіальної громади</w:t>
      </w:r>
      <w:r w:rsidRPr="00E41541">
        <w:t xml:space="preserve"> по видатках прогнозується у обсязі </w:t>
      </w:r>
      <w:r w:rsidRPr="00BD5E87">
        <w:rPr>
          <w:b/>
        </w:rPr>
        <w:t>441 467 900,00</w:t>
      </w:r>
      <w:r w:rsidRPr="00E41541">
        <w:t xml:space="preserve"> грн., що на </w:t>
      </w:r>
      <w:r>
        <w:t>15 633 400,0 грн., або на   3,7</w:t>
      </w:r>
      <w:r w:rsidRPr="00E41541">
        <w:t>% більше ніж у 2021 році.</w:t>
      </w:r>
      <w:r>
        <w:t xml:space="preserve"> </w:t>
      </w:r>
      <w:r w:rsidRPr="00E41541">
        <w:t xml:space="preserve">Із загального обсягу бюджету видатки загального фонду прогнозуються в сумі </w:t>
      </w:r>
      <w:r>
        <w:t>375 725 175,0</w:t>
      </w:r>
      <w:r w:rsidRPr="00E41541">
        <w:t xml:space="preserve"> грн., що на </w:t>
      </w:r>
      <w:r>
        <w:t>22548797,00</w:t>
      </w:r>
      <w:r w:rsidRPr="00E41541">
        <w:t xml:space="preserve"> грн., або на </w:t>
      </w:r>
      <w:r>
        <w:t xml:space="preserve"> 6,3 </w:t>
      </w:r>
      <w:r w:rsidRPr="00E41541">
        <w:t xml:space="preserve">% менше ніж у 2021 році, спеціального фонду – </w:t>
      </w:r>
      <w:r>
        <w:t>65 742 725,0</w:t>
      </w:r>
      <w:r w:rsidRPr="00E41541">
        <w:t xml:space="preserve"> грн.</w:t>
      </w:r>
      <w:r>
        <w:t>, що на  6915397,0</w:t>
      </w:r>
      <w:r w:rsidRPr="00E41541">
        <w:t xml:space="preserve">грн., або на  </w:t>
      </w:r>
      <w:r>
        <w:t>9,5</w:t>
      </w:r>
      <w:r w:rsidRPr="00E41541">
        <w:t xml:space="preserve"> % </w:t>
      </w:r>
      <w:r>
        <w:t>менше</w:t>
      </w:r>
      <w:r w:rsidRPr="00E41541">
        <w:t xml:space="preserve"> ніж у 2021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На фінансування установ соціально-культурної сфери прогнозується передбачити </w:t>
      </w:r>
      <w:r>
        <w:rPr>
          <w:b/>
          <w:sz w:val="28"/>
          <w:szCs w:val="28"/>
          <w:lang w:val="uk-UA"/>
        </w:rPr>
        <w:t>254 267 450,00</w:t>
      </w:r>
      <w:r w:rsidRPr="00E41541">
        <w:rPr>
          <w:b/>
          <w:sz w:val="28"/>
          <w:szCs w:val="28"/>
          <w:lang w:val="uk-UA"/>
        </w:rPr>
        <w:t xml:space="preserve"> грн., що на </w:t>
      </w:r>
      <w:r>
        <w:rPr>
          <w:b/>
          <w:sz w:val="28"/>
          <w:szCs w:val="28"/>
          <w:lang w:val="uk-UA"/>
        </w:rPr>
        <w:t>12293250,00</w:t>
      </w:r>
      <w:r w:rsidRPr="00E41541">
        <w:rPr>
          <w:b/>
          <w:sz w:val="28"/>
          <w:szCs w:val="28"/>
          <w:lang w:val="uk-UA"/>
        </w:rPr>
        <w:t xml:space="preserve"> грн., або на </w:t>
      </w:r>
      <w:r>
        <w:rPr>
          <w:b/>
          <w:sz w:val="28"/>
          <w:szCs w:val="28"/>
          <w:lang w:val="uk-UA"/>
        </w:rPr>
        <w:t>5,1</w:t>
      </w:r>
      <w:r w:rsidRPr="00E41541">
        <w:rPr>
          <w:b/>
          <w:sz w:val="28"/>
          <w:szCs w:val="28"/>
          <w:lang w:val="uk-UA"/>
        </w:rPr>
        <w:t xml:space="preserve"> % більше ніж у 2021 році, в тому числі на утримання:</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освіти – </w:t>
      </w:r>
      <w:r>
        <w:rPr>
          <w:b/>
          <w:sz w:val="28"/>
          <w:szCs w:val="28"/>
          <w:lang w:val="uk-UA"/>
        </w:rPr>
        <w:t>214567000,00</w:t>
      </w:r>
      <w:r w:rsidRPr="00E41541">
        <w:rPr>
          <w:b/>
          <w:sz w:val="28"/>
          <w:szCs w:val="28"/>
          <w:lang w:val="uk-UA"/>
        </w:rPr>
        <w:t xml:space="preserve"> грн., що на </w:t>
      </w:r>
      <w:r>
        <w:rPr>
          <w:b/>
          <w:sz w:val="28"/>
          <w:szCs w:val="28"/>
          <w:lang w:val="uk-UA"/>
        </w:rPr>
        <w:t>11549100,0</w:t>
      </w:r>
      <w:r w:rsidRPr="00E41541">
        <w:rPr>
          <w:b/>
          <w:sz w:val="28"/>
          <w:szCs w:val="28"/>
          <w:lang w:val="uk-UA"/>
        </w:rPr>
        <w:t xml:space="preserve"> грн., або на </w:t>
      </w:r>
      <w:r>
        <w:rPr>
          <w:b/>
          <w:sz w:val="28"/>
          <w:szCs w:val="28"/>
          <w:lang w:val="uk-UA"/>
        </w:rPr>
        <w:t>5,7</w:t>
      </w:r>
      <w:r w:rsidRPr="00E41541">
        <w:rPr>
          <w:b/>
          <w:sz w:val="28"/>
          <w:szCs w:val="28"/>
          <w:lang w:val="uk-UA"/>
        </w:rPr>
        <w:t xml:space="preserve">  % більше ніж у 2021 році;</w:t>
      </w:r>
    </w:p>
    <w:p w:rsidR="00A87C74" w:rsidRPr="00E41541" w:rsidRDefault="00A87C74" w:rsidP="00A87C74">
      <w:pPr>
        <w:pStyle w:val="afff"/>
        <w:ind w:firstLine="709"/>
        <w:jc w:val="both"/>
        <w:rPr>
          <w:b/>
          <w:sz w:val="28"/>
          <w:szCs w:val="28"/>
          <w:lang w:val="uk-UA"/>
        </w:rPr>
      </w:pPr>
      <w:r w:rsidRPr="00E41541">
        <w:rPr>
          <w:b/>
          <w:sz w:val="28"/>
          <w:szCs w:val="28"/>
          <w:lang w:val="uk-UA"/>
        </w:rPr>
        <w:t xml:space="preserve">- установ охорони здоров’я – </w:t>
      </w:r>
      <w:r>
        <w:rPr>
          <w:b/>
          <w:sz w:val="28"/>
          <w:szCs w:val="28"/>
          <w:lang w:val="uk-UA"/>
        </w:rPr>
        <w:t>2200800,0 грн., що на  21100,00</w:t>
      </w:r>
      <w:r w:rsidRPr="00E41541">
        <w:rPr>
          <w:b/>
          <w:sz w:val="28"/>
          <w:szCs w:val="28"/>
          <w:lang w:val="uk-UA"/>
        </w:rPr>
        <w:t xml:space="preserve">грн., або на </w:t>
      </w:r>
      <w:r>
        <w:rPr>
          <w:b/>
          <w:sz w:val="28"/>
          <w:szCs w:val="28"/>
          <w:lang w:val="uk-UA"/>
        </w:rPr>
        <w:t>1,0</w:t>
      </w:r>
      <w:r w:rsidRPr="00E41541">
        <w:rPr>
          <w:b/>
          <w:sz w:val="28"/>
          <w:szCs w:val="28"/>
          <w:lang w:val="uk-UA"/>
        </w:rPr>
        <w:t>% більше ніж у 2021 році;</w:t>
      </w:r>
    </w:p>
    <w:p w:rsidR="00A87C74" w:rsidRPr="00E41541" w:rsidRDefault="00A87C74" w:rsidP="00A87C74">
      <w:pPr>
        <w:pStyle w:val="afff"/>
        <w:ind w:firstLine="709"/>
        <w:jc w:val="both"/>
        <w:rPr>
          <w:b/>
          <w:sz w:val="28"/>
          <w:szCs w:val="28"/>
          <w:lang w:val="uk-UA"/>
        </w:rPr>
      </w:pPr>
      <w:r w:rsidRPr="00E41541">
        <w:rPr>
          <w:b/>
          <w:sz w:val="28"/>
          <w:szCs w:val="28"/>
          <w:lang w:val="uk-UA"/>
        </w:rPr>
        <w:t>-</w:t>
      </w:r>
      <w:r>
        <w:rPr>
          <w:b/>
          <w:sz w:val="28"/>
          <w:szCs w:val="28"/>
          <w:lang w:val="uk-UA"/>
        </w:rPr>
        <w:t xml:space="preserve"> установ культури і мистецтва –7979850,0</w:t>
      </w:r>
      <w:r w:rsidRPr="00E41541">
        <w:rPr>
          <w:b/>
          <w:sz w:val="28"/>
          <w:szCs w:val="28"/>
          <w:lang w:val="uk-UA"/>
        </w:rPr>
        <w:t xml:space="preserve"> грн., що на                                       </w:t>
      </w:r>
      <w:r>
        <w:rPr>
          <w:b/>
          <w:sz w:val="28"/>
          <w:szCs w:val="28"/>
          <w:lang w:val="uk-UA"/>
        </w:rPr>
        <w:t>151150,0</w:t>
      </w:r>
      <w:r w:rsidRPr="00E41541">
        <w:rPr>
          <w:b/>
          <w:sz w:val="28"/>
          <w:szCs w:val="28"/>
          <w:lang w:val="uk-UA"/>
        </w:rPr>
        <w:t xml:space="preserve"> грн., або на </w:t>
      </w:r>
      <w:r>
        <w:rPr>
          <w:b/>
          <w:sz w:val="28"/>
          <w:szCs w:val="28"/>
          <w:lang w:val="uk-UA"/>
        </w:rPr>
        <w:t>1,9</w:t>
      </w:r>
      <w:r w:rsidRPr="00E41541">
        <w:rPr>
          <w:b/>
          <w:sz w:val="28"/>
          <w:szCs w:val="28"/>
          <w:lang w:val="uk-UA"/>
        </w:rPr>
        <w:t>% більше ніж у 2021 році;</w:t>
      </w:r>
    </w:p>
    <w:p w:rsidR="00A87C74" w:rsidRPr="00E41541" w:rsidRDefault="00A87C74" w:rsidP="00A87C74">
      <w:pPr>
        <w:pStyle w:val="afff"/>
        <w:ind w:firstLine="709"/>
        <w:jc w:val="both"/>
        <w:rPr>
          <w:b/>
          <w:sz w:val="28"/>
          <w:szCs w:val="28"/>
          <w:lang w:val="uk-UA"/>
        </w:rPr>
      </w:pPr>
      <w:r w:rsidRPr="00E41541">
        <w:rPr>
          <w:b/>
          <w:sz w:val="28"/>
          <w:szCs w:val="28"/>
          <w:lang w:val="uk-UA"/>
        </w:rPr>
        <w:t>- установ фізичної культури і спорту –</w:t>
      </w:r>
      <w:r>
        <w:rPr>
          <w:b/>
          <w:sz w:val="28"/>
          <w:szCs w:val="28"/>
          <w:lang w:val="uk-UA"/>
        </w:rPr>
        <w:t>12518500,0</w:t>
      </w:r>
      <w:r w:rsidRPr="00E41541">
        <w:rPr>
          <w:b/>
          <w:sz w:val="28"/>
          <w:szCs w:val="28"/>
          <w:lang w:val="uk-UA"/>
        </w:rPr>
        <w:t xml:space="preserve">грн., що </w:t>
      </w:r>
      <w:r>
        <w:rPr>
          <w:b/>
          <w:sz w:val="28"/>
          <w:szCs w:val="28"/>
          <w:lang w:val="uk-UA"/>
        </w:rPr>
        <w:t>на  403600,0грн., або на 3,3</w:t>
      </w:r>
      <w:r w:rsidRPr="00E41541">
        <w:rPr>
          <w:b/>
          <w:sz w:val="28"/>
          <w:szCs w:val="28"/>
          <w:lang w:val="uk-UA"/>
        </w:rPr>
        <w:t xml:space="preserve"> % більше ніж у 2021 році;</w:t>
      </w:r>
    </w:p>
    <w:p w:rsidR="00A87C74" w:rsidRPr="00E41541" w:rsidRDefault="00A87C74" w:rsidP="00A87C74">
      <w:pPr>
        <w:ind w:right="51"/>
      </w:pPr>
      <w:r w:rsidRPr="00E41541">
        <w:t xml:space="preserve">          - установ соціального захисту та соціального забезпечення –               </w:t>
      </w:r>
      <w:r>
        <w:t xml:space="preserve">                           1701300,0</w:t>
      </w:r>
      <w:r w:rsidRPr="00E41541">
        <w:t xml:space="preserve">грн, що на  </w:t>
      </w:r>
      <w:r>
        <w:t>168300,00</w:t>
      </w:r>
      <w:r w:rsidRPr="00E41541">
        <w:t xml:space="preserve">грн., або на </w:t>
      </w:r>
      <w:r>
        <w:t>1,0</w:t>
      </w:r>
      <w:r w:rsidRPr="00E41541">
        <w:t>% більше ніж у 2021 році.</w:t>
      </w:r>
    </w:p>
    <w:p w:rsidR="00A87C74" w:rsidRPr="00757FD7" w:rsidRDefault="00A87C74" w:rsidP="00A87C74">
      <w:pPr>
        <w:ind w:right="51" w:firstLine="851"/>
        <w:jc w:val="center"/>
        <w:rPr>
          <w:b/>
        </w:rPr>
      </w:pPr>
      <w:r w:rsidRPr="00757FD7">
        <w:rPr>
          <w:b/>
        </w:rPr>
        <w:t xml:space="preserve">Видатки </w:t>
      </w:r>
      <w:r>
        <w:rPr>
          <w:b/>
        </w:rPr>
        <w:t>по</w:t>
      </w:r>
      <w:r w:rsidRPr="00757FD7">
        <w:rPr>
          <w:b/>
        </w:rPr>
        <w:t xml:space="preserve"> головних розпорядників коштів  бюджету </w:t>
      </w:r>
      <w:r>
        <w:rPr>
          <w:b/>
        </w:rPr>
        <w:t xml:space="preserve">Обухівської об’єднаної територіальної </w:t>
      </w:r>
      <w:r w:rsidRPr="00757FD7">
        <w:rPr>
          <w:b/>
        </w:rPr>
        <w:t>на 2019-2022 роки</w:t>
      </w:r>
    </w:p>
    <w:p w:rsidR="00A87C74" w:rsidRDefault="00A87C74" w:rsidP="00A87C74">
      <w:pPr>
        <w:ind w:right="51" w:firstLine="851"/>
        <w:jc w:val="right"/>
      </w:pPr>
      <w:r>
        <w:lastRenderedPageBreak/>
        <w:t>грн.</w:t>
      </w:r>
    </w:p>
    <w:tbl>
      <w:tblPr>
        <w:tblW w:w="9917" w:type="dxa"/>
        <w:tblInd w:w="91" w:type="dxa"/>
        <w:tblLayout w:type="fixed"/>
        <w:tblLook w:val="0000" w:firstRow="0" w:lastRow="0" w:firstColumn="0" w:lastColumn="0" w:noHBand="0" w:noVBand="0"/>
      </w:tblPr>
      <w:tblGrid>
        <w:gridCol w:w="737"/>
        <w:gridCol w:w="2340"/>
        <w:gridCol w:w="1620"/>
        <w:gridCol w:w="1620"/>
        <w:gridCol w:w="1800"/>
        <w:gridCol w:w="1800"/>
      </w:tblGrid>
      <w:tr w:rsidR="00A87C74" w:rsidRPr="00757FD7" w:rsidTr="00A87C74">
        <w:trPr>
          <w:trHeight w:val="1074"/>
        </w:trPr>
        <w:tc>
          <w:tcPr>
            <w:tcW w:w="737" w:type="dxa"/>
            <w:tcBorders>
              <w:top w:val="single" w:sz="4" w:space="0" w:color="auto"/>
              <w:left w:val="single" w:sz="4" w:space="0" w:color="auto"/>
              <w:bottom w:val="single" w:sz="4" w:space="0" w:color="auto"/>
              <w:right w:val="single" w:sz="4" w:space="0" w:color="auto"/>
            </w:tcBorders>
            <w:shd w:val="clear" w:color="auto" w:fill="auto"/>
            <w:vAlign w:val="center"/>
          </w:tcPr>
          <w:p w:rsidR="00A87C74" w:rsidRPr="003C1F53" w:rsidRDefault="00A87C74" w:rsidP="00A87C74">
            <w:pPr>
              <w:jc w:val="center"/>
              <w:rPr>
                <w:sz w:val="22"/>
                <w:szCs w:val="22"/>
                <w:lang w:eastAsia="uk-UA"/>
              </w:rPr>
            </w:pPr>
            <w:r w:rsidRPr="003C1F53">
              <w:rPr>
                <w:sz w:val="22"/>
                <w:szCs w:val="22"/>
                <w:lang w:eastAsia="uk-UA"/>
              </w:rPr>
              <w:t>КВК</w:t>
            </w:r>
          </w:p>
        </w:tc>
        <w:tc>
          <w:tcPr>
            <w:tcW w:w="2340" w:type="dxa"/>
            <w:tcBorders>
              <w:top w:val="single" w:sz="4" w:space="0" w:color="auto"/>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sidRPr="00757FD7">
              <w:rPr>
                <w:color w:val="000000"/>
                <w:sz w:val="20"/>
                <w:szCs w:val="20"/>
                <w:lang w:eastAsia="uk-UA"/>
              </w:rPr>
              <w:t>Найменування головного розпорядника коштів місцевого бюджету</w:t>
            </w:r>
          </w:p>
        </w:tc>
        <w:tc>
          <w:tcPr>
            <w:tcW w:w="1620" w:type="dxa"/>
            <w:tcBorders>
              <w:top w:val="single" w:sz="4" w:space="0" w:color="auto"/>
              <w:left w:val="nil"/>
              <w:bottom w:val="single" w:sz="4" w:space="0" w:color="auto"/>
              <w:right w:val="single" w:sz="4" w:space="0" w:color="auto"/>
            </w:tcBorders>
            <w:shd w:val="clear" w:color="auto" w:fill="auto"/>
            <w:vAlign w:val="center"/>
          </w:tcPr>
          <w:p w:rsidR="00A87C74" w:rsidRPr="00757FD7" w:rsidRDefault="00A87C74" w:rsidP="00A87C74">
            <w:pPr>
              <w:rPr>
                <w:color w:val="000000"/>
                <w:lang w:eastAsia="uk-UA"/>
              </w:rPr>
            </w:pPr>
            <w:r w:rsidRPr="00757FD7">
              <w:rPr>
                <w:color w:val="000000"/>
                <w:lang w:eastAsia="uk-UA"/>
              </w:rPr>
              <w:t>2019 рік</w:t>
            </w:r>
          </w:p>
        </w:tc>
        <w:tc>
          <w:tcPr>
            <w:tcW w:w="1620" w:type="dxa"/>
            <w:tcBorders>
              <w:top w:val="single" w:sz="4" w:space="0" w:color="auto"/>
              <w:left w:val="nil"/>
              <w:bottom w:val="single" w:sz="4" w:space="0" w:color="auto"/>
              <w:right w:val="single" w:sz="4" w:space="0" w:color="auto"/>
            </w:tcBorders>
            <w:shd w:val="clear" w:color="auto" w:fill="auto"/>
            <w:vAlign w:val="center"/>
          </w:tcPr>
          <w:p w:rsidR="00A87C74" w:rsidRPr="00757FD7" w:rsidRDefault="00A87C74" w:rsidP="00A87C74">
            <w:pPr>
              <w:rPr>
                <w:color w:val="000000"/>
                <w:lang w:eastAsia="uk-UA"/>
              </w:rPr>
            </w:pPr>
            <w:r w:rsidRPr="00757FD7">
              <w:rPr>
                <w:color w:val="000000"/>
                <w:lang w:eastAsia="uk-UA"/>
              </w:rPr>
              <w:t>2020 рік</w:t>
            </w:r>
          </w:p>
        </w:tc>
        <w:tc>
          <w:tcPr>
            <w:tcW w:w="1800" w:type="dxa"/>
            <w:tcBorders>
              <w:top w:val="single" w:sz="4" w:space="0" w:color="auto"/>
              <w:left w:val="nil"/>
              <w:bottom w:val="single" w:sz="4" w:space="0" w:color="auto"/>
              <w:right w:val="single" w:sz="4" w:space="0" w:color="auto"/>
            </w:tcBorders>
            <w:shd w:val="clear" w:color="auto" w:fill="auto"/>
            <w:vAlign w:val="center"/>
          </w:tcPr>
          <w:p w:rsidR="00A87C74" w:rsidRPr="00757FD7" w:rsidRDefault="00A87C74" w:rsidP="00A87C74">
            <w:pPr>
              <w:rPr>
                <w:color w:val="000000"/>
                <w:lang w:eastAsia="uk-UA"/>
              </w:rPr>
            </w:pPr>
            <w:r w:rsidRPr="00757FD7">
              <w:rPr>
                <w:color w:val="000000"/>
                <w:lang w:eastAsia="uk-UA"/>
              </w:rPr>
              <w:t>2021 рік</w:t>
            </w:r>
          </w:p>
        </w:tc>
        <w:tc>
          <w:tcPr>
            <w:tcW w:w="1800" w:type="dxa"/>
            <w:tcBorders>
              <w:top w:val="single" w:sz="4" w:space="0" w:color="auto"/>
              <w:left w:val="nil"/>
              <w:bottom w:val="single" w:sz="4" w:space="0" w:color="auto"/>
              <w:right w:val="single" w:sz="4" w:space="0" w:color="auto"/>
            </w:tcBorders>
            <w:shd w:val="clear" w:color="auto" w:fill="auto"/>
            <w:vAlign w:val="center"/>
          </w:tcPr>
          <w:p w:rsidR="00A87C74" w:rsidRPr="00757FD7" w:rsidRDefault="00A87C74" w:rsidP="00A87C74">
            <w:pPr>
              <w:rPr>
                <w:color w:val="000000"/>
                <w:lang w:eastAsia="uk-UA"/>
              </w:rPr>
            </w:pPr>
            <w:r w:rsidRPr="00757FD7">
              <w:rPr>
                <w:color w:val="000000"/>
                <w:lang w:eastAsia="uk-UA"/>
              </w:rPr>
              <w:t>2022 рік</w:t>
            </w:r>
          </w:p>
        </w:tc>
      </w:tr>
      <w:tr w:rsidR="00A87C74" w:rsidRPr="00757FD7" w:rsidTr="00A87C74">
        <w:trPr>
          <w:trHeight w:val="300"/>
        </w:trPr>
        <w:tc>
          <w:tcPr>
            <w:tcW w:w="737" w:type="dxa"/>
            <w:tcBorders>
              <w:top w:val="nil"/>
              <w:left w:val="single" w:sz="4" w:space="0" w:color="auto"/>
              <w:bottom w:val="single" w:sz="4" w:space="0" w:color="auto"/>
              <w:right w:val="single" w:sz="4" w:space="0" w:color="auto"/>
            </w:tcBorders>
            <w:shd w:val="clear" w:color="auto" w:fill="auto"/>
            <w:noWrap/>
            <w:vAlign w:val="center"/>
          </w:tcPr>
          <w:p w:rsidR="00A87C74" w:rsidRPr="00757FD7" w:rsidRDefault="00A87C74" w:rsidP="00A87C74">
            <w:pPr>
              <w:jc w:val="center"/>
              <w:rPr>
                <w:color w:val="000000"/>
                <w:sz w:val="18"/>
                <w:szCs w:val="18"/>
                <w:lang w:eastAsia="uk-UA"/>
              </w:rPr>
            </w:pPr>
            <w:r w:rsidRPr="00757FD7">
              <w:rPr>
                <w:color w:val="000000"/>
                <w:sz w:val="18"/>
                <w:szCs w:val="18"/>
                <w:lang w:eastAsia="uk-UA"/>
              </w:rPr>
              <w:t>0</w:t>
            </w:r>
            <w:r>
              <w:rPr>
                <w:color w:val="000000"/>
                <w:sz w:val="18"/>
                <w:szCs w:val="18"/>
                <w:lang w:eastAsia="uk-UA"/>
              </w:rPr>
              <w:t>2</w:t>
            </w:r>
          </w:p>
        </w:tc>
        <w:tc>
          <w:tcPr>
            <w:tcW w:w="234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18"/>
                <w:szCs w:val="18"/>
                <w:lang w:eastAsia="uk-UA"/>
              </w:rPr>
            </w:pPr>
            <w:r>
              <w:rPr>
                <w:color w:val="000000"/>
                <w:sz w:val="18"/>
                <w:szCs w:val="18"/>
                <w:lang w:eastAsia="uk-UA"/>
              </w:rPr>
              <w:t>Виконавчий комітет Обухівської міської ради</w:t>
            </w:r>
          </w:p>
        </w:tc>
        <w:tc>
          <w:tcPr>
            <w:tcW w:w="1620" w:type="dxa"/>
            <w:tcBorders>
              <w:top w:val="nil"/>
              <w:left w:val="nil"/>
              <w:bottom w:val="single" w:sz="4" w:space="0" w:color="auto"/>
              <w:right w:val="single" w:sz="4" w:space="0" w:color="auto"/>
            </w:tcBorders>
            <w:shd w:val="clear" w:color="auto" w:fill="auto"/>
            <w:noWrap/>
            <w:vAlign w:val="center"/>
          </w:tcPr>
          <w:p w:rsidR="00A87C74" w:rsidRPr="00757FD7" w:rsidRDefault="00A87C74" w:rsidP="00A87C74">
            <w:pPr>
              <w:rPr>
                <w:color w:val="000000"/>
                <w:sz w:val="18"/>
                <w:szCs w:val="18"/>
                <w:lang w:eastAsia="uk-UA"/>
              </w:rPr>
            </w:pPr>
            <w:r>
              <w:rPr>
                <w:color w:val="000000"/>
                <w:sz w:val="18"/>
                <w:szCs w:val="18"/>
                <w:lang w:eastAsia="uk-UA"/>
              </w:rPr>
              <w:t>183 859 868,00</w:t>
            </w:r>
          </w:p>
        </w:tc>
        <w:tc>
          <w:tcPr>
            <w:tcW w:w="162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123 307 800,00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149 061 100,00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145 337 500,00</w:t>
            </w:r>
          </w:p>
        </w:tc>
      </w:tr>
      <w:tr w:rsidR="00A87C74" w:rsidRPr="00757FD7" w:rsidTr="00A87C74">
        <w:trPr>
          <w:trHeight w:val="480"/>
        </w:trPr>
        <w:tc>
          <w:tcPr>
            <w:tcW w:w="737" w:type="dxa"/>
            <w:tcBorders>
              <w:top w:val="nil"/>
              <w:left w:val="single" w:sz="4" w:space="0" w:color="auto"/>
              <w:bottom w:val="single" w:sz="4" w:space="0" w:color="auto"/>
              <w:right w:val="single" w:sz="4" w:space="0" w:color="auto"/>
            </w:tcBorders>
            <w:shd w:val="clear" w:color="auto" w:fill="auto"/>
            <w:noWrap/>
            <w:vAlign w:val="center"/>
          </w:tcPr>
          <w:p w:rsidR="00A87C74" w:rsidRPr="00757FD7" w:rsidRDefault="00A87C74" w:rsidP="00A87C74">
            <w:pPr>
              <w:jc w:val="center"/>
              <w:rPr>
                <w:color w:val="000000"/>
                <w:sz w:val="18"/>
                <w:szCs w:val="18"/>
                <w:lang w:eastAsia="uk-UA"/>
              </w:rPr>
            </w:pPr>
            <w:r w:rsidRPr="00757FD7">
              <w:rPr>
                <w:color w:val="000000"/>
                <w:sz w:val="18"/>
                <w:szCs w:val="18"/>
                <w:lang w:eastAsia="uk-UA"/>
              </w:rPr>
              <w:t>06</w:t>
            </w:r>
          </w:p>
        </w:tc>
        <w:tc>
          <w:tcPr>
            <w:tcW w:w="234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18"/>
                <w:szCs w:val="18"/>
                <w:lang w:eastAsia="uk-UA"/>
              </w:rPr>
            </w:pPr>
            <w:r>
              <w:rPr>
                <w:color w:val="000000"/>
                <w:sz w:val="18"/>
                <w:szCs w:val="18"/>
                <w:lang w:eastAsia="uk-UA"/>
              </w:rPr>
              <w:t>Управління</w:t>
            </w:r>
            <w:r w:rsidRPr="00757FD7">
              <w:rPr>
                <w:color w:val="000000"/>
                <w:sz w:val="18"/>
                <w:szCs w:val="18"/>
                <w:lang w:eastAsia="uk-UA"/>
              </w:rPr>
              <w:t xml:space="preserve"> освіти </w:t>
            </w:r>
            <w:r>
              <w:rPr>
                <w:color w:val="000000"/>
                <w:sz w:val="18"/>
                <w:szCs w:val="18"/>
                <w:lang w:eastAsia="uk-UA"/>
              </w:rPr>
              <w:t>виконавчого комітету</w:t>
            </w:r>
          </w:p>
        </w:tc>
        <w:tc>
          <w:tcPr>
            <w:tcW w:w="1620" w:type="dxa"/>
            <w:tcBorders>
              <w:top w:val="nil"/>
              <w:left w:val="nil"/>
              <w:bottom w:val="single" w:sz="4" w:space="0" w:color="auto"/>
              <w:right w:val="single" w:sz="4" w:space="0" w:color="auto"/>
            </w:tcBorders>
            <w:shd w:val="clear" w:color="auto" w:fill="auto"/>
            <w:noWrap/>
            <w:vAlign w:val="center"/>
          </w:tcPr>
          <w:p w:rsidR="00A87C74" w:rsidRPr="00757FD7" w:rsidRDefault="00A87C74" w:rsidP="00A87C74">
            <w:pPr>
              <w:ind w:right="-108"/>
              <w:rPr>
                <w:color w:val="000000"/>
                <w:sz w:val="18"/>
                <w:szCs w:val="18"/>
                <w:lang w:eastAsia="uk-UA"/>
              </w:rPr>
            </w:pPr>
            <w:r>
              <w:rPr>
                <w:color w:val="000000"/>
                <w:sz w:val="18"/>
                <w:szCs w:val="18"/>
                <w:lang w:eastAsia="uk-UA"/>
              </w:rPr>
              <w:t xml:space="preserve"> 203 190 302,64</w:t>
            </w:r>
          </w:p>
        </w:tc>
        <w:tc>
          <w:tcPr>
            <w:tcW w:w="162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190 607 986,00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198 517 900,00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208 411 600,00</w:t>
            </w:r>
          </w:p>
        </w:tc>
      </w:tr>
      <w:tr w:rsidR="00A87C74" w:rsidRPr="00757FD7" w:rsidTr="00A87C74">
        <w:trPr>
          <w:trHeight w:val="720"/>
        </w:trPr>
        <w:tc>
          <w:tcPr>
            <w:tcW w:w="737" w:type="dxa"/>
            <w:tcBorders>
              <w:top w:val="nil"/>
              <w:left w:val="single" w:sz="4" w:space="0" w:color="auto"/>
              <w:bottom w:val="single" w:sz="4" w:space="0" w:color="auto"/>
              <w:right w:val="single" w:sz="4" w:space="0" w:color="auto"/>
            </w:tcBorders>
            <w:shd w:val="clear" w:color="auto" w:fill="auto"/>
            <w:noWrap/>
            <w:vAlign w:val="center"/>
          </w:tcPr>
          <w:p w:rsidR="00A87C74" w:rsidRPr="00757FD7" w:rsidRDefault="00A87C74" w:rsidP="00A87C74">
            <w:pPr>
              <w:jc w:val="center"/>
              <w:rPr>
                <w:color w:val="000000"/>
                <w:sz w:val="18"/>
                <w:szCs w:val="18"/>
                <w:lang w:eastAsia="uk-UA"/>
              </w:rPr>
            </w:pPr>
            <w:r w:rsidRPr="00757FD7">
              <w:rPr>
                <w:color w:val="000000"/>
                <w:sz w:val="18"/>
                <w:szCs w:val="18"/>
                <w:lang w:eastAsia="uk-UA"/>
              </w:rPr>
              <w:t>08</w:t>
            </w:r>
          </w:p>
        </w:tc>
        <w:tc>
          <w:tcPr>
            <w:tcW w:w="234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18"/>
                <w:szCs w:val="18"/>
                <w:lang w:eastAsia="uk-UA"/>
              </w:rPr>
            </w:pPr>
            <w:r>
              <w:rPr>
                <w:color w:val="000000"/>
                <w:sz w:val="18"/>
                <w:szCs w:val="18"/>
                <w:lang w:eastAsia="uk-UA"/>
              </w:rPr>
              <w:t xml:space="preserve">Управління </w:t>
            </w:r>
            <w:r w:rsidRPr="00757FD7">
              <w:rPr>
                <w:color w:val="000000"/>
                <w:sz w:val="18"/>
                <w:szCs w:val="18"/>
                <w:lang w:eastAsia="uk-UA"/>
              </w:rPr>
              <w:t xml:space="preserve">соціального захисту населення </w:t>
            </w:r>
          </w:p>
        </w:tc>
        <w:tc>
          <w:tcPr>
            <w:tcW w:w="1620" w:type="dxa"/>
            <w:tcBorders>
              <w:top w:val="nil"/>
              <w:left w:val="nil"/>
              <w:bottom w:val="single" w:sz="4" w:space="0" w:color="auto"/>
              <w:right w:val="single" w:sz="4" w:space="0" w:color="auto"/>
            </w:tcBorders>
            <w:shd w:val="clear" w:color="auto" w:fill="auto"/>
            <w:noWrap/>
            <w:vAlign w:val="center"/>
          </w:tcPr>
          <w:p w:rsidR="00A87C74" w:rsidRPr="00757FD7" w:rsidRDefault="00A87C74" w:rsidP="00A87C74">
            <w:pPr>
              <w:rPr>
                <w:color w:val="000000"/>
                <w:sz w:val="18"/>
                <w:szCs w:val="18"/>
                <w:lang w:eastAsia="uk-UA"/>
              </w:rPr>
            </w:pPr>
            <w:r>
              <w:rPr>
                <w:color w:val="000000"/>
                <w:sz w:val="18"/>
                <w:szCs w:val="18"/>
                <w:lang w:eastAsia="uk-UA"/>
              </w:rPr>
              <w:t>86 662 276,00</w:t>
            </w:r>
          </w:p>
        </w:tc>
        <w:tc>
          <w:tcPr>
            <w:tcW w:w="162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20 452 800,00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14  457 900,00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14 602 200,00</w:t>
            </w:r>
          </w:p>
        </w:tc>
      </w:tr>
      <w:tr w:rsidR="00A87C74" w:rsidRPr="00757FD7" w:rsidTr="00A87C74">
        <w:trPr>
          <w:trHeight w:val="720"/>
        </w:trPr>
        <w:tc>
          <w:tcPr>
            <w:tcW w:w="737" w:type="dxa"/>
            <w:tcBorders>
              <w:top w:val="nil"/>
              <w:left w:val="single" w:sz="4" w:space="0" w:color="auto"/>
              <w:bottom w:val="single" w:sz="4" w:space="0" w:color="auto"/>
              <w:right w:val="single" w:sz="4" w:space="0" w:color="auto"/>
            </w:tcBorders>
            <w:shd w:val="clear" w:color="auto" w:fill="auto"/>
            <w:noWrap/>
            <w:vAlign w:val="center"/>
          </w:tcPr>
          <w:p w:rsidR="00A87C74" w:rsidRPr="00757FD7" w:rsidRDefault="00A87C74" w:rsidP="00A87C74">
            <w:pPr>
              <w:jc w:val="center"/>
              <w:rPr>
                <w:color w:val="000000"/>
                <w:sz w:val="18"/>
                <w:szCs w:val="18"/>
                <w:lang w:eastAsia="uk-UA"/>
              </w:rPr>
            </w:pPr>
            <w:r w:rsidRPr="00757FD7">
              <w:rPr>
                <w:color w:val="000000"/>
                <w:sz w:val="18"/>
                <w:szCs w:val="18"/>
                <w:lang w:eastAsia="uk-UA"/>
              </w:rPr>
              <w:t>10</w:t>
            </w:r>
          </w:p>
        </w:tc>
        <w:tc>
          <w:tcPr>
            <w:tcW w:w="234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18"/>
                <w:szCs w:val="18"/>
                <w:lang w:eastAsia="uk-UA"/>
              </w:rPr>
            </w:pPr>
            <w:r>
              <w:rPr>
                <w:color w:val="000000"/>
                <w:sz w:val="18"/>
                <w:szCs w:val="18"/>
                <w:lang w:eastAsia="uk-UA"/>
              </w:rPr>
              <w:t xml:space="preserve">Відділ </w:t>
            </w:r>
            <w:r w:rsidRPr="00757FD7">
              <w:rPr>
                <w:color w:val="000000"/>
                <w:sz w:val="18"/>
                <w:szCs w:val="18"/>
                <w:lang w:eastAsia="uk-UA"/>
              </w:rPr>
              <w:t xml:space="preserve">культури, національностей та релігій </w:t>
            </w:r>
          </w:p>
        </w:tc>
        <w:tc>
          <w:tcPr>
            <w:tcW w:w="1620" w:type="dxa"/>
            <w:tcBorders>
              <w:top w:val="nil"/>
              <w:left w:val="nil"/>
              <w:bottom w:val="single" w:sz="4" w:space="0" w:color="auto"/>
              <w:right w:val="single" w:sz="4" w:space="0" w:color="auto"/>
            </w:tcBorders>
            <w:shd w:val="clear" w:color="auto" w:fill="auto"/>
            <w:noWrap/>
            <w:vAlign w:val="center"/>
          </w:tcPr>
          <w:p w:rsidR="00A87C74" w:rsidRPr="00757FD7" w:rsidRDefault="00A87C74" w:rsidP="00A87C74">
            <w:pPr>
              <w:ind w:left="-108"/>
              <w:rPr>
                <w:color w:val="000000"/>
                <w:sz w:val="18"/>
                <w:szCs w:val="18"/>
                <w:lang w:eastAsia="uk-UA"/>
              </w:rPr>
            </w:pPr>
            <w:r>
              <w:rPr>
                <w:color w:val="000000"/>
                <w:sz w:val="18"/>
                <w:szCs w:val="18"/>
                <w:lang w:eastAsia="uk-UA"/>
              </w:rPr>
              <w:t>11 380 000,00</w:t>
            </w:r>
          </w:p>
        </w:tc>
        <w:tc>
          <w:tcPr>
            <w:tcW w:w="162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13 050 100,00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12  328 700,00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12 439 300,00</w:t>
            </w:r>
          </w:p>
        </w:tc>
      </w:tr>
      <w:tr w:rsidR="00A87C74" w:rsidRPr="00757FD7" w:rsidTr="00A87C74">
        <w:trPr>
          <w:trHeight w:val="720"/>
        </w:trPr>
        <w:tc>
          <w:tcPr>
            <w:tcW w:w="737" w:type="dxa"/>
            <w:tcBorders>
              <w:top w:val="nil"/>
              <w:left w:val="single" w:sz="4" w:space="0" w:color="auto"/>
              <w:bottom w:val="single" w:sz="4" w:space="0" w:color="auto"/>
              <w:right w:val="single" w:sz="4" w:space="0" w:color="auto"/>
            </w:tcBorders>
            <w:shd w:val="clear" w:color="auto" w:fill="auto"/>
            <w:noWrap/>
            <w:vAlign w:val="center"/>
          </w:tcPr>
          <w:p w:rsidR="00A87C74" w:rsidRPr="00757FD7" w:rsidRDefault="00A87C74" w:rsidP="00A87C74">
            <w:pPr>
              <w:jc w:val="center"/>
              <w:rPr>
                <w:color w:val="000000"/>
                <w:sz w:val="18"/>
                <w:szCs w:val="18"/>
                <w:lang w:eastAsia="uk-UA"/>
              </w:rPr>
            </w:pPr>
            <w:r>
              <w:rPr>
                <w:color w:val="000000"/>
                <w:sz w:val="18"/>
                <w:szCs w:val="18"/>
                <w:lang w:eastAsia="uk-UA"/>
              </w:rPr>
              <w:t>37</w:t>
            </w:r>
          </w:p>
        </w:tc>
        <w:tc>
          <w:tcPr>
            <w:tcW w:w="234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18"/>
                <w:szCs w:val="18"/>
                <w:lang w:eastAsia="uk-UA"/>
              </w:rPr>
            </w:pPr>
            <w:r>
              <w:rPr>
                <w:color w:val="000000"/>
                <w:sz w:val="18"/>
                <w:szCs w:val="18"/>
                <w:lang w:eastAsia="uk-UA"/>
              </w:rPr>
              <w:t>Фінансове управління</w:t>
            </w:r>
          </w:p>
        </w:tc>
        <w:tc>
          <w:tcPr>
            <w:tcW w:w="1620" w:type="dxa"/>
            <w:tcBorders>
              <w:top w:val="nil"/>
              <w:left w:val="nil"/>
              <w:bottom w:val="single" w:sz="4" w:space="0" w:color="auto"/>
              <w:right w:val="single" w:sz="4" w:space="0" w:color="auto"/>
            </w:tcBorders>
            <w:shd w:val="clear" w:color="auto" w:fill="auto"/>
            <w:noWrap/>
            <w:vAlign w:val="center"/>
          </w:tcPr>
          <w:p w:rsidR="00A87C74" w:rsidRPr="00757FD7" w:rsidRDefault="00A87C74" w:rsidP="00A87C74">
            <w:pPr>
              <w:rPr>
                <w:color w:val="000000"/>
                <w:sz w:val="18"/>
                <w:szCs w:val="18"/>
                <w:lang w:eastAsia="uk-UA"/>
              </w:rPr>
            </w:pPr>
            <w:r>
              <w:rPr>
                <w:color w:val="000000"/>
                <w:sz w:val="18"/>
                <w:szCs w:val="18"/>
                <w:lang w:eastAsia="uk-UA"/>
              </w:rPr>
              <w:t>67 815 783,00</w:t>
            </w:r>
          </w:p>
        </w:tc>
        <w:tc>
          <w:tcPr>
            <w:tcW w:w="162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86 421 700,00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51 468 900,00</w:t>
            </w:r>
          </w:p>
        </w:tc>
        <w:tc>
          <w:tcPr>
            <w:tcW w:w="180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20"/>
                <w:szCs w:val="20"/>
                <w:lang w:eastAsia="uk-UA"/>
              </w:rPr>
            </w:pPr>
            <w:r>
              <w:rPr>
                <w:color w:val="000000"/>
                <w:sz w:val="20"/>
                <w:szCs w:val="20"/>
                <w:lang w:eastAsia="uk-UA"/>
              </w:rPr>
              <w:t>60 677 300,00</w:t>
            </w:r>
          </w:p>
        </w:tc>
      </w:tr>
      <w:tr w:rsidR="00A87C74" w:rsidRPr="00757FD7" w:rsidTr="00A87C74">
        <w:trPr>
          <w:trHeight w:val="720"/>
        </w:trPr>
        <w:tc>
          <w:tcPr>
            <w:tcW w:w="737" w:type="dxa"/>
            <w:tcBorders>
              <w:top w:val="nil"/>
              <w:left w:val="single" w:sz="4" w:space="0" w:color="auto"/>
              <w:bottom w:val="single" w:sz="4" w:space="0" w:color="auto"/>
              <w:right w:val="single" w:sz="4" w:space="0" w:color="auto"/>
            </w:tcBorders>
            <w:shd w:val="clear" w:color="auto" w:fill="auto"/>
            <w:noWrap/>
            <w:vAlign w:val="center"/>
          </w:tcPr>
          <w:p w:rsidR="00A87C74" w:rsidRPr="00757FD7" w:rsidRDefault="00A87C74" w:rsidP="00A87C74">
            <w:pPr>
              <w:jc w:val="center"/>
              <w:rPr>
                <w:color w:val="000000"/>
                <w:sz w:val="18"/>
                <w:szCs w:val="18"/>
                <w:lang w:eastAsia="uk-UA"/>
              </w:rPr>
            </w:pPr>
          </w:p>
        </w:tc>
        <w:tc>
          <w:tcPr>
            <w:tcW w:w="2340" w:type="dxa"/>
            <w:tcBorders>
              <w:top w:val="nil"/>
              <w:left w:val="nil"/>
              <w:bottom w:val="single" w:sz="4" w:space="0" w:color="auto"/>
              <w:right w:val="single" w:sz="4" w:space="0" w:color="auto"/>
            </w:tcBorders>
            <w:shd w:val="clear" w:color="auto" w:fill="auto"/>
            <w:vAlign w:val="center"/>
          </w:tcPr>
          <w:p w:rsidR="00A87C74" w:rsidRPr="00757FD7" w:rsidRDefault="00A87C74" w:rsidP="00A87C74">
            <w:pPr>
              <w:rPr>
                <w:color w:val="000000"/>
                <w:sz w:val="18"/>
                <w:szCs w:val="18"/>
                <w:lang w:eastAsia="uk-UA"/>
              </w:rPr>
            </w:pPr>
            <w:r>
              <w:rPr>
                <w:color w:val="000000"/>
                <w:sz w:val="18"/>
                <w:szCs w:val="18"/>
                <w:lang w:eastAsia="uk-UA"/>
              </w:rPr>
              <w:t>Разом</w:t>
            </w:r>
          </w:p>
        </w:tc>
        <w:tc>
          <w:tcPr>
            <w:tcW w:w="1620" w:type="dxa"/>
            <w:tcBorders>
              <w:top w:val="nil"/>
              <w:left w:val="nil"/>
              <w:bottom w:val="single" w:sz="4" w:space="0" w:color="auto"/>
              <w:right w:val="single" w:sz="4" w:space="0" w:color="auto"/>
            </w:tcBorders>
            <w:shd w:val="clear" w:color="auto" w:fill="auto"/>
            <w:noWrap/>
            <w:vAlign w:val="center"/>
          </w:tcPr>
          <w:p w:rsidR="00A87C74" w:rsidRPr="00BA289F" w:rsidRDefault="00A87C74" w:rsidP="00A87C74">
            <w:pPr>
              <w:rPr>
                <w:b/>
                <w:color w:val="000000"/>
                <w:sz w:val="18"/>
                <w:szCs w:val="18"/>
                <w:lang w:eastAsia="uk-UA"/>
              </w:rPr>
            </w:pPr>
            <w:r w:rsidRPr="00BA289F">
              <w:rPr>
                <w:b/>
                <w:color w:val="000000"/>
                <w:sz w:val="18"/>
                <w:szCs w:val="18"/>
                <w:lang w:eastAsia="uk-UA"/>
              </w:rPr>
              <w:t>55</w:t>
            </w:r>
            <w:r>
              <w:rPr>
                <w:b/>
                <w:color w:val="000000"/>
                <w:sz w:val="18"/>
                <w:szCs w:val="18"/>
                <w:lang w:eastAsia="uk-UA"/>
              </w:rPr>
              <w:t>2</w:t>
            </w:r>
            <w:r w:rsidRPr="00BA289F">
              <w:rPr>
                <w:b/>
                <w:color w:val="000000"/>
                <w:sz w:val="18"/>
                <w:szCs w:val="18"/>
                <w:lang w:eastAsia="uk-UA"/>
              </w:rPr>
              <w:t> 9</w:t>
            </w:r>
            <w:r>
              <w:rPr>
                <w:b/>
                <w:color w:val="000000"/>
                <w:sz w:val="18"/>
                <w:szCs w:val="18"/>
                <w:lang w:eastAsia="uk-UA"/>
              </w:rPr>
              <w:t>08</w:t>
            </w:r>
            <w:r w:rsidRPr="00BA289F">
              <w:rPr>
                <w:b/>
                <w:color w:val="000000"/>
                <w:sz w:val="18"/>
                <w:szCs w:val="18"/>
                <w:lang w:eastAsia="uk-UA"/>
              </w:rPr>
              <w:t> </w:t>
            </w:r>
            <w:r>
              <w:rPr>
                <w:b/>
                <w:color w:val="000000"/>
                <w:sz w:val="18"/>
                <w:szCs w:val="18"/>
                <w:lang w:eastAsia="uk-UA"/>
              </w:rPr>
              <w:t>229</w:t>
            </w:r>
            <w:r w:rsidRPr="00BA289F">
              <w:rPr>
                <w:b/>
                <w:color w:val="000000"/>
                <w:sz w:val="18"/>
                <w:szCs w:val="18"/>
                <w:lang w:eastAsia="uk-UA"/>
              </w:rPr>
              <w:t>,6</w:t>
            </w:r>
            <w:r>
              <w:rPr>
                <w:b/>
                <w:color w:val="000000"/>
                <w:sz w:val="18"/>
                <w:szCs w:val="18"/>
                <w:lang w:eastAsia="uk-UA"/>
              </w:rPr>
              <w:t>4</w:t>
            </w:r>
          </w:p>
        </w:tc>
        <w:tc>
          <w:tcPr>
            <w:tcW w:w="1620" w:type="dxa"/>
            <w:tcBorders>
              <w:top w:val="nil"/>
              <w:left w:val="nil"/>
              <w:bottom w:val="single" w:sz="4" w:space="0" w:color="auto"/>
              <w:right w:val="single" w:sz="4" w:space="0" w:color="auto"/>
            </w:tcBorders>
            <w:shd w:val="clear" w:color="auto" w:fill="auto"/>
            <w:vAlign w:val="center"/>
          </w:tcPr>
          <w:p w:rsidR="00A87C74" w:rsidRPr="00BA289F" w:rsidRDefault="00A87C74" w:rsidP="00A87C74">
            <w:pPr>
              <w:rPr>
                <w:b/>
                <w:color w:val="000000"/>
                <w:sz w:val="20"/>
                <w:szCs w:val="20"/>
                <w:lang w:eastAsia="uk-UA"/>
              </w:rPr>
            </w:pPr>
            <w:r>
              <w:rPr>
                <w:b/>
                <w:color w:val="000000"/>
                <w:sz w:val="20"/>
                <w:szCs w:val="20"/>
                <w:lang w:eastAsia="uk-UA"/>
              </w:rPr>
              <w:t>433 840 386,00</w:t>
            </w:r>
          </w:p>
        </w:tc>
        <w:tc>
          <w:tcPr>
            <w:tcW w:w="1800" w:type="dxa"/>
            <w:tcBorders>
              <w:top w:val="nil"/>
              <w:left w:val="nil"/>
              <w:bottom w:val="single" w:sz="4" w:space="0" w:color="auto"/>
              <w:right w:val="single" w:sz="4" w:space="0" w:color="auto"/>
            </w:tcBorders>
            <w:shd w:val="clear" w:color="auto" w:fill="auto"/>
            <w:vAlign w:val="center"/>
          </w:tcPr>
          <w:p w:rsidR="00A87C74" w:rsidRPr="00BA289F" w:rsidRDefault="00A87C74" w:rsidP="00A87C74">
            <w:pPr>
              <w:rPr>
                <w:b/>
                <w:color w:val="000000"/>
                <w:sz w:val="20"/>
                <w:szCs w:val="20"/>
                <w:lang w:eastAsia="uk-UA"/>
              </w:rPr>
            </w:pPr>
            <w:r>
              <w:rPr>
                <w:b/>
                <w:color w:val="000000"/>
                <w:sz w:val="20"/>
                <w:szCs w:val="20"/>
                <w:lang w:eastAsia="uk-UA"/>
              </w:rPr>
              <w:t>425 834 500,00</w:t>
            </w:r>
          </w:p>
        </w:tc>
        <w:tc>
          <w:tcPr>
            <w:tcW w:w="1800" w:type="dxa"/>
            <w:tcBorders>
              <w:top w:val="nil"/>
              <w:left w:val="nil"/>
              <w:bottom w:val="single" w:sz="4" w:space="0" w:color="auto"/>
              <w:right w:val="single" w:sz="4" w:space="0" w:color="auto"/>
            </w:tcBorders>
            <w:shd w:val="clear" w:color="auto" w:fill="auto"/>
            <w:vAlign w:val="center"/>
          </w:tcPr>
          <w:p w:rsidR="00A87C74" w:rsidRPr="00BA289F" w:rsidRDefault="00A87C74" w:rsidP="00A87C74">
            <w:pPr>
              <w:rPr>
                <w:b/>
                <w:color w:val="000000"/>
                <w:sz w:val="20"/>
                <w:szCs w:val="20"/>
                <w:lang w:eastAsia="uk-UA"/>
              </w:rPr>
            </w:pPr>
            <w:r>
              <w:rPr>
                <w:b/>
                <w:color w:val="000000"/>
                <w:sz w:val="20"/>
                <w:szCs w:val="20"/>
                <w:lang w:eastAsia="uk-UA"/>
              </w:rPr>
              <w:t>441 467 900,00</w:t>
            </w:r>
          </w:p>
        </w:tc>
      </w:tr>
    </w:tbl>
    <w:p w:rsidR="00A87C74" w:rsidRPr="00FF5119" w:rsidRDefault="00A87C74" w:rsidP="00A87C74">
      <w:pPr>
        <w:ind w:right="51" w:firstLine="851"/>
        <w:jc w:val="center"/>
        <w:rPr>
          <w:b/>
          <w:color w:val="000000"/>
          <w:lang w:eastAsia="uk-UA"/>
        </w:rPr>
      </w:pPr>
      <w:r w:rsidRPr="00FF5119">
        <w:rPr>
          <w:b/>
          <w:color w:val="000000"/>
          <w:lang w:eastAsia="uk-UA"/>
        </w:rPr>
        <w:t>Міжбюджетні відносини</w:t>
      </w:r>
    </w:p>
    <w:p w:rsidR="00A87C74" w:rsidRPr="00FF5119" w:rsidRDefault="00A87C74" w:rsidP="00A87C74">
      <w:pPr>
        <w:ind w:right="51" w:firstLine="851"/>
        <w:jc w:val="center"/>
        <w:rPr>
          <w:b/>
          <w:color w:val="000000"/>
          <w:lang w:eastAsia="uk-UA"/>
        </w:rPr>
      </w:pPr>
    </w:p>
    <w:p w:rsidR="00A87C74" w:rsidRPr="00FF5119" w:rsidRDefault="00A87C74" w:rsidP="00E93BE5">
      <w:pPr>
        <w:widowControl w:val="0"/>
        <w:spacing w:before="120"/>
        <w:jc w:val="both"/>
        <w:rPr>
          <w:lang w:eastAsia="uk-UA"/>
        </w:rPr>
      </w:pPr>
      <w:r w:rsidRPr="00E41541">
        <w:rPr>
          <w:lang w:eastAsia="uk-UA"/>
        </w:rPr>
        <w:t xml:space="preserve">Пріоритетом бюджетної політики у 2021-2022 роках стане реформування </w:t>
      </w:r>
      <w:r w:rsidRPr="00FF5119">
        <w:rPr>
          <w:lang w:eastAsia="uk-UA"/>
        </w:rPr>
        <w:t>міжбюджетних відносин з метою запровадження середньострокового бюджетного планування та  підвищення ефективності використання бюджетних коштів.</w:t>
      </w:r>
    </w:p>
    <w:p w:rsidR="00A87C74" w:rsidRPr="00FF5119" w:rsidRDefault="00A87C74" w:rsidP="00E93BE5">
      <w:pPr>
        <w:ind w:right="51" w:firstLine="851"/>
        <w:jc w:val="both"/>
      </w:pPr>
      <w:r w:rsidRPr="00FF5119">
        <w:t>Законом України «Про Державний бюджет України на 2020 рік» бюджету</w:t>
      </w:r>
      <w:r>
        <w:t xml:space="preserve"> Обухівської об’єднаної територіальної громади </w:t>
      </w:r>
      <w:r w:rsidRPr="00FF5119">
        <w:t xml:space="preserve"> передбачено обсяг реверсної дотації в сумі   </w:t>
      </w:r>
      <w:r>
        <w:t>41 242 300</w:t>
      </w:r>
      <w:r w:rsidRPr="00FF5119">
        <w:t xml:space="preserve">,00 грн.,  що на </w:t>
      </w:r>
      <w:r>
        <w:t>10 959 600</w:t>
      </w:r>
      <w:r w:rsidRPr="00FF5119">
        <w:t xml:space="preserve">,00 грн., або на </w:t>
      </w:r>
      <w:r>
        <w:t xml:space="preserve">36,2 </w:t>
      </w:r>
      <w:r w:rsidRPr="00FF5119">
        <w:t xml:space="preserve">% більше обсягу 2019 року. </w:t>
      </w:r>
    </w:p>
    <w:p w:rsidR="00A87C74" w:rsidRPr="00FF5119" w:rsidRDefault="00A87C74" w:rsidP="00E93BE5">
      <w:pPr>
        <w:ind w:right="51" w:firstLine="851"/>
        <w:jc w:val="both"/>
        <w:rPr>
          <w:b/>
        </w:rPr>
      </w:pPr>
      <w:r w:rsidRPr="00FF5119">
        <w:t xml:space="preserve">На 2021 рік обсяг реверсної дотації прогнозується на </w:t>
      </w:r>
      <w:r>
        <w:t>16,8</w:t>
      </w:r>
      <w:r w:rsidRPr="00FF5119">
        <w:t xml:space="preserve">% більше проти 2020 року і складе </w:t>
      </w:r>
      <w:r>
        <w:t>48 177 900</w:t>
      </w:r>
      <w:r w:rsidRPr="00FF5119">
        <w:t xml:space="preserve">,00 грн., на 2022 рік – на 18,7% більше проти 2021 року і складе </w:t>
      </w:r>
      <w:r>
        <w:t>57 177 300</w:t>
      </w:r>
      <w:r w:rsidRPr="00FF5119">
        <w:t>,00 гривень.</w:t>
      </w:r>
    </w:p>
    <w:p w:rsidR="00A87C74" w:rsidRPr="00FF5119" w:rsidRDefault="00A87C74" w:rsidP="00A87C74">
      <w:pPr>
        <w:ind w:right="51"/>
      </w:pPr>
    </w:p>
    <w:p w:rsidR="00A87C74" w:rsidRPr="00FF5119" w:rsidRDefault="00A87C74" w:rsidP="00A87C74">
      <w:pPr>
        <w:ind w:right="51" w:firstLine="851"/>
        <w:jc w:val="center"/>
        <w:rPr>
          <w:b/>
        </w:rPr>
      </w:pPr>
      <w:r w:rsidRPr="00FF5119">
        <w:rPr>
          <w:b/>
        </w:rPr>
        <w:t>Прогнозні показники міжбюджетних трансфертів до державного бюджету на 2021 та 2022 роки</w:t>
      </w:r>
    </w:p>
    <w:p w:rsidR="00A87C74" w:rsidRPr="00E41541" w:rsidRDefault="00A87C74" w:rsidP="00A87C74">
      <w:pPr>
        <w:ind w:right="51" w:firstLine="851"/>
        <w:jc w:val="right"/>
      </w:pPr>
      <w:r w:rsidRPr="00E41541">
        <w:t>грн.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0"/>
        <w:gridCol w:w="3107"/>
        <w:gridCol w:w="3107"/>
      </w:tblGrid>
      <w:tr w:rsidR="00A87C74" w:rsidRPr="00E41541" w:rsidTr="00A87C74">
        <w:tc>
          <w:tcPr>
            <w:tcW w:w="3284" w:type="dxa"/>
            <w:shd w:val="clear" w:color="auto" w:fill="auto"/>
          </w:tcPr>
          <w:p w:rsidR="00A87C74" w:rsidRPr="00E41541" w:rsidRDefault="00A87C74" w:rsidP="00A87C74">
            <w:pPr>
              <w:ind w:right="51"/>
              <w:jc w:val="center"/>
            </w:pPr>
            <w:r w:rsidRPr="00E41541">
              <w:t>Показник</w:t>
            </w:r>
          </w:p>
        </w:tc>
        <w:tc>
          <w:tcPr>
            <w:tcW w:w="3285" w:type="dxa"/>
            <w:shd w:val="clear" w:color="auto" w:fill="auto"/>
          </w:tcPr>
          <w:p w:rsidR="00A87C74" w:rsidRPr="00E41541" w:rsidRDefault="00A87C74" w:rsidP="00A87C74">
            <w:pPr>
              <w:ind w:right="51"/>
              <w:jc w:val="center"/>
            </w:pPr>
            <w:r w:rsidRPr="00E41541">
              <w:t>2021 рік</w:t>
            </w:r>
          </w:p>
        </w:tc>
        <w:tc>
          <w:tcPr>
            <w:tcW w:w="3285" w:type="dxa"/>
            <w:shd w:val="clear" w:color="auto" w:fill="auto"/>
          </w:tcPr>
          <w:p w:rsidR="00A87C74" w:rsidRPr="00E41541" w:rsidRDefault="00A87C74" w:rsidP="00A87C74">
            <w:pPr>
              <w:ind w:right="51"/>
              <w:jc w:val="center"/>
            </w:pPr>
            <w:r w:rsidRPr="00E41541">
              <w:t>2022 рік</w:t>
            </w:r>
          </w:p>
        </w:tc>
      </w:tr>
      <w:tr w:rsidR="00A87C74" w:rsidRPr="00E41541" w:rsidTr="00A87C74">
        <w:tc>
          <w:tcPr>
            <w:tcW w:w="3284" w:type="dxa"/>
            <w:shd w:val="clear" w:color="auto" w:fill="auto"/>
          </w:tcPr>
          <w:p w:rsidR="00A87C74" w:rsidRPr="00E41541" w:rsidRDefault="00A87C74" w:rsidP="00A87C74">
            <w:pPr>
              <w:ind w:right="51"/>
              <w:jc w:val="center"/>
            </w:pPr>
            <w:r w:rsidRPr="00E41541">
              <w:t>Реверсна дотація</w:t>
            </w:r>
          </w:p>
        </w:tc>
        <w:tc>
          <w:tcPr>
            <w:tcW w:w="3285" w:type="dxa"/>
            <w:shd w:val="clear" w:color="auto" w:fill="auto"/>
          </w:tcPr>
          <w:p w:rsidR="00A87C74" w:rsidRPr="00E41541" w:rsidRDefault="00A87C74" w:rsidP="00A87C74">
            <w:pPr>
              <w:ind w:right="51"/>
              <w:jc w:val="center"/>
            </w:pPr>
            <w:r>
              <w:t>48 177 900</w:t>
            </w:r>
            <w:r w:rsidRPr="00E41541">
              <w:t>,00</w:t>
            </w:r>
          </w:p>
        </w:tc>
        <w:tc>
          <w:tcPr>
            <w:tcW w:w="3285" w:type="dxa"/>
            <w:shd w:val="clear" w:color="auto" w:fill="auto"/>
          </w:tcPr>
          <w:p w:rsidR="00A87C74" w:rsidRPr="00E41541" w:rsidRDefault="00A87C74" w:rsidP="00A87C74">
            <w:pPr>
              <w:ind w:right="51"/>
              <w:jc w:val="center"/>
            </w:pPr>
            <w:r>
              <w:t>57</w:t>
            </w:r>
            <w:r w:rsidRPr="00E41541">
              <w:t xml:space="preserve"> </w:t>
            </w:r>
            <w:r>
              <w:t>177</w:t>
            </w:r>
            <w:r w:rsidRPr="00E41541">
              <w:t xml:space="preserve"> </w:t>
            </w:r>
            <w:r>
              <w:t>3</w:t>
            </w:r>
            <w:r w:rsidRPr="00E41541">
              <w:t>00,00</w:t>
            </w:r>
          </w:p>
        </w:tc>
      </w:tr>
    </w:tbl>
    <w:p w:rsidR="00A87C74" w:rsidRPr="00E41541" w:rsidRDefault="00A87C74" w:rsidP="00A87C74">
      <w:pPr>
        <w:ind w:right="51"/>
        <w:rPr>
          <w:b/>
        </w:rPr>
      </w:pPr>
    </w:p>
    <w:p w:rsidR="00A87C74" w:rsidRPr="00E41541" w:rsidRDefault="00A87C74" w:rsidP="00A87C74">
      <w:pPr>
        <w:ind w:right="51"/>
        <w:rPr>
          <w:b/>
        </w:rPr>
      </w:pPr>
    </w:p>
    <w:p w:rsidR="00A87C74" w:rsidRDefault="00A87C74" w:rsidP="00A87C74">
      <w:pPr>
        <w:ind w:right="49"/>
      </w:pPr>
      <w:r w:rsidRPr="00E41541">
        <w:t xml:space="preserve">            В проєкті бюджету</w:t>
      </w:r>
      <w:r>
        <w:t xml:space="preserve"> Обухівської об’єднаної територіальної громади</w:t>
      </w:r>
      <w:r w:rsidRPr="00E41541">
        <w:t xml:space="preserve"> на 2020 рік планується затвердити міжбюджетні трансферти</w:t>
      </w:r>
      <w:r>
        <w:t xml:space="preserve"> :</w:t>
      </w:r>
    </w:p>
    <w:p w:rsidR="00A87C74" w:rsidRDefault="00A87C74" w:rsidP="000869C8">
      <w:pPr>
        <w:numPr>
          <w:ilvl w:val="0"/>
          <w:numId w:val="109"/>
        </w:numPr>
        <w:ind w:left="0" w:right="49" w:firstLine="60"/>
        <w:jc w:val="both"/>
      </w:pPr>
      <w:r>
        <w:t xml:space="preserve">Субвенції </w:t>
      </w:r>
      <w:r w:rsidRPr="00E41541">
        <w:t xml:space="preserve"> з державного бюджету у обсязі </w:t>
      </w:r>
      <w:r>
        <w:t>75 252 200</w:t>
      </w:r>
      <w:r w:rsidRPr="00E41541">
        <w:t>,00</w:t>
      </w:r>
      <w:r w:rsidRPr="00E41541">
        <w:rPr>
          <w:b/>
          <w:sz w:val="20"/>
          <w:szCs w:val="20"/>
        </w:rPr>
        <w:t xml:space="preserve"> </w:t>
      </w:r>
      <w:r w:rsidRPr="00E41541">
        <w:t xml:space="preserve">грн., що на  </w:t>
      </w:r>
      <w:r>
        <w:t>19 827 600</w:t>
      </w:r>
      <w:r w:rsidRPr="00E41541">
        <w:t xml:space="preserve">,00 грн., або на </w:t>
      </w:r>
      <w:r>
        <w:t>2</w:t>
      </w:r>
      <w:r w:rsidRPr="00E41541">
        <w:t>0,</w:t>
      </w:r>
      <w:r>
        <w:t>9</w:t>
      </w:r>
      <w:r w:rsidRPr="00E41541">
        <w:t xml:space="preserve">% менше ніж у 2019 році, у тому числі </w:t>
      </w:r>
      <w:r>
        <w:t>медична субвенція</w:t>
      </w:r>
      <w:r w:rsidRPr="00E41541">
        <w:t xml:space="preserve"> з державного бюджету </w:t>
      </w:r>
      <w:r>
        <w:t xml:space="preserve">менша на </w:t>
      </w:r>
      <w:r w:rsidRPr="00E41541">
        <w:t xml:space="preserve"> </w:t>
      </w:r>
      <w:r>
        <w:t>17 401 100</w:t>
      </w:r>
      <w:r w:rsidRPr="00E41541">
        <w:t xml:space="preserve">,00 грн., або на </w:t>
      </w:r>
      <w:r>
        <w:t xml:space="preserve">72,5%  ніж у 2019 році, так як фінансування медичних закладів другої ланки  починаючи з другого кварталу 2020 року планується з Національної служби здоров’я України. </w:t>
      </w:r>
    </w:p>
    <w:p w:rsidR="00A87C74" w:rsidRPr="00E41541" w:rsidRDefault="00A87C74" w:rsidP="000869C8">
      <w:pPr>
        <w:numPr>
          <w:ilvl w:val="0"/>
          <w:numId w:val="109"/>
        </w:numPr>
        <w:ind w:left="0" w:right="49" w:firstLine="60"/>
        <w:jc w:val="both"/>
      </w:pPr>
      <w:r>
        <w:t xml:space="preserve">Субвенції з інших бюджетів(обласного бюджету) у обсязі 6 578 986,00грн., що на 69 190 981,00грн., або  на 91,3 %  менше ніж у 2019 році. </w:t>
      </w:r>
    </w:p>
    <w:p w:rsidR="00A87C74" w:rsidRDefault="00A87C74" w:rsidP="00A87C74">
      <w:pPr>
        <w:ind w:right="49"/>
      </w:pPr>
      <w:r w:rsidRPr="00E41541">
        <w:t xml:space="preserve">            На 2021 рік бюджету </w:t>
      </w:r>
      <w:r>
        <w:t>Обухівської міської об’єднаної територіальної громади</w:t>
      </w:r>
      <w:r w:rsidRPr="00E41541">
        <w:t xml:space="preserve"> прогнозуються міжбюджетні трансферти з державного бюджету у обсязі </w:t>
      </w:r>
      <w:r>
        <w:t>77 576 700</w:t>
      </w:r>
      <w:r w:rsidRPr="00E41541">
        <w:t xml:space="preserve">  грн., що на </w:t>
      </w:r>
      <w:r>
        <w:t>2324500</w:t>
      </w:r>
      <w:r w:rsidRPr="00E41541">
        <w:t xml:space="preserve"> грн., або на </w:t>
      </w:r>
      <w:r>
        <w:t>3</w:t>
      </w:r>
      <w:r w:rsidRPr="00E41541">
        <w:t>,</w:t>
      </w:r>
      <w:r>
        <w:t>1</w:t>
      </w:r>
      <w:r w:rsidRPr="00E41541">
        <w:t xml:space="preserve"> % </w:t>
      </w:r>
      <w:r>
        <w:t>більше</w:t>
      </w:r>
      <w:r w:rsidRPr="00E41541">
        <w:t xml:space="preserve"> ніж у 2020 році</w:t>
      </w:r>
      <w:r>
        <w:t>.</w:t>
      </w:r>
    </w:p>
    <w:p w:rsidR="00A87C74" w:rsidRPr="00E41541" w:rsidRDefault="00A87C74" w:rsidP="00A87C74">
      <w:pPr>
        <w:ind w:right="49"/>
      </w:pPr>
      <w:r w:rsidRPr="00E41541">
        <w:lastRenderedPageBreak/>
        <w:t xml:space="preserve">           На 2022 рік бюджету </w:t>
      </w:r>
      <w:r>
        <w:t>Обухівської міської об’єднаної територіальної громади</w:t>
      </w:r>
      <w:r w:rsidRPr="00E41541">
        <w:t xml:space="preserve"> прогнозуються міжбюджетні трансферти з державного бюджету у обсязі </w:t>
      </w:r>
      <w:r>
        <w:t>82 750 600</w:t>
      </w:r>
      <w:r w:rsidRPr="00E41541">
        <w:rPr>
          <w:b/>
          <w:sz w:val="20"/>
          <w:szCs w:val="20"/>
        </w:rPr>
        <w:t xml:space="preserve"> </w:t>
      </w:r>
      <w:r w:rsidRPr="00E41541">
        <w:t xml:space="preserve">грн., що на </w:t>
      </w:r>
      <w:r>
        <w:t>5 173 900</w:t>
      </w:r>
      <w:r w:rsidRPr="00E41541">
        <w:t xml:space="preserve"> грн., або на 6,</w:t>
      </w:r>
      <w:r>
        <w:t>7</w:t>
      </w:r>
      <w:r w:rsidRPr="00E41541">
        <w:t xml:space="preserve"> %  </w:t>
      </w:r>
      <w:r>
        <w:t>більше ніж у 2021 році.</w:t>
      </w:r>
    </w:p>
    <w:p w:rsidR="00A87C74" w:rsidRPr="00E41541" w:rsidRDefault="00A87C74" w:rsidP="00A87C74">
      <w:pPr>
        <w:ind w:right="51"/>
        <w:rPr>
          <w:b/>
        </w:rPr>
      </w:pPr>
    </w:p>
    <w:p w:rsidR="00A87C74" w:rsidRPr="00E41541" w:rsidRDefault="00A87C74" w:rsidP="00A87C74">
      <w:pPr>
        <w:ind w:right="51" w:firstLine="851"/>
        <w:jc w:val="center"/>
        <w:rPr>
          <w:b/>
        </w:rPr>
      </w:pPr>
      <w:r w:rsidRPr="00E41541">
        <w:rPr>
          <w:b/>
        </w:rPr>
        <w:t>Прогнозні показники міжбюджетних трансфертів бюджету з державного бюджету на 2021 та 2022 роки</w:t>
      </w:r>
    </w:p>
    <w:p w:rsidR="00A87C74" w:rsidRPr="00E41541" w:rsidRDefault="00A87C74" w:rsidP="00A87C74">
      <w:pPr>
        <w:ind w:right="51" w:firstLine="851"/>
        <w:jc w:val="right"/>
      </w:pPr>
      <w:r w:rsidRPr="00E41541">
        <w:t>грн.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3"/>
        <w:gridCol w:w="1697"/>
        <w:gridCol w:w="1633"/>
        <w:gridCol w:w="1697"/>
        <w:gridCol w:w="1734"/>
      </w:tblGrid>
      <w:tr w:rsidR="00A87C74" w:rsidRPr="00E41541" w:rsidTr="00A87C74">
        <w:trPr>
          <w:trHeight w:val="405"/>
        </w:trPr>
        <w:tc>
          <w:tcPr>
            <w:tcW w:w="2802" w:type="dxa"/>
            <w:shd w:val="clear" w:color="auto" w:fill="auto"/>
          </w:tcPr>
          <w:p w:rsidR="00A87C74" w:rsidRPr="00E41541" w:rsidRDefault="00A87C74" w:rsidP="00A87C74">
            <w:pPr>
              <w:ind w:right="51"/>
            </w:pPr>
            <w:r w:rsidRPr="00E41541">
              <w:t>Показник</w:t>
            </w:r>
          </w:p>
        </w:tc>
        <w:tc>
          <w:tcPr>
            <w:tcW w:w="1771" w:type="dxa"/>
            <w:shd w:val="clear" w:color="auto" w:fill="auto"/>
          </w:tcPr>
          <w:p w:rsidR="00A87C74" w:rsidRPr="00E41541" w:rsidRDefault="00A87C74" w:rsidP="00A87C74">
            <w:pPr>
              <w:ind w:right="51"/>
            </w:pPr>
            <w:r w:rsidRPr="00E41541">
              <w:t>2019 рік</w:t>
            </w:r>
          </w:p>
        </w:tc>
        <w:tc>
          <w:tcPr>
            <w:tcW w:w="1691" w:type="dxa"/>
            <w:shd w:val="clear" w:color="auto" w:fill="auto"/>
          </w:tcPr>
          <w:p w:rsidR="00A87C74" w:rsidRPr="00E41541" w:rsidRDefault="00A87C74" w:rsidP="00A87C74">
            <w:pPr>
              <w:ind w:right="51"/>
            </w:pPr>
            <w:r w:rsidRPr="00E41541">
              <w:t>2020 рік</w:t>
            </w:r>
          </w:p>
        </w:tc>
        <w:tc>
          <w:tcPr>
            <w:tcW w:w="1771" w:type="dxa"/>
            <w:shd w:val="clear" w:color="auto" w:fill="auto"/>
          </w:tcPr>
          <w:p w:rsidR="00A87C74" w:rsidRPr="00E41541" w:rsidRDefault="00A87C74" w:rsidP="00A87C74">
            <w:pPr>
              <w:ind w:right="51"/>
            </w:pPr>
            <w:r w:rsidRPr="00E41541">
              <w:t>2021 рік</w:t>
            </w:r>
          </w:p>
        </w:tc>
        <w:tc>
          <w:tcPr>
            <w:tcW w:w="1819" w:type="dxa"/>
            <w:shd w:val="clear" w:color="auto" w:fill="auto"/>
          </w:tcPr>
          <w:p w:rsidR="00A87C74" w:rsidRPr="00E41541" w:rsidRDefault="00A87C74" w:rsidP="00A87C74">
            <w:pPr>
              <w:ind w:right="51"/>
            </w:pPr>
            <w:r w:rsidRPr="00E41541">
              <w:t>2022 рік</w:t>
            </w:r>
          </w:p>
        </w:tc>
      </w:tr>
      <w:tr w:rsidR="00A87C74" w:rsidRPr="00E41541" w:rsidTr="00A87C74">
        <w:trPr>
          <w:trHeight w:val="630"/>
        </w:trPr>
        <w:tc>
          <w:tcPr>
            <w:tcW w:w="2802" w:type="dxa"/>
            <w:shd w:val="clear" w:color="auto" w:fill="auto"/>
          </w:tcPr>
          <w:p w:rsidR="00A87C74" w:rsidRPr="00E41541" w:rsidRDefault="00A87C74" w:rsidP="00A87C74">
            <w:pPr>
              <w:ind w:right="51"/>
              <w:rPr>
                <w:b/>
              </w:rPr>
            </w:pPr>
            <w:r w:rsidRPr="00E41541">
              <w:rPr>
                <w:b/>
              </w:rPr>
              <w:t>Міжбюджетні трансферти з державного бюджету, </w:t>
            </w:r>
            <w:r w:rsidRPr="00E41541">
              <w:rPr>
                <w:b/>
                <w:i/>
                <w:iCs/>
              </w:rPr>
              <w:t>з них:</w:t>
            </w:r>
          </w:p>
        </w:tc>
        <w:tc>
          <w:tcPr>
            <w:tcW w:w="1771" w:type="dxa"/>
            <w:shd w:val="clear" w:color="auto" w:fill="auto"/>
            <w:vAlign w:val="center"/>
          </w:tcPr>
          <w:p w:rsidR="00A87C74" w:rsidRPr="00E41541" w:rsidRDefault="00A87C74" w:rsidP="00A87C74">
            <w:pPr>
              <w:ind w:right="51"/>
              <w:rPr>
                <w:b/>
                <w:sz w:val="20"/>
                <w:szCs w:val="20"/>
              </w:rPr>
            </w:pPr>
            <w:r>
              <w:rPr>
                <w:b/>
                <w:sz w:val="20"/>
                <w:szCs w:val="20"/>
              </w:rPr>
              <w:t>95 079 800,00</w:t>
            </w:r>
          </w:p>
        </w:tc>
        <w:tc>
          <w:tcPr>
            <w:tcW w:w="1691" w:type="dxa"/>
            <w:shd w:val="clear" w:color="auto" w:fill="auto"/>
            <w:vAlign w:val="center"/>
          </w:tcPr>
          <w:p w:rsidR="00A87C74" w:rsidRPr="00E41541" w:rsidRDefault="00A87C74" w:rsidP="00A87C74">
            <w:pPr>
              <w:ind w:right="51"/>
              <w:rPr>
                <w:b/>
                <w:sz w:val="20"/>
                <w:szCs w:val="20"/>
              </w:rPr>
            </w:pPr>
            <w:r>
              <w:rPr>
                <w:b/>
                <w:sz w:val="20"/>
                <w:szCs w:val="20"/>
              </w:rPr>
              <w:t>75 252 200,00</w:t>
            </w:r>
          </w:p>
        </w:tc>
        <w:tc>
          <w:tcPr>
            <w:tcW w:w="1771" w:type="dxa"/>
            <w:shd w:val="clear" w:color="auto" w:fill="auto"/>
            <w:vAlign w:val="center"/>
          </w:tcPr>
          <w:p w:rsidR="00A87C74" w:rsidRPr="00E41541" w:rsidRDefault="00A87C74" w:rsidP="00A87C74">
            <w:pPr>
              <w:ind w:right="51"/>
              <w:rPr>
                <w:b/>
                <w:sz w:val="20"/>
                <w:szCs w:val="20"/>
              </w:rPr>
            </w:pPr>
            <w:r>
              <w:rPr>
                <w:b/>
                <w:sz w:val="20"/>
                <w:szCs w:val="20"/>
              </w:rPr>
              <w:t>77 576 700,00</w:t>
            </w:r>
          </w:p>
        </w:tc>
        <w:tc>
          <w:tcPr>
            <w:tcW w:w="1819" w:type="dxa"/>
            <w:shd w:val="clear" w:color="auto" w:fill="auto"/>
            <w:vAlign w:val="center"/>
          </w:tcPr>
          <w:p w:rsidR="00A87C74" w:rsidRPr="00E41541" w:rsidRDefault="00A87C74" w:rsidP="00A87C74">
            <w:pPr>
              <w:ind w:right="51"/>
              <w:rPr>
                <w:b/>
                <w:sz w:val="20"/>
                <w:szCs w:val="20"/>
              </w:rPr>
            </w:pPr>
            <w:r>
              <w:rPr>
                <w:b/>
                <w:sz w:val="20"/>
                <w:szCs w:val="20"/>
              </w:rPr>
              <w:t>82 750 600,00</w:t>
            </w:r>
          </w:p>
        </w:tc>
      </w:tr>
      <w:tr w:rsidR="00A87C74" w:rsidRPr="00E41541" w:rsidTr="00A87C74">
        <w:trPr>
          <w:trHeight w:val="945"/>
        </w:trPr>
        <w:tc>
          <w:tcPr>
            <w:tcW w:w="2802" w:type="dxa"/>
            <w:shd w:val="clear" w:color="auto" w:fill="auto"/>
          </w:tcPr>
          <w:p w:rsidR="00A87C74" w:rsidRPr="000E6039" w:rsidRDefault="00A87C74" w:rsidP="00A87C74">
            <w:pPr>
              <w:ind w:right="51"/>
              <w:rPr>
                <w:i/>
              </w:rPr>
            </w:pPr>
            <w:r>
              <w:rPr>
                <w:i/>
              </w:rPr>
              <w:t>Освітня субвенція</w:t>
            </w:r>
          </w:p>
        </w:tc>
        <w:tc>
          <w:tcPr>
            <w:tcW w:w="1771" w:type="dxa"/>
            <w:shd w:val="clear" w:color="auto" w:fill="auto"/>
            <w:vAlign w:val="center"/>
          </w:tcPr>
          <w:p w:rsidR="00A87C74" w:rsidRPr="000E6039" w:rsidRDefault="00A87C74" w:rsidP="00A87C74">
            <w:pPr>
              <w:ind w:right="51"/>
              <w:rPr>
                <w:i/>
                <w:sz w:val="20"/>
                <w:szCs w:val="20"/>
              </w:rPr>
            </w:pPr>
            <w:r>
              <w:rPr>
                <w:i/>
                <w:sz w:val="20"/>
                <w:szCs w:val="20"/>
              </w:rPr>
              <w:t>58 881 200,00</w:t>
            </w:r>
          </w:p>
        </w:tc>
        <w:tc>
          <w:tcPr>
            <w:tcW w:w="1691" w:type="dxa"/>
            <w:shd w:val="clear" w:color="auto" w:fill="auto"/>
            <w:vAlign w:val="center"/>
          </w:tcPr>
          <w:p w:rsidR="00A87C74" w:rsidRPr="000E6039" w:rsidRDefault="00A87C74" w:rsidP="00A87C74">
            <w:pPr>
              <w:ind w:right="51"/>
              <w:rPr>
                <w:i/>
                <w:sz w:val="20"/>
                <w:szCs w:val="20"/>
              </w:rPr>
            </w:pPr>
            <w:r>
              <w:rPr>
                <w:i/>
                <w:sz w:val="20"/>
                <w:szCs w:val="20"/>
              </w:rPr>
              <w:t>68 648 600,00</w:t>
            </w:r>
          </w:p>
        </w:tc>
        <w:tc>
          <w:tcPr>
            <w:tcW w:w="1771" w:type="dxa"/>
            <w:shd w:val="clear" w:color="auto" w:fill="auto"/>
            <w:vAlign w:val="center"/>
          </w:tcPr>
          <w:p w:rsidR="00A87C74" w:rsidRPr="000E6039" w:rsidRDefault="00A87C74" w:rsidP="00A87C74">
            <w:pPr>
              <w:ind w:right="51"/>
              <w:rPr>
                <w:i/>
                <w:sz w:val="20"/>
                <w:szCs w:val="20"/>
              </w:rPr>
            </w:pPr>
            <w:r>
              <w:rPr>
                <w:i/>
                <w:sz w:val="20"/>
                <w:szCs w:val="20"/>
              </w:rPr>
              <w:t>77 576 700,00</w:t>
            </w:r>
          </w:p>
        </w:tc>
        <w:tc>
          <w:tcPr>
            <w:tcW w:w="1819" w:type="dxa"/>
            <w:shd w:val="clear" w:color="auto" w:fill="auto"/>
            <w:vAlign w:val="center"/>
          </w:tcPr>
          <w:p w:rsidR="00A87C74" w:rsidRPr="000E6039" w:rsidRDefault="00A87C74" w:rsidP="00A87C74">
            <w:pPr>
              <w:ind w:right="51"/>
              <w:rPr>
                <w:i/>
                <w:sz w:val="20"/>
                <w:szCs w:val="20"/>
              </w:rPr>
            </w:pPr>
            <w:r>
              <w:rPr>
                <w:i/>
                <w:sz w:val="20"/>
                <w:szCs w:val="20"/>
              </w:rPr>
              <w:t>82 750 600,00</w:t>
            </w:r>
          </w:p>
        </w:tc>
      </w:tr>
      <w:tr w:rsidR="00A87C74" w:rsidRPr="002D1F70" w:rsidTr="00A87C74">
        <w:trPr>
          <w:trHeight w:val="945"/>
        </w:trPr>
        <w:tc>
          <w:tcPr>
            <w:tcW w:w="2802" w:type="dxa"/>
            <w:shd w:val="clear" w:color="auto" w:fill="auto"/>
          </w:tcPr>
          <w:p w:rsidR="00A87C74" w:rsidRPr="000E6039" w:rsidRDefault="00A87C74" w:rsidP="00A87C74">
            <w:pPr>
              <w:ind w:right="51"/>
              <w:rPr>
                <w:i/>
              </w:rPr>
            </w:pPr>
            <w:r>
              <w:rPr>
                <w:i/>
              </w:rPr>
              <w:t>Медична субвенція</w:t>
            </w:r>
          </w:p>
        </w:tc>
        <w:tc>
          <w:tcPr>
            <w:tcW w:w="1771" w:type="dxa"/>
            <w:shd w:val="clear" w:color="auto" w:fill="auto"/>
            <w:vAlign w:val="center"/>
          </w:tcPr>
          <w:p w:rsidR="00A87C74" w:rsidRPr="000E6039" w:rsidRDefault="00A87C74" w:rsidP="00A87C74">
            <w:pPr>
              <w:ind w:right="51"/>
              <w:rPr>
                <w:i/>
                <w:sz w:val="20"/>
                <w:szCs w:val="20"/>
              </w:rPr>
            </w:pPr>
            <w:r>
              <w:rPr>
                <w:i/>
                <w:sz w:val="20"/>
                <w:szCs w:val="20"/>
              </w:rPr>
              <w:t>24 004 700,00</w:t>
            </w:r>
          </w:p>
        </w:tc>
        <w:tc>
          <w:tcPr>
            <w:tcW w:w="1691" w:type="dxa"/>
            <w:shd w:val="clear" w:color="auto" w:fill="auto"/>
            <w:vAlign w:val="center"/>
          </w:tcPr>
          <w:p w:rsidR="00A87C74" w:rsidRPr="000E6039" w:rsidRDefault="00A87C74" w:rsidP="00A87C74">
            <w:pPr>
              <w:ind w:right="51"/>
              <w:rPr>
                <w:i/>
                <w:sz w:val="20"/>
                <w:szCs w:val="20"/>
              </w:rPr>
            </w:pPr>
            <w:r>
              <w:rPr>
                <w:i/>
                <w:sz w:val="20"/>
                <w:szCs w:val="20"/>
              </w:rPr>
              <w:t>6 603 600,00</w:t>
            </w:r>
          </w:p>
        </w:tc>
        <w:tc>
          <w:tcPr>
            <w:tcW w:w="1771" w:type="dxa"/>
            <w:shd w:val="clear" w:color="auto" w:fill="auto"/>
            <w:vAlign w:val="center"/>
          </w:tcPr>
          <w:p w:rsidR="00A87C74" w:rsidRPr="000E6039" w:rsidRDefault="00A87C74" w:rsidP="00A87C74">
            <w:pPr>
              <w:ind w:right="51"/>
              <w:rPr>
                <w:i/>
                <w:sz w:val="20"/>
                <w:szCs w:val="20"/>
              </w:rPr>
            </w:pPr>
            <w:r>
              <w:rPr>
                <w:i/>
                <w:sz w:val="20"/>
                <w:szCs w:val="20"/>
              </w:rPr>
              <w:t>0,0</w:t>
            </w:r>
          </w:p>
        </w:tc>
        <w:tc>
          <w:tcPr>
            <w:tcW w:w="1819" w:type="dxa"/>
            <w:shd w:val="clear" w:color="auto" w:fill="auto"/>
            <w:vAlign w:val="center"/>
          </w:tcPr>
          <w:p w:rsidR="00A87C74" w:rsidRPr="000E6039" w:rsidRDefault="00A87C74" w:rsidP="00A87C74">
            <w:pPr>
              <w:ind w:right="51"/>
              <w:rPr>
                <w:i/>
                <w:sz w:val="20"/>
                <w:szCs w:val="20"/>
              </w:rPr>
            </w:pPr>
            <w:r>
              <w:rPr>
                <w:i/>
                <w:sz w:val="20"/>
                <w:szCs w:val="20"/>
              </w:rPr>
              <w:t>0,0</w:t>
            </w:r>
          </w:p>
        </w:tc>
      </w:tr>
      <w:tr w:rsidR="00A87C74" w:rsidRPr="002D1F70" w:rsidTr="00A87C74">
        <w:trPr>
          <w:trHeight w:val="945"/>
        </w:trPr>
        <w:tc>
          <w:tcPr>
            <w:tcW w:w="2802" w:type="dxa"/>
            <w:shd w:val="clear" w:color="auto" w:fill="auto"/>
          </w:tcPr>
          <w:p w:rsidR="00A87C74" w:rsidRDefault="00A87C74" w:rsidP="00A87C74">
            <w:pPr>
              <w:ind w:right="51"/>
              <w:rPr>
                <w:i/>
              </w:rPr>
            </w:pPr>
            <w:r w:rsidRPr="000E6039">
              <w:rPr>
                <w:i/>
              </w:rPr>
              <w:t>Субвенція з державного бюджету місцевим бюджетам на здійснення заходів щодо соціально-економічного розвитку окремих територій</w:t>
            </w:r>
          </w:p>
        </w:tc>
        <w:tc>
          <w:tcPr>
            <w:tcW w:w="1771" w:type="dxa"/>
            <w:shd w:val="clear" w:color="auto" w:fill="auto"/>
            <w:vAlign w:val="center"/>
          </w:tcPr>
          <w:p w:rsidR="00A87C74" w:rsidRDefault="00A87C74" w:rsidP="00A87C74">
            <w:pPr>
              <w:ind w:right="51"/>
              <w:rPr>
                <w:i/>
                <w:sz w:val="20"/>
                <w:szCs w:val="20"/>
              </w:rPr>
            </w:pPr>
            <w:r>
              <w:rPr>
                <w:i/>
                <w:sz w:val="20"/>
                <w:szCs w:val="20"/>
              </w:rPr>
              <w:t>12 193 900,00</w:t>
            </w:r>
          </w:p>
        </w:tc>
        <w:tc>
          <w:tcPr>
            <w:tcW w:w="1691" w:type="dxa"/>
            <w:shd w:val="clear" w:color="auto" w:fill="auto"/>
            <w:vAlign w:val="center"/>
          </w:tcPr>
          <w:p w:rsidR="00A87C74" w:rsidRDefault="00A87C74" w:rsidP="00A87C74">
            <w:pPr>
              <w:ind w:right="51"/>
              <w:rPr>
                <w:i/>
                <w:sz w:val="20"/>
                <w:szCs w:val="20"/>
              </w:rPr>
            </w:pPr>
            <w:r>
              <w:rPr>
                <w:i/>
                <w:sz w:val="20"/>
                <w:szCs w:val="20"/>
              </w:rPr>
              <w:t>0,0</w:t>
            </w:r>
          </w:p>
        </w:tc>
        <w:tc>
          <w:tcPr>
            <w:tcW w:w="1771" w:type="dxa"/>
            <w:shd w:val="clear" w:color="auto" w:fill="auto"/>
            <w:vAlign w:val="center"/>
          </w:tcPr>
          <w:p w:rsidR="00A87C74" w:rsidRDefault="00A87C74" w:rsidP="00A87C74">
            <w:pPr>
              <w:ind w:right="51"/>
              <w:rPr>
                <w:i/>
                <w:sz w:val="20"/>
                <w:szCs w:val="20"/>
              </w:rPr>
            </w:pPr>
            <w:r>
              <w:rPr>
                <w:i/>
                <w:sz w:val="20"/>
                <w:szCs w:val="20"/>
              </w:rPr>
              <w:t>0,0</w:t>
            </w:r>
          </w:p>
        </w:tc>
        <w:tc>
          <w:tcPr>
            <w:tcW w:w="1819" w:type="dxa"/>
            <w:shd w:val="clear" w:color="auto" w:fill="auto"/>
            <w:vAlign w:val="center"/>
          </w:tcPr>
          <w:p w:rsidR="00A87C74" w:rsidRDefault="00A87C74" w:rsidP="00A87C74">
            <w:pPr>
              <w:ind w:right="51"/>
              <w:rPr>
                <w:i/>
                <w:sz w:val="20"/>
                <w:szCs w:val="20"/>
              </w:rPr>
            </w:pPr>
            <w:r>
              <w:rPr>
                <w:i/>
                <w:sz w:val="20"/>
                <w:szCs w:val="20"/>
              </w:rPr>
              <w:t>0,0</w:t>
            </w:r>
          </w:p>
        </w:tc>
      </w:tr>
    </w:tbl>
    <w:p w:rsidR="00A87C74" w:rsidRDefault="00A87C74" w:rsidP="00A87C74">
      <w:pPr>
        <w:ind w:right="51" w:firstLine="851"/>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r>
        <w:rPr>
          <w:rFonts w:ascii="inherit" w:hAnsi="inherit" w:cs="Arial"/>
          <w:sz w:val="28"/>
          <w:szCs w:val="28"/>
          <w:lang w:val="uk-UA"/>
        </w:rPr>
        <w:t>Начальник фінансового управління                                         Н.І.Медвідчук</w:t>
      </w: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sectPr w:rsidR="00A87C74" w:rsidSect="00A87C74">
          <w:pgSz w:w="11906" w:h="16838"/>
          <w:pgMar w:top="1701" w:right="1134" w:bottom="851" w:left="1418" w:header="709" w:footer="0" w:gutter="0"/>
          <w:pgNumType w:start="71"/>
          <w:cols w:space="708"/>
          <w:docGrid w:linePitch="360"/>
        </w:sect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tbl>
      <w:tblPr>
        <w:tblW w:w="13540" w:type="dxa"/>
        <w:tblLook w:val="04A0" w:firstRow="1" w:lastRow="0" w:firstColumn="1" w:lastColumn="0" w:noHBand="0" w:noVBand="1"/>
      </w:tblPr>
      <w:tblGrid>
        <w:gridCol w:w="1640"/>
        <w:gridCol w:w="4860"/>
        <w:gridCol w:w="1740"/>
        <w:gridCol w:w="1835"/>
        <w:gridCol w:w="1720"/>
        <w:gridCol w:w="1780"/>
      </w:tblGrid>
      <w:tr w:rsidR="00A87C74" w:rsidRPr="00A87C74" w:rsidTr="00A87C74">
        <w:trPr>
          <w:trHeight w:val="375"/>
        </w:trPr>
        <w:tc>
          <w:tcPr>
            <w:tcW w:w="16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48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80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2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80" w:type="dxa"/>
            <w:tcBorders>
              <w:top w:val="nil"/>
              <w:left w:val="nil"/>
              <w:bottom w:val="nil"/>
              <w:right w:val="nil"/>
            </w:tcBorders>
            <w:shd w:val="clear" w:color="auto" w:fill="auto"/>
            <w:hideMark/>
          </w:tcPr>
          <w:p w:rsidR="00A87C74" w:rsidRPr="00A87C74" w:rsidRDefault="00A87C74" w:rsidP="00A87C74">
            <w:pPr>
              <w:rPr>
                <w:sz w:val="20"/>
                <w:szCs w:val="20"/>
              </w:rPr>
            </w:pPr>
          </w:p>
        </w:tc>
      </w:tr>
      <w:tr w:rsidR="00A87C74" w:rsidRPr="00A87C74" w:rsidTr="00A87C74">
        <w:trPr>
          <w:trHeight w:val="375"/>
        </w:trPr>
        <w:tc>
          <w:tcPr>
            <w:tcW w:w="16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48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80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2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80" w:type="dxa"/>
            <w:tcBorders>
              <w:top w:val="nil"/>
              <w:left w:val="nil"/>
              <w:bottom w:val="nil"/>
              <w:right w:val="nil"/>
            </w:tcBorders>
            <w:shd w:val="clear" w:color="auto" w:fill="auto"/>
            <w:hideMark/>
          </w:tcPr>
          <w:p w:rsidR="00A87C74" w:rsidRPr="00A87C74" w:rsidRDefault="00A87C74" w:rsidP="00A87C74">
            <w:pPr>
              <w:rPr>
                <w:sz w:val="20"/>
                <w:szCs w:val="20"/>
              </w:rPr>
            </w:pPr>
          </w:p>
        </w:tc>
      </w:tr>
      <w:tr w:rsidR="00A87C74" w:rsidRPr="00A87C74" w:rsidTr="00A87C74">
        <w:trPr>
          <w:trHeight w:val="758"/>
        </w:trPr>
        <w:tc>
          <w:tcPr>
            <w:tcW w:w="13540" w:type="dxa"/>
            <w:gridSpan w:val="6"/>
            <w:tcBorders>
              <w:top w:val="nil"/>
              <w:left w:val="nil"/>
              <w:bottom w:val="nil"/>
              <w:right w:val="nil"/>
            </w:tcBorders>
            <w:shd w:val="clear" w:color="auto" w:fill="auto"/>
            <w:vAlign w:val="bottom"/>
            <w:hideMark/>
          </w:tcPr>
          <w:p w:rsidR="00A87C74" w:rsidRPr="00A87C74" w:rsidRDefault="00A87C74" w:rsidP="00A87C74">
            <w:pPr>
              <w:jc w:val="center"/>
              <w:rPr>
                <w:b/>
                <w:bCs/>
                <w:color w:val="000000"/>
                <w:sz w:val="28"/>
                <w:szCs w:val="28"/>
              </w:rPr>
            </w:pPr>
            <w:r w:rsidRPr="00A87C74">
              <w:rPr>
                <w:b/>
                <w:bCs/>
                <w:color w:val="000000"/>
                <w:sz w:val="28"/>
                <w:szCs w:val="28"/>
              </w:rPr>
              <w:t>Індикативні прогнозні показники видаткової частини  бюджету за програмною класифікацією                                                                 на 2019-2022 роки</w:t>
            </w:r>
          </w:p>
        </w:tc>
      </w:tr>
      <w:tr w:rsidR="00A87C74" w:rsidRPr="00A87C74" w:rsidTr="00A87C74">
        <w:trPr>
          <w:trHeight w:val="409"/>
        </w:trPr>
        <w:tc>
          <w:tcPr>
            <w:tcW w:w="1640" w:type="dxa"/>
            <w:tcBorders>
              <w:top w:val="nil"/>
              <w:left w:val="nil"/>
              <w:bottom w:val="nil"/>
              <w:right w:val="nil"/>
            </w:tcBorders>
            <w:shd w:val="clear" w:color="auto" w:fill="auto"/>
            <w:vAlign w:val="bottom"/>
            <w:hideMark/>
          </w:tcPr>
          <w:p w:rsidR="00A87C74" w:rsidRPr="00A87C74" w:rsidRDefault="00A87C74" w:rsidP="00A87C74">
            <w:pPr>
              <w:jc w:val="center"/>
              <w:rPr>
                <w:b/>
                <w:bCs/>
                <w:color w:val="000000"/>
                <w:sz w:val="28"/>
                <w:szCs w:val="28"/>
              </w:rPr>
            </w:pPr>
          </w:p>
        </w:tc>
        <w:tc>
          <w:tcPr>
            <w:tcW w:w="4860" w:type="dxa"/>
            <w:tcBorders>
              <w:top w:val="nil"/>
              <w:left w:val="nil"/>
              <w:bottom w:val="nil"/>
              <w:right w:val="nil"/>
            </w:tcBorders>
            <w:shd w:val="clear" w:color="auto" w:fill="auto"/>
            <w:vAlign w:val="bottom"/>
            <w:hideMark/>
          </w:tcPr>
          <w:p w:rsidR="00A87C74" w:rsidRPr="00A87C74" w:rsidRDefault="00A87C74" w:rsidP="00A87C74">
            <w:pPr>
              <w:jc w:val="center"/>
              <w:rPr>
                <w:sz w:val="20"/>
                <w:szCs w:val="20"/>
              </w:rPr>
            </w:pPr>
          </w:p>
        </w:tc>
        <w:tc>
          <w:tcPr>
            <w:tcW w:w="1740" w:type="dxa"/>
            <w:tcBorders>
              <w:top w:val="nil"/>
              <w:left w:val="nil"/>
              <w:bottom w:val="nil"/>
              <w:right w:val="nil"/>
            </w:tcBorders>
            <w:shd w:val="clear" w:color="auto" w:fill="auto"/>
            <w:vAlign w:val="bottom"/>
            <w:hideMark/>
          </w:tcPr>
          <w:p w:rsidR="00A87C74" w:rsidRPr="00A87C74" w:rsidRDefault="00A87C74" w:rsidP="00A87C74">
            <w:pPr>
              <w:jc w:val="center"/>
              <w:rPr>
                <w:sz w:val="20"/>
                <w:szCs w:val="20"/>
              </w:rPr>
            </w:pPr>
          </w:p>
        </w:tc>
        <w:tc>
          <w:tcPr>
            <w:tcW w:w="1800" w:type="dxa"/>
            <w:tcBorders>
              <w:top w:val="nil"/>
              <w:left w:val="nil"/>
              <w:bottom w:val="nil"/>
              <w:right w:val="nil"/>
            </w:tcBorders>
            <w:shd w:val="clear" w:color="auto" w:fill="auto"/>
            <w:vAlign w:val="bottom"/>
            <w:hideMark/>
          </w:tcPr>
          <w:p w:rsidR="00A87C74" w:rsidRPr="00A87C74" w:rsidRDefault="00A87C74" w:rsidP="00A87C74">
            <w:pPr>
              <w:jc w:val="center"/>
              <w:rPr>
                <w:sz w:val="20"/>
                <w:szCs w:val="20"/>
              </w:rPr>
            </w:pPr>
          </w:p>
        </w:tc>
        <w:tc>
          <w:tcPr>
            <w:tcW w:w="1720" w:type="dxa"/>
            <w:tcBorders>
              <w:top w:val="nil"/>
              <w:left w:val="nil"/>
              <w:bottom w:val="nil"/>
              <w:right w:val="nil"/>
            </w:tcBorders>
            <w:shd w:val="clear" w:color="auto" w:fill="auto"/>
            <w:vAlign w:val="bottom"/>
            <w:hideMark/>
          </w:tcPr>
          <w:p w:rsidR="00A87C74" w:rsidRPr="00A87C74" w:rsidRDefault="00A87C74" w:rsidP="00A87C74">
            <w:pPr>
              <w:jc w:val="center"/>
              <w:rPr>
                <w:sz w:val="20"/>
                <w:szCs w:val="20"/>
              </w:rPr>
            </w:pPr>
          </w:p>
        </w:tc>
        <w:tc>
          <w:tcPr>
            <w:tcW w:w="1780" w:type="dxa"/>
            <w:tcBorders>
              <w:top w:val="nil"/>
              <w:left w:val="nil"/>
              <w:bottom w:val="nil"/>
              <w:right w:val="nil"/>
            </w:tcBorders>
            <w:shd w:val="clear" w:color="auto" w:fill="auto"/>
            <w:vAlign w:val="bottom"/>
            <w:hideMark/>
          </w:tcPr>
          <w:p w:rsidR="00A87C74" w:rsidRPr="00A87C74" w:rsidRDefault="00A87C74" w:rsidP="00A87C74">
            <w:pPr>
              <w:jc w:val="center"/>
              <w:rPr>
                <w:sz w:val="20"/>
                <w:szCs w:val="20"/>
              </w:rPr>
            </w:pPr>
          </w:p>
        </w:tc>
      </w:tr>
      <w:tr w:rsidR="00A87C74" w:rsidRPr="00A87C74" w:rsidTr="00A87C74">
        <w:trPr>
          <w:trHeight w:val="375"/>
        </w:trPr>
        <w:tc>
          <w:tcPr>
            <w:tcW w:w="1640" w:type="dxa"/>
            <w:tcBorders>
              <w:top w:val="nil"/>
              <w:left w:val="nil"/>
              <w:bottom w:val="nil"/>
              <w:right w:val="nil"/>
            </w:tcBorders>
            <w:shd w:val="clear" w:color="auto" w:fill="auto"/>
            <w:noWrap/>
            <w:vAlign w:val="bottom"/>
            <w:hideMark/>
          </w:tcPr>
          <w:p w:rsidR="00A87C74" w:rsidRPr="00A87C74" w:rsidRDefault="00A87C74" w:rsidP="00A87C74">
            <w:pPr>
              <w:jc w:val="center"/>
              <w:rPr>
                <w:sz w:val="20"/>
                <w:szCs w:val="20"/>
              </w:rPr>
            </w:pPr>
          </w:p>
        </w:tc>
        <w:tc>
          <w:tcPr>
            <w:tcW w:w="48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80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2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80" w:type="dxa"/>
            <w:tcBorders>
              <w:top w:val="nil"/>
              <w:left w:val="nil"/>
              <w:bottom w:val="nil"/>
              <w:right w:val="nil"/>
            </w:tcBorders>
            <w:shd w:val="clear" w:color="auto" w:fill="auto"/>
            <w:vAlign w:val="bottom"/>
            <w:hideMark/>
          </w:tcPr>
          <w:p w:rsidR="00A87C74" w:rsidRPr="00A87C74" w:rsidRDefault="00A87C74" w:rsidP="00A87C74">
            <w:pPr>
              <w:jc w:val="right"/>
              <w:rPr>
                <w:color w:val="000000"/>
                <w:sz w:val="28"/>
                <w:szCs w:val="28"/>
              </w:rPr>
            </w:pPr>
            <w:r w:rsidRPr="00A87C74">
              <w:rPr>
                <w:color w:val="000000"/>
                <w:sz w:val="28"/>
                <w:szCs w:val="28"/>
              </w:rPr>
              <w:t>( грн)</w:t>
            </w:r>
          </w:p>
        </w:tc>
      </w:tr>
      <w:tr w:rsidR="00A87C74" w:rsidRPr="00A87C74" w:rsidTr="00A87C74">
        <w:trPr>
          <w:trHeight w:val="1125"/>
        </w:trPr>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Код ТПКВКМБ</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Найменування</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2019 рік (уточнений план)</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2020 рік (проєкт)</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2021 рік (прогноз)</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2022 рік (прогноз)</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 </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jc w:val="center"/>
              <w:rPr>
                <w:b/>
                <w:bCs/>
                <w:sz w:val="28"/>
                <w:szCs w:val="28"/>
              </w:rPr>
            </w:pPr>
            <w:r w:rsidRPr="00A87C74">
              <w:rPr>
                <w:b/>
                <w:bCs/>
                <w:sz w:val="28"/>
                <w:szCs w:val="28"/>
              </w:rPr>
              <w:t>Загальний фонд, у т.ч.:</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379 428 482,04</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370 849 779,0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353 176 378,0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375 725 175,0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0100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Державне управління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42 740 500,0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42 958 900,0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43 818 078,0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44 156 258,0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1000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Освіта</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146 523 162,04</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177 658 438,0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188 317 900,0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199 617 000,0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2000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Охорона здоров’я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2 305 300,0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2 017 700,0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2 179 700,0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2 200 800,0</w:t>
            </w:r>
          </w:p>
        </w:tc>
      </w:tr>
      <w:tr w:rsidR="00A87C74" w:rsidRPr="00A87C74" w:rsidTr="00A87C74">
        <w:trPr>
          <w:trHeight w:val="750"/>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3000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Соціальний захист та соціальне забезпечення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79 703 000,0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15 586 100,0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16 833 000,0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17 001 300,0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4000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Культура і мистецтво</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5 783 900,0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6 602 300,0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7 293 700,0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7 439 500,0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5000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Фізична культура і спорт</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8 401 000,0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9 230 300,0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9 414 900,0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9 791 500,0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6000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Житлово-комунальне господарство</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32 015 520,0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31 956 700,0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33 235 000,0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34 232 017,0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7000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Економічна діяльність</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1 024 100,0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156 200,0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156 200,0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159 500,0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8000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Інша діяльність</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4 960 600,0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35 067 241,0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3 750 000,0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3 950 000,0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9000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Міжбюджетні трансферти</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55 971 400,0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49 615 900,0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48 177 900,0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57 177 300,0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 </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jc w:val="center"/>
              <w:rPr>
                <w:b/>
                <w:bCs/>
                <w:sz w:val="28"/>
                <w:szCs w:val="28"/>
              </w:rPr>
            </w:pPr>
            <w:r w:rsidRPr="00A87C74">
              <w:rPr>
                <w:b/>
                <w:bCs/>
                <w:sz w:val="28"/>
                <w:szCs w:val="28"/>
              </w:rPr>
              <w:t>Спеціальний фонд, у т. ч.:</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173 479 747,60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62 990 607,0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72 658 122,0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65 742 725,0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lastRenderedPageBreak/>
              <w:t>0100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Державне управління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5 157 654,0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259 000,0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135 000,0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205 000,0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1000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Освіта</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36 058 726,0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14 656 848,0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14 699 800,0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14 949 800,0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2000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Охорона здоров’я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18 000,0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0,0</w:t>
            </w:r>
          </w:p>
        </w:tc>
      </w:tr>
      <w:tr w:rsidR="00A87C74" w:rsidRPr="00A87C74" w:rsidTr="00A87C74">
        <w:trPr>
          <w:trHeight w:val="750"/>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3000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Соціальний захист та соціальне забезпечення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699 668,0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4000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Культура і мистецтво</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442 100,0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891 900,0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535 000,0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540 350,0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5000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Фізична культура і спорт</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5 299 245,0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2 611 700,0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2 700 000,0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2 727 000,0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6000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Житлово-комунальне господарство</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20 196 062,0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21 285 800,0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21 802 122,0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20 826 375,0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7000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Економічна діяльність</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97 958 509,6</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20 049 400,0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32 450 000,0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26 158 000,0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8000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Інша діяльність</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390 000,0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877 300,0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336 200,0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336 200,0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9000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Міжбюджетні трансферти</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7 259 783,0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2 358 659,0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rPr>
                <w:sz w:val="28"/>
                <w:szCs w:val="28"/>
              </w:rPr>
            </w:pPr>
            <w:r w:rsidRPr="00A87C74">
              <w:rPr>
                <w:sz w:val="28"/>
                <w:szCs w:val="28"/>
              </w:rPr>
              <w:t> </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 </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jc w:val="center"/>
              <w:rPr>
                <w:b/>
                <w:bCs/>
                <w:sz w:val="28"/>
                <w:szCs w:val="28"/>
              </w:rPr>
            </w:pPr>
            <w:r w:rsidRPr="00A87C74">
              <w:rPr>
                <w:b/>
                <w:bCs/>
                <w:sz w:val="28"/>
                <w:szCs w:val="28"/>
              </w:rPr>
              <w:t>Разом видатки, у т. ч.:</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552 908 229,64</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433 840 386,0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425 834 500,0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441 467 900,0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0100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Державне управління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47 898 154,0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43 217 900,0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43 953 078,0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44 361 258,0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1000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Освіта</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182 581 888,0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192 315 286,0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203 017 700,0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214 566 800,0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2000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Охорона здоров’я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2 323 300,0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2 017 700,0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2 179 700,0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2 200 800,0</w:t>
            </w:r>
          </w:p>
        </w:tc>
      </w:tr>
      <w:tr w:rsidR="00A87C74" w:rsidRPr="00A87C74" w:rsidTr="00A87C74">
        <w:trPr>
          <w:trHeight w:val="750"/>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3000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Соціальний захист та соціальне забезпечення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80 402 668,0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15 586 100,0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16 833 000,0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17 001 300,0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4000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Культура і мистецтво</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6 226 000,0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7 494 200,0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7 828 700,0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7 979 850,0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5000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Фізична культура і спорт</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13 700 245,0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11 842 000,0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12 114 900,0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12 518 500,0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6000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Житлово-комунальне господарство</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52 211 582,0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53 242 500,0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55 037 122,0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55 058 392,0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7000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Економічна діяльність</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98 982 609,6</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20 205 600,0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32 606 200,0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26 317 500,0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8000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Інша діяльність</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5 350 600,0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35 944 541,0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4 086 200,0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4 286 200,0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9000</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Міжбюджетні трансферти</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63 231 183,0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pPr>
            <w:r w:rsidRPr="00A87C74">
              <w:t>51 974 559,0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48 177 900,0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57 177 300,0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color w:val="FF0000"/>
                <w:sz w:val="28"/>
                <w:szCs w:val="28"/>
              </w:rPr>
            </w:pPr>
            <w:r w:rsidRPr="00A87C74">
              <w:rPr>
                <w:color w:val="FF0000"/>
                <w:sz w:val="28"/>
                <w:szCs w:val="28"/>
              </w:rPr>
              <w:lastRenderedPageBreak/>
              <w:t> </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b/>
                <w:bCs/>
                <w:sz w:val="28"/>
                <w:szCs w:val="28"/>
              </w:rPr>
            </w:pPr>
            <w:r w:rsidRPr="00A87C74">
              <w:rPr>
                <w:b/>
                <w:bCs/>
                <w:sz w:val="28"/>
                <w:szCs w:val="28"/>
              </w:rPr>
              <w:t>2. Кредитування</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b/>
                <w:bCs/>
                <w:sz w:val="28"/>
                <w:szCs w:val="28"/>
              </w:rPr>
            </w:pPr>
            <w:r w:rsidRPr="00A87C74">
              <w:rPr>
                <w:b/>
                <w:bCs/>
                <w:sz w:val="28"/>
                <w:szCs w:val="28"/>
              </w:rPr>
              <w:t>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sz w:val="28"/>
                <w:szCs w:val="28"/>
              </w:rPr>
            </w:pPr>
            <w:r w:rsidRPr="00A87C74">
              <w:rPr>
                <w:b/>
                <w:bCs/>
                <w:sz w:val="28"/>
                <w:szCs w:val="28"/>
              </w:rPr>
              <w:t>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sz w:val="28"/>
                <w:szCs w:val="28"/>
              </w:rPr>
            </w:pPr>
            <w:r w:rsidRPr="00A87C74">
              <w:rPr>
                <w:b/>
                <w:bCs/>
                <w:sz w:val="28"/>
                <w:szCs w:val="28"/>
              </w:rPr>
              <w:t>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sz w:val="28"/>
                <w:szCs w:val="28"/>
              </w:rPr>
            </w:pPr>
            <w:r w:rsidRPr="00A87C74">
              <w:rPr>
                <w:b/>
                <w:bCs/>
                <w:sz w:val="28"/>
                <w:szCs w:val="28"/>
              </w:rPr>
              <w:t>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color w:val="FF0000"/>
                <w:sz w:val="28"/>
                <w:szCs w:val="28"/>
              </w:rPr>
            </w:pPr>
            <w:r w:rsidRPr="00A87C74">
              <w:rPr>
                <w:color w:val="FF0000"/>
                <w:sz w:val="28"/>
                <w:szCs w:val="28"/>
              </w:rPr>
              <w:t> </w:t>
            </w:r>
          </w:p>
        </w:tc>
        <w:tc>
          <w:tcPr>
            <w:tcW w:w="4860" w:type="dxa"/>
            <w:tcBorders>
              <w:top w:val="nil"/>
              <w:left w:val="nil"/>
              <w:bottom w:val="single" w:sz="4" w:space="0" w:color="auto"/>
              <w:right w:val="nil"/>
            </w:tcBorders>
            <w:shd w:val="clear" w:color="auto" w:fill="auto"/>
            <w:vAlign w:val="center"/>
            <w:hideMark/>
          </w:tcPr>
          <w:p w:rsidR="00A87C74" w:rsidRPr="00A87C74" w:rsidRDefault="00A87C74" w:rsidP="00A87C74">
            <w:pPr>
              <w:rPr>
                <w:sz w:val="28"/>
                <w:szCs w:val="28"/>
              </w:rPr>
            </w:pPr>
            <w:r w:rsidRPr="00A87C74">
              <w:rPr>
                <w:sz w:val="28"/>
                <w:szCs w:val="28"/>
              </w:rPr>
              <w:t>Загальний фонд</w:t>
            </w:r>
          </w:p>
        </w:tc>
        <w:tc>
          <w:tcPr>
            <w:tcW w:w="17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0,0</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sz w:val="28"/>
                <w:szCs w:val="28"/>
              </w:rPr>
            </w:pPr>
            <w:r w:rsidRPr="00A87C74">
              <w:rPr>
                <w:sz w:val="28"/>
                <w:szCs w:val="28"/>
              </w:rPr>
              <w:t>0,0</w:t>
            </w:r>
          </w:p>
        </w:tc>
      </w:tr>
      <w:tr w:rsidR="00A87C74" w:rsidRPr="00A87C74" w:rsidTr="00A87C74">
        <w:trPr>
          <w:trHeight w:val="375"/>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A87C74" w:rsidRPr="00A87C74" w:rsidRDefault="00A87C74" w:rsidP="00A87C74">
            <w:pPr>
              <w:jc w:val="center"/>
              <w:rPr>
                <w:sz w:val="28"/>
                <w:szCs w:val="28"/>
              </w:rPr>
            </w:pPr>
            <w:r w:rsidRPr="00A87C74">
              <w:rPr>
                <w:sz w:val="28"/>
                <w:szCs w:val="28"/>
              </w:rPr>
              <w:t>Х</w:t>
            </w:r>
          </w:p>
        </w:tc>
        <w:tc>
          <w:tcPr>
            <w:tcW w:w="486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center"/>
              <w:rPr>
                <w:b/>
                <w:bCs/>
                <w:sz w:val="28"/>
                <w:szCs w:val="28"/>
              </w:rPr>
            </w:pPr>
            <w:r w:rsidRPr="00A87C74">
              <w:rPr>
                <w:b/>
                <w:bCs/>
                <w:sz w:val="28"/>
                <w:szCs w:val="28"/>
              </w:rPr>
              <w:t>Усього</w:t>
            </w:r>
          </w:p>
        </w:tc>
        <w:tc>
          <w:tcPr>
            <w:tcW w:w="174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552 908 229,64</w:t>
            </w:r>
          </w:p>
        </w:tc>
        <w:tc>
          <w:tcPr>
            <w:tcW w:w="180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433 840 386,00</w:t>
            </w:r>
          </w:p>
        </w:tc>
        <w:tc>
          <w:tcPr>
            <w:tcW w:w="172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425 834 500,00</w:t>
            </w:r>
          </w:p>
        </w:tc>
        <w:tc>
          <w:tcPr>
            <w:tcW w:w="1780" w:type="dxa"/>
            <w:tcBorders>
              <w:top w:val="nil"/>
              <w:left w:val="nil"/>
              <w:bottom w:val="single" w:sz="4" w:space="0" w:color="auto"/>
              <w:right w:val="single" w:sz="4" w:space="0" w:color="auto"/>
            </w:tcBorders>
            <w:shd w:val="clear" w:color="auto" w:fill="auto"/>
            <w:vAlign w:val="center"/>
            <w:hideMark/>
          </w:tcPr>
          <w:p w:rsidR="00A87C74" w:rsidRPr="00A87C74" w:rsidRDefault="00A87C74" w:rsidP="00A87C74">
            <w:pPr>
              <w:jc w:val="right"/>
              <w:rPr>
                <w:b/>
                <w:bCs/>
              </w:rPr>
            </w:pPr>
            <w:r w:rsidRPr="00A87C74">
              <w:rPr>
                <w:b/>
                <w:bCs/>
              </w:rPr>
              <w:t>441 467 900,00</w:t>
            </w:r>
          </w:p>
        </w:tc>
      </w:tr>
      <w:tr w:rsidR="00A87C74" w:rsidRPr="00A87C74" w:rsidTr="00A87C74">
        <w:trPr>
          <w:trHeight w:val="255"/>
        </w:trPr>
        <w:tc>
          <w:tcPr>
            <w:tcW w:w="1640" w:type="dxa"/>
            <w:tcBorders>
              <w:top w:val="nil"/>
              <w:left w:val="nil"/>
              <w:bottom w:val="nil"/>
              <w:right w:val="nil"/>
            </w:tcBorders>
            <w:shd w:val="clear" w:color="auto" w:fill="auto"/>
            <w:noWrap/>
            <w:vAlign w:val="bottom"/>
            <w:hideMark/>
          </w:tcPr>
          <w:p w:rsidR="00A87C74" w:rsidRPr="00A87C74" w:rsidRDefault="00A87C74" w:rsidP="00A87C74">
            <w:pPr>
              <w:jc w:val="right"/>
              <w:rPr>
                <w:b/>
                <w:bCs/>
              </w:rPr>
            </w:pPr>
          </w:p>
        </w:tc>
        <w:tc>
          <w:tcPr>
            <w:tcW w:w="48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80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2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78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r>
      <w:tr w:rsidR="00A87C74" w:rsidRPr="00A87C74" w:rsidTr="00A87C74">
        <w:trPr>
          <w:trHeight w:val="315"/>
        </w:trPr>
        <w:tc>
          <w:tcPr>
            <w:tcW w:w="16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4860" w:type="dxa"/>
            <w:tcBorders>
              <w:top w:val="nil"/>
              <w:left w:val="nil"/>
              <w:bottom w:val="nil"/>
              <w:right w:val="nil"/>
            </w:tcBorders>
            <w:shd w:val="clear" w:color="auto" w:fill="auto"/>
            <w:noWrap/>
            <w:vAlign w:val="bottom"/>
            <w:hideMark/>
          </w:tcPr>
          <w:p w:rsidR="00A87C74" w:rsidRPr="00A87C74" w:rsidRDefault="00A87C74" w:rsidP="00A87C74">
            <w:pPr>
              <w:rPr>
                <w:rFonts w:ascii="Arial" w:hAnsi="Arial" w:cs="Arial"/>
                <w:b/>
                <w:bCs/>
              </w:rPr>
            </w:pPr>
            <w:r w:rsidRPr="00A87C74">
              <w:rPr>
                <w:rFonts w:ascii="Arial" w:hAnsi="Arial" w:cs="Arial"/>
                <w:b/>
                <w:bCs/>
              </w:rPr>
              <w:t>Начальник фінансового управління</w:t>
            </w:r>
          </w:p>
        </w:tc>
        <w:tc>
          <w:tcPr>
            <w:tcW w:w="1740" w:type="dxa"/>
            <w:tcBorders>
              <w:top w:val="nil"/>
              <w:left w:val="nil"/>
              <w:bottom w:val="nil"/>
              <w:right w:val="nil"/>
            </w:tcBorders>
            <w:shd w:val="clear" w:color="auto" w:fill="auto"/>
            <w:noWrap/>
            <w:vAlign w:val="bottom"/>
            <w:hideMark/>
          </w:tcPr>
          <w:p w:rsidR="00A87C74" w:rsidRPr="00A87C74" w:rsidRDefault="00A87C74" w:rsidP="00A87C74">
            <w:pPr>
              <w:rPr>
                <w:rFonts w:ascii="Arial" w:hAnsi="Arial" w:cs="Arial"/>
                <w:b/>
                <w:bCs/>
              </w:rPr>
            </w:pPr>
          </w:p>
        </w:tc>
        <w:tc>
          <w:tcPr>
            <w:tcW w:w="1800" w:type="dxa"/>
            <w:tcBorders>
              <w:top w:val="nil"/>
              <w:left w:val="nil"/>
              <w:bottom w:val="nil"/>
              <w:right w:val="nil"/>
            </w:tcBorders>
            <w:shd w:val="clear" w:color="auto" w:fill="auto"/>
            <w:noWrap/>
            <w:vAlign w:val="bottom"/>
            <w:hideMark/>
          </w:tcPr>
          <w:p w:rsidR="00A87C74" w:rsidRPr="00A87C74" w:rsidRDefault="00A87C74" w:rsidP="00A87C74">
            <w:pPr>
              <w:rPr>
                <w:rFonts w:ascii="Arial" w:hAnsi="Arial" w:cs="Arial"/>
                <w:b/>
                <w:bCs/>
              </w:rPr>
            </w:pPr>
            <w:r w:rsidRPr="00A87C74">
              <w:rPr>
                <w:rFonts w:ascii="Arial" w:hAnsi="Arial" w:cs="Arial"/>
                <w:b/>
                <w:bCs/>
              </w:rPr>
              <w:t>Н.І.Медвідчук</w:t>
            </w:r>
          </w:p>
        </w:tc>
        <w:tc>
          <w:tcPr>
            <w:tcW w:w="1720" w:type="dxa"/>
            <w:tcBorders>
              <w:top w:val="nil"/>
              <w:left w:val="nil"/>
              <w:bottom w:val="nil"/>
              <w:right w:val="nil"/>
            </w:tcBorders>
            <w:shd w:val="clear" w:color="auto" w:fill="auto"/>
            <w:noWrap/>
            <w:vAlign w:val="bottom"/>
            <w:hideMark/>
          </w:tcPr>
          <w:p w:rsidR="00A87C74" w:rsidRPr="00A87C74" w:rsidRDefault="00A87C74" w:rsidP="00A87C74">
            <w:pPr>
              <w:rPr>
                <w:rFonts w:ascii="Arial" w:hAnsi="Arial" w:cs="Arial"/>
                <w:b/>
                <w:bCs/>
              </w:rPr>
            </w:pPr>
          </w:p>
        </w:tc>
        <w:tc>
          <w:tcPr>
            <w:tcW w:w="178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r>
    </w:tbl>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tbl>
      <w:tblPr>
        <w:tblW w:w="11840" w:type="dxa"/>
        <w:tblLook w:val="04A0" w:firstRow="1" w:lastRow="0" w:firstColumn="1" w:lastColumn="0" w:noHBand="0" w:noVBand="1"/>
      </w:tblPr>
      <w:tblGrid>
        <w:gridCol w:w="1462"/>
        <w:gridCol w:w="7280"/>
        <w:gridCol w:w="1540"/>
        <w:gridCol w:w="1560"/>
      </w:tblGrid>
      <w:tr w:rsidR="00A87C74" w:rsidRPr="00A87C74" w:rsidTr="00A87C74">
        <w:trPr>
          <w:trHeight w:val="90"/>
        </w:trPr>
        <w:tc>
          <w:tcPr>
            <w:tcW w:w="14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728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5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5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r>
      <w:tr w:rsidR="00A87C74" w:rsidRPr="00A87C74" w:rsidTr="00A87C74">
        <w:trPr>
          <w:trHeight w:val="390"/>
        </w:trPr>
        <w:tc>
          <w:tcPr>
            <w:tcW w:w="11840" w:type="dxa"/>
            <w:gridSpan w:val="4"/>
            <w:tcBorders>
              <w:top w:val="nil"/>
              <w:left w:val="nil"/>
              <w:bottom w:val="nil"/>
              <w:right w:val="nil"/>
            </w:tcBorders>
            <w:shd w:val="clear" w:color="auto" w:fill="auto"/>
            <w:vAlign w:val="center"/>
            <w:hideMark/>
          </w:tcPr>
          <w:p w:rsidR="00A87C74" w:rsidRPr="00A87C74" w:rsidRDefault="00A87C74" w:rsidP="00A87C74">
            <w:pPr>
              <w:rPr>
                <w:b/>
                <w:bCs/>
                <w:sz w:val="32"/>
                <w:szCs w:val="32"/>
              </w:rPr>
            </w:pPr>
            <w:r w:rsidRPr="00A87C74">
              <w:rPr>
                <w:b/>
                <w:bCs/>
                <w:sz w:val="32"/>
                <w:szCs w:val="32"/>
              </w:rPr>
              <w:t xml:space="preserve"> Індикативні прогнозні показники бюджету Обухівської міської  об'єднаної територіальної</w:t>
            </w:r>
          </w:p>
        </w:tc>
      </w:tr>
      <w:tr w:rsidR="00A87C74" w:rsidRPr="00A87C74" w:rsidTr="00A87C74">
        <w:trPr>
          <w:trHeight w:val="420"/>
        </w:trPr>
        <w:tc>
          <w:tcPr>
            <w:tcW w:w="11840" w:type="dxa"/>
            <w:gridSpan w:val="4"/>
            <w:tcBorders>
              <w:top w:val="nil"/>
              <w:left w:val="nil"/>
              <w:bottom w:val="nil"/>
              <w:right w:val="nil"/>
            </w:tcBorders>
            <w:shd w:val="clear" w:color="auto" w:fill="auto"/>
            <w:vAlign w:val="bottom"/>
            <w:hideMark/>
          </w:tcPr>
          <w:p w:rsidR="00A87C74" w:rsidRPr="00A87C74" w:rsidRDefault="00A87C74" w:rsidP="00A87C74">
            <w:pPr>
              <w:rPr>
                <w:b/>
                <w:bCs/>
                <w:sz w:val="32"/>
                <w:szCs w:val="32"/>
              </w:rPr>
            </w:pPr>
            <w:r w:rsidRPr="00A87C74">
              <w:rPr>
                <w:b/>
                <w:bCs/>
                <w:sz w:val="32"/>
                <w:szCs w:val="32"/>
              </w:rPr>
              <w:t>територіальної громади  по доходах  спеціального  фонду на  2021 - 2022 роки</w:t>
            </w:r>
          </w:p>
        </w:tc>
      </w:tr>
      <w:tr w:rsidR="00A87C74" w:rsidRPr="00A87C74" w:rsidTr="00A87C74">
        <w:trPr>
          <w:trHeight w:val="589"/>
        </w:trPr>
        <w:tc>
          <w:tcPr>
            <w:tcW w:w="1460" w:type="dxa"/>
            <w:tcBorders>
              <w:top w:val="nil"/>
              <w:left w:val="nil"/>
              <w:bottom w:val="nil"/>
              <w:right w:val="nil"/>
            </w:tcBorders>
            <w:shd w:val="clear" w:color="auto" w:fill="auto"/>
            <w:noWrap/>
            <w:vAlign w:val="bottom"/>
            <w:hideMark/>
          </w:tcPr>
          <w:p w:rsidR="00A87C74" w:rsidRPr="00A87C74" w:rsidRDefault="00A87C74" w:rsidP="00A87C74">
            <w:pPr>
              <w:rPr>
                <w:b/>
                <w:bCs/>
                <w:sz w:val="32"/>
                <w:szCs w:val="32"/>
              </w:rPr>
            </w:pPr>
          </w:p>
        </w:tc>
        <w:tc>
          <w:tcPr>
            <w:tcW w:w="7280" w:type="dxa"/>
            <w:tcBorders>
              <w:top w:val="nil"/>
              <w:left w:val="nil"/>
              <w:bottom w:val="nil"/>
              <w:right w:val="nil"/>
            </w:tcBorders>
            <w:shd w:val="clear" w:color="auto" w:fill="auto"/>
            <w:noWrap/>
            <w:vAlign w:val="bottom"/>
            <w:hideMark/>
          </w:tcPr>
          <w:p w:rsidR="00A87C74" w:rsidRPr="00A87C74" w:rsidRDefault="00A87C74" w:rsidP="00A87C74">
            <w:pPr>
              <w:jc w:val="both"/>
              <w:rPr>
                <w:sz w:val="20"/>
                <w:szCs w:val="20"/>
              </w:rPr>
            </w:pPr>
          </w:p>
        </w:tc>
        <w:tc>
          <w:tcPr>
            <w:tcW w:w="15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560" w:type="dxa"/>
            <w:tcBorders>
              <w:top w:val="nil"/>
              <w:left w:val="nil"/>
              <w:bottom w:val="nil"/>
              <w:right w:val="nil"/>
            </w:tcBorders>
            <w:shd w:val="clear" w:color="auto" w:fill="auto"/>
            <w:noWrap/>
            <w:vAlign w:val="bottom"/>
            <w:hideMark/>
          </w:tcPr>
          <w:p w:rsidR="00A87C74" w:rsidRPr="00A87C74" w:rsidRDefault="00A87C74" w:rsidP="00A87C74">
            <w:pPr>
              <w:jc w:val="right"/>
              <w:rPr>
                <w:rFonts w:ascii="Arial Cyr" w:hAnsi="Arial Cyr"/>
                <w:sz w:val="28"/>
                <w:szCs w:val="28"/>
              </w:rPr>
            </w:pPr>
            <w:r w:rsidRPr="00A87C74">
              <w:rPr>
                <w:rFonts w:ascii="Arial Cyr" w:hAnsi="Arial Cyr"/>
                <w:sz w:val="28"/>
                <w:szCs w:val="28"/>
              </w:rPr>
              <w:t>( грн.)</w:t>
            </w:r>
          </w:p>
        </w:tc>
      </w:tr>
      <w:tr w:rsidR="00A87C74" w:rsidRPr="00A87C74" w:rsidTr="00A87C74">
        <w:trPr>
          <w:trHeight w:val="900"/>
        </w:trPr>
        <w:tc>
          <w:tcPr>
            <w:tcW w:w="1460" w:type="dxa"/>
            <w:tcBorders>
              <w:top w:val="single" w:sz="4" w:space="0" w:color="auto"/>
              <w:left w:val="single" w:sz="4" w:space="0" w:color="auto"/>
              <w:bottom w:val="single" w:sz="4" w:space="0" w:color="auto"/>
              <w:right w:val="single" w:sz="4" w:space="0" w:color="auto"/>
            </w:tcBorders>
            <w:shd w:val="clear" w:color="auto" w:fill="auto"/>
            <w:hideMark/>
          </w:tcPr>
          <w:p w:rsidR="00A87C74" w:rsidRPr="00A87C74" w:rsidRDefault="00A87C74" w:rsidP="00A87C74">
            <w:pPr>
              <w:jc w:val="center"/>
              <w:rPr>
                <w:b/>
                <w:bCs/>
                <w:sz w:val="28"/>
                <w:szCs w:val="28"/>
              </w:rPr>
            </w:pPr>
            <w:r w:rsidRPr="00A87C74">
              <w:rPr>
                <w:b/>
                <w:bCs/>
                <w:sz w:val="28"/>
                <w:szCs w:val="28"/>
              </w:rPr>
              <w:t>Код</w:t>
            </w:r>
          </w:p>
        </w:tc>
        <w:tc>
          <w:tcPr>
            <w:tcW w:w="7280" w:type="dxa"/>
            <w:tcBorders>
              <w:top w:val="single" w:sz="4" w:space="0" w:color="auto"/>
              <w:left w:val="nil"/>
              <w:bottom w:val="single" w:sz="4" w:space="0" w:color="auto"/>
              <w:right w:val="nil"/>
            </w:tcBorders>
            <w:shd w:val="clear" w:color="auto" w:fill="auto"/>
            <w:hideMark/>
          </w:tcPr>
          <w:p w:rsidR="00A87C74" w:rsidRPr="00A87C74" w:rsidRDefault="00A87C74" w:rsidP="00A87C74">
            <w:pPr>
              <w:jc w:val="center"/>
              <w:rPr>
                <w:b/>
                <w:bCs/>
                <w:sz w:val="28"/>
                <w:szCs w:val="28"/>
              </w:rPr>
            </w:pPr>
            <w:r w:rsidRPr="00A87C74">
              <w:rPr>
                <w:b/>
                <w:bCs/>
                <w:sz w:val="28"/>
                <w:szCs w:val="28"/>
              </w:rPr>
              <w:t>Найменування  згідно  з  Класифікацією                                       доходів бюджету</w:t>
            </w:r>
          </w:p>
        </w:tc>
        <w:tc>
          <w:tcPr>
            <w:tcW w:w="1540" w:type="dxa"/>
            <w:tcBorders>
              <w:top w:val="single" w:sz="4" w:space="0" w:color="auto"/>
              <w:left w:val="single" w:sz="4" w:space="0" w:color="auto"/>
              <w:bottom w:val="single" w:sz="4" w:space="0" w:color="auto"/>
              <w:right w:val="single" w:sz="4" w:space="0" w:color="auto"/>
            </w:tcBorders>
            <w:shd w:val="clear" w:color="auto" w:fill="auto"/>
            <w:hideMark/>
          </w:tcPr>
          <w:p w:rsidR="00A87C74" w:rsidRPr="00A87C74" w:rsidRDefault="00A87C74" w:rsidP="00A87C74">
            <w:pPr>
              <w:jc w:val="center"/>
              <w:rPr>
                <w:b/>
                <w:bCs/>
                <w:sz w:val="28"/>
                <w:szCs w:val="28"/>
              </w:rPr>
            </w:pPr>
            <w:r w:rsidRPr="00A87C74">
              <w:rPr>
                <w:b/>
                <w:bCs/>
                <w:sz w:val="28"/>
                <w:szCs w:val="28"/>
              </w:rPr>
              <w:t>2021 рік</w:t>
            </w:r>
          </w:p>
        </w:tc>
        <w:tc>
          <w:tcPr>
            <w:tcW w:w="1560" w:type="dxa"/>
            <w:tcBorders>
              <w:top w:val="single" w:sz="4" w:space="0" w:color="auto"/>
              <w:left w:val="nil"/>
              <w:bottom w:val="single" w:sz="4" w:space="0" w:color="auto"/>
              <w:right w:val="single" w:sz="4" w:space="0" w:color="auto"/>
            </w:tcBorders>
            <w:shd w:val="clear" w:color="auto" w:fill="auto"/>
            <w:hideMark/>
          </w:tcPr>
          <w:p w:rsidR="00A87C74" w:rsidRPr="00A87C74" w:rsidRDefault="00A87C74" w:rsidP="00A87C74">
            <w:pPr>
              <w:jc w:val="center"/>
              <w:rPr>
                <w:b/>
                <w:bCs/>
                <w:sz w:val="28"/>
                <w:szCs w:val="28"/>
              </w:rPr>
            </w:pPr>
            <w:r w:rsidRPr="00A87C74">
              <w:rPr>
                <w:b/>
                <w:bCs/>
                <w:sz w:val="28"/>
                <w:szCs w:val="28"/>
              </w:rPr>
              <w:t>2022 рік</w:t>
            </w:r>
          </w:p>
        </w:tc>
      </w:tr>
      <w:tr w:rsidR="00A87C74" w:rsidRPr="00A87C74" w:rsidTr="00A87C74">
        <w:trPr>
          <w:trHeight w:val="375"/>
        </w:trPr>
        <w:tc>
          <w:tcPr>
            <w:tcW w:w="1460" w:type="dxa"/>
            <w:tcBorders>
              <w:top w:val="nil"/>
              <w:left w:val="single" w:sz="4" w:space="0" w:color="auto"/>
              <w:bottom w:val="nil"/>
              <w:right w:val="single" w:sz="4" w:space="0" w:color="auto"/>
            </w:tcBorders>
            <w:shd w:val="clear" w:color="auto" w:fill="auto"/>
            <w:noWrap/>
            <w:vAlign w:val="bottom"/>
            <w:hideMark/>
          </w:tcPr>
          <w:p w:rsidR="00A87C74" w:rsidRPr="00A87C74" w:rsidRDefault="00A87C74" w:rsidP="00A87C74">
            <w:pPr>
              <w:jc w:val="both"/>
              <w:rPr>
                <w:b/>
                <w:bCs/>
                <w:color w:val="000000"/>
                <w:sz w:val="28"/>
                <w:szCs w:val="28"/>
              </w:rPr>
            </w:pPr>
            <w:r w:rsidRPr="00A87C74">
              <w:rPr>
                <w:b/>
                <w:bCs/>
                <w:color w:val="000000"/>
                <w:sz w:val="28"/>
                <w:szCs w:val="28"/>
              </w:rPr>
              <w:t>10000000</w:t>
            </w:r>
          </w:p>
        </w:tc>
        <w:tc>
          <w:tcPr>
            <w:tcW w:w="728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b/>
                <w:bCs/>
                <w:color w:val="000000"/>
                <w:sz w:val="28"/>
                <w:szCs w:val="28"/>
              </w:rPr>
            </w:pPr>
            <w:r w:rsidRPr="00A87C74">
              <w:rPr>
                <w:b/>
                <w:bCs/>
                <w:color w:val="000000"/>
                <w:sz w:val="28"/>
                <w:szCs w:val="28"/>
              </w:rPr>
              <w:t>Податкові надходження</w:t>
            </w:r>
          </w:p>
        </w:tc>
        <w:tc>
          <w:tcPr>
            <w:tcW w:w="154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336200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336200</w:t>
            </w:r>
          </w:p>
        </w:tc>
      </w:tr>
      <w:tr w:rsidR="00A87C74" w:rsidRPr="00A87C74" w:rsidTr="00A87C74">
        <w:trPr>
          <w:trHeight w:val="540"/>
        </w:trPr>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b/>
                <w:bCs/>
                <w:color w:val="000000"/>
                <w:sz w:val="28"/>
                <w:szCs w:val="28"/>
              </w:rPr>
            </w:pPr>
            <w:r w:rsidRPr="00A87C74">
              <w:rPr>
                <w:rFonts w:ascii="Arial Cyr" w:hAnsi="Arial Cyr"/>
                <w:b/>
                <w:bCs/>
                <w:color w:val="000000"/>
                <w:sz w:val="28"/>
                <w:szCs w:val="28"/>
              </w:rPr>
              <w:t>19000000</w:t>
            </w:r>
          </w:p>
        </w:tc>
        <w:tc>
          <w:tcPr>
            <w:tcW w:w="728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b/>
                <w:bCs/>
                <w:color w:val="000000"/>
                <w:sz w:val="28"/>
                <w:szCs w:val="28"/>
              </w:rPr>
            </w:pPr>
            <w:r w:rsidRPr="00A87C74">
              <w:rPr>
                <w:b/>
                <w:bCs/>
                <w:color w:val="000000"/>
                <w:sz w:val="28"/>
                <w:szCs w:val="28"/>
              </w:rPr>
              <w:t>Інші податки та збори</w:t>
            </w:r>
          </w:p>
        </w:tc>
        <w:tc>
          <w:tcPr>
            <w:tcW w:w="154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336200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336200</w:t>
            </w:r>
          </w:p>
        </w:tc>
      </w:tr>
      <w:tr w:rsidR="00A87C74" w:rsidRPr="00A87C74" w:rsidTr="00A87C74">
        <w:trPr>
          <w:trHeight w:val="375"/>
        </w:trPr>
        <w:tc>
          <w:tcPr>
            <w:tcW w:w="1460" w:type="dxa"/>
            <w:tcBorders>
              <w:top w:val="nil"/>
              <w:left w:val="single" w:sz="4" w:space="0" w:color="auto"/>
              <w:bottom w:val="nil"/>
              <w:right w:val="single" w:sz="4" w:space="0" w:color="auto"/>
            </w:tcBorders>
            <w:shd w:val="clear" w:color="auto" w:fill="auto"/>
            <w:noWrap/>
            <w:vAlign w:val="bottom"/>
            <w:hideMark/>
          </w:tcPr>
          <w:p w:rsidR="00A87C74" w:rsidRPr="00A87C74" w:rsidRDefault="00A87C74" w:rsidP="00A87C74">
            <w:pPr>
              <w:rPr>
                <w:rFonts w:ascii="Arial Cyr" w:hAnsi="Arial Cyr"/>
                <w:color w:val="000000"/>
                <w:sz w:val="28"/>
                <w:szCs w:val="28"/>
              </w:rPr>
            </w:pPr>
            <w:r w:rsidRPr="00A87C74">
              <w:rPr>
                <w:rFonts w:ascii="Arial Cyr" w:hAnsi="Arial Cyr"/>
                <w:color w:val="000000"/>
                <w:sz w:val="28"/>
                <w:szCs w:val="28"/>
              </w:rPr>
              <w:t>19010000</w:t>
            </w:r>
          </w:p>
        </w:tc>
        <w:tc>
          <w:tcPr>
            <w:tcW w:w="728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color w:val="000000"/>
                <w:sz w:val="28"/>
                <w:szCs w:val="28"/>
              </w:rPr>
            </w:pPr>
            <w:r w:rsidRPr="00A87C74">
              <w:rPr>
                <w:color w:val="000000"/>
                <w:sz w:val="28"/>
                <w:szCs w:val="28"/>
              </w:rPr>
              <w:t>Екологічний податок</w:t>
            </w:r>
          </w:p>
        </w:tc>
        <w:tc>
          <w:tcPr>
            <w:tcW w:w="154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336200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336200</w:t>
            </w:r>
          </w:p>
        </w:tc>
      </w:tr>
      <w:tr w:rsidR="00A87C74" w:rsidRPr="00A87C74" w:rsidTr="00A87C74">
        <w:trPr>
          <w:trHeight w:val="375"/>
        </w:trPr>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b/>
                <w:bCs/>
                <w:color w:val="000000"/>
                <w:sz w:val="28"/>
                <w:szCs w:val="28"/>
              </w:rPr>
            </w:pPr>
            <w:r w:rsidRPr="00A87C74">
              <w:rPr>
                <w:rFonts w:ascii="Arial Cyr" w:hAnsi="Arial Cyr"/>
                <w:b/>
                <w:bCs/>
                <w:color w:val="000000"/>
                <w:sz w:val="28"/>
                <w:szCs w:val="28"/>
              </w:rPr>
              <w:t>20000000</w:t>
            </w:r>
          </w:p>
        </w:tc>
        <w:tc>
          <w:tcPr>
            <w:tcW w:w="728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b/>
                <w:bCs/>
                <w:color w:val="000000"/>
                <w:sz w:val="28"/>
                <w:szCs w:val="28"/>
              </w:rPr>
            </w:pPr>
            <w:r w:rsidRPr="00A87C74">
              <w:rPr>
                <w:b/>
                <w:bCs/>
                <w:color w:val="000000"/>
                <w:sz w:val="28"/>
                <w:szCs w:val="28"/>
              </w:rPr>
              <w:t>Неподаткові надходження</w:t>
            </w:r>
          </w:p>
        </w:tc>
        <w:tc>
          <w:tcPr>
            <w:tcW w:w="154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7600000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7650000</w:t>
            </w:r>
          </w:p>
        </w:tc>
      </w:tr>
      <w:tr w:rsidR="00A87C74" w:rsidRPr="00A87C74" w:rsidTr="00A87C74">
        <w:trPr>
          <w:trHeight w:val="750"/>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color w:val="000000"/>
                <w:sz w:val="28"/>
                <w:szCs w:val="28"/>
              </w:rPr>
            </w:pPr>
            <w:r w:rsidRPr="00A87C74">
              <w:rPr>
                <w:rFonts w:ascii="Arial Cyr" w:hAnsi="Arial Cyr"/>
                <w:color w:val="000000"/>
                <w:sz w:val="28"/>
                <w:szCs w:val="28"/>
              </w:rPr>
              <w:t>24170000</w:t>
            </w:r>
          </w:p>
        </w:tc>
        <w:tc>
          <w:tcPr>
            <w:tcW w:w="7280" w:type="dxa"/>
            <w:tcBorders>
              <w:top w:val="nil"/>
              <w:left w:val="nil"/>
              <w:bottom w:val="single" w:sz="4" w:space="0" w:color="auto"/>
              <w:right w:val="single" w:sz="4" w:space="0" w:color="auto"/>
            </w:tcBorders>
            <w:shd w:val="clear" w:color="auto" w:fill="auto"/>
            <w:vAlign w:val="bottom"/>
            <w:hideMark/>
          </w:tcPr>
          <w:p w:rsidR="00A87C74" w:rsidRPr="00A87C74" w:rsidRDefault="00A87C74" w:rsidP="00A87C74">
            <w:pPr>
              <w:rPr>
                <w:sz w:val="28"/>
                <w:szCs w:val="28"/>
              </w:rPr>
            </w:pPr>
            <w:r w:rsidRPr="00A87C74">
              <w:rPr>
                <w:sz w:val="28"/>
                <w:szCs w:val="28"/>
              </w:rPr>
              <w:t>Надходження коштів пайової участі у розвитку інфраструктури населеного пункту</w:t>
            </w:r>
          </w:p>
        </w:tc>
        <w:tc>
          <w:tcPr>
            <w:tcW w:w="154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color w:val="000000"/>
                <w:sz w:val="28"/>
                <w:szCs w:val="28"/>
              </w:rPr>
            </w:pPr>
            <w:r w:rsidRPr="00A87C74">
              <w:rPr>
                <w:color w:val="000000"/>
                <w:sz w:val="28"/>
                <w:szCs w:val="28"/>
              </w:rPr>
              <w:t> </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color w:val="000000"/>
                <w:sz w:val="28"/>
                <w:szCs w:val="28"/>
              </w:rPr>
            </w:pPr>
            <w:r w:rsidRPr="00A87C74">
              <w:rPr>
                <w:color w:val="000000"/>
                <w:sz w:val="28"/>
                <w:szCs w:val="28"/>
              </w:rPr>
              <w:t> </w:t>
            </w:r>
          </w:p>
        </w:tc>
      </w:tr>
      <w:tr w:rsidR="00A87C74" w:rsidRPr="00A87C74" w:rsidTr="00A87C74">
        <w:trPr>
          <w:trHeight w:val="37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color w:val="000000"/>
                <w:sz w:val="28"/>
                <w:szCs w:val="28"/>
              </w:rPr>
            </w:pPr>
            <w:r w:rsidRPr="00A87C74">
              <w:rPr>
                <w:rFonts w:ascii="Arial Cyr" w:hAnsi="Arial Cyr"/>
                <w:color w:val="000000"/>
                <w:sz w:val="28"/>
                <w:szCs w:val="28"/>
              </w:rPr>
              <w:t>25000000</w:t>
            </w:r>
          </w:p>
        </w:tc>
        <w:tc>
          <w:tcPr>
            <w:tcW w:w="728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color w:val="000000"/>
                <w:sz w:val="28"/>
                <w:szCs w:val="28"/>
              </w:rPr>
            </w:pPr>
            <w:r w:rsidRPr="00A87C74">
              <w:rPr>
                <w:color w:val="000000"/>
                <w:sz w:val="28"/>
                <w:szCs w:val="28"/>
              </w:rPr>
              <w:t>Власні надходження</w:t>
            </w:r>
          </w:p>
        </w:tc>
        <w:tc>
          <w:tcPr>
            <w:tcW w:w="154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7600000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7650000</w:t>
            </w:r>
          </w:p>
        </w:tc>
      </w:tr>
      <w:tr w:rsidR="00A87C74" w:rsidRPr="00A87C74" w:rsidTr="00A87C74">
        <w:trPr>
          <w:trHeight w:val="37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b/>
                <w:bCs/>
                <w:color w:val="000000"/>
                <w:sz w:val="28"/>
                <w:szCs w:val="28"/>
              </w:rPr>
            </w:pPr>
            <w:r w:rsidRPr="00A87C74">
              <w:rPr>
                <w:rFonts w:ascii="Arial Cyr" w:hAnsi="Arial Cyr"/>
                <w:b/>
                <w:bCs/>
                <w:color w:val="000000"/>
                <w:sz w:val="28"/>
                <w:szCs w:val="28"/>
              </w:rPr>
              <w:t>30000000</w:t>
            </w:r>
          </w:p>
        </w:tc>
        <w:tc>
          <w:tcPr>
            <w:tcW w:w="7280" w:type="dxa"/>
            <w:tcBorders>
              <w:top w:val="nil"/>
              <w:left w:val="nil"/>
              <w:bottom w:val="nil"/>
              <w:right w:val="nil"/>
            </w:tcBorders>
            <w:shd w:val="clear" w:color="auto" w:fill="auto"/>
            <w:noWrap/>
            <w:vAlign w:val="bottom"/>
            <w:hideMark/>
          </w:tcPr>
          <w:p w:rsidR="00A87C74" w:rsidRPr="00A87C74" w:rsidRDefault="00A87C74" w:rsidP="00A87C74">
            <w:pPr>
              <w:rPr>
                <w:b/>
                <w:bCs/>
                <w:color w:val="000000"/>
                <w:sz w:val="28"/>
                <w:szCs w:val="28"/>
              </w:rPr>
            </w:pPr>
            <w:r w:rsidRPr="00A87C74">
              <w:rPr>
                <w:b/>
                <w:bCs/>
                <w:color w:val="000000"/>
                <w:sz w:val="28"/>
                <w:szCs w:val="28"/>
              </w:rPr>
              <w:t>Доходи від операцій з капіталом</w:t>
            </w:r>
          </w:p>
        </w:tc>
        <w:tc>
          <w:tcPr>
            <w:tcW w:w="154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650000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550000</w:t>
            </w:r>
          </w:p>
        </w:tc>
      </w:tr>
      <w:tr w:rsidR="00A87C74" w:rsidRPr="00A87C74" w:rsidTr="00A87C74">
        <w:trPr>
          <w:trHeight w:val="187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color w:val="000000"/>
                <w:sz w:val="28"/>
                <w:szCs w:val="28"/>
              </w:rPr>
            </w:pPr>
            <w:r w:rsidRPr="00A87C74">
              <w:rPr>
                <w:rFonts w:ascii="Arial Cyr" w:hAnsi="Arial Cyr"/>
                <w:color w:val="000000"/>
                <w:sz w:val="28"/>
                <w:szCs w:val="28"/>
              </w:rPr>
              <w:t>33010100</w:t>
            </w:r>
          </w:p>
        </w:tc>
        <w:tc>
          <w:tcPr>
            <w:tcW w:w="7280" w:type="dxa"/>
            <w:tcBorders>
              <w:top w:val="single" w:sz="4" w:space="0" w:color="auto"/>
              <w:left w:val="nil"/>
              <w:bottom w:val="single" w:sz="4" w:space="0" w:color="auto"/>
              <w:right w:val="nil"/>
            </w:tcBorders>
            <w:shd w:val="clear" w:color="auto" w:fill="auto"/>
            <w:vAlign w:val="bottom"/>
            <w:hideMark/>
          </w:tcPr>
          <w:p w:rsidR="00A87C74" w:rsidRPr="00A87C74" w:rsidRDefault="00A87C74" w:rsidP="00A87C74">
            <w:pPr>
              <w:rPr>
                <w:sz w:val="28"/>
                <w:szCs w:val="28"/>
              </w:rPr>
            </w:pPr>
            <w:r w:rsidRPr="00A87C74">
              <w:rPr>
                <w:sz w:val="28"/>
                <w:szCs w:val="28"/>
              </w:rPr>
              <w:t>Кошти від продажу земельних ділянок несільськогосподарського призначення, що перебувають у державній або комунальній власності та земельних ділянок, які знаходяться на території Автономної Республіки Крим</w:t>
            </w:r>
          </w:p>
        </w:tc>
        <w:tc>
          <w:tcPr>
            <w:tcW w:w="154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650000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550000</w:t>
            </w:r>
          </w:p>
        </w:tc>
      </w:tr>
      <w:tr w:rsidR="00A87C74" w:rsidRPr="00A87C74" w:rsidTr="00A87C74">
        <w:trPr>
          <w:trHeight w:val="37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b/>
                <w:bCs/>
                <w:color w:val="000000"/>
                <w:sz w:val="28"/>
                <w:szCs w:val="28"/>
              </w:rPr>
            </w:pPr>
            <w:r w:rsidRPr="00A87C74">
              <w:rPr>
                <w:rFonts w:ascii="Arial Cyr" w:hAnsi="Arial Cyr"/>
                <w:b/>
                <w:bCs/>
                <w:color w:val="000000"/>
                <w:sz w:val="28"/>
                <w:szCs w:val="28"/>
              </w:rPr>
              <w:t>50000000</w:t>
            </w:r>
          </w:p>
        </w:tc>
        <w:tc>
          <w:tcPr>
            <w:tcW w:w="7280" w:type="dxa"/>
            <w:tcBorders>
              <w:top w:val="nil"/>
              <w:left w:val="nil"/>
              <w:bottom w:val="single" w:sz="4" w:space="0" w:color="auto"/>
              <w:right w:val="nil"/>
            </w:tcBorders>
            <w:shd w:val="clear" w:color="auto" w:fill="auto"/>
            <w:vAlign w:val="bottom"/>
            <w:hideMark/>
          </w:tcPr>
          <w:p w:rsidR="00A87C74" w:rsidRPr="00A87C74" w:rsidRDefault="00A87C74" w:rsidP="00A87C74">
            <w:pPr>
              <w:rPr>
                <w:b/>
                <w:bCs/>
                <w:sz w:val="28"/>
                <w:szCs w:val="28"/>
              </w:rPr>
            </w:pPr>
            <w:r w:rsidRPr="00A87C74">
              <w:rPr>
                <w:b/>
                <w:bCs/>
                <w:sz w:val="28"/>
                <w:szCs w:val="28"/>
              </w:rPr>
              <w:t>Цільові фонди</w:t>
            </w:r>
          </w:p>
        </w:tc>
        <w:tc>
          <w:tcPr>
            <w:tcW w:w="154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jc w:val="right"/>
              <w:rPr>
                <w:b/>
                <w:bCs/>
                <w:color w:val="000000"/>
                <w:sz w:val="28"/>
                <w:szCs w:val="28"/>
              </w:rPr>
            </w:pPr>
            <w:r w:rsidRPr="00A87C74">
              <w:rPr>
                <w:b/>
                <w:bCs/>
                <w:color w:val="000000"/>
                <w:sz w:val="28"/>
                <w:szCs w:val="28"/>
              </w:rPr>
              <w:t>450000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b/>
                <w:bCs/>
                <w:color w:val="000000"/>
                <w:sz w:val="28"/>
                <w:szCs w:val="28"/>
              </w:rPr>
            </w:pPr>
            <w:r w:rsidRPr="00A87C74">
              <w:rPr>
                <w:b/>
                <w:bCs/>
                <w:color w:val="000000"/>
                <w:sz w:val="28"/>
                <w:szCs w:val="28"/>
              </w:rPr>
              <w:t>460000</w:t>
            </w:r>
          </w:p>
        </w:tc>
      </w:tr>
      <w:tr w:rsidR="00A87C74" w:rsidRPr="00A87C74" w:rsidTr="00A87C74">
        <w:trPr>
          <w:trHeight w:val="112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color w:val="000000"/>
                <w:sz w:val="28"/>
                <w:szCs w:val="28"/>
              </w:rPr>
            </w:pPr>
            <w:r w:rsidRPr="00A87C74">
              <w:rPr>
                <w:rFonts w:ascii="Arial Cyr" w:hAnsi="Arial Cyr"/>
                <w:color w:val="000000"/>
                <w:sz w:val="28"/>
                <w:szCs w:val="28"/>
              </w:rPr>
              <w:lastRenderedPageBreak/>
              <w:t>50110000</w:t>
            </w:r>
          </w:p>
        </w:tc>
        <w:tc>
          <w:tcPr>
            <w:tcW w:w="7280" w:type="dxa"/>
            <w:tcBorders>
              <w:top w:val="nil"/>
              <w:left w:val="nil"/>
              <w:bottom w:val="single" w:sz="4" w:space="0" w:color="auto"/>
              <w:right w:val="nil"/>
            </w:tcBorders>
            <w:shd w:val="clear" w:color="auto" w:fill="auto"/>
            <w:vAlign w:val="bottom"/>
            <w:hideMark/>
          </w:tcPr>
          <w:p w:rsidR="00A87C74" w:rsidRPr="00A87C74" w:rsidRDefault="00A87C74" w:rsidP="00A87C74">
            <w:pPr>
              <w:rPr>
                <w:sz w:val="28"/>
                <w:szCs w:val="28"/>
              </w:rPr>
            </w:pPr>
            <w:r w:rsidRPr="00A87C74">
              <w:rPr>
                <w:sz w:val="28"/>
                <w:szCs w:val="28"/>
              </w:rPr>
              <w:t>Цільові фонди, утворені Верховною Радою Автономної Республіки Крим, органами місцевого самоврядування та місцевими органами виконавчої влади</w:t>
            </w:r>
          </w:p>
        </w:tc>
        <w:tc>
          <w:tcPr>
            <w:tcW w:w="154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450000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color w:val="000000"/>
                <w:sz w:val="28"/>
                <w:szCs w:val="28"/>
              </w:rPr>
            </w:pPr>
            <w:r w:rsidRPr="00A87C74">
              <w:rPr>
                <w:color w:val="000000"/>
                <w:sz w:val="28"/>
                <w:szCs w:val="28"/>
              </w:rPr>
              <w:t>460000</w:t>
            </w:r>
          </w:p>
        </w:tc>
      </w:tr>
      <w:tr w:rsidR="00A87C74" w:rsidRPr="00A87C74" w:rsidTr="00A87C74">
        <w:trPr>
          <w:trHeight w:val="37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A87C74" w:rsidRPr="00A87C74" w:rsidRDefault="00A87C74" w:rsidP="00A87C74">
            <w:pPr>
              <w:rPr>
                <w:rFonts w:ascii="Arial Cyr" w:hAnsi="Arial Cyr"/>
                <w:color w:val="000000"/>
                <w:sz w:val="28"/>
                <w:szCs w:val="28"/>
              </w:rPr>
            </w:pPr>
            <w:r w:rsidRPr="00A87C74">
              <w:rPr>
                <w:rFonts w:ascii="Arial Cyr" w:hAnsi="Arial Cyr"/>
                <w:color w:val="000000"/>
                <w:sz w:val="28"/>
                <w:szCs w:val="28"/>
              </w:rPr>
              <w:t> </w:t>
            </w:r>
          </w:p>
        </w:tc>
        <w:tc>
          <w:tcPr>
            <w:tcW w:w="728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rPr>
                <w:b/>
                <w:bCs/>
                <w:color w:val="000000"/>
                <w:sz w:val="28"/>
                <w:szCs w:val="28"/>
              </w:rPr>
            </w:pPr>
            <w:r w:rsidRPr="00A87C74">
              <w:rPr>
                <w:b/>
                <w:bCs/>
                <w:color w:val="000000"/>
                <w:sz w:val="28"/>
                <w:szCs w:val="28"/>
              </w:rPr>
              <w:t>Разом доходів</w:t>
            </w:r>
          </w:p>
        </w:tc>
        <w:tc>
          <w:tcPr>
            <w:tcW w:w="154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b/>
                <w:bCs/>
                <w:color w:val="000000"/>
                <w:sz w:val="28"/>
                <w:szCs w:val="28"/>
              </w:rPr>
            </w:pPr>
            <w:r w:rsidRPr="00A87C74">
              <w:rPr>
                <w:b/>
                <w:bCs/>
                <w:color w:val="000000"/>
                <w:sz w:val="28"/>
                <w:szCs w:val="28"/>
              </w:rPr>
              <w:t>9036200</w:t>
            </w:r>
          </w:p>
        </w:tc>
        <w:tc>
          <w:tcPr>
            <w:tcW w:w="1560" w:type="dxa"/>
            <w:tcBorders>
              <w:top w:val="nil"/>
              <w:left w:val="nil"/>
              <w:bottom w:val="single" w:sz="4" w:space="0" w:color="auto"/>
              <w:right w:val="single" w:sz="4" w:space="0" w:color="auto"/>
            </w:tcBorders>
            <w:shd w:val="clear" w:color="auto" w:fill="auto"/>
            <w:noWrap/>
            <w:vAlign w:val="bottom"/>
            <w:hideMark/>
          </w:tcPr>
          <w:p w:rsidR="00A87C74" w:rsidRPr="00A87C74" w:rsidRDefault="00A87C74" w:rsidP="00A87C74">
            <w:pPr>
              <w:jc w:val="right"/>
              <w:rPr>
                <w:b/>
                <w:bCs/>
                <w:color w:val="000000"/>
                <w:sz w:val="28"/>
                <w:szCs w:val="28"/>
              </w:rPr>
            </w:pPr>
            <w:r w:rsidRPr="00A87C74">
              <w:rPr>
                <w:b/>
                <w:bCs/>
                <w:color w:val="000000"/>
                <w:sz w:val="28"/>
                <w:szCs w:val="28"/>
              </w:rPr>
              <w:t>8996200</w:t>
            </w:r>
          </w:p>
        </w:tc>
      </w:tr>
      <w:tr w:rsidR="00A87C74" w:rsidRPr="00A87C74" w:rsidTr="00A87C74">
        <w:trPr>
          <w:trHeight w:val="375"/>
        </w:trPr>
        <w:tc>
          <w:tcPr>
            <w:tcW w:w="1460" w:type="dxa"/>
            <w:tcBorders>
              <w:top w:val="nil"/>
              <w:left w:val="nil"/>
              <w:bottom w:val="nil"/>
              <w:right w:val="nil"/>
            </w:tcBorders>
            <w:shd w:val="clear" w:color="auto" w:fill="auto"/>
            <w:noWrap/>
            <w:vAlign w:val="bottom"/>
            <w:hideMark/>
          </w:tcPr>
          <w:p w:rsidR="00A87C74" w:rsidRPr="00A87C74" w:rsidRDefault="00A87C74" w:rsidP="00A87C74">
            <w:pPr>
              <w:jc w:val="right"/>
              <w:rPr>
                <w:b/>
                <w:bCs/>
                <w:color w:val="000000"/>
                <w:sz w:val="28"/>
                <w:szCs w:val="28"/>
              </w:rPr>
            </w:pPr>
          </w:p>
        </w:tc>
        <w:tc>
          <w:tcPr>
            <w:tcW w:w="728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54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c>
          <w:tcPr>
            <w:tcW w:w="15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r>
      <w:tr w:rsidR="00A87C74" w:rsidRPr="00A87C74" w:rsidTr="00A87C74">
        <w:trPr>
          <w:trHeight w:val="563"/>
        </w:trPr>
        <w:tc>
          <w:tcPr>
            <w:tcW w:w="8740" w:type="dxa"/>
            <w:gridSpan w:val="2"/>
            <w:tcBorders>
              <w:top w:val="nil"/>
              <w:left w:val="nil"/>
              <w:bottom w:val="nil"/>
              <w:right w:val="nil"/>
            </w:tcBorders>
            <w:shd w:val="clear" w:color="auto" w:fill="auto"/>
            <w:noWrap/>
            <w:vAlign w:val="bottom"/>
            <w:hideMark/>
          </w:tcPr>
          <w:p w:rsidR="00A87C74" w:rsidRPr="00A87C74" w:rsidRDefault="00A87C74" w:rsidP="00A87C74">
            <w:pPr>
              <w:rPr>
                <w:b/>
                <w:bCs/>
                <w:color w:val="000000"/>
                <w:sz w:val="28"/>
                <w:szCs w:val="28"/>
              </w:rPr>
            </w:pPr>
            <w:r w:rsidRPr="00A87C74">
              <w:rPr>
                <w:b/>
                <w:bCs/>
                <w:color w:val="000000"/>
                <w:sz w:val="28"/>
                <w:szCs w:val="28"/>
              </w:rPr>
              <w:t>Начальник фінансового управління</w:t>
            </w:r>
          </w:p>
        </w:tc>
        <w:tc>
          <w:tcPr>
            <w:tcW w:w="1540" w:type="dxa"/>
            <w:tcBorders>
              <w:top w:val="nil"/>
              <w:left w:val="nil"/>
              <w:bottom w:val="nil"/>
              <w:right w:val="nil"/>
            </w:tcBorders>
            <w:shd w:val="clear" w:color="auto" w:fill="auto"/>
            <w:noWrap/>
            <w:vAlign w:val="bottom"/>
            <w:hideMark/>
          </w:tcPr>
          <w:p w:rsidR="00A87C74" w:rsidRPr="00A87C74" w:rsidRDefault="00A87C74" w:rsidP="00A87C74">
            <w:pPr>
              <w:rPr>
                <w:b/>
                <w:bCs/>
                <w:color w:val="000000"/>
                <w:sz w:val="28"/>
                <w:szCs w:val="28"/>
              </w:rPr>
            </w:pPr>
          </w:p>
        </w:tc>
        <w:tc>
          <w:tcPr>
            <w:tcW w:w="15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r>
      <w:tr w:rsidR="00A87C74" w:rsidRPr="00A87C74" w:rsidTr="00A87C74">
        <w:trPr>
          <w:trHeight w:val="375"/>
        </w:trPr>
        <w:tc>
          <w:tcPr>
            <w:tcW w:w="8740" w:type="dxa"/>
            <w:gridSpan w:val="2"/>
            <w:tcBorders>
              <w:top w:val="nil"/>
              <w:left w:val="nil"/>
              <w:bottom w:val="nil"/>
              <w:right w:val="nil"/>
            </w:tcBorders>
            <w:shd w:val="clear" w:color="auto" w:fill="auto"/>
            <w:noWrap/>
            <w:vAlign w:val="bottom"/>
            <w:hideMark/>
          </w:tcPr>
          <w:p w:rsidR="00A87C74" w:rsidRPr="00A87C74" w:rsidRDefault="00A87C74" w:rsidP="00A87C74">
            <w:pPr>
              <w:rPr>
                <w:b/>
                <w:bCs/>
                <w:sz w:val="28"/>
                <w:szCs w:val="28"/>
              </w:rPr>
            </w:pPr>
            <w:r w:rsidRPr="00A87C74">
              <w:rPr>
                <w:b/>
                <w:bCs/>
                <w:sz w:val="28"/>
                <w:szCs w:val="28"/>
              </w:rPr>
              <w:t>виконавчого комітету</w:t>
            </w:r>
          </w:p>
        </w:tc>
        <w:tc>
          <w:tcPr>
            <w:tcW w:w="1540" w:type="dxa"/>
            <w:tcBorders>
              <w:top w:val="nil"/>
              <w:left w:val="nil"/>
              <w:bottom w:val="nil"/>
              <w:right w:val="nil"/>
            </w:tcBorders>
            <w:shd w:val="clear" w:color="auto" w:fill="auto"/>
            <w:noWrap/>
            <w:vAlign w:val="bottom"/>
            <w:hideMark/>
          </w:tcPr>
          <w:p w:rsidR="00A87C74" w:rsidRPr="00A87C74" w:rsidRDefault="00A87C74" w:rsidP="00A87C74">
            <w:pPr>
              <w:rPr>
                <w:b/>
                <w:bCs/>
                <w:sz w:val="28"/>
                <w:szCs w:val="28"/>
              </w:rPr>
            </w:pPr>
          </w:p>
        </w:tc>
        <w:tc>
          <w:tcPr>
            <w:tcW w:w="1560" w:type="dxa"/>
            <w:tcBorders>
              <w:top w:val="nil"/>
              <w:left w:val="nil"/>
              <w:bottom w:val="nil"/>
              <w:right w:val="nil"/>
            </w:tcBorders>
            <w:shd w:val="clear" w:color="auto" w:fill="auto"/>
            <w:noWrap/>
            <w:vAlign w:val="bottom"/>
            <w:hideMark/>
          </w:tcPr>
          <w:p w:rsidR="00A87C74" w:rsidRPr="00A87C74" w:rsidRDefault="00A87C74" w:rsidP="00A87C74">
            <w:pPr>
              <w:rPr>
                <w:sz w:val="20"/>
                <w:szCs w:val="20"/>
              </w:rPr>
            </w:pPr>
          </w:p>
        </w:tc>
      </w:tr>
      <w:tr w:rsidR="00A87C74" w:rsidRPr="00A87C74" w:rsidTr="00A87C74">
        <w:trPr>
          <w:trHeight w:val="375"/>
        </w:trPr>
        <w:tc>
          <w:tcPr>
            <w:tcW w:w="8740" w:type="dxa"/>
            <w:gridSpan w:val="2"/>
            <w:tcBorders>
              <w:top w:val="nil"/>
              <w:left w:val="nil"/>
              <w:bottom w:val="nil"/>
              <w:right w:val="nil"/>
            </w:tcBorders>
            <w:shd w:val="clear" w:color="auto" w:fill="auto"/>
            <w:noWrap/>
            <w:vAlign w:val="bottom"/>
            <w:hideMark/>
          </w:tcPr>
          <w:p w:rsidR="00A87C74" w:rsidRPr="00A87C74" w:rsidRDefault="00A87C74" w:rsidP="00A87C74">
            <w:pPr>
              <w:rPr>
                <w:b/>
                <w:bCs/>
                <w:sz w:val="28"/>
                <w:szCs w:val="28"/>
              </w:rPr>
            </w:pPr>
            <w:r w:rsidRPr="00A87C74">
              <w:rPr>
                <w:b/>
                <w:bCs/>
                <w:sz w:val="28"/>
                <w:szCs w:val="28"/>
              </w:rPr>
              <w:t>Обухівської міської ради</w:t>
            </w:r>
          </w:p>
        </w:tc>
        <w:tc>
          <w:tcPr>
            <w:tcW w:w="3100" w:type="dxa"/>
            <w:gridSpan w:val="2"/>
            <w:tcBorders>
              <w:top w:val="nil"/>
              <w:left w:val="nil"/>
              <w:bottom w:val="nil"/>
              <w:right w:val="nil"/>
            </w:tcBorders>
            <w:shd w:val="clear" w:color="auto" w:fill="auto"/>
            <w:vAlign w:val="bottom"/>
            <w:hideMark/>
          </w:tcPr>
          <w:p w:rsidR="00A87C74" w:rsidRPr="00A87C74" w:rsidRDefault="00A87C74" w:rsidP="00A87C74">
            <w:pPr>
              <w:rPr>
                <w:b/>
                <w:bCs/>
                <w:sz w:val="28"/>
                <w:szCs w:val="28"/>
              </w:rPr>
            </w:pPr>
            <w:r w:rsidRPr="00A87C74">
              <w:rPr>
                <w:b/>
                <w:bCs/>
                <w:sz w:val="28"/>
                <w:szCs w:val="28"/>
              </w:rPr>
              <w:t>Н.І.Медвідчук</w:t>
            </w:r>
          </w:p>
        </w:tc>
      </w:tr>
    </w:tbl>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8A3921" w:rsidRDefault="008A3921"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tbl>
      <w:tblPr>
        <w:tblW w:w="12560" w:type="dxa"/>
        <w:tblLook w:val="04A0" w:firstRow="1" w:lastRow="0" w:firstColumn="1" w:lastColumn="0" w:noHBand="0" w:noVBand="1"/>
      </w:tblPr>
      <w:tblGrid>
        <w:gridCol w:w="1460"/>
        <w:gridCol w:w="7280"/>
        <w:gridCol w:w="1860"/>
        <w:gridCol w:w="1960"/>
      </w:tblGrid>
      <w:tr w:rsidR="008A3921" w:rsidRPr="008A3921" w:rsidTr="008A3921">
        <w:trPr>
          <w:trHeight w:val="90"/>
        </w:trPr>
        <w:tc>
          <w:tcPr>
            <w:tcW w:w="14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c>
          <w:tcPr>
            <w:tcW w:w="728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c>
          <w:tcPr>
            <w:tcW w:w="18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c>
          <w:tcPr>
            <w:tcW w:w="19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r>
      <w:tr w:rsidR="008A3921" w:rsidRPr="008A3921" w:rsidTr="008A3921">
        <w:trPr>
          <w:trHeight w:val="390"/>
        </w:trPr>
        <w:tc>
          <w:tcPr>
            <w:tcW w:w="12560" w:type="dxa"/>
            <w:gridSpan w:val="4"/>
            <w:tcBorders>
              <w:top w:val="nil"/>
              <w:left w:val="nil"/>
              <w:bottom w:val="nil"/>
              <w:right w:val="nil"/>
            </w:tcBorders>
            <w:shd w:val="clear" w:color="auto" w:fill="auto"/>
            <w:vAlign w:val="center"/>
            <w:hideMark/>
          </w:tcPr>
          <w:p w:rsidR="008A3921" w:rsidRPr="008A3921" w:rsidRDefault="008A3921" w:rsidP="008A3921">
            <w:pPr>
              <w:rPr>
                <w:b/>
                <w:bCs/>
                <w:sz w:val="32"/>
                <w:szCs w:val="32"/>
              </w:rPr>
            </w:pPr>
            <w:r w:rsidRPr="008A3921">
              <w:rPr>
                <w:b/>
                <w:bCs/>
                <w:sz w:val="32"/>
                <w:szCs w:val="32"/>
              </w:rPr>
              <w:t xml:space="preserve"> Індикативні прогнозні показники бюджету Обухівської міської  об'єднаної територіальної</w:t>
            </w:r>
          </w:p>
        </w:tc>
      </w:tr>
      <w:tr w:rsidR="008A3921" w:rsidRPr="008A3921" w:rsidTr="008A3921">
        <w:trPr>
          <w:trHeight w:val="420"/>
        </w:trPr>
        <w:tc>
          <w:tcPr>
            <w:tcW w:w="12560" w:type="dxa"/>
            <w:gridSpan w:val="4"/>
            <w:tcBorders>
              <w:top w:val="nil"/>
              <w:left w:val="nil"/>
              <w:bottom w:val="nil"/>
              <w:right w:val="nil"/>
            </w:tcBorders>
            <w:shd w:val="clear" w:color="auto" w:fill="auto"/>
            <w:vAlign w:val="bottom"/>
            <w:hideMark/>
          </w:tcPr>
          <w:p w:rsidR="008A3921" w:rsidRPr="008A3921" w:rsidRDefault="008A3921" w:rsidP="008A3921">
            <w:pPr>
              <w:rPr>
                <w:b/>
                <w:bCs/>
                <w:sz w:val="32"/>
                <w:szCs w:val="32"/>
              </w:rPr>
            </w:pPr>
            <w:r w:rsidRPr="008A3921">
              <w:rPr>
                <w:b/>
                <w:bCs/>
                <w:sz w:val="32"/>
                <w:szCs w:val="32"/>
              </w:rPr>
              <w:t>територіальної громади  по доходах загального фонду на  2021 - 2022 роки</w:t>
            </w:r>
          </w:p>
        </w:tc>
      </w:tr>
      <w:tr w:rsidR="008A3921" w:rsidRPr="008A3921" w:rsidTr="008A3921">
        <w:trPr>
          <w:trHeight w:val="709"/>
        </w:trPr>
        <w:tc>
          <w:tcPr>
            <w:tcW w:w="1460" w:type="dxa"/>
            <w:tcBorders>
              <w:top w:val="nil"/>
              <w:left w:val="nil"/>
              <w:bottom w:val="nil"/>
              <w:right w:val="nil"/>
            </w:tcBorders>
            <w:shd w:val="clear" w:color="auto" w:fill="auto"/>
            <w:noWrap/>
            <w:vAlign w:val="bottom"/>
            <w:hideMark/>
          </w:tcPr>
          <w:p w:rsidR="008A3921" w:rsidRPr="008A3921" w:rsidRDefault="008A3921" w:rsidP="008A3921">
            <w:pPr>
              <w:rPr>
                <w:b/>
                <w:bCs/>
                <w:sz w:val="32"/>
                <w:szCs w:val="32"/>
              </w:rPr>
            </w:pPr>
          </w:p>
        </w:tc>
        <w:tc>
          <w:tcPr>
            <w:tcW w:w="7280" w:type="dxa"/>
            <w:tcBorders>
              <w:top w:val="nil"/>
              <w:left w:val="nil"/>
              <w:bottom w:val="nil"/>
              <w:right w:val="nil"/>
            </w:tcBorders>
            <w:shd w:val="clear" w:color="auto" w:fill="auto"/>
            <w:noWrap/>
            <w:vAlign w:val="bottom"/>
            <w:hideMark/>
          </w:tcPr>
          <w:p w:rsidR="008A3921" w:rsidRPr="008A3921" w:rsidRDefault="008A3921" w:rsidP="008A3921">
            <w:pPr>
              <w:jc w:val="both"/>
              <w:rPr>
                <w:sz w:val="20"/>
                <w:szCs w:val="20"/>
              </w:rPr>
            </w:pPr>
          </w:p>
        </w:tc>
        <w:tc>
          <w:tcPr>
            <w:tcW w:w="18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c>
          <w:tcPr>
            <w:tcW w:w="1960" w:type="dxa"/>
            <w:tcBorders>
              <w:top w:val="nil"/>
              <w:left w:val="nil"/>
              <w:bottom w:val="nil"/>
              <w:right w:val="nil"/>
            </w:tcBorders>
            <w:shd w:val="clear" w:color="auto" w:fill="auto"/>
            <w:noWrap/>
            <w:vAlign w:val="bottom"/>
            <w:hideMark/>
          </w:tcPr>
          <w:p w:rsidR="008A3921" w:rsidRPr="008A3921" w:rsidRDefault="008A3921" w:rsidP="008A3921">
            <w:pPr>
              <w:jc w:val="right"/>
              <w:rPr>
                <w:rFonts w:ascii="Arial Cyr" w:hAnsi="Arial Cyr"/>
                <w:sz w:val="28"/>
                <w:szCs w:val="28"/>
              </w:rPr>
            </w:pPr>
            <w:r w:rsidRPr="008A3921">
              <w:rPr>
                <w:rFonts w:ascii="Arial Cyr" w:hAnsi="Arial Cyr"/>
                <w:sz w:val="28"/>
                <w:szCs w:val="28"/>
              </w:rPr>
              <w:t>( грн.)</w:t>
            </w:r>
          </w:p>
        </w:tc>
      </w:tr>
      <w:tr w:rsidR="008A3921" w:rsidRPr="008A3921" w:rsidTr="008A3921">
        <w:trPr>
          <w:trHeight w:val="998"/>
        </w:trPr>
        <w:tc>
          <w:tcPr>
            <w:tcW w:w="1460" w:type="dxa"/>
            <w:tcBorders>
              <w:top w:val="single" w:sz="4" w:space="0" w:color="auto"/>
              <w:left w:val="single" w:sz="4" w:space="0" w:color="auto"/>
              <w:bottom w:val="nil"/>
              <w:right w:val="single" w:sz="4" w:space="0" w:color="auto"/>
            </w:tcBorders>
            <w:shd w:val="clear" w:color="auto" w:fill="auto"/>
            <w:hideMark/>
          </w:tcPr>
          <w:p w:rsidR="008A3921" w:rsidRPr="008A3921" w:rsidRDefault="008A3921" w:rsidP="008A3921">
            <w:pPr>
              <w:jc w:val="center"/>
              <w:rPr>
                <w:b/>
                <w:bCs/>
                <w:sz w:val="28"/>
                <w:szCs w:val="28"/>
              </w:rPr>
            </w:pPr>
            <w:r w:rsidRPr="008A3921">
              <w:rPr>
                <w:b/>
                <w:bCs/>
                <w:sz w:val="28"/>
                <w:szCs w:val="28"/>
              </w:rPr>
              <w:t>Код</w:t>
            </w:r>
          </w:p>
        </w:tc>
        <w:tc>
          <w:tcPr>
            <w:tcW w:w="7280" w:type="dxa"/>
            <w:tcBorders>
              <w:top w:val="single" w:sz="4" w:space="0" w:color="auto"/>
              <w:left w:val="nil"/>
              <w:bottom w:val="nil"/>
              <w:right w:val="nil"/>
            </w:tcBorders>
            <w:shd w:val="clear" w:color="auto" w:fill="auto"/>
            <w:hideMark/>
          </w:tcPr>
          <w:p w:rsidR="008A3921" w:rsidRPr="008A3921" w:rsidRDefault="008A3921" w:rsidP="008A3921">
            <w:pPr>
              <w:jc w:val="center"/>
              <w:rPr>
                <w:b/>
                <w:bCs/>
                <w:sz w:val="28"/>
                <w:szCs w:val="28"/>
              </w:rPr>
            </w:pPr>
            <w:r w:rsidRPr="008A3921">
              <w:rPr>
                <w:b/>
                <w:bCs/>
                <w:sz w:val="28"/>
                <w:szCs w:val="28"/>
              </w:rPr>
              <w:t>Найменування  згідно  з  Класифікацією                                       доходів бюджету</w:t>
            </w:r>
          </w:p>
        </w:tc>
        <w:tc>
          <w:tcPr>
            <w:tcW w:w="1860" w:type="dxa"/>
            <w:tcBorders>
              <w:top w:val="single" w:sz="4" w:space="0" w:color="auto"/>
              <w:left w:val="single" w:sz="4" w:space="0" w:color="auto"/>
              <w:bottom w:val="nil"/>
              <w:right w:val="single" w:sz="4" w:space="0" w:color="auto"/>
            </w:tcBorders>
            <w:shd w:val="clear" w:color="auto" w:fill="auto"/>
            <w:hideMark/>
          </w:tcPr>
          <w:p w:rsidR="008A3921" w:rsidRPr="008A3921" w:rsidRDefault="008A3921" w:rsidP="008A3921">
            <w:pPr>
              <w:jc w:val="center"/>
              <w:rPr>
                <w:b/>
                <w:bCs/>
                <w:sz w:val="28"/>
                <w:szCs w:val="28"/>
              </w:rPr>
            </w:pPr>
            <w:r w:rsidRPr="008A3921">
              <w:rPr>
                <w:b/>
                <w:bCs/>
                <w:sz w:val="28"/>
                <w:szCs w:val="28"/>
              </w:rPr>
              <w:t>2021 рік</w:t>
            </w:r>
          </w:p>
        </w:tc>
        <w:tc>
          <w:tcPr>
            <w:tcW w:w="1960" w:type="dxa"/>
            <w:tcBorders>
              <w:top w:val="single" w:sz="4" w:space="0" w:color="auto"/>
              <w:left w:val="nil"/>
              <w:bottom w:val="nil"/>
              <w:right w:val="single" w:sz="4" w:space="0" w:color="auto"/>
            </w:tcBorders>
            <w:shd w:val="clear" w:color="auto" w:fill="auto"/>
            <w:hideMark/>
          </w:tcPr>
          <w:p w:rsidR="008A3921" w:rsidRPr="008A3921" w:rsidRDefault="008A3921" w:rsidP="008A3921">
            <w:pPr>
              <w:jc w:val="center"/>
              <w:rPr>
                <w:b/>
                <w:bCs/>
                <w:sz w:val="28"/>
                <w:szCs w:val="28"/>
              </w:rPr>
            </w:pPr>
            <w:r w:rsidRPr="008A3921">
              <w:rPr>
                <w:b/>
                <w:bCs/>
                <w:sz w:val="28"/>
                <w:szCs w:val="28"/>
              </w:rPr>
              <w:t>2022 рік</w:t>
            </w:r>
          </w:p>
        </w:tc>
      </w:tr>
      <w:tr w:rsidR="008A3921" w:rsidRPr="008A3921" w:rsidTr="008A3921">
        <w:trPr>
          <w:trHeight w:val="375"/>
        </w:trPr>
        <w:tc>
          <w:tcPr>
            <w:tcW w:w="1460" w:type="dxa"/>
            <w:tcBorders>
              <w:top w:val="single" w:sz="4" w:space="0" w:color="auto"/>
              <w:left w:val="single" w:sz="4" w:space="0" w:color="auto"/>
              <w:bottom w:val="single" w:sz="4" w:space="0" w:color="auto"/>
              <w:right w:val="single" w:sz="4" w:space="0" w:color="auto"/>
            </w:tcBorders>
            <w:shd w:val="clear" w:color="auto" w:fill="auto"/>
            <w:hideMark/>
          </w:tcPr>
          <w:p w:rsidR="008A3921" w:rsidRPr="008A3921" w:rsidRDefault="008A3921" w:rsidP="008A3921">
            <w:pPr>
              <w:jc w:val="center"/>
              <w:rPr>
                <w:sz w:val="28"/>
                <w:szCs w:val="28"/>
              </w:rPr>
            </w:pPr>
            <w:r w:rsidRPr="008A3921">
              <w:rPr>
                <w:sz w:val="28"/>
                <w:szCs w:val="28"/>
              </w:rPr>
              <w:t>1</w:t>
            </w:r>
          </w:p>
        </w:tc>
        <w:tc>
          <w:tcPr>
            <w:tcW w:w="7280" w:type="dxa"/>
            <w:tcBorders>
              <w:top w:val="single" w:sz="4" w:space="0" w:color="auto"/>
              <w:left w:val="nil"/>
              <w:bottom w:val="single" w:sz="4" w:space="0" w:color="auto"/>
              <w:right w:val="nil"/>
            </w:tcBorders>
            <w:shd w:val="clear" w:color="auto" w:fill="auto"/>
            <w:hideMark/>
          </w:tcPr>
          <w:p w:rsidR="008A3921" w:rsidRPr="008A3921" w:rsidRDefault="008A3921" w:rsidP="008A3921">
            <w:pPr>
              <w:jc w:val="center"/>
              <w:rPr>
                <w:sz w:val="28"/>
                <w:szCs w:val="28"/>
              </w:rPr>
            </w:pPr>
            <w:r w:rsidRPr="008A3921">
              <w:rPr>
                <w:sz w:val="28"/>
                <w:szCs w:val="28"/>
              </w:rPr>
              <w:t>2</w:t>
            </w:r>
          </w:p>
        </w:tc>
        <w:tc>
          <w:tcPr>
            <w:tcW w:w="1860" w:type="dxa"/>
            <w:tcBorders>
              <w:top w:val="single" w:sz="4" w:space="0" w:color="auto"/>
              <w:left w:val="single" w:sz="4" w:space="0" w:color="auto"/>
              <w:bottom w:val="single" w:sz="4" w:space="0" w:color="auto"/>
              <w:right w:val="single" w:sz="4" w:space="0" w:color="auto"/>
            </w:tcBorders>
            <w:shd w:val="clear" w:color="auto" w:fill="auto"/>
            <w:hideMark/>
          </w:tcPr>
          <w:p w:rsidR="008A3921" w:rsidRPr="008A3921" w:rsidRDefault="008A3921" w:rsidP="008A3921">
            <w:pPr>
              <w:jc w:val="center"/>
              <w:rPr>
                <w:sz w:val="28"/>
                <w:szCs w:val="28"/>
              </w:rPr>
            </w:pPr>
            <w:r w:rsidRPr="008A3921">
              <w:rPr>
                <w:sz w:val="28"/>
                <w:szCs w:val="28"/>
              </w:rPr>
              <w:t>3</w:t>
            </w:r>
          </w:p>
        </w:tc>
        <w:tc>
          <w:tcPr>
            <w:tcW w:w="1960" w:type="dxa"/>
            <w:tcBorders>
              <w:top w:val="single" w:sz="4" w:space="0" w:color="auto"/>
              <w:left w:val="nil"/>
              <w:bottom w:val="single" w:sz="4" w:space="0" w:color="auto"/>
              <w:right w:val="single" w:sz="4" w:space="0" w:color="auto"/>
            </w:tcBorders>
            <w:shd w:val="clear" w:color="auto" w:fill="auto"/>
            <w:hideMark/>
          </w:tcPr>
          <w:p w:rsidR="008A3921" w:rsidRPr="008A3921" w:rsidRDefault="008A3921" w:rsidP="008A3921">
            <w:pPr>
              <w:jc w:val="center"/>
              <w:rPr>
                <w:sz w:val="28"/>
                <w:szCs w:val="28"/>
              </w:rPr>
            </w:pPr>
            <w:r w:rsidRPr="008A3921">
              <w:rPr>
                <w:sz w:val="28"/>
                <w:szCs w:val="28"/>
              </w:rPr>
              <w:t>4</w:t>
            </w:r>
          </w:p>
        </w:tc>
      </w:tr>
      <w:tr w:rsidR="008A3921" w:rsidRPr="008A3921" w:rsidTr="008A3921">
        <w:trPr>
          <w:trHeight w:val="375"/>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10000000</w:t>
            </w:r>
          </w:p>
        </w:tc>
        <w:tc>
          <w:tcPr>
            <w:tcW w:w="7280" w:type="dxa"/>
            <w:tcBorders>
              <w:top w:val="nil"/>
              <w:left w:val="nil"/>
              <w:bottom w:val="nil"/>
              <w:right w:val="nil"/>
            </w:tcBorders>
            <w:shd w:val="clear" w:color="auto" w:fill="auto"/>
            <w:vAlign w:val="bottom"/>
            <w:hideMark/>
          </w:tcPr>
          <w:p w:rsidR="008A3921" w:rsidRPr="008A3921" w:rsidRDefault="008A3921" w:rsidP="008A3921">
            <w:pPr>
              <w:rPr>
                <w:b/>
                <w:bCs/>
                <w:sz w:val="28"/>
                <w:szCs w:val="28"/>
              </w:rPr>
            </w:pPr>
            <w:r w:rsidRPr="008A3921">
              <w:rPr>
                <w:b/>
                <w:bCs/>
                <w:sz w:val="28"/>
                <w:szCs w:val="28"/>
              </w:rPr>
              <w:t>Податкові надходження</w:t>
            </w:r>
          </w:p>
        </w:tc>
        <w:tc>
          <w:tcPr>
            <w:tcW w:w="18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334487100</w:t>
            </w:r>
          </w:p>
        </w:tc>
        <w:tc>
          <w:tcPr>
            <w:tcW w:w="1960" w:type="dxa"/>
            <w:tcBorders>
              <w:top w:val="nil"/>
              <w:left w:val="nil"/>
              <w:bottom w:val="nil"/>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344973900</w:t>
            </w:r>
          </w:p>
        </w:tc>
      </w:tr>
      <w:tr w:rsidR="008A3921" w:rsidRPr="008A3921" w:rsidTr="008A3921">
        <w:trPr>
          <w:trHeight w:val="795"/>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11000000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Податки на доходи, податки на прибуток, податки на збільшення ринкової вартості</w:t>
            </w:r>
          </w:p>
        </w:tc>
        <w:tc>
          <w:tcPr>
            <w:tcW w:w="18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248392700</w:t>
            </w:r>
          </w:p>
        </w:tc>
        <w:tc>
          <w:tcPr>
            <w:tcW w:w="1960" w:type="dxa"/>
            <w:tcBorders>
              <w:top w:val="single" w:sz="4" w:space="0" w:color="auto"/>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257860600</w:t>
            </w:r>
          </w:p>
        </w:tc>
      </w:tr>
      <w:tr w:rsidR="008A3921" w:rsidRPr="008A3921" w:rsidTr="008A3921">
        <w:trPr>
          <w:trHeight w:val="43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11010000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Податок та збір на доходи фізичних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248388200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257856100</w:t>
            </w:r>
          </w:p>
        </w:tc>
      </w:tr>
      <w:tr w:rsidR="008A3921" w:rsidRPr="008A3921" w:rsidTr="008A3921">
        <w:trPr>
          <w:trHeight w:val="1249"/>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11010100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Податок на доходи фізичних осіб, що сплачується податковими агентами, із доходів платника податку у вигляді заробітної плати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235506400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244784100</w:t>
            </w:r>
          </w:p>
        </w:tc>
      </w:tr>
      <w:tr w:rsidR="008A3921" w:rsidRPr="008A3921" w:rsidTr="008A3921">
        <w:trPr>
          <w:trHeight w:val="2078"/>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11010200</w:t>
            </w:r>
          </w:p>
        </w:tc>
        <w:tc>
          <w:tcPr>
            <w:tcW w:w="7280" w:type="dxa"/>
            <w:tcBorders>
              <w:top w:val="single" w:sz="4" w:space="0" w:color="auto"/>
              <w:left w:val="nil"/>
              <w:bottom w:val="single" w:sz="4" w:space="0" w:color="auto"/>
              <w:right w:val="single" w:sz="4" w:space="0" w:color="auto"/>
            </w:tcBorders>
            <w:shd w:val="clear" w:color="auto" w:fill="auto"/>
            <w:vAlign w:val="bottom"/>
            <w:hideMark/>
          </w:tcPr>
          <w:p w:rsidR="008A3921" w:rsidRPr="008A3921" w:rsidRDefault="008A3921" w:rsidP="008A3921">
            <w:pPr>
              <w:rPr>
                <w:color w:val="000000"/>
                <w:sz w:val="28"/>
                <w:szCs w:val="28"/>
              </w:rPr>
            </w:pPr>
            <w:r w:rsidRPr="008A3921">
              <w:rPr>
                <w:color w:val="000000"/>
                <w:sz w:val="28"/>
                <w:szCs w:val="28"/>
              </w:rPr>
              <w:t>Податок на доходи фізичних осіб з грошового забезпечення, грошових винагород та інших виплат, одержаних військовослужбовцями та особами рядового і начальницького складу, що сплачується податковими агентами</w:t>
            </w:r>
          </w:p>
        </w:tc>
        <w:tc>
          <w:tcPr>
            <w:tcW w:w="18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4121800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4210200</w:t>
            </w:r>
          </w:p>
        </w:tc>
      </w:tr>
      <w:tr w:rsidR="008A3921" w:rsidRPr="008A3921" w:rsidTr="008A3921">
        <w:trPr>
          <w:trHeight w:val="1245"/>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lastRenderedPageBreak/>
              <w:t>11010400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Податок на доходи фізичних осіб, що сплачується податковими агентами, із доходів платника податку інших ніж заробітна плата</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3900000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3960000</w:t>
            </w:r>
          </w:p>
        </w:tc>
      </w:tr>
      <w:tr w:rsidR="008A3921" w:rsidRPr="008A3921" w:rsidTr="008A3921">
        <w:trPr>
          <w:trHeight w:val="949"/>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11010500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Податок на доходи фізичних осіб, що сплачується фізичними особами за результатами річного декларування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4860000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4901800</w:t>
            </w:r>
          </w:p>
        </w:tc>
      </w:tr>
      <w:tr w:rsidR="008A3921" w:rsidRPr="008A3921" w:rsidTr="008A3921">
        <w:trPr>
          <w:trHeight w:val="420"/>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11020000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Податок на прибуток підприємств</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4500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4500</w:t>
            </w:r>
          </w:p>
        </w:tc>
      </w:tr>
      <w:tr w:rsidR="008A3921" w:rsidRPr="008A3921" w:rsidTr="008A3921">
        <w:trPr>
          <w:trHeight w:val="780"/>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11020200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Податок на прибуток підприємств та фінансових установ комунальної власності</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4500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4500</w:t>
            </w:r>
          </w:p>
        </w:tc>
      </w:tr>
      <w:tr w:rsidR="008A3921" w:rsidRPr="008A3921" w:rsidTr="008A3921">
        <w:trPr>
          <w:trHeight w:val="78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13000000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Рентна плата та плата за використання інших природних ресурсів</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97100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98200</w:t>
            </w:r>
          </w:p>
        </w:tc>
      </w:tr>
      <w:tr w:rsidR="008A3921" w:rsidRPr="008A3921" w:rsidTr="008A3921">
        <w:trPr>
          <w:trHeight w:val="78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13010000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Рентна плата за спеціальне використання лісових ресурсів</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55000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56100</w:t>
            </w:r>
          </w:p>
        </w:tc>
      </w:tr>
      <w:tr w:rsidR="008A3921" w:rsidRPr="008A3921" w:rsidTr="008A3921">
        <w:trPr>
          <w:trHeight w:val="1238"/>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13010100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Рентна плата за спеціальне використання лісових ресурсів в частині деревини, заготовленої в порядку рубок головного користування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10100</w:t>
            </w:r>
          </w:p>
        </w:tc>
      </w:tr>
      <w:tr w:rsidR="008A3921" w:rsidRPr="008A3921" w:rsidTr="008A3921">
        <w:trPr>
          <w:trHeight w:val="160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13010200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Рентна плата за спеціальне використання лісових ресурсів (крім рентної плати за спеціальне використання лісових ресурсів в частині деревини, заготовленої в порядку рубок головного користування)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45000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46000</w:t>
            </w:r>
          </w:p>
        </w:tc>
      </w:tr>
      <w:tr w:rsidR="008A3921" w:rsidRPr="008A3921" w:rsidTr="008A3921">
        <w:trPr>
          <w:trHeight w:val="55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13030000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Рентна плата за користування надрами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42100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42100</w:t>
            </w:r>
          </w:p>
        </w:tc>
      </w:tr>
      <w:tr w:rsidR="008A3921" w:rsidRPr="008A3921" w:rsidTr="008A3921">
        <w:trPr>
          <w:trHeight w:val="769"/>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13030100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Рентна плата за користування надрами для видобування корисних копалин загальнодержавного значення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36300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36300</w:t>
            </w:r>
          </w:p>
        </w:tc>
      </w:tr>
      <w:tr w:rsidR="008A3921" w:rsidRPr="008A3921" w:rsidTr="008A3921">
        <w:trPr>
          <w:trHeight w:val="90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lastRenderedPageBreak/>
              <w:t>13030200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Рентна плата за користування надрами для видобування корисних копалин місцевого значення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5800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5800</w:t>
            </w:r>
          </w:p>
        </w:tc>
      </w:tr>
      <w:tr w:rsidR="008A3921" w:rsidRPr="008A3921" w:rsidTr="008A3921">
        <w:trPr>
          <w:trHeight w:val="52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14000000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Внутрішні податки на товари та послуги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11000000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11100000</w:t>
            </w:r>
          </w:p>
        </w:tc>
      </w:tr>
      <w:tr w:rsidR="008A3921" w:rsidRPr="008A3921" w:rsidTr="008A3921">
        <w:trPr>
          <w:trHeight w:val="78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14040000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Акцизний податок з реалізації суб'єктами господарювання роздрібної торгівлі підакцизних товарів</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11000000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11100000</w:t>
            </w:r>
          </w:p>
        </w:tc>
      </w:tr>
      <w:tr w:rsidR="008A3921" w:rsidRPr="008A3921" w:rsidTr="008A3921">
        <w:trPr>
          <w:trHeight w:val="48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18000000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Місцеві податки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74997300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75915100</w:t>
            </w:r>
          </w:p>
        </w:tc>
      </w:tr>
      <w:tr w:rsidR="008A3921" w:rsidRPr="008A3921" w:rsidTr="008A3921">
        <w:trPr>
          <w:trHeight w:val="465"/>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18010000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Податок на майно</w:t>
            </w:r>
          </w:p>
        </w:tc>
        <w:tc>
          <w:tcPr>
            <w:tcW w:w="18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21991000</w:t>
            </w:r>
          </w:p>
        </w:tc>
        <w:tc>
          <w:tcPr>
            <w:tcW w:w="1960" w:type="dxa"/>
            <w:tcBorders>
              <w:top w:val="nil"/>
              <w:left w:val="nil"/>
              <w:bottom w:val="nil"/>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22120400</w:t>
            </w:r>
          </w:p>
        </w:tc>
      </w:tr>
      <w:tr w:rsidR="008A3921" w:rsidRPr="008A3921" w:rsidTr="008A3921">
        <w:trPr>
          <w:trHeight w:val="1309"/>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18010100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Податок на нерухоме майно, відмінне від земельної ділянки, сплачений юридичними особами, які є власниками об'єктів житлової нерухомості</w:t>
            </w:r>
          </w:p>
        </w:tc>
        <w:tc>
          <w:tcPr>
            <w:tcW w:w="18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122000</w:t>
            </w:r>
          </w:p>
        </w:tc>
        <w:tc>
          <w:tcPr>
            <w:tcW w:w="1960" w:type="dxa"/>
            <w:tcBorders>
              <w:top w:val="single" w:sz="4" w:space="0" w:color="auto"/>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122800</w:t>
            </w:r>
          </w:p>
        </w:tc>
      </w:tr>
      <w:tr w:rsidR="008A3921" w:rsidRPr="008A3921" w:rsidTr="008A3921">
        <w:trPr>
          <w:trHeight w:val="126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18010200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Податок на нерухоме майно, відмінне від земельної ділянки, сплачений фізичними особами, які є власниками об'єктів житлової нерухомості</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820000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827600</w:t>
            </w:r>
          </w:p>
        </w:tc>
      </w:tr>
      <w:tr w:rsidR="008A3921" w:rsidRPr="008A3921" w:rsidTr="008A3921">
        <w:trPr>
          <w:trHeight w:val="1223"/>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18010300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rPr>
                <w:sz w:val="28"/>
                <w:szCs w:val="28"/>
              </w:rPr>
            </w:pPr>
            <w:r w:rsidRPr="008A3921">
              <w:rPr>
                <w:sz w:val="28"/>
                <w:szCs w:val="28"/>
              </w:rPr>
              <w:t>Податок на нерухоме майно, відмінне від земельної ділянки, сплачений фізичними особами, які є власниками об'єктів нежитлової нерухомості</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370000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374000</w:t>
            </w:r>
          </w:p>
        </w:tc>
      </w:tr>
      <w:tr w:rsidR="008A3921" w:rsidRPr="008A3921" w:rsidTr="008A3921">
        <w:trPr>
          <w:trHeight w:val="1343"/>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18010400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rPr>
                <w:sz w:val="28"/>
                <w:szCs w:val="28"/>
              </w:rPr>
            </w:pPr>
            <w:r w:rsidRPr="008A3921">
              <w:rPr>
                <w:sz w:val="28"/>
                <w:szCs w:val="28"/>
              </w:rPr>
              <w:t>Податок на нерухоме майно, відмінне від земельної ділянки, сплачений юридичними особами, які є власниками об`єктів нежитлової нерухомості</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2610000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2700000</w:t>
            </w:r>
          </w:p>
        </w:tc>
      </w:tr>
      <w:tr w:rsidR="008A3921" w:rsidRPr="008A3921" w:rsidTr="008A3921">
        <w:trPr>
          <w:trHeight w:val="42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18010500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Земельний податок з юридичних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6820000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6840000</w:t>
            </w:r>
          </w:p>
        </w:tc>
      </w:tr>
      <w:tr w:rsidR="008A3921" w:rsidRPr="008A3921" w:rsidTr="008A3921">
        <w:trPr>
          <w:trHeight w:val="432"/>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18010600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Орендна плата з юридичних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8670000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8670000</w:t>
            </w:r>
          </w:p>
        </w:tc>
      </w:tr>
      <w:tr w:rsidR="008A3921" w:rsidRPr="008A3921" w:rsidTr="008A3921">
        <w:trPr>
          <w:trHeight w:val="518"/>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lastRenderedPageBreak/>
              <w:t>18010700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Земельний податок з фізичних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325000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330000</w:t>
            </w:r>
          </w:p>
        </w:tc>
      </w:tr>
      <w:tr w:rsidR="008A3921" w:rsidRPr="008A3921" w:rsidTr="008A3921">
        <w:trPr>
          <w:trHeight w:val="443"/>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18010900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Орендна плата з фізичних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1824000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1826000</w:t>
            </w:r>
          </w:p>
        </w:tc>
      </w:tr>
      <w:tr w:rsidR="008A3921" w:rsidRPr="008A3921" w:rsidTr="008A3921">
        <w:trPr>
          <w:trHeight w:val="458"/>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18011000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Транспортний податок з фізичних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60000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60000</w:t>
            </w:r>
          </w:p>
        </w:tc>
      </w:tr>
      <w:tr w:rsidR="008A3921" w:rsidRPr="008A3921" w:rsidTr="008A3921">
        <w:trPr>
          <w:trHeight w:val="443"/>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18011100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Транспортний податок з юридичних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370000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370000</w:t>
            </w:r>
          </w:p>
        </w:tc>
      </w:tr>
      <w:tr w:rsidR="008A3921" w:rsidRPr="008A3921" w:rsidTr="008A3921">
        <w:trPr>
          <w:trHeight w:val="37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18030000</w:t>
            </w:r>
          </w:p>
        </w:tc>
        <w:tc>
          <w:tcPr>
            <w:tcW w:w="728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rPr>
                <w:b/>
                <w:bCs/>
                <w:sz w:val="28"/>
                <w:szCs w:val="28"/>
              </w:rPr>
            </w:pPr>
            <w:r w:rsidRPr="008A3921">
              <w:rPr>
                <w:b/>
                <w:bCs/>
                <w:sz w:val="28"/>
                <w:szCs w:val="28"/>
              </w:rPr>
              <w:t>Туристичний збір </w:t>
            </w:r>
          </w:p>
        </w:tc>
        <w:tc>
          <w:tcPr>
            <w:tcW w:w="18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52600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52700</w:t>
            </w:r>
          </w:p>
        </w:tc>
      </w:tr>
      <w:tr w:rsidR="008A3921" w:rsidRPr="008A3921" w:rsidTr="008A3921">
        <w:trPr>
          <w:trHeight w:val="469"/>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18030100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rPr>
                <w:sz w:val="28"/>
                <w:szCs w:val="28"/>
              </w:rPr>
            </w:pPr>
            <w:r w:rsidRPr="008A3921">
              <w:rPr>
                <w:sz w:val="28"/>
                <w:szCs w:val="28"/>
              </w:rPr>
              <w:t>Туристичний збір, сплачений юридичними особами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41800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41900</w:t>
            </w:r>
          </w:p>
        </w:tc>
      </w:tr>
      <w:tr w:rsidR="008A3921" w:rsidRPr="008A3921" w:rsidTr="008A3921">
        <w:trPr>
          <w:trHeight w:val="458"/>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18030200</w:t>
            </w:r>
          </w:p>
        </w:tc>
        <w:tc>
          <w:tcPr>
            <w:tcW w:w="7280" w:type="dxa"/>
            <w:tcBorders>
              <w:top w:val="nil"/>
              <w:left w:val="single" w:sz="8" w:space="0" w:color="auto"/>
              <w:bottom w:val="single" w:sz="4" w:space="0" w:color="auto"/>
              <w:right w:val="single" w:sz="8" w:space="0" w:color="auto"/>
            </w:tcBorders>
            <w:shd w:val="clear" w:color="auto" w:fill="auto"/>
            <w:vAlign w:val="bottom"/>
            <w:hideMark/>
          </w:tcPr>
          <w:p w:rsidR="008A3921" w:rsidRPr="008A3921" w:rsidRDefault="008A3921" w:rsidP="008A3921">
            <w:pPr>
              <w:rPr>
                <w:sz w:val="28"/>
                <w:szCs w:val="28"/>
              </w:rPr>
            </w:pPr>
            <w:r w:rsidRPr="008A3921">
              <w:rPr>
                <w:sz w:val="28"/>
                <w:szCs w:val="28"/>
              </w:rPr>
              <w:t>Туристичний збір, сплачений фізичними особами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10800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10800</w:t>
            </w:r>
          </w:p>
        </w:tc>
      </w:tr>
      <w:tr w:rsidR="008A3921" w:rsidRPr="008A3921" w:rsidTr="008A3921">
        <w:trPr>
          <w:trHeight w:val="432"/>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18050000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 xml:space="preserve">Єдиний податок </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52953700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53742000</w:t>
            </w:r>
          </w:p>
        </w:tc>
      </w:tr>
      <w:tr w:rsidR="008A3921" w:rsidRPr="008A3921" w:rsidTr="008A3921">
        <w:trPr>
          <w:trHeight w:val="443"/>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18050300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Єдиний податок  з юридичних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5500000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5520000</w:t>
            </w:r>
          </w:p>
        </w:tc>
      </w:tr>
      <w:tr w:rsidR="008A3921" w:rsidRPr="008A3921" w:rsidTr="008A3921">
        <w:trPr>
          <w:trHeight w:val="492"/>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18050400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Єдиний податок  з фізичних осіб</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46501700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47268000</w:t>
            </w:r>
          </w:p>
        </w:tc>
      </w:tr>
      <w:tr w:rsidR="008A3921" w:rsidRPr="008A3921" w:rsidTr="008A3921">
        <w:trPr>
          <w:trHeight w:val="1598"/>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18050500</w:t>
            </w:r>
          </w:p>
        </w:tc>
        <w:tc>
          <w:tcPr>
            <w:tcW w:w="7280" w:type="dxa"/>
            <w:tcBorders>
              <w:top w:val="single" w:sz="4" w:space="0" w:color="auto"/>
              <w:left w:val="nil"/>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Єдиний податок з сільськогосподарських таваровиробників, у яких частка сільськогосподарського товаровиробництва за попередній податковий (звітний) рік дорівнює або перевищує 75 відсотків</w:t>
            </w:r>
          </w:p>
        </w:tc>
        <w:tc>
          <w:tcPr>
            <w:tcW w:w="18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952000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954000</w:t>
            </w:r>
          </w:p>
        </w:tc>
      </w:tr>
      <w:tr w:rsidR="008A3921" w:rsidRPr="008A3921" w:rsidTr="008A3921">
        <w:trPr>
          <w:trHeight w:val="443"/>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20000000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Неподаткові надходження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4734500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4747200</w:t>
            </w:r>
          </w:p>
        </w:tc>
      </w:tr>
      <w:tr w:rsidR="008A3921" w:rsidRPr="008A3921" w:rsidTr="008A3921">
        <w:trPr>
          <w:trHeight w:val="375"/>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21000000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Доходи від власності та підприємницької діяльності</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165000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167100</w:t>
            </w:r>
          </w:p>
        </w:tc>
      </w:tr>
      <w:tr w:rsidR="008A3921" w:rsidRPr="008A3921" w:rsidTr="008A3921">
        <w:trPr>
          <w:trHeight w:val="225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21010000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Частина чистого прибутку (доходу)  державних або комунальних унітарних підприємств та їх об’єднань, що вилучається до відповідного  бюджету, та дивіденди (дохід), нараховані на акції (частки, паї) господарських товариств, у статутних капиталах, яких є державна або комунальна власність</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7000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7000</w:t>
            </w:r>
          </w:p>
        </w:tc>
      </w:tr>
      <w:tr w:rsidR="008A3921" w:rsidRPr="008A3921" w:rsidTr="008A3921">
        <w:trPr>
          <w:trHeight w:val="127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lastRenderedPageBreak/>
              <w:t>21010300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rPr>
                <w:sz w:val="28"/>
                <w:szCs w:val="28"/>
              </w:rPr>
            </w:pPr>
            <w:r w:rsidRPr="008A3921">
              <w:rPr>
                <w:sz w:val="28"/>
                <w:szCs w:val="28"/>
              </w:rPr>
              <w:t>Частина чистого прибутку (доходу) комунальних унітарних підприємств та їх об’єднань, що вилучається до відповідного місцевого бюджету</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7000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7000</w:t>
            </w:r>
          </w:p>
        </w:tc>
      </w:tr>
      <w:tr w:rsidR="008A3921" w:rsidRPr="008A3921" w:rsidTr="008A3921">
        <w:trPr>
          <w:trHeight w:val="40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21080000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rPr>
                <w:b/>
                <w:bCs/>
                <w:sz w:val="28"/>
                <w:szCs w:val="28"/>
              </w:rPr>
            </w:pPr>
            <w:r w:rsidRPr="008A3921">
              <w:rPr>
                <w:b/>
                <w:bCs/>
                <w:sz w:val="28"/>
                <w:szCs w:val="28"/>
              </w:rPr>
              <w:t>Інші надходження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158000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160100</w:t>
            </w:r>
          </w:p>
        </w:tc>
      </w:tr>
      <w:tr w:rsidR="008A3921" w:rsidRPr="008A3921" w:rsidTr="008A3921">
        <w:trPr>
          <w:trHeight w:val="405"/>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21081100</w:t>
            </w:r>
          </w:p>
        </w:tc>
        <w:tc>
          <w:tcPr>
            <w:tcW w:w="7280" w:type="dxa"/>
            <w:tcBorders>
              <w:top w:val="nil"/>
              <w:left w:val="nil"/>
              <w:bottom w:val="nil"/>
              <w:right w:val="nil"/>
            </w:tcBorders>
            <w:shd w:val="clear" w:color="auto" w:fill="auto"/>
            <w:vAlign w:val="bottom"/>
            <w:hideMark/>
          </w:tcPr>
          <w:p w:rsidR="008A3921" w:rsidRPr="008A3921" w:rsidRDefault="008A3921" w:rsidP="008A3921">
            <w:pPr>
              <w:rPr>
                <w:sz w:val="28"/>
                <w:szCs w:val="28"/>
              </w:rPr>
            </w:pPr>
            <w:r w:rsidRPr="008A3921">
              <w:rPr>
                <w:sz w:val="28"/>
                <w:szCs w:val="28"/>
              </w:rPr>
              <w:t>Адміністративні штрафи та інші санкції</w:t>
            </w:r>
          </w:p>
        </w:tc>
        <w:tc>
          <w:tcPr>
            <w:tcW w:w="18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56000</w:t>
            </w:r>
          </w:p>
        </w:tc>
        <w:tc>
          <w:tcPr>
            <w:tcW w:w="1960" w:type="dxa"/>
            <w:tcBorders>
              <w:top w:val="nil"/>
              <w:left w:val="nil"/>
              <w:bottom w:val="nil"/>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58000</w:t>
            </w:r>
          </w:p>
        </w:tc>
      </w:tr>
      <w:tr w:rsidR="008A3921" w:rsidRPr="008A3921" w:rsidTr="008A3921">
        <w:trPr>
          <w:trHeight w:val="405"/>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21081700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rPr>
                <w:sz w:val="28"/>
                <w:szCs w:val="28"/>
              </w:rPr>
            </w:pPr>
            <w:r w:rsidRPr="008A3921">
              <w:rPr>
                <w:sz w:val="28"/>
                <w:szCs w:val="28"/>
              </w:rPr>
              <w:t>Плата за встановлення земельного сервітуту</w:t>
            </w:r>
          </w:p>
        </w:tc>
        <w:tc>
          <w:tcPr>
            <w:tcW w:w="18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102000</w:t>
            </w:r>
          </w:p>
        </w:tc>
        <w:tc>
          <w:tcPr>
            <w:tcW w:w="1960" w:type="dxa"/>
            <w:tcBorders>
              <w:top w:val="single" w:sz="4" w:space="0" w:color="auto"/>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102100</w:t>
            </w:r>
          </w:p>
        </w:tc>
      </w:tr>
      <w:tr w:rsidR="008A3921" w:rsidRPr="008A3921" w:rsidTr="008A3921">
        <w:trPr>
          <w:trHeight w:val="70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22000000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Адміністративні збори та платежі, доходи від некомерційної господарської діяльності</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4569500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4580100</w:t>
            </w:r>
          </w:p>
        </w:tc>
      </w:tr>
      <w:tr w:rsidR="008A3921" w:rsidRPr="008A3921" w:rsidTr="008A3921">
        <w:trPr>
          <w:trHeight w:val="43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22010000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Плата за надання адміністративних послуг</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4394000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4404300</w:t>
            </w:r>
          </w:p>
        </w:tc>
      </w:tr>
      <w:tr w:rsidR="008A3921" w:rsidRPr="008A3921" w:rsidTr="008A3921">
        <w:trPr>
          <w:trHeight w:val="1163"/>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22010300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Адміністративний збір за проведення державної реєстрації юридичних та фізичних осіб  - підприємців та громадських формувань</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150000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150300</w:t>
            </w:r>
          </w:p>
        </w:tc>
      </w:tr>
      <w:tr w:rsidR="008A3921" w:rsidRPr="008A3921" w:rsidTr="008A3921">
        <w:trPr>
          <w:trHeight w:val="43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22012500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Плата за надання інших адміністративних послуг</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4010000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4020000</w:t>
            </w:r>
          </w:p>
        </w:tc>
      </w:tr>
      <w:tr w:rsidR="008A3921" w:rsidRPr="008A3921" w:rsidTr="008A3921">
        <w:trPr>
          <w:trHeight w:val="792"/>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22012600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Адміністративний збір за державну реєстрацію речових прав на нерухоме майно та їх обтяжень</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234000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234000</w:t>
            </w:r>
          </w:p>
        </w:tc>
      </w:tr>
      <w:tr w:rsidR="008A3921" w:rsidRPr="008A3921" w:rsidTr="008A3921">
        <w:trPr>
          <w:trHeight w:val="375"/>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22090000</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jc w:val="both"/>
              <w:rPr>
                <w:b/>
                <w:bCs/>
                <w:sz w:val="28"/>
                <w:szCs w:val="28"/>
              </w:rPr>
            </w:pPr>
            <w:r w:rsidRPr="008A3921">
              <w:rPr>
                <w:b/>
                <w:bCs/>
                <w:sz w:val="28"/>
                <w:szCs w:val="28"/>
              </w:rPr>
              <w:t>Державне мито</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175500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175800</w:t>
            </w:r>
          </w:p>
        </w:tc>
      </w:tr>
      <w:tr w:rsidR="008A3921" w:rsidRPr="008A3921" w:rsidTr="008A3921">
        <w:trPr>
          <w:trHeight w:val="1215"/>
        </w:trPr>
        <w:tc>
          <w:tcPr>
            <w:tcW w:w="1460" w:type="dxa"/>
            <w:tcBorders>
              <w:top w:val="nil"/>
              <w:left w:val="single" w:sz="4" w:space="0" w:color="auto"/>
              <w:bottom w:val="nil"/>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22090100</w:t>
            </w:r>
          </w:p>
        </w:tc>
        <w:tc>
          <w:tcPr>
            <w:tcW w:w="7280" w:type="dxa"/>
            <w:tcBorders>
              <w:top w:val="nil"/>
              <w:left w:val="nil"/>
              <w:bottom w:val="nil"/>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Державне мито, що сплачується  за місцем розгляду та оформлення документів, у тому числі за оформлення документів на спадщину і дарування</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156000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156200</w:t>
            </w:r>
          </w:p>
        </w:tc>
      </w:tr>
      <w:tr w:rsidR="008A3921" w:rsidRPr="008A3921" w:rsidTr="008A3921">
        <w:trPr>
          <w:trHeight w:val="1200"/>
        </w:trPr>
        <w:tc>
          <w:tcPr>
            <w:tcW w:w="14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both"/>
              <w:rPr>
                <w:sz w:val="28"/>
                <w:szCs w:val="28"/>
              </w:rPr>
            </w:pPr>
            <w:r w:rsidRPr="008A3921">
              <w:rPr>
                <w:sz w:val="28"/>
                <w:szCs w:val="28"/>
              </w:rPr>
              <w:t>22090400</w:t>
            </w:r>
          </w:p>
        </w:tc>
        <w:tc>
          <w:tcPr>
            <w:tcW w:w="7280" w:type="dxa"/>
            <w:tcBorders>
              <w:top w:val="single" w:sz="4" w:space="0" w:color="auto"/>
              <w:left w:val="nil"/>
              <w:bottom w:val="single" w:sz="4" w:space="0" w:color="auto"/>
              <w:right w:val="nil"/>
            </w:tcBorders>
            <w:shd w:val="clear" w:color="auto" w:fill="auto"/>
            <w:vAlign w:val="bottom"/>
            <w:hideMark/>
          </w:tcPr>
          <w:p w:rsidR="008A3921" w:rsidRPr="008A3921" w:rsidRDefault="008A3921" w:rsidP="008A3921">
            <w:pPr>
              <w:jc w:val="both"/>
              <w:rPr>
                <w:sz w:val="28"/>
                <w:szCs w:val="28"/>
              </w:rPr>
            </w:pPr>
            <w:r w:rsidRPr="008A3921">
              <w:rPr>
                <w:sz w:val="28"/>
                <w:szCs w:val="28"/>
              </w:rPr>
              <w:t>Державне мито, пов'язане з видачею та оформленням закордонних паспортів (посвідок) та паспортів громадян України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19500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19600</w:t>
            </w:r>
          </w:p>
        </w:tc>
      </w:tr>
      <w:tr w:rsidR="008A3921" w:rsidRPr="008A3921" w:rsidTr="008A3921">
        <w:trPr>
          <w:trHeight w:val="84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rPr>
                <w:sz w:val="28"/>
                <w:szCs w:val="28"/>
              </w:rPr>
            </w:pPr>
            <w:r w:rsidRPr="008A3921">
              <w:rPr>
                <w:sz w:val="28"/>
                <w:szCs w:val="28"/>
              </w:rPr>
              <w:lastRenderedPageBreak/>
              <w:t> </w:t>
            </w:r>
          </w:p>
        </w:tc>
        <w:tc>
          <w:tcPr>
            <w:tcW w:w="7280" w:type="dxa"/>
            <w:tcBorders>
              <w:top w:val="nil"/>
              <w:left w:val="nil"/>
              <w:bottom w:val="single" w:sz="4" w:space="0" w:color="auto"/>
              <w:right w:val="nil"/>
            </w:tcBorders>
            <w:shd w:val="clear" w:color="auto" w:fill="auto"/>
            <w:vAlign w:val="bottom"/>
            <w:hideMark/>
          </w:tcPr>
          <w:p w:rsidR="008A3921" w:rsidRPr="008A3921" w:rsidRDefault="008A3921" w:rsidP="008A3921">
            <w:pPr>
              <w:rPr>
                <w:b/>
                <w:bCs/>
                <w:sz w:val="28"/>
                <w:szCs w:val="28"/>
              </w:rPr>
            </w:pPr>
            <w:r w:rsidRPr="008A3921">
              <w:rPr>
                <w:b/>
                <w:bCs/>
                <w:sz w:val="28"/>
                <w:szCs w:val="28"/>
              </w:rPr>
              <w:t>Усього доходів (без урахування міжбюджетних трансфертів</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339221600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349721100</w:t>
            </w:r>
          </w:p>
        </w:tc>
      </w:tr>
      <w:tr w:rsidR="008A3921" w:rsidRPr="008A3921" w:rsidTr="008A3921">
        <w:trPr>
          <w:trHeight w:val="458"/>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rPr>
                <w:b/>
                <w:bCs/>
                <w:sz w:val="28"/>
                <w:szCs w:val="28"/>
              </w:rPr>
            </w:pPr>
            <w:r w:rsidRPr="008A3921">
              <w:rPr>
                <w:b/>
                <w:bCs/>
                <w:sz w:val="28"/>
                <w:szCs w:val="28"/>
              </w:rPr>
              <w:t>40000000</w:t>
            </w:r>
          </w:p>
        </w:tc>
        <w:tc>
          <w:tcPr>
            <w:tcW w:w="7280" w:type="dxa"/>
            <w:tcBorders>
              <w:top w:val="nil"/>
              <w:left w:val="nil"/>
              <w:bottom w:val="nil"/>
              <w:right w:val="nil"/>
            </w:tcBorders>
            <w:shd w:val="clear" w:color="auto" w:fill="auto"/>
            <w:vAlign w:val="bottom"/>
            <w:hideMark/>
          </w:tcPr>
          <w:p w:rsidR="008A3921" w:rsidRPr="008A3921" w:rsidRDefault="008A3921" w:rsidP="008A3921">
            <w:pPr>
              <w:rPr>
                <w:b/>
                <w:bCs/>
                <w:sz w:val="28"/>
                <w:szCs w:val="28"/>
              </w:rPr>
            </w:pPr>
            <w:r w:rsidRPr="008A3921">
              <w:rPr>
                <w:b/>
                <w:bCs/>
                <w:sz w:val="28"/>
                <w:szCs w:val="28"/>
              </w:rPr>
              <w:t>Офіційні трансферти</w:t>
            </w:r>
          </w:p>
        </w:tc>
        <w:tc>
          <w:tcPr>
            <w:tcW w:w="18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77576700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82750600</w:t>
            </w:r>
          </w:p>
        </w:tc>
      </w:tr>
      <w:tr w:rsidR="008A3921" w:rsidRPr="008A3921" w:rsidTr="008A3921">
        <w:trPr>
          <w:trHeight w:val="48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rPr>
                <w:b/>
                <w:bCs/>
                <w:sz w:val="28"/>
                <w:szCs w:val="28"/>
              </w:rPr>
            </w:pPr>
            <w:r w:rsidRPr="008A3921">
              <w:rPr>
                <w:b/>
                <w:bCs/>
                <w:sz w:val="28"/>
                <w:szCs w:val="28"/>
              </w:rPr>
              <w:t>41030000</w:t>
            </w:r>
          </w:p>
        </w:tc>
        <w:tc>
          <w:tcPr>
            <w:tcW w:w="7280" w:type="dxa"/>
            <w:tcBorders>
              <w:top w:val="single" w:sz="4" w:space="0" w:color="auto"/>
              <w:left w:val="nil"/>
              <w:bottom w:val="single" w:sz="4" w:space="0" w:color="auto"/>
              <w:right w:val="single" w:sz="4" w:space="0" w:color="auto"/>
            </w:tcBorders>
            <w:shd w:val="clear" w:color="auto" w:fill="auto"/>
            <w:vAlign w:val="bottom"/>
            <w:hideMark/>
          </w:tcPr>
          <w:p w:rsidR="008A3921" w:rsidRPr="008A3921" w:rsidRDefault="008A3921" w:rsidP="008A3921">
            <w:pPr>
              <w:rPr>
                <w:b/>
                <w:bCs/>
                <w:sz w:val="28"/>
                <w:szCs w:val="28"/>
              </w:rPr>
            </w:pPr>
            <w:r w:rsidRPr="008A3921">
              <w:rPr>
                <w:b/>
                <w:bCs/>
                <w:sz w:val="28"/>
                <w:szCs w:val="28"/>
              </w:rPr>
              <w:t>Субвенції з державного бюджету місцевим бюджетам</w:t>
            </w:r>
          </w:p>
        </w:tc>
        <w:tc>
          <w:tcPr>
            <w:tcW w:w="18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77576700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82750600</w:t>
            </w:r>
          </w:p>
        </w:tc>
      </w:tr>
      <w:tr w:rsidR="008A3921" w:rsidRPr="008A3921" w:rsidTr="008A3921">
        <w:trPr>
          <w:trHeight w:val="458"/>
        </w:trPr>
        <w:tc>
          <w:tcPr>
            <w:tcW w:w="1460" w:type="dxa"/>
            <w:tcBorders>
              <w:top w:val="nil"/>
              <w:left w:val="single" w:sz="4" w:space="0" w:color="auto"/>
              <w:bottom w:val="single" w:sz="4" w:space="0" w:color="auto"/>
              <w:right w:val="nil"/>
            </w:tcBorders>
            <w:shd w:val="clear" w:color="auto" w:fill="auto"/>
            <w:vAlign w:val="bottom"/>
            <w:hideMark/>
          </w:tcPr>
          <w:p w:rsidR="008A3921" w:rsidRPr="008A3921" w:rsidRDefault="008A3921" w:rsidP="008A3921">
            <w:pPr>
              <w:rPr>
                <w:sz w:val="28"/>
                <w:szCs w:val="28"/>
              </w:rPr>
            </w:pPr>
            <w:r w:rsidRPr="008A3921">
              <w:rPr>
                <w:sz w:val="28"/>
                <w:szCs w:val="28"/>
              </w:rPr>
              <w:t>41033900</w:t>
            </w:r>
          </w:p>
        </w:tc>
        <w:tc>
          <w:tcPr>
            <w:tcW w:w="728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rPr>
                <w:sz w:val="28"/>
                <w:szCs w:val="28"/>
              </w:rPr>
            </w:pPr>
            <w:r w:rsidRPr="008A3921">
              <w:rPr>
                <w:sz w:val="28"/>
                <w:szCs w:val="28"/>
              </w:rPr>
              <w:t>Освітня субвенція з державного бюджету місцевим бюджета</w:t>
            </w:r>
          </w:p>
        </w:tc>
        <w:tc>
          <w:tcPr>
            <w:tcW w:w="18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77576700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sz w:val="28"/>
                <w:szCs w:val="28"/>
              </w:rPr>
            </w:pPr>
            <w:r w:rsidRPr="008A3921">
              <w:rPr>
                <w:sz w:val="28"/>
                <w:szCs w:val="28"/>
              </w:rPr>
              <w:t>82750600</w:t>
            </w:r>
          </w:p>
        </w:tc>
      </w:tr>
      <w:tr w:rsidR="008A3921" w:rsidRPr="008A3921" w:rsidTr="008A3921">
        <w:trPr>
          <w:trHeight w:val="840"/>
        </w:trPr>
        <w:tc>
          <w:tcPr>
            <w:tcW w:w="1460" w:type="dxa"/>
            <w:tcBorders>
              <w:top w:val="nil"/>
              <w:left w:val="single" w:sz="4" w:space="0" w:color="auto"/>
              <w:bottom w:val="single" w:sz="4" w:space="0" w:color="auto"/>
              <w:right w:val="single" w:sz="4" w:space="0" w:color="auto"/>
            </w:tcBorders>
            <w:shd w:val="clear" w:color="auto" w:fill="auto"/>
            <w:vAlign w:val="bottom"/>
            <w:hideMark/>
          </w:tcPr>
          <w:p w:rsidR="008A3921" w:rsidRPr="008A3921" w:rsidRDefault="008A3921" w:rsidP="008A3921">
            <w:pPr>
              <w:jc w:val="center"/>
              <w:rPr>
                <w:b/>
                <w:bCs/>
                <w:sz w:val="28"/>
                <w:szCs w:val="28"/>
              </w:rPr>
            </w:pPr>
            <w:r w:rsidRPr="008A3921">
              <w:rPr>
                <w:b/>
                <w:bCs/>
                <w:sz w:val="28"/>
                <w:szCs w:val="28"/>
              </w:rPr>
              <w:t>Х</w:t>
            </w:r>
          </w:p>
        </w:tc>
        <w:tc>
          <w:tcPr>
            <w:tcW w:w="728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rPr>
                <w:b/>
                <w:bCs/>
                <w:sz w:val="28"/>
                <w:szCs w:val="28"/>
              </w:rPr>
            </w:pPr>
            <w:r w:rsidRPr="008A3921">
              <w:rPr>
                <w:b/>
                <w:bCs/>
                <w:sz w:val="28"/>
                <w:szCs w:val="28"/>
              </w:rPr>
              <w:t>Разом доходів</w:t>
            </w:r>
          </w:p>
        </w:tc>
        <w:tc>
          <w:tcPr>
            <w:tcW w:w="18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416798300</w:t>
            </w:r>
          </w:p>
        </w:tc>
        <w:tc>
          <w:tcPr>
            <w:tcW w:w="1960" w:type="dxa"/>
            <w:tcBorders>
              <w:top w:val="nil"/>
              <w:left w:val="nil"/>
              <w:bottom w:val="single" w:sz="4" w:space="0" w:color="auto"/>
              <w:right w:val="single" w:sz="4" w:space="0" w:color="auto"/>
            </w:tcBorders>
            <w:shd w:val="clear" w:color="auto" w:fill="auto"/>
            <w:vAlign w:val="bottom"/>
            <w:hideMark/>
          </w:tcPr>
          <w:p w:rsidR="008A3921" w:rsidRPr="008A3921" w:rsidRDefault="008A3921" w:rsidP="008A3921">
            <w:pPr>
              <w:jc w:val="right"/>
              <w:rPr>
                <w:b/>
                <w:bCs/>
                <w:sz w:val="28"/>
                <w:szCs w:val="28"/>
              </w:rPr>
            </w:pPr>
            <w:r w:rsidRPr="008A3921">
              <w:rPr>
                <w:b/>
                <w:bCs/>
                <w:sz w:val="28"/>
                <w:szCs w:val="28"/>
              </w:rPr>
              <w:t>432471700</w:t>
            </w:r>
          </w:p>
        </w:tc>
      </w:tr>
      <w:tr w:rsidR="008A3921" w:rsidRPr="008A3921" w:rsidTr="008A3921">
        <w:trPr>
          <w:trHeight w:val="840"/>
        </w:trPr>
        <w:tc>
          <w:tcPr>
            <w:tcW w:w="1460" w:type="dxa"/>
            <w:tcBorders>
              <w:top w:val="nil"/>
              <w:left w:val="nil"/>
              <w:bottom w:val="nil"/>
              <w:right w:val="nil"/>
            </w:tcBorders>
            <w:shd w:val="clear" w:color="auto" w:fill="auto"/>
            <w:vAlign w:val="bottom"/>
            <w:hideMark/>
          </w:tcPr>
          <w:p w:rsidR="008A3921" w:rsidRPr="008A3921" w:rsidRDefault="008A3921" w:rsidP="008A3921">
            <w:pPr>
              <w:jc w:val="right"/>
              <w:rPr>
                <w:b/>
                <w:bCs/>
                <w:sz w:val="28"/>
                <w:szCs w:val="28"/>
              </w:rPr>
            </w:pPr>
          </w:p>
        </w:tc>
        <w:tc>
          <w:tcPr>
            <w:tcW w:w="7280" w:type="dxa"/>
            <w:tcBorders>
              <w:top w:val="nil"/>
              <w:left w:val="nil"/>
              <w:bottom w:val="nil"/>
              <w:right w:val="nil"/>
            </w:tcBorders>
            <w:shd w:val="clear" w:color="auto" w:fill="auto"/>
            <w:vAlign w:val="bottom"/>
            <w:hideMark/>
          </w:tcPr>
          <w:p w:rsidR="008A3921" w:rsidRPr="008A3921" w:rsidRDefault="008A3921" w:rsidP="008A3921">
            <w:pPr>
              <w:jc w:val="center"/>
              <w:rPr>
                <w:sz w:val="20"/>
                <w:szCs w:val="20"/>
              </w:rPr>
            </w:pPr>
          </w:p>
        </w:tc>
        <w:tc>
          <w:tcPr>
            <w:tcW w:w="1860" w:type="dxa"/>
            <w:tcBorders>
              <w:top w:val="nil"/>
              <w:left w:val="nil"/>
              <w:bottom w:val="nil"/>
              <w:right w:val="nil"/>
            </w:tcBorders>
            <w:shd w:val="clear" w:color="auto" w:fill="auto"/>
            <w:vAlign w:val="bottom"/>
            <w:hideMark/>
          </w:tcPr>
          <w:p w:rsidR="008A3921" w:rsidRPr="008A3921" w:rsidRDefault="008A3921" w:rsidP="008A3921">
            <w:pPr>
              <w:rPr>
                <w:sz w:val="20"/>
                <w:szCs w:val="20"/>
              </w:rPr>
            </w:pPr>
          </w:p>
        </w:tc>
        <w:tc>
          <w:tcPr>
            <w:tcW w:w="1960" w:type="dxa"/>
            <w:tcBorders>
              <w:top w:val="nil"/>
              <w:left w:val="nil"/>
              <w:bottom w:val="nil"/>
              <w:right w:val="nil"/>
            </w:tcBorders>
            <w:shd w:val="clear" w:color="auto" w:fill="auto"/>
            <w:vAlign w:val="bottom"/>
            <w:hideMark/>
          </w:tcPr>
          <w:p w:rsidR="008A3921" w:rsidRPr="008A3921" w:rsidRDefault="008A3921" w:rsidP="008A3921">
            <w:pPr>
              <w:jc w:val="right"/>
              <w:rPr>
                <w:sz w:val="20"/>
                <w:szCs w:val="20"/>
              </w:rPr>
            </w:pPr>
          </w:p>
        </w:tc>
      </w:tr>
      <w:tr w:rsidR="008A3921" w:rsidRPr="008A3921" w:rsidTr="008A3921">
        <w:trPr>
          <w:trHeight w:val="840"/>
        </w:trPr>
        <w:tc>
          <w:tcPr>
            <w:tcW w:w="1460" w:type="dxa"/>
            <w:tcBorders>
              <w:top w:val="nil"/>
              <w:left w:val="nil"/>
              <w:bottom w:val="nil"/>
              <w:right w:val="nil"/>
            </w:tcBorders>
            <w:shd w:val="clear" w:color="auto" w:fill="auto"/>
            <w:vAlign w:val="bottom"/>
            <w:hideMark/>
          </w:tcPr>
          <w:p w:rsidR="008A3921" w:rsidRPr="008A3921" w:rsidRDefault="008A3921" w:rsidP="008A3921">
            <w:pPr>
              <w:jc w:val="right"/>
              <w:rPr>
                <w:sz w:val="20"/>
                <w:szCs w:val="20"/>
              </w:rPr>
            </w:pPr>
          </w:p>
        </w:tc>
        <w:tc>
          <w:tcPr>
            <w:tcW w:w="7280" w:type="dxa"/>
            <w:tcBorders>
              <w:top w:val="nil"/>
              <w:left w:val="nil"/>
              <w:bottom w:val="nil"/>
              <w:right w:val="nil"/>
            </w:tcBorders>
            <w:shd w:val="clear" w:color="auto" w:fill="auto"/>
            <w:vAlign w:val="bottom"/>
            <w:hideMark/>
          </w:tcPr>
          <w:p w:rsidR="008A3921" w:rsidRPr="008A3921" w:rsidRDefault="008A3921" w:rsidP="008A3921">
            <w:pPr>
              <w:jc w:val="center"/>
              <w:rPr>
                <w:sz w:val="20"/>
                <w:szCs w:val="20"/>
              </w:rPr>
            </w:pPr>
          </w:p>
        </w:tc>
        <w:tc>
          <w:tcPr>
            <w:tcW w:w="1860" w:type="dxa"/>
            <w:tcBorders>
              <w:top w:val="nil"/>
              <w:left w:val="nil"/>
              <w:bottom w:val="nil"/>
              <w:right w:val="nil"/>
            </w:tcBorders>
            <w:shd w:val="clear" w:color="auto" w:fill="auto"/>
            <w:vAlign w:val="bottom"/>
            <w:hideMark/>
          </w:tcPr>
          <w:p w:rsidR="008A3921" w:rsidRPr="008A3921" w:rsidRDefault="008A3921" w:rsidP="008A3921">
            <w:pPr>
              <w:rPr>
                <w:sz w:val="20"/>
                <w:szCs w:val="20"/>
              </w:rPr>
            </w:pPr>
          </w:p>
        </w:tc>
        <w:tc>
          <w:tcPr>
            <w:tcW w:w="1960" w:type="dxa"/>
            <w:tcBorders>
              <w:top w:val="nil"/>
              <w:left w:val="nil"/>
              <w:bottom w:val="nil"/>
              <w:right w:val="nil"/>
            </w:tcBorders>
            <w:shd w:val="clear" w:color="auto" w:fill="auto"/>
            <w:vAlign w:val="bottom"/>
            <w:hideMark/>
          </w:tcPr>
          <w:p w:rsidR="008A3921" w:rsidRPr="008A3921" w:rsidRDefault="008A3921" w:rsidP="008A3921">
            <w:pPr>
              <w:jc w:val="right"/>
              <w:rPr>
                <w:sz w:val="20"/>
                <w:szCs w:val="20"/>
              </w:rPr>
            </w:pPr>
          </w:p>
        </w:tc>
      </w:tr>
      <w:tr w:rsidR="008A3921" w:rsidRPr="008A3921" w:rsidTr="008A3921">
        <w:trPr>
          <w:trHeight w:val="840"/>
        </w:trPr>
        <w:tc>
          <w:tcPr>
            <w:tcW w:w="1460" w:type="dxa"/>
            <w:tcBorders>
              <w:top w:val="nil"/>
              <w:left w:val="nil"/>
              <w:bottom w:val="nil"/>
              <w:right w:val="nil"/>
            </w:tcBorders>
            <w:shd w:val="clear" w:color="auto" w:fill="auto"/>
            <w:vAlign w:val="bottom"/>
            <w:hideMark/>
          </w:tcPr>
          <w:p w:rsidR="008A3921" w:rsidRPr="008A3921" w:rsidRDefault="008A3921" w:rsidP="008A3921">
            <w:pPr>
              <w:jc w:val="right"/>
              <w:rPr>
                <w:sz w:val="20"/>
                <w:szCs w:val="20"/>
              </w:rPr>
            </w:pPr>
          </w:p>
        </w:tc>
        <w:tc>
          <w:tcPr>
            <w:tcW w:w="7280" w:type="dxa"/>
            <w:tcBorders>
              <w:top w:val="nil"/>
              <w:left w:val="nil"/>
              <w:bottom w:val="nil"/>
              <w:right w:val="nil"/>
            </w:tcBorders>
            <w:shd w:val="clear" w:color="auto" w:fill="auto"/>
            <w:vAlign w:val="bottom"/>
            <w:hideMark/>
          </w:tcPr>
          <w:p w:rsidR="008A3921" w:rsidRPr="008A3921" w:rsidRDefault="008A3921" w:rsidP="008A3921">
            <w:pPr>
              <w:rPr>
                <w:sz w:val="20"/>
                <w:szCs w:val="20"/>
              </w:rPr>
            </w:pPr>
          </w:p>
        </w:tc>
        <w:tc>
          <w:tcPr>
            <w:tcW w:w="1860" w:type="dxa"/>
            <w:tcBorders>
              <w:top w:val="nil"/>
              <w:left w:val="nil"/>
              <w:bottom w:val="nil"/>
              <w:right w:val="nil"/>
            </w:tcBorders>
            <w:shd w:val="clear" w:color="auto" w:fill="auto"/>
            <w:vAlign w:val="bottom"/>
            <w:hideMark/>
          </w:tcPr>
          <w:p w:rsidR="008A3921" w:rsidRPr="008A3921" w:rsidRDefault="008A3921" w:rsidP="008A3921">
            <w:pPr>
              <w:rPr>
                <w:sz w:val="20"/>
                <w:szCs w:val="20"/>
              </w:rPr>
            </w:pPr>
          </w:p>
        </w:tc>
        <w:tc>
          <w:tcPr>
            <w:tcW w:w="1960" w:type="dxa"/>
            <w:tcBorders>
              <w:top w:val="nil"/>
              <w:left w:val="nil"/>
              <w:bottom w:val="nil"/>
              <w:right w:val="nil"/>
            </w:tcBorders>
            <w:shd w:val="clear" w:color="auto" w:fill="auto"/>
            <w:vAlign w:val="bottom"/>
            <w:hideMark/>
          </w:tcPr>
          <w:p w:rsidR="008A3921" w:rsidRPr="008A3921" w:rsidRDefault="008A3921" w:rsidP="008A3921">
            <w:pPr>
              <w:jc w:val="right"/>
              <w:rPr>
                <w:sz w:val="20"/>
                <w:szCs w:val="20"/>
              </w:rPr>
            </w:pPr>
          </w:p>
        </w:tc>
      </w:tr>
      <w:tr w:rsidR="008A3921" w:rsidRPr="008A3921" w:rsidTr="008A3921">
        <w:trPr>
          <w:trHeight w:val="375"/>
        </w:trPr>
        <w:tc>
          <w:tcPr>
            <w:tcW w:w="1460" w:type="dxa"/>
            <w:tcBorders>
              <w:top w:val="nil"/>
              <w:left w:val="nil"/>
              <w:bottom w:val="nil"/>
              <w:right w:val="nil"/>
            </w:tcBorders>
            <w:shd w:val="clear" w:color="auto" w:fill="auto"/>
            <w:noWrap/>
            <w:vAlign w:val="bottom"/>
            <w:hideMark/>
          </w:tcPr>
          <w:p w:rsidR="008A3921" w:rsidRPr="008A3921" w:rsidRDefault="008A3921" w:rsidP="008A3921">
            <w:pPr>
              <w:jc w:val="right"/>
              <w:rPr>
                <w:sz w:val="20"/>
                <w:szCs w:val="20"/>
              </w:rPr>
            </w:pPr>
          </w:p>
        </w:tc>
        <w:tc>
          <w:tcPr>
            <w:tcW w:w="728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c>
          <w:tcPr>
            <w:tcW w:w="18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c>
          <w:tcPr>
            <w:tcW w:w="19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r>
      <w:tr w:rsidR="008A3921" w:rsidRPr="008A3921" w:rsidTr="008A3921">
        <w:trPr>
          <w:trHeight w:val="375"/>
        </w:trPr>
        <w:tc>
          <w:tcPr>
            <w:tcW w:w="8740" w:type="dxa"/>
            <w:gridSpan w:val="2"/>
            <w:tcBorders>
              <w:top w:val="nil"/>
              <w:left w:val="nil"/>
              <w:bottom w:val="nil"/>
              <w:right w:val="nil"/>
            </w:tcBorders>
            <w:shd w:val="clear" w:color="auto" w:fill="auto"/>
            <w:noWrap/>
            <w:vAlign w:val="bottom"/>
            <w:hideMark/>
          </w:tcPr>
          <w:p w:rsidR="008A3921" w:rsidRPr="008A3921" w:rsidRDefault="008A3921" w:rsidP="008A3921">
            <w:pPr>
              <w:rPr>
                <w:b/>
                <w:bCs/>
                <w:color w:val="000000"/>
                <w:sz w:val="28"/>
                <w:szCs w:val="28"/>
              </w:rPr>
            </w:pPr>
            <w:r w:rsidRPr="008A3921">
              <w:rPr>
                <w:b/>
                <w:bCs/>
                <w:color w:val="000000"/>
                <w:sz w:val="28"/>
                <w:szCs w:val="28"/>
              </w:rPr>
              <w:t>Начальник фінансового управління</w:t>
            </w:r>
          </w:p>
        </w:tc>
        <w:tc>
          <w:tcPr>
            <w:tcW w:w="1860" w:type="dxa"/>
            <w:tcBorders>
              <w:top w:val="nil"/>
              <w:left w:val="nil"/>
              <w:bottom w:val="nil"/>
              <w:right w:val="nil"/>
            </w:tcBorders>
            <w:shd w:val="clear" w:color="auto" w:fill="auto"/>
            <w:noWrap/>
            <w:vAlign w:val="bottom"/>
            <w:hideMark/>
          </w:tcPr>
          <w:p w:rsidR="008A3921" w:rsidRPr="008A3921" w:rsidRDefault="008A3921" w:rsidP="008A3921">
            <w:pPr>
              <w:rPr>
                <w:b/>
                <w:bCs/>
                <w:color w:val="000000"/>
                <w:sz w:val="28"/>
                <w:szCs w:val="28"/>
              </w:rPr>
            </w:pPr>
          </w:p>
        </w:tc>
        <w:tc>
          <w:tcPr>
            <w:tcW w:w="19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r>
      <w:tr w:rsidR="008A3921" w:rsidRPr="008A3921" w:rsidTr="008A3921">
        <w:trPr>
          <w:trHeight w:val="375"/>
        </w:trPr>
        <w:tc>
          <w:tcPr>
            <w:tcW w:w="8740" w:type="dxa"/>
            <w:gridSpan w:val="2"/>
            <w:tcBorders>
              <w:top w:val="nil"/>
              <w:left w:val="nil"/>
              <w:bottom w:val="nil"/>
              <w:right w:val="nil"/>
            </w:tcBorders>
            <w:shd w:val="clear" w:color="auto" w:fill="auto"/>
            <w:noWrap/>
            <w:vAlign w:val="bottom"/>
            <w:hideMark/>
          </w:tcPr>
          <w:p w:rsidR="008A3921" w:rsidRPr="008A3921" w:rsidRDefault="008A3921" w:rsidP="008A3921">
            <w:pPr>
              <w:rPr>
                <w:b/>
                <w:bCs/>
                <w:sz w:val="28"/>
                <w:szCs w:val="28"/>
              </w:rPr>
            </w:pPr>
            <w:r w:rsidRPr="008A3921">
              <w:rPr>
                <w:b/>
                <w:bCs/>
                <w:sz w:val="28"/>
                <w:szCs w:val="28"/>
              </w:rPr>
              <w:t>виконавчого комітету</w:t>
            </w:r>
          </w:p>
        </w:tc>
        <w:tc>
          <w:tcPr>
            <w:tcW w:w="1860" w:type="dxa"/>
            <w:tcBorders>
              <w:top w:val="nil"/>
              <w:left w:val="nil"/>
              <w:bottom w:val="nil"/>
              <w:right w:val="nil"/>
            </w:tcBorders>
            <w:shd w:val="clear" w:color="auto" w:fill="auto"/>
            <w:noWrap/>
            <w:vAlign w:val="bottom"/>
            <w:hideMark/>
          </w:tcPr>
          <w:p w:rsidR="008A3921" w:rsidRPr="008A3921" w:rsidRDefault="008A3921" w:rsidP="008A3921">
            <w:pPr>
              <w:rPr>
                <w:b/>
                <w:bCs/>
                <w:sz w:val="28"/>
                <w:szCs w:val="28"/>
              </w:rPr>
            </w:pPr>
          </w:p>
        </w:tc>
        <w:tc>
          <w:tcPr>
            <w:tcW w:w="1960" w:type="dxa"/>
            <w:tcBorders>
              <w:top w:val="nil"/>
              <w:left w:val="nil"/>
              <w:bottom w:val="nil"/>
              <w:right w:val="nil"/>
            </w:tcBorders>
            <w:shd w:val="clear" w:color="auto" w:fill="auto"/>
            <w:noWrap/>
            <w:vAlign w:val="bottom"/>
            <w:hideMark/>
          </w:tcPr>
          <w:p w:rsidR="008A3921" w:rsidRPr="008A3921" w:rsidRDefault="008A3921" w:rsidP="008A3921">
            <w:pPr>
              <w:rPr>
                <w:sz w:val="20"/>
                <w:szCs w:val="20"/>
              </w:rPr>
            </w:pPr>
          </w:p>
        </w:tc>
      </w:tr>
      <w:tr w:rsidR="008A3921" w:rsidRPr="008A3921" w:rsidTr="008A3921">
        <w:trPr>
          <w:trHeight w:val="375"/>
        </w:trPr>
        <w:tc>
          <w:tcPr>
            <w:tcW w:w="8740" w:type="dxa"/>
            <w:gridSpan w:val="2"/>
            <w:tcBorders>
              <w:top w:val="nil"/>
              <w:left w:val="nil"/>
              <w:bottom w:val="nil"/>
              <w:right w:val="nil"/>
            </w:tcBorders>
            <w:shd w:val="clear" w:color="auto" w:fill="auto"/>
            <w:noWrap/>
            <w:vAlign w:val="bottom"/>
            <w:hideMark/>
          </w:tcPr>
          <w:p w:rsidR="008A3921" w:rsidRPr="008A3921" w:rsidRDefault="008A3921" w:rsidP="008A3921">
            <w:pPr>
              <w:rPr>
                <w:b/>
                <w:bCs/>
                <w:sz w:val="28"/>
                <w:szCs w:val="28"/>
              </w:rPr>
            </w:pPr>
            <w:r w:rsidRPr="008A3921">
              <w:rPr>
                <w:b/>
                <w:bCs/>
                <w:sz w:val="28"/>
                <w:szCs w:val="28"/>
              </w:rPr>
              <w:t>Обухівської міської ради</w:t>
            </w:r>
          </w:p>
        </w:tc>
        <w:tc>
          <w:tcPr>
            <w:tcW w:w="3820" w:type="dxa"/>
            <w:gridSpan w:val="2"/>
            <w:tcBorders>
              <w:top w:val="nil"/>
              <w:left w:val="nil"/>
              <w:bottom w:val="nil"/>
              <w:right w:val="nil"/>
            </w:tcBorders>
            <w:shd w:val="clear" w:color="auto" w:fill="auto"/>
            <w:vAlign w:val="bottom"/>
            <w:hideMark/>
          </w:tcPr>
          <w:p w:rsidR="008A3921" w:rsidRPr="008A3921" w:rsidRDefault="008A3921" w:rsidP="008A3921">
            <w:pPr>
              <w:rPr>
                <w:b/>
                <w:bCs/>
                <w:sz w:val="28"/>
                <w:szCs w:val="28"/>
              </w:rPr>
            </w:pPr>
            <w:r w:rsidRPr="008A3921">
              <w:rPr>
                <w:b/>
                <w:bCs/>
                <w:sz w:val="28"/>
                <w:szCs w:val="28"/>
              </w:rPr>
              <w:t>Н.І.Медвідчук</w:t>
            </w:r>
          </w:p>
        </w:tc>
      </w:tr>
    </w:tbl>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sectPr w:rsidR="00A87C74" w:rsidSect="00A87C74">
          <w:pgSz w:w="16838" w:h="11906" w:orient="landscape"/>
          <w:pgMar w:top="1134" w:right="851" w:bottom="1418" w:left="1701" w:header="709" w:footer="0" w:gutter="0"/>
          <w:pgNumType w:start="71"/>
          <w:cols w:space="708"/>
          <w:docGrid w:linePitch="360"/>
        </w:sectPr>
      </w:pPr>
    </w:p>
    <w:p w:rsidR="00A87C74" w:rsidRDefault="00A87C74" w:rsidP="00A87C74">
      <w:pPr>
        <w:pStyle w:val="af"/>
        <w:shd w:val="clear" w:color="auto" w:fill="FFFFFF"/>
        <w:spacing w:before="0" w:beforeAutospacing="0" w:after="0" w:afterAutospacing="0"/>
        <w:jc w:val="both"/>
        <w:textAlignment w:val="baseline"/>
        <w:rPr>
          <w:rFonts w:ascii="inherit" w:hAnsi="inherit" w:cs="Arial"/>
          <w:sz w:val="28"/>
          <w:szCs w:val="28"/>
          <w:lang w:val="uk-UA"/>
        </w:rPr>
      </w:pPr>
    </w:p>
    <w:p w:rsidR="00085399" w:rsidRPr="0035449F" w:rsidRDefault="005959E3" w:rsidP="0035449F">
      <w:pPr>
        <w:ind w:firstLine="709"/>
        <w:jc w:val="center"/>
        <w:rPr>
          <w:b/>
          <w:sz w:val="28"/>
          <w:szCs w:val="28"/>
          <w:lang w:val="uk-UA"/>
        </w:rPr>
      </w:pPr>
      <w:r>
        <w:rPr>
          <w:b/>
          <w:noProof/>
          <w:sz w:val="28"/>
          <w:szCs w:val="28"/>
          <w:lang w:val="uk-UA"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4" type="#_x0000_t75" style="position:absolute;left:0;text-align:left;margin-left:255.9pt;margin-top:-36.7pt;width:28.8pt;height:41.1pt;flip:x;z-index:251719680">
            <v:imagedata r:id="rId18" o:title=""/>
            <w10:wrap type="topAndBottom" anchorx="page"/>
          </v:shape>
          <o:OLEObject Type="Embed" ProgID="MS_ClipArt_Gallery" ShapeID="_x0000_s1134" DrawAspect="Content" ObjectID="_1638104752" r:id="rId19"/>
        </w:object>
      </w:r>
      <w:r w:rsidR="00085399" w:rsidRPr="0035449F">
        <w:rPr>
          <w:b/>
          <w:sz w:val="28"/>
          <w:szCs w:val="28"/>
          <w:lang w:val="uk-UA"/>
        </w:rPr>
        <w:t>ОБУХІВСЬКА МІСЬКА РАДА</w:t>
      </w:r>
    </w:p>
    <w:p w:rsidR="00085399" w:rsidRPr="00046E96" w:rsidRDefault="00085399" w:rsidP="00085399">
      <w:pPr>
        <w:pStyle w:val="a7"/>
        <w:ind w:firstLine="709"/>
        <w:rPr>
          <w:rFonts w:ascii="Times New Roman" w:hAnsi="Times New Roman" w:cs="Times New Roman"/>
          <w:szCs w:val="28"/>
          <w:lang w:val="uk-UA"/>
        </w:rPr>
      </w:pPr>
      <w:r w:rsidRPr="00046E96">
        <w:rPr>
          <w:rFonts w:ascii="Times New Roman" w:hAnsi="Times New Roman" w:cs="Times New Roman"/>
          <w:szCs w:val="28"/>
          <w:lang w:val="uk-UA"/>
        </w:rPr>
        <w:t>КИЇВСЬКОЇ ОБЛАСТІ</w:t>
      </w:r>
    </w:p>
    <w:p w:rsidR="00085399" w:rsidRPr="0053786B" w:rsidRDefault="00085399" w:rsidP="00085399">
      <w:pPr>
        <w:ind w:firstLine="709"/>
        <w:jc w:val="center"/>
        <w:rPr>
          <w:b/>
          <w:sz w:val="28"/>
          <w:szCs w:val="28"/>
          <w:lang w:val="uk-UA"/>
        </w:rPr>
      </w:pPr>
      <w:r w:rsidRPr="0053786B">
        <w:rPr>
          <w:b/>
          <w:sz w:val="28"/>
          <w:szCs w:val="28"/>
          <w:lang w:val="uk-UA"/>
        </w:rPr>
        <w:t>ВИКОНАВЧИЙ КОМІТЕТ</w:t>
      </w:r>
    </w:p>
    <w:p w:rsidR="00085399" w:rsidRPr="0053786B" w:rsidRDefault="00085399" w:rsidP="00085399">
      <w:pPr>
        <w:ind w:firstLine="709"/>
        <w:jc w:val="center"/>
        <w:rPr>
          <w:b/>
          <w:sz w:val="28"/>
          <w:szCs w:val="28"/>
          <w:lang w:val="uk-UA"/>
        </w:rPr>
      </w:pPr>
    </w:p>
    <w:p w:rsidR="00085399" w:rsidRPr="0053786B" w:rsidRDefault="00085399" w:rsidP="00085399">
      <w:pPr>
        <w:pStyle w:val="a5"/>
        <w:ind w:firstLine="709"/>
        <w:rPr>
          <w:sz w:val="28"/>
          <w:szCs w:val="28"/>
        </w:rPr>
      </w:pPr>
      <w:r w:rsidRPr="0053786B">
        <w:rPr>
          <w:sz w:val="28"/>
          <w:szCs w:val="28"/>
        </w:rPr>
        <w:t>РІШЕННЯ №</w:t>
      </w:r>
      <w:r w:rsidR="00046E96">
        <w:rPr>
          <w:sz w:val="28"/>
          <w:szCs w:val="28"/>
        </w:rPr>
        <w:t xml:space="preserve"> </w:t>
      </w:r>
    </w:p>
    <w:p w:rsidR="00085399" w:rsidRPr="0053786B" w:rsidRDefault="00085399" w:rsidP="00085399">
      <w:pPr>
        <w:pStyle w:val="a5"/>
        <w:ind w:firstLine="709"/>
        <w:jc w:val="both"/>
        <w:rPr>
          <w:sz w:val="28"/>
          <w:szCs w:val="28"/>
        </w:rPr>
      </w:pPr>
    </w:p>
    <w:p w:rsidR="00085399" w:rsidRPr="0053786B" w:rsidRDefault="00085399" w:rsidP="00085399">
      <w:pPr>
        <w:jc w:val="both"/>
        <w:rPr>
          <w:sz w:val="28"/>
          <w:szCs w:val="28"/>
          <w:lang w:val="uk-UA"/>
        </w:rPr>
      </w:pPr>
      <w:r w:rsidRPr="0053786B">
        <w:rPr>
          <w:sz w:val="28"/>
          <w:szCs w:val="28"/>
          <w:lang w:val="uk-UA"/>
        </w:rPr>
        <w:t>від 13 грудня 2019 року                                                                   м. Обухів</w:t>
      </w: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r w:rsidRPr="0053786B">
        <w:rPr>
          <w:sz w:val="28"/>
          <w:szCs w:val="28"/>
          <w:lang w:val="uk-UA"/>
        </w:rPr>
        <w:t xml:space="preserve">Про проєкт Програми  соціально-економічного </w:t>
      </w:r>
    </w:p>
    <w:p w:rsidR="00085399" w:rsidRPr="0053786B" w:rsidRDefault="00085399" w:rsidP="00085399">
      <w:pPr>
        <w:jc w:val="both"/>
        <w:rPr>
          <w:sz w:val="28"/>
          <w:szCs w:val="28"/>
          <w:lang w:val="uk-UA"/>
        </w:rPr>
      </w:pPr>
      <w:r w:rsidRPr="0053786B">
        <w:rPr>
          <w:sz w:val="28"/>
          <w:szCs w:val="28"/>
          <w:lang w:val="uk-UA"/>
        </w:rPr>
        <w:t xml:space="preserve">і культурного розвитку Обухівської міської </w:t>
      </w:r>
    </w:p>
    <w:p w:rsidR="00085399" w:rsidRPr="0053786B" w:rsidRDefault="00085399" w:rsidP="00085399">
      <w:pPr>
        <w:jc w:val="both"/>
        <w:rPr>
          <w:sz w:val="28"/>
          <w:szCs w:val="28"/>
          <w:lang w:val="uk-UA"/>
        </w:rPr>
      </w:pPr>
      <w:r w:rsidRPr="0053786B">
        <w:rPr>
          <w:sz w:val="28"/>
          <w:szCs w:val="28"/>
          <w:lang w:val="uk-UA"/>
        </w:rPr>
        <w:t xml:space="preserve">об’єднаної територіальної громади на 2020 рік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Cs/>
          <w:sz w:val="28"/>
          <w:szCs w:val="28"/>
          <w:lang w:val="uk-UA"/>
        </w:rPr>
      </w:pPr>
      <w:r w:rsidRPr="0053786B">
        <w:rPr>
          <w:sz w:val="28"/>
          <w:szCs w:val="28"/>
          <w:lang w:val="uk-UA"/>
        </w:rPr>
        <w:t>Розглянувши та обговоривши поданий управлінням економіки виконавчого комітету Обухівської міської ради проєкт Програми соціально-економічного і культурного розвитку Обухівської міської об’єднаної територіальної громади на 2020 рік, відповідно до постанови Кабінету Міністрів України від 26.04.2003 року № 621 «Про розроблення прогнозних і програмних документів економічного і соціального розвитку та складання проекту державного бюджету» зі змінами, </w:t>
      </w:r>
      <w:r w:rsidRPr="0053786B">
        <w:rPr>
          <w:bCs/>
          <w:sz w:val="28"/>
          <w:szCs w:val="28"/>
          <w:lang w:val="uk-UA"/>
        </w:rPr>
        <w:t>к</w:t>
      </w:r>
      <w:r w:rsidRPr="0053786B">
        <w:rPr>
          <w:sz w:val="28"/>
          <w:szCs w:val="28"/>
          <w:lang w:val="uk-UA"/>
        </w:rPr>
        <w:t xml:space="preserve">еруючись підпунктом 1 пункту а статті 27 Закону України «Про місцеве самоврядування в Україні» </w:t>
      </w:r>
    </w:p>
    <w:p w:rsidR="00085399" w:rsidRPr="0053786B" w:rsidRDefault="00085399" w:rsidP="00085399">
      <w:pPr>
        <w:ind w:firstLine="709"/>
        <w:jc w:val="center"/>
        <w:rPr>
          <w:b/>
          <w:sz w:val="28"/>
          <w:szCs w:val="28"/>
          <w:lang w:val="uk-UA"/>
        </w:rPr>
      </w:pPr>
    </w:p>
    <w:p w:rsidR="00085399" w:rsidRPr="0053786B" w:rsidRDefault="00085399" w:rsidP="00085399">
      <w:pPr>
        <w:ind w:firstLine="709"/>
        <w:jc w:val="center"/>
        <w:rPr>
          <w:b/>
          <w:sz w:val="28"/>
          <w:szCs w:val="28"/>
          <w:lang w:val="uk-UA"/>
        </w:rPr>
      </w:pPr>
      <w:r w:rsidRPr="0053786B">
        <w:rPr>
          <w:b/>
          <w:sz w:val="28"/>
          <w:szCs w:val="28"/>
          <w:lang w:val="uk-UA"/>
        </w:rPr>
        <w:t>ВИКОНАВЧИЙ КОМІТЕТ ОБУХІВСЬКОЇ МІСЬКОЇ РАДИ</w:t>
      </w:r>
    </w:p>
    <w:p w:rsidR="00085399" w:rsidRPr="0053786B" w:rsidRDefault="00085399" w:rsidP="00085399">
      <w:pPr>
        <w:ind w:firstLine="709"/>
        <w:jc w:val="center"/>
        <w:rPr>
          <w:b/>
          <w:sz w:val="28"/>
          <w:szCs w:val="28"/>
          <w:lang w:val="uk-UA"/>
        </w:rPr>
      </w:pPr>
      <w:r w:rsidRPr="0053786B">
        <w:rPr>
          <w:b/>
          <w:sz w:val="28"/>
          <w:szCs w:val="28"/>
          <w:lang w:val="uk-UA"/>
        </w:rPr>
        <w:t>ВИРІШИВ:</w:t>
      </w:r>
    </w:p>
    <w:p w:rsidR="00085399" w:rsidRPr="0053786B" w:rsidRDefault="00085399" w:rsidP="00085399">
      <w:pPr>
        <w:ind w:firstLine="709"/>
        <w:jc w:val="center"/>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1. Схвалити проєкт Програми соціально-економічного і культурного розвитку Обухівської міської об’єднаної територіальної громади на 2020 рік.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2. Управлінню економіки виконавчого комітету подати проєкт Програми соціально-економічного і культурного розвитку Обухівської міської об’єднаної територіальної громади на 2020 рік на розгляд сесії міської ради (додається).</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3. Контроль за виконанням цього рішення покласти на заступника міського голови відповідно до розподілу обов’язків. </w:t>
      </w:r>
    </w:p>
    <w:p w:rsidR="00085399" w:rsidRPr="0053786B" w:rsidRDefault="00085399" w:rsidP="00085399">
      <w:pPr>
        <w:ind w:firstLine="709"/>
        <w:jc w:val="both"/>
        <w:rPr>
          <w:sz w:val="28"/>
          <w:szCs w:val="28"/>
          <w:lang w:val="uk-UA"/>
        </w:rPr>
      </w:pPr>
      <w:r w:rsidRPr="0053786B">
        <w:rPr>
          <w:sz w:val="28"/>
          <w:szCs w:val="28"/>
          <w:lang w:val="uk-UA"/>
        </w:rPr>
        <w:t> </w:t>
      </w:r>
    </w:p>
    <w:p w:rsidR="00085399" w:rsidRPr="0053786B" w:rsidRDefault="00085399" w:rsidP="00085399">
      <w:pPr>
        <w:ind w:firstLine="709"/>
        <w:jc w:val="both"/>
        <w:rPr>
          <w:sz w:val="28"/>
          <w:szCs w:val="28"/>
          <w:lang w:val="uk-UA"/>
        </w:rPr>
      </w:pPr>
    </w:p>
    <w:p w:rsidR="00085399" w:rsidRPr="0053786B" w:rsidRDefault="00085399" w:rsidP="00085399">
      <w:pPr>
        <w:jc w:val="both"/>
        <w:rPr>
          <w:sz w:val="28"/>
          <w:szCs w:val="28"/>
          <w:lang w:val="uk-UA"/>
        </w:rPr>
      </w:pPr>
      <w:r w:rsidRPr="0053786B">
        <w:rPr>
          <w:sz w:val="28"/>
          <w:szCs w:val="28"/>
          <w:lang w:val="uk-UA"/>
        </w:rPr>
        <w:t>Обухівський міський голова                                                          О.М.Левченко</w:t>
      </w:r>
    </w:p>
    <w:p w:rsidR="00085399" w:rsidRPr="0053786B" w:rsidRDefault="00085399" w:rsidP="00085399">
      <w:pPr>
        <w:jc w:val="both"/>
        <w:rPr>
          <w:sz w:val="28"/>
          <w:szCs w:val="28"/>
          <w:lang w:val="uk-UA"/>
        </w:rPr>
      </w:pPr>
    </w:p>
    <w:p w:rsidR="00085399" w:rsidRPr="0053786B" w:rsidRDefault="00085399" w:rsidP="00085399">
      <w:pPr>
        <w:jc w:val="both"/>
        <w:rPr>
          <w:lang w:val="uk-UA"/>
        </w:rPr>
      </w:pPr>
      <w:r w:rsidRPr="0053786B">
        <w:rPr>
          <w:lang w:val="uk-UA"/>
        </w:rPr>
        <w:t xml:space="preserve">Вик. Кондратюк А.М. </w:t>
      </w:r>
    </w:p>
    <w:p w:rsidR="00085399" w:rsidRPr="0053786B" w:rsidRDefault="00085399" w:rsidP="00085399">
      <w:pPr>
        <w:ind w:firstLine="709"/>
        <w:jc w:val="both"/>
        <w:rPr>
          <w:rFonts w:eastAsia="Batang"/>
          <w:sz w:val="28"/>
          <w:szCs w:val="28"/>
          <w:lang w:val="uk-UA"/>
        </w:rPr>
      </w:pPr>
    </w:p>
    <w:p w:rsidR="00085399" w:rsidRPr="0053786B" w:rsidRDefault="00085399" w:rsidP="00085399">
      <w:pPr>
        <w:ind w:firstLine="709"/>
        <w:jc w:val="both"/>
        <w:rPr>
          <w:rFonts w:eastAsia="Batang"/>
          <w:sz w:val="28"/>
          <w:szCs w:val="28"/>
          <w:lang w:val="uk-UA"/>
        </w:rPr>
      </w:pPr>
    </w:p>
    <w:p w:rsidR="00085399" w:rsidRPr="0053786B" w:rsidRDefault="00085399" w:rsidP="00085399">
      <w:pPr>
        <w:pStyle w:val="af2"/>
        <w:ind w:firstLine="709"/>
        <w:jc w:val="right"/>
        <w:rPr>
          <w:bCs/>
          <w:szCs w:val="28"/>
        </w:rPr>
      </w:pPr>
      <w:bookmarkStart w:id="10" w:name="_Toc181179000"/>
      <w:bookmarkStart w:id="11" w:name="_Toc180894311"/>
      <w:bookmarkStart w:id="12" w:name="_Toc180894251"/>
      <w:bookmarkStart w:id="13" w:name="_Toc180832024"/>
      <w:bookmarkEnd w:id="10"/>
      <w:r w:rsidRPr="0053786B">
        <w:rPr>
          <w:bCs/>
          <w:szCs w:val="28"/>
        </w:rPr>
        <w:t xml:space="preserve">Проєкт </w:t>
      </w:r>
    </w:p>
    <w:p w:rsidR="00085399" w:rsidRPr="0053786B" w:rsidRDefault="00085399" w:rsidP="00085399">
      <w:pPr>
        <w:ind w:firstLine="709"/>
        <w:jc w:val="right"/>
        <w:rPr>
          <w:sz w:val="28"/>
          <w:szCs w:val="28"/>
          <w:lang w:val="uk-UA"/>
        </w:rPr>
      </w:pPr>
    </w:p>
    <w:tbl>
      <w:tblPr>
        <w:tblW w:w="9430" w:type="dxa"/>
        <w:jc w:val="center"/>
        <w:tblLook w:val="04A0" w:firstRow="1" w:lastRow="0" w:firstColumn="1" w:lastColumn="0" w:noHBand="0" w:noVBand="1"/>
      </w:tblPr>
      <w:tblGrid>
        <w:gridCol w:w="4788"/>
        <w:gridCol w:w="4642"/>
      </w:tblGrid>
      <w:tr w:rsidR="00085399" w:rsidRPr="0053786B" w:rsidTr="00085399">
        <w:trPr>
          <w:jc w:val="center"/>
        </w:trPr>
        <w:tc>
          <w:tcPr>
            <w:tcW w:w="4788" w:type="dxa"/>
          </w:tcPr>
          <w:p w:rsidR="00085399" w:rsidRPr="0053786B" w:rsidRDefault="00085399" w:rsidP="00085399">
            <w:pPr>
              <w:ind w:firstLine="709"/>
              <w:jc w:val="right"/>
              <w:rPr>
                <w:b/>
                <w:color w:val="0000FF"/>
                <w:sz w:val="28"/>
                <w:szCs w:val="28"/>
                <w:lang w:val="uk-UA"/>
              </w:rPr>
            </w:pPr>
          </w:p>
        </w:tc>
        <w:tc>
          <w:tcPr>
            <w:tcW w:w="4642" w:type="dxa"/>
          </w:tcPr>
          <w:p w:rsidR="00085399" w:rsidRPr="0053786B" w:rsidRDefault="00085399" w:rsidP="00085399">
            <w:pPr>
              <w:ind w:firstLine="709"/>
              <w:jc w:val="both"/>
              <w:rPr>
                <w:b/>
                <w:sz w:val="28"/>
                <w:szCs w:val="28"/>
                <w:lang w:val="uk-UA"/>
              </w:rPr>
            </w:pPr>
          </w:p>
          <w:p w:rsidR="00085399" w:rsidRPr="0053786B" w:rsidRDefault="00085399" w:rsidP="00085399">
            <w:pPr>
              <w:ind w:firstLine="709"/>
              <w:jc w:val="right"/>
              <w:rPr>
                <w:sz w:val="28"/>
                <w:szCs w:val="28"/>
                <w:lang w:val="uk-UA"/>
              </w:rPr>
            </w:pPr>
            <w:r w:rsidRPr="0053786B">
              <w:rPr>
                <w:b/>
                <w:sz w:val="28"/>
                <w:szCs w:val="28"/>
                <w:lang w:val="uk-UA"/>
              </w:rPr>
              <w:t xml:space="preserve">                    </w:t>
            </w:r>
            <w:r w:rsidRPr="0053786B">
              <w:rPr>
                <w:sz w:val="28"/>
                <w:szCs w:val="28"/>
                <w:lang w:val="uk-UA"/>
              </w:rPr>
              <w:t xml:space="preserve">Схвалено  </w:t>
            </w:r>
          </w:p>
          <w:p w:rsidR="00085399" w:rsidRPr="0053786B" w:rsidRDefault="00085399" w:rsidP="00085399">
            <w:pPr>
              <w:ind w:firstLine="709"/>
              <w:jc w:val="right"/>
              <w:rPr>
                <w:sz w:val="28"/>
                <w:szCs w:val="28"/>
                <w:lang w:val="uk-UA"/>
              </w:rPr>
            </w:pPr>
            <w:r w:rsidRPr="0053786B">
              <w:rPr>
                <w:sz w:val="28"/>
                <w:szCs w:val="28"/>
                <w:lang w:val="uk-UA"/>
              </w:rPr>
              <w:t xml:space="preserve"> рішенням виконавчого комітету Обухівської міської ради</w:t>
            </w:r>
          </w:p>
          <w:p w:rsidR="00085399" w:rsidRPr="0053786B" w:rsidRDefault="00085399" w:rsidP="00085399">
            <w:pPr>
              <w:jc w:val="right"/>
              <w:rPr>
                <w:sz w:val="28"/>
                <w:szCs w:val="28"/>
                <w:lang w:val="uk-UA"/>
              </w:rPr>
            </w:pPr>
            <w:r>
              <w:rPr>
                <w:sz w:val="28"/>
                <w:szCs w:val="28"/>
                <w:lang w:val="uk-UA"/>
              </w:rPr>
              <w:t xml:space="preserve">     </w:t>
            </w:r>
            <w:r w:rsidRPr="0053786B">
              <w:rPr>
                <w:sz w:val="28"/>
                <w:szCs w:val="28"/>
                <w:lang w:val="uk-UA"/>
              </w:rPr>
              <w:t>№       від 13грудня 2019 року</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sz w:val="28"/>
                <w:szCs w:val="28"/>
                <w:lang w:val="uk-UA"/>
              </w:rPr>
            </w:pPr>
          </w:p>
          <w:p w:rsidR="00085399" w:rsidRPr="0053786B" w:rsidRDefault="00085399" w:rsidP="00085399">
            <w:pPr>
              <w:ind w:firstLine="709"/>
              <w:jc w:val="both"/>
              <w:rPr>
                <w:b/>
                <w:sz w:val="28"/>
                <w:szCs w:val="28"/>
                <w:lang w:val="uk-UA"/>
              </w:rPr>
            </w:pPr>
          </w:p>
        </w:tc>
      </w:tr>
    </w:tbl>
    <w:p w:rsidR="00085399" w:rsidRPr="0053786B" w:rsidRDefault="00085399" w:rsidP="00085399">
      <w:pPr>
        <w:pStyle w:val="af2"/>
        <w:ind w:firstLine="709"/>
        <w:jc w:val="both"/>
        <w:rPr>
          <w:bCs/>
          <w:szCs w:val="28"/>
        </w:rPr>
      </w:pPr>
    </w:p>
    <w:p w:rsidR="00085399" w:rsidRPr="0053786B" w:rsidRDefault="00085399" w:rsidP="00085399">
      <w:pPr>
        <w:pStyle w:val="af2"/>
        <w:ind w:firstLine="709"/>
        <w:jc w:val="both"/>
        <w:rPr>
          <w:bCs/>
          <w:szCs w:val="28"/>
        </w:rPr>
      </w:pPr>
    </w:p>
    <w:p w:rsidR="00085399" w:rsidRPr="0053786B" w:rsidRDefault="00085399" w:rsidP="00085399">
      <w:pPr>
        <w:pStyle w:val="af2"/>
        <w:ind w:firstLine="709"/>
        <w:jc w:val="both"/>
        <w:rPr>
          <w:bCs/>
          <w:szCs w:val="28"/>
        </w:rPr>
      </w:pPr>
    </w:p>
    <w:p w:rsidR="00085399" w:rsidRPr="0053786B" w:rsidRDefault="00085399" w:rsidP="00085399">
      <w:pPr>
        <w:pStyle w:val="af2"/>
        <w:ind w:firstLine="709"/>
        <w:rPr>
          <w:bCs/>
          <w:sz w:val="52"/>
          <w:szCs w:val="52"/>
        </w:rPr>
      </w:pPr>
    </w:p>
    <w:p w:rsidR="00085399" w:rsidRPr="0053786B" w:rsidRDefault="00085399" w:rsidP="00085399">
      <w:pPr>
        <w:ind w:firstLine="709"/>
        <w:jc w:val="center"/>
        <w:rPr>
          <w:b/>
          <w:sz w:val="52"/>
          <w:szCs w:val="52"/>
          <w:lang w:val="uk-UA"/>
        </w:rPr>
      </w:pPr>
      <w:r w:rsidRPr="0053786B">
        <w:rPr>
          <w:b/>
          <w:sz w:val="52"/>
          <w:szCs w:val="52"/>
          <w:lang w:val="uk-UA"/>
        </w:rPr>
        <w:t>ПРОГРАМА</w:t>
      </w:r>
    </w:p>
    <w:p w:rsidR="00085399" w:rsidRPr="0053786B" w:rsidRDefault="00085399" w:rsidP="00085399">
      <w:pPr>
        <w:pStyle w:val="1b"/>
        <w:ind w:firstLine="709"/>
        <w:jc w:val="center"/>
        <w:rPr>
          <w:sz w:val="52"/>
          <w:szCs w:val="52"/>
          <w:lang w:val="uk-UA"/>
        </w:rPr>
      </w:pPr>
      <w:r w:rsidRPr="0053786B">
        <w:rPr>
          <w:sz w:val="52"/>
          <w:szCs w:val="52"/>
          <w:lang w:val="uk-UA"/>
        </w:rPr>
        <w:t>СОЦІАЛЬНО-ЕКОНОМІЧНОГО ТА КУЛЬТУРНОГО РОЗВИТКУ ОБУХІВСЬКОЇ МІСЬКОЇ ОБ’ЄДНАНОЇ ТЕРИТОРІАЛЬНОЇ ГРОМАДИ</w:t>
      </w:r>
    </w:p>
    <w:p w:rsidR="00085399" w:rsidRPr="0053786B" w:rsidRDefault="00085399" w:rsidP="00085399">
      <w:pPr>
        <w:pStyle w:val="1b"/>
        <w:ind w:firstLine="709"/>
        <w:jc w:val="center"/>
        <w:rPr>
          <w:sz w:val="52"/>
          <w:szCs w:val="52"/>
          <w:lang w:val="uk-UA"/>
        </w:rPr>
      </w:pPr>
      <w:r w:rsidRPr="0053786B">
        <w:rPr>
          <w:sz w:val="52"/>
          <w:szCs w:val="52"/>
          <w:lang w:val="uk-UA"/>
        </w:rPr>
        <w:t>НА 2020 РІК</w:t>
      </w:r>
    </w:p>
    <w:p w:rsidR="00085399" w:rsidRPr="0053786B" w:rsidRDefault="00085399" w:rsidP="00085399">
      <w:pPr>
        <w:pStyle w:val="1b"/>
        <w:ind w:firstLine="709"/>
        <w:jc w:val="center"/>
        <w:rPr>
          <w:sz w:val="52"/>
          <w:szCs w:val="52"/>
          <w:lang w:val="uk-UA"/>
        </w:rPr>
      </w:pPr>
    </w:p>
    <w:p w:rsidR="00085399" w:rsidRPr="0053786B" w:rsidRDefault="00085399" w:rsidP="00085399">
      <w:pPr>
        <w:pStyle w:val="1b"/>
        <w:ind w:firstLine="709"/>
        <w:jc w:val="center"/>
        <w:rPr>
          <w:caps/>
          <w:sz w:val="52"/>
          <w:szCs w:val="52"/>
          <w:lang w:val="uk-UA"/>
        </w:rPr>
      </w:pPr>
    </w:p>
    <w:p w:rsidR="00085399" w:rsidRPr="0053786B" w:rsidRDefault="00085399" w:rsidP="00085399">
      <w:pPr>
        <w:pStyle w:val="1b"/>
        <w:ind w:firstLine="709"/>
        <w:jc w:val="center"/>
        <w:rPr>
          <w:caps/>
          <w:sz w:val="52"/>
          <w:szCs w:val="52"/>
          <w:lang w:val="uk-UA"/>
        </w:rPr>
      </w:pPr>
    </w:p>
    <w:p w:rsidR="00085399" w:rsidRPr="0053786B" w:rsidRDefault="00085399" w:rsidP="00085399">
      <w:pPr>
        <w:pStyle w:val="1b"/>
        <w:ind w:firstLine="709"/>
        <w:jc w:val="center"/>
        <w:rPr>
          <w:caps/>
          <w:sz w:val="52"/>
          <w:szCs w:val="52"/>
          <w:lang w:val="uk-UA"/>
        </w:rPr>
      </w:pPr>
      <w:r w:rsidRPr="0053786B">
        <w:rPr>
          <w:caps/>
          <w:sz w:val="52"/>
          <w:szCs w:val="52"/>
          <w:lang w:val="uk-UA"/>
        </w:rPr>
        <w:t>20</w:t>
      </w:r>
      <w:bookmarkEnd w:id="11"/>
      <w:bookmarkEnd w:id="12"/>
      <w:bookmarkEnd w:id="13"/>
      <w:r w:rsidRPr="0053786B">
        <w:rPr>
          <w:caps/>
          <w:sz w:val="52"/>
          <w:szCs w:val="52"/>
          <w:lang w:val="uk-UA"/>
        </w:rPr>
        <w:t>20</w:t>
      </w:r>
    </w:p>
    <w:p w:rsidR="00085399" w:rsidRPr="0053786B" w:rsidRDefault="00085399" w:rsidP="00085399">
      <w:pPr>
        <w:pStyle w:val="1b"/>
        <w:ind w:firstLine="709"/>
        <w:jc w:val="center"/>
        <w:rPr>
          <w:sz w:val="52"/>
          <w:szCs w:val="52"/>
          <w:lang w:val="uk-UA"/>
        </w:rPr>
      </w:pPr>
    </w:p>
    <w:p w:rsidR="00085399" w:rsidRPr="0053786B" w:rsidRDefault="00085399" w:rsidP="00085399">
      <w:pPr>
        <w:pStyle w:val="1b"/>
        <w:ind w:firstLine="709"/>
        <w:jc w:val="both"/>
        <w:rPr>
          <w:sz w:val="28"/>
          <w:szCs w:val="28"/>
          <w:lang w:val="uk-UA"/>
        </w:rPr>
      </w:pPr>
    </w:p>
    <w:p w:rsidR="00085399" w:rsidRDefault="00085399" w:rsidP="00085399">
      <w:pPr>
        <w:pStyle w:val="1b"/>
        <w:ind w:firstLine="709"/>
        <w:jc w:val="both"/>
        <w:rPr>
          <w:sz w:val="28"/>
          <w:szCs w:val="28"/>
          <w:lang w:val="uk-UA"/>
        </w:rPr>
      </w:pPr>
    </w:p>
    <w:p w:rsidR="00085399" w:rsidRPr="0053786B" w:rsidRDefault="00085399" w:rsidP="00085399">
      <w:pPr>
        <w:pStyle w:val="1b"/>
        <w:ind w:firstLine="709"/>
        <w:jc w:val="both"/>
        <w:rPr>
          <w:sz w:val="28"/>
          <w:szCs w:val="28"/>
          <w:lang w:val="uk-UA"/>
        </w:rPr>
      </w:pPr>
    </w:p>
    <w:p w:rsidR="00085399" w:rsidRDefault="00085399" w:rsidP="00085399">
      <w:pPr>
        <w:pStyle w:val="1b"/>
        <w:ind w:firstLine="709"/>
        <w:jc w:val="both"/>
        <w:rPr>
          <w:sz w:val="28"/>
          <w:szCs w:val="28"/>
          <w:lang w:val="uk-UA"/>
        </w:rPr>
      </w:pPr>
    </w:p>
    <w:p w:rsidR="00046E96" w:rsidRPr="0053786B" w:rsidRDefault="00046E96" w:rsidP="00085399">
      <w:pPr>
        <w:pStyle w:val="1b"/>
        <w:ind w:firstLine="709"/>
        <w:jc w:val="both"/>
        <w:rPr>
          <w:sz w:val="28"/>
          <w:szCs w:val="28"/>
          <w:lang w:val="uk-UA"/>
        </w:rPr>
      </w:pPr>
    </w:p>
    <w:p w:rsidR="00085399" w:rsidRPr="0053786B" w:rsidRDefault="00085399" w:rsidP="00085399">
      <w:pPr>
        <w:pStyle w:val="1b"/>
        <w:ind w:firstLine="709"/>
        <w:jc w:val="both"/>
        <w:rPr>
          <w:sz w:val="28"/>
          <w:szCs w:val="28"/>
          <w:lang w:val="uk-UA"/>
        </w:rPr>
      </w:pPr>
    </w:p>
    <w:p w:rsidR="00085399" w:rsidRPr="0053786B" w:rsidRDefault="00085399" w:rsidP="00085399">
      <w:pPr>
        <w:pStyle w:val="1b"/>
        <w:ind w:firstLine="709"/>
        <w:jc w:val="both"/>
        <w:rPr>
          <w:sz w:val="28"/>
          <w:szCs w:val="28"/>
          <w:lang w:val="uk-UA"/>
        </w:rPr>
      </w:pPr>
    </w:p>
    <w:p w:rsidR="00085399" w:rsidRPr="0053786B" w:rsidRDefault="00085399" w:rsidP="00085399">
      <w:pPr>
        <w:pStyle w:val="1b"/>
        <w:ind w:firstLine="709"/>
        <w:jc w:val="center"/>
        <w:rPr>
          <w:caps/>
          <w:sz w:val="28"/>
          <w:szCs w:val="28"/>
          <w:lang w:val="uk-UA"/>
        </w:rPr>
      </w:pPr>
      <w:r w:rsidRPr="0053786B">
        <w:rPr>
          <w:sz w:val="28"/>
          <w:szCs w:val="28"/>
          <w:lang w:val="uk-UA"/>
        </w:rPr>
        <w:t>ЗМІСТ</w:t>
      </w:r>
    </w:p>
    <w:p w:rsidR="00085399" w:rsidRPr="0053786B" w:rsidRDefault="00085399" w:rsidP="00085399">
      <w:pPr>
        <w:jc w:val="both"/>
        <w:rPr>
          <w:b/>
          <w:sz w:val="28"/>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81"/>
        <w:gridCol w:w="6524"/>
        <w:gridCol w:w="1392"/>
      </w:tblGrid>
      <w:tr w:rsidR="00085399" w:rsidRPr="0053786B" w:rsidTr="00085399">
        <w:trPr>
          <w:jc w:val="center"/>
        </w:trPr>
        <w:tc>
          <w:tcPr>
            <w:tcW w:w="1681" w:type="dxa"/>
          </w:tcPr>
          <w:p w:rsidR="00085399" w:rsidRPr="0053786B" w:rsidRDefault="00085399" w:rsidP="00085399">
            <w:pPr>
              <w:jc w:val="both"/>
              <w:rPr>
                <w:b/>
                <w:sz w:val="28"/>
                <w:szCs w:val="28"/>
                <w:lang w:val="uk-UA"/>
              </w:rPr>
            </w:pPr>
            <w:r w:rsidRPr="0053786B">
              <w:rPr>
                <w:b/>
                <w:sz w:val="28"/>
                <w:szCs w:val="28"/>
                <w:lang w:val="uk-UA"/>
              </w:rPr>
              <w:t>№п/п</w:t>
            </w:r>
          </w:p>
        </w:tc>
        <w:tc>
          <w:tcPr>
            <w:tcW w:w="6524" w:type="dxa"/>
          </w:tcPr>
          <w:p w:rsidR="00085399" w:rsidRPr="0053786B" w:rsidRDefault="00085399" w:rsidP="00085399">
            <w:pPr>
              <w:tabs>
                <w:tab w:val="center" w:pos="3501"/>
                <w:tab w:val="left" w:pos="4800"/>
              </w:tabs>
              <w:jc w:val="both"/>
              <w:rPr>
                <w:b/>
                <w:sz w:val="28"/>
                <w:szCs w:val="28"/>
                <w:lang w:val="uk-UA"/>
              </w:rPr>
            </w:pPr>
            <w:r w:rsidRPr="0053786B">
              <w:rPr>
                <w:b/>
                <w:sz w:val="28"/>
                <w:szCs w:val="28"/>
                <w:lang w:val="uk-UA"/>
              </w:rPr>
              <w:t>Назва розділу</w:t>
            </w:r>
          </w:p>
        </w:tc>
        <w:tc>
          <w:tcPr>
            <w:tcW w:w="1392" w:type="dxa"/>
          </w:tcPr>
          <w:p w:rsidR="00085399" w:rsidRPr="0053786B" w:rsidRDefault="00085399" w:rsidP="00085399">
            <w:pPr>
              <w:jc w:val="both"/>
              <w:rPr>
                <w:b/>
                <w:sz w:val="28"/>
                <w:szCs w:val="28"/>
                <w:lang w:val="uk-UA"/>
              </w:rPr>
            </w:pPr>
            <w:r w:rsidRPr="0053786B">
              <w:rPr>
                <w:b/>
                <w:sz w:val="28"/>
                <w:szCs w:val="28"/>
                <w:lang w:val="uk-UA"/>
              </w:rPr>
              <w:t>Сторінка</w:t>
            </w:r>
          </w:p>
        </w:tc>
      </w:tr>
      <w:tr w:rsidR="00085399" w:rsidRPr="0053786B" w:rsidTr="00085399">
        <w:trPr>
          <w:jc w:val="center"/>
        </w:trPr>
        <w:tc>
          <w:tcPr>
            <w:tcW w:w="1681" w:type="dxa"/>
          </w:tcPr>
          <w:p w:rsidR="00085399" w:rsidRPr="0053786B" w:rsidRDefault="00085399" w:rsidP="00085399">
            <w:pPr>
              <w:jc w:val="both"/>
              <w:rPr>
                <w:b/>
                <w:sz w:val="28"/>
                <w:szCs w:val="28"/>
                <w:lang w:val="uk-UA"/>
              </w:rPr>
            </w:pPr>
          </w:p>
        </w:tc>
        <w:tc>
          <w:tcPr>
            <w:tcW w:w="6524" w:type="dxa"/>
          </w:tcPr>
          <w:p w:rsidR="00085399" w:rsidRPr="0053786B" w:rsidRDefault="00085399" w:rsidP="00085399">
            <w:pPr>
              <w:jc w:val="both"/>
              <w:rPr>
                <w:b/>
                <w:sz w:val="28"/>
                <w:szCs w:val="28"/>
                <w:lang w:val="uk-UA"/>
              </w:rPr>
            </w:pPr>
            <w:r w:rsidRPr="0053786B">
              <w:rPr>
                <w:b/>
                <w:sz w:val="28"/>
                <w:szCs w:val="28"/>
                <w:lang w:val="uk-UA"/>
              </w:rPr>
              <w:t>ПАСПОРТ</w:t>
            </w:r>
          </w:p>
        </w:tc>
        <w:tc>
          <w:tcPr>
            <w:tcW w:w="1392" w:type="dxa"/>
          </w:tcPr>
          <w:p w:rsidR="00085399" w:rsidRPr="0053786B" w:rsidRDefault="00085399" w:rsidP="00085399">
            <w:pPr>
              <w:jc w:val="center"/>
              <w:rPr>
                <w:sz w:val="28"/>
                <w:szCs w:val="28"/>
                <w:lang w:val="uk-UA"/>
              </w:rPr>
            </w:pPr>
            <w:r w:rsidRPr="0053786B">
              <w:rPr>
                <w:sz w:val="28"/>
                <w:szCs w:val="28"/>
                <w:lang w:val="uk-UA"/>
              </w:rPr>
              <w:t>3</w:t>
            </w:r>
          </w:p>
        </w:tc>
      </w:tr>
      <w:tr w:rsidR="00085399" w:rsidRPr="0053786B" w:rsidTr="00085399">
        <w:trPr>
          <w:jc w:val="center"/>
        </w:trPr>
        <w:tc>
          <w:tcPr>
            <w:tcW w:w="1681" w:type="dxa"/>
          </w:tcPr>
          <w:p w:rsidR="00085399" w:rsidRPr="0053786B" w:rsidRDefault="00085399" w:rsidP="00085399">
            <w:pPr>
              <w:jc w:val="both"/>
              <w:rPr>
                <w:b/>
                <w:sz w:val="28"/>
                <w:szCs w:val="28"/>
                <w:lang w:val="uk-UA"/>
              </w:rPr>
            </w:pPr>
          </w:p>
        </w:tc>
        <w:tc>
          <w:tcPr>
            <w:tcW w:w="6524" w:type="dxa"/>
          </w:tcPr>
          <w:p w:rsidR="00085399" w:rsidRPr="0053786B" w:rsidRDefault="00085399" w:rsidP="00085399">
            <w:pPr>
              <w:jc w:val="both"/>
              <w:rPr>
                <w:b/>
                <w:sz w:val="28"/>
                <w:szCs w:val="28"/>
                <w:lang w:val="uk-UA"/>
              </w:rPr>
            </w:pPr>
            <w:r w:rsidRPr="0053786B">
              <w:rPr>
                <w:b/>
                <w:sz w:val="28"/>
                <w:szCs w:val="28"/>
                <w:lang w:val="uk-UA"/>
              </w:rPr>
              <w:t>ВСТУП</w:t>
            </w:r>
          </w:p>
        </w:tc>
        <w:tc>
          <w:tcPr>
            <w:tcW w:w="1392" w:type="dxa"/>
          </w:tcPr>
          <w:p w:rsidR="00085399" w:rsidRPr="0053786B" w:rsidRDefault="00085399" w:rsidP="00085399">
            <w:pPr>
              <w:jc w:val="center"/>
              <w:rPr>
                <w:sz w:val="28"/>
                <w:szCs w:val="28"/>
                <w:lang w:val="uk-UA"/>
              </w:rPr>
            </w:pPr>
            <w:r w:rsidRPr="0053786B">
              <w:rPr>
                <w:sz w:val="28"/>
                <w:szCs w:val="28"/>
                <w:lang w:val="uk-UA"/>
              </w:rPr>
              <w:t>4</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r w:rsidRPr="0053786B">
              <w:rPr>
                <w:b/>
                <w:sz w:val="28"/>
                <w:szCs w:val="28"/>
                <w:lang w:val="uk-UA"/>
              </w:rPr>
              <w:t>І.</w:t>
            </w:r>
          </w:p>
        </w:tc>
        <w:tc>
          <w:tcPr>
            <w:tcW w:w="6524" w:type="dxa"/>
          </w:tcPr>
          <w:p w:rsidR="00085399" w:rsidRPr="0053786B" w:rsidRDefault="00085399" w:rsidP="00085399">
            <w:pPr>
              <w:jc w:val="both"/>
              <w:rPr>
                <w:sz w:val="28"/>
                <w:szCs w:val="28"/>
                <w:lang w:val="uk-UA"/>
              </w:rPr>
            </w:pPr>
            <w:r w:rsidRPr="0053786B">
              <w:rPr>
                <w:sz w:val="28"/>
                <w:szCs w:val="28"/>
                <w:lang w:val="uk-UA"/>
              </w:rPr>
              <w:t>Аналіз економічного і соціального розвитку за 2019 рік</w:t>
            </w:r>
          </w:p>
        </w:tc>
        <w:tc>
          <w:tcPr>
            <w:tcW w:w="1392" w:type="dxa"/>
          </w:tcPr>
          <w:p w:rsidR="00085399" w:rsidRPr="0053786B" w:rsidRDefault="00085399" w:rsidP="00085399">
            <w:pPr>
              <w:jc w:val="center"/>
              <w:rPr>
                <w:sz w:val="28"/>
                <w:szCs w:val="28"/>
                <w:lang w:val="uk-UA"/>
              </w:rPr>
            </w:pPr>
            <w:r w:rsidRPr="0053786B">
              <w:rPr>
                <w:sz w:val="28"/>
                <w:szCs w:val="28"/>
                <w:lang w:val="uk-UA"/>
              </w:rPr>
              <w:t>5</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r w:rsidRPr="0053786B">
              <w:rPr>
                <w:b/>
                <w:sz w:val="28"/>
                <w:szCs w:val="28"/>
                <w:lang w:val="uk-UA"/>
              </w:rPr>
              <w:t>II.</w:t>
            </w:r>
          </w:p>
        </w:tc>
        <w:tc>
          <w:tcPr>
            <w:tcW w:w="6524" w:type="dxa"/>
          </w:tcPr>
          <w:p w:rsidR="00085399" w:rsidRPr="0053786B" w:rsidRDefault="00085399" w:rsidP="00085399">
            <w:pPr>
              <w:jc w:val="both"/>
              <w:rPr>
                <w:sz w:val="28"/>
                <w:szCs w:val="28"/>
                <w:lang w:val="uk-UA"/>
              </w:rPr>
            </w:pPr>
            <w:r w:rsidRPr="0053786B">
              <w:rPr>
                <w:sz w:val="28"/>
                <w:szCs w:val="28"/>
                <w:lang w:val="uk-UA"/>
              </w:rPr>
              <w:t>Мета, завдання та заходи економічного та соціального розвитку Обухівської міської об’єднаної територіальної громади у 2020 році</w:t>
            </w:r>
          </w:p>
        </w:tc>
        <w:tc>
          <w:tcPr>
            <w:tcW w:w="1392" w:type="dxa"/>
          </w:tcPr>
          <w:p w:rsidR="00085399" w:rsidRPr="0053786B" w:rsidRDefault="00085399" w:rsidP="00085399">
            <w:pPr>
              <w:jc w:val="center"/>
              <w:rPr>
                <w:sz w:val="28"/>
                <w:szCs w:val="28"/>
                <w:lang w:val="uk-UA"/>
              </w:rPr>
            </w:pPr>
            <w:r w:rsidRPr="0053786B">
              <w:rPr>
                <w:sz w:val="28"/>
                <w:szCs w:val="28"/>
                <w:lang w:val="uk-UA"/>
              </w:rPr>
              <w:t>31</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2.1. Розвиток реального сектору економіки</w:t>
            </w:r>
          </w:p>
        </w:tc>
        <w:tc>
          <w:tcPr>
            <w:tcW w:w="1392" w:type="dxa"/>
          </w:tcPr>
          <w:p w:rsidR="00085399" w:rsidRPr="0053786B" w:rsidRDefault="00085399" w:rsidP="00085399">
            <w:pPr>
              <w:jc w:val="center"/>
              <w:rPr>
                <w:sz w:val="28"/>
                <w:szCs w:val="28"/>
                <w:lang w:val="uk-UA"/>
              </w:rPr>
            </w:pPr>
            <w:r w:rsidRPr="0053786B">
              <w:rPr>
                <w:sz w:val="28"/>
                <w:szCs w:val="28"/>
                <w:lang w:val="uk-UA"/>
              </w:rPr>
              <w:t>31</w:t>
            </w:r>
          </w:p>
        </w:tc>
      </w:tr>
      <w:tr w:rsidR="00085399" w:rsidRPr="0053786B" w:rsidTr="00085399">
        <w:trPr>
          <w:trHeight w:val="265"/>
          <w:jc w:val="center"/>
        </w:trPr>
        <w:tc>
          <w:tcPr>
            <w:tcW w:w="1681" w:type="dxa"/>
          </w:tcPr>
          <w:p w:rsidR="00085399" w:rsidRPr="0053786B" w:rsidRDefault="00085399" w:rsidP="00085399">
            <w:pPr>
              <w:jc w:val="center"/>
              <w:rPr>
                <w:b/>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2.2. Розвиток підприємництва</w:t>
            </w:r>
          </w:p>
        </w:tc>
        <w:tc>
          <w:tcPr>
            <w:tcW w:w="1392" w:type="dxa"/>
          </w:tcPr>
          <w:p w:rsidR="00085399" w:rsidRPr="0053786B" w:rsidRDefault="00085399" w:rsidP="00085399">
            <w:pPr>
              <w:jc w:val="center"/>
              <w:rPr>
                <w:sz w:val="28"/>
                <w:szCs w:val="28"/>
                <w:lang w:val="uk-UA"/>
              </w:rPr>
            </w:pPr>
            <w:r w:rsidRPr="0053786B">
              <w:rPr>
                <w:sz w:val="28"/>
                <w:szCs w:val="28"/>
                <w:lang w:val="uk-UA"/>
              </w:rPr>
              <w:t>36</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2.3. Інвестиційна діяльність</w:t>
            </w:r>
          </w:p>
        </w:tc>
        <w:tc>
          <w:tcPr>
            <w:tcW w:w="1392" w:type="dxa"/>
          </w:tcPr>
          <w:p w:rsidR="00085399" w:rsidRPr="0053786B" w:rsidRDefault="00085399" w:rsidP="00085399">
            <w:pPr>
              <w:jc w:val="center"/>
              <w:rPr>
                <w:sz w:val="28"/>
                <w:szCs w:val="28"/>
                <w:lang w:val="uk-UA"/>
              </w:rPr>
            </w:pPr>
            <w:r w:rsidRPr="0053786B">
              <w:rPr>
                <w:sz w:val="28"/>
                <w:szCs w:val="28"/>
                <w:lang w:val="uk-UA"/>
              </w:rPr>
              <w:t>37</w:t>
            </w:r>
          </w:p>
        </w:tc>
      </w:tr>
      <w:tr w:rsidR="00085399" w:rsidRPr="0053786B" w:rsidTr="00085399">
        <w:trPr>
          <w:jc w:val="center"/>
        </w:trPr>
        <w:tc>
          <w:tcPr>
            <w:tcW w:w="1681" w:type="dxa"/>
          </w:tcPr>
          <w:p w:rsidR="00085399" w:rsidRPr="0053786B" w:rsidRDefault="00085399" w:rsidP="00085399">
            <w:pPr>
              <w:jc w:val="center"/>
              <w:rPr>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2.4. Зовнішньоекономічна діяльність</w:t>
            </w:r>
          </w:p>
        </w:tc>
        <w:tc>
          <w:tcPr>
            <w:tcW w:w="1392" w:type="dxa"/>
          </w:tcPr>
          <w:p w:rsidR="00085399" w:rsidRPr="0053786B" w:rsidRDefault="00085399" w:rsidP="00085399">
            <w:pPr>
              <w:jc w:val="center"/>
              <w:rPr>
                <w:sz w:val="28"/>
                <w:szCs w:val="28"/>
                <w:lang w:val="uk-UA"/>
              </w:rPr>
            </w:pPr>
            <w:r w:rsidRPr="0053786B">
              <w:rPr>
                <w:sz w:val="28"/>
                <w:szCs w:val="28"/>
                <w:lang w:val="uk-UA"/>
              </w:rPr>
              <w:t>39</w:t>
            </w:r>
          </w:p>
        </w:tc>
      </w:tr>
      <w:tr w:rsidR="00085399" w:rsidRPr="0053786B" w:rsidTr="00085399">
        <w:trPr>
          <w:jc w:val="center"/>
        </w:trPr>
        <w:tc>
          <w:tcPr>
            <w:tcW w:w="1681" w:type="dxa"/>
          </w:tcPr>
          <w:p w:rsidR="00085399" w:rsidRPr="0053786B" w:rsidRDefault="00085399" w:rsidP="00085399">
            <w:pPr>
              <w:jc w:val="center"/>
              <w:rPr>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2.5. Фінансова самодостатність</w:t>
            </w:r>
          </w:p>
        </w:tc>
        <w:tc>
          <w:tcPr>
            <w:tcW w:w="1392" w:type="dxa"/>
          </w:tcPr>
          <w:p w:rsidR="00085399" w:rsidRPr="0053786B" w:rsidRDefault="00085399" w:rsidP="00085399">
            <w:pPr>
              <w:jc w:val="center"/>
              <w:rPr>
                <w:sz w:val="28"/>
                <w:szCs w:val="28"/>
                <w:lang w:val="uk-UA"/>
              </w:rPr>
            </w:pPr>
            <w:r w:rsidRPr="0053786B">
              <w:rPr>
                <w:sz w:val="28"/>
                <w:szCs w:val="28"/>
                <w:lang w:val="uk-UA"/>
              </w:rPr>
              <w:t>39</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2.6. Розвиток соціальної сфери</w:t>
            </w:r>
          </w:p>
        </w:tc>
        <w:tc>
          <w:tcPr>
            <w:tcW w:w="1392" w:type="dxa"/>
          </w:tcPr>
          <w:p w:rsidR="00085399" w:rsidRPr="0053786B" w:rsidRDefault="00085399" w:rsidP="00085399">
            <w:pPr>
              <w:jc w:val="center"/>
              <w:rPr>
                <w:sz w:val="28"/>
                <w:szCs w:val="28"/>
                <w:lang w:val="uk-UA"/>
              </w:rPr>
            </w:pPr>
            <w:r w:rsidRPr="0053786B">
              <w:rPr>
                <w:sz w:val="28"/>
                <w:szCs w:val="28"/>
                <w:lang w:val="uk-UA"/>
              </w:rPr>
              <w:t>40</w:t>
            </w:r>
          </w:p>
        </w:tc>
      </w:tr>
      <w:tr w:rsidR="00085399" w:rsidRPr="0053786B" w:rsidTr="00085399">
        <w:trPr>
          <w:jc w:val="center"/>
        </w:trPr>
        <w:tc>
          <w:tcPr>
            <w:tcW w:w="1681" w:type="dxa"/>
          </w:tcPr>
          <w:p w:rsidR="00085399" w:rsidRPr="0053786B" w:rsidRDefault="00085399" w:rsidP="00085399">
            <w:pPr>
              <w:jc w:val="center"/>
              <w:rPr>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2.7. Розвиток гуманітарної сфери</w:t>
            </w:r>
          </w:p>
        </w:tc>
        <w:tc>
          <w:tcPr>
            <w:tcW w:w="1392" w:type="dxa"/>
          </w:tcPr>
          <w:p w:rsidR="00085399" w:rsidRPr="0053786B" w:rsidRDefault="00085399" w:rsidP="00085399">
            <w:pPr>
              <w:jc w:val="center"/>
              <w:rPr>
                <w:sz w:val="28"/>
                <w:szCs w:val="28"/>
                <w:lang w:val="uk-UA"/>
              </w:rPr>
            </w:pPr>
            <w:r w:rsidRPr="0053786B">
              <w:rPr>
                <w:sz w:val="28"/>
                <w:szCs w:val="28"/>
                <w:lang w:val="uk-UA"/>
              </w:rPr>
              <w:t>55</w:t>
            </w:r>
          </w:p>
        </w:tc>
      </w:tr>
      <w:tr w:rsidR="00085399" w:rsidRPr="0053786B" w:rsidTr="00085399">
        <w:trPr>
          <w:jc w:val="center"/>
        </w:trPr>
        <w:tc>
          <w:tcPr>
            <w:tcW w:w="1681" w:type="dxa"/>
          </w:tcPr>
          <w:p w:rsidR="00085399" w:rsidRPr="0053786B" w:rsidRDefault="00085399" w:rsidP="00085399">
            <w:pPr>
              <w:jc w:val="center"/>
              <w:rPr>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2.8. Охорона довкілля</w:t>
            </w:r>
          </w:p>
        </w:tc>
        <w:tc>
          <w:tcPr>
            <w:tcW w:w="1392" w:type="dxa"/>
          </w:tcPr>
          <w:p w:rsidR="00085399" w:rsidRPr="0053786B" w:rsidRDefault="00085399" w:rsidP="00085399">
            <w:pPr>
              <w:jc w:val="center"/>
              <w:rPr>
                <w:sz w:val="28"/>
                <w:szCs w:val="28"/>
                <w:lang w:val="uk-UA"/>
              </w:rPr>
            </w:pPr>
            <w:r w:rsidRPr="0053786B">
              <w:rPr>
                <w:sz w:val="28"/>
                <w:szCs w:val="28"/>
                <w:lang w:val="uk-UA"/>
              </w:rPr>
              <w:t>67</w:t>
            </w:r>
          </w:p>
        </w:tc>
      </w:tr>
      <w:tr w:rsidR="00085399" w:rsidRPr="0053786B" w:rsidTr="00085399">
        <w:trPr>
          <w:jc w:val="center"/>
        </w:trPr>
        <w:tc>
          <w:tcPr>
            <w:tcW w:w="1681" w:type="dxa"/>
          </w:tcPr>
          <w:p w:rsidR="00085399" w:rsidRPr="0053786B" w:rsidRDefault="00085399" w:rsidP="00085399">
            <w:pPr>
              <w:jc w:val="center"/>
              <w:rPr>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2.9. Забезпечення правопорядку</w:t>
            </w:r>
          </w:p>
        </w:tc>
        <w:tc>
          <w:tcPr>
            <w:tcW w:w="1392" w:type="dxa"/>
          </w:tcPr>
          <w:p w:rsidR="00085399" w:rsidRPr="0053786B" w:rsidRDefault="00085399" w:rsidP="00085399">
            <w:pPr>
              <w:jc w:val="center"/>
              <w:rPr>
                <w:sz w:val="28"/>
                <w:szCs w:val="28"/>
                <w:lang w:val="uk-UA"/>
              </w:rPr>
            </w:pPr>
            <w:r w:rsidRPr="0053786B">
              <w:rPr>
                <w:sz w:val="28"/>
                <w:szCs w:val="28"/>
                <w:lang w:val="uk-UA"/>
              </w:rPr>
              <w:t>68</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p>
        </w:tc>
        <w:tc>
          <w:tcPr>
            <w:tcW w:w="6524" w:type="dxa"/>
          </w:tcPr>
          <w:p w:rsidR="00085399" w:rsidRPr="0053786B" w:rsidRDefault="00085399" w:rsidP="00085399">
            <w:pPr>
              <w:keepNext/>
              <w:jc w:val="both"/>
              <w:rPr>
                <w:sz w:val="28"/>
                <w:szCs w:val="28"/>
                <w:lang w:val="uk-UA"/>
              </w:rPr>
            </w:pPr>
            <w:r w:rsidRPr="0053786B">
              <w:rPr>
                <w:sz w:val="28"/>
                <w:szCs w:val="28"/>
                <w:lang w:val="uk-UA"/>
              </w:rPr>
              <w:t>2.10. Інформаційна політика та електронне врядування</w:t>
            </w:r>
          </w:p>
        </w:tc>
        <w:tc>
          <w:tcPr>
            <w:tcW w:w="1392" w:type="dxa"/>
          </w:tcPr>
          <w:p w:rsidR="00085399" w:rsidRPr="0053786B" w:rsidRDefault="00085399" w:rsidP="00085399">
            <w:pPr>
              <w:jc w:val="center"/>
              <w:rPr>
                <w:sz w:val="28"/>
                <w:szCs w:val="28"/>
                <w:lang w:val="uk-UA"/>
              </w:rPr>
            </w:pPr>
            <w:r w:rsidRPr="0053786B">
              <w:rPr>
                <w:sz w:val="28"/>
                <w:szCs w:val="28"/>
                <w:lang w:val="uk-UA"/>
              </w:rPr>
              <w:t>69</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r w:rsidRPr="0053786B">
              <w:rPr>
                <w:b/>
                <w:sz w:val="28"/>
                <w:szCs w:val="28"/>
                <w:lang w:val="uk-UA"/>
              </w:rPr>
              <w:t>ІІІ.</w:t>
            </w:r>
          </w:p>
        </w:tc>
        <w:tc>
          <w:tcPr>
            <w:tcW w:w="6524" w:type="dxa"/>
          </w:tcPr>
          <w:p w:rsidR="00085399" w:rsidRPr="0053786B" w:rsidRDefault="00085399" w:rsidP="00085399">
            <w:pPr>
              <w:keepNext/>
              <w:jc w:val="both"/>
              <w:rPr>
                <w:sz w:val="28"/>
                <w:szCs w:val="28"/>
                <w:lang w:val="uk-UA"/>
              </w:rPr>
            </w:pPr>
            <w:r w:rsidRPr="0053786B">
              <w:rPr>
                <w:sz w:val="28"/>
                <w:szCs w:val="28"/>
                <w:lang w:val="uk-UA"/>
              </w:rPr>
              <w:t>Джерела фінансування заходів з економічного та соціального розвитку громади на 2020 рік</w:t>
            </w:r>
          </w:p>
        </w:tc>
        <w:tc>
          <w:tcPr>
            <w:tcW w:w="1392" w:type="dxa"/>
          </w:tcPr>
          <w:p w:rsidR="00085399" w:rsidRPr="0053786B" w:rsidRDefault="00085399" w:rsidP="00085399">
            <w:pPr>
              <w:jc w:val="center"/>
              <w:rPr>
                <w:sz w:val="28"/>
                <w:szCs w:val="28"/>
                <w:lang w:val="uk-UA"/>
              </w:rPr>
            </w:pPr>
            <w:r w:rsidRPr="0053786B">
              <w:rPr>
                <w:sz w:val="28"/>
                <w:szCs w:val="28"/>
                <w:lang w:val="uk-UA"/>
              </w:rPr>
              <w:t>70</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r w:rsidRPr="0053786B">
              <w:rPr>
                <w:b/>
                <w:sz w:val="28"/>
                <w:szCs w:val="28"/>
                <w:lang w:val="uk-UA"/>
              </w:rPr>
              <w:t>Таблиці</w:t>
            </w:r>
          </w:p>
          <w:p w:rsidR="00085399" w:rsidRPr="0053786B" w:rsidRDefault="00085399" w:rsidP="00085399">
            <w:pPr>
              <w:jc w:val="center"/>
              <w:rPr>
                <w:b/>
                <w:sz w:val="28"/>
                <w:szCs w:val="28"/>
                <w:lang w:val="uk-UA"/>
              </w:rPr>
            </w:pPr>
            <w:r w:rsidRPr="0053786B">
              <w:rPr>
                <w:b/>
                <w:sz w:val="28"/>
                <w:szCs w:val="28"/>
                <w:lang w:val="uk-UA"/>
              </w:rPr>
              <w:t>1 – 9</w:t>
            </w:r>
          </w:p>
        </w:tc>
        <w:tc>
          <w:tcPr>
            <w:tcW w:w="6524" w:type="dxa"/>
          </w:tcPr>
          <w:p w:rsidR="00085399" w:rsidRPr="0053786B" w:rsidRDefault="00085399" w:rsidP="00085399">
            <w:pPr>
              <w:jc w:val="both"/>
              <w:rPr>
                <w:sz w:val="28"/>
                <w:szCs w:val="28"/>
                <w:lang w:val="uk-UA"/>
              </w:rPr>
            </w:pPr>
            <w:r w:rsidRPr="0053786B">
              <w:rPr>
                <w:sz w:val="28"/>
                <w:szCs w:val="28"/>
                <w:lang w:val="uk-UA"/>
              </w:rPr>
              <w:t>Показники економічного і соціального розвитку Обухівської міської об’єднаної територіальної громади</w:t>
            </w:r>
          </w:p>
        </w:tc>
        <w:tc>
          <w:tcPr>
            <w:tcW w:w="1392" w:type="dxa"/>
          </w:tcPr>
          <w:p w:rsidR="00085399" w:rsidRPr="0053786B" w:rsidRDefault="00085399" w:rsidP="00085399">
            <w:pPr>
              <w:jc w:val="center"/>
              <w:rPr>
                <w:sz w:val="28"/>
                <w:szCs w:val="28"/>
                <w:lang w:val="uk-UA"/>
              </w:rPr>
            </w:pPr>
            <w:r w:rsidRPr="0053786B">
              <w:rPr>
                <w:sz w:val="28"/>
                <w:szCs w:val="28"/>
                <w:lang w:val="uk-UA"/>
              </w:rPr>
              <w:t>71</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r w:rsidRPr="0053786B">
              <w:rPr>
                <w:b/>
                <w:sz w:val="28"/>
                <w:szCs w:val="28"/>
                <w:lang w:val="uk-UA"/>
              </w:rPr>
              <w:t>Таблиця 10</w:t>
            </w:r>
          </w:p>
        </w:tc>
        <w:tc>
          <w:tcPr>
            <w:tcW w:w="6524" w:type="dxa"/>
          </w:tcPr>
          <w:p w:rsidR="00085399" w:rsidRPr="0053786B" w:rsidRDefault="00085399" w:rsidP="00085399">
            <w:pPr>
              <w:jc w:val="both"/>
              <w:rPr>
                <w:sz w:val="28"/>
                <w:szCs w:val="28"/>
                <w:lang w:val="uk-UA"/>
              </w:rPr>
            </w:pPr>
            <w:r w:rsidRPr="0053786B">
              <w:rPr>
                <w:sz w:val="28"/>
                <w:szCs w:val="28"/>
                <w:lang w:val="uk-UA"/>
              </w:rPr>
              <w:t>Перелік міських цільових програм Обухівської міської об’єднаної територіальної громади, які передбачається реалізувати у 2020 році</w:t>
            </w:r>
          </w:p>
        </w:tc>
        <w:tc>
          <w:tcPr>
            <w:tcW w:w="1392" w:type="dxa"/>
          </w:tcPr>
          <w:p w:rsidR="00085399" w:rsidRPr="0053786B" w:rsidRDefault="00085399" w:rsidP="00085399">
            <w:pPr>
              <w:jc w:val="center"/>
              <w:rPr>
                <w:sz w:val="28"/>
                <w:szCs w:val="28"/>
                <w:lang w:val="uk-UA"/>
              </w:rPr>
            </w:pPr>
            <w:r w:rsidRPr="0053786B">
              <w:rPr>
                <w:sz w:val="28"/>
                <w:szCs w:val="28"/>
                <w:lang w:val="uk-UA"/>
              </w:rPr>
              <w:t>86</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r w:rsidRPr="0053786B">
              <w:rPr>
                <w:b/>
                <w:sz w:val="28"/>
                <w:szCs w:val="28"/>
                <w:lang w:val="uk-UA"/>
              </w:rPr>
              <w:t>Таблиця 11</w:t>
            </w:r>
          </w:p>
        </w:tc>
        <w:tc>
          <w:tcPr>
            <w:tcW w:w="6524" w:type="dxa"/>
          </w:tcPr>
          <w:p w:rsidR="00085399" w:rsidRPr="0053786B" w:rsidRDefault="00085399" w:rsidP="00085399">
            <w:pPr>
              <w:jc w:val="both"/>
              <w:rPr>
                <w:sz w:val="28"/>
                <w:szCs w:val="28"/>
                <w:lang w:val="uk-UA"/>
              </w:rPr>
            </w:pPr>
            <w:r w:rsidRPr="0053786B">
              <w:rPr>
                <w:sz w:val="28"/>
                <w:szCs w:val="28"/>
                <w:lang w:val="uk-UA"/>
              </w:rPr>
              <w:t>Перелік об'єктів та заходів, які передбачається фінансувати у 2020 році</w:t>
            </w:r>
          </w:p>
        </w:tc>
        <w:tc>
          <w:tcPr>
            <w:tcW w:w="1392" w:type="dxa"/>
          </w:tcPr>
          <w:p w:rsidR="00085399" w:rsidRPr="0053786B" w:rsidRDefault="00085399" w:rsidP="00085399">
            <w:pPr>
              <w:jc w:val="center"/>
              <w:rPr>
                <w:sz w:val="28"/>
                <w:szCs w:val="28"/>
                <w:lang w:val="uk-UA"/>
              </w:rPr>
            </w:pPr>
            <w:r w:rsidRPr="0053786B">
              <w:rPr>
                <w:sz w:val="28"/>
                <w:szCs w:val="28"/>
                <w:lang w:val="uk-UA"/>
              </w:rPr>
              <w:t>90</w:t>
            </w:r>
          </w:p>
        </w:tc>
      </w:tr>
      <w:tr w:rsidR="00085399" w:rsidRPr="0053786B" w:rsidTr="00085399">
        <w:trPr>
          <w:jc w:val="center"/>
        </w:trPr>
        <w:tc>
          <w:tcPr>
            <w:tcW w:w="1681" w:type="dxa"/>
          </w:tcPr>
          <w:p w:rsidR="00085399" w:rsidRPr="0053786B" w:rsidRDefault="00085399" w:rsidP="00085399">
            <w:pPr>
              <w:jc w:val="center"/>
              <w:rPr>
                <w:b/>
                <w:sz w:val="28"/>
                <w:szCs w:val="28"/>
                <w:lang w:val="uk-UA"/>
              </w:rPr>
            </w:pPr>
            <w:r w:rsidRPr="0053786B">
              <w:rPr>
                <w:b/>
                <w:sz w:val="28"/>
                <w:szCs w:val="28"/>
                <w:lang w:val="uk-UA"/>
              </w:rPr>
              <w:t>Таблиця 12</w:t>
            </w:r>
          </w:p>
        </w:tc>
        <w:tc>
          <w:tcPr>
            <w:tcW w:w="6524" w:type="dxa"/>
          </w:tcPr>
          <w:p w:rsidR="00085399" w:rsidRPr="0053786B" w:rsidRDefault="00085399" w:rsidP="00085399">
            <w:pPr>
              <w:jc w:val="both"/>
              <w:rPr>
                <w:b/>
                <w:sz w:val="28"/>
                <w:szCs w:val="28"/>
                <w:lang w:val="uk-UA"/>
              </w:rPr>
            </w:pPr>
            <w:r w:rsidRPr="0053786B">
              <w:rPr>
                <w:sz w:val="28"/>
                <w:szCs w:val="28"/>
                <w:lang w:val="uk-UA"/>
              </w:rPr>
              <w:t>Перелік робіт і послуг, що запропоновані депутатами Обухівської міської ради для соціально-економічного розвитку Обухівської міської об’єднаної територіальної громади</w:t>
            </w:r>
          </w:p>
        </w:tc>
        <w:tc>
          <w:tcPr>
            <w:tcW w:w="1392" w:type="dxa"/>
          </w:tcPr>
          <w:p w:rsidR="00085399" w:rsidRPr="0053786B" w:rsidRDefault="00085399" w:rsidP="00085399">
            <w:pPr>
              <w:jc w:val="center"/>
              <w:rPr>
                <w:sz w:val="28"/>
                <w:szCs w:val="28"/>
                <w:lang w:val="uk-UA"/>
              </w:rPr>
            </w:pPr>
            <w:r w:rsidRPr="0053786B">
              <w:rPr>
                <w:sz w:val="28"/>
                <w:szCs w:val="28"/>
                <w:lang w:val="uk-UA"/>
              </w:rPr>
              <w:t>100</w:t>
            </w:r>
          </w:p>
        </w:tc>
      </w:tr>
    </w:tbl>
    <w:p w:rsidR="00085399" w:rsidRPr="0053786B" w:rsidRDefault="00085399" w:rsidP="00085399">
      <w:pPr>
        <w:jc w:val="both"/>
        <w:rPr>
          <w:b/>
          <w:sz w:val="28"/>
          <w:szCs w:val="28"/>
          <w:highlight w:val="yellow"/>
          <w:lang w:val="uk-UA"/>
        </w:rPr>
      </w:pPr>
    </w:p>
    <w:p w:rsidR="00085399" w:rsidRPr="0053786B" w:rsidRDefault="00085399" w:rsidP="00085399">
      <w:pPr>
        <w:jc w:val="both"/>
        <w:rPr>
          <w:b/>
          <w:sz w:val="28"/>
          <w:szCs w:val="28"/>
          <w:lang w:val="uk-UA"/>
        </w:rPr>
      </w:pPr>
    </w:p>
    <w:p w:rsidR="00085399" w:rsidRPr="0053786B" w:rsidRDefault="00085399" w:rsidP="00085399">
      <w:pPr>
        <w:jc w:val="both"/>
        <w:rPr>
          <w:b/>
          <w:sz w:val="28"/>
          <w:szCs w:val="28"/>
          <w:lang w:val="uk-UA"/>
        </w:rPr>
      </w:pPr>
    </w:p>
    <w:p w:rsidR="00085399" w:rsidRPr="0053786B" w:rsidRDefault="00085399" w:rsidP="00085399">
      <w:pPr>
        <w:jc w:val="both"/>
        <w:rPr>
          <w:b/>
          <w:sz w:val="28"/>
          <w:szCs w:val="28"/>
          <w:lang w:val="uk-UA"/>
        </w:rPr>
      </w:pPr>
    </w:p>
    <w:p w:rsidR="00085399" w:rsidRPr="0053786B" w:rsidRDefault="00085399" w:rsidP="00085399">
      <w:pPr>
        <w:ind w:firstLine="709"/>
        <w:jc w:val="both"/>
        <w:rPr>
          <w:b/>
          <w:sz w:val="28"/>
          <w:szCs w:val="28"/>
          <w:lang w:val="uk-UA"/>
        </w:rPr>
      </w:pPr>
    </w:p>
    <w:p w:rsidR="00085399" w:rsidRPr="0053786B" w:rsidRDefault="00085399" w:rsidP="00085399">
      <w:pPr>
        <w:ind w:firstLine="709"/>
        <w:jc w:val="both"/>
        <w:rPr>
          <w:b/>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sz w:val="28"/>
          <w:szCs w:val="28"/>
          <w:lang w:val="uk-UA"/>
        </w:rPr>
      </w:pPr>
    </w:p>
    <w:p w:rsidR="00085399" w:rsidRPr="0053786B" w:rsidRDefault="00085399" w:rsidP="00085399">
      <w:pPr>
        <w:ind w:firstLine="709"/>
        <w:jc w:val="center"/>
        <w:rPr>
          <w:b/>
          <w:sz w:val="28"/>
          <w:szCs w:val="28"/>
          <w:lang w:val="uk-UA"/>
        </w:rPr>
      </w:pPr>
      <w:r w:rsidRPr="0053786B">
        <w:rPr>
          <w:b/>
          <w:sz w:val="28"/>
          <w:szCs w:val="28"/>
          <w:lang w:val="uk-UA"/>
        </w:rPr>
        <w:t>ПАСПОРТ</w:t>
      </w:r>
    </w:p>
    <w:p w:rsidR="00085399" w:rsidRPr="0053786B" w:rsidRDefault="00085399" w:rsidP="00085399">
      <w:pPr>
        <w:tabs>
          <w:tab w:val="left" w:pos="5952"/>
        </w:tabs>
        <w:ind w:firstLine="709"/>
        <w:jc w:val="center"/>
        <w:rPr>
          <w:sz w:val="28"/>
          <w:szCs w:val="28"/>
          <w:lang w:val="uk-UA"/>
        </w:rPr>
      </w:pPr>
      <w:r w:rsidRPr="0053786B">
        <w:rPr>
          <w:sz w:val="28"/>
          <w:szCs w:val="28"/>
          <w:lang w:val="uk-UA"/>
        </w:rPr>
        <w:t>(загальна характеристика проекту)</w:t>
      </w:r>
    </w:p>
    <w:p w:rsidR="00085399" w:rsidRPr="0053786B" w:rsidRDefault="00085399" w:rsidP="00085399">
      <w:pPr>
        <w:tabs>
          <w:tab w:val="left" w:pos="5952"/>
        </w:tabs>
        <w:ind w:firstLine="709"/>
        <w:jc w:val="center"/>
        <w:rPr>
          <w:b/>
          <w:sz w:val="28"/>
          <w:szCs w:val="28"/>
          <w:lang w:val="uk-UA"/>
        </w:rPr>
      </w:pPr>
      <w:r w:rsidRPr="0053786B">
        <w:rPr>
          <w:b/>
          <w:sz w:val="28"/>
          <w:szCs w:val="28"/>
          <w:lang w:val="uk-UA"/>
        </w:rPr>
        <w:t>Програми соціально-економічного та культурного розвитку</w:t>
      </w:r>
    </w:p>
    <w:p w:rsidR="00085399" w:rsidRPr="0053786B" w:rsidRDefault="00085399" w:rsidP="00085399">
      <w:pPr>
        <w:tabs>
          <w:tab w:val="left" w:pos="5952"/>
        </w:tabs>
        <w:ind w:firstLine="709"/>
        <w:jc w:val="center"/>
        <w:rPr>
          <w:b/>
          <w:sz w:val="28"/>
          <w:szCs w:val="28"/>
          <w:lang w:val="uk-UA"/>
        </w:rPr>
      </w:pPr>
      <w:r w:rsidRPr="0053786B">
        <w:rPr>
          <w:b/>
          <w:sz w:val="28"/>
          <w:szCs w:val="28"/>
          <w:lang w:val="uk-UA"/>
        </w:rPr>
        <w:t>Обухівської міської об’єднаної територіальної громади на 2020 рік</w:t>
      </w:r>
    </w:p>
    <w:p w:rsidR="00085399" w:rsidRPr="0053786B" w:rsidRDefault="00085399" w:rsidP="00085399">
      <w:pPr>
        <w:tabs>
          <w:tab w:val="left" w:pos="5952"/>
        </w:tabs>
        <w:ind w:firstLine="709"/>
        <w:jc w:val="center"/>
        <w:rPr>
          <w:b/>
          <w:color w:val="FF0000"/>
          <w:sz w:val="28"/>
          <w:szCs w:val="28"/>
          <w:highlight w:val="yellow"/>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33"/>
        <w:gridCol w:w="5011"/>
      </w:tblGrid>
      <w:tr w:rsidR="00085399" w:rsidRPr="0053786B" w:rsidTr="00085399">
        <w:tc>
          <w:tcPr>
            <w:tcW w:w="4428"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1. Ініціатор розроблення проекту</w:t>
            </w:r>
          </w:p>
          <w:p w:rsidR="00085399" w:rsidRPr="0053786B" w:rsidRDefault="00085399" w:rsidP="00085399">
            <w:pPr>
              <w:tabs>
                <w:tab w:val="left" w:pos="5952"/>
              </w:tabs>
              <w:jc w:val="both"/>
              <w:rPr>
                <w:sz w:val="28"/>
                <w:szCs w:val="28"/>
                <w:lang w:val="uk-UA"/>
              </w:rPr>
            </w:pPr>
          </w:p>
        </w:tc>
        <w:tc>
          <w:tcPr>
            <w:tcW w:w="5142"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 xml:space="preserve">Виконавчий комітет Обухівської міської ради </w:t>
            </w:r>
          </w:p>
        </w:tc>
      </w:tr>
      <w:tr w:rsidR="00085399" w:rsidRPr="0053786B" w:rsidTr="00085399">
        <w:tc>
          <w:tcPr>
            <w:tcW w:w="4428"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2. Дата, номер і назва розпорядчого документу органу виконавчої влади про розроблення проекту</w:t>
            </w:r>
          </w:p>
          <w:p w:rsidR="00085399" w:rsidRPr="0053786B" w:rsidRDefault="00085399" w:rsidP="00085399">
            <w:pPr>
              <w:tabs>
                <w:tab w:val="left" w:pos="5952"/>
              </w:tabs>
              <w:jc w:val="both"/>
              <w:rPr>
                <w:sz w:val="28"/>
                <w:szCs w:val="28"/>
                <w:lang w:val="uk-UA"/>
              </w:rPr>
            </w:pPr>
          </w:p>
        </w:tc>
        <w:tc>
          <w:tcPr>
            <w:tcW w:w="5142"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Постанова Кабінету Міністрів України від 26.04.2003 № 621 "Про розроблення прогнозних і програмних документів економічного і соціального розвитку та складання проекту державного бюджету"</w:t>
            </w:r>
          </w:p>
        </w:tc>
      </w:tr>
      <w:tr w:rsidR="00085399" w:rsidRPr="00931171" w:rsidTr="00085399">
        <w:tc>
          <w:tcPr>
            <w:tcW w:w="4428"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3. Розробник проекту</w:t>
            </w:r>
          </w:p>
        </w:tc>
        <w:tc>
          <w:tcPr>
            <w:tcW w:w="5142"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Управління економіки виконавчого комітету Обухівської міської ради</w:t>
            </w:r>
          </w:p>
          <w:p w:rsidR="00085399" w:rsidRPr="0053786B" w:rsidRDefault="00085399" w:rsidP="00085399">
            <w:pPr>
              <w:tabs>
                <w:tab w:val="left" w:pos="5952"/>
              </w:tabs>
              <w:jc w:val="both"/>
              <w:rPr>
                <w:sz w:val="28"/>
                <w:szCs w:val="28"/>
                <w:lang w:val="uk-UA"/>
              </w:rPr>
            </w:pPr>
          </w:p>
        </w:tc>
      </w:tr>
      <w:tr w:rsidR="00085399" w:rsidRPr="00931171" w:rsidTr="00085399">
        <w:tc>
          <w:tcPr>
            <w:tcW w:w="4428"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4. Відповідальний виконавець</w:t>
            </w:r>
          </w:p>
        </w:tc>
        <w:tc>
          <w:tcPr>
            <w:tcW w:w="5142"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Управління економіки виконавчого комітету Обухівської міської ради</w:t>
            </w:r>
          </w:p>
          <w:p w:rsidR="00085399" w:rsidRPr="0053786B" w:rsidRDefault="00085399" w:rsidP="00085399">
            <w:pPr>
              <w:tabs>
                <w:tab w:val="left" w:pos="5952"/>
              </w:tabs>
              <w:jc w:val="both"/>
              <w:rPr>
                <w:sz w:val="28"/>
                <w:szCs w:val="28"/>
                <w:lang w:val="uk-UA"/>
              </w:rPr>
            </w:pPr>
          </w:p>
        </w:tc>
      </w:tr>
      <w:tr w:rsidR="00085399" w:rsidRPr="00931171" w:rsidTr="00085399">
        <w:trPr>
          <w:trHeight w:val="1423"/>
        </w:trPr>
        <w:tc>
          <w:tcPr>
            <w:tcW w:w="4428"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5. Учасники проекту</w:t>
            </w:r>
          </w:p>
          <w:p w:rsidR="00085399" w:rsidRPr="0053786B" w:rsidRDefault="00085399" w:rsidP="00085399">
            <w:pPr>
              <w:tabs>
                <w:tab w:val="left" w:pos="5952"/>
              </w:tabs>
              <w:jc w:val="both"/>
              <w:rPr>
                <w:sz w:val="28"/>
                <w:szCs w:val="28"/>
                <w:lang w:val="uk-UA"/>
              </w:rPr>
            </w:pPr>
          </w:p>
        </w:tc>
        <w:tc>
          <w:tcPr>
            <w:tcW w:w="5142"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bCs/>
                <w:sz w:val="28"/>
                <w:szCs w:val="28"/>
                <w:lang w:val="uk-UA"/>
              </w:rPr>
              <w:t xml:space="preserve">Структурні підрозділи </w:t>
            </w:r>
            <w:r w:rsidRPr="0053786B">
              <w:rPr>
                <w:sz w:val="28"/>
                <w:szCs w:val="28"/>
                <w:lang w:val="uk-UA"/>
              </w:rPr>
              <w:t>виконавчого комітету Обухівської міської ради,</w:t>
            </w:r>
            <w:r w:rsidRPr="0053786B">
              <w:rPr>
                <w:bCs/>
                <w:sz w:val="28"/>
                <w:szCs w:val="28"/>
                <w:lang w:val="uk-UA"/>
              </w:rPr>
              <w:t xml:space="preserve"> комунальні заклади та підприємства, громадські організації, об’єднання та інші</w:t>
            </w:r>
          </w:p>
        </w:tc>
      </w:tr>
      <w:tr w:rsidR="00085399" w:rsidRPr="0053786B" w:rsidTr="00085399">
        <w:tc>
          <w:tcPr>
            <w:tcW w:w="4428"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6. Термін реалізації проекту</w:t>
            </w:r>
          </w:p>
          <w:p w:rsidR="00085399" w:rsidRPr="0053786B" w:rsidRDefault="00085399" w:rsidP="00085399">
            <w:pPr>
              <w:tabs>
                <w:tab w:val="left" w:pos="5952"/>
              </w:tabs>
              <w:jc w:val="both"/>
              <w:rPr>
                <w:sz w:val="28"/>
                <w:szCs w:val="28"/>
                <w:lang w:val="uk-UA"/>
              </w:rPr>
            </w:pPr>
          </w:p>
        </w:tc>
        <w:tc>
          <w:tcPr>
            <w:tcW w:w="5142"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2020 рік</w:t>
            </w:r>
          </w:p>
        </w:tc>
      </w:tr>
      <w:tr w:rsidR="00085399" w:rsidRPr="00931171" w:rsidTr="00085399">
        <w:tc>
          <w:tcPr>
            <w:tcW w:w="4428"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7. Перелік місцевих бюджетів, які беруть участь у виконанні проекту</w:t>
            </w:r>
          </w:p>
          <w:p w:rsidR="00085399" w:rsidRPr="0053786B" w:rsidRDefault="00085399" w:rsidP="00085399">
            <w:pPr>
              <w:tabs>
                <w:tab w:val="left" w:pos="5952"/>
              </w:tabs>
              <w:jc w:val="both"/>
              <w:rPr>
                <w:sz w:val="28"/>
                <w:szCs w:val="28"/>
                <w:lang w:val="uk-UA"/>
              </w:rPr>
            </w:pPr>
          </w:p>
        </w:tc>
        <w:tc>
          <w:tcPr>
            <w:tcW w:w="5142" w:type="dxa"/>
            <w:tcBorders>
              <w:top w:val="single" w:sz="4" w:space="0" w:color="auto"/>
              <w:left w:val="single" w:sz="4" w:space="0" w:color="auto"/>
              <w:bottom w:val="single" w:sz="4" w:space="0" w:color="auto"/>
              <w:right w:val="single" w:sz="4" w:space="0" w:color="auto"/>
            </w:tcBorders>
          </w:tcPr>
          <w:p w:rsidR="00085399" w:rsidRPr="0053786B" w:rsidRDefault="00085399" w:rsidP="00085399">
            <w:pPr>
              <w:tabs>
                <w:tab w:val="left" w:pos="5952"/>
              </w:tabs>
              <w:jc w:val="both"/>
              <w:rPr>
                <w:sz w:val="28"/>
                <w:szCs w:val="28"/>
                <w:lang w:val="uk-UA"/>
              </w:rPr>
            </w:pPr>
            <w:r w:rsidRPr="0053786B">
              <w:rPr>
                <w:sz w:val="28"/>
                <w:szCs w:val="28"/>
                <w:lang w:val="uk-UA"/>
              </w:rPr>
              <w:t xml:space="preserve">Виконання заходів Програми буде здійснюватися шляхом фінансування цільових програм за рахунок різних джерел фінансування, у тому числі, за кошти державного бюджету України, обласного, міського бюджетів, кошти підприємств </w:t>
            </w:r>
          </w:p>
        </w:tc>
      </w:tr>
    </w:tbl>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pStyle w:val="1"/>
        <w:spacing w:before="0" w:after="0"/>
        <w:ind w:firstLine="709"/>
        <w:jc w:val="both"/>
        <w:rPr>
          <w:rFonts w:ascii="Times New Roman" w:hAnsi="Times New Roman"/>
          <w:b w:val="0"/>
          <w:bCs w:val="0"/>
          <w:kern w:val="0"/>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pStyle w:val="1"/>
        <w:spacing w:before="0" w:after="0"/>
        <w:ind w:firstLine="709"/>
        <w:jc w:val="both"/>
        <w:rPr>
          <w:rFonts w:ascii="Times New Roman" w:hAnsi="Times New Roman"/>
          <w:caps/>
          <w:sz w:val="28"/>
          <w:szCs w:val="28"/>
          <w:lang w:val="uk-UA"/>
        </w:rPr>
      </w:pPr>
    </w:p>
    <w:p w:rsidR="00085399" w:rsidRPr="0053786B" w:rsidRDefault="00085399" w:rsidP="00046E96">
      <w:pPr>
        <w:pStyle w:val="1"/>
        <w:spacing w:before="0" w:after="0"/>
        <w:ind w:firstLine="709"/>
        <w:jc w:val="center"/>
        <w:rPr>
          <w:rFonts w:ascii="Times New Roman" w:hAnsi="Times New Roman"/>
          <w:caps/>
          <w:sz w:val="28"/>
          <w:szCs w:val="28"/>
          <w:lang w:val="uk-UA"/>
        </w:rPr>
      </w:pPr>
      <w:r w:rsidRPr="0053786B">
        <w:rPr>
          <w:rFonts w:ascii="Times New Roman" w:hAnsi="Times New Roman"/>
          <w:caps/>
          <w:sz w:val="28"/>
          <w:szCs w:val="28"/>
          <w:lang w:val="uk-UA"/>
        </w:rPr>
        <w:t>Вступ</w:t>
      </w:r>
    </w:p>
    <w:p w:rsidR="00085399" w:rsidRPr="0053786B" w:rsidRDefault="00085399" w:rsidP="00085399">
      <w:pPr>
        <w:pStyle w:val="a8"/>
        <w:widowControl w:val="0"/>
        <w:spacing w:after="0"/>
        <w:ind w:left="0" w:firstLine="709"/>
        <w:jc w:val="both"/>
        <w:rPr>
          <w:spacing w:val="-2"/>
          <w:sz w:val="28"/>
          <w:szCs w:val="28"/>
        </w:rPr>
      </w:pPr>
    </w:p>
    <w:p w:rsidR="00085399" w:rsidRPr="0053786B" w:rsidRDefault="00085399" w:rsidP="00085399">
      <w:pPr>
        <w:pStyle w:val="a8"/>
        <w:widowControl w:val="0"/>
        <w:spacing w:after="0"/>
        <w:ind w:left="0" w:firstLine="709"/>
        <w:jc w:val="both"/>
        <w:rPr>
          <w:sz w:val="28"/>
          <w:szCs w:val="28"/>
        </w:rPr>
      </w:pPr>
      <w:r w:rsidRPr="0053786B">
        <w:rPr>
          <w:spacing w:val="-2"/>
          <w:sz w:val="28"/>
          <w:szCs w:val="28"/>
        </w:rPr>
        <w:t xml:space="preserve">Програма соціально-економічного та культурного розвитку </w:t>
      </w:r>
      <w:r w:rsidRPr="0053786B">
        <w:rPr>
          <w:sz w:val="28"/>
          <w:szCs w:val="28"/>
        </w:rPr>
        <w:t xml:space="preserve">Обухівської міської об’єднаної територіальної громади на 2020 рік  </w:t>
      </w:r>
      <w:r w:rsidRPr="0053786B">
        <w:rPr>
          <w:spacing w:val="-2"/>
          <w:sz w:val="28"/>
          <w:szCs w:val="28"/>
        </w:rPr>
        <w:t>(далі – Програма; Обухівська міська ОТГ) визначає пріоритетні напрями, основні цілі, завдання та заходи розвитку громади</w:t>
      </w:r>
      <w:r w:rsidRPr="0053786B">
        <w:rPr>
          <w:sz w:val="28"/>
          <w:szCs w:val="28"/>
        </w:rPr>
        <w:t>.</w:t>
      </w:r>
    </w:p>
    <w:p w:rsidR="00085399" w:rsidRPr="0053786B" w:rsidRDefault="00085399" w:rsidP="00085399">
      <w:pPr>
        <w:pStyle w:val="21"/>
        <w:tabs>
          <w:tab w:val="left" w:pos="0"/>
        </w:tabs>
        <w:spacing w:after="0" w:line="240" w:lineRule="auto"/>
        <w:ind w:left="0" w:firstLine="709"/>
        <w:jc w:val="both"/>
        <w:rPr>
          <w:szCs w:val="28"/>
          <w:lang w:val="uk-UA"/>
        </w:rPr>
      </w:pPr>
      <w:r w:rsidRPr="0053786B">
        <w:rPr>
          <w:szCs w:val="28"/>
          <w:lang w:val="uk-UA"/>
        </w:rPr>
        <w:t>Законодавчим підґрунтям та методологічною основою для розроблення Програми є вимоги Конституції України з урахуванням положень:</w:t>
      </w:r>
    </w:p>
    <w:p w:rsidR="00085399" w:rsidRPr="0053786B" w:rsidRDefault="00085399" w:rsidP="00C524D0">
      <w:pPr>
        <w:pStyle w:val="a3"/>
        <w:numPr>
          <w:ilvl w:val="0"/>
          <w:numId w:val="28"/>
        </w:numPr>
        <w:tabs>
          <w:tab w:val="num" w:pos="0"/>
          <w:tab w:val="num" w:pos="1134"/>
        </w:tabs>
        <w:ind w:left="0" w:right="0" w:firstLine="709"/>
        <w:jc w:val="both"/>
        <w:rPr>
          <w:szCs w:val="28"/>
        </w:rPr>
      </w:pPr>
      <w:r w:rsidRPr="0053786B">
        <w:rPr>
          <w:szCs w:val="28"/>
        </w:rPr>
        <w:t>Законів України:</w:t>
      </w:r>
    </w:p>
    <w:p w:rsidR="00085399" w:rsidRPr="0053786B" w:rsidRDefault="00085399" w:rsidP="00085399">
      <w:pPr>
        <w:pStyle w:val="21"/>
        <w:tabs>
          <w:tab w:val="left" w:pos="709"/>
        </w:tabs>
        <w:spacing w:after="0" w:line="240" w:lineRule="auto"/>
        <w:ind w:left="0" w:firstLine="709"/>
        <w:jc w:val="both"/>
        <w:rPr>
          <w:color w:val="FF0000"/>
          <w:szCs w:val="28"/>
          <w:lang w:val="uk-UA"/>
        </w:rPr>
      </w:pPr>
      <w:r w:rsidRPr="0053786B">
        <w:rPr>
          <w:szCs w:val="28"/>
          <w:lang w:val="uk-UA"/>
        </w:rPr>
        <w:t>«Про місцеве самоврядування в Україні», «Про державне прогнозування та розроблення програм економічного і соціального розвитку України»,</w:t>
      </w:r>
      <w:r w:rsidRPr="0053786B">
        <w:rPr>
          <w:color w:val="FF0000"/>
          <w:szCs w:val="28"/>
          <w:lang w:val="uk-UA"/>
        </w:rPr>
        <w:t xml:space="preserve"> </w:t>
      </w:r>
      <w:r w:rsidRPr="0053786B">
        <w:rPr>
          <w:szCs w:val="28"/>
          <w:lang w:val="uk-UA"/>
        </w:rPr>
        <w:t>«Про державні цільові програми», «Про стимулювання розвитку регіонів»,</w:t>
      </w:r>
      <w:r w:rsidRPr="0053786B">
        <w:rPr>
          <w:color w:val="FF0000"/>
          <w:szCs w:val="28"/>
          <w:lang w:val="uk-UA"/>
        </w:rPr>
        <w:t xml:space="preserve"> </w:t>
      </w:r>
      <w:r w:rsidRPr="0053786B">
        <w:rPr>
          <w:szCs w:val="28"/>
          <w:lang w:val="uk-UA"/>
        </w:rPr>
        <w:t>«Про інвестиційну діяльність»,</w:t>
      </w:r>
      <w:r w:rsidRPr="0053786B">
        <w:rPr>
          <w:color w:val="FF0000"/>
          <w:szCs w:val="28"/>
          <w:lang w:val="uk-UA"/>
        </w:rPr>
        <w:t xml:space="preserve"> </w:t>
      </w:r>
      <w:r w:rsidRPr="0053786B">
        <w:rPr>
          <w:szCs w:val="28"/>
          <w:lang w:val="uk-UA"/>
        </w:rPr>
        <w:t>«Про пріоритетні напрями інноваційної діяльності в Україні»,</w:t>
      </w:r>
      <w:r w:rsidRPr="0053786B">
        <w:rPr>
          <w:color w:val="FF0000"/>
          <w:szCs w:val="28"/>
          <w:lang w:val="uk-UA"/>
        </w:rPr>
        <w:t xml:space="preserve"> </w:t>
      </w:r>
      <w:r w:rsidRPr="0053786B">
        <w:rPr>
          <w:szCs w:val="28"/>
          <w:lang w:val="uk-UA"/>
        </w:rPr>
        <w:t xml:space="preserve">«Про режим іноземного інвестування», «Про зовнішньоекономічну діяльність», «Про дозвільну систему у сфері господарської діяльності». </w:t>
      </w:r>
    </w:p>
    <w:p w:rsidR="00085399" w:rsidRPr="0053786B" w:rsidRDefault="00085399" w:rsidP="00C524D0">
      <w:pPr>
        <w:pStyle w:val="a3"/>
        <w:numPr>
          <w:ilvl w:val="0"/>
          <w:numId w:val="28"/>
        </w:numPr>
        <w:tabs>
          <w:tab w:val="num" w:pos="0"/>
          <w:tab w:val="num" w:pos="1134"/>
        </w:tabs>
        <w:ind w:left="0" w:right="0" w:firstLine="709"/>
        <w:jc w:val="both"/>
        <w:rPr>
          <w:szCs w:val="28"/>
        </w:rPr>
      </w:pPr>
      <w:r w:rsidRPr="0053786B">
        <w:rPr>
          <w:szCs w:val="28"/>
        </w:rPr>
        <w:t>Постанов Кабінету Міністрів України:</w:t>
      </w:r>
    </w:p>
    <w:p w:rsidR="00085399" w:rsidRPr="0053786B" w:rsidRDefault="00085399" w:rsidP="00085399">
      <w:pPr>
        <w:ind w:firstLine="709"/>
        <w:jc w:val="both"/>
        <w:rPr>
          <w:sz w:val="28"/>
          <w:szCs w:val="28"/>
          <w:lang w:val="uk-UA"/>
        </w:rPr>
      </w:pPr>
      <w:r w:rsidRPr="0053786B">
        <w:rPr>
          <w:sz w:val="28"/>
          <w:szCs w:val="28"/>
          <w:lang w:val="uk-UA"/>
        </w:rPr>
        <w:t>- від 26.04.2003 № 621 «Про розроблення прогнозних і програмних документів економічного і соціального розвитку та складання проекту державного бюджету»;</w:t>
      </w:r>
    </w:p>
    <w:p w:rsidR="00085399" w:rsidRPr="0053786B" w:rsidRDefault="00085399" w:rsidP="00085399">
      <w:pPr>
        <w:ind w:firstLine="709"/>
        <w:jc w:val="both"/>
        <w:rPr>
          <w:sz w:val="28"/>
          <w:szCs w:val="28"/>
          <w:lang w:val="uk-UA"/>
        </w:rPr>
      </w:pPr>
      <w:r w:rsidRPr="0053786B">
        <w:rPr>
          <w:sz w:val="28"/>
          <w:szCs w:val="28"/>
          <w:lang w:val="uk-UA"/>
        </w:rPr>
        <w:t>- від 29.06.2011 № 702 «Про внесення змін до постанови Кабінету Міністрів України від 26 квітня 2003 року № 621»;</w:t>
      </w:r>
    </w:p>
    <w:p w:rsidR="00085399" w:rsidRPr="0053786B" w:rsidRDefault="00085399" w:rsidP="00085399">
      <w:pPr>
        <w:ind w:firstLine="709"/>
        <w:jc w:val="both"/>
        <w:rPr>
          <w:sz w:val="28"/>
          <w:szCs w:val="28"/>
          <w:lang w:val="uk-UA"/>
        </w:rPr>
      </w:pPr>
      <w:r w:rsidRPr="0053786B">
        <w:rPr>
          <w:sz w:val="28"/>
          <w:szCs w:val="28"/>
          <w:lang w:val="uk-UA"/>
        </w:rPr>
        <w:t>- від 12.09.2011 № 1130 «Про затвердження Державної програми розвитку внутрішнього виробництва».</w:t>
      </w:r>
    </w:p>
    <w:p w:rsidR="00085399" w:rsidRPr="0053786B" w:rsidRDefault="00085399" w:rsidP="00085399">
      <w:pPr>
        <w:ind w:firstLine="709"/>
        <w:jc w:val="both"/>
        <w:rPr>
          <w:color w:val="FF0000"/>
          <w:sz w:val="28"/>
          <w:szCs w:val="28"/>
          <w:lang w:val="uk-UA"/>
        </w:rPr>
      </w:pPr>
      <w:r w:rsidRPr="0053786B">
        <w:rPr>
          <w:sz w:val="28"/>
          <w:szCs w:val="28"/>
          <w:lang w:val="uk-UA"/>
        </w:rPr>
        <w:t xml:space="preserve">Програма підготовлена згідно з основними завданнями Стратегії розвитку Київської області на період до 2020 року, схваленої розпорядженням голови Київської обласної державної адміністрації від  06.11.2014 №370, затвердженої рішенням Київської обласної ради </w:t>
      </w:r>
      <w:r w:rsidRPr="0053786B">
        <w:rPr>
          <w:sz w:val="28"/>
          <w:szCs w:val="28"/>
          <w:shd w:val="clear" w:color="auto" w:fill="FFFFFF"/>
          <w:lang w:val="uk-UA"/>
        </w:rPr>
        <w:t xml:space="preserve">04.12.2014 року, </w:t>
      </w:r>
      <w:r w:rsidRPr="0053786B">
        <w:rPr>
          <w:sz w:val="28"/>
          <w:szCs w:val="28"/>
          <w:lang w:val="uk-UA"/>
        </w:rPr>
        <w:t>Стратегії сталого розвитку Обухівської територіальної громади до 2030 року, затвердженої рішенням Обухівської міської ради</w:t>
      </w:r>
      <w:r w:rsidRPr="0053786B">
        <w:rPr>
          <w:color w:val="FF0000"/>
          <w:sz w:val="28"/>
          <w:szCs w:val="28"/>
          <w:lang w:val="uk-UA"/>
        </w:rPr>
        <w:t xml:space="preserve"> </w:t>
      </w:r>
      <w:r w:rsidRPr="0053786B">
        <w:rPr>
          <w:sz w:val="28"/>
          <w:szCs w:val="28"/>
          <w:lang w:val="uk-UA"/>
        </w:rPr>
        <w:t>від 27</w:t>
      </w:r>
      <w:r w:rsidRPr="0053786B">
        <w:rPr>
          <w:sz w:val="28"/>
          <w:szCs w:val="28"/>
          <w:shd w:val="clear" w:color="auto" w:fill="FFFFFF"/>
          <w:lang w:val="uk-UA"/>
        </w:rPr>
        <w:t>.11.2018 № 919 – 41 – УІІ</w:t>
      </w:r>
      <w:r w:rsidRPr="0053786B">
        <w:rPr>
          <w:color w:val="FF0000"/>
          <w:sz w:val="28"/>
          <w:szCs w:val="28"/>
          <w:shd w:val="clear" w:color="auto" w:fill="FFFFFF"/>
          <w:lang w:val="uk-UA"/>
        </w:rPr>
        <w:t xml:space="preserve"> </w:t>
      </w:r>
      <w:r w:rsidRPr="0053786B">
        <w:rPr>
          <w:sz w:val="28"/>
          <w:szCs w:val="28"/>
          <w:lang w:val="uk-UA"/>
        </w:rPr>
        <w:t>та п</w:t>
      </w:r>
      <w:r w:rsidRPr="0053786B">
        <w:rPr>
          <w:color w:val="1D1D1B"/>
          <w:sz w:val="28"/>
          <w:szCs w:val="28"/>
          <w:shd w:val="clear" w:color="auto" w:fill="FFFFFF"/>
          <w:lang w:val="uk-UA"/>
        </w:rPr>
        <w:t>рогнозу економічного і соціального розвитку України на 2019—2021 роки.</w:t>
      </w:r>
    </w:p>
    <w:p w:rsidR="00085399" w:rsidRPr="0053786B" w:rsidRDefault="00085399" w:rsidP="00085399">
      <w:pPr>
        <w:ind w:firstLine="709"/>
        <w:jc w:val="both"/>
        <w:rPr>
          <w:color w:val="0000FF"/>
          <w:sz w:val="28"/>
          <w:szCs w:val="28"/>
          <w:lang w:val="uk-UA" w:eastAsia="uk-UA"/>
        </w:rPr>
      </w:pPr>
      <w:r w:rsidRPr="0053786B">
        <w:rPr>
          <w:sz w:val="28"/>
          <w:szCs w:val="28"/>
          <w:lang w:val="uk-UA"/>
        </w:rPr>
        <w:t xml:space="preserve">При розробці Програми враховувалися </w:t>
      </w:r>
      <w:r w:rsidRPr="0053786B">
        <w:rPr>
          <w:bCs/>
          <w:color w:val="000000"/>
          <w:sz w:val="28"/>
          <w:szCs w:val="28"/>
          <w:bdr w:val="none" w:sz="0" w:space="0" w:color="auto" w:frame="1"/>
          <w:lang w:val="uk-UA" w:eastAsia="uk-UA"/>
        </w:rPr>
        <w:t>Порядок розроблення та виконання державних цільових програм, затверджений постановою Кабінету міністрів України від 31.01.2007 №106</w:t>
      </w:r>
      <w:r w:rsidRPr="0053786B">
        <w:rPr>
          <w:bCs/>
          <w:color w:val="000000"/>
          <w:sz w:val="28"/>
          <w:szCs w:val="28"/>
          <w:lang w:val="uk-UA" w:eastAsia="uk-UA"/>
        </w:rPr>
        <w:t xml:space="preserve">. </w:t>
      </w:r>
      <w:bookmarkStart w:id="14" w:name="o2"/>
      <w:bookmarkEnd w:id="14"/>
      <w:r w:rsidRPr="0053786B">
        <w:rPr>
          <w:bCs/>
          <w:color w:val="000000"/>
          <w:sz w:val="28"/>
          <w:szCs w:val="28"/>
          <w:bdr w:val="none" w:sz="0" w:space="0" w:color="auto" w:frame="1"/>
          <w:lang w:val="uk-UA" w:eastAsia="uk-UA"/>
        </w:rPr>
        <w:t xml:space="preserve">                   </w:t>
      </w:r>
      <w:r w:rsidRPr="0053786B">
        <w:rPr>
          <w:sz w:val="28"/>
          <w:szCs w:val="28"/>
          <w:lang w:val="uk-UA" w:eastAsia="uk-UA"/>
        </w:rPr>
        <w:t> </w:t>
      </w:r>
    </w:p>
    <w:p w:rsidR="00085399" w:rsidRPr="0053786B" w:rsidRDefault="00085399" w:rsidP="00085399">
      <w:pPr>
        <w:widowControl w:val="0"/>
        <w:ind w:firstLine="709"/>
        <w:jc w:val="both"/>
        <w:rPr>
          <w:sz w:val="28"/>
          <w:szCs w:val="28"/>
          <w:lang w:val="uk-UA"/>
        </w:rPr>
      </w:pPr>
      <w:r w:rsidRPr="0053786B">
        <w:rPr>
          <w:sz w:val="28"/>
          <w:szCs w:val="28"/>
          <w:lang w:val="uk-UA"/>
        </w:rPr>
        <w:t>Метою Програми є створення умов для динамічного і збалансованого розвитку економіки громади шляхом забезпечення соціальної та економічної єдності, підвищення рівня конкурентоспроможності, активізації економічної діяльності, що сприятиме зростанню добробуту населення та подальшим перетворенням в усіх сферах суспільного життя.</w:t>
      </w:r>
    </w:p>
    <w:p w:rsidR="00085399" w:rsidRPr="0053786B" w:rsidRDefault="00085399" w:rsidP="00085399">
      <w:pPr>
        <w:pStyle w:val="a8"/>
        <w:widowControl w:val="0"/>
        <w:spacing w:after="0"/>
        <w:ind w:left="0" w:firstLine="709"/>
        <w:jc w:val="both"/>
        <w:rPr>
          <w:sz w:val="28"/>
          <w:szCs w:val="28"/>
        </w:rPr>
      </w:pPr>
      <w:r w:rsidRPr="0053786B">
        <w:rPr>
          <w:sz w:val="28"/>
          <w:szCs w:val="28"/>
        </w:rPr>
        <w:t xml:space="preserve">Програма підготовлена на основі аналізу розвитку громади за </w:t>
      </w:r>
      <w:r w:rsidRPr="0053786B">
        <w:rPr>
          <w:sz w:val="28"/>
          <w:szCs w:val="28"/>
        </w:rPr>
        <w:lastRenderedPageBreak/>
        <w:t>попередній період, визначає цілі, пріоритетні напрями соціально-економічного розвитку на 2020 рік та середньострокову перспективу, а також заходи щодо реалізації державної політики, спрямованої на підвищення якості життя та добробуту громадян.</w:t>
      </w:r>
    </w:p>
    <w:p w:rsidR="00085399" w:rsidRPr="0053786B" w:rsidRDefault="00085399" w:rsidP="00085399">
      <w:pPr>
        <w:pStyle w:val="21"/>
        <w:tabs>
          <w:tab w:val="left" w:pos="709"/>
        </w:tabs>
        <w:spacing w:after="0" w:line="240" w:lineRule="auto"/>
        <w:ind w:left="0" w:firstLine="709"/>
        <w:jc w:val="both"/>
        <w:rPr>
          <w:szCs w:val="28"/>
          <w:lang w:val="uk-UA"/>
        </w:rPr>
      </w:pPr>
      <w:r w:rsidRPr="0053786B">
        <w:rPr>
          <w:szCs w:val="28"/>
          <w:lang w:val="uk-UA"/>
        </w:rPr>
        <w:t>Основні прогнозні показники соціально-економічного розвитку Обухівської міської об’єднаної територіальної громади сформовано за розрахунками управлінь, відділів виконавчого комітету міської ради та здійснено з врахуванням прогнозних макропоказників економічного і соціального розвитку України на 2020 рік.</w:t>
      </w:r>
    </w:p>
    <w:p w:rsidR="00085399" w:rsidRPr="0053786B" w:rsidRDefault="00085399" w:rsidP="00085399">
      <w:pPr>
        <w:pStyle w:val="21"/>
        <w:tabs>
          <w:tab w:val="left" w:pos="709"/>
        </w:tabs>
        <w:spacing w:after="0" w:line="240" w:lineRule="auto"/>
        <w:ind w:left="0" w:firstLine="709"/>
        <w:jc w:val="both"/>
        <w:rPr>
          <w:szCs w:val="28"/>
          <w:lang w:val="uk-UA"/>
        </w:rPr>
      </w:pPr>
      <w:r w:rsidRPr="0053786B">
        <w:rPr>
          <w:szCs w:val="28"/>
          <w:lang w:val="uk-UA"/>
        </w:rPr>
        <w:t xml:space="preserve">Складовою частиною Програми є заходи щодо підвищення інвестиційної привабливості громади та реалізації у 2020 році окремих пріоритетних напрямів Стратегії розвитку Київської області та Стратегії сталого розвитку Обухівської територіальної громади до 2030 року. </w:t>
      </w:r>
    </w:p>
    <w:p w:rsidR="00085399" w:rsidRPr="0053786B" w:rsidRDefault="00085399" w:rsidP="00085399">
      <w:pPr>
        <w:pStyle w:val="a8"/>
        <w:widowControl w:val="0"/>
        <w:spacing w:after="0"/>
        <w:ind w:left="0" w:firstLine="709"/>
        <w:jc w:val="both"/>
        <w:rPr>
          <w:sz w:val="28"/>
          <w:szCs w:val="28"/>
        </w:rPr>
      </w:pPr>
      <w:r w:rsidRPr="0053786B">
        <w:rPr>
          <w:sz w:val="28"/>
          <w:szCs w:val="28"/>
        </w:rPr>
        <w:t xml:space="preserve">Реалізацію намічених в Програмі заходів та досягнення запланованих показників передбачається здійснювати через економічні важелі державного регулювання та шляхом виконання цільових програм. </w:t>
      </w:r>
    </w:p>
    <w:p w:rsidR="00085399" w:rsidRPr="0053786B" w:rsidRDefault="00085399" w:rsidP="00085399">
      <w:pPr>
        <w:pStyle w:val="a8"/>
        <w:widowControl w:val="0"/>
        <w:spacing w:after="0"/>
        <w:ind w:left="0" w:firstLine="709"/>
        <w:jc w:val="both"/>
        <w:rPr>
          <w:sz w:val="28"/>
          <w:szCs w:val="28"/>
        </w:rPr>
      </w:pPr>
      <w:r w:rsidRPr="0053786B">
        <w:rPr>
          <w:sz w:val="28"/>
          <w:szCs w:val="28"/>
        </w:rPr>
        <w:t xml:space="preserve">Фінансування заходів програми здійснюватиметься з урахуванням реальних можливостей міського та обласного бюджетів. </w:t>
      </w:r>
    </w:p>
    <w:p w:rsidR="00085399" w:rsidRPr="0053786B" w:rsidRDefault="00085399" w:rsidP="00085399">
      <w:pPr>
        <w:pStyle w:val="a8"/>
        <w:widowControl w:val="0"/>
        <w:spacing w:after="0"/>
        <w:ind w:left="0" w:firstLine="709"/>
        <w:jc w:val="both"/>
        <w:rPr>
          <w:sz w:val="28"/>
          <w:szCs w:val="28"/>
        </w:rPr>
      </w:pPr>
      <w:r w:rsidRPr="0053786B">
        <w:rPr>
          <w:sz w:val="28"/>
          <w:szCs w:val="28"/>
        </w:rPr>
        <w:t xml:space="preserve">Організацію виконання Програми здійснює виконавчий комітет Обухівської міської ради, її структурні підрозділи спільно з територіальними органами центральних органів виконавчої влади. </w:t>
      </w:r>
    </w:p>
    <w:p w:rsidR="00085399" w:rsidRPr="0053786B" w:rsidRDefault="00085399" w:rsidP="00085399">
      <w:pPr>
        <w:pStyle w:val="a8"/>
        <w:widowControl w:val="0"/>
        <w:spacing w:after="0"/>
        <w:ind w:left="0" w:firstLine="709"/>
        <w:jc w:val="both"/>
        <w:rPr>
          <w:sz w:val="28"/>
          <w:szCs w:val="28"/>
        </w:rPr>
      </w:pPr>
      <w:r w:rsidRPr="0053786B">
        <w:rPr>
          <w:sz w:val="28"/>
          <w:szCs w:val="28"/>
        </w:rPr>
        <w:t xml:space="preserve">У процесі виконання Програма може уточнюватися. Зміни і доповнення до Програми затверджуються Обухівською міською радою. </w:t>
      </w:r>
    </w:p>
    <w:p w:rsidR="00085399" w:rsidRPr="0053786B" w:rsidRDefault="00085399" w:rsidP="00085399">
      <w:pPr>
        <w:pStyle w:val="a8"/>
        <w:widowControl w:val="0"/>
        <w:spacing w:after="0"/>
        <w:ind w:left="0" w:firstLine="709"/>
        <w:jc w:val="both"/>
        <w:rPr>
          <w:sz w:val="28"/>
          <w:szCs w:val="28"/>
        </w:rPr>
      </w:pPr>
      <w:r w:rsidRPr="0053786B">
        <w:rPr>
          <w:sz w:val="28"/>
          <w:szCs w:val="28"/>
        </w:rPr>
        <w:t>Звітування про виконання Програми здійснюватиметься за підсумками півріччя.</w:t>
      </w:r>
    </w:p>
    <w:p w:rsidR="00085399" w:rsidRPr="0053786B" w:rsidRDefault="00085399" w:rsidP="00085399">
      <w:pPr>
        <w:ind w:firstLine="709"/>
        <w:jc w:val="both"/>
        <w:rPr>
          <w:sz w:val="28"/>
          <w:szCs w:val="28"/>
          <w:lang w:val="uk-UA"/>
        </w:rPr>
      </w:pPr>
    </w:p>
    <w:p w:rsidR="00085399" w:rsidRPr="0053786B" w:rsidRDefault="00085399" w:rsidP="00085399">
      <w:pPr>
        <w:keepNext/>
        <w:ind w:firstLine="709"/>
        <w:jc w:val="center"/>
        <w:rPr>
          <w:b/>
          <w:sz w:val="28"/>
          <w:szCs w:val="28"/>
          <w:lang w:val="uk-UA"/>
        </w:rPr>
      </w:pPr>
      <w:r w:rsidRPr="0053786B">
        <w:rPr>
          <w:b/>
          <w:sz w:val="28"/>
          <w:szCs w:val="28"/>
          <w:lang w:val="uk-UA"/>
        </w:rPr>
        <w:t>І. Аналіз економічного і соціального розвитку за 2019 рік</w:t>
      </w:r>
    </w:p>
    <w:p w:rsidR="00085399" w:rsidRPr="0053786B" w:rsidRDefault="00085399" w:rsidP="00085399">
      <w:pPr>
        <w:keepNext/>
        <w:ind w:firstLine="709"/>
        <w:jc w:val="center"/>
        <w:rPr>
          <w:b/>
          <w:sz w:val="28"/>
          <w:szCs w:val="28"/>
          <w:lang w:val="uk-UA"/>
        </w:rPr>
      </w:pPr>
    </w:p>
    <w:p w:rsidR="00085399" w:rsidRPr="0053786B" w:rsidRDefault="00085399" w:rsidP="00085399">
      <w:pPr>
        <w:keepNext/>
        <w:ind w:firstLine="709"/>
        <w:jc w:val="center"/>
        <w:rPr>
          <w:b/>
          <w:sz w:val="28"/>
          <w:szCs w:val="28"/>
          <w:u w:val="single"/>
          <w:lang w:val="uk-UA"/>
        </w:rPr>
      </w:pPr>
      <w:r w:rsidRPr="0053786B">
        <w:rPr>
          <w:b/>
          <w:sz w:val="28"/>
          <w:szCs w:val="28"/>
          <w:u w:val="single"/>
          <w:lang w:val="uk-UA"/>
        </w:rPr>
        <w:t>1.1. Динаміка розвитку економіки, стан використання природного, виробничого та трудового потенціалу</w:t>
      </w:r>
    </w:p>
    <w:p w:rsidR="00085399" w:rsidRPr="0053786B" w:rsidRDefault="00085399" w:rsidP="00085399">
      <w:pPr>
        <w:ind w:firstLine="709"/>
        <w:jc w:val="both"/>
        <w:rPr>
          <w:color w:val="FF0000"/>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Потенціал усіх сфер економіки громади був спрямований на досягнення зростання макроекономічних показників, утримання рівнів інвестиційної активності, подальшого підвищення рівня життя населення, його соціального захисту.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pacing w:val="-4"/>
          <w:sz w:val="28"/>
          <w:szCs w:val="28"/>
          <w:u w:val="single"/>
          <w:lang w:val="uk-UA"/>
        </w:rPr>
      </w:pPr>
      <w:r w:rsidRPr="0053786B">
        <w:rPr>
          <w:b/>
          <w:i/>
          <w:spacing w:val="-4"/>
          <w:sz w:val="28"/>
          <w:szCs w:val="28"/>
          <w:u w:val="single"/>
          <w:lang w:val="uk-UA"/>
        </w:rPr>
        <w:t>Промисловість</w:t>
      </w:r>
    </w:p>
    <w:p w:rsidR="00085399" w:rsidRPr="0053786B" w:rsidRDefault="00085399" w:rsidP="00085399">
      <w:pPr>
        <w:ind w:firstLine="709"/>
        <w:jc w:val="both"/>
        <w:rPr>
          <w:sz w:val="28"/>
          <w:szCs w:val="28"/>
          <w:lang w:val="uk-UA"/>
        </w:rPr>
      </w:pPr>
      <w:r w:rsidRPr="0053786B">
        <w:rPr>
          <w:sz w:val="28"/>
          <w:szCs w:val="28"/>
          <w:lang w:val="uk-UA"/>
        </w:rPr>
        <w:t>Провідними підприємствами міста, які мали значну частку у загальному обсязі випуску та реалізації промислової продукції, були: ПрАТ «Київський картонно-паперовий комбінат», ТОВ «Аерок»,</w:t>
      </w:r>
      <w:r w:rsidRPr="0053786B">
        <w:rPr>
          <w:b/>
          <w:sz w:val="28"/>
          <w:szCs w:val="28"/>
          <w:lang w:val="uk-UA"/>
        </w:rPr>
        <w:t xml:space="preserve"> </w:t>
      </w:r>
      <w:r w:rsidRPr="0053786B">
        <w:rPr>
          <w:sz w:val="28"/>
          <w:szCs w:val="28"/>
          <w:lang w:val="uk-UA"/>
        </w:rPr>
        <w:t>ПАТ «Обухівський молочний завод», ТОВ «Інтерфом», ТОВ «Алеана», ТОВ «М-Квадро», ТОВ «Золотой Мандарин Квадра».</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lastRenderedPageBreak/>
        <w:t>За оперативними даними станом на 01.10.2019 року основними промисловими підприємствами міста вироблено продукції на суму 5602,3 млн. грн., що на 37,8 млн. грн. або 0,7 % більше ніж за 9 місяців 2018 року.</w:t>
      </w:r>
    </w:p>
    <w:p w:rsidR="00085399" w:rsidRPr="0053786B" w:rsidRDefault="00085399" w:rsidP="00085399">
      <w:pPr>
        <w:ind w:firstLine="709"/>
        <w:jc w:val="both"/>
        <w:rPr>
          <w:sz w:val="28"/>
          <w:szCs w:val="28"/>
          <w:lang w:val="uk-UA"/>
        </w:rPr>
      </w:pPr>
      <w:r w:rsidRPr="0053786B">
        <w:rPr>
          <w:sz w:val="28"/>
          <w:szCs w:val="28"/>
          <w:lang w:val="uk-UA"/>
        </w:rPr>
        <w:t>Нарощування обсягів виробництва протягом 2019 року продемонстрували такі види промислової діяльності: оброблення деревини та виробництво виробів з деревини – на 65%; виробництво паперу та паперових виробів – на 2%; виробництво хімічних речовин і хімічної продукції – на 12%.</w:t>
      </w:r>
    </w:p>
    <w:p w:rsidR="00085399" w:rsidRPr="0053786B" w:rsidRDefault="00085399" w:rsidP="00085399">
      <w:pPr>
        <w:autoSpaceDE w:val="0"/>
        <w:autoSpaceDN w:val="0"/>
        <w:adjustRightInd w:val="0"/>
        <w:ind w:firstLine="709"/>
        <w:jc w:val="both"/>
        <w:rPr>
          <w:sz w:val="28"/>
          <w:szCs w:val="28"/>
          <w:lang w:val="uk-UA"/>
        </w:rPr>
      </w:pPr>
      <w:r w:rsidRPr="0053786B">
        <w:rPr>
          <w:color w:val="000000"/>
          <w:sz w:val="28"/>
          <w:szCs w:val="28"/>
          <w:lang w:val="uk-UA" w:eastAsia="uk-UA"/>
        </w:rPr>
        <w:t xml:space="preserve">Збільшення обсягів промислового виробництва в розрізі цих галузей досягнуто переважно за рахунок збільшення випуску готової продукції, її вартості, яке обумовлено завантаженням виробничих потужностей промислових підприємств м. Обухова; розширення внутрішнього споживчого попиту, якому сприяло зростання купівельної спроможності населення завдяки підвищенню реальної заробітної плати  соціальних стандартів (мінімальної заробітної плати, прожиткового мінімуму, мінімальної пенсії тощо). </w:t>
      </w:r>
      <w:r w:rsidRPr="0053786B">
        <w:rPr>
          <w:sz w:val="28"/>
          <w:szCs w:val="28"/>
          <w:lang w:val="uk-UA"/>
        </w:rPr>
        <w:t xml:space="preserve">фпродуктів – на 12%; виробництву іншої неметалевої мінеральної продукції – на 6% через не повний рівень завантаження виробничих потужностей на підприємствах – залишки готової продукції на кінець року. </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Реалізовано промислової продукції станом на 01.10.2019 року на суму 6247,9 млн. грн., що на 95,0 млн. грн. або на 1,5% більше ніж за звітний період минулого року. </w:t>
      </w:r>
    </w:p>
    <w:p w:rsidR="00085399" w:rsidRPr="0053786B" w:rsidRDefault="00085399" w:rsidP="00085399">
      <w:pPr>
        <w:pStyle w:val="af"/>
        <w:spacing w:before="0" w:beforeAutospacing="0" w:after="0" w:afterAutospacing="0"/>
        <w:ind w:firstLine="709"/>
        <w:jc w:val="both"/>
        <w:rPr>
          <w:sz w:val="28"/>
          <w:szCs w:val="28"/>
          <w:lang w:val="uk-UA"/>
        </w:rPr>
      </w:pPr>
      <w:r w:rsidRPr="0053786B">
        <w:rPr>
          <w:color w:val="000000"/>
          <w:sz w:val="28"/>
          <w:szCs w:val="28"/>
          <w:lang w:val="uk-UA" w:eastAsia="uk-UA"/>
        </w:rPr>
        <w:t xml:space="preserve">Збільшення обсягів реалізованої продукції спостерігається по галузях:  </w:t>
      </w:r>
      <w:r w:rsidRPr="0053786B">
        <w:rPr>
          <w:sz w:val="28"/>
          <w:szCs w:val="28"/>
          <w:lang w:val="uk-UA"/>
        </w:rPr>
        <w:t xml:space="preserve">оброблення деревини та виробництво виробів з деревини – на 66%; виробництво паперу та паперових виробів – на 2%; виробництво іншої неметалевої мінеральної продукції  - на 10%, що </w:t>
      </w:r>
      <w:r w:rsidRPr="0053786B">
        <w:rPr>
          <w:color w:val="000000"/>
          <w:sz w:val="28"/>
          <w:szCs w:val="28"/>
          <w:lang w:val="uk-UA" w:eastAsia="uk-UA"/>
        </w:rPr>
        <w:t>досягнуто переважно за рахунок розширення зовнішнього та внутрішнього ринку.</w:t>
      </w:r>
    </w:p>
    <w:p w:rsidR="00085399" w:rsidRPr="0053786B" w:rsidRDefault="00085399" w:rsidP="00085399">
      <w:pPr>
        <w:pStyle w:val="af"/>
        <w:spacing w:before="0" w:beforeAutospacing="0" w:after="0" w:afterAutospacing="0"/>
        <w:ind w:firstLine="709"/>
        <w:jc w:val="both"/>
        <w:rPr>
          <w:sz w:val="28"/>
          <w:szCs w:val="28"/>
          <w:lang w:val="uk-UA"/>
        </w:rPr>
      </w:pPr>
      <w:r w:rsidRPr="0053786B">
        <w:rPr>
          <w:noProof/>
          <w:sz w:val="28"/>
          <w:szCs w:val="28"/>
        </w:rPr>
        <w:drawing>
          <wp:anchor distT="0" distB="0" distL="114300" distR="114300" simplePos="0" relativeHeight="251721728" behindDoc="1" locked="0" layoutInCell="1" allowOverlap="1">
            <wp:simplePos x="0" y="0"/>
            <wp:positionH relativeFrom="column">
              <wp:posOffset>614680</wp:posOffset>
            </wp:positionH>
            <wp:positionV relativeFrom="paragraph">
              <wp:posOffset>12700</wp:posOffset>
            </wp:positionV>
            <wp:extent cx="5019675" cy="2847975"/>
            <wp:effectExtent l="0" t="0" r="0" b="0"/>
            <wp:wrapThrough wrapText="bothSides">
              <wp:wrapPolygon edited="0">
                <wp:start x="0" y="578"/>
                <wp:lineTo x="0" y="19505"/>
                <wp:lineTo x="20083" y="19505"/>
                <wp:lineTo x="20083" y="578"/>
                <wp:lineTo x="0" y="578"/>
              </wp:wrapPolygon>
            </wp:wrapThrough>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7"/>
                    <pic:cNvPicPr>
                      <a:picLocks noChangeAspect="1" noChangeArrowheads="1"/>
                    </pic:cNvPicPr>
                  </pic:nvPicPr>
                  <pic:blipFill>
                    <a:blip r:embed="rId20">
                      <a:extLst>
                        <a:ext uri="{28A0092B-C50C-407E-A947-70E740481C1C}">
                          <a14:useLocalDpi xmlns:a14="http://schemas.microsoft.com/office/drawing/2010/main" val="0"/>
                        </a:ext>
                      </a:extLst>
                    </a:blip>
                    <a:srcRect l="-684" t="-4704" r="-8395" b="-12782"/>
                    <a:stretch>
                      <a:fillRect/>
                    </a:stretch>
                  </pic:blipFill>
                  <pic:spPr bwMode="auto">
                    <a:xfrm>
                      <a:off x="0" y="0"/>
                      <a:ext cx="5019675" cy="2847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r w:rsidRPr="0053786B">
        <w:rPr>
          <w:b/>
          <w:bCs/>
          <w:noProof/>
          <w:color w:val="000000"/>
          <w:sz w:val="28"/>
          <w:szCs w:val="28"/>
          <w:u w:val="single"/>
        </w:rPr>
        <w:lastRenderedPageBreak/>
        <w:drawing>
          <wp:anchor distT="0" distB="0" distL="114300" distR="114300" simplePos="0" relativeHeight="251720704" behindDoc="1" locked="0" layoutInCell="1" allowOverlap="1">
            <wp:simplePos x="0" y="0"/>
            <wp:positionH relativeFrom="column">
              <wp:posOffset>614680</wp:posOffset>
            </wp:positionH>
            <wp:positionV relativeFrom="paragraph">
              <wp:posOffset>-1270</wp:posOffset>
            </wp:positionV>
            <wp:extent cx="4848225" cy="2647950"/>
            <wp:effectExtent l="0" t="0" r="0" b="0"/>
            <wp:wrapThrough wrapText="bothSides">
              <wp:wrapPolygon edited="0">
                <wp:start x="764" y="466"/>
                <wp:lineTo x="764" y="19424"/>
                <wp:lineTo x="20200" y="19424"/>
                <wp:lineTo x="20200" y="466"/>
                <wp:lineTo x="764" y="466"/>
              </wp:wrapPolygon>
            </wp:wrapThrough>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6"/>
                    <pic:cNvPicPr>
                      <a:picLocks noChangeAspect="1" noChangeArrowheads="1"/>
                    </pic:cNvPicPr>
                  </pic:nvPicPr>
                  <pic:blipFill>
                    <a:blip r:embed="rId21">
                      <a:extLst>
                        <a:ext uri="{28A0092B-C50C-407E-A947-70E740481C1C}">
                          <a14:useLocalDpi xmlns:a14="http://schemas.microsoft.com/office/drawing/2010/main" val="0"/>
                        </a:ext>
                      </a:extLst>
                    </a:blip>
                    <a:srcRect l="-4836" t="-4704" r="-8174" b="-12782"/>
                    <a:stretch>
                      <a:fillRect/>
                    </a:stretch>
                  </pic:blipFill>
                  <pic:spPr bwMode="auto">
                    <a:xfrm>
                      <a:off x="0" y="0"/>
                      <a:ext cx="4848225" cy="2647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pStyle w:val="a8"/>
        <w:spacing w:after="0"/>
        <w:ind w:left="0" w:firstLine="709"/>
        <w:jc w:val="both"/>
        <w:rPr>
          <w:sz w:val="28"/>
          <w:szCs w:val="28"/>
        </w:rPr>
      </w:pPr>
      <w:r w:rsidRPr="0053786B">
        <w:rPr>
          <w:sz w:val="28"/>
          <w:szCs w:val="28"/>
        </w:rPr>
        <w:t>Протягом 2019 року в місті здійснювалися заходи щодо прискорення впровадження інноваційних проектів, спрямованих на підвищення конкурентоспроможності галузей економіки міста.</w:t>
      </w:r>
    </w:p>
    <w:p w:rsidR="00085399" w:rsidRPr="0053786B" w:rsidRDefault="00085399" w:rsidP="00085399">
      <w:pPr>
        <w:ind w:firstLine="709"/>
        <w:jc w:val="both"/>
        <w:rPr>
          <w:sz w:val="28"/>
          <w:szCs w:val="28"/>
          <w:lang w:val="uk-UA"/>
        </w:rPr>
      </w:pPr>
      <w:r w:rsidRPr="0053786B">
        <w:rPr>
          <w:sz w:val="28"/>
          <w:szCs w:val="28"/>
          <w:lang w:val="uk-UA"/>
        </w:rPr>
        <w:t xml:space="preserve">Так, ТОВ «Алеана» впроваджено у виробництво 17 нових видів продукції, створено 2 робочі місця. </w:t>
      </w:r>
    </w:p>
    <w:p w:rsidR="00085399" w:rsidRPr="0053786B" w:rsidRDefault="00085399" w:rsidP="00085399">
      <w:pPr>
        <w:ind w:firstLine="709"/>
        <w:jc w:val="both"/>
        <w:rPr>
          <w:sz w:val="28"/>
          <w:szCs w:val="28"/>
          <w:lang w:val="uk-UA"/>
        </w:rPr>
      </w:pPr>
      <w:r w:rsidRPr="0053786B">
        <w:rPr>
          <w:sz w:val="28"/>
          <w:szCs w:val="28"/>
          <w:lang w:val="uk-UA"/>
        </w:rPr>
        <w:t xml:space="preserve">ПрАТ «Обухівський молочний завод» у звітному періоді впроваджено 3 нових видів продукції та проведено оновлення обладнання. </w:t>
      </w:r>
    </w:p>
    <w:p w:rsidR="00085399" w:rsidRPr="0053786B" w:rsidRDefault="00085399" w:rsidP="00085399">
      <w:pPr>
        <w:ind w:firstLine="709"/>
        <w:jc w:val="both"/>
        <w:rPr>
          <w:sz w:val="28"/>
          <w:szCs w:val="28"/>
          <w:lang w:val="uk-UA"/>
        </w:rPr>
      </w:pPr>
      <w:r w:rsidRPr="0053786B">
        <w:rPr>
          <w:sz w:val="28"/>
          <w:szCs w:val="28"/>
          <w:shd w:val="clear" w:color="auto" w:fill="FFFFFF"/>
          <w:lang w:val="uk-UA"/>
        </w:rPr>
        <w:t>ПрАТ «</w:t>
      </w:r>
      <w:r w:rsidRPr="0053786B">
        <w:rPr>
          <w:sz w:val="28"/>
          <w:szCs w:val="28"/>
          <w:lang w:val="uk-UA"/>
        </w:rPr>
        <w:t xml:space="preserve">Київський картонно – паперовий комбінат» </w:t>
      </w:r>
      <w:r w:rsidRPr="0053786B">
        <w:rPr>
          <w:sz w:val="28"/>
          <w:szCs w:val="28"/>
          <w:shd w:val="clear" w:color="auto" w:fill="FFFFFF"/>
          <w:lang w:val="uk-UA"/>
        </w:rPr>
        <w:t>виконано роботи з установки башмачного преса та заміни каландра спільно із компанією Andritz. Додатково проведені роботи з реконструкції паро-конденсантної системи (ПКС), вакуумної системи, виконано ревізію згладжувального (офсетного) пресу, встановлені додаткові сопло, заправки, система відсікання полотна, а також, проведені інші супутні заходи. Заходи, виконані в рамках масштабної програми технічного переоснащення виробництва крейдованого картону.</w:t>
      </w:r>
      <w:r w:rsidRPr="0053786B">
        <w:rPr>
          <w:color w:val="339966"/>
          <w:sz w:val="28"/>
          <w:szCs w:val="28"/>
          <w:shd w:val="clear" w:color="auto" w:fill="FFFFFF"/>
          <w:lang w:val="uk-UA"/>
        </w:rPr>
        <w:t xml:space="preserve">   </w:t>
      </w:r>
      <w:r w:rsidRPr="0053786B">
        <w:rPr>
          <w:sz w:val="28"/>
          <w:szCs w:val="28"/>
          <w:shd w:val="clear" w:color="auto" w:fill="FFFFFF"/>
          <w:lang w:val="uk-UA"/>
        </w:rPr>
        <w:t>Також, товариство запустило нову лінію з виробництва гофроупаковки Bobst Masterline 2.1. Машина оснащена найсучаснішими технічними рішеннями у сфері гофропакування від компанії Bobst. Нова лінія збільшить виробництво гофротари на підприємстві і дозволить розвивати напрямок SRP пакування, яке сьогодні популярне на ринку. Bobst Masterline 2.1. – це високопродуктивна лінія, яка дозволяє забезпечити чудову якість друку при мінімальних виробничих витратах.</w:t>
      </w: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r w:rsidRPr="0053786B">
        <w:rPr>
          <w:b/>
          <w:bCs/>
          <w:color w:val="000000"/>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color w:val="000000"/>
          <w:sz w:val="28"/>
          <w:szCs w:val="28"/>
          <w:lang w:val="uk-UA" w:eastAsia="uk-UA"/>
        </w:rPr>
      </w:pPr>
    </w:p>
    <w:p w:rsidR="00085399" w:rsidRPr="0053786B" w:rsidRDefault="00085399" w:rsidP="00085399">
      <w:pPr>
        <w:ind w:firstLine="709"/>
        <w:jc w:val="both"/>
        <w:rPr>
          <w:sz w:val="28"/>
          <w:szCs w:val="28"/>
          <w:lang w:val="uk-UA"/>
        </w:rPr>
      </w:pPr>
      <w:r w:rsidRPr="0053786B">
        <w:rPr>
          <w:sz w:val="28"/>
          <w:szCs w:val="28"/>
          <w:lang w:val="uk-UA"/>
        </w:rPr>
        <w:t>Низка негативних чинників як внутрішнього, так і зовнішнього характеру, визначальними з яких стали різке скорочення ринків збуту продукції, відсутність доступних кредитних ресурсів, зростання затратності виробництва (за рахунок підвищення цін/тарифів на електроенергію, газ, імпортовану сировину), суттєво погіршують стан промислового комплексу, потреба у внутрішніх та зовнішніх інвестиціях.</w:t>
      </w:r>
    </w:p>
    <w:p w:rsidR="00085399" w:rsidRPr="0053786B" w:rsidRDefault="00085399" w:rsidP="00085399">
      <w:pPr>
        <w:ind w:firstLine="709"/>
        <w:jc w:val="both"/>
        <w:rPr>
          <w:sz w:val="28"/>
          <w:szCs w:val="28"/>
          <w:lang w:val="uk-UA"/>
        </w:rPr>
      </w:pPr>
      <w:r w:rsidRPr="0053786B">
        <w:rPr>
          <w:sz w:val="28"/>
          <w:szCs w:val="28"/>
          <w:lang w:val="uk-UA"/>
        </w:rPr>
        <w:t>В інноваційній діяльності проблемними питаннями залишаються:</w:t>
      </w:r>
    </w:p>
    <w:p w:rsidR="00085399" w:rsidRPr="0053786B" w:rsidRDefault="00085399" w:rsidP="00C524D0">
      <w:pPr>
        <w:pStyle w:val="af"/>
        <w:numPr>
          <w:ilvl w:val="0"/>
          <w:numId w:val="29"/>
        </w:numPr>
        <w:tabs>
          <w:tab w:val="clear" w:pos="720"/>
          <w:tab w:val="num" w:pos="2062"/>
        </w:tabs>
        <w:spacing w:before="0" w:beforeAutospacing="0" w:after="0" w:afterAutospacing="0"/>
        <w:ind w:left="0" w:firstLine="709"/>
        <w:jc w:val="both"/>
        <w:rPr>
          <w:sz w:val="28"/>
          <w:szCs w:val="28"/>
          <w:lang w:val="uk-UA"/>
        </w:rPr>
      </w:pPr>
      <w:r w:rsidRPr="0053786B">
        <w:rPr>
          <w:sz w:val="28"/>
          <w:szCs w:val="28"/>
          <w:lang w:val="uk-UA"/>
        </w:rPr>
        <w:t>недосконала законодавча база;</w:t>
      </w:r>
    </w:p>
    <w:p w:rsidR="00085399" w:rsidRPr="0053786B" w:rsidRDefault="00085399" w:rsidP="00C524D0">
      <w:pPr>
        <w:pStyle w:val="af"/>
        <w:numPr>
          <w:ilvl w:val="0"/>
          <w:numId w:val="29"/>
        </w:numPr>
        <w:tabs>
          <w:tab w:val="clear" w:pos="720"/>
          <w:tab w:val="num" w:pos="2062"/>
        </w:tabs>
        <w:spacing w:before="0" w:beforeAutospacing="0" w:after="0" w:afterAutospacing="0"/>
        <w:ind w:left="0" w:firstLine="709"/>
        <w:jc w:val="both"/>
        <w:rPr>
          <w:sz w:val="28"/>
          <w:szCs w:val="28"/>
          <w:lang w:val="uk-UA"/>
        </w:rPr>
      </w:pPr>
      <w:r w:rsidRPr="0053786B">
        <w:rPr>
          <w:sz w:val="28"/>
          <w:szCs w:val="28"/>
          <w:lang w:val="uk-UA"/>
        </w:rPr>
        <w:lastRenderedPageBreak/>
        <w:t>відсутність реальної підтримки і механізмів стимулювання інноваційної сфери на державному рівні;</w:t>
      </w:r>
    </w:p>
    <w:p w:rsidR="00085399" w:rsidRPr="0053786B" w:rsidRDefault="00085399" w:rsidP="00C524D0">
      <w:pPr>
        <w:pStyle w:val="af"/>
        <w:numPr>
          <w:ilvl w:val="0"/>
          <w:numId w:val="29"/>
        </w:numPr>
        <w:tabs>
          <w:tab w:val="clear" w:pos="720"/>
          <w:tab w:val="num" w:pos="2062"/>
        </w:tabs>
        <w:spacing w:before="0" w:beforeAutospacing="0" w:after="0" w:afterAutospacing="0"/>
        <w:ind w:left="0" w:firstLine="709"/>
        <w:jc w:val="both"/>
        <w:rPr>
          <w:sz w:val="28"/>
          <w:szCs w:val="28"/>
          <w:lang w:val="uk-UA"/>
        </w:rPr>
      </w:pPr>
      <w:r w:rsidRPr="0053786B">
        <w:rPr>
          <w:sz w:val="28"/>
          <w:szCs w:val="28"/>
          <w:lang w:val="uk-UA"/>
        </w:rPr>
        <w:t xml:space="preserve">відсутність обігових коштів на технічне переоснащення, що гальмує розвиток підприємств.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Агропромисловий комплекс</w:t>
      </w:r>
    </w:p>
    <w:p w:rsidR="00085399" w:rsidRPr="0053786B" w:rsidRDefault="00085399" w:rsidP="00085399">
      <w:pPr>
        <w:ind w:firstLine="709"/>
        <w:jc w:val="both"/>
        <w:rPr>
          <w:sz w:val="28"/>
          <w:szCs w:val="28"/>
          <w:lang w:val="uk-UA"/>
        </w:rPr>
      </w:pPr>
      <w:r w:rsidRPr="0053786B">
        <w:rPr>
          <w:sz w:val="28"/>
          <w:szCs w:val="28"/>
          <w:lang w:val="uk-UA"/>
        </w:rPr>
        <w:t>У звітному періоді господарством ПАТ «Обухівське» зібрано пшениці озимої  674,86 т, ячменю 349,72 тонн. Заготовлено сінажу 1084,5 т, сіна 320,7 т. Крім того, зібрано соняшнику 298,22 т, кукурудзи на зерно 1387,24 тонн. Повністю завершено комплекс осінньо – польових робіт.</w:t>
      </w:r>
    </w:p>
    <w:p w:rsidR="00085399" w:rsidRPr="0053786B" w:rsidRDefault="00085399" w:rsidP="00085399">
      <w:pPr>
        <w:ind w:firstLine="709"/>
        <w:jc w:val="both"/>
        <w:rPr>
          <w:color w:val="FF0000"/>
          <w:sz w:val="28"/>
          <w:szCs w:val="28"/>
          <w:lang w:val="uk-UA"/>
        </w:rPr>
      </w:pPr>
      <w:r w:rsidRPr="0053786B">
        <w:rPr>
          <w:sz w:val="28"/>
          <w:szCs w:val="28"/>
          <w:lang w:val="uk-UA"/>
        </w:rPr>
        <w:t>У</w:t>
      </w:r>
      <w:r w:rsidRPr="0053786B">
        <w:rPr>
          <w:color w:val="FF0000"/>
          <w:sz w:val="28"/>
          <w:szCs w:val="28"/>
          <w:lang w:val="uk-UA"/>
        </w:rPr>
        <w:t xml:space="preserve"> </w:t>
      </w:r>
      <w:r w:rsidRPr="0053786B">
        <w:rPr>
          <w:sz w:val="28"/>
          <w:szCs w:val="28"/>
          <w:lang w:val="uk-UA"/>
        </w:rPr>
        <w:t xml:space="preserve">галузі тваринництва спостерігаються такі результати: середньодобовий приріст молодняку становить </w:t>
      </w:r>
      <w:r w:rsidRPr="0053786B">
        <w:rPr>
          <w:sz w:val="28"/>
          <w:szCs w:val="28"/>
          <w:lang w:val="uk-UA"/>
        </w:rPr>
        <w:softHyphen/>
      </w:r>
      <w:r w:rsidRPr="0053786B">
        <w:rPr>
          <w:sz w:val="28"/>
          <w:szCs w:val="28"/>
          <w:lang w:val="uk-UA"/>
        </w:rPr>
        <w:softHyphen/>
      </w:r>
      <w:r w:rsidRPr="0053786B">
        <w:rPr>
          <w:sz w:val="28"/>
          <w:szCs w:val="28"/>
          <w:lang w:val="uk-UA"/>
        </w:rPr>
        <w:softHyphen/>
        <w:t>550 г (</w:t>
      </w:r>
      <w:smartTag w:uri="urn:schemas-microsoft-com:office:smarttags" w:element="metricconverter">
        <w:smartTagPr>
          <w:attr w:name="ProductID" w:val="530 г"/>
        </w:smartTagPr>
        <w:r w:rsidRPr="0053786B">
          <w:rPr>
            <w:sz w:val="28"/>
            <w:szCs w:val="28"/>
            <w:lang w:val="uk-UA"/>
          </w:rPr>
          <w:t>530 г</w:t>
        </w:r>
      </w:smartTag>
      <w:r w:rsidRPr="0053786B">
        <w:rPr>
          <w:sz w:val="28"/>
          <w:szCs w:val="28"/>
          <w:lang w:val="uk-UA"/>
        </w:rPr>
        <w:t xml:space="preserve"> – 9 місяців 2018р.), валовий надій молока 2014 т (2662 т - 9 місяців 2018р.), реалізовано молока в заліку</w:t>
      </w:r>
      <w:r w:rsidRPr="0053786B">
        <w:rPr>
          <w:color w:val="FF0000"/>
          <w:sz w:val="28"/>
          <w:szCs w:val="28"/>
          <w:lang w:val="uk-UA"/>
        </w:rPr>
        <w:t xml:space="preserve"> </w:t>
      </w:r>
      <w:r w:rsidRPr="0053786B">
        <w:rPr>
          <w:sz w:val="28"/>
          <w:szCs w:val="28"/>
          <w:lang w:val="uk-UA"/>
        </w:rPr>
        <w:t xml:space="preserve">2050 т (2450 т – 9 місяців 2018р.),  удій молока на 1 фуражну корову </w:t>
      </w:r>
      <w:smartTag w:uri="urn:schemas-microsoft-com:office:smarttags" w:element="metricconverter">
        <w:smartTagPr>
          <w:attr w:name="ProductID" w:val="4554 кг"/>
        </w:smartTagPr>
        <w:r w:rsidRPr="0053786B">
          <w:rPr>
            <w:sz w:val="28"/>
            <w:szCs w:val="28"/>
            <w:lang w:val="uk-UA"/>
          </w:rPr>
          <w:t>4554 кг</w:t>
        </w:r>
      </w:smartTag>
      <w:r w:rsidRPr="0053786B">
        <w:rPr>
          <w:sz w:val="28"/>
          <w:szCs w:val="28"/>
          <w:lang w:val="uk-UA"/>
        </w:rPr>
        <w:t xml:space="preserve"> (</w:t>
      </w:r>
      <w:smartTag w:uri="urn:schemas-microsoft-com:office:smarttags" w:element="metricconverter">
        <w:smartTagPr>
          <w:attr w:name="ProductID" w:val="4177 кг"/>
        </w:smartTagPr>
        <w:r w:rsidRPr="0053786B">
          <w:rPr>
            <w:sz w:val="28"/>
            <w:szCs w:val="28"/>
            <w:lang w:val="uk-UA"/>
          </w:rPr>
          <w:t>4177 кг</w:t>
        </w:r>
      </w:smartTag>
      <w:r w:rsidRPr="0053786B">
        <w:rPr>
          <w:sz w:val="28"/>
          <w:szCs w:val="28"/>
          <w:lang w:val="uk-UA"/>
        </w:rPr>
        <w:t xml:space="preserve"> – 9 місяців 2018р.), реалізовано ВРХ, включаючи спец. забій 2669 ц (1823 ц – 9 місяців 2018р.). Зниження валового надою молока та реалізованого молока в заліку відбувається через зменшення кількості поголів’я великої рогатої худоби. </w:t>
      </w:r>
      <w:r w:rsidRPr="0053786B">
        <w:rPr>
          <w:color w:val="FF0000"/>
          <w:sz w:val="28"/>
          <w:szCs w:val="28"/>
          <w:lang w:val="uk-UA"/>
        </w:rPr>
        <w:t xml:space="preserve"> </w:t>
      </w:r>
    </w:p>
    <w:p w:rsidR="00085399" w:rsidRPr="0053786B" w:rsidRDefault="00085399" w:rsidP="00085399">
      <w:pPr>
        <w:ind w:firstLine="709"/>
        <w:jc w:val="both"/>
        <w:rPr>
          <w:sz w:val="28"/>
          <w:szCs w:val="28"/>
          <w:lang w:val="uk-UA"/>
        </w:rPr>
      </w:pPr>
      <w:r w:rsidRPr="0053786B">
        <w:rPr>
          <w:sz w:val="28"/>
          <w:szCs w:val="28"/>
          <w:lang w:val="uk-UA"/>
        </w:rPr>
        <w:t>Підприємство не було збитковим; керівництвом вживалися всі заходи щодо недопущення спаду виробництва сільськогосподарської продукції.</w:t>
      </w:r>
    </w:p>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проблемні питання</w:t>
      </w:r>
    </w:p>
    <w:p w:rsidR="00085399" w:rsidRPr="0053786B" w:rsidRDefault="00085399" w:rsidP="00085399">
      <w:pPr>
        <w:ind w:firstLine="709"/>
        <w:jc w:val="both"/>
        <w:rPr>
          <w:sz w:val="28"/>
          <w:szCs w:val="28"/>
          <w:lang w:val="uk-UA"/>
        </w:rPr>
      </w:pPr>
      <w:r w:rsidRPr="0053786B">
        <w:rPr>
          <w:sz w:val="28"/>
          <w:szCs w:val="28"/>
          <w:lang w:val="uk-UA"/>
        </w:rPr>
        <w:t>- нестабільність курсу валют спричиняє перешкоди щодо придбання ліків для тварин, добрив, засобів захисту рослин, а тим більше впливає на переоснащення господарства новою ефективною ресурсозберігаючою технікою та обладнанням, впровадження сучасних технологій виробництва;</w:t>
      </w:r>
    </w:p>
    <w:p w:rsidR="00085399" w:rsidRPr="0053786B" w:rsidRDefault="00085399" w:rsidP="00085399">
      <w:pPr>
        <w:ind w:firstLine="709"/>
        <w:jc w:val="both"/>
        <w:rPr>
          <w:color w:val="000000"/>
          <w:sz w:val="28"/>
          <w:szCs w:val="28"/>
          <w:lang w:val="uk-UA" w:eastAsia="uk-UA"/>
        </w:rPr>
      </w:pPr>
      <w:r w:rsidRPr="0053786B">
        <w:rPr>
          <w:color w:val="000000"/>
          <w:sz w:val="28"/>
          <w:szCs w:val="28"/>
          <w:lang w:val="uk-UA" w:eastAsia="uk-UA"/>
        </w:rPr>
        <w:t xml:space="preserve">- обмеження в забезпеченні інвестиційними та кредитними ресурсами в аграрному секторі. </w:t>
      </w:r>
    </w:p>
    <w:p w:rsidR="00085399" w:rsidRPr="0053786B" w:rsidRDefault="00085399" w:rsidP="00085399">
      <w:pPr>
        <w:ind w:firstLine="709"/>
        <w:jc w:val="both"/>
        <w:rPr>
          <w:b/>
          <w:spacing w:val="-4"/>
          <w:sz w:val="28"/>
          <w:szCs w:val="28"/>
          <w:lang w:val="uk-UA"/>
        </w:rPr>
      </w:pPr>
    </w:p>
    <w:p w:rsidR="00085399" w:rsidRPr="0053786B" w:rsidRDefault="00085399" w:rsidP="00085399">
      <w:pPr>
        <w:ind w:firstLine="709"/>
        <w:jc w:val="both"/>
        <w:rPr>
          <w:b/>
          <w:i/>
          <w:spacing w:val="-4"/>
          <w:sz w:val="28"/>
          <w:szCs w:val="28"/>
          <w:u w:val="single"/>
          <w:lang w:val="uk-UA"/>
        </w:rPr>
      </w:pPr>
      <w:r w:rsidRPr="0053786B">
        <w:rPr>
          <w:b/>
          <w:i/>
          <w:spacing w:val="-4"/>
          <w:sz w:val="28"/>
          <w:szCs w:val="28"/>
          <w:u w:val="single"/>
          <w:lang w:val="uk-UA"/>
        </w:rPr>
        <w:t>Енергоефективність</w:t>
      </w:r>
    </w:p>
    <w:p w:rsidR="00085399" w:rsidRPr="0053786B" w:rsidRDefault="00085399" w:rsidP="00085399">
      <w:pPr>
        <w:pStyle w:val="36"/>
        <w:spacing w:after="0"/>
        <w:ind w:left="0" w:firstLine="709"/>
        <w:jc w:val="both"/>
        <w:rPr>
          <w:bCs/>
          <w:sz w:val="28"/>
          <w:szCs w:val="28"/>
        </w:rPr>
      </w:pPr>
      <w:r w:rsidRPr="0053786B">
        <w:rPr>
          <w:sz w:val="28"/>
          <w:szCs w:val="28"/>
        </w:rPr>
        <w:t>З метою забезпечення потреб споживачів міста енергоресурсами та їх ефективним використанням у</w:t>
      </w:r>
      <w:r w:rsidRPr="0053786B">
        <w:rPr>
          <w:bCs/>
          <w:sz w:val="28"/>
          <w:szCs w:val="28"/>
        </w:rPr>
        <w:t xml:space="preserve"> звітному періоді за кошти міського бюджету </w:t>
      </w:r>
      <w:r w:rsidRPr="0053786B">
        <w:rPr>
          <w:sz w:val="28"/>
          <w:szCs w:val="28"/>
          <w:shd w:val="clear" w:color="auto" w:fill="FFFFFF"/>
        </w:rPr>
        <w:t xml:space="preserve">проведено </w:t>
      </w:r>
      <w:r w:rsidRPr="0053786B">
        <w:rPr>
          <w:bCs/>
          <w:sz w:val="28"/>
          <w:szCs w:val="28"/>
        </w:rPr>
        <w:t xml:space="preserve">капітальні ремонти: </w:t>
      </w:r>
      <w:r w:rsidRPr="0053786B">
        <w:rPr>
          <w:sz w:val="28"/>
          <w:szCs w:val="28"/>
        </w:rPr>
        <w:t xml:space="preserve">квартальних мереж тепловодопостачання ділянки по вул. Каштановій, 28 (28-ТК № 15.00), вул. Каштановій, 30 (28-ТК № 15.08) та </w:t>
      </w:r>
      <w:r w:rsidRPr="0053786B">
        <w:rPr>
          <w:bCs/>
          <w:sz w:val="28"/>
          <w:szCs w:val="28"/>
        </w:rPr>
        <w:t>ділянки мережі теплопостачання ТК 1.18 в районі будинку 172 по вул. Київській</w:t>
      </w:r>
      <w:r w:rsidRPr="0053786B">
        <w:rPr>
          <w:sz w:val="28"/>
          <w:szCs w:val="28"/>
        </w:rPr>
        <w:t xml:space="preserve">; покрівель КТЕП №4 по вул. Київській, 156А, КТЕП №2 по вул. Київська, 176А та КТЕП №6 по вул. Київській,148А; тепломережі (теплової камери  № 13.01) по вул. Миру, 13. </w:t>
      </w:r>
    </w:p>
    <w:p w:rsidR="00085399" w:rsidRPr="0053786B" w:rsidRDefault="00085399" w:rsidP="00085399">
      <w:pPr>
        <w:autoSpaceDE w:val="0"/>
        <w:autoSpaceDN w:val="0"/>
        <w:ind w:firstLine="709"/>
        <w:jc w:val="both"/>
        <w:rPr>
          <w:sz w:val="28"/>
          <w:szCs w:val="28"/>
          <w:lang w:val="uk-UA"/>
        </w:rPr>
      </w:pPr>
      <w:r w:rsidRPr="0053786B">
        <w:rPr>
          <w:bCs/>
          <w:sz w:val="28"/>
          <w:szCs w:val="28"/>
          <w:lang w:val="uk-UA"/>
        </w:rPr>
        <w:t xml:space="preserve">Проведено реконструкцію </w:t>
      </w:r>
      <w:r w:rsidRPr="0053786B">
        <w:rPr>
          <w:sz w:val="28"/>
          <w:szCs w:val="28"/>
          <w:lang w:val="uk-UA"/>
        </w:rPr>
        <w:t xml:space="preserve">внутрішньої системи тепло -, водопостачання житлових будинків по вул. Київській, 115, </w:t>
      </w:r>
      <w:r w:rsidRPr="0053786B">
        <w:rPr>
          <w:bCs/>
          <w:sz w:val="28"/>
          <w:szCs w:val="28"/>
          <w:lang w:val="uk-UA"/>
        </w:rPr>
        <w:t>вул. Каштановій, 24, 32;</w:t>
      </w:r>
      <w:r w:rsidRPr="0053786B">
        <w:rPr>
          <w:sz w:val="28"/>
          <w:szCs w:val="28"/>
          <w:lang w:val="uk-UA"/>
        </w:rPr>
        <w:t xml:space="preserve"> системи газопостачання дахової котельні по вул. Київській, 64; </w:t>
      </w:r>
      <w:r w:rsidRPr="0053786B">
        <w:rPr>
          <w:bCs/>
          <w:sz w:val="28"/>
          <w:szCs w:val="28"/>
          <w:lang w:val="uk-UA"/>
        </w:rPr>
        <w:t>комерційного вузла обліку газу котельні  мікрорайону  Яблуневий.</w:t>
      </w:r>
    </w:p>
    <w:p w:rsidR="00085399" w:rsidRPr="0053786B" w:rsidRDefault="00085399" w:rsidP="00085399">
      <w:pPr>
        <w:autoSpaceDE w:val="0"/>
        <w:autoSpaceDN w:val="0"/>
        <w:ind w:firstLine="709"/>
        <w:jc w:val="both"/>
        <w:rPr>
          <w:sz w:val="28"/>
          <w:szCs w:val="28"/>
          <w:lang w:val="uk-UA"/>
        </w:rPr>
      </w:pPr>
      <w:r w:rsidRPr="0053786B">
        <w:rPr>
          <w:sz w:val="28"/>
          <w:szCs w:val="28"/>
          <w:lang w:val="uk-UA"/>
        </w:rPr>
        <w:lastRenderedPageBreak/>
        <w:t xml:space="preserve">Також, за рахунок коштів міського бюджету проведена </w:t>
      </w:r>
      <w:r w:rsidRPr="0053786B">
        <w:rPr>
          <w:sz w:val="28"/>
          <w:szCs w:val="28"/>
          <w:shd w:val="clear" w:color="auto" w:fill="FFFFFF"/>
          <w:lang w:val="uk-UA"/>
        </w:rPr>
        <w:t xml:space="preserve">реконструкція мереж </w:t>
      </w:r>
      <w:r w:rsidRPr="0053786B">
        <w:rPr>
          <w:sz w:val="28"/>
          <w:szCs w:val="28"/>
          <w:lang w:val="uk-UA"/>
        </w:rPr>
        <w:t>вуличного освітлення по вулицях: Яровівська, Гоголя, Трипільська, 40-річчя Перемоги, села Ленди.</w:t>
      </w:r>
    </w:p>
    <w:p w:rsidR="00085399" w:rsidRPr="0053786B" w:rsidRDefault="00085399" w:rsidP="00085399">
      <w:pPr>
        <w:ind w:firstLine="709"/>
        <w:jc w:val="both"/>
        <w:rPr>
          <w:color w:val="000000"/>
          <w:sz w:val="28"/>
          <w:szCs w:val="28"/>
          <w:shd w:val="clear" w:color="auto" w:fill="FFFFFF"/>
          <w:lang w:val="uk-UA"/>
        </w:rPr>
      </w:pPr>
      <w:r w:rsidRPr="0053786B">
        <w:rPr>
          <w:color w:val="000000"/>
          <w:sz w:val="28"/>
          <w:szCs w:val="28"/>
          <w:shd w:val="clear" w:color="auto" w:fill="FFFFFF"/>
          <w:lang w:val="uk-UA"/>
        </w:rPr>
        <w:t>На території Обухівської міської об’єднаної територіальної громади знаходяться</w:t>
      </w:r>
      <w:r w:rsidRPr="0053786B">
        <w:rPr>
          <w:color w:val="000000"/>
          <w:sz w:val="28"/>
          <w:szCs w:val="28"/>
          <w:lang w:val="uk-UA"/>
        </w:rPr>
        <w:t> 15</w:t>
      </w:r>
      <w:r w:rsidRPr="0053786B">
        <w:rPr>
          <w:color w:val="000000"/>
          <w:sz w:val="28"/>
          <w:szCs w:val="28"/>
          <w:shd w:val="clear" w:color="auto" w:fill="FFFFFF"/>
          <w:lang w:val="uk-UA"/>
        </w:rPr>
        <w:t> котелень загальною потужністю </w:t>
      </w:r>
      <w:r w:rsidRPr="0053786B">
        <w:rPr>
          <w:color w:val="000000"/>
          <w:sz w:val="28"/>
          <w:szCs w:val="28"/>
          <w:lang w:val="uk-UA"/>
        </w:rPr>
        <w:t>318,71 Гкал/год.</w:t>
      </w:r>
      <w:r w:rsidRPr="0053786B">
        <w:rPr>
          <w:color w:val="000000"/>
          <w:sz w:val="28"/>
          <w:szCs w:val="28"/>
          <w:shd w:val="clear" w:color="auto" w:fill="FFFFFF"/>
          <w:lang w:val="uk-UA"/>
        </w:rPr>
        <w:t xml:space="preserve"> Обсяг </w:t>
      </w:r>
      <w:r w:rsidRPr="0053786B">
        <w:rPr>
          <w:bCs/>
          <w:color w:val="000000"/>
          <w:sz w:val="28"/>
          <w:szCs w:val="28"/>
          <w:shd w:val="clear" w:color="auto" w:fill="FFFFFF"/>
          <w:lang w:val="uk-UA"/>
        </w:rPr>
        <w:t>виробленої теплової енергії</w:t>
      </w:r>
      <w:r w:rsidRPr="0053786B">
        <w:rPr>
          <w:color w:val="000000"/>
          <w:sz w:val="28"/>
          <w:szCs w:val="28"/>
          <w:shd w:val="clear" w:color="auto" w:fill="FFFFFF"/>
          <w:lang w:val="uk-UA"/>
        </w:rPr>
        <w:t> за 9 місяців 2019 року становив </w:t>
      </w:r>
      <w:r w:rsidRPr="0053786B">
        <w:rPr>
          <w:color w:val="000000"/>
          <w:sz w:val="28"/>
          <w:szCs w:val="28"/>
          <w:lang w:val="uk-UA"/>
        </w:rPr>
        <w:t>64358,65  Гкал</w:t>
      </w:r>
      <w:r w:rsidRPr="0053786B">
        <w:rPr>
          <w:color w:val="000000"/>
          <w:sz w:val="28"/>
          <w:szCs w:val="28"/>
          <w:shd w:val="clear" w:color="auto" w:fill="FFFFFF"/>
          <w:lang w:val="uk-UA"/>
        </w:rPr>
        <w:t>, з яких </w:t>
      </w:r>
      <w:r w:rsidRPr="0053786B">
        <w:rPr>
          <w:color w:val="000000"/>
          <w:sz w:val="28"/>
          <w:szCs w:val="28"/>
          <w:lang w:val="uk-UA"/>
        </w:rPr>
        <w:t>1797,75 Гкал</w:t>
      </w:r>
      <w:r w:rsidRPr="0053786B">
        <w:rPr>
          <w:color w:val="000000"/>
          <w:sz w:val="28"/>
          <w:szCs w:val="28"/>
          <w:shd w:val="clear" w:color="auto" w:fill="FFFFFF"/>
          <w:lang w:val="uk-UA"/>
        </w:rPr>
        <w:t xml:space="preserve"> теплової енергії вироблено на альтернативних видах палива. </w:t>
      </w:r>
    </w:p>
    <w:p w:rsidR="00085399" w:rsidRPr="0053786B" w:rsidRDefault="00085399" w:rsidP="00085399">
      <w:pPr>
        <w:ind w:firstLine="709"/>
        <w:jc w:val="both"/>
        <w:rPr>
          <w:color w:val="FF0000"/>
          <w:sz w:val="28"/>
          <w:szCs w:val="28"/>
          <w:lang w:val="uk-UA"/>
        </w:rPr>
      </w:pPr>
      <w:r w:rsidRPr="0053786B">
        <w:rPr>
          <w:sz w:val="28"/>
          <w:szCs w:val="28"/>
          <w:lang w:val="uk-UA"/>
        </w:rPr>
        <w:t>Протягом звітного періоду замінено старі лампи на енергозберігаючі (LED-лампи) в кількості 1500 одиниць.</w:t>
      </w:r>
    </w:p>
    <w:p w:rsidR="00085399" w:rsidRPr="0053786B" w:rsidRDefault="00085399" w:rsidP="00085399">
      <w:pPr>
        <w:ind w:firstLine="709"/>
        <w:jc w:val="both"/>
        <w:rPr>
          <w:sz w:val="28"/>
          <w:szCs w:val="28"/>
          <w:lang w:val="uk-UA"/>
        </w:rPr>
      </w:pPr>
      <w:r w:rsidRPr="0053786B">
        <w:rPr>
          <w:sz w:val="28"/>
          <w:szCs w:val="28"/>
          <w:lang w:val="uk-UA"/>
        </w:rPr>
        <w:t>ТОВ «Аерок» з метою зменшення споживання електроенергії проводилось: заміна світильників з ртутними лампами на енергозберігаючі світлодіодні; встановлення автоматичного керування зовнішнім освітленням шляхом використання сутінкових реле.</w:t>
      </w:r>
      <w:r w:rsidRPr="0053786B">
        <w:rPr>
          <w:color w:val="FF0000"/>
          <w:sz w:val="28"/>
          <w:szCs w:val="28"/>
          <w:lang w:val="uk-UA"/>
        </w:rPr>
        <w:t xml:space="preserve"> </w:t>
      </w:r>
      <w:r w:rsidRPr="0053786B">
        <w:rPr>
          <w:sz w:val="28"/>
          <w:szCs w:val="28"/>
          <w:lang w:val="uk-UA"/>
        </w:rPr>
        <w:t xml:space="preserve">Проведена модернізація та заміна застарілої пуско - регулюючої апаратури електроприводів потужних механізмів на сучасні з частотним регулюванням, що значно зменшує пускові струми та дає змогу регулювати кількість обертів відповідно до потреби механізмів.   </w:t>
      </w:r>
    </w:p>
    <w:p w:rsidR="00085399" w:rsidRPr="0053786B" w:rsidRDefault="00085399" w:rsidP="00085399">
      <w:pPr>
        <w:shd w:val="clear" w:color="auto" w:fill="FFFFFF"/>
        <w:ind w:firstLine="709"/>
        <w:jc w:val="both"/>
        <w:rPr>
          <w:sz w:val="28"/>
          <w:szCs w:val="28"/>
          <w:shd w:val="clear" w:color="auto" w:fill="FFFFFF"/>
          <w:lang w:val="uk-UA"/>
        </w:rPr>
      </w:pPr>
      <w:r w:rsidRPr="0053786B">
        <w:rPr>
          <w:sz w:val="28"/>
          <w:szCs w:val="28"/>
          <w:shd w:val="clear" w:color="auto" w:fill="FFFFFF"/>
          <w:lang w:val="uk-UA"/>
        </w:rPr>
        <w:t xml:space="preserve">В звітному періоді в місті Обухові, за підтримки Обухівської міської ради, пройшов четвертий практичний семінар в рамках проекту «Енергоефективність у громадах ІІ». </w:t>
      </w:r>
    </w:p>
    <w:p w:rsidR="00085399" w:rsidRPr="0053786B" w:rsidRDefault="00085399" w:rsidP="00085399">
      <w:pPr>
        <w:ind w:firstLine="709"/>
        <w:jc w:val="both"/>
        <w:rPr>
          <w:sz w:val="28"/>
          <w:szCs w:val="28"/>
          <w:shd w:val="clear" w:color="auto" w:fill="FFFFFF"/>
          <w:lang w:val="uk-UA"/>
        </w:rPr>
      </w:pPr>
      <w:r w:rsidRPr="0053786B">
        <w:rPr>
          <w:sz w:val="28"/>
          <w:szCs w:val="28"/>
          <w:shd w:val="clear" w:color="auto" w:fill="FFFFFF"/>
          <w:lang w:val="uk-UA"/>
        </w:rPr>
        <w:t xml:space="preserve">Проведено захід, на якому обговорювалося особливості проекту ЄС ПРООН «Об’єднання співвласників будинків для впровадження сталих енергоефективних рішень» (HOUSES), також про Фонд енергоефективності, що створюється в цьому році в Україні. </w:t>
      </w:r>
    </w:p>
    <w:p w:rsidR="00085399" w:rsidRPr="0053786B" w:rsidRDefault="00085399" w:rsidP="00085399">
      <w:pPr>
        <w:shd w:val="clear" w:color="auto" w:fill="FFFFFF"/>
        <w:ind w:firstLine="709"/>
        <w:jc w:val="both"/>
        <w:rPr>
          <w:sz w:val="28"/>
          <w:szCs w:val="28"/>
          <w:lang w:val="uk-UA"/>
        </w:rPr>
      </w:pPr>
      <w:r w:rsidRPr="0053786B">
        <w:rPr>
          <w:sz w:val="28"/>
          <w:szCs w:val="28"/>
          <w:shd w:val="clear" w:color="auto" w:fill="FFFFFF"/>
          <w:lang w:val="uk-UA"/>
        </w:rPr>
        <w:t xml:space="preserve">Підприємства міста прийняли участь у Форумі «Енергоефективне партнерство громад Київщини»; у тренінгу «Особливості проведення енергоаудиту у лікарнях»; у V семінарі Проекту «Енергоефективність у громадах ІІ»; </w:t>
      </w:r>
      <w:r w:rsidRPr="0053786B">
        <w:rPr>
          <w:sz w:val="28"/>
          <w:szCs w:val="28"/>
          <w:lang w:val="uk-UA"/>
        </w:rPr>
        <w:t xml:space="preserve">проведено </w:t>
      </w:r>
      <w:r w:rsidRPr="0053786B">
        <w:rPr>
          <w:sz w:val="28"/>
          <w:szCs w:val="28"/>
          <w:shd w:val="clear" w:color="auto" w:fill="FFFFFF"/>
          <w:lang w:val="uk-UA"/>
        </w:rPr>
        <w:t>День сталої енергії, також проведено виставку енергоефективного обладнання, інтерактивні конкурси та інше.</w:t>
      </w:r>
    </w:p>
    <w:p w:rsidR="00085399" w:rsidRPr="0053786B" w:rsidRDefault="00085399" w:rsidP="00085399">
      <w:pPr>
        <w:ind w:firstLine="709"/>
        <w:jc w:val="both"/>
        <w:rPr>
          <w:sz w:val="28"/>
          <w:szCs w:val="28"/>
          <w:lang w:val="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color w:val="FF0000"/>
          <w:sz w:val="28"/>
          <w:szCs w:val="28"/>
          <w:lang w:val="uk-UA" w:eastAsia="uk-UA"/>
        </w:rPr>
      </w:pPr>
    </w:p>
    <w:p w:rsidR="00085399" w:rsidRPr="0053786B" w:rsidRDefault="00085399" w:rsidP="00C524D0">
      <w:pPr>
        <w:numPr>
          <w:ilvl w:val="0"/>
          <w:numId w:val="30"/>
        </w:numPr>
        <w:autoSpaceDE w:val="0"/>
        <w:autoSpaceDN w:val="0"/>
        <w:adjustRightInd w:val="0"/>
        <w:ind w:left="0" w:firstLine="709"/>
        <w:jc w:val="both"/>
        <w:rPr>
          <w:sz w:val="28"/>
          <w:szCs w:val="28"/>
          <w:lang w:val="uk-UA"/>
        </w:rPr>
      </w:pPr>
      <w:r w:rsidRPr="0053786B">
        <w:rPr>
          <w:sz w:val="28"/>
          <w:szCs w:val="28"/>
          <w:lang w:val="uk-UA"/>
        </w:rPr>
        <w:t>недостатній рівень впровадження енергоефективних і енергоощадних технологій на підприємствах комунального господарства, у житлових будинках та бюджетних закладах;</w:t>
      </w:r>
    </w:p>
    <w:p w:rsidR="00085399" w:rsidRPr="0053786B" w:rsidRDefault="00085399" w:rsidP="00085399">
      <w:pPr>
        <w:pStyle w:val="31"/>
        <w:spacing w:after="0"/>
        <w:ind w:firstLine="709"/>
        <w:jc w:val="both"/>
        <w:rPr>
          <w:bCs/>
          <w:sz w:val="28"/>
          <w:szCs w:val="28"/>
        </w:rPr>
      </w:pPr>
      <w:r w:rsidRPr="0053786B">
        <w:rPr>
          <w:bCs/>
          <w:sz w:val="28"/>
          <w:szCs w:val="28"/>
        </w:rPr>
        <w:t>-</w:t>
      </w:r>
      <w:r w:rsidRPr="0053786B">
        <w:rPr>
          <w:bCs/>
          <w:sz w:val="28"/>
          <w:szCs w:val="28"/>
        </w:rPr>
        <w:tab/>
        <w:t>неефективна структура споживання енергоресурсів, орієнтована на надмірне споживання газу. Природний газ для великих підприємств є основним видом палива, що використовується для централізованого теплопостачання і складає до 70% у структурі собівартості теплової енергії;</w:t>
      </w:r>
    </w:p>
    <w:p w:rsidR="00085399" w:rsidRPr="0053786B" w:rsidRDefault="00085399" w:rsidP="00085399">
      <w:pPr>
        <w:ind w:firstLine="709"/>
        <w:jc w:val="both"/>
        <w:rPr>
          <w:sz w:val="28"/>
          <w:szCs w:val="28"/>
          <w:lang w:val="uk-UA"/>
        </w:rPr>
      </w:pPr>
      <w:r w:rsidRPr="0053786B">
        <w:rPr>
          <w:sz w:val="28"/>
          <w:szCs w:val="28"/>
          <w:lang w:val="uk-UA"/>
        </w:rPr>
        <w:t>-</w:t>
      </w:r>
      <w:r w:rsidRPr="0053786B">
        <w:rPr>
          <w:sz w:val="28"/>
          <w:szCs w:val="28"/>
          <w:lang w:val="uk-UA"/>
        </w:rPr>
        <w:tab/>
        <w:t>обмежені обсяги фінансування з бюджетів усіх рівнів робіт з проведення енергоаудиту об’єктів бюджетної сфери, впровадження енергозберігаючих заходів згідно вимог серії стандартів ISO50001;</w:t>
      </w:r>
    </w:p>
    <w:p w:rsidR="00085399" w:rsidRPr="0053786B" w:rsidRDefault="00085399" w:rsidP="00C524D0">
      <w:pPr>
        <w:numPr>
          <w:ilvl w:val="0"/>
          <w:numId w:val="30"/>
        </w:numPr>
        <w:autoSpaceDE w:val="0"/>
        <w:autoSpaceDN w:val="0"/>
        <w:adjustRightInd w:val="0"/>
        <w:ind w:left="0" w:firstLine="709"/>
        <w:jc w:val="both"/>
        <w:rPr>
          <w:sz w:val="28"/>
          <w:szCs w:val="28"/>
          <w:lang w:val="uk-UA" w:eastAsia="uk-UA"/>
        </w:rPr>
      </w:pPr>
      <w:r w:rsidRPr="0053786B">
        <w:rPr>
          <w:sz w:val="28"/>
          <w:szCs w:val="28"/>
          <w:lang w:val="uk-UA" w:eastAsia="uk-UA"/>
        </w:rPr>
        <w:lastRenderedPageBreak/>
        <w:t>понаднормативні втрати паливно-енергетичних ресурсів внаслідок використання застарілих інженерних мереж;</w:t>
      </w:r>
    </w:p>
    <w:p w:rsidR="00085399" w:rsidRPr="0053786B" w:rsidRDefault="00085399" w:rsidP="00C524D0">
      <w:pPr>
        <w:numPr>
          <w:ilvl w:val="0"/>
          <w:numId w:val="30"/>
        </w:numPr>
        <w:autoSpaceDE w:val="0"/>
        <w:autoSpaceDN w:val="0"/>
        <w:adjustRightInd w:val="0"/>
        <w:ind w:left="0" w:firstLine="709"/>
        <w:jc w:val="both"/>
        <w:rPr>
          <w:sz w:val="28"/>
          <w:szCs w:val="28"/>
          <w:lang w:val="uk-UA" w:eastAsia="uk-UA"/>
        </w:rPr>
      </w:pPr>
      <w:r w:rsidRPr="0053786B">
        <w:rPr>
          <w:sz w:val="28"/>
          <w:szCs w:val="28"/>
          <w:lang w:val="uk-UA" w:eastAsia="uk-UA"/>
        </w:rPr>
        <w:t xml:space="preserve">ріст цін на енергоносії; </w:t>
      </w:r>
    </w:p>
    <w:p w:rsidR="00085399" w:rsidRPr="0053786B" w:rsidRDefault="00085399" w:rsidP="00C524D0">
      <w:pPr>
        <w:numPr>
          <w:ilvl w:val="0"/>
          <w:numId w:val="30"/>
        </w:numPr>
        <w:autoSpaceDE w:val="0"/>
        <w:autoSpaceDN w:val="0"/>
        <w:adjustRightInd w:val="0"/>
        <w:ind w:left="0" w:firstLine="709"/>
        <w:jc w:val="both"/>
        <w:rPr>
          <w:sz w:val="28"/>
          <w:szCs w:val="28"/>
          <w:lang w:val="uk-UA" w:eastAsia="uk-UA"/>
        </w:rPr>
      </w:pPr>
      <w:r w:rsidRPr="0053786B">
        <w:rPr>
          <w:sz w:val="28"/>
          <w:szCs w:val="28"/>
          <w:lang w:val="uk-UA" w:eastAsia="uk-UA"/>
        </w:rPr>
        <w:t xml:space="preserve">погіршення фінансового стану споживачів.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pacing w:val="-4"/>
          <w:sz w:val="28"/>
          <w:szCs w:val="28"/>
          <w:u w:val="single"/>
          <w:lang w:val="uk-UA"/>
        </w:rPr>
      </w:pPr>
      <w:r w:rsidRPr="0053786B">
        <w:rPr>
          <w:b/>
          <w:i/>
          <w:spacing w:val="-4"/>
          <w:sz w:val="28"/>
          <w:szCs w:val="28"/>
          <w:u w:val="single"/>
          <w:lang w:val="uk-UA"/>
        </w:rPr>
        <w:t>Транспорт та дорожнє господарство</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Пасажирські перевезення на території Обухівської міської об’єднаної територіальної громади здійснює ТОВ «Обухівтранс». Мешканців міста обслуговує 180 автомобілів товариства за 12 міськими, 10 міжміськими та 13 приміськими маршрутами. Щоденно перевозиться більше 20,0 тис. громадян.  </w:t>
      </w:r>
    </w:p>
    <w:p w:rsidR="00085399" w:rsidRPr="0053786B" w:rsidRDefault="00085399" w:rsidP="00085399">
      <w:pPr>
        <w:pStyle w:val="af"/>
        <w:shd w:val="clear" w:color="auto" w:fill="FFFFFF"/>
        <w:spacing w:before="0" w:beforeAutospacing="0" w:after="0" w:afterAutospacing="0"/>
        <w:ind w:firstLine="709"/>
        <w:jc w:val="both"/>
        <w:rPr>
          <w:sz w:val="28"/>
          <w:szCs w:val="28"/>
          <w:lang w:val="uk-UA"/>
        </w:rPr>
      </w:pPr>
      <w:r w:rsidRPr="0053786B">
        <w:rPr>
          <w:sz w:val="28"/>
          <w:szCs w:val="28"/>
          <w:lang w:val="uk-UA"/>
        </w:rPr>
        <w:t>Перевезення пасажирів пільгової категорії населення здійснюється безкоштовно.</w:t>
      </w:r>
    </w:p>
    <w:p w:rsidR="00085399" w:rsidRPr="0053786B" w:rsidRDefault="00085399" w:rsidP="00085399">
      <w:pPr>
        <w:pStyle w:val="a8"/>
        <w:spacing w:after="0"/>
        <w:ind w:left="0" w:firstLine="709"/>
        <w:jc w:val="both"/>
        <w:rPr>
          <w:sz w:val="28"/>
          <w:szCs w:val="28"/>
        </w:rPr>
      </w:pPr>
      <w:r w:rsidRPr="0053786B">
        <w:rPr>
          <w:sz w:val="28"/>
          <w:szCs w:val="28"/>
        </w:rPr>
        <w:t>Також, пасажирські перевезення на замовлення здійснює ТОВ «Автоспецтранс – Київського КПК».</w:t>
      </w:r>
    </w:p>
    <w:p w:rsidR="00085399" w:rsidRPr="0053786B" w:rsidRDefault="00085399" w:rsidP="00085399">
      <w:pPr>
        <w:pStyle w:val="a8"/>
        <w:spacing w:after="0"/>
        <w:ind w:left="0" w:firstLine="709"/>
        <w:jc w:val="both"/>
        <w:rPr>
          <w:sz w:val="28"/>
          <w:szCs w:val="28"/>
        </w:rPr>
      </w:pPr>
      <w:r w:rsidRPr="0053786B">
        <w:rPr>
          <w:noProof/>
          <w:sz w:val="28"/>
          <w:szCs w:val="28"/>
          <w:lang w:val="ru-RU"/>
        </w:rPr>
        <w:drawing>
          <wp:anchor distT="0" distB="0" distL="114300" distR="114300" simplePos="0" relativeHeight="251722752" behindDoc="1" locked="0" layoutInCell="1" allowOverlap="1">
            <wp:simplePos x="0" y="0"/>
            <wp:positionH relativeFrom="column">
              <wp:posOffset>909955</wp:posOffset>
            </wp:positionH>
            <wp:positionV relativeFrom="paragraph">
              <wp:posOffset>918210</wp:posOffset>
            </wp:positionV>
            <wp:extent cx="4476750" cy="2505075"/>
            <wp:effectExtent l="0" t="0" r="0" b="9525"/>
            <wp:wrapThrough wrapText="bothSides">
              <wp:wrapPolygon edited="0">
                <wp:start x="0" y="0"/>
                <wp:lineTo x="0" y="21518"/>
                <wp:lineTo x="21508" y="21518"/>
                <wp:lineTo x="21508" y="0"/>
                <wp:lineTo x="0" y="0"/>
              </wp:wrapPolygon>
            </wp:wrapThrough>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8"/>
                    <pic:cNvPicPr>
                      <a:picLocks noChangeAspect="1" noChangeArrowheads="1"/>
                    </pic:cNvPicPr>
                  </pic:nvPicPr>
                  <pic:blipFill>
                    <a:blip r:embed="rId22">
                      <a:extLst>
                        <a:ext uri="{28A0092B-C50C-407E-A947-70E740481C1C}">
                          <a14:useLocalDpi xmlns:a14="http://schemas.microsoft.com/office/drawing/2010/main" val="0"/>
                        </a:ext>
                      </a:extLst>
                    </a:blip>
                    <a:srcRect b="-232"/>
                    <a:stretch>
                      <a:fillRect/>
                    </a:stretch>
                  </pic:blipFill>
                  <pic:spPr bwMode="auto">
                    <a:xfrm>
                      <a:off x="0" y="0"/>
                      <a:ext cx="4476750" cy="2505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86B">
        <w:rPr>
          <w:sz w:val="28"/>
          <w:szCs w:val="28"/>
        </w:rPr>
        <w:t>За оперативними даними протягом звітного періоду перевезено вантажів автомобільним транспортом (ТОВ «Автоспецтранс – Київського КПК, ПрАТ «Автомобіліст») 491,66 тис. тонн. Вантажооборот автомобільного транспорту за оперативними даними становив 28878,39 тис. ткм.</w:t>
      </w:r>
    </w:p>
    <w:p w:rsidR="00085399" w:rsidRPr="0053786B" w:rsidRDefault="00085399" w:rsidP="00085399">
      <w:pPr>
        <w:pStyle w:val="a8"/>
        <w:spacing w:after="0"/>
        <w:ind w:left="0" w:firstLine="709"/>
        <w:jc w:val="both"/>
        <w:rPr>
          <w:sz w:val="28"/>
          <w:szCs w:val="28"/>
        </w:rPr>
      </w:pPr>
    </w:p>
    <w:p w:rsidR="00085399" w:rsidRPr="0053786B" w:rsidRDefault="00085399" w:rsidP="00085399">
      <w:pPr>
        <w:pStyle w:val="a8"/>
        <w:spacing w:after="0"/>
        <w:ind w:left="0" w:firstLine="709"/>
        <w:jc w:val="both"/>
        <w:rPr>
          <w:sz w:val="28"/>
          <w:szCs w:val="28"/>
        </w:rPr>
      </w:pPr>
    </w:p>
    <w:p w:rsidR="00085399" w:rsidRPr="0053786B" w:rsidRDefault="00085399" w:rsidP="00085399">
      <w:pPr>
        <w:pStyle w:val="a8"/>
        <w:spacing w:after="0"/>
        <w:ind w:left="0" w:firstLine="709"/>
        <w:jc w:val="both"/>
        <w:rPr>
          <w:rFonts w:eastAsia="Calibri"/>
          <w:b/>
          <w:noProof/>
          <w:sz w:val="28"/>
          <w:szCs w:val="28"/>
          <w:u w:val="single"/>
          <w:lang w:eastAsia="uk-UA"/>
        </w:rPr>
      </w:pPr>
    </w:p>
    <w:p w:rsidR="00085399" w:rsidRPr="0053786B" w:rsidRDefault="00085399" w:rsidP="00085399">
      <w:pPr>
        <w:pStyle w:val="a8"/>
        <w:spacing w:after="0"/>
        <w:ind w:left="0" w:firstLine="709"/>
        <w:jc w:val="both"/>
        <w:rPr>
          <w:sz w:val="28"/>
          <w:szCs w:val="28"/>
        </w:rPr>
      </w:pPr>
      <w:r w:rsidRPr="0053786B">
        <w:rPr>
          <w:sz w:val="28"/>
          <w:szCs w:val="28"/>
        </w:rPr>
        <w:t xml:space="preserve">Впродовж звітного періоду за кошти міського бюджету здійснено поточний ремонт: доріг комунальної власності площею </w:t>
      </w:r>
      <w:smartTag w:uri="urn:schemas-microsoft-com:office:smarttags" w:element="metricconverter">
        <w:smartTagPr>
          <w:attr w:name="ProductID" w:val="11483,23 м2"/>
        </w:smartTagPr>
        <w:r w:rsidRPr="0053786B">
          <w:rPr>
            <w:sz w:val="28"/>
            <w:szCs w:val="28"/>
          </w:rPr>
          <w:t>11483,23 м2</w:t>
        </w:r>
      </w:smartTag>
      <w:r w:rsidRPr="0053786B">
        <w:rPr>
          <w:sz w:val="28"/>
          <w:szCs w:val="28"/>
        </w:rPr>
        <w:t>,</w:t>
      </w:r>
      <w:r w:rsidRPr="0053786B">
        <w:rPr>
          <w:color w:val="FF0000"/>
          <w:sz w:val="28"/>
          <w:szCs w:val="28"/>
        </w:rPr>
        <w:t xml:space="preserve"> </w:t>
      </w:r>
      <w:r w:rsidRPr="0053786B">
        <w:rPr>
          <w:sz w:val="28"/>
          <w:szCs w:val="28"/>
        </w:rPr>
        <w:t xml:space="preserve">тротуарів та пішохідних зон площею </w:t>
      </w:r>
      <w:smartTag w:uri="urn:schemas-microsoft-com:office:smarttags" w:element="metricconverter">
        <w:smartTagPr>
          <w:attr w:name="ProductID" w:val="1506,45 м2"/>
        </w:smartTagPr>
        <w:r w:rsidRPr="0053786B">
          <w:rPr>
            <w:sz w:val="28"/>
            <w:szCs w:val="28"/>
          </w:rPr>
          <w:t>1506,45 м2</w:t>
        </w:r>
      </w:smartTag>
      <w:r w:rsidRPr="0053786B">
        <w:rPr>
          <w:sz w:val="28"/>
          <w:szCs w:val="28"/>
        </w:rPr>
        <w:t xml:space="preserve"> та капітальний ремонт: доріг площею – </w:t>
      </w:r>
      <w:smartTag w:uri="urn:schemas-microsoft-com:office:smarttags" w:element="metricconverter">
        <w:smartTagPr>
          <w:attr w:name="ProductID" w:val="22495,13 м2"/>
        </w:smartTagPr>
        <w:r w:rsidRPr="0053786B">
          <w:rPr>
            <w:sz w:val="28"/>
            <w:szCs w:val="28"/>
          </w:rPr>
          <w:t>22495,13 м2</w:t>
        </w:r>
      </w:smartTag>
      <w:r w:rsidRPr="0053786B">
        <w:rPr>
          <w:sz w:val="28"/>
          <w:szCs w:val="28"/>
        </w:rPr>
        <w:t xml:space="preserve">; пішохідних зон – 9913,2 метрів квадратних. </w:t>
      </w:r>
    </w:p>
    <w:p w:rsidR="00085399" w:rsidRPr="0053786B" w:rsidRDefault="00085399" w:rsidP="00085399">
      <w:pPr>
        <w:ind w:firstLine="709"/>
        <w:jc w:val="both"/>
        <w:rPr>
          <w:b/>
          <w:bCs/>
          <w:i/>
          <w:sz w:val="28"/>
          <w:szCs w:val="28"/>
          <w:lang w:val="uk-UA"/>
        </w:rPr>
      </w:pPr>
      <w:r w:rsidRPr="0053786B">
        <w:rPr>
          <w:noProof/>
          <w:sz w:val="28"/>
          <w:szCs w:val="28"/>
        </w:rPr>
        <w:lastRenderedPageBreak/>
        <w:drawing>
          <wp:anchor distT="0" distB="0" distL="114300" distR="114300" simplePos="0" relativeHeight="251723776" behindDoc="1" locked="0" layoutInCell="1" allowOverlap="1">
            <wp:simplePos x="0" y="0"/>
            <wp:positionH relativeFrom="column">
              <wp:posOffset>139065</wp:posOffset>
            </wp:positionH>
            <wp:positionV relativeFrom="paragraph">
              <wp:posOffset>160655</wp:posOffset>
            </wp:positionV>
            <wp:extent cx="5724525" cy="3333750"/>
            <wp:effectExtent l="0" t="0" r="0" b="0"/>
            <wp:wrapThrough wrapText="bothSides">
              <wp:wrapPolygon edited="0">
                <wp:start x="144" y="741"/>
                <wp:lineTo x="144" y="20859"/>
                <wp:lineTo x="19480" y="20859"/>
                <wp:lineTo x="19480" y="741"/>
                <wp:lineTo x="144" y="741"/>
              </wp:wrapPolygon>
            </wp:wrapThrough>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9"/>
                    <pic:cNvPicPr>
                      <a:picLocks noChangeAspect="1" noChangeArrowheads="1"/>
                    </pic:cNvPicPr>
                  </pic:nvPicPr>
                  <pic:blipFill>
                    <a:blip r:embed="rId23">
                      <a:extLst>
                        <a:ext uri="{28A0092B-C50C-407E-A947-70E740481C1C}">
                          <a14:useLocalDpi xmlns:a14="http://schemas.microsoft.com/office/drawing/2010/main" val="0"/>
                        </a:ext>
                      </a:extLst>
                    </a:blip>
                    <a:srcRect l="-1691" t="-5219" r="-11742" b="-4384"/>
                    <a:stretch>
                      <a:fillRect/>
                    </a:stretch>
                  </pic:blipFill>
                  <pic:spPr bwMode="auto">
                    <a:xfrm>
                      <a:off x="0" y="0"/>
                      <a:ext cx="5724525" cy="3333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ind w:firstLine="709"/>
        <w:jc w:val="both"/>
        <w:rPr>
          <w:b/>
          <w:bCs/>
          <w:i/>
          <w:sz w:val="28"/>
          <w:szCs w:val="28"/>
          <w:lang w:val="uk-UA"/>
        </w:rPr>
      </w:pPr>
    </w:p>
    <w:p w:rsidR="00085399" w:rsidRPr="0053786B" w:rsidRDefault="00085399" w:rsidP="00085399">
      <w:pPr>
        <w:ind w:firstLine="709"/>
        <w:jc w:val="both"/>
        <w:rPr>
          <w:b/>
          <w:bCs/>
          <w:i/>
          <w:sz w:val="28"/>
          <w:szCs w:val="28"/>
          <w:lang w:val="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r w:rsidRPr="0053786B">
        <w:rPr>
          <w:b/>
          <w:bCs/>
          <w:color w:val="000000"/>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color w:val="000000"/>
          <w:sz w:val="28"/>
          <w:szCs w:val="28"/>
          <w:lang w:val="uk-UA" w:eastAsia="uk-UA"/>
        </w:rPr>
      </w:pPr>
    </w:p>
    <w:p w:rsidR="00085399" w:rsidRPr="0053786B" w:rsidRDefault="00085399" w:rsidP="00C524D0">
      <w:pPr>
        <w:numPr>
          <w:ilvl w:val="0"/>
          <w:numId w:val="29"/>
        </w:numPr>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не відповідність тарифу затратам на пальне та вартості автотранспорту;</w:t>
      </w:r>
    </w:p>
    <w:p w:rsidR="00085399" w:rsidRPr="0053786B" w:rsidRDefault="00085399" w:rsidP="00C524D0">
      <w:pPr>
        <w:numPr>
          <w:ilvl w:val="0"/>
          <w:numId w:val="29"/>
        </w:numPr>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 xml:space="preserve">відсутність фінансових ресурсів на оновлення рухомого складу; </w:t>
      </w:r>
    </w:p>
    <w:p w:rsidR="00085399" w:rsidRPr="0053786B" w:rsidRDefault="00085399" w:rsidP="00C524D0">
      <w:pPr>
        <w:numPr>
          <w:ilvl w:val="0"/>
          <w:numId w:val="29"/>
        </w:numPr>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податкове законодавство;</w:t>
      </w:r>
    </w:p>
    <w:p w:rsidR="00085399" w:rsidRPr="0053786B" w:rsidRDefault="00085399" w:rsidP="00C524D0">
      <w:pPr>
        <w:numPr>
          <w:ilvl w:val="0"/>
          <w:numId w:val="29"/>
        </w:numPr>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 xml:space="preserve">недостатній обсяг капіталовкладень на ремонт та утримання автомобільних шляхів різного значення; </w:t>
      </w:r>
    </w:p>
    <w:p w:rsidR="00085399" w:rsidRPr="0053786B" w:rsidRDefault="00085399" w:rsidP="00C524D0">
      <w:pPr>
        <w:numPr>
          <w:ilvl w:val="0"/>
          <w:numId w:val="29"/>
        </w:numPr>
        <w:ind w:left="0" w:firstLine="709"/>
        <w:jc w:val="both"/>
        <w:rPr>
          <w:sz w:val="28"/>
          <w:szCs w:val="28"/>
          <w:lang w:val="uk-UA"/>
        </w:rPr>
      </w:pPr>
      <w:r w:rsidRPr="0053786B">
        <w:rPr>
          <w:sz w:val="28"/>
          <w:szCs w:val="28"/>
          <w:lang w:val="uk-UA"/>
        </w:rPr>
        <w:t>відсутність державної підтримки в розбудові інженерно – транспортної інфраструктури міста.</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Фінансова самодостатність</w:t>
      </w:r>
    </w:p>
    <w:p w:rsidR="00085399" w:rsidRPr="0053786B" w:rsidRDefault="00085399" w:rsidP="00085399">
      <w:pPr>
        <w:ind w:firstLine="709"/>
        <w:jc w:val="both"/>
        <w:rPr>
          <w:sz w:val="28"/>
          <w:szCs w:val="28"/>
          <w:lang w:val="uk-UA"/>
        </w:rPr>
      </w:pPr>
      <w:r w:rsidRPr="0053786B">
        <w:rPr>
          <w:sz w:val="28"/>
          <w:szCs w:val="28"/>
          <w:lang w:val="uk-UA"/>
        </w:rPr>
        <w:t>У 2019 році збережено позитивну динаміку зростання надходжень до міського бюджету.</w:t>
      </w:r>
    </w:p>
    <w:p w:rsidR="00085399" w:rsidRPr="0053786B" w:rsidRDefault="00085399" w:rsidP="00085399">
      <w:pPr>
        <w:ind w:firstLine="709"/>
        <w:jc w:val="both"/>
        <w:rPr>
          <w:sz w:val="28"/>
          <w:szCs w:val="28"/>
          <w:lang w:val="uk-UA"/>
        </w:rPr>
      </w:pPr>
      <w:r w:rsidRPr="0053786B">
        <w:rPr>
          <w:sz w:val="28"/>
          <w:szCs w:val="28"/>
          <w:lang w:val="uk-UA"/>
        </w:rPr>
        <w:tab/>
        <w:t>Очікувані надходження до міського бюджету Обухівської міської ради (без трансфертів) за 2019 рік складатимуть по загальному фонду 322,6 млн. гривень. У порівнянні з 2018 роком надходження збільшились на 46,7 млн. грн. або на 16,9 відсотків.</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Станом на 01.12.2019 року міський бюджет без урахування трансфертів по загальному фонду виконаний на 108,8 % (при плані 272,6 млн. грн. виконано – 296,6 млн. грн.). </w:t>
      </w:r>
    </w:p>
    <w:p w:rsidR="00085399" w:rsidRPr="0053786B" w:rsidRDefault="00085399" w:rsidP="00085399">
      <w:pPr>
        <w:pStyle w:val="af"/>
        <w:spacing w:before="0" w:beforeAutospacing="0" w:after="0" w:afterAutospacing="0"/>
        <w:ind w:firstLine="709"/>
        <w:jc w:val="both"/>
        <w:rPr>
          <w:sz w:val="28"/>
          <w:szCs w:val="28"/>
          <w:highlight w:val="yellow"/>
          <w:lang w:val="uk-UA"/>
        </w:rPr>
      </w:pPr>
    </w:p>
    <w:p w:rsidR="00085399" w:rsidRPr="0053786B" w:rsidRDefault="00085399" w:rsidP="00085399">
      <w:pPr>
        <w:pStyle w:val="af"/>
        <w:spacing w:before="0" w:beforeAutospacing="0" w:after="0" w:afterAutospacing="0"/>
        <w:ind w:firstLine="709"/>
        <w:jc w:val="both"/>
        <w:rPr>
          <w:sz w:val="28"/>
          <w:szCs w:val="28"/>
          <w:highlight w:val="yellow"/>
          <w:lang w:val="uk-UA"/>
        </w:rPr>
      </w:pPr>
      <w:r w:rsidRPr="0053786B">
        <w:rPr>
          <w:noProof/>
          <w:sz w:val="28"/>
          <w:szCs w:val="28"/>
        </w:rPr>
        <w:lastRenderedPageBreak/>
        <w:drawing>
          <wp:inline distT="0" distB="0" distL="0" distR="0">
            <wp:extent cx="5200650" cy="3067050"/>
            <wp:effectExtent l="0" t="0" r="0" b="0"/>
            <wp:docPr id="38" name="Диаграмма 3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085399" w:rsidRPr="0053786B" w:rsidRDefault="00085399" w:rsidP="00085399">
      <w:pPr>
        <w:pStyle w:val="af"/>
        <w:spacing w:before="0" w:beforeAutospacing="0" w:after="0" w:afterAutospacing="0"/>
        <w:ind w:firstLine="709"/>
        <w:jc w:val="both"/>
        <w:rPr>
          <w:sz w:val="28"/>
          <w:szCs w:val="28"/>
          <w:highlight w:val="yellow"/>
          <w:lang w:val="uk-UA"/>
        </w:rPr>
      </w:pPr>
    </w:p>
    <w:p w:rsidR="00085399" w:rsidRPr="0053786B" w:rsidRDefault="00085399" w:rsidP="00085399">
      <w:pPr>
        <w:ind w:firstLine="709"/>
        <w:jc w:val="both"/>
        <w:rPr>
          <w:sz w:val="28"/>
          <w:szCs w:val="28"/>
          <w:lang w:val="uk-UA"/>
        </w:rPr>
      </w:pPr>
      <w:r w:rsidRPr="0053786B">
        <w:rPr>
          <w:sz w:val="28"/>
          <w:szCs w:val="28"/>
          <w:lang w:val="uk-UA"/>
        </w:rPr>
        <w:t>Найбільшим джерелом надходжень є ПДФО; питома вага надходжень зазначеного податку у загальних надходженнях за оперативними даними складатиме більше 68 відсотків.</w:t>
      </w:r>
    </w:p>
    <w:p w:rsidR="00085399" w:rsidRPr="0053786B" w:rsidRDefault="00085399" w:rsidP="00085399">
      <w:pPr>
        <w:ind w:firstLine="709"/>
        <w:jc w:val="both"/>
        <w:rPr>
          <w:sz w:val="28"/>
          <w:szCs w:val="28"/>
          <w:lang w:val="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r w:rsidRPr="0053786B">
        <w:rPr>
          <w:b/>
          <w:bCs/>
          <w:color w:val="000000"/>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color w:val="000000"/>
          <w:sz w:val="28"/>
          <w:szCs w:val="28"/>
          <w:highlight w:val="cyan"/>
          <w:lang w:val="uk-UA" w:eastAsia="uk-UA"/>
        </w:rPr>
      </w:pPr>
    </w:p>
    <w:p w:rsidR="00085399" w:rsidRPr="0053786B" w:rsidRDefault="00085399" w:rsidP="00085399">
      <w:pPr>
        <w:autoSpaceDE w:val="0"/>
        <w:autoSpaceDN w:val="0"/>
        <w:adjustRightInd w:val="0"/>
        <w:ind w:firstLine="709"/>
        <w:jc w:val="both"/>
        <w:rPr>
          <w:color w:val="000000"/>
          <w:sz w:val="28"/>
          <w:szCs w:val="28"/>
          <w:lang w:val="uk-UA" w:eastAsia="uk-UA"/>
        </w:rPr>
      </w:pPr>
      <w:r w:rsidRPr="0053786B">
        <w:rPr>
          <w:color w:val="000000"/>
          <w:sz w:val="28"/>
          <w:szCs w:val="28"/>
          <w:lang w:val="uk-UA" w:eastAsia="uk-UA"/>
        </w:rPr>
        <w:t>- нестабільність законодавчої бази;</w:t>
      </w:r>
    </w:p>
    <w:p w:rsidR="00085399" w:rsidRPr="0053786B" w:rsidRDefault="00085399" w:rsidP="00085399">
      <w:pPr>
        <w:autoSpaceDE w:val="0"/>
        <w:autoSpaceDN w:val="0"/>
        <w:adjustRightInd w:val="0"/>
        <w:ind w:firstLine="709"/>
        <w:jc w:val="both"/>
        <w:rPr>
          <w:color w:val="000000"/>
          <w:sz w:val="28"/>
          <w:szCs w:val="28"/>
          <w:lang w:val="uk-UA" w:eastAsia="uk-UA"/>
        </w:rPr>
      </w:pPr>
      <w:r w:rsidRPr="0053786B">
        <w:rPr>
          <w:color w:val="000000"/>
          <w:sz w:val="28"/>
          <w:szCs w:val="28"/>
          <w:lang w:val="uk-UA" w:eastAsia="uk-UA"/>
        </w:rPr>
        <w:t xml:space="preserve">- порушення платниками податків вимог пп.168.4.3., п.168.4. ст. 168 Податкового кодексу України та ст. 64 Бюджетного кодексу України щодо наповнення міського бюджету.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Розвиток підприємництва</w:t>
      </w:r>
    </w:p>
    <w:p w:rsidR="00085399" w:rsidRPr="0053786B" w:rsidRDefault="00085399" w:rsidP="00085399">
      <w:pPr>
        <w:ind w:firstLine="709"/>
        <w:jc w:val="both"/>
        <w:rPr>
          <w:sz w:val="28"/>
          <w:szCs w:val="28"/>
          <w:lang w:val="uk-UA"/>
        </w:rPr>
      </w:pPr>
      <w:r w:rsidRPr="0053786B">
        <w:rPr>
          <w:sz w:val="28"/>
          <w:szCs w:val="28"/>
          <w:lang w:val="uk-UA"/>
        </w:rPr>
        <w:t xml:space="preserve">За даними державного адміністратора виконавчого комітету Обухівської міської ради станом на 01.10.2019 у місті зареєстровано 4403 суб’єкта малого та середнього підприємництва, в тому числі юридичних осіб – 1851 одиниць, фізичних осіб-підприємців – 2552 одиниці. </w:t>
      </w:r>
    </w:p>
    <w:p w:rsidR="00085399" w:rsidRPr="0053786B" w:rsidRDefault="00085399" w:rsidP="00085399">
      <w:pPr>
        <w:autoSpaceDE w:val="0"/>
        <w:autoSpaceDN w:val="0"/>
        <w:adjustRightInd w:val="0"/>
        <w:ind w:firstLine="709"/>
        <w:jc w:val="both"/>
        <w:rPr>
          <w:color w:val="000000"/>
          <w:sz w:val="28"/>
          <w:szCs w:val="28"/>
          <w:lang w:val="uk-UA" w:eastAsia="uk-UA"/>
        </w:rPr>
      </w:pPr>
      <w:r w:rsidRPr="0053786B">
        <w:rPr>
          <w:color w:val="000000"/>
          <w:sz w:val="28"/>
          <w:szCs w:val="28"/>
          <w:lang w:val="uk-UA" w:eastAsia="uk-UA"/>
        </w:rPr>
        <w:t xml:space="preserve">Загальна кількість суб’єктів підприємництва, зареєстрованих як платники податків, за 9 місяців 2019 року збільшилася на 2,1 % порівняно з відповідним періодом минулого року. </w:t>
      </w:r>
    </w:p>
    <w:p w:rsidR="00085399" w:rsidRPr="0053786B" w:rsidRDefault="00085399" w:rsidP="00085399">
      <w:pPr>
        <w:ind w:firstLine="709"/>
        <w:jc w:val="both"/>
        <w:rPr>
          <w:sz w:val="28"/>
          <w:szCs w:val="28"/>
          <w:lang w:val="uk-UA"/>
        </w:rPr>
      </w:pPr>
      <w:r w:rsidRPr="0053786B">
        <w:rPr>
          <w:sz w:val="28"/>
          <w:szCs w:val="28"/>
          <w:lang w:val="uk-UA"/>
        </w:rPr>
        <w:t>За оперативними даними обсяг реалізованої продукції (робіт, послуг) малим та середнім підприємництвом по місту в звітному періоді складав 2106,3  млн. грн., в аналогічному періоді 2018 року обсяг реалізованої продукції (робіт, послуг) склав 2076,48 млн. гривень.  Частка продукції малих підприємств у загальному обсязі реалізованої продукції (робіт, послуг) складає 34,1 %, за 9 місяців 2018 року – 33,7 відсотки.</w:t>
      </w:r>
    </w:p>
    <w:p w:rsidR="00085399" w:rsidRDefault="00085399" w:rsidP="00085399">
      <w:pPr>
        <w:ind w:firstLine="709"/>
        <w:jc w:val="both"/>
        <w:rPr>
          <w:color w:val="000000"/>
          <w:sz w:val="28"/>
          <w:szCs w:val="28"/>
          <w:lang w:val="uk-UA" w:eastAsia="uk-UA"/>
        </w:rPr>
      </w:pPr>
      <w:r w:rsidRPr="0053786B">
        <w:rPr>
          <w:sz w:val="28"/>
          <w:szCs w:val="28"/>
          <w:lang w:val="uk-UA"/>
        </w:rPr>
        <w:t xml:space="preserve">Сума надходжень місцевих податків та зборів до міського бюджету, одержаних від здійснення підприємницької діяльності, в звітному періоді склала 71,9 млн. гривень. </w:t>
      </w:r>
      <w:r w:rsidRPr="0053786B">
        <w:rPr>
          <w:color w:val="000000"/>
          <w:sz w:val="28"/>
          <w:szCs w:val="28"/>
          <w:lang w:val="uk-UA" w:eastAsia="uk-UA"/>
        </w:rPr>
        <w:t xml:space="preserve">Надходження порівняно з відповідним періодом </w:t>
      </w:r>
      <w:r w:rsidRPr="0053786B">
        <w:rPr>
          <w:color w:val="000000"/>
          <w:sz w:val="28"/>
          <w:szCs w:val="28"/>
          <w:lang w:val="uk-UA" w:eastAsia="uk-UA"/>
        </w:rPr>
        <w:lastRenderedPageBreak/>
        <w:t xml:space="preserve">минулого періоду (65,2 млн. грн.) зросли за рахунок збільшення обсягів реалізованої продукції (товарів, послуг). </w:t>
      </w:r>
    </w:p>
    <w:p w:rsidR="00085399" w:rsidRPr="0053786B" w:rsidRDefault="00085399" w:rsidP="00046E96">
      <w:pPr>
        <w:pStyle w:val="a3"/>
        <w:ind w:right="-2" w:firstLine="709"/>
        <w:jc w:val="both"/>
        <w:rPr>
          <w:szCs w:val="28"/>
        </w:rPr>
      </w:pPr>
      <w:r w:rsidRPr="0053786B">
        <w:rPr>
          <w:szCs w:val="28"/>
        </w:rPr>
        <w:t>Однією з передумов економічного розвитку є інфраструктура підтримки підприємництва. Станом на 01.10.2019 кількість об’єктів інфраструктури підтримки підприємництва становила 21одиницю, у тому числі 12 філій небанківський кредитних установ, 8 страхових компаній та Обухівська організація Всеукраїнської асоціації жінок – підприємців  «Жіночий Альянс».</w:t>
      </w:r>
    </w:p>
    <w:p w:rsidR="00085399" w:rsidRPr="0053786B" w:rsidRDefault="00085399" w:rsidP="00046E96">
      <w:pPr>
        <w:pStyle w:val="a3"/>
        <w:ind w:right="-2" w:firstLine="709"/>
        <w:jc w:val="both"/>
        <w:rPr>
          <w:szCs w:val="28"/>
          <w:highlight w:val="darkYellow"/>
        </w:rPr>
      </w:pPr>
      <w:r w:rsidRPr="0053786B">
        <w:rPr>
          <w:szCs w:val="28"/>
        </w:rPr>
        <w:t>Проблемні питання в розвитку підприємницької діяльності обговорювались в ході проведення 3 засідань комісії з питань здійснення контролю за додержанням вимог законодавства у сфері торгівлі та побутового обслуговування населення у місті Обухові, 12 засідань робочої групи по контролю за формуванням цін на основні види продовольчих товарів; 3  засідань ради підприємців при виконавчому комітеті Обухівської міської ради та зборах підприємців. Відповідно до затвердженого плану проведено 3 засідання Координаційної ради з питань розвитку підприємництва.</w:t>
      </w:r>
    </w:p>
    <w:p w:rsidR="00085399" w:rsidRPr="0053786B" w:rsidRDefault="00085399" w:rsidP="00085399">
      <w:pPr>
        <w:ind w:firstLine="709"/>
        <w:jc w:val="both"/>
        <w:rPr>
          <w:sz w:val="28"/>
          <w:szCs w:val="28"/>
          <w:lang w:val="uk-UA"/>
        </w:rPr>
      </w:pPr>
      <w:r w:rsidRPr="0053786B">
        <w:rPr>
          <w:sz w:val="28"/>
          <w:szCs w:val="28"/>
          <w:lang w:val="uk-UA"/>
        </w:rPr>
        <w:t>З метою створення комунікативної платформи для налагодження співробітництва між органами державної влади, бізнесом та громадськістю завершено роботу над Стратегією сталого розвитку Обухівської територіальної громади до 2030 року. Спільно з представниками бізнесу розроблено План місцевого економічного розвитку Обухівської громади в рамках ініціативи ЄС «Мери за економічне зростання».</w:t>
      </w:r>
    </w:p>
    <w:p w:rsidR="00085399" w:rsidRPr="0053786B" w:rsidRDefault="00085399" w:rsidP="00085399">
      <w:pPr>
        <w:tabs>
          <w:tab w:val="left" w:pos="5400"/>
        </w:tabs>
        <w:ind w:firstLine="709"/>
        <w:jc w:val="both"/>
        <w:rPr>
          <w:sz w:val="28"/>
          <w:szCs w:val="28"/>
          <w:lang w:val="uk-UA"/>
        </w:rPr>
      </w:pPr>
      <w:r w:rsidRPr="0053786B">
        <w:rPr>
          <w:sz w:val="28"/>
          <w:szCs w:val="28"/>
          <w:lang w:val="uk-UA"/>
        </w:rPr>
        <w:t xml:space="preserve">Представники бізнесу та громадськості міста систематично долучаються до обговорення проектів регуляторних актів різного напрямку, що приймаються на території громади. </w:t>
      </w:r>
    </w:p>
    <w:p w:rsidR="00085399" w:rsidRPr="0053786B" w:rsidRDefault="00085399" w:rsidP="00085399">
      <w:pPr>
        <w:pStyle w:val="a3"/>
        <w:ind w:firstLine="709"/>
        <w:jc w:val="both"/>
        <w:rPr>
          <w:szCs w:val="28"/>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r w:rsidRPr="0053786B">
        <w:rPr>
          <w:b/>
          <w:bCs/>
          <w:color w:val="000000"/>
          <w:sz w:val="28"/>
          <w:szCs w:val="28"/>
          <w:lang w:val="uk-UA" w:eastAsia="uk-UA"/>
        </w:rPr>
        <w:t xml:space="preserve">                                </w:t>
      </w:r>
      <w:r w:rsidRPr="0053786B">
        <w:rPr>
          <w:b/>
          <w:bCs/>
          <w:color w:val="000000"/>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b/>
          <w:bCs/>
          <w:color w:val="000000"/>
          <w:sz w:val="28"/>
          <w:szCs w:val="28"/>
          <w:lang w:val="uk-UA" w:eastAsia="uk-UA"/>
        </w:rPr>
      </w:pPr>
    </w:p>
    <w:p w:rsidR="00085399" w:rsidRPr="0053786B" w:rsidRDefault="00085399" w:rsidP="00C524D0">
      <w:pPr>
        <w:numPr>
          <w:ilvl w:val="0"/>
          <w:numId w:val="29"/>
        </w:numPr>
        <w:tabs>
          <w:tab w:val="clear" w:pos="720"/>
          <w:tab w:val="num" w:pos="2062"/>
        </w:tabs>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 xml:space="preserve">недосконала система оподаткування; </w:t>
      </w:r>
    </w:p>
    <w:p w:rsidR="00085399" w:rsidRPr="0053786B" w:rsidRDefault="00085399" w:rsidP="00C524D0">
      <w:pPr>
        <w:numPr>
          <w:ilvl w:val="0"/>
          <w:numId w:val="29"/>
        </w:numPr>
        <w:tabs>
          <w:tab w:val="clear" w:pos="720"/>
          <w:tab w:val="num" w:pos="2062"/>
        </w:tabs>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 xml:space="preserve">неналежна підтримка з боку держави, в т. ч. фінансова; </w:t>
      </w:r>
    </w:p>
    <w:p w:rsidR="00085399" w:rsidRPr="0053786B" w:rsidRDefault="00085399" w:rsidP="00C524D0">
      <w:pPr>
        <w:numPr>
          <w:ilvl w:val="0"/>
          <w:numId w:val="29"/>
        </w:numPr>
        <w:tabs>
          <w:tab w:val="clear" w:pos="720"/>
          <w:tab w:val="num" w:pos="2062"/>
        </w:tabs>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 xml:space="preserve">нестача фінансово-кредитних ресурсів; </w:t>
      </w:r>
    </w:p>
    <w:p w:rsidR="00085399" w:rsidRPr="0053786B" w:rsidRDefault="00085399" w:rsidP="00C524D0">
      <w:pPr>
        <w:numPr>
          <w:ilvl w:val="0"/>
          <w:numId w:val="29"/>
        </w:numPr>
        <w:tabs>
          <w:tab w:val="clear" w:pos="720"/>
          <w:tab w:val="num" w:pos="2062"/>
        </w:tabs>
        <w:ind w:left="0" w:firstLine="709"/>
        <w:jc w:val="both"/>
        <w:rPr>
          <w:sz w:val="28"/>
          <w:szCs w:val="28"/>
          <w:lang w:val="uk-UA"/>
        </w:rPr>
      </w:pPr>
      <w:r w:rsidRPr="0053786B">
        <w:rPr>
          <w:sz w:val="28"/>
          <w:szCs w:val="28"/>
          <w:lang w:val="uk-UA"/>
        </w:rPr>
        <w:t>відсутність фінансових ресурсів для інвестиційного розвитку, а значить і сповільнений розвиток інвестиційних процесів, які є рушійною силою економічного зростання;</w:t>
      </w:r>
    </w:p>
    <w:p w:rsidR="00085399" w:rsidRPr="0053786B" w:rsidRDefault="00085399" w:rsidP="00C524D0">
      <w:pPr>
        <w:numPr>
          <w:ilvl w:val="0"/>
          <w:numId w:val="29"/>
        </w:numPr>
        <w:tabs>
          <w:tab w:val="clear" w:pos="720"/>
          <w:tab w:val="num" w:pos="2062"/>
        </w:tabs>
        <w:autoSpaceDE w:val="0"/>
        <w:autoSpaceDN w:val="0"/>
        <w:adjustRightInd w:val="0"/>
        <w:ind w:left="0" w:firstLine="709"/>
        <w:jc w:val="both"/>
        <w:rPr>
          <w:color w:val="000000"/>
          <w:sz w:val="28"/>
          <w:szCs w:val="28"/>
          <w:lang w:val="uk-UA" w:eastAsia="uk-UA"/>
        </w:rPr>
      </w:pPr>
      <w:r w:rsidRPr="0053786B">
        <w:rPr>
          <w:color w:val="000000"/>
          <w:sz w:val="28"/>
          <w:szCs w:val="28"/>
          <w:lang w:val="uk-UA" w:eastAsia="uk-UA"/>
        </w:rPr>
        <w:t xml:space="preserve">недостатній рівень співпраці між органами влади та підприємцями у реалізації державної регуляторної політики. </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Інвестиційна діяльність</w:t>
      </w:r>
    </w:p>
    <w:p w:rsidR="00085399" w:rsidRPr="0053786B" w:rsidRDefault="00085399" w:rsidP="00085399">
      <w:pPr>
        <w:ind w:firstLine="709"/>
        <w:jc w:val="both"/>
        <w:rPr>
          <w:sz w:val="28"/>
          <w:szCs w:val="28"/>
          <w:lang w:val="uk-UA"/>
        </w:rPr>
      </w:pPr>
      <w:r w:rsidRPr="0053786B">
        <w:rPr>
          <w:sz w:val="28"/>
          <w:szCs w:val="28"/>
          <w:lang w:val="uk-UA"/>
        </w:rPr>
        <w:t>Обсяг прямих іноземних інвестицій (акціонерного капіталу), унесених в м. Обухів з початку інвестування склав 100,3 млн. дол. США (5,6% від загального обсягу прямих іноземних інвестицій в Київську область) та в розрахунку на одну особу становив 2920,7 дол. США. Основними країнами – інвесторами є Кіпр, Велика Британія, Нідерланди, Німеччина. Найбільші обсяги прямих іноземних інвестицій внесено в підприємства промисловості.</w:t>
      </w:r>
    </w:p>
    <w:p w:rsidR="00085399" w:rsidRPr="0053786B" w:rsidRDefault="00085399" w:rsidP="00085399">
      <w:pPr>
        <w:ind w:firstLine="709"/>
        <w:jc w:val="both"/>
        <w:rPr>
          <w:color w:val="000000"/>
          <w:sz w:val="28"/>
          <w:szCs w:val="28"/>
          <w:lang w:val="uk-UA" w:eastAsia="uk-UA"/>
        </w:rPr>
      </w:pPr>
      <w:r w:rsidRPr="0053786B">
        <w:rPr>
          <w:color w:val="000000"/>
          <w:sz w:val="28"/>
          <w:szCs w:val="28"/>
          <w:lang w:val="uk-UA" w:eastAsia="uk-UA"/>
        </w:rPr>
        <w:lastRenderedPageBreak/>
        <w:t xml:space="preserve">Обсяги капітальних інвестицій, освоєних у січні – вересні 2019 року підприємствами та організаціями міста, склали 566,8 млн. гривень. Сума капітальних інвестицій в розрахунку на одну особу становила 16838,98 гривень. </w:t>
      </w:r>
    </w:p>
    <w:p w:rsidR="00085399" w:rsidRPr="0053786B" w:rsidRDefault="00085399" w:rsidP="00085399">
      <w:pPr>
        <w:ind w:firstLine="709"/>
        <w:jc w:val="both"/>
        <w:rPr>
          <w:sz w:val="28"/>
          <w:szCs w:val="28"/>
          <w:lang w:val="uk-UA"/>
        </w:rPr>
      </w:pPr>
      <w:r w:rsidRPr="0053786B">
        <w:rPr>
          <w:sz w:val="28"/>
          <w:szCs w:val="28"/>
          <w:lang w:val="uk-UA"/>
        </w:rPr>
        <w:t xml:space="preserve">Основним джерелом капітальних інвестицій є власні кошти підприємств і організацій. </w:t>
      </w:r>
      <w:r w:rsidRPr="0053786B">
        <w:rPr>
          <w:color w:val="000000"/>
          <w:sz w:val="28"/>
          <w:szCs w:val="28"/>
          <w:lang w:val="uk-UA" w:eastAsia="uk-UA"/>
        </w:rPr>
        <w:t>Найбільшу частку капітальних інвестицій освоєно такими підприємствами:</w:t>
      </w:r>
      <w:r w:rsidRPr="0053786B">
        <w:rPr>
          <w:sz w:val="28"/>
          <w:szCs w:val="28"/>
          <w:lang w:val="uk-UA"/>
        </w:rPr>
        <w:t xml:space="preserve"> ПАТ «ККПК» (89,4%),  ТОВ «Аерок» (3,7%), ТОВ «Золотий Мандарин Квадра» (3,5%), ПП «Обухівміськвторресурси» (1,8%), ПАТ «Обухівський молочний завод»(1,6%).   </w:t>
      </w:r>
    </w:p>
    <w:p w:rsidR="00085399" w:rsidRPr="0053786B" w:rsidRDefault="00085399" w:rsidP="00085399">
      <w:pPr>
        <w:autoSpaceDE w:val="0"/>
        <w:autoSpaceDN w:val="0"/>
        <w:adjustRightInd w:val="0"/>
        <w:ind w:firstLine="709"/>
        <w:jc w:val="both"/>
        <w:rPr>
          <w:color w:val="000000"/>
          <w:sz w:val="28"/>
          <w:szCs w:val="28"/>
          <w:lang w:val="uk-UA" w:eastAsia="uk-UA"/>
        </w:rPr>
      </w:pPr>
      <w:r w:rsidRPr="0053786B">
        <w:rPr>
          <w:color w:val="000000"/>
          <w:sz w:val="28"/>
          <w:szCs w:val="28"/>
          <w:lang w:val="uk-UA" w:eastAsia="uk-UA"/>
        </w:rPr>
        <w:t>В основному значний обсяг інвестицій вкладено підприємствами в модернізацію підприємств (від 0,5 до 90,0%), придбання основних засобів (від 1,0% до 3,0%).</w:t>
      </w:r>
    </w:p>
    <w:p w:rsidR="00085399" w:rsidRPr="0053786B" w:rsidRDefault="00085399" w:rsidP="00085399">
      <w:pPr>
        <w:ind w:firstLine="709"/>
        <w:jc w:val="both"/>
        <w:rPr>
          <w:sz w:val="28"/>
          <w:szCs w:val="28"/>
          <w:lang w:val="uk-UA"/>
        </w:rPr>
      </w:pPr>
      <w:r w:rsidRPr="0053786B">
        <w:rPr>
          <w:noProof/>
          <w:sz w:val="28"/>
          <w:szCs w:val="28"/>
        </w:rPr>
        <w:drawing>
          <wp:anchor distT="0" distB="0" distL="114300" distR="114300" simplePos="0" relativeHeight="251724800" behindDoc="1" locked="0" layoutInCell="1" allowOverlap="1">
            <wp:simplePos x="0" y="0"/>
            <wp:positionH relativeFrom="column">
              <wp:posOffset>833755</wp:posOffset>
            </wp:positionH>
            <wp:positionV relativeFrom="paragraph">
              <wp:posOffset>102235</wp:posOffset>
            </wp:positionV>
            <wp:extent cx="4505325" cy="2305050"/>
            <wp:effectExtent l="0" t="0" r="9525" b="0"/>
            <wp:wrapTight wrapText="bothSides">
              <wp:wrapPolygon edited="0">
                <wp:start x="3379" y="0"/>
                <wp:lineTo x="2283" y="357"/>
                <wp:lineTo x="457" y="2142"/>
                <wp:lineTo x="457" y="3035"/>
                <wp:lineTo x="91" y="5891"/>
                <wp:lineTo x="91" y="14817"/>
                <wp:lineTo x="365" y="18030"/>
                <wp:lineTo x="1187" y="20172"/>
                <wp:lineTo x="1461" y="20529"/>
                <wp:lineTo x="2740" y="21243"/>
                <wp:lineTo x="3379" y="21421"/>
                <wp:lineTo x="18358" y="21421"/>
                <wp:lineTo x="18997" y="21243"/>
                <wp:lineTo x="20276" y="20529"/>
                <wp:lineTo x="20550" y="20172"/>
                <wp:lineTo x="21372" y="18030"/>
                <wp:lineTo x="21463" y="17316"/>
                <wp:lineTo x="21554" y="15352"/>
                <wp:lineTo x="21554" y="5355"/>
                <wp:lineTo x="21189" y="3035"/>
                <wp:lineTo x="21280" y="2142"/>
                <wp:lineTo x="19362" y="357"/>
                <wp:lineTo x="18358" y="0"/>
                <wp:lineTo x="3379" y="0"/>
              </wp:wrapPolygon>
            </wp:wrapTight>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1"/>
                    <pic:cNvPicPr>
                      <a:picLocks noChangeAspect="1" noChangeArrowheads="1"/>
                    </pic:cNvPicPr>
                  </pic:nvPicPr>
                  <pic:blipFill>
                    <a:blip r:embed="rId25">
                      <a:extLst>
                        <a:ext uri="{28A0092B-C50C-407E-A947-70E740481C1C}">
                          <a14:useLocalDpi xmlns:a14="http://schemas.microsoft.com/office/drawing/2010/main" val="0"/>
                        </a:ext>
                      </a:extLst>
                    </a:blip>
                    <a:srcRect l="-266" t="-896" r="-266" b="-896"/>
                    <a:stretch>
                      <a:fillRect/>
                    </a:stretch>
                  </pic:blipFill>
                  <pic:spPr bwMode="auto">
                    <a:xfrm>
                      <a:off x="0" y="0"/>
                      <a:ext cx="4505325" cy="2305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noProof/>
          <w:sz w:val="28"/>
          <w:szCs w:val="28"/>
        </w:rPr>
        <w:drawing>
          <wp:anchor distT="0" distB="0" distL="114300" distR="114300" simplePos="0" relativeHeight="251725824" behindDoc="1" locked="0" layoutInCell="1" allowOverlap="1">
            <wp:simplePos x="0" y="0"/>
            <wp:positionH relativeFrom="column">
              <wp:posOffset>709930</wp:posOffset>
            </wp:positionH>
            <wp:positionV relativeFrom="paragraph">
              <wp:posOffset>219710</wp:posOffset>
            </wp:positionV>
            <wp:extent cx="4981575" cy="2771775"/>
            <wp:effectExtent l="0" t="0" r="9525" b="9525"/>
            <wp:wrapTight wrapText="bothSides">
              <wp:wrapPolygon edited="0">
                <wp:start x="2891" y="0"/>
                <wp:lineTo x="2065" y="297"/>
                <wp:lineTo x="413" y="1781"/>
                <wp:lineTo x="83" y="4899"/>
                <wp:lineTo x="83" y="17072"/>
                <wp:lineTo x="578" y="19596"/>
                <wp:lineTo x="1817" y="21229"/>
                <wp:lineTo x="2148" y="21526"/>
                <wp:lineTo x="19659" y="21526"/>
                <wp:lineTo x="19989" y="21229"/>
                <wp:lineTo x="21228" y="19596"/>
                <wp:lineTo x="21228" y="19151"/>
                <wp:lineTo x="21559" y="17666"/>
                <wp:lineTo x="21559" y="4157"/>
                <wp:lineTo x="21393" y="1781"/>
                <wp:lineTo x="19741" y="297"/>
                <wp:lineTo x="18915" y="0"/>
                <wp:lineTo x="2891" y="0"/>
              </wp:wrapPolygon>
            </wp:wrapTight>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7"/>
                    <pic:cNvPicPr>
                      <a:picLocks noChangeAspect="1" noChangeArrowheads="1"/>
                    </pic:cNvPicPr>
                  </pic:nvPicPr>
                  <pic:blipFill>
                    <a:blip r:embed="rId26">
                      <a:extLst>
                        <a:ext uri="{28A0092B-C50C-407E-A947-70E740481C1C}">
                          <a14:useLocalDpi xmlns:a14="http://schemas.microsoft.com/office/drawing/2010/main" val="0"/>
                        </a:ext>
                      </a:extLst>
                    </a:blip>
                    <a:srcRect l="-224" t="-703" r="-378" b="-870"/>
                    <a:stretch>
                      <a:fillRect/>
                    </a:stretch>
                  </pic:blipFill>
                  <pic:spPr bwMode="auto">
                    <a:xfrm>
                      <a:off x="0" y="0"/>
                      <a:ext cx="4981575" cy="2771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46E96" w:rsidRDefault="00046E96" w:rsidP="00085399">
      <w:pPr>
        <w:ind w:firstLine="709"/>
        <w:jc w:val="both"/>
        <w:rPr>
          <w:sz w:val="28"/>
          <w:szCs w:val="28"/>
          <w:lang w:val="uk-UA"/>
        </w:rPr>
      </w:pPr>
    </w:p>
    <w:p w:rsidR="00046E96" w:rsidRDefault="00046E96" w:rsidP="00085399">
      <w:pPr>
        <w:ind w:firstLine="709"/>
        <w:jc w:val="both"/>
        <w:rPr>
          <w:sz w:val="28"/>
          <w:szCs w:val="28"/>
          <w:lang w:val="uk-UA"/>
        </w:rPr>
      </w:pPr>
    </w:p>
    <w:p w:rsidR="00046E96" w:rsidRDefault="00046E96" w:rsidP="00085399">
      <w:pPr>
        <w:ind w:firstLine="709"/>
        <w:jc w:val="both"/>
        <w:rPr>
          <w:sz w:val="28"/>
          <w:szCs w:val="28"/>
          <w:lang w:val="uk-UA"/>
        </w:rPr>
      </w:pPr>
    </w:p>
    <w:p w:rsidR="00046E96" w:rsidRDefault="00046E96" w:rsidP="00085399">
      <w:pPr>
        <w:ind w:firstLine="709"/>
        <w:jc w:val="both"/>
        <w:rPr>
          <w:sz w:val="28"/>
          <w:szCs w:val="28"/>
          <w:lang w:val="uk-UA"/>
        </w:rPr>
      </w:pPr>
    </w:p>
    <w:p w:rsidR="00046E96" w:rsidRDefault="00046E96"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На території Обухівської міської ради продовжується впровадження інвестиційних проектів таких як: 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(VI-та черга, VII-та черга, VІІІ-та черга, IX-та черга), мікрорайон «Обухівський ключ», ТОВ «Обухівжитлоінвест»; будівництво житлового комплексу з приміщеннями медичного, оздоровчого, </w:t>
      </w:r>
      <w:r w:rsidRPr="0053786B">
        <w:rPr>
          <w:sz w:val="28"/>
          <w:szCs w:val="28"/>
          <w:lang w:val="uk-UA"/>
        </w:rPr>
        <w:lastRenderedPageBreak/>
        <w:t>освітнього та комерційного призначення – мікрорайон № 3, ТзОВ «Новий Дім Квартал» ЖК «Квартал Парковий».</w:t>
      </w:r>
    </w:p>
    <w:p w:rsidR="00085399" w:rsidRPr="0053786B" w:rsidRDefault="00085399" w:rsidP="00085399">
      <w:pPr>
        <w:shd w:val="clear" w:color="auto" w:fill="FFFFFF"/>
        <w:ind w:firstLine="709"/>
        <w:jc w:val="both"/>
        <w:rPr>
          <w:bCs/>
          <w:sz w:val="28"/>
          <w:szCs w:val="28"/>
          <w:lang w:val="uk-UA"/>
        </w:rPr>
      </w:pPr>
      <w:r w:rsidRPr="0053786B">
        <w:rPr>
          <w:sz w:val="28"/>
          <w:szCs w:val="28"/>
          <w:lang w:val="uk-UA"/>
        </w:rPr>
        <w:t>В звітному періоді проведено конкурс по залученню інвестора щодо реалізації Інвестиційного проекту: «Будівництво зупинки громадського транспорту в напрямку Києва, поруч з районним судом Обухівського району»</w:t>
      </w:r>
      <w:r w:rsidRPr="0053786B">
        <w:rPr>
          <w:bCs/>
          <w:sz w:val="28"/>
          <w:szCs w:val="28"/>
          <w:lang w:val="uk-UA"/>
        </w:rPr>
        <w:t>, переможцями якого стали двоє фізичних осіб – підприємців.</w:t>
      </w:r>
    </w:p>
    <w:p w:rsidR="00085399" w:rsidRPr="0053786B" w:rsidRDefault="00085399" w:rsidP="00085399">
      <w:pPr>
        <w:pStyle w:val="aff4"/>
        <w:ind w:firstLine="709"/>
        <w:jc w:val="both"/>
        <w:rPr>
          <w:rFonts w:ascii="Times New Roman" w:hAnsi="Times New Roman"/>
          <w:sz w:val="28"/>
          <w:szCs w:val="28"/>
        </w:rPr>
      </w:pPr>
      <w:r w:rsidRPr="0053786B">
        <w:rPr>
          <w:rFonts w:ascii="Times New Roman" w:hAnsi="Times New Roman"/>
          <w:sz w:val="28"/>
          <w:szCs w:val="28"/>
        </w:rPr>
        <w:t xml:space="preserve">У звітному періоді між виконавчим комітетом Обухівської міської ради та Торгово-промисловою палатою Ізраїлю в Україні підписано меморандум про взаєморозуміння і співпрацю, в рамках якого будуть налагоджуватися ділові контакти між підприємствами обох країн. </w:t>
      </w:r>
    </w:p>
    <w:p w:rsidR="00085399" w:rsidRPr="0053786B" w:rsidRDefault="00085399" w:rsidP="00085399">
      <w:pPr>
        <w:ind w:firstLine="709"/>
        <w:jc w:val="both"/>
        <w:rPr>
          <w:sz w:val="28"/>
          <w:szCs w:val="28"/>
          <w:lang w:val="uk-UA"/>
        </w:rPr>
      </w:pPr>
    </w:p>
    <w:p w:rsidR="00085399" w:rsidRPr="0053786B" w:rsidRDefault="00085399" w:rsidP="00085399">
      <w:pPr>
        <w:autoSpaceDE w:val="0"/>
        <w:autoSpaceDN w:val="0"/>
        <w:adjustRightInd w:val="0"/>
        <w:ind w:firstLine="709"/>
        <w:jc w:val="both"/>
        <w:rPr>
          <w:b/>
          <w:bCs/>
          <w:color w:val="000000"/>
          <w:sz w:val="28"/>
          <w:szCs w:val="28"/>
          <w:u w:val="single"/>
          <w:lang w:val="uk-UA" w:eastAsia="uk-UA"/>
        </w:rPr>
      </w:pPr>
      <w:r w:rsidRPr="0053786B">
        <w:rPr>
          <w:b/>
          <w:bCs/>
          <w:color w:val="000000"/>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b/>
          <w:bCs/>
          <w:color w:val="000000"/>
          <w:sz w:val="28"/>
          <w:szCs w:val="28"/>
          <w:lang w:val="uk-UA" w:eastAsia="uk-UA"/>
        </w:rPr>
      </w:pPr>
    </w:p>
    <w:p w:rsidR="00085399" w:rsidRPr="0053786B" w:rsidRDefault="00085399" w:rsidP="00C524D0">
      <w:pPr>
        <w:numPr>
          <w:ilvl w:val="0"/>
          <w:numId w:val="29"/>
        </w:numPr>
        <w:shd w:val="clear" w:color="auto" w:fill="FFFFFF"/>
        <w:tabs>
          <w:tab w:val="clear" w:pos="720"/>
          <w:tab w:val="num" w:pos="2062"/>
        </w:tabs>
        <w:ind w:left="0" w:firstLine="709"/>
        <w:jc w:val="both"/>
        <w:rPr>
          <w:color w:val="333333"/>
          <w:sz w:val="28"/>
          <w:szCs w:val="28"/>
          <w:lang w:val="uk-UA" w:eastAsia="uk-UA"/>
        </w:rPr>
      </w:pPr>
      <w:r w:rsidRPr="0053786B">
        <w:rPr>
          <w:color w:val="000000"/>
          <w:sz w:val="28"/>
          <w:szCs w:val="28"/>
          <w:lang w:val="uk-UA" w:eastAsia="uk-UA"/>
        </w:rPr>
        <w:t>нерозвиненість інструментів залучення інвестицій;</w:t>
      </w:r>
    </w:p>
    <w:p w:rsidR="00085399" w:rsidRPr="0053786B" w:rsidRDefault="00085399" w:rsidP="00C524D0">
      <w:pPr>
        <w:pStyle w:val="a3"/>
        <w:numPr>
          <w:ilvl w:val="0"/>
          <w:numId w:val="29"/>
        </w:numPr>
        <w:shd w:val="clear" w:color="auto" w:fill="FFFFFF"/>
        <w:tabs>
          <w:tab w:val="clear" w:pos="720"/>
          <w:tab w:val="num" w:pos="2062"/>
        </w:tabs>
        <w:ind w:left="0" w:right="0" w:firstLine="709"/>
        <w:jc w:val="both"/>
        <w:rPr>
          <w:szCs w:val="28"/>
          <w:lang w:eastAsia="uk-UA"/>
        </w:rPr>
      </w:pPr>
      <w:r w:rsidRPr="0053786B">
        <w:rPr>
          <w:szCs w:val="28"/>
          <w:lang w:eastAsia="uk-UA"/>
        </w:rPr>
        <w:t>недосконалість нормативно-правового забезпечення інвестиційної діяльності;</w:t>
      </w:r>
    </w:p>
    <w:p w:rsidR="00085399" w:rsidRPr="0053786B" w:rsidRDefault="00085399" w:rsidP="00C524D0">
      <w:pPr>
        <w:numPr>
          <w:ilvl w:val="0"/>
          <w:numId w:val="29"/>
        </w:numPr>
        <w:shd w:val="clear" w:color="auto" w:fill="FFFFFF"/>
        <w:tabs>
          <w:tab w:val="clear" w:pos="720"/>
          <w:tab w:val="num" w:pos="2062"/>
        </w:tabs>
        <w:ind w:left="0" w:firstLine="709"/>
        <w:jc w:val="both"/>
        <w:rPr>
          <w:color w:val="333333"/>
          <w:sz w:val="28"/>
          <w:szCs w:val="28"/>
          <w:lang w:val="uk-UA" w:eastAsia="uk-UA"/>
        </w:rPr>
      </w:pPr>
      <w:r w:rsidRPr="0053786B">
        <w:rPr>
          <w:sz w:val="28"/>
          <w:szCs w:val="28"/>
          <w:lang w:val="uk-UA"/>
        </w:rPr>
        <w:t>нестабільність державної інвестиційної політики.</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Зовнішньоекономічна діяльність</w:t>
      </w:r>
    </w:p>
    <w:p w:rsidR="00085399" w:rsidRPr="0053786B" w:rsidRDefault="00085399" w:rsidP="00085399">
      <w:pPr>
        <w:ind w:firstLine="709"/>
        <w:jc w:val="both"/>
        <w:rPr>
          <w:sz w:val="28"/>
          <w:szCs w:val="28"/>
          <w:lang w:val="uk-UA"/>
        </w:rPr>
      </w:pPr>
      <w:r w:rsidRPr="0053786B">
        <w:rPr>
          <w:snapToGrid w:val="0"/>
          <w:sz w:val="28"/>
          <w:szCs w:val="28"/>
          <w:lang w:val="uk-UA"/>
        </w:rPr>
        <w:t xml:space="preserve">Місто має всі можливості для взаємовигідного і плідного міжнародного співробітництва. </w:t>
      </w:r>
      <w:r w:rsidRPr="0053786B">
        <w:rPr>
          <w:sz w:val="28"/>
          <w:szCs w:val="28"/>
          <w:lang w:val="uk-UA"/>
        </w:rPr>
        <w:t>Підприємства міста здійснювали зовнішньоторговельні операції з партнерами більш ніж 33 країнами світу; 23 країн світу отримують товари та послуги, що їх експортують підприємства міста.</w:t>
      </w:r>
    </w:p>
    <w:p w:rsidR="00085399" w:rsidRPr="0053786B" w:rsidRDefault="00085399" w:rsidP="00085399">
      <w:pPr>
        <w:ind w:firstLine="709"/>
        <w:jc w:val="both"/>
        <w:rPr>
          <w:sz w:val="28"/>
          <w:szCs w:val="28"/>
          <w:lang w:val="uk-UA"/>
        </w:rPr>
      </w:pPr>
      <w:r w:rsidRPr="0053786B">
        <w:rPr>
          <w:sz w:val="28"/>
          <w:szCs w:val="28"/>
          <w:lang w:val="uk-UA"/>
        </w:rPr>
        <w:t xml:space="preserve">За оперативними даними в звітному періоді обсяг експорту склав – 43,14 млн. дол. США. Обсяг імпорту – 62,95 млн. дол. США. </w:t>
      </w:r>
    </w:p>
    <w:p w:rsidR="00085399" w:rsidRPr="0053786B" w:rsidRDefault="00085399" w:rsidP="00085399">
      <w:pPr>
        <w:autoSpaceDE w:val="0"/>
        <w:autoSpaceDN w:val="0"/>
        <w:adjustRightInd w:val="0"/>
        <w:ind w:firstLine="709"/>
        <w:jc w:val="both"/>
        <w:rPr>
          <w:color w:val="000000"/>
          <w:sz w:val="28"/>
          <w:szCs w:val="28"/>
          <w:lang w:val="uk-UA" w:eastAsia="uk-UA"/>
        </w:rPr>
      </w:pPr>
      <w:r w:rsidRPr="0053786B">
        <w:rPr>
          <w:color w:val="000000"/>
          <w:sz w:val="28"/>
          <w:szCs w:val="28"/>
          <w:lang w:val="uk-UA" w:eastAsia="uk-UA"/>
        </w:rPr>
        <w:t>Порівняно з відповідним періодом 2018 року експорт збільшився 3,33</w:t>
      </w:r>
      <w:r w:rsidRPr="0053786B">
        <w:rPr>
          <w:sz w:val="28"/>
          <w:szCs w:val="28"/>
          <w:lang w:val="uk-UA"/>
        </w:rPr>
        <w:t xml:space="preserve"> млн. дол. США або 8,4%</w:t>
      </w:r>
      <w:r w:rsidRPr="0053786B">
        <w:rPr>
          <w:color w:val="000000"/>
          <w:sz w:val="28"/>
          <w:szCs w:val="28"/>
          <w:lang w:val="uk-UA" w:eastAsia="uk-UA"/>
        </w:rPr>
        <w:t>, імпорт зменшився на 12,66</w:t>
      </w:r>
      <w:r w:rsidRPr="0053786B">
        <w:rPr>
          <w:sz w:val="28"/>
          <w:szCs w:val="28"/>
          <w:lang w:val="uk-UA"/>
        </w:rPr>
        <w:t xml:space="preserve"> млн. дол. США або 20,1%. </w:t>
      </w:r>
      <w:r w:rsidRPr="0053786B">
        <w:rPr>
          <w:color w:val="000000"/>
          <w:sz w:val="28"/>
          <w:szCs w:val="28"/>
          <w:lang w:val="uk-UA" w:eastAsia="uk-UA"/>
        </w:rPr>
        <w:t>Коефіцієнт покриття експортом імпорту склав 0,69 (9 місяців 2018 року – 0,54). Від’ємне сальдо зовнішньої торгівлі товарами становило 19,81 млн. дол. США (за відповідний період минулого року – «мінус» 35,8 млн. дол. США).</w:t>
      </w:r>
    </w:p>
    <w:p w:rsidR="00085399" w:rsidRPr="0053786B" w:rsidRDefault="00085399" w:rsidP="00085399">
      <w:pPr>
        <w:autoSpaceDE w:val="0"/>
        <w:autoSpaceDN w:val="0"/>
        <w:adjustRightInd w:val="0"/>
        <w:ind w:firstLine="709"/>
        <w:jc w:val="both"/>
        <w:rPr>
          <w:color w:val="000000"/>
          <w:sz w:val="28"/>
          <w:szCs w:val="28"/>
          <w:lang w:val="uk-UA" w:eastAsia="uk-UA"/>
        </w:rPr>
      </w:pPr>
      <w:r w:rsidRPr="0053786B">
        <w:rPr>
          <w:bCs/>
          <w:color w:val="000000"/>
          <w:sz w:val="28"/>
          <w:szCs w:val="28"/>
          <w:lang w:val="uk-UA" w:eastAsia="uk-UA"/>
        </w:rPr>
        <w:t xml:space="preserve">Товарна структура імпорту за 9 місяців 2019 року у відсотковому відношенні складає: сировина – 87,2; обладнання та запчастини – 7,8; послуги – 4,6; інше – 0,4. Експорту: товари хімічної промисловості складають 11,8%; целюлозо – паперової – 88,1%; деревообробної – 0,1%. </w:t>
      </w:r>
    </w:p>
    <w:p w:rsidR="00085399" w:rsidRPr="0053786B" w:rsidRDefault="00085399" w:rsidP="00085399">
      <w:pPr>
        <w:pStyle w:val="Default"/>
        <w:ind w:firstLine="709"/>
        <w:jc w:val="both"/>
        <w:rPr>
          <w:rFonts w:ascii="Times New Roman" w:hAnsi="Times New Roman" w:cs="Times New Roman"/>
          <w:b/>
          <w:color w:val="auto"/>
          <w:sz w:val="28"/>
          <w:szCs w:val="28"/>
          <w:highlight w:val="cyan"/>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r w:rsidRPr="0053786B">
        <w:rPr>
          <w:rFonts w:ascii="Times New Roman" w:hAnsi="Times New Roman" w:cs="Times New Roman"/>
          <w:b/>
          <w:noProof/>
          <w:sz w:val="28"/>
          <w:szCs w:val="28"/>
          <w:u w:val="single"/>
        </w:rPr>
        <w:lastRenderedPageBreak/>
        <w:drawing>
          <wp:anchor distT="0" distB="0" distL="114300" distR="114300" simplePos="0" relativeHeight="251730944" behindDoc="0" locked="0" layoutInCell="1" allowOverlap="1">
            <wp:simplePos x="0" y="0"/>
            <wp:positionH relativeFrom="column">
              <wp:posOffset>795655</wp:posOffset>
            </wp:positionH>
            <wp:positionV relativeFrom="paragraph">
              <wp:posOffset>205740</wp:posOffset>
            </wp:positionV>
            <wp:extent cx="4810125" cy="2847975"/>
            <wp:effectExtent l="0" t="0" r="9525" b="9525"/>
            <wp:wrapThrough wrapText="bothSides">
              <wp:wrapPolygon edited="0">
                <wp:start x="0" y="0"/>
                <wp:lineTo x="0" y="21528"/>
                <wp:lineTo x="21557" y="21528"/>
                <wp:lineTo x="21557" y="0"/>
                <wp:lineTo x="0" y="0"/>
              </wp:wrapPolygon>
            </wp:wrapThrough>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10"/>
                    <pic:cNvPicPr>
                      <a:picLocks noChangeAspect="1" noChangeArrowheads="1"/>
                    </pic:cNvPicPr>
                  </pic:nvPicPr>
                  <pic:blipFill>
                    <a:blip r:embed="rId27">
                      <a:extLst>
                        <a:ext uri="{28A0092B-C50C-407E-A947-70E740481C1C}">
                          <a14:useLocalDpi xmlns:a14="http://schemas.microsoft.com/office/drawing/2010/main" val="0"/>
                        </a:ext>
                      </a:extLst>
                    </a:blip>
                    <a:srcRect b="-232"/>
                    <a:stretch>
                      <a:fillRect/>
                    </a:stretch>
                  </pic:blipFill>
                  <pic:spPr bwMode="auto">
                    <a:xfrm>
                      <a:off x="0" y="0"/>
                      <a:ext cx="4810125" cy="2847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r w:rsidRPr="0053786B">
        <w:rPr>
          <w:rFonts w:ascii="Times New Roman" w:hAnsi="Times New Roman" w:cs="Times New Roman"/>
          <w:b/>
          <w:color w:val="auto"/>
          <w:sz w:val="28"/>
          <w:szCs w:val="28"/>
          <w:u w:val="single"/>
          <w:lang w:val="uk-UA"/>
        </w:rPr>
        <w:t>Основні проблемні питання</w:t>
      </w:r>
    </w:p>
    <w:p w:rsidR="00085399" w:rsidRPr="0053786B" w:rsidRDefault="00085399" w:rsidP="00085399">
      <w:pPr>
        <w:pStyle w:val="Default"/>
        <w:ind w:firstLine="709"/>
        <w:jc w:val="both"/>
        <w:rPr>
          <w:rFonts w:ascii="Times New Roman" w:hAnsi="Times New Roman" w:cs="Times New Roman"/>
          <w:b/>
          <w:color w:val="auto"/>
          <w:sz w:val="28"/>
          <w:szCs w:val="28"/>
          <w:u w:val="single"/>
          <w:lang w:val="uk-UA"/>
        </w:rPr>
      </w:pPr>
    </w:p>
    <w:p w:rsidR="00085399" w:rsidRPr="0053786B" w:rsidRDefault="00085399" w:rsidP="00C524D0">
      <w:pPr>
        <w:pStyle w:val="Default"/>
        <w:numPr>
          <w:ilvl w:val="0"/>
          <w:numId w:val="31"/>
        </w:numPr>
        <w:ind w:left="0" w:firstLine="709"/>
        <w:jc w:val="both"/>
        <w:rPr>
          <w:rFonts w:ascii="Times New Roman" w:hAnsi="Times New Roman" w:cs="Times New Roman"/>
          <w:i/>
          <w:color w:val="auto"/>
          <w:sz w:val="28"/>
          <w:szCs w:val="28"/>
          <w:bdr w:val="none" w:sz="0" w:space="0" w:color="auto" w:frame="1"/>
          <w:shd w:val="clear" w:color="auto" w:fill="FFFFFF"/>
          <w:lang w:val="uk-UA"/>
        </w:rPr>
      </w:pPr>
      <w:r w:rsidRPr="0053786B">
        <w:rPr>
          <w:rFonts w:ascii="Times New Roman" w:hAnsi="Times New Roman" w:cs="Times New Roman"/>
          <w:bCs/>
          <w:color w:val="auto"/>
          <w:sz w:val="28"/>
          <w:szCs w:val="28"/>
          <w:lang w:val="uk-UA"/>
        </w:rPr>
        <w:t xml:space="preserve">податок на імпорт;  </w:t>
      </w:r>
    </w:p>
    <w:p w:rsidR="00085399" w:rsidRPr="0053786B" w:rsidRDefault="00085399" w:rsidP="00C524D0">
      <w:pPr>
        <w:pStyle w:val="Default"/>
        <w:numPr>
          <w:ilvl w:val="0"/>
          <w:numId w:val="31"/>
        </w:numPr>
        <w:ind w:left="0" w:firstLine="709"/>
        <w:jc w:val="both"/>
        <w:rPr>
          <w:rStyle w:val="afe"/>
          <w:iCs w:val="0"/>
          <w:color w:val="auto"/>
          <w:sz w:val="28"/>
          <w:szCs w:val="28"/>
          <w:bdr w:val="none" w:sz="0" w:space="0" w:color="auto" w:frame="1"/>
          <w:shd w:val="clear" w:color="auto" w:fill="FFFFFF"/>
          <w:lang w:val="uk-UA"/>
        </w:rPr>
      </w:pPr>
      <w:r w:rsidRPr="0053786B">
        <w:rPr>
          <w:rFonts w:ascii="Times New Roman" w:hAnsi="Times New Roman" w:cs="Times New Roman"/>
          <w:bCs/>
          <w:color w:val="auto"/>
          <w:sz w:val="28"/>
          <w:szCs w:val="28"/>
          <w:lang w:val="uk-UA"/>
        </w:rPr>
        <w:t>значне падіння експорту товарів у зв’язку з: нестабільною політичною й фінансовою ситуацією</w:t>
      </w:r>
      <w:r w:rsidRPr="0053786B">
        <w:rPr>
          <w:rFonts w:ascii="Times New Roman" w:hAnsi="Times New Roman" w:cs="Times New Roman"/>
          <w:bCs/>
          <w:i/>
          <w:color w:val="auto"/>
          <w:sz w:val="28"/>
          <w:szCs w:val="28"/>
          <w:lang w:val="uk-UA"/>
        </w:rPr>
        <w:t xml:space="preserve"> </w:t>
      </w:r>
      <w:r w:rsidRPr="0053786B">
        <w:rPr>
          <w:rStyle w:val="afe"/>
          <w:color w:val="auto"/>
          <w:sz w:val="28"/>
          <w:szCs w:val="28"/>
          <w:bdr w:val="none" w:sz="0" w:space="0" w:color="auto" w:frame="1"/>
          <w:shd w:val="clear" w:color="auto" w:fill="FFFFFF"/>
          <w:lang w:val="uk-UA"/>
        </w:rPr>
        <w:t xml:space="preserve"> в країні, скорочення виробництва й девальвація гривні.</w:t>
      </w:r>
    </w:p>
    <w:p w:rsidR="00085399" w:rsidRPr="0053786B" w:rsidRDefault="00085399" w:rsidP="00C524D0">
      <w:pPr>
        <w:pStyle w:val="a3"/>
        <w:numPr>
          <w:ilvl w:val="0"/>
          <w:numId w:val="31"/>
        </w:numPr>
        <w:ind w:left="0" w:right="0" w:firstLine="709"/>
        <w:jc w:val="both"/>
        <w:rPr>
          <w:spacing w:val="-4"/>
          <w:szCs w:val="28"/>
        </w:rPr>
      </w:pPr>
      <w:r w:rsidRPr="0053786B">
        <w:rPr>
          <w:spacing w:val="-4"/>
          <w:szCs w:val="28"/>
        </w:rPr>
        <w:t>недостатній обсяг залучення позабюджетних коштів у рамках співпраці з міжнародними фінансовими та донорськими інституціями;</w:t>
      </w:r>
    </w:p>
    <w:p w:rsidR="00085399" w:rsidRPr="0053786B" w:rsidRDefault="00085399" w:rsidP="00C524D0">
      <w:pPr>
        <w:pStyle w:val="a3"/>
        <w:numPr>
          <w:ilvl w:val="0"/>
          <w:numId w:val="31"/>
        </w:numPr>
        <w:ind w:left="0" w:right="0" w:firstLine="709"/>
        <w:jc w:val="both"/>
        <w:rPr>
          <w:spacing w:val="-4"/>
          <w:szCs w:val="28"/>
        </w:rPr>
      </w:pPr>
      <w:r w:rsidRPr="0053786B">
        <w:rPr>
          <w:spacing w:val="-4"/>
          <w:szCs w:val="28"/>
        </w:rPr>
        <w:t>низька конкурентоспроможність окремих видів експортної продукції виробничо-технічного призначення та товарів широкого вжитку.</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Демографічний розвиток, підтримка дітей та сім'ї</w:t>
      </w:r>
    </w:p>
    <w:p w:rsidR="00085399" w:rsidRPr="0053786B" w:rsidRDefault="00085399" w:rsidP="00085399">
      <w:pPr>
        <w:pStyle w:val="af"/>
        <w:spacing w:before="0" w:beforeAutospacing="0" w:after="0" w:afterAutospacing="0"/>
        <w:ind w:firstLine="709"/>
        <w:jc w:val="both"/>
        <w:rPr>
          <w:sz w:val="28"/>
          <w:szCs w:val="28"/>
          <w:highlight w:val="lightGray"/>
          <w:lang w:val="uk-UA"/>
        </w:rPr>
      </w:pPr>
      <w:r w:rsidRPr="0053786B">
        <w:rPr>
          <w:sz w:val="28"/>
          <w:szCs w:val="28"/>
          <w:lang w:val="uk-UA"/>
        </w:rPr>
        <w:t>Обухівській міській раді в 2019 році адміністративно підпорядковані три населених пункти: місто Обухів та села: Ленди, Таценки, Нещерів.</w:t>
      </w:r>
      <w:r w:rsidRPr="0053786B">
        <w:rPr>
          <w:sz w:val="28"/>
          <w:szCs w:val="28"/>
          <w:highlight w:val="cyan"/>
          <w:lang w:val="uk-UA"/>
        </w:rPr>
        <w:t xml:space="preserve"> </w:t>
      </w:r>
    </w:p>
    <w:p w:rsidR="00085399" w:rsidRPr="0053786B" w:rsidRDefault="00085399" w:rsidP="00085399">
      <w:pPr>
        <w:pStyle w:val="af"/>
        <w:spacing w:before="0" w:beforeAutospacing="0" w:after="0" w:afterAutospacing="0"/>
        <w:ind w:firstLine="709"/>
        <w:jc w:val="both"/>
        <w:rPr>
          <w:color w:val="FF0000"/>
          <w:sz w:val="28"/>
          <w:szCs w:val="28"/>
          <w:lang w:val="uk-UA"/>
        </w:rPr>
      </w:pPr>
      <w:r w:rsidRPr="0053786B">
        <w:rPr>
          <w:sz w:val="28"/>
          <w:szCs w:val="28"/>
          <w:lang w:val="uk-UA"/>
        </w:rPr>
        <w:t>Станом на 01.09.2019 на території міської ради проживало 34341 осіб, із них міське населення складає 33078 осіб, населення сільської місцевості – 1263 осіб.</w:t>
      </w:r>
      <w:r w:rsidRPr="0053786B">
        <w:rPr>
          <w:color w:val="FF0000"/>
          <w:sz w:val="28"/>
          <w:szCs w:val="28"/>
          <w:lang w:val="uk-UA"/>
        </w:rPr>
        <w:t xml:space="preserve"> </w:t>
      </w:r>
      <w:r w:rsidRPr="0053786B">
        <w:rPr>
          <w:sz w:val="28"/>
          <w:szCs w:val="28"/>
          <w:lang w:val="uk-UA"/>
        </w:rPr>
        <w:t>В порівнянні з аналогічним періодом 2018 року населення збільшилося на 796 осіб (за рахунок приєднання Нещерівської територіальної громади).</w:t>
      </w:r>
      <w:r w:rsidRPr="0053786B">
        <w:rPr>
          <w:color w:val="FF0000"/>
          <w:sz w:val="28"/>
          <w:szCs w:val="28"/>
          <w:lang w:val="uk-UA"/>
        </w:rPr>
        <w:t xml:space="preserve"> </w:t>
      </w:r>
    </w:p>
    <w:p w:rsidR="00085399" w:rsidRPr="0053786B" w:rsidRDefault="00085399" w:rsidP="00085399">
      <w:pPr>
        <w:pStyle w:val="af"/>
        <w:spacing w:before="0" w:beforeAutospacing="0" w:after="0" w:afterAutospacing="0"/>
        <w:ind w:firstLine="709"/>
        <w:jc w:val="both"/>
        <w:rPr>
          <w:color w:val="FF0000"/>
          <w:sz w:val="28"/>
          <w:szCs w:val="28"/>
          <w:lang w:val="uk-UA"/>
        </w:rPr>
      </w:pPr>
      <w:r w:rsidRPr="0053786B">
        <w:rPr>
          <w:sz w:val="28"/>
          <w:szCs w:val="28"/>
          <w:lang w:val="uk-UA"/>
        </w:rPr>
        <w:t>Загальний коефіцієнт народжуваності (на 1000 осіб) залишився на рівні аналогічного періоду 2018 року і склав 6,2 відсотка.</w:t>
      </w:r>
    </w:p>
    <w:p w:rsidR="00085399" w:rsidRPr="0053786B" w:rsidRDefault="00085399" w:rsidP="00085399">
      <w:pPr>
        <w:ind w:firstLine="709"/>
        <w:jc w:val="both"/>
        <w:rPr>
          <w:sz w:val="28"/>
          <w:szCs w:val="28"/>
          <w:lang w:val="uk-UA"/>
        </w:rPr>
      </w:pPr>
      <w:r w:rsidRPr="0053786B">
        <w:rPr>
          <w:sz w:val="28"/>
          <w:szCs w:val="28"/>
          <w:lang w:val="uk-UA"/>
        </w:rPr>
        <w:t>Загальний коефіцієнт смертності (на 1000 осіб) склав 8,7 %, у цьому ж періоді 2018 року – 8,9 відсотків.</w:t>
      </w:r>
    </w:p>
    <w:p w:rsidR="00085399" w:rsidRPr="0053786B" w:rsidRDefault="00085399" w:rsidP="00085399">
      <w:pPr>
        <w:ind w:firstLine="709"/>
        <w:jc w:val="both"/>
        <w:rPr>
          <w:sz w:val="28"/>
          <w:szCs w:val="28"/>
          <w:lang w:val="uk-UA"/>
        </w:rPr>
      </w:pPr>
      <w:r w:rsidRPr="0053786B">
        <w:rPr>
          <w:sz w:val="28"/>
          <w:szCs w:val="28"/>
          <w:lang w:val="uk-UA"/>
        </w:rPr>
        <w:t>Коефіцієнт природного приросту склав 2,5%; в цьому періоді 2018 року складав 1,64 відсотка.</w:t>
      </w:r>
    </w:p>
    <w:p w:rsidR="00085399" w:rsidRPr="0053786B" w:rsidRDefault="00085399" w:rsidP="00085399">
      <w:pPr>
        <w:ind w:firstLine="709"/>
        <w:jc w:val="both"/>
        <w:rPr>
          <w:sz w:val="28"/>
          <w:szCs w:val="28"/>
          <w:lang w:val="uk-UA"/>
        </w:rPr>
      </w:pPr>
      <w:r w:rsidRPr="0053786B">
        <w:rPr>
          <w:sz w:val="28"/>
          <w:szCs w:val="28"/>
          <w:lang w:val="uk-UA"/>
        </w:rPr>
        <w:t>За рахунок міграційного процесу за звітний період прибуло в місто 792 громадянина, вибуло 666 громадян.</w:t>
      </w:r>
    </w:p>
    <w:p w:rsidR="00085399" w:rsidRPr="0053786B" w:rsidRDefault="00085399" w:rsidP="00085399">
      <w:pPr>
        <w:ind w:firstLine="709"/>
        <w:jc w:val="both"/>
        <w:rPr>
          <w:sz w:val="28"/>
          <w:szCs w:val="28"/>
          <w:lang w:val="uk-UA"/>
        </w:rPr>
      </w:pPr>
      <w:r w:rsidRPr="0053786B">
        <w:rPr>
          <w:sz w:val="28"/>
          <w:szCs w:val="28"/>
          <w:lang w:val="uk-UA"/>
        </w:rPr>
        <w:t>Коефіцієнт міграційного приросту населення (на 1000 жителів) склав 3,7%; в звітному періоді 2018 року – 3,0 відсотка.</w:t>
      </w:r>
    </w:p>
    <w:p w:rsidR="00085399" w:rsidRPr="0053786B" w:rsidRDefault="00085399" w:rsidP="00085399">
      <w:pPr>
        <w:ind w:firstLine="709"/>
        <w:jc w:val="both"/>
        <w:rPr>
          <w:sz w:val="28"/>
          <w:szCs w:val="28"/>
          <w:lang w:val="uk-UA"/>
        </w:rPr>
      </w:pPr>
      <w:r w:rsidRPr="0053786B">
        <w:rPr>
          <w:sz w:val="28"/>
          <w:szCs w:val="28"/>
          <w:lang w:val="uk-UA"/>
        </w:rPr>
        <w:lastRenderedPageBreak/>
        <w:t>Також, на території Обухівської міської об’єднаної територіальної громади,  за статистичними даними станом на 01.10.2019 проживало 7187 дітей до 18 років, з них  833 – проживають у багатодітних сім’ях, 87 – у малозабезпечених сім’ях, 47 дітей, які опинилися у складних життєвих обставинах, 132  дітей – інвалідів; на первинному обліку  служби у справах дітей та сім’ї перебуває 53 дітей-сиріт та дітей, позбавлених батьківського піклування.</w:t>
      </w:r>
    </w:p>
    <w:p w:rsidR="00085399" w:rsidRPr="0053786B" w:rsidRDefault="00085399" w:rsidP="00085399">
      <w:pPr>
        <w:ind w:firstLine="709"/>
        <w:jc w:val="both"/>
        <w:rPr>
          <w:sz w:val="28"/>
          <w:szCs w:val="28"/>
          <w:lang w:val="uk-UA"/>
        </w:rPr>
      </w:pPr>
      <w:r w:rsidRPr="0053786B">
        <w:rPr>
          <w:sz w:val="28"/>
          <w:szCs w:val="28"/>
          <w:lang w:val="uk-UA"/>
        </w:rPr>
        <w:t xml:space="preserve">Протягом 9 місяців 2019 року 185 багатодітним та малозабезпеченим сім’ям надано матеріальну допомогу; для 25 дітей-сиріт та дітей, позбавлених батьківського піклування, які є учнями загальноосвітніх закладів міста, надано матеріальну допомогу на придбання шкільного одягу, взуття, шкільного приладдя; надавалася матеріальна допомога сім’ям військовослужбовців, які загинули під час проведення антитерористичної операції на сході країни (для 7 дітей) та сім’ям, рідні яких загинули під час лютневих подій 2014 року на Майдані Незалежності; 12 сімей загиблих військовослужбовців отримали допомогу на придбання продуктових наборів до Великодня. </w:t>
      </w:r>
    </w:p>
    <w:p w:rsidR="00085399" w:rsidRPr="0053786B" w:rsidRDefault="00085399" w:rsidP="00085399">
      <w:pPr>
        <w:ind w:firstLine="709"/>
        <w:jc w:val="both"/>
        <w:rPr>
          <w:sz w:val="28"/>
          <w:szCs w:val="28"/>
          <w:lang w:val="uk-UA"/>
        </w:rPr>
      </w:pPr>
      <w:r w:rsidRPr="0053786B">
        <w:rPr>
          <w:sz w:val="28"/>
          <w:szCs w:val="28"/>
          <w:lang w:val="uk-UA"/>
        </w:rPr>
        <w:t xml:space="preserve">Оздоровленням та відпочинком станом на 01.10.2019 року охоплено 2271 дітей шкільного віку, що становить 58,0 % від загальної кількості дітей шкільного віку. </w:t>
      </w:r>
    </w:p>
    <w:p w:rsidR="00085399" w:rsidRPr="0053786B" w:rsidRDefault="00085399" w:rsidP="00085399">
      <w:pPr>
        <w:ind w:firstLine="709"/>
        <w:jc w:val="both"/>
        <w:rPr>
          <w:sz w:val="28"/>
          <w:szCs w:val="28"/>
          <w:lang w:val="uk-UA"/>
        </w:rPr>
      </w:pPr>
      <w:r w:rsidRPr="0053786B">
        <w:rPr>
          <w:noProof/>
          <w:sz w:val="28"/>
          <w:szCs w:val="28"/>
        </w:rPr>
        <w:drawing>
          <wp:anchor distT="0" distB="0" distL="114300" distR="114300" simplePos="0" relativeHeight="251726848" behindDoc="0" locked="0" layoutInCell="1" allowOverlap="1">
            <wp:simplePos x="0" y="0"/>
            <wp:positionH relativeFrom="column">
              <wp:posOffset>956310</wp:posOffset>
            </wp:positionH>
            <wp:positionV relativeFrom="paragraph">
              <wp:posOffset>55880</wp:posOffset>
            </wp:positionV>
            <wp:extent cx="4238625" cy="2457450"/>
            <wp:effectExtent l="0" t="0" r="9525" b="0"/>
            <wp:wrapSquare wrapText="bothSides"/>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2"/>
                    <pic:cNvPicPr>
                      <a:picLocks noChangeAspect="1" noChangeArrowheads="1"/>
                    </pic:cNvPicPr>
                  </pic:nvPicPr>
                  <pic:blipFill>
                    <a:blip r:embed="rId28">
                      <a:extLst>
                        <a:ext uri="{28A0092B-C50C-407E-A947-70E740481C1C}">
                          <a14:useLocalDpi xmlns:a14="http://schemas.microsoft.com/office/drawing/2010/main" val="0"/>
                        </a:ext>
                      </a:extLst>
                    </a:blip>
                    <a:srcRect b="-116"/>
                    <a:stretch>
                      <a:fillRect/>
                    </a:stretch>
                  </pic:blipFill>
                  <pic:spPr bwMode="auto">
                    <a:xfrm>
                      <a:off x="0" y="0"/>
                      <a:ext cx="4238625" cy="2457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ind w:firstLine="709"/>
        <w:jc w:val="both"/>
        <w:rPr>
          <w:sz w:val="28"/>
          <w:szCs w:val="28"/>
          <w:lang w:val="uk-UA"/>
        </w:rPr>
      </w:pPr>
    </w:p>
    <w:p w:rsidR="00085399" w:rsidRPr="0053786B" w:rsidRDefault="00085399" w:rsidP="00085399">
      <w:pPr>
        <w:tabs>
          <w:tab w:val="num" w:pos="1320"/>
        </w:tabs>
        <w:ind w:firstLine="709"/>
        <w:jc w:val="both"/>
        <w:rPr>
          <w:color w:val="FF0000"/>
          <w:sz w:val="28"/>
          <w:szCs w:val="28"/>
          <w:lang w:val="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noProof/>
          <w:sz w:val="28"/>
          <w:szCs w:val="28"/>
        </w:rPr>
        <w:lastRenderedPageBreak/>
        <w:drawing>
          <wp:anchor distT="0" distB="0" distL="120396" distR="115443" simplePos="0" relativeHeight="251734016" behindDoc="0" locked="0" layoutInCell="1" allowOverlap="1">
            <wp:simplePos x="0" y="0"/>
            <wp:positionH relativeFrom="column">
              <wp:posOffset>404876</wp:posOffset>
            </wp:positionH>
            <wp:positionV relativeFrom="paragraph">
              <wp:posOffset>111125</wp:posOffset>
            </wp:positionV>
            <wp:extent cx="4923790" cy="2571750"/>
            <wp:effectExtent l="0" t="0" r="0" b="0"/>
            <wp:wrapThrough wrapText="bothSides">
              <wp:wrapPolygon edited="0">
                <wp:start x="84" y="0"/>
                <wp:lineTo x="0" y="480"/>
                <wp:lineTo x="0" y="21120"/>
                <wp:lineTo x="84" y="21440"/>
                <wp:lineTo x="21394" y="21440"/>
                <wp:lineTo x="21477" y="21120"/>
                <wp:lineTo x="21477" y="480"/>
                <wp:lineTo x="21394" y="0"/>
                <wp:lineTo x="84" y="0"/>
              </wp:wrapPolygon>
            </wp:wrapThrough>
            <wp:docPr id="45" name="Диаграмма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noProof/>
          <w:sz w:val="28"/>
          <w:szCs w:val="28"/>
          <w:u w:val="single"/>
        </w:rPr>
        <w:drawing>
          <wp:anchor distT="0" distB="0" distL="114300" distR="114300" simplePos="0" relativeHeight="251735040" behindDoc="1" locked="0" layoutInCell="1" allowOverlap="1">
            <wp:simplePos x="0" y="0"/>
            <wp:positionH relativeFrom="column">
              <wp:posOffset>-643890</wp:posOffset>
            </wp:positionH>
            <wp:positionV relativeFrom="paragraph">
              <wp:posOffset>85090</wp:posOffset>
            </wp:positionV>
            <wp:extent cx="3409950" cy="2362200"/>
            <wp:effectExtent l="0" t="0" r="0" b="0"/>
            <wp:wrapTight wrapText="bothSides">
              <wp:wrapPolygon edited="0">
                <wp:start x="2896" y="0"/>
                <wp:lineTo x="1931" y="348"/>
                <wp:lineTo x="241" y="2090"/>
                <wp:lineTo x="0" y="5226"/>
                <wp:lineTo x="0" y="16897"/>
                <wp:lineTo x="724" y="19684"/>
                <wp:lineTo x="724" y="20032"/>
                <wp:lineTo x="2293" y="21252"/>
                <wp:lineTo x="2896" y="21426"/>
                <wp:lineTo x="18342" y="21426"/>
                <wp:lineTo x="18945" y="21252"/>
                <wp:lineTo x="20514" y="20032"/>
                <wp:lineTo x="20514" y="19684"/>
                <wp:lineTo x="21238" y="16897"/>
                <wp:lineTo x="21479" y="14110"/>
                <wp:lineTo x="21479" y="5748"/>
                <wp:lineTo x="20997" y="2961"/>
                <wp:lineTo x="21117" y="2090"/>
                <wp:lineTo x="19307" y="348"/>
                <wp:lineTo x="18342" y="0"/>
                <wp:lineTo x="2896" y="0"/>
              </wp:wrapPolygon>
            </wp:wrapTight>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5"/>
                    <pic:cNvPicPr>
                      <a:picLocks noChangeAspect="1" noChangeArrowheads="1"/>
                    </pic:cNvPicPr>
                  </pic:nvPicPr>
                  <pic:blipFill>
                    <a:blip r:embed="rId30">
                      <a:extLst>
                        <a:ext uri="{28A0092B-C50C-407E-A947-70E740481C1C}">
                          <a14:useLocalDpi xmlns:a14="http://schemas.microsoft.com/office/drawing/2010/main" val="0"/>
                        </a:ext>
                      </a:extLst>
                    </a:blip>
                    <a:srcRect l="-243" t="-896" r="-269" b="-896"/>
                    <a:stretch>
                      <a:fillRect/>
                    </a:stretch>
                  </pic:blipFill>
                  <pic:spPr bwMode="auto">
                    <a:xfrm>
                      <a:off x="0" y="0"/>
                      <a:ext cx="3409950"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86B">
        <w:rPr>
          <w:b/>
          <w:bCs/>
          <w:noProof/>
          <w:sz w:val="28"/>
          <w:szCs w:val="28"/>
          <w:u w:val="single"/>
        </w:rPr>
        <w:drawing>
          <wp:anchor distT="0" distB="0" distL="114300" distR="114300" simplePos="0" relativeHeight="251727872" behindDoc="1" locked="0" layoutInCell="1" allowOverlap="1">
            <wp:simplePos x="0" y="0"/>
            <wp:positionH relativeFrom="column">
              <wp:posOffset>2604135</wp:posOffset>
            </wp:positionH>
            <wp:positionV relativeFrom="paragraph">
              <wp:posOffset>35560</wp:posOffset>
            </wp:positionV>
            <wp:extent cx="3829050" cy="2286000"/>
            <wp:effectExtent l="0" t="0" r="0" b="0"/>
            <wp:wrapTight wrapText="bothSides">
              <wp:wrapPolygon edited="0">
                <wp:start x="107" y="900"/>
                <wp:lineTo x="107" y="20880"/>
                <wp:lineTo x="21170" y="20880"/>
                <wp:lineTo x="21170" y="900"/>
                <wp:lineTo x="107" y="900"/>
              </wp:wrapPolygon>
            </wp:wrapTight>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4"/>
                    <pic:cNvPicPr>
                      <a:picLocks noChangeAspect="1" noChangeArrowheads="1"/>
                    </pic:cNvPicPr>
                  </pic:nvPicPr>
                  <pic:blipFill>
                    <a:blip r:embed="rId31">
                      <a:extLst>
                        <a:ext uri="{28A0092B-C50C-407E-A947-70E740481C1C}">
                          <a14:useLocalDpi xmlns:a14="http://schemas.microsoft.com/office/drawing/2010/main" val="0"/>
                        </a:ext>
                      </a:extLst>
                    </a:blip>
                    <a:srcRect l="-1666" t="-6430" r="-2637" b="-4681"/>
                    <a:stretch>
                      <a:fillRect/>
                    </a:stretch>
                  </pic:blipFill>
                  <pic:spPr bwMode="auto">
                    <a:xfrm>
                      <a:off x="0" y="0"/>
                      <a:ext cx="3829050" cy="2286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ind w:firstLine="709"/>
        <w:jc w:val="both"/>
        <w:rPr>
          <w:sz w:val="28"/>
          <w:szCs w:val="28"/>
          <w:shd w:val="clear" w:color="auto" w:fill="FFFFFF"/>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 обмежені можливості забезпечення соціальним житлом дітей-сиріт та дітей, позбавлених батьківського піклування, які цього потребують, на місцевому рівні через відсутність передбаченого чинним законодавством фінансування вказаних видатків з державного бюджету; </w:t>
      </w:r>
    </w:p>
    <w:p w:rsidR="00085399" w:rsidRPr="0053786B" w:rsidRDefault="00085399" w:rsidP="00085399">
      <w:pPr>
        <w:ind w:firstLine="709"/>
        <w:jc w:val="both"/>
        <w:rPr>
          <w:sz w:val="28"/>
          <w:szCs w:val="28"/>
          <w:lang w:val="uk-UA"/>
        </w:rPr>
      </w:pPr>
      <w:r w:rsidRPr="0053786B">
        <w:rPr>
          <w:sz w:val="28"/>
          <w:szCs w:val="28"/>
          <w:lang w:val="uk-UA"/>
        </w:rPr>
        <w:t>- неналежне функціонування та технічне забезпечення ведення Єдиної інформаційно-аналітичної системи «Діти», що б дала можливість якісно та своєчасно забезпечити конституційні права та свободи дітей, через відсутність нормативних актів щодо можливості використання фінансових ресурсів бюджетів усіх рівнів для функціонування вказаної системи.</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Ринок праці</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За отриманням соціальних послуг впродовж 9 місяців 2019 року до Обухівської міськрайонної філії Київського обласного центру зайнятості звернулось 1720 незайнятих трудовою діяльністю громадян, що на 123 особи більше ніж за 9 місяців 2018 року. Всього перебувало на обліку у звітному періоді 2146 шукачів роботи проти 2042 особи у цьому ж періоді 2018 року. </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lastRenderedPageBreak/>
        <w:t xml:space="preserve">Впродовж звітного періоду центром зайнятості працевлаштовані 1187осіб з числа незайнятих та безробітних громадян, з них молоді до 35 років – 544 особи, жінок – 534 особи. Рівень працевлаштування безробітних становив 55,0 %, в аналогічному періоді 2018 року – 52,8 відсотка. </w:t>
      </w:r>
    </w:p>
    <w:p w:rsidR="00085399" w:rsidRPr="0053786B" w:rsidRDefault="00085399" w:rsidP="00085399">
      <w:pPr>
        <w:pStyle w:val="af"/>
        <w:spacing w:before="0" w:beforeAutospacing="0" w:after="0" w:afterAutospacing="0"/>
        <w:ind w:firstLine="709"/>
        <w:jc w:val="both"/>
        <w:rPr>
          <w:sz w:val="28"/>
          <w:szCs w:val="28"/>
          <w:lang w:val="uk-UA"/>
        </w:rPr>
      </w:pPr>
      <w:r w:rsidRPr="0053786B">
        <w:rPr>
          <w:noProof/>
          <w:sz w:val="28"/>
          <w:szCs w:val="28"/>
        </w:rPr>
        <w:drawing>
          <wp:anchor distT="0" distB="0" distL="114300" distR="114300" simplePos="0" relativeHeight="251729920" behindDoc="1" locked="0" layoutInCell="1" allowOverlap="1">
            <wp:simplePos x="0" y="0"/>
            <wp:positionH relativeFrom="column">
              <wp:posOffset>2986405</wp:posOffset>
            </wp:positionH>
            <wp:positionV relativeFrom="paragraph">
              <wp:posOffset>134620</wp:posOffset>
            </wp:positionV>
            <wp:extent cx="3352800" cy="2371725"/>
            <wp:effectExtent l="0" t="0" r="0" b="0"/>
            <wp:wrapThrough wrapText="bothSides">
              <wp:wrapPolygon edited="0">
                <wp:start x="491" y="867"/>
                <wp:lineTo x="491" y="20993"/>
                <wp:lineTo x="21232" y="20993"/>
                <wp:lineTo x="21232" y="867"/>
                <wp:lineTo x="491" y="867"/>
              </wp:wrapPolygon>
            </wp:wrapThrough>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9"/>
                    <pic:cNvPicPr>
                      <a:picLocks noChangeAspect="1" noChangeArrowheads="1"/>
                    </pic:cNvPicPr>
                  </pic:nvPicPr>
                  <pic:blipFill>
                    <a:blip r:embed="rId32">
                      <a:extLst>
                        <a:ext uri="{28A0092B-C50C-407E-A947-70E740481C1C}">
                          <a14:useLocalDpi xmlns:a14="http://schemas.microsoft.com/office/drawing/2010/main" val="0"/>
                        </a:ext>
                      </a:extLst>
                    </a:blip>
                    <a:srcRect l="-3604" t="-6415" r="-2631" b="-4439"/>
                    <a:stretch>
                      <a:fillRect/>
                    </a:stretch>
                  </pic:blipFill>
                  <pic:spPr bwMode="auto">
                    <a:xfrm>
                      <a:off x="0" y="0"/>
                      <a:ext cx="3352800" cy="2371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86B">
        <w:rPr>
          <w:noProof/>
          <w:sz w:val="28"/>
          <w:szCs w:val="28"/>
        </w:rPr>
        <w:drawing>
          <wp:anchor distT="0" distB="0" distL="114300" distR="114300" simplePos="0" relativeHeight="251728896" behindDoc="0" locked="0" layoutInCell="1" allowOverlap="1">
            <wp:simplePos x="0" y="0"/>
            <wp:positionH relativeFrom="column">
              <wp:posOffset>-347345</wp:posOffset>
            </wp:positionH>
            <wp:positionV relativeFrom="paragraph">
              <wp:posOffset>134620</wp:posOffset>
            </wp:positionV>
            <wp:extent cx="3400425" cy="2438400"/>
            <wp:effectExtent l="0" t="0" r="9525" b="0"/>
            <wp:wrapThrough wrapText="bothSides">
              <wp:wrapPolygon edited="0">
                <wp:start x="1936" y="0"/>
                <wp:lineTo x="0" y="506"/>
                <wp:lineTo x="0" y="20925"/>
                <wp:lineTo x="1936" y="21431"/>
                <wp:lineTo x="19482" y="21431"/>
                <wp:lineTo x="21539" y="20925"/>
                <wp:lineTo x="21539" y="506"/>
                <wp:lineTo x="19482" y="0"/>
                <wp:lineTo x="1936" y="0"/>
              </wp:wrapPolygon>
            </wp:wrapThrough>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8"/>
                    <pic:cNvPicPr>
                      <a:picLocks noChangeAspect="1" noChangeArrowheads="1"/>
                    </pic:cNvPicPr>
                  </pic:nvPicPr>
                  <pic:blipFill>
                    <a:blip r:embed="rId33">
                      <a:extLst>
                        <a:ext uri="{28A0092B-C50C-407E-A947-70E740481C1C}">
                          <a14:useLocalDpi xmlns:a14="http://schemas.microsoft.com/office/drawing/2010/main" val="0"/>
                        </a:ext>
                      </a:extLst>
                    </a:blip>
                    <a:srcRect l="6055" t="-1141" r="5785" b="-1593"/>
                    <a:stretch>
                      <a:fillRect/>
                    </a:stretch>
                  </pic:blipFill>
                  <pic:spPr bwMode="auto">
                    <a:xfrm>
                      <a:off x="0" y="0"/>
                      <a:ext cx="3400425" cy="2438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ind w:firstLine="709"/>
        <w:jc w:val="both"/>
        <w:rPr>
          <w:sz w:val="28"/>
          <w:szCs w:val="28"/>
          <w:lang w:val="uk-UA"/>
        </w:rPr>
      </w:pPr>
      <w:r w:rsidRPr="0053786B">
        <w:rPr>
          <w:sz w:val="28"/>
          <w:szCs w:val="28"/>
          <w:lang w:val="uk-UA"/>
        </w:rPr>
        <w:t xml:space="preserve">Завдяки злагодженій роботі між всіма органами виконавчої влади та місцевого самоврядування, профспілками і роботодавцями м. Обухова за 9 місяців 2019 року у м. Обухові створено 398 нових робочих місць, із них на підприємствах міста – 99, у сфері торгівлі – 299. </w:t>
      </w:r>
    </w:p>
    <w:p w:rsidR="00085399" w:rsidRPr="0053786B" w:rsidRDefault="00085399" w:rsidP="00085399">
      <w:pPr>
        <w:autoSpaceDE w:val="0"/>
        <w:autoSpaceDN w:val="0"/>
        <w:ind w:firstLine="709"/>
        <w:jc w:val="both"/>
        <w:rPr>
          <w:sz w:val="28"/>
          <w:szCs w:val="28"/>
          <w:lang w:val="uk-UA"/>
        </w:rPr>
      </w:pPr>
      <w:r w:rsidRPr="0053786B">
        <w:rPr>
          <w:sz w:val="28"/>
          <w:szCs w:val="28"/>
          <w:lang w:val="uk-UA"/>
        </w:rPr>
        <w:t>Навантаження незайнятого населення, яке звернулося за сприянням у працевлаштуванні до державної служби зайнятості, на 1 вільну вакансію в цілому по місту становило як і на 01.10.2018 – 1 особу.</w:t>
      </w:r>
    </w:p>
    <w:p w:rsidR="00085399" w:rsidRPr="0053786B" w:rsidRDefault="00085399" w:rsidP="00085399">
      <w:pPr>
        <w:pStyle w:val="21"/>
        <w:spacing w:after="0" w:line="240" w:lineRule="auto"/>
        <w:ind w:left="0" w:firstLine="709"/>
        <w:jc w:val="both"/>
        <w:rPr>
          <w:color w:val="000000"/>
          <w:szCs w:val="28"/>
          <w:lang w:val="uk-UA"/>
        </w:rPr>
      </w:pPr>
      <w:r w:rsidRPr="0053786B">
        <w:rPr>
          <w:color w:val="000000"/>
          <w:szCs w:val="28"/>
          <w:lang w:val="uk-UA"/>
        </w:rPr>
        <w:t>Важливою соціальної складовою добробуту Обухівської міської об’єднаної територіальної громади є збільшення розміру грошових доходів, зокрема, заробітної плати як основного їх джерела, що, у свою чергу, впливає на вирішення їх соціально-побутових проблем, сприяє відтворенню робочої сили та підвищує їх купівельну спроможність.</w:t>
      </w:r>
    </w:p>
    <w:p w:rsidR="00085399" w:rsidRPr="0053786B" w:rsidRDefault="00085399" w:rsidP="00085399">
      <w:pPr>
        <w:autoSpaceDE w:val="0"/>
        <w:autoSpaceDN w:val="0"/>
        <w:ind w:firstLine="709"/>
        <w:jc w:val="both"/>
        <w:rPr>
          <w:sz w:val="28"/>
          <w:szCs w:val="28"/>
          <w:lang w:val="uk-UA"/>
        </w:rPr>
      </w:pPr>
      <w:r w:rsidRPr="0053786B">
        <w:rPr>
          <w:noProof/>
          <w:sz w:val="28"/>
          <w:szCs w:val="28"/>
        </w:rPr>
        <w:drawing>
          <wp:anchor distT="0" distB="0" distL="114300" distR="114300" simplePos="0" relativeHeight="251731968" behindDoc="0" locked="0" layoutInCell="1" allowOverlap="1">
            <wp:simplePos x="0" y="0"/>
            <wp:positionH relativeFrom="column">
              <wp:posOffset>367665</wp:posOffset>
            </wp:positionH>
            <wp:positionV relativeFrom="paragraph">
              <wp:posOffset>88265</wp:posOffset>
            </wp:positionV>
            <wp:extent cx="5257800" cy="2533650"/>
            <wp:effectExtent l="0" t="0" r="0" b="0"/>
            <wp:wrapThrough wrapText="bothSides">
              <wp:wrapPolygon edited="0">
                <wp:start x="1330" y="0"/>
                <wp:lineTo x="626" y="650"/>
                <wp:lineTo x="0" y="1949"/>
                <wp:lineTo x="0" y="19651"/>
                <wp:lineTo x="783" y="21113"/>
                <wp:lineTo x="1330" y="21438"/>
                <wp:lineTo x="20035" y="21438"/>
                <wp:lineTo x="20583" y="21113"/>
                <wp:lineTo x="21443" y="19489"/>
                <wp:lineTo x="21443" y="2111"/>
                <wp:lineTo x="20661" y="487"/>
                <wp:lineTo x="20035" y="0"/>
                <wp:lineTo x="1330" y="0"/>
              </wp:wrapPolygon>
            </wp:wrapThrough>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11"/>
                    <pic:cNvPicPr>
                      <a:picLocks noChangeAspect="1" noChangeArrowheads="1"/>
                    </pic:cNvPicPr>
                  </pic:nvPicPr>
                  <pic:blipFill>
                    <a:blip r:embed="rId34">
                      <a:extLst>
                        <a:ext uri="{28A0092B-C50C-407E-A947-70E740481C1C}">
                          <a14:useLocalDpi xmlns:a14="http://schemas.microsoft.com/office/drawing/2010/main" val="0"/>
                        </a:ext>
                      </a:extLst>
                    </a:blip>
                    <a:srcRect l="-507" t="-1382" r="-586" b="-1598"/>
                    <a:stretch>
                      <a:fillRect/>
                    </a:stretch>
                  </pic:blipFill>
                  <pic:spPr bwMode="auto">
                    <a:xfrm>
                      <a:off x="0" y="0"/>
                      <a:ext cx="5257800" cy="2533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p>
    <w:p w:rsidR="00085399" w:rsidRPr="0053786B" w:rsidRDefault="00085399" w:rsidP="00085399">
      <w:pPr>
        <w:autoSpaceDE w:val="0"/>
        <w:autoSpaceDN w:val="0"/>
        <w:ind w:firstLine="709"/>
        <w:jc w:val="both"/>
        <w:rPr>
          <w:sz w:val="28"/>
          <w:szCs w:val="28"/>
          <w:lang w:val="uk-UA"/>
        </w:rPr>
      </w:pPr>
      <w:r w:rsidRPr="0053786B">
        <w:rPr>
          <w:sz w:val="28"/>
          <w:szCs w:val="28"/>
          <w:lang w:val="uk-UA"/>
        </w:rPr>
        <w:t xml:space="preserve">За оперативними даними середньомісячна </w:t>
      </w:r>
      <w:r w:rsidRPr="0053786B">
        <w:rPr>
          <w:bCs/>
          <w:sz w:val="28"/>
          <w:szCs w:val="28"/>
          <w:lang w:val="uk-UA"/>
        </w:rPr>
        <w:t>заробітна плата</w:t>
      </w:r>
      <w:r w:rsidRPr="0053786B">
        <w:rPr>
          <w:sz w:val="28"/>
          <w:szCs w:val="28"/>
          <w:lang w:val="uk-UA"/>
        </w:rPr>
        <w:t xml:space="preserve"> працівників по місту станом на 01.10.2019 становила 13052,0 грн., що на 2608,0 грн. або на 25,0 % більше відповідного періоду минулого року.</w:t>
      </w:r>
    </w:p>
    <w:p w:rsidR="00085399" w:rsidRPr="0053786B" w:rsidRDefault="00085399" w:rsidP="00085399">
      <w:pPr>
        <w:ind w:firstLine="709"/>
        <w:jc w:val="both"/>
        <w:rPr>
          <w:sz w:val="28"/>
          <w:szCs w:val="28"/>
          <w:lang w:val="uk-UA"/>
        </w:rPr>
      </w:pPr>
      <w:r w:rsidRPr="0053786B">
        <w:rPr>
          <w:sz w:val="28"/>
          <w:szCs w:val="28"/>
          <w:lang w:val="uk-UA"/>
        </w:rPr>
        <w:t>Розмір нарахувань</w:t>
      </w:r>
      <w:r w:rsidRPr="0053786B">
        <w:rPr>
          <w:rStyle w:val="apple-converted-space"/>
          <w:b/>
          <w:bCs/>
          <w:sz w:val="28"/>
          <w:szCs w:val="28"/>
          <w:lang w:val="uk-UA"/>
        </w:rPr>
        <w:t> </w:t>
      </w:r>
      <w:r w:rsidRPr="0053786B">
        <w:rPr>
          <w:sz w:val="28"/>
          <w:szCs w:val="28"/>
          <w:lang w:val="uk-UA"/>
        </w:rPr>
        <w:t>у 3,1 раз перевищив законодавчо встановлені державні соціальні стандарти (мінімальну заробітну плату).</w:t>
      </w:r>
    </w:p>
    <w:p w:rsidR="00085399" w:rsidRPr="0053786B" w:rsidRDefault="00085399" w:rsidP="00085399">
      <w:pPr>
        <w:ind w:firstLine="709"/>
        <w:jc w:val="both"/>
        <w:rPr>
          <w:sz w:val="28"/>
          <w:szCs w:val="28"/>
          <w:lang w:val="uk-UA"/>
        </w:rPr>
      </w:pPr>
      <w:r w:rsidRPr="0053786B">
        <w:rPr>
          <w:sz w:val="28"/>
          <w:szCs w:val="28"/>
          <w:lang w:val="uk-UA"/>
        </w:rPr>
        <w:t>Зберігалася значна диференціація розмірів заробітної плати за видами економічної діяльності. Найвищу заробітну плату в економіці отримували працівники промисловості, де заробітна плата в 1,1 раз перевищила середній показник по місту.</w:t>
      </w:r>
    </w:p>
    <w:p w:rsidR="00085399" w:rsidRPr="0053786B" w:rsidRDefault="00085399" w:rsidP="00085399">
      <w:pPr>
        <w:ind w:firstLine="709"/>
        <w:jc w:val="both"/>
        <w:rPr>
          <w:b/>
          <w:bCs/>
          <w:sz w:val="28"/>
          <w:szCs w:val="28"/>
          <w:lang w:val="uk-UA" w:eastAsia="uk-UA"/>
        </w:rPr>
      </w:pPr>
      <w:r w:rsidRPr="0053786B">
        <w:rPr>
          <w:sz w:val="28"/>
          <w:szCs w:val="28"/>
          <w:lang w:val="uk-UA"/>
        </w:rPr>
        <w:t xml:space="preserve">В розрізі галузей за оперативними даними середньомісячна </w:t>
      </w:r>
      <w:r w:rsidRPr="0053786B">
        <w:rPr>
          <w:bCs/>
          <w:sz w:val="28"/>
          <w:szCs w:val="28"/>
          <w:lang w:val="uk-UA"/>
        </w:rPr>
        <w:t xml:space="preserve">заробітна плата </w:t>
      </w:r>
      <w:r w:rsidRPr="0053786B">
        <w:rPr>
          <w:sz w:val="28"/>
          <w:szCs w:val="28"/>
          <w:lang w:val="uk-UA"/>
        </w:rPr>
        <w:t>становила: промисловість (великі промислові підприємства) – 13760,0 грн.; комунальні підприємства – 8379,0 грн.; сільське господарство – 7282,0 грн.; бюджетна сфера – 7858,0 гривень. Станом на 01.10.2019 заборгованість з виплати заробітної плати на економічно-активних підприємствах міста відсутня.</w:t>
      </w:r>
      <w:r w:rsidRPr="0053786B">
        <w:rPr>
          <w:b/>
          <w:bCs/>
          <w:sz w:val="28"/>
          <w:szCs w:val="28"/>
          <w:lang w:val="uk-UA" w:eastAsia="uk-UA"/>
        </w:rPr>
        <w:t xml:space="preserve">  </w:t>
      </w:r>
    </w:p>
    <w:p w:rsidR="00085399" w:rsidRPr="0053786B" w:rsidRDefault="00085399" w:rsidP="00085399">
      <w:pPr>
        <w:ind w:firstLine="709"/>
        <w:jc w:val="both"/>
        <w:rPr>
          <w:b/>
          <w:i/>
          <w:sz w:val="28"/>
          <w:szCs w:val="28"/>
          <w:u w:val="single"/>
          <w:lang w:val="uk-UA"/>
        </w:rPr>
      </w:pPr>
      <w:r w:rsidRPr="0053786B">
        <w:rPr>
          <w:b/>
          <w:i/>
          <w:noProof/>
          <w:sz w:val="28"/>
          <w:szCs w:val="28"/>
        </w:rPr>
        <w:drawing>
          <wp:inline distT="0" distB="0" distL="0" distR="0">
            <wp:extent cx="4981575" cy="27432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12"/>
                    <pic:cNvPicPr>
                      <a:picLocks noChangeAspect="1" noChangeArrowheads="1"/>
                    </pic:cNvPicPr>
                  </pic:nvPicPr>
                  <pic:blipFill>
                    <a:blip r:embed="rId35">
                      <a:extLst>
                        <a:ext uri="{28A0092B-C50C-407E-A947-70E740481C1C}">
                          <a14:useLocalDpi xmlns:a14="http://schemas.microsoft.com/office/drawing/2010/main" val="0"/>
                        </a:ext>
                      </a:extLst>
                    </a:blip>
                    <a:srcRect l="-490" t="-1382" r="-645" b="-1598"/>
                    <a:stretch>
                      <a:fillRect/>
                    </a:stretch>
                  </pic:blipFill>
                  <pic:spPr bwMode="auto">
                    <a:xfrm>
                      <a:off x="0" y="0"/>
                      <a:ext cx="4981575" cy="2743200"/>
                    </a:xfrm>
                    <a:prstGeom prst="rect">
                      <a:avLst/>
                    </a:prstGeom>
                    <a:noFill/>
                    <a:ln>
                      <a:noFill/>
                    </a:ln>
                  </pic:spPr>
                </pic:pic>
              </a:graphicData>
            </a:graphic>
          </wp:inline>
        </w:drawing>
      </w: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lastRenderedPageBreak/>
        <w:t xml:space="preserve">-  відсутність у працівників належної мотивації до легальної продуктивної зайнятості, головним чином через низьку якість робочих місць за умовами та оплатою праці та невідповідність професійно-кваліфікаційного рівня робочої сили потребам економіки та ринку праці; </w:t>
      </w:r>
    </w:p>
    <w:p w:rsidR="00085399" w:rsidRPr="0053786B" w:rsidRDefault="00085399" w:rsidP="00085399">
      <w:pPr>
        <w:pStyle w:val="Default"/>
        <w:ind w:firstLine="709"/>
        <w:jc w:val="both"/>
        <w:rPr>
          <w:rFonts w:ascii="Times New Roman" w:hAnsi="Times New Roman" w:cs="Times New Roman"/>
          <w:color w:val="auto"/>
          <w:sz w:val="28"/>
          <w:szCs w:val="28"/>
          <w:shd w:val="clear" w:color="auto" w:fill="FCFCFC"/>
          <w:lang w:val="uk-UA"/>
        </w:rPr>
      </w:pPr>
      <w:r w:rsidRPr="0053786B">
        <w:rPr>
          <w:rFonts w:ascii="Times New Roman" w:hAnsi="Times New Roman" w:cs="Times New Roman"/>
          <w:iCs/>
          <w:color w:val="auto"/>
          <w:sz w:val="28"/>
          <w:szCs w:val="28"/>
          <w:shd w:val="clear" w:color="auto" w:fill="FCFCFC"/>
          <w:lang w:val="uk-UA"/>
        </w:rPr>
        <w:t>- низький рівень середньої заробітної плати</w:t>
      </w:r>
      <w:r w:rsidRPr="0053786B">
        <w:rPr>
          <w:rStyle w:val="apple-converted-space"/>
          <w:rFonts w:ascii="Times New Roman" w:hAnsi="Times New Roman"/>
          <w:color w:val="auto"/>
          <w:sz w:val="28"/>
          <w:szCs w:val="28"/>
          <w:shd w:val="clear" w:color="auto" w:fill="FCFCFC"/>
          <w:lang w:val="uk-UA"/>
        </w:rPr>
        <w:t> </w:t>
      </w:r>
      <w:r w:rsidRPr="0053786B">
        <w:rPr>
          <w:rFonts w:ascii="Times New Roman" w:hAnsi="Times New Roman" w:cs="Times New Roman"/>
          <w:color w:val="auto"/>
          <w:sz w:val="28"/>
          <w:szCs w:val="28"/>
          <w:lang w:val="uk-UA"/>
        </w:rPr>
        <w:t xml:space="preserve">відповідно до високої  вартості життя, а також </w:t>
      </w:r>
      <w:r w:rsidRPr="0053786B">
        <w:rPr>
          <w:rFonts w:ascii="Times New Roman" w:hAnsi="Times New Roman" w:cs="Times New Roman"/>
          <w:color w:val="auto"/>
          <w:sz w:val="28"/>
          <w:szCs w:val="28"/>
          <w:shd w:val="clear" w:color="auto" w:fill="FCFCFC"/>
          <w:lang w:val="uk-UA"/>
        </w:rPr>
        <w:t>надмірна міжгалузева і низька міжпосадова диференціація заробітної плати;</w:t>
      </w:r>
    </w:p>
    <w:p w:rsidR="00085399" w:rsidRPr="0053786B" w:rsidRDefault="00085399" w:rsidP="00085399">
      <w:pPr>
        <w:tabs>
          <w:tab w:val="left" w:pos="1134"/>
        </w:tabs>
        <w:ind w:firstLine="709"/>
        <w:jc w:val="both"/>
        <w:rPr>
          <w:sz w:val="28"/>
          <w:szCs w:val="28"/>
          <w:lang w:val="uk-UA"/>
        </w:rPr>
      </w:pPr>
      <w:r w:rsidRPr="0053786B">
        <w:rPr>
          <w:sz w:val="28"/>
          <w:szCs w:val="28"/>
          <w:lang w:val="uk-UA"/>
        </w:rPr>
        <w:t>- падіння реальних доходів та купівельної спроможності населення через нестабільність національної валюти, зростання цін на енергоносії, транспортні та комунальні послуги, товари першої необхідності, продукти харчування та інше;</w:t>
      </w:r>
    </w:p>
    <w:p w:rsidR="00085399" w:rsidRPr="0053786B" w:rsidRDefault="00085399" w:rsidP="00085399">
      <w:pPr>
        <w:tabs>
          <w:tab w:val="left" w:pos="1134"/>
        </w:tabs>
        <w:ind w:firstLine="709"/>
        <w:jc w:val="both"/>
        <w:rPr>
          <w:sz w:val="28"/>
          <w:szCs w:val="28"/>
          <w:lang w:val="uk-UA"/>
        </w:rPr>
      </w:pPr>
      <w:r w:rsidRPr="0053786B">
        <w:rPr>
          <w:sz w:val="28"/>
          <w:szCs w:val="28"/>
          <w:lang w:val="uk-UA"/>
        </w:rPr>
        <w:t>- недотримання роботодавцями та громадянами трудового законодавства щодо легальних трудових відносин;</w:t>
      </w:r>
    </w:p>
    <w:p w:rsidR="00085399" w:rsidRPr="0053786B" w:rsidRDefault="00085399" w:rsidP="00085399">
      <w:pPr>
        <w:tabs>
          <w:tab w:val="left" w:pos="1134"/>
        </w:tabs>
        <w:ind w:firstLine="709"/>
        <w:jc w:val="both"/>
        <w:rPr>
          <w:sz w:val="28"/>
          <w:szCs w:val="28"/>
          <w:lang w:val="uk-UA"/>
        </w:rPr>
      </w:pPr>
      <w:r w:rsidRPr="0053786B">
        <w:rPr>
          <w:sz w:val="28"/>
          <w:szCs w:val="28"/>
          <w:lang w:val="uk-UA"/>
        </w:rPr>
        <w:t>- неефективність спонукально-стимулюючого механізму в податковому та пенсійному законодавстві щодо легалізації доходів.</w:t>
      </w:r>
    </w:p>
    <w:p w:rsidR="00085399" w:rsidRPr="0053786B" w:rsidRDefault="00085399" w:rsidP="00085399">
      <w:pPr>
        <w:ind w:firstLine="709"/>
        <w:jc w:val="both"/>
        <w:rPr>
          <w:color w:val="538135"/>
          <w:spacing w:val="-4"/>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Соціальний захист населення</w:t>
      </w:r>
    </w:p>
    <w:p w:rsidR="00085399" w:rsidRPr="0053786B" w:rsidRDefault="00085399" w:rsidP="00085399">
      <w:pPr>
        <w:ind w:firstLine="709"/>
        <w:jc w:val="both"/>
        <w:rPr>
          <w:sz w:val="28"/>
          <w:szCs w:val="28"/>
          <w:lang w:val="uk-UA"/>
        </w:rPr>
      </w:pPr>
      <w:r w:rsidRPr="0053786B">
        <w:rPr>
          <w:sz w:val="28"/>
          <w:szCs w:val="28"/>
          <w:lang w:val="uk-UA"/>
        </w:rPr>
        <w:t>Станом на 01.10.2019 в управлінні соціального захисту населення перебувало на обліку 3404 одержувачів всіх видів соціальної допомоги.</w:t>
      </w:r>
    </w:p>
    <w:p w:rsidR="00085399" w:rsidRPr="0053786B" w:rsidRDefault="00085399" w:rsidP="00085399">
      <w:pPr>
        <w:ind w:firstLine="709"/>
        <w:jc w:val="both"/>
        <w:rPr>
          <w:sz w:val="28"/>
          <w:szCs w:val="28"/>
          <w:lang w:val="uk-UA"/>
        </w:rPr>
      </w:pPr>
      <w:r w:rsidRPr="0053786B">
        <w:rPr>
          <w:sz w:val="28"/>
          <w:szCs w:val="28"/>
          <w:lang w:val="uk-UA"/>
        </w:rPr>
        <w:t xml:space="preserve">Соціальне обслуговування вдома мали 110 одиноких громадян похилого віку та інвалідів; 153 одиноким матерям здійснювалася виплата державної допомоги; 1246 осіб отримували одноразову допомогу при народженні дитини; 1605 внутрішньо переміщеним особам. Також, відділенням денного перебування надано послуги 82 громадянам похилого віку та особам з інвалідністю.  </w:t>
      </w:r>
    </w:p>
    <w:p w:rsidR="00085399" w:rsidRPr="0053786B" w:rsidRDefault="00085399" w:rsidP="00085399">
      <w:pPr>
        <w:ind w:firstLine="709"/>
        <w:jc w:val="both"/>
        <w:rPr>
          <w:sz w:val="28"/>
          <w:szCs w:val="28"/>
          <w:lang w:val="uk-UA"/>
        </w:rPr>
      </w:pPr>
      <w:r w:rsidRPr="0053786B">
        <w:rPr>
          <w:sz w:val="28"/>
          <w:szCs w:val="28"/>
          <w:lang w:val="uk-UA"/>
        </w:rPr>
        <w:t>З початку 2019 року 1761 сім’ї призначено субсидії на житлово-комунальні послуги; 94 особи були забезпечені протезно-ортопедичними виробами, 18 осіб забезпечені технічними засобами реабілітації, 121 особа отримала продуктові набори. Впродовж 9 місяців 2019 року пенсіонерам та інвалідам видано 106 санаторно - курортних путівок.</w:t>
      </w:r>
    </w:p>
    <w:p w:rsidR="00085399" w:rsidRPr="0053786B" w:rsidRDefault="00085399" w:rsidP="00085399">
      <w:pPr>
        <w:ind w:firstLine="709"/>
        <w:jc w:val="both"/>
        <w:rPr>
          <w:sz w:val="28"/>
          <w:szCs w:val="28"/>
          <w:lang w:val="uk-UA"/>
        </w:rPr>
      </w:pPr>
      <w:r w:rsidRPr="0053786B">
        <w:rPr>
          <w:sz w:val="28"/>
          <w:szCs w:val="28"/>
          <w:lang w:val="uk-UA"/>
        </w:rPr>
        <w:t>Проводились заходи щодо подальшого ведення «соціальної картки», яка надає пенсіонерам міста право на отримання пільгових знижок в рамках міської комплексної програми «Турбота».</w:t>
      </w:r>
    </w:p>
    <w:p w:rsidR="00085399" w:rsidRPr="0053786B" w:rsidRDefault="00085399" w:rsidP="00085399">
      <w:pPr>
        <w:pStyle w:val="a8"/>
        <w:spacing w:after="0"/>
        <w:ind w:left="0" w:firstLine="709"/>
        <w:jc w:val="both"/>
        <w:rPr>
          <w:b/>
          <w:bCs/>
          <w:color w:val="FF0000"/>
          <w:sz w:val="28"/>
          <w:szCs w:val="28"/>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 xml:space="preserve">Основні проблемні питання: </w:t>
      </w: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tabs>
          <w:tab w:val="left" w:pos="3969"/>
        </w:tabs>
        <w:ind w:firstLine="709"/>
        <w:jc w:val="both"/>
        <w:rPr>
          <w:sz w:val="28"/>
          <w:szCs w:val="28"/>
          <w:lang w:val="uk-UA"/>
        </w:rPr>
      </w:pPr>
      <w:r w:rsidRPr="0053786B">
        <w:rPr>
          <w:snapToGrid w:val="0"/>
          <w:sz w:val="28"/>
          <w:szCs w:val="28"/>
          <w:lang w:val="uk-UA"/>
        </w:rPr>
        <w:t xml:space="preserve">- </w:t>
      </w:r>
      <w:r w:rsidRPr="0053786B">
        <w:rPr>
          <w:sz w:val="28"/>
          <w:szCs w:val="28"/>
          <w:lang w:val="uk-UA"/>
        </w:rPr>
        <w:t>недостатнє фінансування з державного бюджету програми забезпечення населення технічними та іншими засобами реабілітації, а також програми щодо забезпечення осіб з інвалідністю та дітей з інвалідністю автомобілями;</w:t>
      </w:r>
    </w:p>
    <w:p w:rsidR="00085399" w:rsidRPr="0053786B" w:rsidRDefault="00085399" w:rsidP="00085399">
      <w:pPr>
        <w:tabs>
          <w:tab w:val="left" w:pos="3969"/>
        </w:tabs>
        <w:ind w:firstLine="709"/>
        <w:jc w:val="both"/>
        <w:rPr>
          <w:sz w:val="28"/>
          <w:szCs w:val="28"/>
          <w:lang w:val="uk-UA"/>
        </w:rPr>
      </w:pPr>
      <w:r w:rsidRPr="0053786B">
        <w:rPr>
          <w:snapToGrid w:val="0"/>
          <w:sz w:val="28"/>
          <w:szCs w:val="28"/>
          <w:lang w:val="uk-UA"/>
        </w:rPr>
        <w:t xml:space="preserve">- </w:t>
      </w:r>
      <w:r w:rsidRPr="0053786B">
        <w:rPr>
          <w:sz w:val="28"/>
          <w:szCs w:val="28"/>
          <w:lang w:val="uk-UA"/>
        </w:rPr>
        <w:t xml:space="preserve">відсутність фінансування з державного бюджету пільг та гарантій для внутрішньо переміщених осіб, а також потреба в осучасненні розмірів щомісячної адресної грошової допомоги внутрішньо переміщеним особам для </w:t>
      </w:r>
      <w:r w:rsidRPr="0053786B">
        <w:rPr>
          <w:sz w:val="28"/>
          <w:szCs w:val="28"/>
          <w:lang w:val="uk-UA"/>
        </w:rPr>
        <w:lastRenderedPageBreak/>
        <w:t xml:space="preserve">покриття витрат на проживання, у тому числі на оплату житлово-комунальних послуг. </w:t>
      </w:r>
    </w:p>
    <w:p w:rsidR="00085399" w:rsidRPr="0053786B" w:rsidRDefault="00085399" w:rsidP="00085399">
      <w:pPr>
        <w:tabs>
          <w:tab w:val="left" w:pos="3969"/>
        </w:tabs>
        <w:ind w:firstLine="709"/>
        <w:jc w:val="both"/>
        <w:rPr>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Житлово-комунальне господарство</w:t>
      </w:r>
    </w:p>
    <w:p w:rsidR="00085399" w:rsidRPr="0053786B" w:rsidRDefault="00085399" w:rsidP="00085399">
      <w:pPr>
        <w:autoSpaceDE w:val="0"/>
        <w:autoSpaceDN w:val="0"/>
        <w:ind w:firstLine="709"/>
        <w:jc w:val="both"/>
        <w:rPr>
          <w:sz w:val="28"/>
          <w:szCs w:val="28"/>
          <w:lang w:val="uk-UA"/>
        </w:rPr>
      </w:pPr>
      <w:r w:rsidRPr="0053786B">
        <w:rPr>
          <w:sz w:val="28"/>
          <w:szCs w:val="28"/>
          <w:lang w:val="uk-UA"/>
        </w:rPr>
        <w:t xml:space="preserve">З метою підтримання у належному стані житлового фонду комунальної власності Обухівської міської об’єднаної територіальної громади впродовж 9 місяців 2019 року за кошти міського бюджету було проведено капітальні ремонти: ділянки мережі теплопостачання ТК 1.18 в районі будинку, 172 по вул. Київській; вхідних груп та покрівель балконів (з улаштуванням каркасу) житлового будинку мікрорайону Яблуневий, 4; повітряної лінії електропередач артезіанських свердловин № 1, № 2, № 3, № 4, № 5, мікрорайон Яблуневий; покрівлі КТЕП № 2, № 4, № 6 по вул. Київській, 148а, 156 а, 176 а; тепломережі по вул. Миру, 13.   </w:t>
      </w:r>
    </w:p>
    <w:p w:rsidR="00085399" w:rsidRPr="0053786B" w:rsidRDefault="00085399" w:rsidP="00085399">
      <w:pPr>
        <w:autoSpaceDE w:val="0"/>
        <w:autoSpaceDN w:val="0"/>
        <w:ind w:firstLine="709"/>
        <w:jc w:val="both"/>
        <w:rPr>
          <w:sz w:val="28"/>
          <w:szCs w:val="28"/>
          <w:lang w:val="uk-UA"/>
        </w:rPr>
      </w:pPr>
      <w:r w:rsidRPr="0053786B">
        <w:rPr>
          <w:sz w:val="28"/>
          <w:szCs w:val="28"/>
          <w:lang w:val="uk-UA"/>
        </w:rPr>
        <w:t xml:space="preserve">Обухівським водопровідно-каналізаційним підприємством за власні кошти було проведено: технічне переоснащення насосної станції та водозаборів; заміну насосного обладнання на насосних станціях та свердловинах (9 шт.); реконструкцію водопровідної мережі та встановлення водопровідних колодязів з встановленням вузлів обліку на станціях водопідготовки; реконструкцію водоводів на насосної станції №3 з встановленням вузлів обліку води та заміною засувок; встановлення вузлів обліку води у багатоповерхівках мікрорайону №1, 2; заміну засувок на водоводах. Ліквідовано 9 аварій на водопровідних мережах та 22 затори на каналізаційних мережах; проведено ремонт станції знезалізнення.  </w:t>
      </w:r>
    </w:p>
    <w:p w:rsidR="00085399" w:rsidRPr="0053786B" w:rsidRDefault="00085399" w:rsidP="00085399">
      <w:pPr>
        <w:autoSpaceDE w:val="0"/>
        <w:autoSpaceDN w:val="0"/>
        <w:ind w:firstLine="709"/>
        <w:jc w:val="both"/>
        <w:rPr>
          <w:sz w:val="28"/>
          <w:szCs w:val="28"/>
          <w:lang w:val="uk-UA"/>
        </w:rPr>
      </w:pPr>
      <w:r w:rsidRPr="0053786B">
        <w:rPr>
          <w:sz w:val="28"/>
          <w:szCs w:val="28"/>
          <w:lang w:val="uk-UA"/>
        </w:rPr>
        <w:t xml:space="preserve">ТОВ «Міський житловий центр» за рахунок послуг з утримання будинків і споруд та прибудинкових територій проведено поточні ремонти житлового фонду комунальної власності Обухівської міської ради, а саме: ремонт місць загального користування та фасадів входів у під’їзди – </w:t>
      </w:r>
      <w:smartTag w:uri="urn:schemas-microsoft-com:office:smarttags" w:element="metricconverter">
        <w:smartTagPr>
          <w:attr w:name="ProductID" w:val="1591,3 м2"/>
        </w:smartTagPr>
        <w:r w:rsidRPr="0053786B">
          <w:rPr>
            <w:sz w:val="28"/>
            <w:szCs w:val="28"/>
            <w:lang w:val="uk-UA"/>
          </w:rPr>
          <w:t>1591,3 м2</w:t>
        </w:r>
      </w:smartTag>
      <w:r w:rsidRPr="0053786B">
        <w:rPr>
          <w:sz w:val="28"/>
          <w:szCs w:val="28"/>
          <w:lang w:val="uk-UA"/>
        </w:rPr>
        <w:t xml:space="preserve">; ремонт вікон та дверей – 54 шт.; заміна труб ПЕ водовідведення – </w:t>
      </w:r>
      <w:smartTag w:uri="urn:schemas-microsoft-com:office:smarttags" w:element="metricconverter">
        <w:smartTagPr>
          <w:attr w:name="ProductID" w:val="569 м"/>
        </w:smartTagPr>
        <w:r w:rsidRPr="0053786B">
          <w:rPr>
            <w:sz w:val="28"/>
            <w:szCs w:val="28"/>
            <w:lang w:val="uk-UA"/>
          </w:rPr>
          <w:t>569 м</w:t>
        </w:r>
      </w:smartTag>
      <w:r w:rsidRPr="0053786B">
        <w:rPr>
          <w:sz w:val="28"/>
          <w:szCs w:val="28"/>
          <w:lang w:val="uk-UA"/>
        </w:rPr>
        <w:t xml:space="preserve">. п.; заміна труб сталевих та поліпропіленових з водопостачання та опалення – </w:t>
      </w:r>
      <w:smartTag w:uri="urn:schemas-microsoft-com:office:smarttags" w:element="metricconverter">
        <w:smartTagPr>
          <w:attr w:name="ProductID" w:val="674 м"/>
        </w:smartTagPr>
        <w:r w:rsidRPr="0053786B">
          <w:rPr>
            <w:sz w:val="28"/>
            <w:szCs w:val="28"/>
            <w:lang w:val="uk-UA"/>
          </w:rPr>
          <w:t>674 м</w:t>
        </w:r>
      </w:smartTag>
      <w:r w:rsidRPr="0053786B">
        <w:rPr>
          <w:sz w:val="28"/>
          <w:szCs w:val="28"/>
          <w:lang w:val="uk-UA"/>
        </w:rPr>
        <w:t xml:space="preserve">. п.; заміна ПЕ фасонних частин з водовідведення – 940 шт.; заміна запірної арматури – 573 шт.; ізоляція трубопроводів – </w:t>
      </w:r>
      <w:smartTag w:uri="urn:schemas-microsoft-com:office:smarttags" w:element="metricconverter">
        <w:smartTagPr>
          <w:attr w:name="ProductID" w:val="201,0 м"/>
        </w:smartTagPr>
        <w:r w:rsidRPr="0053786B">
          <w:rPr>
            <w:sz w:val="28"/>
            <w:szCs w:val="28"/>
            <w:lang w:val="uk-UA"/>
          </w:rPr>
          <w:t>201,0 м</w:t>
        </w:r>
      </w:smartTag>
      <w:r w:rsidRPr="0053786B">
        <w:rPr>
          <w:sz w:val="28"/>
          <w:szCs w:val="28"/>
          <w:lang w:val="uk-UA"/>
        </w:rPr>
        <w:t xml:space="preserve">. п.; поточний ремонт покрівлі – </w:t>
      </w:r>
      <w:smartTag w:uri="urn:schemas-microsoft-com:office:smarttags" w:element="metricconverter">
        <w:smartTagPr>
          <w:attr w:name="ProductID" w:val="1032 м2"/>
        </w:smartTagPr>
        <w:r w:rsidRPr="0053786B">
          <w:rPr>
            <w:sz w:val="28"/>
            <w:szCs w:val="28"/>
            <w:lang w:val="uk-UA"/>
          </w:rPr>
          <w:t>1032 м2</w:t>
        </w:r>
      </w:smartTag>
      <w:r w:rsidRPr="0053786B">
        <w:rPr>
          <w:sz w:val="28"/>
          <w:szCs w:val="28"/>
          <w:lang w:val="uk-UA"/>
        </w:rPr>
        <w:t xml:space="preserve">; скління вікон – </w:t>
      </w:r>
      <w:smartTag w:uri="urn:schemas-microsoft-com:office:smarttags" w:element="metricconverter">
        <w:smartTagPr>
          <w:attr w:name="ProductID" w:val="65 м2"/>
        </w:smartTagPr>
        <w:r w:rsidRPr="0053786B">
          <w:rPr>
            <w:sz w:val="28"/>
            <w:szCs w:val="28"/>
            <w:lang w:val="uk-UA"/>
          </w:rPr>
          <w:t>65 м2</w:t>
        </w:r>
      </w:smartTag>
      <w:r w:rsidRPr="0053786B">
        <w:rPr>
          <w:sz w:val="28"/>
          <w:szCs w:val="28"/>
          <w:lang w:val="uk-UA"/>
        </w:rPr>
        <w:t xml:space="preserve">; ремонт козирків балконів – 9 шт.; утеплення техповерхів – </w:t>
      </w:r>
      <w:smartTag w:uri="urn:schemas-microsoft-com:office:smarttags" w:element="metricconverter">
        <w:smartTagPr>
          <w:attr w:name="ProductID" w:val="313,7 м2"/>
        </w:smartTagPr>
        <w:r w:rsidRPr="0053786B">
          <w:rPr>
            <w:sz w:val="28"/>
            <w:szCs w:val="28"/>
            <w:lang w:val="uk-UA"/>
          </w:rPr>
          <w:t>313,7 м2</w:t>
        </w:r>
      </w:smartTag>
      <w:r w:rsidRPr="0053786B">
        <w:rPr>
          <w:sz w:val="28"/>
          <w:szCs w:val="28"/>
          <w:lang w:val="uk-UA"/>
        </w:rPr>
        <w:t>; заміна світильників на енергозберігаючі – 993 шт. та інше.</w:t>
      </w:r>
    </w:p>
    <w:p w:rsidR="00085399" w:rsidRPr="0053786B" w:rsidRDefault="00085399" w:rsidP="00085399">
      <w:pPr>
        <w:autoSpaceDE w:val="0"/>
        <w:autoSpaceDN w:val="0"/>
        <w:ind w:firstLine="709"/>
        <w:jc w:val="both"/>
        <w:rPr>
          <w:sz w:val="28"/>
          <w:szCs w:val="28"/>
          <w:lang w:val="uk-UA"/>
        </w:rPr>
      </w:pPr>
      <w:r w:rsidRPr="0053786B">
        <w:rPr>
          <w:sz w:val="28"/>
          <w:szCs w:val="28"/>
          <w:lang w:val="uk-UA"/>
        </w:rPr>
        <w:t>За кошти міського бюджету частково виконано капітальний ремонт під’їздів багатоквартирних житлових будинків.</w:t>
      </w:r>
    </w:p>
    <w:p w:rsidR="00085399" w:rsidRPr="0053786B" w:rsidRDefault="00085399" w:rsidP="00085399">
      <w:pPr>
        <w:pStyle w:val="1e"/>
        <w:ind w:firstLine="709"/>
        <w:jc w:val="both"/>
        <w:rPr>
          <w:sz w:val="28"/>
          <w:szCs w:val="28"/>
          <w:lang w:val="uk-UA"/>
        </w:rPr>
      </w:pPr>
      <w:r w:rsidRPr="0053786B">
        <w:rPr>
          <w:sz w:val="28"/>
          <w:szCs w:val="28"/>
          <w:lang w:val="uk-UA"/>
        </w:rPr>
        <w:t xml:space="preserve">Заборгованість населення за спожиті житлово-комунальні послуги станом на 01.10.2019 в розрізі послуг склала по: </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водопостачанню та водовідведенню – 5547,8 тис. грн.,  що в порівнянні з 01.01.2019 заборгованість збільшилась на 1643,2 тис. грн.; темп збільшення заборгованості складає 142 %; проплата послуг населенням складає 90 відсотків;</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 житлово-комунальних послугах – 4491,54 тис. грн., що в порівнянні з 01.01.2019 заборгованість також збільшилась на 1547,59 тис. грн., темп </w:t>
      </w:r>
      <w:r w:rsidRPr="0053786B">
        <w:rPr>
          <w:sz w:val="28"/>
          <w:szCs w:val="28"/>
          <w:lang w:val="uk-UA"/>
        </w:rPr>
        <w:lastRenderedPageBreak/>
        <w:t xml:space="preserve">збільшення заборгованості складає 152,6 %, рівень проплати послуг населенням складає 91,6 відсотків; </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 теплопостачанню – 19056,6 тис. грн., в порівнянні з 01.01.2019 заборгованість зменшилась на 10871,4 тис. грн.; темп зменшення заборгованості складає – 66 відсотків. Відсоток сплати населенням за комунальні послуги станом на 01.10.2019 становив 116,8. </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Причиною зростання заборгованості є щомісячна недоплата населенням за житлово-комунальні послуги. </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В звітному періоді введено в дію об’єкти комунального призначення, а саме: внутрішні системи тепло, - водопостачання житлового будинку по вул. Київській, 115; магістральні мережі теплопостачання на ділянці вул. Миру, 17 КТЕП №10-ТК 10.01; водопровідна мережа по вул. Виноградній; магістральні трубопроводи на ділянці ТК 10.01 – ТК 10.02 по вул. Миру,14; зовнішні мережі теплопостачання та водовідведення від КТЕП 10 до будинків №14 та № 17 по вул. Миру; зовнішні мережі теплопостачання від ТК 27 до адміністративного приміщення Виконавчого комітету Обухівської міської ради по вул. Київська, 10; вузли вводу внутрішньої системи теплопостачання із встановленням системи оптимізації подачі теплоносія. </w:t>
      </w:r>
    </w:p>
    <w:p w:rsidR="00085399" w:rsidRPr="0053786B" w:rsidRDefault="00085399" w:rsidP="00085399">
      <w:pPr>
        <w:autoSpaceDE w:val="0"/>
        <w:autoSpaceDN w:val="0"/>
        <w:adjustRightInd w:val="0"/>
        <w:ind w:firstLine="709"/>
        <w:jc w:val="both"/>
        <w:rPr>
          <w:b/>
          <w:bCs/>
          <w:color w:val="FF0000"/>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ind w:firstLine="709"/>
        <w:jc w:val="both"/>
        <w:rPr>
          <w:sz w:val="28"/>
          <w:szCs w:val="28"/>
          <w:lang w:val="uk-UA"/>
        </w:rPr>
      </w:pPr>
      <w:r w:rsidRPr="0053786B">
        <w:rPr>
          <w:sz w:val="28"/>
          <w:szCs w:val="28"/>
          <w:lang w:val="uk-UA"/>
        </w:rPr>
        <w:t xml:space="preserve">- недостатня кількість сертифікованих управляючих компаній на ринку управління житловим фондом, недостатня свідомість співвласників багатоквартирних будинків щодо створення ОСББ та співпраці з управляючими компаніями щодо управління багатоповерховими будинками в частині обов’язку забезпечення утримання; </w:t>
      </w:r>
    </w:p>
    <w:p w:rsidR="00085399" w:rsidRPr="0053786B" w:rsidRDefault="00085399" w:rsidP="00085399">
      <w:pPr>
        <w:autoSpaceDE w:val="0"/>
        <w:autoSpaceDN w:val="0"/>
        <w:adjustRightInd w:val="0"/>
        <w:ind w:firstLine="709"/>
        <w:jc w:val="both"/>
        <w:rPr>
          <w:sz w:val="28"/>
          <w:szCs w:val="28"/>
          <w:lang w:val="uk-UA" w:eastAsia="uk-UA"/>
        </w:rPr>
      </w:pPr>
      <w:r w:rsidRPr="0053786B">
        <w:rPr>
          <w:sz w:val="28"/>
          <w:szCs w:val="28"/>
          <w:lang w:val="uk-UA" w:eastAsia="uk-UA"/>
        </w:rPr>
        <w:t xml:space="preserve">- зниження рівня платоспроможності населення; </w:t>
      </w:r>
    </w:p>
    <w:p w:rsidR="00085399" w:rsidRPr="0053786B" w:rsidRDefault="00085399" w:rsidP="00085399">
      <w:pPr>
        <w:ind w:firstLine="709"/>
        <w:jc w:val="both"/>
        <w:rPr>
          <w:sz w:val="28"/>
          <w:szCs w:val="28"/>
          <w:lang w:val="uk-UA"/>
        </w:rPr>
      </w:pPr>
      <w:r w:rsidRPr="0053786B">
        <w:rPr>
          <w:sz w:val="28"/>
          <w:szCs w:val="28"/>
          <w:lang w:val="uk-UA"/>
        </w:rPr>
        <w:t>- обмежені обсяги фінансування з бюджетів усіх рівнів заходів щодо реконструкції або повної заміни аварійних і зношених мереж водопостачання та водовідведення;</w:t>
      </w:r>
    </w:p>
    <w:p w:rsidR="00085399" w:rsidRPr="0053786B" w:rsidRDefault="00085399" w:rsidP="00085399">
      <w:pPr>
        <w:ind w:firstLine="709"/>
        <w:jc w:val="both"/>
        <w:rPr>
          <w:sz w:val="28"/>
          <w:szCs w:val="28"/>
          <w:lang w:val="uk-UA"/>
        </w:rPr>
      </w:pPr>
      <w:r w:rsidRPr="0053786B">
        <w:rPr>
          <w:sz w:val="28"/>
          <w:szCs w:val="28"/>
          <w:lang w:val="uk-UA"/>
        </w:rPr>
        <w:t>- недостатній рівень забезпечення багатоквартирних житлових будинків загальнобудинковими приладами обліку води;</w:t>
      </w:r>
    </w:p>
    <w:p w:rsidR="00085399" w:rsidRPr="0053786B" w:rsidRDefault="00085399" w:rsidP="00085399">
      <w:pPr>
        <w:ind w:firstLine="709"/>
        <w:jc w:val="both"/>
        <w:rPr>
          <w:bCs/>
          <w:sz w:val="28"/>
          <w:szCs w:val="28"/>
          <w:lang w:val="uk-UA"/>
        </w:rPr>
      </w:pPr>
      <w:r w:rsidRPr="0053786B">
        <w:rPr>
          <w:sz w:val="28"/>
          <w:szCs w:val="28"/>
          <w:lang w:val="uk-UA" w:eastAsia="uk-UA"/>
        </w:rPr>
        <w:t>- незадовільний екологічний стан поверхневих та більшості підземних джерел питного водопостачання на території садибної забудови міста.</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Будівельна діяльність</w:t>
      </w:r>
    </w:p>
    <w:p w:rsidR="00085399" w:rsidRPr="0053786B" w:rsidRDefault="00085399" w:rsidP="00085399">
      <w:pPr>
        <w:ind w:firstLine="709"/>
        <w:jc w:val="both"/>
        <w:rPr>
          <w:sz w:val="28"/>
          <w:szCs w:val="28"/>
          <w:lang w:val="uk-UA"/>
        </w:rPr>
      </w:pPr>
      <w:r w:rsidRPr="0053786B">
        <w:rPr>
          <w:sz w:val="28"/>
          <w:szCs w:val="28"/>
          <w:lang w:val="uk-UA"/>
        </w:rPr>
        <w:t xml:space="preserve">Впродовж 9 місяців 2019 року введено в експлуатацію 54 об’єкта (будівель) загальною площею 8012,1 кв. метрів, з них:  індивідуальні житлові будинки – 36 об’єктів, садові будинки – 2 об’єкти, житлові будинки зблокованого типу – 2 об’єкти, нежитлові будинки – 14 об’єктів. </w:t>
      </w:r>
    </w:p>
    <w:p w:rsidR="00085399" w:rsidRPr="0053786B" w:rsidRDefault="00085399" w:rsidP="00085399">
      <w:pPr>
        <w:ind w:firstLine="709"/>
        <w:jc w:val="both"/>
        <w:rPr>
          <w:bCs/>
          <w:sz w:val="28"/>
          <w:szCs w:val="28"/>
          <w:lang w:val="uk-UA"/>
        </w:rPr>
      </w:pPr>
      <w:r w:rsidRPr="0053786B">
        <w:rPr>
          <w:sz w:val="28"/>
          <w:szCs w:val="28"/>
          <w:lang w:val="uk-UA"/>
        </w:rPr>
        <w:t>За очікуваними даними до кінця 2019 року буде введено в експлуатацію всього 9512,10 кв. метрів нерухомого майна</w:t>
      </w:r>
      <w:r w:rsidRPr="0053786B">
        <w:rPr>
          <w:bCs/>
          <w:sz w:val="28"/>
          <w:szCs w:val="28"/>
          <w:lang w:val="uk-UA"/>
        </w:rPr>
        <w:t xml:space="preserve">. </w:t>
      </w:r>
    </w:p>
    <w:p w:rsidR="00085399" w:rsidRPr="0053786B" w:rsidRDefault="00085399" w:rsidP="00085399">
      <w:pPr>
        <w:ind w:firstLine="709"/>
        <w:jc w:val="both"/>
        <w:rPr>
          <w:bCs/>
          <w:sz w:val="28"/>
          <w:szCs w:val="28"/>
          <w:lang w:val="uk-UA"/>
        </w:rPr>
      </w:pPr>
    </w:p>
    <w:p w:rsidR="00085399" w:rsidRPr="0053786B" w:rsidRDefault="00085399" w:rsidP="00085399">
      <w:pPr>
        <w:ind w:firstLine="709"/>
        <w:jc w:val="both"/>
        <w:rPr>
          <w:snapToGrid w:val="0"/>
          <w:color w:val="FF0000"/>
          <w:sz w:val="28"/>
          <w:szCs w:val="28"/>
          <w:highlight w:val="yellow"/>
          <w:lang w:val="uk-UA"/>
        </w:rPr>
      </w:pPr>
      <w:r w:rsidRPr="0053786B">
        <w:rPr>
          <w:noProof/>
          <w:color w:val="FF0000"/>
          <w:sz w:val="28"/>
          <w:szCs w:val="28"/>
        </w:rPr>
        <w:lastRenderedPageBreak/>
        <w:drawing>
          <wp:inline distT="0" distB="0" distL="0" distR="0">
            <wp:extent cx="4962525" cy="263842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17"/>
                    <pic:cNvPicPr>
                      <a:picLocks noChangeAspect="1" noChangeArrowheads="1"/>
                    </pic:cNvPicPr>
                  </pic:nvPicPr>
                  <pic:blipFill>
                    <a:blip r:embed="rId36">
                      <a:extLst>
                        <a:ext uri="{28A0092B-C50C-407E-A947-70E740481C1C}">
                          <a14:useLocalDpi xmlns:a14="http://schemas.microsoft.com/office/drawing/2010/main" val="0"/>
                        </a:ext>
                      </a:extLst>
                    </a:blip>
                    <a:srcRect l="-246" t="-798" r="-372" b="-945"/>
                    <a:stretch>
                      <a:fillRect/>
                    </a:stretch>
                  </pic:blipFill>
                  <pic:spPr bwMode="auto">
                    <a:xfrm>
                      <a:off x="0" y="0"/>
                      <a:ext cx="4962525" cy="2638425"/>
                    </a:xfrm>
                    <a:prstGeom prst="rect">
                      <a:avLst/>
                    </a:prstGeom>
                    <a:noFill/>
                    <a:ln>
                      <a:noFill/>
                    </a:ln>
                  </pic:spPr>
                </pic:pic>
              </a:graphicData>
            </a:graphic>
          </wp:inline>
        </w:drawing>
      </w:r>
    </w:p>
    <w:p w:rsidR="00085399" w:rsidRPr="0053786B" w:rsidRDefault="00085399" w:rsidP="00085399">
      <w:pPr>
        <w:ind w:firstLine="709"/>
        <w:jc w:val="both"/>
        <w:rPr>
          <w:b/>
          <w:bCs/>
          <w:sz w:val="28"/>
          <w:szCs w:val="28"/>
          <w:lang w:val="uk-UA" w:eastAsia="uk-UA"/>
        </w:rPr>
      </w:pPr>
      <w:r w:rsidRPr="0053786B">
        <w:rPr>
          <w:b/>
          <w:bCs/>
          <w:sz w:val="28"/>
          <w:szCs w:val="28"/>
          <w:lang w:val="uk-UA" w:eastAsia="uk-UA"/>
        </w:rPr>
        <w:t xml:space="preserve">         </w:t>
      </w:r>
    </w:p>
    <w:p w:rsidR="00085399" w:rsidRPr="0053786B" w:rsidRDefault="00085399" w:rsidP="00085399">
      <w:pPr>
        <w:ind w:firstLine="709"/>
        <w:jc w:val="both"/>
        <w:rPr>
          <w:rFonts w:eastAsia="Calibri"/>
          <w:i/>
          <w:sz w:val="28"/>
          <w:szCs w:val="28"/>
          <w:lang w:val="uk-UA" w:eastAsia="en-US"/>
        </w:rPr>
      </w:pPr>
      <w:r w:rsidRPr="0053786B">
        <w:rPr>
          <w:sz w:val="28"/>
          <w:szCs w:val="28"/>
          <w:lang w:val="uk-UA"/>
        </w:rPr>
        <w:t>З метою забезпечення комплексного підходу щодо розвитку соціальної та транспортної інфраструктури реалізуються заходи спрямовані на будівництво, реконструкцію та капітальний ремонт закладів освіти, закладів охорони здоров’я, будинків культури, спортивних споруд та  дитячих майданчиків, об’єктів дорожнього господарства, об’єктів житлово-комунального господарства, реалізацію інвестиційних проектів.</w:t>
      </w: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lang w:val="uk-UA" w:eastAsia="uk-UA"/>
        </w:rPr>
        <w:t xml:space="preserve">                                 </w:t>
      </w:r>
      <w:r w:rsidRPr="0053786B">
        <w:rPr>
          <w:b/>
          <w:bCs/>
          <w:sz w:val="28"/>
          <w:szCs w:val="28"/>
          <w:u w:val="single"/>
          <w:lang w:val="uk-UA" w:eastAsia="uk-UA"/>
        </w:rPr>
        <w:t xml:space="preserve"> </w:t>
      </w: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ind w:firstLine="709"/>
        <w:jc w:val="both"/>
        <w:rPr>
          <w:sz w:val="28"/>
          <w:szCs w:val="28"/>
          <w:lang w:val="uk-UA"/>
        </w:rPr>
      </w:pPr>
    </w:p>
    <w:p w:rsidR="00085399" w:rsidRPr="0053786B" w:rsidRDefault="00085399" w:rsidP="00C524D0">
      <w:pPr>
        <w:numPr>
          <w:ilvl w:val="0"/>
          <w:numId w:val="30"/>
        </w:numPr>
        <w:ind w:left="0" w:firstLine="709"/>
        <w:jc w:val="both"/>
        <w:rPr>
          <w:sz w:val="28"/>
          <w:szCs w:val="28"/>
          <w:lang w:val="uk-UA"/>
        </w:rPr>
      </w:pPr>
      <w:r w:rsidRPr="0053786B">
        <w:rPr>
          <w:sz w:val="28"/>
          <w:szCs w:val="28"/>
          <w:lang w:val="uk-UA"/>
        </w:rPr>
        <w:t>низька платоспроможність жителів міста;</w:t>
      </w:r>
    </w:p>
    <w:p w:rsidR="00085399" w:rsidRPr="0053786B" w:rsidRDefault="00085399" w:rsidP="00C524D0">
      <w:pPr>
        <w:numPr>
          <w:ilvl w:val="0"/>
          <w:numId w:val="30"/>
        </w:numPr>
        <w:ind w:left="0" w:firstLine="709"/>
        <w:jc w:val="both"/>
        <w:rPr>
          <w:sz w:val="28"/>
          <w:szCs w:val="28"/>
          <w:lang w:val="uk-UA"/>
        </w:rPr>
      </w:pPr>
      <w:r w:rsidRPr="0053786B">
        <w:rPr>
          <w:sz w:val="28"/>
          <w:szCs w:val="28"/>
          <w:lang w:val="uk-UA"/>
        </w:rPr>
        <w:t>висока вартість будівельних матеріалів та послуг у сфері будівництва;</w:t>
      </w:r>
    </w:p>
    <w:p w:rsidR="00085399" w:rsidRPr="0053786B" w:rsidRDefault="00085399" w:rsidP="00C524D0">
      <w:pPr>
        <w:numPr>
          <w:ilvl w:val="0"/>
          <w:numId w:val="30"/>
        </w:numPr>
        <w:ind w:left="0" w:firstLine="709"/>
        <w:jc w:val="both"/>
        <w:rPr>
          <w:sz w:val="28"/>
          <w:szCs w:val="28"/>
          <w:lang w:val="uk-UA"/>
        </w:rPr>
      </w:pPr>
      <w:r w:rsidRPr="0053786B">
        <w:rPr>
          <w:sz w:val="28"/>
          <w:szCs w:val="28"/>
          <w:lang w:val="uk-UA"/>
        </w:rPr>
        <w:t>забезпечення прав інвесторів у процесі будівництва житла.</w:t>
      </w:r>
    </w:p>
    <w:p w:rsidR="00085399" w:rsidRPr="0053786B" w:rsidRDefault="00085399" w:rsidP="00085399">
      <w:pPr>
        <w:tabs>
          <w:tab w:val="left" w:pos="-360"/>
          <w:tab w:val="left" w:pos="1320"/>
          <w:tab w:val="left" w:pos="1440"/>
        </w:tabs>
        <w:ind w:firstLine="709"/>
        <w:jc w:val="both"/>
        <w:rPr>
          <w:sz w:val="28"/>
          <w:szCs w:val="28"/>
          <w:lang w:val="uk-UA"/>
        </w:rPr>
      </w:pPr>
      <w:r w:rsidRPr="0053786B">
        <w:rPr>
          <w:sz w:val="28"/>
          <w:szCs w:val="28"/>
          <w:lang w:val="uk-UA"/>
        </w:rPr>
        <w:t>-       наявність проблемних житлових будинків (довгобудів) та відсутність правового врегулювання питання передачі недобудованих об’єктів від одного забудовника до іншого (або передача їх новому забудовнику за відсутності попереднього);</w:t>
      </w:r>
    </w:p>
    <w:p w:rsidR="00085399" w:rsidRPr="0053786B" w:rsidRDefault="00085399" w:rsidP="00085399">
      <w:pPr>
        <w:tabs>
          <w:tab w:val="left" w:pos="-360"/>
          <w:tab w:val="left" w:pos="480"/>
          <w:tab w:val="left" w:pos="840"/>
        </w:tabs>
        <w:ind w:firstLine="709"/>
        <w:jc w:val="both"/>
        <w:rPr>
          <w:sz w:val="28"/>
          <w:szCs w:val="28"/>
          <w:lang w:val="uk-UA"/>
        </w:rPr>
      </w:pPr>
      <w:r w:rsidRPr="0053786B">
        <w:rPr>
          <w:sz w:val="28"/>
          <w:szCs w:val="28"/>
          <w:lang w:val="uk-UA"/>
        </w:rPr>
        <w:t>-   недостатнє фінансування обласних цільових програм, що передбачають забезпечення доступним житлом громадян регіону;</w:t>
      </w:r>
    </w:p>
    <w:p w:rsidR="00085399" w:rsidRPr="0053786B" w:rsidRDefault="00085399" w:rsidP="00085399">
      <w:pPr>
        <w:pStyle w:val="af"/>
        <w:shd w:val="clear" w:color="auto" w:fill="FFFFFF"/>
        <w:suppressAutoHyphens/>
        <w:spacing w:before="0" w:beforeAutospacing="0" w:after="0" w:afterAutospacing="0"/>
        <w:ind w:firstLine="709"/>
        <w:jc w:val="both"/>
        <w:rPr>
          <w:sz w:val="28"/>
          <w:szCs w:val="28"/>
          <w:lang w:val="uk-UA"/>
        </w:rPr>
      </w:pPr>
      <w:r w:rsidRPr="0053786B">
        <w:rPr>
          <w:sz w:val="28"/>
          <w:szCs w:val="28"/>
          <w:lang w:val="uk-UA"/>
        </w:rPr>
        <w:t>- удосконалення нормативно-правового механізму пільгового довготермінового іпотечного кредитування будівництва (реконструкції) і придбання житла.</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Містобудівна діяльність</w:t>
      </w:r>
    </w:p>
    <w:p w:rsidR="00085399" w:rsidRPr="0053786B" w:rsidRDefault="00085399" w:rsidP="00085399">
      <w:pPr>
        <w:ind w:firstLine="709"/>
        <w:jc w:val="both"/>
        <w:rPr>
          <w:sz w:val="28"/>
          <w:szCs w:val="28"/>
          <w:lang w:val="uk-UA"/>
        </w:rPr>
      </w:pPr>
      <w:r w:rsidRPr="0053786B">
        <w:rPr>
          <w:sz w:val="28"/>
          <w:szCs w:val="28"/>
          <w:lang w:val="uk-UA"/>
        </w:rPr>
        <w:t>Забезпечення розроблення містобудівної документації на території Обухівської міської об’єднаної територіальної громади є одним з головних напрямів роботи для системної реалізації сталого розвитку територій Обухівської міської ради, динамічного збалансованого соціально-економічного розвитку, гармонійного узгодження інтересів та ефективної взаємодії влади, бізнесу і громадськості, залучення інвестицій в місто.</w:t>
      </w:r>
    </w:p>
    <w:p w:rsidR="00085399" w:rsidRPr="0053786B" w:rsidRDefault="00085399" w:rsidP="0008539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53786B">
        <w:rPr>
          <w:sz w:val="28"/>
          <w:szCs w:val="28"/>
          <w:lang w:val="uk-UA"/>
        </w:rPr>
        <w:lastRenderedPageBreak/>
        <w:t xml:space="preserve">Протягом 2019 року здійснювались заходи відповідно до Комплексної програми розроблення містобудівної документації міста Обухова та сіл Ленди, Таценки на 2016 - 2019 роки щодо розроблення генеральних планів. Дані роботи виконані в повному обсязі. </w:t>
      </w:r>
    </w:p>
    <w:p w:rsidR="00085399" w:rsidRPr="0053786B" w:rsidRDefault="00085399" w:rsidP="00085399">
      <w:pPr>
        <w:ind w:firstLine="709"/>
        <w:jc w:val="both"/>
        <w:rPr>
          <w:sz w:val="28"/>
          <w:szCs w:val="28"/>
          <w:lang w:val="uk-UA"/>
        </w:rPr>
      </w:pPr>
      <w:r w:rsidRPr="0053786B">
        <w:rPr>
          <w:sz w:val="28"/>
          <w:szCs w:val="28"/>
          <w:lang w:val="uk-UA"/>
        </w:rPr>
        <w:t xml:space="preserve">Відповідно до статті 19 Закону України «Про регулювання містобудівної діяльності», з метою визначення планувальної організації, функціонального призначення просторової композиції, параметрів житлової забудови, ландшафтної організації території на земельних ділянках, належного оформлення права власності на земельні ділянки протягом 2019 року було надано дозвіл на розроблення 4 детальних планів території, які розташовані в межах м. Обухова сіл: Таценки та Ленди. </w:t>
      </w:r>
    </w:p>
    <w:p w:rsidR="00085399" w:rsidRPr="0053786B" w:rsidRDefault="00085399" w:rsidP="00085399">
      <w:pPr>
        <w:ind w:firstLine="709"/>
        <w:jc w:val="both"/>
        <w:rPr>
          <w:sz w:val="28"/>
          <w:szCs w:val="28"/>
          <w:lang w:val="uk-UA"/>
        </w:rPr>
      </w:pPr>
      <w:r w:rsidRPr="0053786B">
        <w:rPr>
          <w:sz w:val="28"/>
          <w:szCs w:val="28"/>
          <w:lang w:val="uk-UA"/>
        </w:rPr>
        <w:t>Відповідно до Порядку проведення громадських слухань щодо врахування громадських інтересів під час розроблення проектів містобудівної документації на місцевому рівні, затвердженого постановою КМУ від 25.05.2011 №555,  1 детальний план був направлений на доопрацювання.</w:t>
      </w:r>
    </w:p>
    <w:p w:rsidR="00085399" w:rsidRPr="0053786B" w:rsidRDefault="00085399" w:rsidP="00085399">
      <w:pPr>
        <w:ind w:firstLine="709"/>
        <w:jc w:val="both"/>
        <w:rPr>
          <w:sz w:val="28"/>
          <w:szCs w:val="28"/>
          <w:lang w:val="uk-UA"/>
        </w:rPr>
      </w:pPr>
      <w:r w:rsidRPr="0053786B">
        <w:rPr>
          <w:b/>
          <w:i/>
          <w:sz w:val="28"/>
          <w:szCs w:val="28"/>
          <w:lang w:val="uk-UA"/>
        </w:rPr>
        <w:tab/>
      </w:r>
      <w:r w:rsidRPr="0053786B">
        <w:rPr>
          <w:sz w:val="28"/>
          <w:szCs w:val="28"/>
          <w:lang w:val="uk-UA"/>
        </w:rPr>
        <w:t>Зміна функціонально-планувальної організації території передбачає внесення змін до детального  плану  території мікрорайону №3.</w:t>
      </w:r>
    </w:p>
    <w:p w:rsidR="00085399" w:rsidRPr="0053786B" w:rsidRDefault="00085399" w:rsidP="00085399">
      <w:pPr>
        <w:tabs>
          <w:tab w:val="left" w:pos="900"/>
          <w:tab w:val="left" w:pos="1440"/>
        </w:tabs>
        <w:ind w:firstLine="709"/>
        <w:jc w:val="both"/>
        <w:rPr>
          <w:sz w:val="28"/>
          <w:szCs w:val="28"/>
          <w:lang w:val="uk-UA"/>
        </w:rPr>
      </w:pPr>
      <w:r w:rsidRPr="0053786B">
        <w:rPr>
          <w:sz w:val="28"/>
          <w:szCs w:val="28"/>
          <w:lang w:val="uk-UA"/>
        </w:rPr>
        <w:tab/>
      </w: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проблемні питання</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 відсутність затверджених планів зонування сіл Обухівської міської ради: Ленди та Таценки;</w:t>
      </w:r>
    </w:p>
    <w:p w:rsidR="00085399" w:rsidRPr="0053786B" w:rsidRDefault="00085399" w:rsidP="00085399">
      <w:pPr>
        <w:tabs>
          <w:tab w:val="left" w:pos="851"/>
        </w:tabs>
        <w:ind w:firstLine="709"/>
        <w:jc w:val="both"/>
        <w:rPr>
          <w:sz w:val="28"/>
          <w:szCs w:val="28"/>
          <w:lang w:val="uk-UA"/>
        </w:rPr>
      </w:pPr>
      <w:r w:rsidRPr="0053786B">
        <w:rPr>
          <w:sz w:val="28"/>
          <w:szCs w:val="28"/>
          <w:lang w:val="uk-UA"/>
        </w:rPr>
        <w:tab/>
        <w:t>- відсутність регуляторних актів на державному рівні щодо формування інформаційних ресурсів містобудівного кадастру.</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Формування спроможних територіальних громад</w:t>
      </w:r>
    </w:p>
    <w:p w:rsidR="00085399" w:rsidRPr="0053786B" w:rsidRDefault="00085399" w:rsidP="00085399">
      <w:pPr>
        <w:shd w:val="clear" w:color="auto" w:fill="FFFFFF"/>
        <w:ind w:firstLine="709"/>
        <w:jc w:val="both"/>
        <w:rPr>
          <w:bCs/>
          <w:sz w:val="28"/>
          <w:szCs w:val="28"/>
          <w:lang w:val="uk-UA"/>
        </w:rPr>
      </w:pPr>
      <w:r w:rsidRPr="0053786B">
        <w:rPr>
          <w:bCs/>
          <w:sz w:val="28"/>
          <w:szCs w:val="28"/>
          <w:lang w:val="uk-UA"/>
        </w:rPr>
        <w:t>Згідно з перспективним планом об’єднання територіальних громад місто Обухів є центром Обухівської міської об’єднаної територіальної громади.</w:t>
      </w:r>
    </w:p>
    <w:p w:rsidR="00085399" w:rsidRPr="0053786B" w:rsidRDefault="00085399" w:rsidP="00085399">
      <w:pPr>
        <w:shd w:val="clear" w:color="auto" w:fill="FFFFFF"/>
        <w:ind w:firstLine="709"/>
        <w:jc w:val="both"/>
        <w:rPr>
          <w:sz w:val="28"/>
          <w:szCs w:val="28"/>
          <w:lang w:val="uk-UA"/>
        </w:rPr>
      </w:pPr>
      <w:r w:rsidRPr="0053786B">
        <w:rPr>
          <w:bCs/>
          <w:sz w:val="28"/>
          <w:szCs w:val="28"/>
          <w:lang w:val="uk-UA"/>
        </w:rPr>
        <w:t xml:space="preserve">На сесії міської ради було прийнято відповідне рішення і направлені листи пропозиції </w:t>
      </w:r>
      <w:r w:rsidRPr="0053786B">
        <w:rPr>
          <w:sz w:val="28"/>
          <w:szCs w:val="28"/>
          <w:lang w:val="uk-UA"/>
        </w:rPr>
        <w:t xml:space="preserve">щодо ініціювання об’єднання територіальних громад на розгляд сільським, селищним головам суміжних територіальних громад. </w:t>
      </w:r>
    </w:p>
    <w:p w:rsidR="00085399" w:rsidRPr="0053786B" w:rsidRDefault="00085399" w:rsidP="00085399">
      <w:pPr>
        <w:ind w:firstLine="709"/>
        <w:jc w:val="both"/>
        <w:rPr>
          <w:sz w:val="28"/>
          <w:szCs w:val="28"/>
          <w:lang w:val="uk-UA"/>
        </w:rPr>
      </w:pPr>
      <w:r w:rsidRPr="0053786B">
        <w:rPr>
          <w:sz w:val="28"/>
          <w:szCs w:val="28"/>
          <w:lang w:val="uk-UA"/>
        </w:rPr>
        <w:t>З метою виконання перспективного плану формування територій громад Київської області щодо створення Обухівської міської об’єднаної територіальної громади утворено робочу групу, до складу якої увійшли представники органу місцевого самоврядування.</w:t>
      </w:r>
    </w:p>
    <w:p w:rsidR="00085399" w:rsidRPr="0053786B" w:rsidRDefault="00085399" w:rsidP="00085399">
      <w:pPr>
        <w:ind w:firstLine="709"/>
        <w:jc w:val="both"/>
        <w:rPr>
          <w:sz w:val="28"/>
          <w:szCs w:val="28"/>
          <w:lang w:val="uk-UA"/>
        </w:rPr>
      </w:pPr>
      <w:r w:rsidRPr="0053786B">
        <w:rPr>
          <w:sz w:val="28"/>
          <w:szCs w:val="28"/>
          <w:lang w:val="uk-UA"/>
        </w:rPr>
        <w:t>У червні місяці поточного року (рішення Обухівської міської ради від 27.06.2019 №1166-50-VІІ) відбулося добровільне приєднання Нещерівської сільської територіальної громади Обухівського району до Обухівської міської  територіальної громади.</w:t>
      </w:r>
    </w:p>
    <w:p w:rsidR="00085399" w:rsidRPr="0053786B" w:rsidRDefault="00085399" w:rsidP="00085399">
      <w:pPr>
        <w:ind w:firstLine="709"/>
        <w:jc w:val="both"/>
        <w:rPr>
          <w:sz w:val="28"/>
          <w:szCs w:val="28"/>
          <w:lang w:val="uk-UA"/>
        </w:rPr>
      </w:pPr>
      <w:r w:rsidRPr="0053786B">
        <w:rPr>
          <w:sz w:val="28"/>
          <w:szCs w:val="28"/>
          <w:lang w:val="uk-UA"/>
        </w:rPr>
        <w:t>До кінця поточного року планується приєднання до Обухівської міської об’єднаної територіальної громади Дерев’янської сільської територіальної громади Обухівського району.</w:t>
      </w:r>
    </w:p>
    <w:p w:rsidR="00085399" w:rsidRPr="0053786B" w:rsidRDefault="00085399" w:rsidP="00085399">
      <w:pPr>
        <w:ind w:firstLine="709"/>
        <w:jc w:val="both"/>
        <w:rPr>
          <w:bCs/>
          <w:color w:val="FF0000"/>
          <w:sz w:val="28"/>
          <w:szCs w:val="28"/>
          <w:lang w:val="uk-UA"/>
        </w:rPr>
      </w:pPr>
    </w:p>
    <w:p w:rsidR="00085399" w:rsidRPr="0053786B" w:rsidRDefault="00085399" w:rsidP="00085399">
      <w:pPr>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ind w:firstLine="709"/>
        <w:jc w:val="both"/>
        <w:rPr>
          <w:b/>
          <w:bCs/>
          <w:sz w:val="28"/>
          <w:szCs w:val="28"/>
          <w:u w:val="single"/>
          <w:lang w:val="uk-UA" w:eastAsia="uk-UA"/>
        </w:rPr>
      </w:pPr>
    </w:p>
    <w:p w:rsidR="00085399" w:rsidRPr="0053786B" w:rsidRDefault="00085399" w:rsidP="00C524D0">
      <w:pPr>
        <w:pStyle w:val="aa"/>
        <w:numPr>
          <w:ilvl w:val="0"/>
          <w:numId w:val="61"/>
        </w:numPr>
        <w:tabs>
          <w:tab w:val="clear" w:pos="1440"/>
        </w:tabs>
        <w:suppressAutoHyphens/>
        <w:overflowPunct w:val="0"/>
        <w:autoSpaceDE w:val="0"/>
        <w:ind w:left="0" w:firstLine="709"/>
        <w:jc w:val="both"/>
        <w:rPr>
          <w:bCs/>
          <w:sz w:val="28"/>
          <w:szCs w:val="28"/>
          <w:lang w:eastAsia="uk-UA"/>
        </w:rPr>
      </w:pPr>
      <w:r w:rsidRPr="0053786B">
        <w:rPr>
          <w:bCs/>
          <w:sz w:val="28"/>
          <w:szCs w:val="28"/>
          <w:lang w:eastAsia="uk-UA"/>
        </w:rPr>
        <w:t xml:space="preserve">відсутність у органах місцевого самоврядування повноважень щодо охорони природного навколишнього середовища і контролю у цій сфері. На рівні громад відсутні територіальні органи з цих питань, а повноваження до місцевих органів не передані; </w:t>
      </w:r>
    </w:p>
    <w:p w:rsidR="00085399" w:rsidRPr="0053786B" w:rsidRDefault="00085399" w:rsidP="00C524D0">
      <w:pPr>
        <w:pStyle w:val="aa"/>
        <w:numPr>
          <w:ilvl w:val="0"/>
          <w:numId w:val="61"/>
        </w:numPr>
        <w:tabs>
          <w:tab w:val="clear" w:pos="1440"/>
        </w:tabs>
        <w:suppressAutoHyphens/>
        <w:overflowPunct w:val="0"/>
        <w:autoSpaceDE w:val="0"/>
        <w:ind w:left="0" w:firstLine="709"/>
        <w:jc w:val="both"/>
        <w:rPr>
          <w:bCs/>
          <w:sz w:val="28"/>
          <w:szCs w:val="28"/>
          <w:lang w:eastAsia="uk-UA"/>
        </w:rPr>
      </w:pPr>
      <w:r w:rsidRPr="0053786B">
        <w:rPr>
          <w:bCs/>
          <w:sz w:val="28"/>
          <w:szCs w:val="28"/>
          <w:lang w:eastAsia="uk-UA"/>
        </w:rPr>
        <w:t>відсутність у Конституції України такого об’єкта адміністративно територіального устрою, як об’єднана громада;</w:t>
      </w:r>
    </w:p>
    <w:p w:rsidR="00085399" w:rsidRPr="0053786B" w:rsidRDefault="00085399" w:rsidP="00C524D0">
      <w:pPr>
        <w:pStyle w:val="aa"/>
        <w:numPr>
          <w:ilvl w:val="0"/>
          <w:numId w:val="61"/>
        </w:numPr>
        <w:tabs>
          <w:tab w:val="clear" w:pos="1440"/>
          <w:tab w:val="left" w:pos="993"/>
        </w:tabs>
        <w:suppressAutoHyphens/>
        <w:overflowPunct w:val="0"/>
        <w:autoSpaceDE w:val="0"/>
        <w:ind w:left="0" w:firstLine="709"/>
        <w:jc w:val="both"/>
        <w:rPr>
          <w:bCs/>
          <w:sz w:val="28"/>
          <w:szCs w:val="28"/>
          <w:lang w:eastAsia="uk-UA"/>
        </w:rPr>
      </w:pPr>
      <w:r w:rsidRPr="0053786B">
        <w:rPr>
          <w:sz w:val="28"/>
          <w:szCs w:val="28"/>
        </w:rPr>
        <w:t>відсутність Законів України «Про засади адміністративно-територіального устрою України», «Про місцевий референдум» та інших законодавчих та нормативних актів у сфері регулювання питань освіти, охорони здоров’я, соціального захисту, містобудування та землевпорядкування у межах територій об’єднаних громад;</w:t>
      </w:r>
    </w:p>
    <w:p w:rsidR="00085399" w:rsidRPr="0053786B" w:rsidRDefault="00085399" w:rsidP="00C524D0">
      <w:pPr>
        <w:numPr>
          <w:ilvl w:val="0"/>
          <w:numId w:val="61"/>
        </w:numPr>
        <w:tabs>
          <w:tab w:val="num" w:pos="709"/>
          <w:tab w:val="left" w:pos="960"/>
        </w:tabs>
        <w:overflowPunct w:val="0"/>
        <w:autoSpaceDE w:val="0"/>
        <w:autoSpaceDN w:val="0"/>
        <w:adjustRightInd w:val="0"/>
        <w:ind w:left="0" w:firstLine="709"/>
        <w:contextualSpacing/>
        <w:jc w:val="both"/>
        <w:rPr>
          <w:b/>
          <w:i/>
          <w:sz w:val="28"/>
          <w:szCs w:val="28"/>
          <w:u w:val="single"/>
          <w:lang w:val="uk-UA"/>
        </w:rPr>
      </w:pPr>
      <w:r w:rsidRPr="0053786B">
        <w:rPr>
          <w:sz w:val="28"/>
          <w:szCs w:val="28"/>
          <w:lang w:val="uk-UA"/>
        </w:rPr>
        <w:t>ігнорування керівників існуючих сільських, селищних громад Закону України про добровільні об’єднання територіальних громад.</w:t>
      </w:r>
    </w:p>
    <w:p w:rsidR="00085399" w:rsidRPr="0053786B" w:rsidRDefault="00085399" w:rsidP="00C524D0">
      <w:pPr>
        <w:numPr>
          <w:ilvl w:val="0"/>
          <w:numId w:val="61"/>
        </w:numPr>
        <w:tabs>
          <w:tab w:val="num" w:pos="709"/>
          <w:tab w:val="left" w:pos="960"/>
        </w:tabs>
        <w:overflowPunct w:val="0"/>
        <w:autoSpaceDE w:val="0"/>
        <w:autoSpaceDN w:val="0"/>
        <w:adjustRightInd w:val="0"/>
        <w:ind w:left="0" w:firstLine="709"/>
        <w:contextualSpacing/>
        <w:jc w:val="both"/>
        <w:rPr>
          <w:sz w:val="28"/>
          <w:szCs w:val="28"/>
          <w:lang w:val="uk-UA"/>
        </w:rPr>
      </w:pPr>
      <w:r w:rsidRPr="0053786B">
        <w:rPr>
          <w:sz w:val="28"/>
          <w:szCs w:val="28"/>
          <w:lang w:val="uk-UA"/>
        </w:rPr>
        <w:t xml:space="preserve">відсутність можливості внесення до словника найменувань населених пунктів – об’єднаних громад і виключення сіл, селищ з меж районів і віднесення їх до міських громад (якщо село було в межах району, а приєдналося до міської громади і вона стала об’єднаною). У зв’язку з цим, є проблема з веденням державного реєстру речових прав на нерухоме майно. </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Надання адміністративних послуг</w:t>
      </w:r>
    </w:p>
    <w:p w:rsidR="00085399" w:rsidRPr="00046E96" w:rsidRDefault="00085399" w:rsidP="00085399">
      <w:pPr>
        <w:pStyle w:val="a7"/>
        <w:ind w:firstLine="709"/>
        <w:jc w:val="both"/>
        <w:rPr>
          <w:rFonts w:ascii="Times New Roman" w:hAnsi="Times New Roman" w:cs="Times New Roman"/>
          <w:b w:val="0"/>
          <w:szCs w:val="28"/>
          <w:lang w:val="uk-UA"/>
        </w:rPr>
      </w:pPr>
      <w:r w:rsidRPr="00046E96">
        <w:rPr>
          <w:rFonts w:ascii="Times New Roman" w:hAnsi="Times New Roman" w:cs="Times New Roman"/>
          <w:b w:val="0"/>
          <w:szCs w:val="28"/>
          <w:lang w:val="uk-UA"/>
        </w:rPr>
        <w:t xml:space="preserve">Протягом січня – вересня 2019 року через Центр надання адміністративних послуг надано 5942 послуги, кількість наданих консультацій – 4100. </w:t>
      </w:r>
    </w:p>
    <w:p w:rsidR="00085399" w:rsidRPr="0053786B" w:rsidRDefault="00085399" w:rsidP="00085399">
      <w:pPr>
        <w:ind w:firstLine="709"/>
        <w:jc w:val="both"/>
        <w:rPr>
          <w:sz w:val="28"/>
          <w:szCs w:val="28"/>
          <w:lang w:val="uk-UA"/>
        </w:rPr>
      </w:pPr>
      <w:r w:rsidRPr="0053786B">
        <w:rPr>
          <w:sz w:val="28"/>
          <w:szCs w:val="28"/>
          <w:lang w:val="uk-UA"/>
        </w:rPr>
        <w:t>Налагоджена співпраця з Міграційною службою Обухівського району.</w:t>
      </w:r>
    </w:p>
    <w:p w:rsidR="00085399" w:rsidRPr="0053786B" w:rsidRDefault="00085399" w:rsidP="00085399">
      <w:pPr>
        <w:ind w:firstLine="709"/>
        <w:jc w:val="both"/>
        <w:rPr>
          <w:sz w:val="28"/>
          <w:szCs w:val="28"/>
          <w:lang w:val="uk-UA"/>
        </w:rPr>
      </w:pPr>
      <w:r w:rsidRPr="0053786B">
        <w:rPr>
          <w:sz w:val="28"/>
          <w:szCs w:val="28"/>
          <w:lang w:val="uk-UA"/>
        </w:rPr>
        <w:t xml:space="preserve">Працівниками Центру надання адміністративних послуг постійно проводиться робота щодо удосконалення процедур надання адміністративних послуг, скорочення їх кількості та терміну виконання. Проводиться робота щодо подальшого переведення процесу надання адміністративних послуг до електронного формату. </w:t>
      </w:r>
    </w:p>
    <w:p w:rsidR="00085399" w:rsidRPr="0053786B" w:rsidRDefault="00085399" w:rsidP="00085399">
      <w:pPr>
        <w:ind w:firstLine="709"/>
        <w:jc w:val="both"/>
        <w:rPr>
          <w:sz w:val="28"/>
          <w:szCs w:val="28"/>
          <w:lang w:val="uk-UA"/>
        </w:rPr>
      </w:pPr>
      <w:r w:rsidRPr="0053786B">
        <w:rPr>
          <w:sz w:val="28"/>
          <w:szCs w:val="28"/>
          <w:lang w:val="uk-UA"/>
        </w:rPr>
        <w:t>На даний час Центром надання адміністративних послуг надається 21 електронна послуга.</w:t>
      </w:r>
    </w:p>
    <w:p w:rsidR="00085399" w:rsidRPr="0053786B" w:rsidRDefault="00085399" w:rsidP="00085399">
      <w:pPr>
        <w:ind w:firstLine="709"/>
        <w:jc w:val="both"/>
        <w:rPr>
          <w:b/>
          <w:sz w:val="28"/>
          <w:szCs w:val="28"/>
          <w:lang w:val="uk-UA"/>
        </w:rPr>
      </w:pPr>
    </w:p>
    <w:p w:rsidR="00085399" w:rsidRPr="0053786B" w:rsidRDefault="00085399" w:rsidP="00085399">
      <w:pPr>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ind w:firstLine="709"/>
        <w:jc w:val="both"/>
        <w:rPr>
          <w:b/>
          <w:bCs/>
          <w:sz w:val="28"/>
          <w:szCs w:val="28"/>
          <w:u w:val="single"/>
          <w:lang w:val="uk-UA" w:eastAsia="uk-UA"/>
        </w:rPr>
      </w:pPr>
    </w:p>
    <w:p w:rsidR="00085399" w:rsidRPr="0053786B" w:rsidRDefault="00085399" w:rsidP="00085399">
      <w:pPr>
        <w:ind w:firstLine="709"/>
        <w:jc w:val="both"/>
        <w:rPr>
          <w:sz w:val="28"/>
          <w:szCs w:val="28"/>
          <w:lang w:val="uk-UA"/>
        </w:rPr>
      </w:pPr>
      <w:r w:rsidRPr="0053786B">
        <w:rPr>
          <w:sz w:val="28"/>
          <w:szCs w:val="28"/>
          <w:lang w:val="uk-UA"/>
        </w:rPr>
        <w:t>Проблемними питаннями наразі залишаються: невідповідність програмного забезпечення законодавству з питання реєстрації фізичних та юридичних осіб підприємців та відсутність програмного ресурсу у представників органів державної влади, послуги яких надаються через ЦНАП.</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Освіта</w:t>
      </w:r>
    </w:p>
    <w:p w:rsidR="00085399" w:rsidRPr="0053786B" w:rsidRDefault="00085399" w:rsidP="00085399">
      <w:pPr>
        <w:ind w:firstLine="709"/>
        <w:jc w:val="both"/>
        <w:rPr>
          <w:sz w:val="28"/>
          <w:szCs w:val="28"/>
          <w:lang w:val="uk-UA"/>
        </w:rPr>
      </w:pPr>
      <w:r w:rsidRPr="0053786B">
        <w:rPr>
          <w:sz w:val="28"/>
          <w:szCs w:val="28"/>
          <w:lang w:val="uk-UA"/>
        </w:rPr>
        <w:t>На території громади працює 7 закладів дошкільної освіти, кількість дітей складає – 1852, груп - 66.</w:t>
      </w:r>
      <w:r w:rsidRPr="0053786B">
        <w:rPr>
          <w:color w:val="FF0000"/>
          <w:sz w:val="28"/>
          <w:szCs w:val="28"/>
          <w:lang w:val="uk-UA"/>
        </w:rPr>
        <w:t xml:space="preserve"> </w:t>
      </w:r>
      <w:r w:rsidRPr="0053786B">
        <w:rPr>
          <w:sz w:val="28"/>
          <w:szCs w:val="28"/>
          <w:lang w:val="uk-UA"/>
        </w:rPr>
        <w:t>Всі садочки комбінованого типу, в яких функціонують 15 логопедичних груп для дітей з вадами мовлення.</w:t>
      </w:r>
      <w:r w:rsidRPr="0053786B">
        <w:rPr>
          <w:color w:val="FF0000"/>
          <w:sz w:val="28"/>
          <w:szCs w:val="28"/>
          <w:lang w:val="uk-UA"/>
        </w:rPr>
        <w:t xml:space="preserve"> </w:t>
      </w:r>
      <w:r w:rsidRPr="0053786B">
        <w:rPr>
          <w:sz w:val="28"/>
          <w:szCs w:val="28"/>
          <w:lang w:val="uk-UA"/>
        </w:rPr>
        <w:t xml:space="preserve">Достатньо </w:t>
      </w:r>
      <w:r w:rsidRPr="0053786B">
        <w:rPr>
          <w:sz w:val="28"/>
          <w:szCs w:val="28"/>
          <w:lang w:val="uk-UA"/>
        </w:rPr>
        <w:lastRenderedPageBreak/>
        <w:t xml:space="preserve">ефективно працюють інклюзивні групи (16 груп, в яких 36 дітей). Охоплено дошкільною освітою 99%, дітей 5-річного віку </w:t>
      </w:r>
      <w:r w:rsidRPr="0053786B">
        <w:rPr>
          <w:b/>
          <w:sz w:val="28"/>
          <w:szCs w:val="28"/>
          <w:lang w:val="uk-UA"/>
        </w:rPr>
        <w:t>-</w:t>
      </w:r>
      <w:r w:rsidRPr="0053786B">
        <w:rPr>
          <w:sz w:val="28"/>
          <w:szCs w:val="28"/>
          <w:lang w:val="uk-UA"/>
        </w:rPr>
        <w:t xml:space="preserve"> 100%. </w:t>
      </w:r>
    </w:p>
    <w:p w:rsidR="00085399" w:rsidRPr="0053786B" w:rsidRDefault="00085399" w:rsidP="00085399">
      <w:pPr>
        <w:ind w:firstLine="709"/>
        <w:jc w:val="both"/>
        <w:rPr>
          <w:sz w:val="28"/>
          <w:szCs w:val="28"/>
          <w:lang w:val="uk-UA"/>
        </w:rPr>
      </w:pPr>
      <w:r w:rsidRPr="0053786B">
        <w:rPr>
          <w:sz w:val="28"/>
          <w:szCs w:val="28"/>
          <w:lang w:val="uk-UA"/>
        </w:rPr>
        <w:t xml:space="preserve">Відповідно до законодавства дітям дошкільного віку забезпечено право на безкоштовне харчування (діти-сироти, діти, позбавлені батьківського піклування, діти із малозабезпечених сімей, діти, батьки яких були учасниками АТО в Донецькій та Луганській областях, і загинули) та зменшення вартості харчування на 50% дітям із багатодітної родини, дітям батьки, яких мають статус учасників бойових дій. Всього дітей вищеназваних категорій, які виховуються в ДНЗ, - 195. </w:t>
      </w:r>
    </w:p>
    <w:p w:rsidR="00085399" w:rsidRPr="0053786B" w:rsidRDefault="00085399" w:rsidP="00085399">
      <w:pPr>
        <w:ind w:firstLine="709"/>
        <w:jc w:val="both"/>
        <w:rPr>
          <w:sz w:val="28"/>
          <w:szCs w:val="28"/>
          <w:lang w:val="uk-UA"/>
        </w:rPr>
      </w:pPr>
      <w:r w:rsidRPr="0053786B">
        <w:rPr>
          <w:sz w:val="28"/>
          <w:szCs w:val="28"/>
          <w:lang w:val="uk-UA"/>
        </w:rPr>
        <w:t xml:space="preserve">На території громади функціонує 6 закладів загальної середньої освіти. Загальна кількість учнів в закладах освіти станом на 01.11.2019 року складає 5335 учнів, що на 236 учнів більше цього періоду минулого року (5099 учнів). Середня наповненість в класі – 28 учнів. </w:t>
      </w:r>
    </w:p>
    <w:p w:rsidR="00085399" w:rsidRPr="0053786B" w:rsidRDefault="00085399" w:rsidP="00085399">
      <w:pPr>
        <w:ind w:firstLine="709"/>
        <w:jc w:val="both"/>
        <w:rPr>
          <w:sz w:val="28"/>
          <w:szCs w:val="28"/>
          <w:lang w:val="uk-UA"/>
        </w:rPr>
      </w:pPr>
      <w:r w:rsidRPr="0053786B">
        <w:rPr>
          <w:noProof/>
          <w:sz w:val="28"/>
          <w:szCs w:val="28"/>
        </w:rPr>
        <w:drawing>
          <wp:anchor distT="0" distB="0" distL="114300" distR="114300" simplePos="0" relativeHeight="251732992" behindDoc="0" locked="0" layoutInCell="1" allowOverlap="1">
            <wp:simplePos x="0" y="0"/>
            <wp:positionH relativeFrom="column">
              <wp:posOffset>470535</wp:posOffset>
            </wp:positionH>
            <wp:positionV relativeFrom="paragraph">
              <wp:posOffset>85725</wp:posOffset>
            </wp:positionV>
            <wp:extent cx="5114925" cy="2924175"/>
            <wp:effectExtent l="0" t="0" r="9525" b="9525"/>
            <wp:wrapThrough wrapText="bothSides">
              <wp:wrapPolygon edited="0">
                <wp:start x="0" y="0"/>
                <wp:lineTo x="0" y="21530"/>
                <wp:lineTo x="21560" y="21530"/>
                <wp:lineTo x="21560" y="0"/>
                <wp:lineTo x="0" y="0"/>
              </wp:wrapPolygon>
            </wp:wrapThrough>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18"/>
                    <pic:cNvPicPr>
                      <a:picLocks noChangeAspect="1" noChangeArrowheads="1"/>
                    </pic:cNvPicPr>
                  </pic:nvPicPr>
                  <pic:blipFill>
                    <a:blip r:embed="rId37">
                      <a:extLst>
                        <a:ext uri="{28A0092B-C50C-407E-A947-70E740481C1C}">
                          <a14:useLocalDpi xmlns:a14="http://schemas.microsoft.com/office/drawing/2010/main" val="0"/>
                        </a:ext>
                      </a:extLst>
                    </a:blip>
                    <a:srcRect r="-24" b="-232"/>
                    <a:stretch>
                      <a:fillRect/>
                    </a:stretch>
                  </pic:blipFill>
                  <pic:spPr bwMode="auto">
                    <a:xfrm>
                      <a:off x="0" y="0"/>
                      <a:ext cx="5114925" cy="2924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r w:rsidRPr="0053786B">
        <w:rPr>
          <w:noProof/>
          <w:sz w:val="28"/>
          <w:szCs w:val="28"/>
        </w:rPr>
        <w:lastRenderedPageBreak/>
        <w:drawing>
          <wp:inline distT="0" distB="0" distL="0" distR="0">
            <wp:extent cx="4686300" cy="2743200"/>
            <wp:effectExtent l="0" t="0" r="0" b="0"/>
            <wp:docPr id="35" name="Диаграмма 3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У місті організоване 100% підвезення школярів до закладів освіти. </w:t>
      </w:r>
    </w:p>
    <w:p w:rsidR="00085399" w:rsidRPr="0053786B" w:rsidRDefault="00085399" w:rsidP="00085399">
      <w:pPr>
        <w:pStyle w:val="af"/>
        <w:spacing w:before="0" w:beforeAutospacing="0" w:after="0" w:afterAutospacing="0"/>
        <w:ind w:firstLine="709"/>
        <w:jc w:val="both"/>
        <w:rPr>
          <w:sz w:val="28"/>
          <w:szCs w:val="28"/>
          <w:lang w:val="uk-UA"/>
        </w:rPr>
      </w:pPr>
      <w:r w:rsidRPr="0053786B">
        <w:rPr>
          <w:sz w:val="28"/>
          <w:szCs w:val="28"/>
          <w:lang w:val="uk-UA"/>
        </w:rPr>
        <w:t xml:space="preserve">Безкоштовним гарячим харчуванням охоплено 2550 учнів – 100% (з них: 1 – 4 класів – 2364 учні, дітей-сиріт, дітей позбавлених батьківського піклування – 25 учнів, дітей з малозабезпечених сімей – 44 учні, дітей з особливими освітніми потребами, які навчаються в інклюзивних класах – 44 учні та дітей, батьки яких були учасниками антитерористичної операції в Донецькій та Луганській областях – 205 учнів.  </w:t>
      </w:r>
    </w:p>
    <w:p w:rsidR="00085399" w:rsidRPr="0053786B" w:rsidRDefault="00085399" w:rsidP="00085399">
      <w:pPr>
        <w:ind w:firstLine="709"/>
        <w:jc w:val="both"/>
        <w:rPr>
          <w:sz w:val="28"/>
          <w:szCs w:val="28"/>
          <w:lang w:val="uk-UA"/>
        </w:rPr>
      </w:pPr>
      <w:r w:rsidRPr="0053786B">
        <w:rPr>
          <w:rStyle w:val="aff"/>
          <w:sz w:val="28"/>
          <w:szCs w:val="28"/>
          <w:lang w:val="uk-UA"/>
        </w:rPr>
        <w:t xml:space="preserve">З метою поліпшення матеріального стану закладів освіти проведено  капітальні ремонти: </w:t>
      </w:r>
      <w:r w:rsidRPr="0053786B">
        <w:rPr>
          <w:sz w:val="28"/>
          <w:szCs w:val="28"/>
          <w:lang w:val="uk-UA"/>
        </w:rPr>
        <w:t xml:space="preserve">ДНЗ «Рушничок», приміщення пральні ДНЗ «Зірочка», спортзалу та місць загального користування Академічного ліцею №1 та №4, спортивного майданчика Академічного ліцею №3, спортивного майданчика та системи вентиляції Академічного ліцею №5. </w:t>
      </w:r>
    </w:p>
    <w:p w:rsidR="00085399" w:rsidRPr="0053786B" w:rsidRDefault="00085399" w:rsidP="00085399">
      <w:pPr>
        <w:ind w:firstLine="709"/>
        <w:jc w:val="both"/>
        <w:rPr>
          <w:sz w:val="28"/>
          <w:szCs w:val="28"/>
          <w:lang w:val="uk-UA"/>
        </w:rPr>
      </w:pPr>
      <w:r w:rsidRPr="0053786B">
        <w:rPr>
          <w:sz w:val="28"/>
          <w:szCs w:val="28"/>
          <w:lang w:val="uk-UA"/>
        </w:rPr>
        <w:t xml:space="preserve">Також за 9 місяців 2019 року проведено поточні ремонти: приміщення ДНЗ «Рушничок», вхідної групи ДНЗ «Рушничок»; парапетів Академічного ліцею №3 та №5; перегородки вбиральні Академічного ліцею №2, інженерних мереж каналізації Академічного ліцею №5, огорожі спортивних майданчиків Академічних ліцеїв №1, №2, №3, №4, будівлі Академічного ліцею №2.   </w:t>
      </w:r>
    </w:p>
    <w:p w:rsidR="00085399" w:rsidRPr="0053786B" w:rsidRDefault="00085399" w:rsidP="00085399">
      <w:pPr>
        <w:pStyle w:val="aa"/>
        <w:ind w:left="0" w:firstLine="709"/>
        <w:jc w:val="both"/>
        <w:rPr>
          <w:sz w:val="28"/>
          <w:szCs w:val="28"/>
        </w:rPr>
      </w:pPr>
      <w:r w:rsidRPr="0053786B">
        <w:rPr>
          <w:sz w:val="28"/>
          <w:szCs w:val="28"/>
        </w:rPr>
        <w:t>Закуплено для закладів освіти: комплекти учнівських меблів; комп’ютерне обладнання, 4 предметних кабінети природничо-математичного профілю (2 - кабінети біології, 1 – хімії, 1 - історії), дидактичний матеріал для 1-х класів, спортивний інвентар, телевізор для ДНЗ «Зірочка», музичний центр для ДНЗ «Рушничок», стенди для кабінетів Академічних ліцеїв, кухонне обладнання для Академічного ліцею №5, для інклюзивних класів – розвиваючі ігри. Для закладів дошкільної освіти придбано необхідну побутову техніку та ігрові комплекси.</w:t>
      </w:r>
    </w:p>
    <w:p w:rsidR="00085399" w:rsidRPr="0053786B" w:rsidRDefault="00085399" w:rsidP="00085399">
      <w:pPr>
        <w:pStyle w:val="aa"/>
        <w:ind w:left="0" w:firstLine="709"/>
        <w:jc w:val="both"/>
        <w:rPr>
          <w:sz w:val="28"/>
          <w:szCs w:val="28"/>
        </w:rPr>
      </w:pPr>
      <w:r w:rsidRPr="0053786B">
        <w:rPr>
          <w:sz w:val="28"/>
          <w:szCs w:val="28"/>
        </w:rPr>
        <w:t xml:space="preserve">У ЦТДЮМ «Романтик» навчалося 923 дитини віком від 5 до 18 років (773 на бюджетній основі, 150 за кошти батьків). Середня наповнюваність груп становила 15-25 вихованців.  </w:t>
      </w:r>
    </w:p>
    <w:p w:rsidR="00085399" w:rsidRPr="0053786B" w:rsidRDefault="00085399" w:rsidP="00085399">
      <w:pPr>
        <w:pStyle w:val="aa"/>
        <w:ind w:left="0" w:firstLine="709"/>
        <w:jc w:val="both"/>
        <w:rPr>
          <w:sz w:val="28"/>
          <w:szCs w:val="28"/>
        </w:rPr>
      </w:pPr>
      <w:r w:rsidRPr="0053786B">
        <w:rPr>
          <w:sz w:val="28"/>
          <w:szCs w:val="28"/>
        </w:rPr>
        <w:lastRenderedPageBreak/>
        <w:t xml:space="preserve">У дитячо - юнацькій спортивній школі міста Обухова в 2018-2019 навчальному році займалось 207 вихованців. </w:t>
      </w: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autoSpaceDE w:val="0"/>
        <w:autoSpaceDN w:val="0"/>
        <w:adjustRightInd w:val="0"/>
        <w:ind w:firstLine="709"/>
        <w:jc w:val="both"/>
        <w:rPr>
          <w:b/>
          <w:bCs/>
          <w:sz w:val="28"/>
          <w:szCs w:val="28"/>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b/>
          <w:bCs/>
          <w:sz w:val="28"/>
          <w:szCs w:val="28"/>
          <w:lang w:val="uk-UA" w:eastAsia="uk-UA"/>
        </w:rPr>
      </w:pPr>
    </w:p>
    <w:p w:rsidR="00085399" w:rsidRPr="0053786B" w:rsidRDefault="00085399" w:rsidP="00C524D0">
      <w:pPr>
        <w:numPr>
          <w:ilvl w:val="0"/>
          <w:numId w:val="33"/>
        </w:numPr>
        <w:ind w:left="0" w:firstLine="709"/>
        <w:jc w:val="both"/>
        <w:rPr>
          <w:sz w:val="28"/>
          <w:szCs w:val="28"/>
          <w:lang w:val="uk-UA"/>
        </w:rPr>
      </w:pPr>
      <w:r w:rsidRPr="0053786B">
        <w:rPr>
          <w:sz w:val="28"/>
          <w:szCs w:val="28"/>
          <w:lang w:val="uk-UA"/>
        </w:rPr>
        <w:t>збільшення кількості дітей, охоплених дошкільною освітою;</w:t>
      </w:r>
    </w:p>
    <w:p w:rsidR="00085399" w:rsidRPr="0053786B" w:rsidRDefault="00085399" w:rsidP="00C524D0">
      <w:pPr>
        <w:numPr>
          <w:ilvl w:val="0"/>
          <w:numId w:val="33"/>
        </w:numPr>
        <w:ind w:left="0" w:firstLine="709"/>
        <w:jc w:val="both"/>
        <w:rPr>
          <w:sz w:val="28"/>
          <w:szCs w:val="28"/>
          <w:lang w:val="uk-UA"/>
        </w:rPr>
      </w:pPr>
      <w:r w:rsidRPr="0053786B">
        <w:rPr>
          <w:sz w:val="28"/>
          <w:szCs w:val="28"/>
          <w:lang w:val="uk-UA"/>
        </w:rPr>
        <w:t>забезпечення комп’ютерами і предметними кабінетами закладів освіти;</w:t>
      </w:r>
    </w:p>
    <w:p w:rsidR="00085399" w:rsidRPr="0053786B" w:rsidRDefault="00085399" w:rsidP="00C524D0">
      <w:pPr>
        <w:numPr>
          <w:ilvl w:val="0"/>
          <w:numId w:val="33"/>
        </w:numPr>
        <w:ind w:left="0" w:firstLine="709"/>
        <w:jc w:val="both"/>
        <w:rPr>
          <w:sz w:val="28"/>
          <w:szCs w:val="28"/>
          <w:lang w:val="uk-UA"/>
        </w:rPr>
      </w:pPr>
      <w:r w:rsidRPr="0053786B">
        <w:rPr>
          <w:sz w:val="28"/>
          <w:szCs w:val="28"/>
          <w:lang w:val="uk-UA"/>
        </w:rPr>
        <w:t>впровадження нових моделей профільного навчання;</w:t>
      </w:r>
    </w:p>
    <w:p w:rsidR="00085399" w:rsidRPr="0053786B" w:rsidRDefault="00085399" w:rsidP="00C524D0">
      <w:pPr>
        <w:numPr>
          <w:ilvl w:val="0"/>
          <w:numId w:val="33"/>
        </w:numPr>
        <w:ind w:left="0" w:firstLine="709"/>
        <w:jc w:val="both"/>
        <w:rPr>
          <w:sz w:val="28"/>
          <w:szCs w:val="28"/>
          <w:lang w:val="uk-UA"/>
        </w:rPr>
      </w:pPr>
      <w:r w:rsidRPr="0053786B">
        <w:rPr>
          <w:sz w:val="28"/>
          <w:szCs w:val="28"/>
          <w:lang w:val="uk-UA"/>
        </w:rPr>
        <w:t xml:space="preserve">навчання дітей ЗНЗ у другу зміну.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b/>
          <w:i/>
          <w:sz w:val="28"/>
          <w:szCs w:val="28"/>
          <w:u w:val="single"/>
          <w:lang w:val="uk-UA"/>
        </w:rPr>
        <w:t>Охорона здоров'я</w:t>
      </w:r>
    </w:p>
    <w:p w:rsidR="00085399" w:rsidRPr="0053786B" w:rsidRDefault="00085399" w:rsidP="00085399">
      <w:pPr>
        <w:ind w:firstLine="709"/>
        <w:jc w:val="both"/>
        <w:rPr>
          <w:sz w:val="28"/>
          <w:szCs w:val="28"/>
          <w:lang w:val="uk-UA"/>
        </w:rPr>
      </w:pPr>
      <w:r w:rsidRPr="0053786B">
        <w:rPr>
          <w:sz w:val="28"/>
          <w:szCs w:val="28"/>
          <w:lang w:val="uk-UA"/>
        </w:rPr>
        <w:t>На території Обухівської міської ради працює Комунальне некомерційне підприємство Обухівської міської ради «Обухівський міський центр первинної медико-санітарної допомоги» з штатною чисельністю 113 одиниць.</w:t>
      </w:r>
    </w:p>
    <w:p w:rsidR="00085399" w:rsidRPr="0053786B" w:rsidRDefault="00085399" w:rsidP="00085399">
      <w:pPr>
        <w:ind w:firstLine="709"/>
        <w:jc w:val="both"/>
        <w:rPr>
          <w:sz w:val="28"/>
          <w:szCs w:val="28"/>
          <w:lang w:val="uk-UA"/>
        </w:rPr>
      </w:pPr>
      <w:r w:rsidRPr="0053786B">
        <w:rPr>
          <w:sz w:val="28"/>
          <w:szCs w:val="28"/>
          <w:lang w:val="uk-UA"/>
        </w:rPr>
        <w:t xml:space="preserve">Первинну медичну допомогу жителям Обухівської міської об’єднаної територіальної громади надають п’ять амбулаторій загальної практики сімейної медицини, черговий кабінет, рентгенкабінет та кабінет ультразвукової діагностики.  </w:t>
      </w:r>
    </w:p>
    <w:p w:rsidR="00085399" w:rsidRPr="0053786B" w:rsidRDefault="00085399" w:rsidP="00085399">
      <w:pPr>
        <w:ind w:firstLine="709"/>
        <w:jc w:val="both"/>
        <w:rPr>
          <w:sz w:val="28"/>
          <w:szCs w:val="28"/>
          <w:lang w:val="uk-UA"/>
        </w:rPr>
      </w:pPr>
      <w:r w:rsidRPr="0053786B">
        <w:rPr>
          <w:sz w:val="28"/>
          <w:szCs w:val="28"/>
          <w:lang w:val="uk-UA"/>
        </w:rPr>
        <w:t xml:space="preserve">Станом на 01.10.2019 року з лікарями Комунального некомерційного підприємства Обухівської міської ради «Обухівський міський центр первинної медико-санітарної допомоги»» укладено 30681 декларацій.  </w:t>
      </w:r>
    </w:p>
    <w:p w:rsidR="00085399" w:rsidRPr="0053786B" w:rsidRDefault="00085399" w:rsidP="00085399">
      <w:pPr>
        <w:ind w:firstLine="709"/>
        <w:jc w:val="both"/>
        <w:rPr>
          <w:sz w:val="28"/>
          <w:szCs w:val="28"/>
          <w:lang w:val="uk-UA"/>
        </w:rPr>
      </w:pPr>
      <w:r w:rsidRPr="0053786B">
        <w:rPr>
          <w:sz w:val="28"/>
          <w:szCs w:val="28"/>
          <w:lang w:val="uk-UA"/>
        </w:rPr>
        <w:t xml:space="preserve"> В 2019 році було відкрито рентгенкабінет та кабінет ультразвукової діагностики амбулаторії загальної практики сімейної медицини № 5 за адресою: м. Обухів, вул. Київська, 148.    </w:t>
      </w:r>
    </w:p>
    <w:p w:rsidR="00085399" w:rsidRPr="0053786B" w:rsidRDefault="00085399" w:rsidP="00085399">
      <w:pPr>
        <w:ind w:firstLine="709"/>
        <w:jc w:val="both"/>
        <w:rPr>
          <w:sz w:val="28"/>
          <w:szCs w:val="28"/>
          <w:lang w:val="uk-UA"/>
        </w:rPr>
      </w:pPr>
      <w:r w:rsidRPr="0053786B">
        <w:rPr>
          <w:sz w:val="28"/>
          <w:szCs w:val="28"/>
          <w:lang w:val="uk-UA"/>
        </w:rPr>
        <w:t xml:space="preserve">За кошти міського бюджету проведено капітальний ремонт адміністративного приміщення (амбулаторія загальної практики сімейної медицини №5) за адресою: м. Обухів, вул. Київська, 148; поточний ремонт приміщень денного стаціонару Обухівської амбулаторії загальної практики сімейної медицини № 1 за адресою: м. Обухів, вул. Каштанова, 52. </w:t>
      </w:r>
    </w:p>
    <w:p w:rsidR="00085399" w:rsidRPr="0053786B" w:rsidRDefault="00085399" w:rsidP="00085399">
      <w:pPr>
        <w:ind w:firstLine="709"/>
        <w:jc w:val="both"/>
        <w:rPr>
          <w:sz w:val="28"/>
          <w:szCs w:val="28"/>
          <w:lang w:val="uk-UA"/>
        </w:rPr>
      </w:pPr>
      <w:r w:rsidRPr="0053786B">
        <w:rPr>
          <w:sz w:val="28"/>
          <w:szCs w:val="28"/>
          <w:lang w:val="uk-UA"/>
        </w:rPr>
        <w:t xml:space="preserve">До кінця 2019 року планується провести поточний ремонт санвузлів </w:t>
      </w:r>
      <w:r w:rsidRPr="0053786B">
        <w:rPr>
          <w:sz w:val="28"/>
          <w:szCs w:val="28"/>
          <w:lang w:val="uk-UA" w:eastAsia="uk-UA"/>
        </w:rPr>
        <w:t>Обухівської амбулаторії загальної практики сімейної медицини №2 (приміщення дитячої поліклініки) за адресою: м. Обухів, вул. Каштанова, 52.</w:t>
      </w:r>
    </w:p>
    <w:p w:rsidR="00085399" w:rsidRPr="00046E96" w:rsidRDefault="00085399" w:rsidP="00085399">
      <w:pPr>
        <w:ind w:firstLine="709"/>
        <w:jc w:val="both"/>
        <w:rPr>
          <w:rStyle w:val="aff"/>
          <w:b w:val="0"/>
          <w:sz w:val="28"/>
          <w:szCs w:val="28"/>
          <w:lang w:val="uk-UA"/>
        </w:rPr>
      </w:pPr>
      <w:r w:rsidRPr="00046E96">
        <w:rPr>
          <w:rStyle w:val="aff"/>
          <w:b w:val="0"/>
          <w:sz w:val="28"/>
          <w:szCs w:val="28"/>
          <w:lang w:val="uk-UA"/>
        </w:rPr>
        <w:t xml:space="preserve">В звітному періоді на території Обухівської міської об’єднаної територіальної громади діяв безкоштовний відпуск лікарських засобів згідно з програмою «Доступні ліки», яка надає можливість громадянам за рецептом лікаря отримати ліки за трьома категоріями захворювань: серцево-судинні, бронхіальна астма та діабет ІІ типу. Для громадян, постраждалих внаслідок Чорнобильської катастрофи, діє безоплатний відпуск лікарських засобів за рецептами лікарів у разі амбулаторного лікування. </w:t>
      </w:r>
    </w:p>
    <w:p w:rsidR="00085399" w:rsidRPr="0053786B" w:rsidRDefault="00085399" w:rsidP="00085399">
      <w:pPr>
        <w:pStyle w:val="HTML"/>
        <w:shd w:val="clear" w:color="auto" w:fill="FFFFFF"/>
        <w:ind w:firstLine="709"/>
        <w:jc w:val="both"/>
        <w:rPr>
          <w:rFonts w:ascii="Times New Roman" w:hAnsi="Times New Roman"/>
          <w:sz w:val="28"/>
          <w:szCs w:val="28"/>
          <w:lang w:val="uk-UA"/>
        </w:rPr>
      </w:pPr>
      <w:r w:rsidRPr="0053786B">
        <w:rPr>
          <w:rFonts w:ascii="Times New Roman" w:hAnsi="Times New Roman"/>
          <w:sz w:val="28"/>
          <w:szCs w:val="28"/>
          <w:lang w:val="uk-UA"/>
        </w:rPr>
        <w:t xml:space="preserve">Аналіз діяльності амбулаторій загальної практики сімейної медицини по м. Обухову за 9 місяців 2019 року (АЗПСМ №1, АЗПСМ №2, АЗПСМ №3, АЗПСМ № 4, АЗПСМ № 5) показує, що кількість звернень за медичною допомогою  становило - 106956, у тому числі дитячі звернення – 36963. </w:t>
      </w:r>
    </w:p>
    <w:p w:rsidR="00085399" w:rsidRPr="0053786B" w:rsidRDefault="00085399" w:rsidP="00085399">
      <w:pPr>
        <w:pStyle w:val="HTML"/>
        <w:shd w:val="clear" w:color="auto" w:fill="FFFFFF"/>
        <w:ind w:firstLine="709"/>
        <w:jc w:val="both"/>
        <w:rPr>
          <w:rFonts w:ascii="Times New Roman" w:hAnsi="Times New Roman"/>
          <w:sz w:val="28"/>
          <w:szCs w:val="28"/>
          <w:lang w:val="uk-UA"/>
        </w:rPr>
      </w:pPr>
      <w:r w:rsidRPr="0053786B">
        <w:rPr>
          <w:rFonts w:ascii="Times New Roman" w:hAnsi="Times New Roman"/>
          <w:sz w:val="28"/>
          <w:szCs w:val="28"/>
          <w:lang w:val="uk-UA"/>
        </w:rPr>
        <w:lastRenderedPageBreak/>
        <w:t>Впродовж звітного періоду оглянуто 3981 учень та 2311 дітей дошкільних закладів.</w:t>
      </w:r>
    </w:p>
    <w:p w:rsidR="00085399" w:rsidRPr="0053786B" w:rsidRDefault="00085399" w:rsidP="00085399">
      <w:pPr>
        <w:ind w:firstLine="709"/>
        <w:jc w:val="both"/>
        <w:rPr>
          <w:sz w:val="28"/>
          <w:szCs w:val="28"/>
          <w:lang w:val="uk-UA"/>
        </w:rPr>
      </w:pPr>
      <w:r w:rsidRPr="0053786B">
        <w:rPr>
          <w:sz w:val="28"/>
          <w:szCs w:val="28"/>
          <w:lang w:val="uk-UA"/>
        </w:rPr>
        <w:t>Кількість відвідувань лікарями хворих удома становить - 17838, в тому числі дітей віком до 17 років з приводу захворювань - 3216; профілактичних і патронажних відвідувань дітей (до 17 років включно) - 812.</w:t>
      </w:r>
    </w:p>
    <w:p w:rsidR="00085399" w:rsidRPr="0053786B" w:rsidRDefault="00085399" w:rsidP="00085399">
      <w:pPr>
        <w:ind w:firstLine="709"/>
        <w:jc w:val="both"/>
        <w:rPr>
          <w:sz w:val="28"/>
          <w:szCs w:val="28"/>
          <w:lang w:val="uk-UA"/>
        </w:rPr>
      </w:pPr>
      <w:r w:rsidRPr="0053786B">
        <w:rPr>
          <w:sz w:val="28"/>
          <w:szCs w:val="28"/>
          <w:lang w:val="uk-UA"/>
        </w:rPr>
        <w:t>На денному стаціонарі амбулаторно лікувалось 1135 хворих, проведено ліжко-днів 11973.</w:t>
      </w:r>
    </w:p>
    <w:p w:rsidR="00085399" w:rsidRPr="0053786B" w:rsidRDefault="00085399" w:rsidP="00085399">
      <w:pPr>
        <w:ind w:firstLine="709"/>
        <w:jc w:val="both"/>
        <w:rPr>
          <w:sz w:val="28"/>
          <w:szCs w:val="28"/>
          <w:lang w:val="uk-UA"/>
        </w:rPr>
      </w:pPr>
      <w:r w:rsidRPr="0053786B">
        <w:rPr>
          <w:sz w:val="28"/>
          <w:szCs w:val="28"/>
          <w:lang w:val="uk-UA"/>
        </w:rPr>
        <w:t>У стаціонарі на дому в АЗПСМ №1, №2, №3, №4, №5 м. Обухова лікувалось 1982 хворих, проведено ліжко-днів 21802.</w:t>
      </w:r>
    </w:p>
    <w:p w:rsidR="00085399" w:rsidRPr="0053786B" w:rsidRDefault="00085399" w:rsidP="00085399">
      <w:pPr>
        <w:autoSpaceDE w:val="0"/>
        <w:autoSpaceDN w:val="0"/>
        <w:adjustRightInd w:val="0"/>
        <w:ind w:firstLine="709"/>
        <w:jc w:val="both"/>
        <w:rPr>
          <w:b/>
          <w:bCs/>
          <w:color w:val="FF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sz w:val="28"/>
          <w:szCs w:val="28"/>
          <w:lang w:val="uk-UA" w:eastAsia="uk-UA"/>
        </w:rPr>
      </w:pPr>
    </w:p>
    <w:p w:rsidR="00085399" w:rsidRPr="0053786B" w:rsidRDefault="00085399" w:rsidP="00085399">
      <w:pPr>
        <w:ind w:firstLine="709"/>
        <w:jc w:val="both"/>
        <w:rPr>
          <w:sz w:val="28"/>
          <w:szCs w:val="28"/>
          <w:lang w:val="uk-UA"/>
        </w:rPr>
      </w:pPr>
      <w:r w:rsidRPr="0053786B">
        <w:rPr>
          <w:sz w:val="28"/>
          <w:szCs w:val="28"/>
          <w:lang w:val="uk-UA"/>
        </w:rPr>
        <w:t xml:space="preserve"> забезпечення соціальним житлом медичних працівників (насамперед молодших лікарів);</w:t>
      </w:r>
    </w:p>
    <w:p w:rsidR="00085399" w:rsidRPr="0053786B" w:rsidRDefault="00085399" w:rsidP="00085399">
      <w:pPr>
        <w:ind w:firstLine="709"/>
        <w:jc w:val="both"/>
        <w:rPr>
          <w:sz w:val="28"/>
          <w:szCs w:val="28"/>
          <w:lang w:val="uk-UA"/>
        </w:rPr>
      </w:pPr>
      <w:r w:rsidRPr="0053786B">
        <w:rPr>
          <w:sz w:val="28"/>
          <w:szCs w:val="28"/>
          <w:lang w:val="uk-UA"/>
        </w:rPr>
        <w:t>- диференційоване фінансування заробітної плати медичного персоналу;</w:t>
      </w:r>
    </w:p>
    <w:p w:rsidR="00085399" w:rsidRPr="0053786B" w:rsidRDefault="00085399" w:rsidP="00085399">
      <w:pPr>
        <w:ind w:firstLine="709"/>
        <w:jc w:val="both"/>
        <w:rPr>
          <w:sz w:val="28"/>
          <w:szCs w:val="28"/>
          <w:lang w:val="uk-UA"/>
        </w:rPr>
      </w:pPr>
      <w:r w:rsidRPr="0053786B">
        <w:rPr>
          <w:sz w:val="28"/>
          <w:szCs w:val="28"/>
          <w:lang w:val="uk-UA"/>
        </w:rPr>
        <w:t xml:space="preserve">- негативні показники здоров’я населення, що вказує на відсутність системи організації профілактичної роботи, раннього виявлення та діагностики захворювань; </w:t>
      </w:r>
    </w:p>
    <w:p w:rsidR="00085399" w:rsidRPr="0053786B" w:rsidRDefault="00085399" w:rsidP="00085399">
      <w:pPr>
        <w:ind w:firstLine="709"/>
        <w:jc w:val="both"/>
        <w:rPr>
          <w:sz w:val="28"/>
          <w:szCs w:val="28"/>
          <w:lang w:val="uk-UA"/>
        </w:rPr>
      </w:pPr>
      <w:r w:rsidRPr="0053786B">
        <w:rPr>
          <w:sz w:val="28"/>
          <w:szCs w:val="28"/>
          <w:lang w:val="uk-UA"/>
        </w:rPr>
        <w:t>- зростання частки медичних працівників пенсійного віку, що вимагає переорієнтації системи підготовки медичних кадрів та стимулювання молодих фахівців до роботи.</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Культура і туризм</w:t>
      </w:r>
    </w:p>
    <w:p w:rsidR="00085399" w:rsidRPr="0053786B" w:rsidRDefault="00085399" w:rsidP="00085399">
      <w:pPr>
        <w:ind w:firstLine="709"/>
        <w:jc w:val="both"/>
        <w:rPr>
          <w:sz w:val="28"/>
          <w:szCs w:val="28"/>
          <w:lang w:val="uk-UA"/>
        </w:rPr>
      </w:pPr>
      <w:r w:rsidRPr="0053786B">
        <w:rPr>
          <w:sz w:val="28"/>
          <w:szCs w:val="28"/>
          <w:lang w:val="uk-UA"/>
        </w:rPr>
        <w:t>Реалізацію державної політики у сфері культури здійснює цілісна мережа закладів культури, а саме:</w:t>
      </w:r>
    </w:p>
    <w:p w:rsidR="00085399" w:rsidRPr="0053786B" w:rsidRDefault="00085399" w:rsidP="00085399">
      <w:pPr>
        <w:ind w:firstLine="709"/>
        <w:jc w:val="both"/>
        <w:rPr>
          <w:sz w:val="28"/>
          <w:szCs w:val="28"/>
          <w:lang w:val="uk-UA"/>
        </w:rPr>
      </w:pPr>
      <w:r w:rsidRPr="0053786B">
        <w:rPr>
          <w:sz w:val="28"/>
          <w:szCs w:val="28"/>
          <w:lang w:val="uk-UA"/>
        </w:rPr>
        <w:t>- 3 клубних установи, у тому числі 2 сільських клуби. Загальна кількість клубних формувань - 27, до яких належать 357 учасників, у тому числі 193 дитини, з них 133 займаються у колективах художньої самодіяльності, у тому числі у зразковому танцювальному ансамблі «Водограй» (до 40 чоловік) та дитячій академії танцю «Фаворит» (до 40 чоловік);</w:t>
      </w:r>
    </w:p>
    <w:p w:rsidR="00085399" w:rsidRPr="0053786B" w:rsidRDefault="00085399" w:rsidP="00C524D0">
      <w:pPr>
        <w:numPr>
          <w:ilvl w:val="0"/>
          <w:numId w:val="34"/>
        </w:numPr>
        <w:ind w:left="0" w:firstLine="709"/>
        <w:jc w:val="both"/>
        <w:rPr>
          <w:sz w:val="28"/>
          <w:szCs w:val="28"/>
          <w:lang w:val="uk-UA"/>
        </w:rPr>
      </w:pPr>
      <w:r w:rsidRPr="0053786B">
        <w:rPr>
          <w:sz w:val="28"/>
          <w:szCs w:val="28"/>
          <w:lang w:val="uk-UA"/>
        </w:rPr>
        <w:t xml:space="preserve">4 бібліотеки, якими охоплюється близько 2000 читачів. </w:t>
      </w:r>
    </w:p>
    <w:p w:rsidR="00085399" w:rsidRPr="0053786B" w:rsidRDefault="00085399" w:rsidP="00C524D0">
      <w:pPr>
        <w:numPr>
          <w:ilvl w:val="0"/>
          <w:numId w:val="34"/>
        </w:numPr>
        <w:ind w:left="0" w:firstLine="709"/>
        <w:jc w:val="both"/>
        <w:rPr>
          <w:bCs/>
          <w:kern w:val="1"/>
          <w:sz w:val="28"/>
          <w:szCs w:val="28"/>
          <w:lang w:val="uk-UA"/>
        </w:rPr>
      </w:pPr>
      <w:r w:rsidRPr="0053786B">
        <w:rPr>
          <w:sz w:val="28"/>
          <w:szCs w:val="28"/>
          <w:lang w:val="uk-UA"/>
        </w:rPr>
        <w:t xml:space="preserve">Дитячу школу мистецтв, у якій на 5 відділах навчаються 301 дитина. </w:t>
      </w:r>
      <w:r w:rsidRPr="0053786B">
        <w:rPr>
          <w:bCs/>
          <w:kern w:val="1"/>
          <w:sz w:val="28"/>
          <w:szCs w:val="28"/>
          <w:lang w:val="uk-UA"/>
        </w:rPr>
        <w:t>Всього за 9 місяців 2019 рік на території громади відбулося більше 80 заходів на відзначення державних, професійних та календарних свят.</w:t>
      </w:r>
    </w:p>
    <w:p w:rsidR="00085399" w:rsidRPr="0053786B" w:rsidRDefault="00085399" w:rsidP="00085399">
      <w:pPr>
        <w:ind w:firstLine="709"/>
        <w:jc w:val="both"/>
        <w:rPr>
          <w:b/>
          <w:sz w:val="28"/>
          <w:szCs w:val="28"/>
          <w:lang w:val="uk-UA"/>
        </w:rPr>
      </w:pPr>
      <w:r w:rsidRPr="0053786B">
        <w:rPr>
          <w:rStyle w:val="aff"/>
          <w:b w:val="0"/>
          <w:sz w:val="28"/>
          <w:szCs w:val="28"/>
          <w:lang w:val="uk-UA"/>
        </w:rPr>
        <w:t>З метою покращення матеріальної бази галузі та стану закладів культури було обстежено та відремонтовано електропроводку у клубі с. Таценки, виготовлено проектно-кошторисну документацію та здійснено поточний ремонт даху, придбано комплекти оргтехніки; для Дитячої школи мистецтв встановлено пандус, термінал по обліку даних електропостачання, придбано пожежну сигналізацію, лічильники обліку води, моноблок і персональний комп’ютер, котли електричні, духові інструменти, акустичну систему з цифровим підсилювачем, класичні гітари, нові глядацькі крісла для актової зали, решітки металеві, ширми декоративні, розкладні столи, встановлено лічильники обліку води.</w:t>
      </w:r>
    </w:p>
    <w:p w:rsidR="00085399" w:rsidRPr="0053786B" w:rsidRDefault="00085399" w:rsidP="00085399">
      <w:pPr>
        <w:ind w:firstLine="709"/>
        <w:jc w:val="both"/>
        <w:rPr>
          <w:rStyle w:val="aff"/>
          <w:b w:val="0"/>
          <w:sz w:val="28"/>
          <w:szCs w:val="28"/>
          <w:lang w:val="uk-UA"/>
        </w:rPr>
      </w:pPr>
      <w:r w:rsidRPr="0053786B">
        <w:rPr>
          <w:rStyle w:val="aff"/>
          <w:b w:val="0"/>
          <w:sz w:val="28"/>
          <w:szCs w:val="28"/>
          <w:lang w:val="uk-UA"/>
        </w:rPr>
        <w:lastRenderedPageBreak/>
        <w:t>Для міського будинку культури придбано музичні інструменти, сценічні костюми та взуття, комплект табличок та номерків для гардеробу, меблі, вуличні прожектори, партпледи для сценічних костюмів, Різдвяну шопку (Вертеп декоративний), встановлено хореографічні поручні, пандус, придбано та встановлено термінал по обліку даних електропостачання, лічильники обліку води.</w:t>
      </w:r>
    </w:p>
    <w:p w:rsidR="00085399" w:rsidRPr="0053786B" w:rsidRDefault="00085399" w:rsidP="00085399">
      <w:pPr>
        <w:ind w:firstLine="709"/>
        <w:jc w:val="both"/>
        <w:rPr>
          <w:b/>
          <w:sz w:val="28"/>
          <w:szCs w:val="28"/>
          <w:lang w:val="uk-UA"/>
        </w:rPr>
      </w:pPr>
      <w:r w:rsidRPr="0053786B">
        <w:rPr>
          <w:rStyle w:val="aff"/>
          <w:b w:val="0"/>
          <w:sz w:val="28"/>
          <w:szCs w:val="28"/>
          <w:lang w:val="uk-UA"/>
        </w:rPr>
        <w:t>У  міській бібліотеці мікрорайону Яблуневий постійно підтримується доступ до мережі Інтернет, для бібліотек придбано меблі, а саме кафедри, шафи, поповнено бібліотечний книжковий фонд.</w:t>
      </w:r>
    </w:p>
    <w:p w:rsidR="00085399" w:rsidRPr="0053786B" w:rsidRDefault="00085399" w:rsidP="00085399">
      <w:pPr>
        <w:tabs>
          <w:tab w:val="left" w:pos="4440"/>
        </w:tabs>
        <w:ind w:firstLine="709"/>
        <w:jc w:val="both"/>
        <w:rPr>
          <w:color w:val="FF0000"/>
          <w:sz w:val="28"/>
          <w:szCs w:val="28"/>
          <w:lang w:val="uk-UA"/>
        </w:rPr>
      </w:pPr>
      <w:r w:rsidRPr="0053786B">
        <w:rPr>
          <w:color w:val="FF0000"/>
          <w:sz w:val="28"/>
          <w:szCs w:val="28"/>
          <w:lang w:val="uk-UA"/>
        </w:rPr>
        <w:t xml:space="preserve">    </w:t>
      </w:r>
      <w:r w:rsidRPr="0053786B">
        <w:rPr>
          <w:color w:val="FF0000"/>
          <w:sz w:val="28"/>
          <w:szCs w:val="28"/>
          <w:lang w:val="uk-UA"/>
        </w:rPr>
        <w:tab/>
      </w:r>
    </w:p>
    <w:p w:rsidR="00085399" w:rsidRPr="0053786B" w:rsidRDefault="00085399" w:rsidP="00085399">
      <w:pPr>
        <w:tabs>
          <w:tab w:val="left" w:pos="4440"/>
        </w:tabs>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b/>
          <w:bCs/>
          <w:sz w:val="28"/>
          <w:szCs w:val="28"/>
          <w:lang w:val="uk-UA" w:eastAsia="uk-UA"/>
        </w:rPr>
      </w:pPr>
    </w:p>
    <w:p w:rsidR="00085399" w:rsidRPr="0053786B" w:rsidRDefault="00085399" w:rsidP="00085399">
      <w:pPr>
        <w:autoSpaceDE w:val="0"/>
        <w:ind w:firstLine="709"/>
        <w:jc w:val="both"/>
        <w:rPr>
          <w:sz w:val="28"/>
          <w:szCs w:val="28"/>
          <w:lang w:val="uk-UA"/>
        </w:rPr>
      </w:pPr>
      <w:r w:rsidRPr="0053786B">
        <w:rPr>
          <w:bCs/>
          <w:color w:val="000000"/>
          <w:sz w:val="28"/>
          <w:szCs w:val="28"/>
          <w:lang w:val="uk-UA" w:eastAsia="uk-UA"/>
        </w:rPr>
        <w:t xml:space="preserve">- будівництво нового приміщення </w:t>
      </w:r>
      <w:r w:rsidRPr="0053786B">
        <w:rPr>
          <w:rStyle w:val="aff6"/>
          <w:bCs/>
          <w:color w:val="000000"/>
          <w:kern w:val="1"/>
          <w:sz w:val="28"/>
          <w:szCs w:val="28"/>
          <w:lang w:val="uk-UA" w:eastAsia="uk-UA"/>
        </w:rPr>
        <w:t>Центру творчості дітей та юнацтва - Дитячої школи мистецтв</w:t>
      </w:r>
      <w:r w:rsidRPr="0053786B">
        <w:rPr>
          <w:bCs/>
          <w:color w:val="000000"/>
          <w:sz w:val="28"/>
          <w:szCs w:val="28"/>
          <w:lang w:val="uk-UA" w:eastAsia="uk-UA"/>
        </w:rPr>
        <w:t>;</w:t>
      </w:r>
    </w:p>
    <w:p w:rsidR="00085399" w:rsidRPr="0053786B" w:rsidRDefault="00085399" w:rsidP="00085399">
      <w:pPr>
        <w:autoSpaceDE w:val="0"/>
        <w:ind w:firstLine="709"/>
        <w:jc w:val="both"/>
        <w:rPr>
          <w:sz w:val="28"/>
          <w:szCs w:val="28"/>
          <w:lang w:val="uk-UA"/>
        </w:rPr>
      </w:pPr>
      <w:r w:rsidRPr="0053786B">
        <w:rPr>
          <w:bCs/>
          <w:color w:val="000000"/>
          <w:sz w:val="28"/>
          <w:szCs w:val="28"/>
          <w:lang w:val="uk-UA" w:eastAsia="uk-UA"/>
        </w:rPr>
        <w:t>- забезпечення приміщенням (створення виставкової зали - майстерні) для проведення занять, майстер-класів та виставок творчого об’єднання майстрів</w:t>
      </w:r>
      <w:r w:rsidRPr="0053786B">
        <w:rPr>
          <w:sz w:val="28"/>
          <w:szCs w:val="28"/>
          <w:lang w:val="uk-UA"/>
        </w:rPr>
        <w:t xml:space="preserve"> традиційних народних промислів «Дереворід» та майстрів сучасних технік «Hand made»;</w:t>
      </w:r>
    </w:p>
    <w:p w:rsidR="00085399" w:rsidRPr="0053786B" w:rsidRDefault="00085399" w:rsidP="00085399">
      <w:pPr>
        <w:autoSpaceDE w:val="0"/>
        <w:ind w:firstLine="709"/>
        <w:jc w:val="both"/>
        <w:rPr>
          <w:sz w:val="28"/>
          <w:szCs w:val="28"/>
          <w:lang w:val="uk-UA"/>
        </w:rPr>
      </w:pPr>
      <w:r w:rsidRPr="0053786B">
        <w:rPr>
          <w:sz w:val="28"/>
          <w:szCs w:val="28"/>
          <w:lang w:val="uk-UA"/>
        </w:rPr>
        <w:t>- створення й будівництво туристичного центру «Обухів туристичний»;</w:t>
      </w:r>
    </w:p>
    <w:p w:rsidR="00085399" w:rsidRPr="0053786B" w:rsidRDefault="00085399" w:rsidP="00085399">
      <w:pPr>
        <w:autoSpaceDE w:val="0"/>
        <w:ind w:firstLine="709"/>
        <w:jc w:val="both"/>
        <w:rPr>
          <w:sz w:val="28"/>
          <w:szCs w:val="28"/>
          <w:lang w:val="uk-UA"/>
        </w:rPr>
      </w:pPr>
      <w:r w:rsidRPr="0053786B">
        <w:rPr>
          <w:sz w:val="28"/>
          <w:szCs w:val="28"/>
          <w:lang w:val="uk-UA"/>
        </w:rPr>
        <w:t>- відсутність у підпорядкуванні міської влади сучасного концертно- культурного центру, базового культурно-мистецького закладу.</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Фізична культура і спорт</w:t>
      </w:r>
    </w:p>
    <w:p w:rsidR="00085399" w:rsidRPr="0053786B" w:rsidRDefault="00085399" w:rsidP="00085399">
      <w:pPr>
        <w:ind w:firstLine="709"/>
        <w:jc w:val="both"/>
        <w:rPr>
          <w:sz w:val="28"/>
          <w:szCs w:val="28"/>
          <w:lang w:val="uk-UA"/>
        </w:rPr>
      </w:pPr>
      <w:r w:rsidRPr="0053786B">
        <w:rPr>
          <w:sz w:val="28"/>
          <w:szCs w:val="28"/>
          <w:lang w:val="uk-UA"/>
        </w:rPr>
        <w:t>На сьогодні всі спортивні споруди в місті збережені і утримуються за рахунок коштів міського бюджету.</w:t>
      </w:r>
    </w:p>
    <w:p w:rsidR="00085399" w:rsidRPr="0053786B" w:rsidRDefault="00085399" w:rsidP="00085399">
      <w:pPr>
        <w:ind w:firstLine="709"/>
        <w:jc w:val="both"/>
        <w:rPr>
          <w:sz w:val="28"/>
          <w:szCs w:val="28"/>
          <w:lang w:val="uk-UA"/>
        </w:rPr>
      </w:pPr>
      <w:r w:rsidRPr="0053786B">
        <w:rPr>
          <w:sz w:val="28"/>
          <w:szCs w:val="28"/>
          <w:lang w:val="uk-UA"/>
        </w:rPr>
        <w:t>Задіяні більше 2500 мешканців міста у різних видах спорту, а саме: вільна боротьба, легка атлетика, плавання, настільний теніс, футбол, бодібілдинг, карате, рукопашний бій, шахи тощо. Перевага надана такому виду спорту, як футбол, що складає 35 відсотків.</w:t>
      </w:r>
    </w:p>
    <w:p w:rsidR="00085399" w:rsidRPr="0053786B" w:rsidRDefault="00085399" w:rsidP="00085399">
      <w:pPr>
        <w:ind w:firstLine="709"/>
        <w:jc w:val="both"/>
        <w:rPr>
          <w:sz w:val="28"/>
          <w:szCs w:val="28"/>
          <w:lang w:val="uk-UA"/>
        </w:rPr>
      </w:pPr>
      <w:r w:rsidRPr="0053786B">
        <w:rPr>
          <w:sz w:val="28"/>
          <w:szCs w:val="28"/>
          <w:lang w:val="uk-UA"/>
        </w:rPr>
        <w:t xml:space="preserve">В 2019 році за кошти міського бюджету проведено капітальний ремонт з підсиленням несучих конструкцій басейну ДЮСШ по вул. Миру, 12 в місті Обухові. </w:t>
      </w:r>
    </w:p>
    <w:p w:rsidR="00085399" w:rsidRPr="0053786B" w:rsidRDefault="00085399" w:rsidP="00085399">
      <w:pPr>
        <w:tabs>
          <w:tab w:val="left" w:pos="1590"/>
        </w:tabs>
        <w:ind w:firstLine="709"/>
        <w:jc w:val="both"/>
        <w:rPr>
          <w:sz w:val="28"/>
          <w:szCs w:val="28"/>
          <w:lang w:val="uk-UA"/>
        </w:rPr>
      </w:pPr>
      <w:r w:rsidRPr="0053786B">
        <w:rPr>
          <w:sz w:val="28"/>
          <w:szCs w:val="28"/>
          <w:lang w:val="uk-UA"/>
        </w:rPr>
        <w:t xml:space="preserve">Впродовж 9 місяців 2019 року відділом молоді, фізичної культури та спорту виконавчого комітету Обухівської міської ради спільно з комунальним закладом Обухівської міської ради «Центр фізичного здоров’я населення «Спорт для всіх» проведено більше 39 міських спортивно – масових заходів, колективи і команди міста Обухова взяли участь у 16 чемпіонатах Київської області.  </w:t>
      </w:r>
    </w:p>
    <w:p w:rsidR="00085399" w:rsidRPr="0053786B" w:rsidRDefault="00085399" w:rsidP="00085399">
      <w:pPr>
        <w:ind w:firstLine="709"/>
        <w:jc w:val="both"/>
        <w:rPr>
          <w:sz w:val="28"/>
          <w:szCs w:val="28"/>
          <w:lang w:val="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pStyle w:val="Default"/>
        <w:ind w:firstLine="709"/>
        <w:jc w:val="both"/>
        <w:rPr>
          <w:rFonts w:ascii="Times New Roman" w:hAnsi="Times New Roman" w:cs="Times New Roman"/>
          <w:b/>
          <w:color w:val="auto"/>
          <w:sz w:val="28"/>
          <w:szCs w:val="28"/>
          <w:lang w:val="uk-UA"/>
        </w:rPr>
      </w:pPr>
    </w:p>
    <w:p w:rsidR="00085399" w:rsidRPr="0053786B" w:rsidRDefault="00085399" w:rsidP="00085399">
      <w:pPr>
        <w:ind w:firstLine="709"/>
        <w:jc w:val="both"/>
        <w:rPr>
          <w:bCs/>
          <w:sz w:val="28"/>
          <w:szCs w:val="28"/>
          <w:lang w:val="uk-UA"/>
        </w:rPr>
      </w:pPr>
      <w:r w:rsidRPr="0053786B">
        <w:rPr>
          <w:bCs/>
          <w:sz w:val="28"/>
          <w:szCs w:val="28"/>
          <w:lang w:val="uk-UA"/>
        </w:rPr>
        <w:t>- будівництво міського спортивного залу;</w:t>
      </w:r>
    </w:p>
    <w:p w:rsidR="00085399" w:rsidRPr="0053786B" w:rsidRDefault="00085399" w:rsidP="00085399">
      <w:pPr>
        <w:ind w:firstLine="709"/>
        <w:jc w:val="both"/>
        <w:rPr>
          <w:bCs/>
          <w:sz w:val="28"/>
          <w:szCs w:val="28"/>
          <w:lang w:val="uk-UA"/>
        </w:rPr>
      </w:pPr>
      <w:r w:rsidRPr="0053786B">
        <w:rPr>
          <w:bCs/>
          <w:sz w:val="28"/>
          <w:szCs w:val="28"/>
          <w:lang w:val="uk-UA"/>
        </w:rPr>
        <w:t xml:space="preserve">- будівництво спортивних майданчиків з штучним покриттям ; </w:t>
      </w:r>
    </w:p>
    <w:p w:rsidR="00085399" w:rsidRPr="0053786B" w:rsidRDefault="00085399" w:rsidP="00085399">
      <w:pPr>
        <w:shd w:val="clear" w:color="auto" w:fill="FFFFFF"/>
        <w:tabs>
          <w:tab w:val="left" w:pos="600"/>
        </w:tabs>
        <w:ind w:firstLine="709"/>
        <w:jc w:val="both"/>
        <w:rPr>
          <w:sz w:val="28"/>
          <w:szCs w:val="28"/>
          <w:lang w:val="uk-UA"/>
        </w:rPr>
      </w:pPr>
      <w:r w:rsidRPr="0053786B">
        <w:rPr>
          <w:sz w:val="28"/>
          <w:szCs w:val="28"/>
          <w:lang w:val="uk-UA"/>
        </w:rPr>
        <w:lastRenderedPageBreak/>
        <w:t>- створення і фінансування секцій, які б надавали послуги по загально – фізичному вихованню на всій території Обухівської міської об’єднаної територіальної громади Київської області.</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Молодіжна політика та національно-патріотичне виховання</w:t>
      </w:r>
    </w:p>
    <w:p w:rsidR="00085399" w:rsidRPr="0053786B" w:rsidRDefault="00085399" w:rsidP="00085399">
      <w:pPr>
        <w:ind w:firstLine="709"/>
        <w:jc w:val="both"/>
        <w:rPr>
          <w:i/>
          <w:sz w:val="28"/>
          <w:szCs w:val="28"/>
          <w:lang w:val="uk-UA"/>
        </w:rPr>
      </w:pPr>
      <w:r w:rsidRPr="0053786B">
        <w:rPr>
          <w:sz w:val="28"/>
          <w:szCs w:val="28"/>
          <w:lang w:val="uk-UA"/>
        </w:rPr>
        <w:t xml:space="preserve">В 2019 році відділом молоді, фізичної культури та спорту взято участь в обласній колегії з молодіжної політики та національно-патріотичного виховання та в обласній серії тренінгових програм «Громадська освіта для молодіжних працівників», також взято </w:t>
      </w:r>
      <w:r w:rsidRPr="0053786B">
        <w:rPr>
          <w:sz w:val="28"/>
          <w:szCs w:val="28"/>
          <w:shd w:val="clear" w:color="auto" w:fill="FFFFFF"/>
          <w:lang w:val="uk-UA"/>
        </w:rPr>
        <w:t>участь у семінарі-навчанні «Як написати проект та зробити його успішним»</w:t>
      </w:r>
      <w:r w:rsidRPr="0053786B">
        <w:rPr>
          <w:sz w:val="28"/>
          <w:szCs w:val="28"/>
          <w:lang w:val="uk-UA"/>
        </w:rPr>
        <w:t>. Проведено загальноміське молодіжне свято «День молоді»;</w:t>
      </w:r>
      <w:r w:rsidRPr="0053786B">
        <w:rPr>
          <w:sz w:val="28"/>
          <w:szCs w:val="28"/>
          <w:shd w:val="clear" w:color="auto" w:fill="FFFFFF"/>
          <w:lang w:val="uk-UA"/>
        </w:rPr>
        <w:t xml:space="preserve"> розважальний молодіжний захід «Молодь фест»; </w:t>
      </w:r>
      <w:r w:rsidRPr="0053786B">
        <w:rPr>
          <w:sz w:val="28"/>
          <w:szCs w:val="28"/>
          <w:lang w:val="uk-UA"/>
        </w:rPr>
        <w:t>наметовий військово-патріотичний табір «Обухівська січ»; серію тренінгів «Молодий патріот» для молоді міста Обухів; молодіжне свято «День позитиву»; тренінг «Маніпуляції. Шляхи та методики їх визначення»</w:t>
      </w:r>
      <w:r w:rsidRPr="0053786B">
        <w:rPr>
          <w:sz w:val="28"/>
          <w:szCs w:val="28"/>
          <w:shd w:val="clear" w:color="auto" w:fill="FFFFFF"/>
          <w:lang w:val="uk-UA"/>
        </w:rPr>
        <w:t>.</w:t>
      </w:r>
    </w:p>
    <w:p w:rsidR="00085399" w:rsidRPr="0053786B" w:rsidRDefault="00085399" w:rsidP="00046E96">
      <w:pPr>
        <w:pStyle w:val="a3"/>
        <w:tabs>
          <w:tab w:val="num" w:pos="1494"/>
        </w:tabs>
        <w:ind w:right="-2" w:firstLine="709"/>
        <w:jc w:val="both"/>
        <w:rPr>
          <w:szCs w:val="28"/>
        </w:rPr>
      </w:pPr>
      <w:r w:rsidRPr="0053786B">
        <w:rPr>
          <w:szCs w:val="28"/>
        </w:rPr>
        <w:t>Впродовж звітного періоду профінансовані та проведені всі заплановані заходи.</w:t>
      </w:r>
    </w:p>
    <w:p w:rsidR="00085399" w:rsidRPr="0053786B" w:rsidRDefault="00085399" w:rsidP="00085399">
      <w:pPr>
        <w:ind w:firstLine="709"/>
        <w:jc w:val="both"/>
        <w:rPr>
          <w:spacing w:val="-2"/>
          <w:sz w:val="28"/>
          <w:szCs w:val="28"/>
          <w:highlight w:val="lightGray"/>
          <w:lang w:val="uk-UA"/>
        </w:rPr>
      </w:pPr>
      <w:r w:rsidRPr="0053786B">
        <w:rPr>
          <w:sz w:val="28"/>
          <w:szCs w:val="28"/>
          <w:lang w:val="uk-UA"/>
        </w:rPr>
        <w:t>Для</w:t>
      </w:r>
      <w:r w:rsidRPr="0053786B">
        <w:rPr>
          <w:color w:val="FF0000"/>
          <w:sz w:val="28"/>
          <w:szCs w:val="28"/>
          <w:lang w:val="uk-UA"/>
        </w:rPr>
        <w:t xml:space="preserve"> </w:t>
      </w:r>
      <w:r w:rsidRPr="0053786B">
        <w:rPr>
          <w:sz w:val="28"/>
          <w:szCs w:val="28"/>
          <w:lang w:val="uk-UA"/>
        </w:rPr>
        <w:t>формування у населення, насамперед молоді, високої національно-патріотичної свідомості, почуття відданості своїй державі впродовж 2019 року було проведено близько 40 заходів,</w:t>
      </w:r>
      <w:r w:rsidRPr="0053786B">
        <w:rPr>
          <w:spacing w:val="-2"/>
          <w:sz w:val="28"/>
          <w:szCs w:val="28"/>
          <w:lang w:val="uk-UA"/>
        </w:rPr>
        <w:t xml:space="preserve"> покликаних забезпечити систематичну роботу з реалізації державної політики у сфері національно-патріотичного виховання молоді, а також налагодити  </w:t>
      </w:r>
      <w:r w:rsidRPr="0053786B">
        <w:rPr>
          <w:sz w:val="28"/>
          <w:szCs w:val="28"/>
          <w:lang w:val="uk-UA"/>
        </w:rPr>
        <w:t>комунікацію та співпрацю із громадськими організаціями, що здійснюють відповідну діяльність у цій сфері.</w:t>
      </w:r>
    </w:p>
    <w:p w:rsidR="00085399" w:rsidRPr="0053786B" w:rsidRDefault="00085399" w:rsidP="00085399">
      <w:pPr>
        <w:pStyle w:val="a3"/>
        <w:tabs>
          <w:tab w:val="num" w:pos="1494"/>
        </w:tabs>
        <w:ind w:firstLine="709"/>
        <w:jc w:val="both"/>
        <w:rPr>
          <w:szCs w:val="28"/>
        </w:rPr>
      </w:pPr>
    </w:p>
    <w:p w:rsidR="00085399" w:rsidRPr="0053786B" w:rsidRDefault="00085399" w:rsidP="00046E96">
      <w:pPr>
        <w:pStyle w:val="a3"/>
        <w:tabs>
          <w:tab w:val="num" w:pos="1494"/>
        </w:tabs>
        <w:ind w:right="-2" w:firstLine="709"/>
        <w:jc w:val="both"/>
        <w:rPr>
          <w:b/>
          <w:szCs w:val="28"/>
          <w:u w:val="single"/>
        </w:rPr>
      </w:pPr>
      <w:r w:rsidRPr="0053786B">
        <w:rPr>
          <w:b/>
          <w:szCs w:val="28"/>
          <w:u w:val="single"/>
        </w:rPr>
        <w:t>Основні проблемні питання</w:t>
      </w:r>
    </w:p>
    <w:p w:rsidR="00085399" w:rsidRPr="0053786B" w:rsidRDefault="00085399" w:rsidP="00085399">
      <w:pPr>
        <w:pStyle w:val="a3"/>
        <w:tabs>
          <w:tab w:val="num" w:pos="1494"/>
        </w:tabs>
        <w:ind w:firstLine="709"/>
        <w:jc w:val="both"/>
        <w:rPr>
          <w:b/>
          <w:szCs w:val="28"/>
        </w:rPr>
      </w:pPr>
    </w:p>
    <w:p w:rsidR="00085399" w:rsidRPr="0053786B" w:rsidRDefault="00085399" w:rsidP="00046E96">
      <w:pPr>
        <w:pStyle w:val="a3"/>
        <w:tabs>
          <w:tab w:val="num" w:pos="1494"/>
          <w:tab w:val="left" w:pos="2694"/>
        </w:tabs>
        <w:ind w:right="-2" w:firstLine="709"/>
        <w:jc w:val="both"/>
        <w:rPr>
          <w:szCs w:val="28"/>
        </w:rPr>
      </w:pPr>
      <w:r w:rsidRPr="0053786B">
        <w:rPr>
          <w:szCs w:val="28"/>
        </w:rPr>
        <w:t>- створення молодіжного центру європейського зразка;</w:t>
      </w:r>
    </w:p>
    <w:p w:rsidR="00085399" w:rsidRPr="0053786B" w:rsidRDefault="00085399" w:rsidP="00046E96">
      <w:pPr>
        <w:pStyle w:val="a3"/>
        <w:tabs>
          <w:tab w:val="num" w:pos="1494"/>
          <w:tab w:val="left" w:pos="1843"/>
        </w:tabs>
        <w:ind w:right="-2" w:firstLine="709"/>
        <w:jc w:val="both"/>
        <w:rPr>
          <w:szCs w:val="28"/>
        </w:rPr>
      </w:pPr>
      <w:r w:rsidRPr="0053786B">
        <w:rPr>
          <w:szCs w:val="28"/>
        </w:rPr>
        <w:t>- забезпечення технічним інвентарем</w:t>
      </w:r>
      <w:r w:rsidR="00046E96">
        <w:rPr>
          <w:szCs w:val="28"/>
        </w:rPr>
        <w:t>;</w:t>
      </w:r>
    </w:p>
    <w:p w:rsidR="00085399" w:rsidRPr="0053786B" w:rsidRDefault="00085399" w:rsidP="00085399">
      <w:pPr>
        <w:tabs>
          <w:tab w:val="left" w:pos="1320"/>
        </w:tabs>
        <w:ind w:firstLine="709"/>
        <w:jc w:val="both"/>
        <w:rPr>
          <w:sz w:val="28"/>
          <w:szCs w:val="28"/>
          <w:lang w:val="uk-UA"/>
        </w:rPr>
      </w:pPr>
      <w:r w:rsidRPr="0053786B">
        <w:rPr>
          <w:sz w:val="28"/>
          <w:szCs w:val="28"/>
          <w:lang w:val="uk-UA"/>
        </w:rPr>
        <w:t>- недостатній рівень зайнятості молоді на ринку праці за обраною професією та повільні темпи розвитку молодіжного підприємництва;</w:t>
      </w:r>
    </w:p>
    <w:p w:rsidR="00085399" w:rsidRPr="0053786B" w:rsidRDefault="00085399" w:rsidP="00085399">
      <w:pPr>
        <w:tabs>
          <w:tab w:val="left" w:pos="1320"/>
        </w:tabs>
        <w:ind w:firstLine="709"/>
        <w:jc w:val="both"/>
        <w:rPr>
          <w:sz w:val="28"/>
          <w:szCs w:val="28"/>
          <w:lang w:val="uk-UA"/>
        </w:rPr>
      </w:pPr>
      <w:r w:rsidRPr="0053786B">
        <w:rPr>
          <w:sz w:val="28"/>
          <w:szCs w:val="28"/>
          <w:lang w:val="uk-UA"/>
        </w:rPr>
        <w:t>- слабка інтегрованість української молоді в європейське молодіжне співтовариство, а також низький рівень внутрішнього туризму (мобільності молоді);</w:t>
      </w:r>
    </w:p>
    <w:p w:rsidR="00085399" w:rsidRPr="0053786B" w:rsidRDefault="00085399" w:rsidP="00085399">
      <w:pPr>
        <w:tabs>
          <w:tab w:val="left" w:pos="720"/>
        </w:tabs>
        <w:ind w:firstLine="709"/>
        <w:jc w:val="both"/>
        <w:rPr>
          <w:sz w:val="28"/>
          <w:szCs w:val="28"/>
          <w:lang w:val="uk-UA"/>
        </w:rPr>
      </w:pPr>
      <w:r w:rsidRPr="0053786B">
        <w:rPr>
          <w:sz w:val="28"/>
          <w:szCs w:val="28"/>
          <w:lang w:val="uk-UA"/>
        </w:rPr>
        <w:t xml:space="preserve">- переважна частини молоді не залучена до здорового способу життя; </w:t>
      </w:r>
    </w:p>
    <w:p w:rsidR="00085399" w:rsidRPr="0053786B" w:rsidRDefault="00085399" w:rsidP="00085399">
      <w:pPr>
        <w:pStyle w:val="1d"/>
        <w:tabs>
          <w:tab w:val="left" w:pos="993"/>
        </w:tabs>
        <w:overflowPunct w:val="0"/>
        <w:autoSpaceDE w:val="0"/>
        <w:autoSpaceDN w:val="0"/>
        <w:adjustRightInd w:val="0"/>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 xml:space="preserve">- </w:t>
      </w:r>
      <w:r w:rsidRPr="0053786B">
        <w:rPr>
          <w:rFonts w:ascii="Times New Roman" w:eastAsia="Batang" w:hAnsi="Times New Roman"/>
          <w:sz w:val="28"/>
          <w:szCs w:val="28"/>
          <w:lang w:val="uk-UA" w:eastAsia="ko-KR"/>
        </w:rPr>
        <w:t>недостатність кваліфікованого кадрового потенціалу для ведення роботи по збереженню та відновленню історико-культурної спадщини, що б сприяло підвищенню рівня національно-патріотичного виховання;</w:t>
      </w:r>
    </w:p>
    <w:p w:rsidR="00085399" w:rsidRPr="0053786B" w:rsidRDefault="00085399" w:rsidP="00085399">
      <w:pPr>
        <w:pStyle w:val="1d"/>
        <w:tabs>
          <w:tab w:val="left" w:pos="993"/>
        </w:tabs>
        <w:overflowPunct w:val="0"/>
        <w:autoSpaceDE w:val="0"/>
        <w:autoSpaceDN w:val="0"/>
        <w:adjustRightInd w:val="0"/>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  відсутність єдиного методичного і термінологічного підходу до процесу національно-патріотичного виховання;</w:t>
      </w:r>
    </w:p>
    <w:p w:rsidR="00085399" w:rsidRPr="0053786B" w:rsidRDefault="00085399" w:rsidP="00085399">
      <w:pPr>
        <w:pStyle w:val="1d"/>
        <w:tabs>
          <w:tab w:val="left" w:pos="993"/>
        </w:tabs>
        <w:overflowPunct w:val="0"/>
        <w:autoSpaceDE w:val="0"/>
        <w:autoSpaceDN w:val="0"/>
        <w:adjustRightInd w:val="0"/>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 недостатній рівень матеріально-технічного забезпечення та розвитку інфраструктури у сфері національно-патріотичного виховання.</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Охорона довкілля</w:t>
      </w:r>
    </w:p>
    <w:p w:rsidR="00085399" w:rsidRPr="0053786B" w:rsidRDefault="00085399" w:rsidP="00085399">
      <w:pPr>
        <w:pStyle w:val="1d"/>
        <w:tabs>
          <w:tab w:val="left" w:pos="-3261"/>
        </w:tabs>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lastRenderedPageBreak/>
        <w:t>Основним напрямом діяльності у сфері охорони навколишнього природного середовища, благоустрою є забезпечення безпечних умов проживання населення та створення необхідних передумов для сталого розвитку міста.</w:t>
      </w:r>
    </w:p>
    <w:p w:rsidR="00085399" w:rsidRPr="0053786B" w:rsidRDefault="00085399" w:rsidP="00085399">
      <w:pPr>
        <w:pStyle w:val="1d"/>
        <w:tabs>
          <w:tab w:val="left" w:pos="-3261"/>
        </w:tabs>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Центральною геофізичною обсерваторією постійно проводиться моніторинг забруднення атмосферного повітря в місті Обухів. Результати дослідження забруднення атмосферного повітря розміщуються в газеті «Обухівські вісті» та на сайті міської ради.</w:t>
      </w:r>
    </w:p>
    <w:p w:rsidR="00085399" w:rsidRPr="0053786B" w:rsidRDefault="00085399" w:rsidP="00085399">
      <w:pPr>
        <w:pStyle w:val="1d"/>
        <w:tabs>
          <w:tab w:val="left" w:pos="-3261"/>
        </w:tabs>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 xml:space="preserve">За 9 місяців 2019 року у місті було відібрано і проаналізовано 2400 проб атмосферного повітря. Середньомісячні концентрації важких металів були значно нижчими за відповідні гранично допустимі концентрації. </w:t>
      </w:r>
    </w:p>
    <w:p w:rsidR="00085399" w:rsidRPr="0053786B" w:rsidRDefault="00085399" w:rsidP="00085399">
      <w:pPr>
        <w:pStyle w:val="1d"/>
        <w:tabs>
          <w:tab w:val="left" w:pos="-3261"/>
        </w:tabs>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Протягом звітного періоду на території міста Обухова та селі Таценки висаджено 739 одиниць розсадницької продукції.</w:t>
      </w:r>
    </w:p>
    <w:p w:rsidR="00085399" w:rsidRPr="0053786B" w:rsidRDefault="00085399" w:rsidP="00085399">
      <w:pPr>
        <w:pStyle w:val="1d"/>
        <w:tabs>
          <w:tab w:val="left" w:pos="-3261"/>
        </w:tabs>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Приватним підприємством «РОСЬВОДПРОЕКТ» виконані роботи по інженерно-геодезичному обстеженню річки Кобрини.</w:t>
      </w:r>
    </w:p>
    <w:p w:rsidR="00085399" w:rsidRPr="0053786B" w:rsidRDefault="00085399" w:rsidP="00085399">
      <w:pPr>
        <w:pStyle w:val="1d"/>
        <w:tabs>
          <w:tab w:val="left" w:pos="-3261"/>
        </w:tabs>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 xml:space="preserve">Протягом звітного періоду комісією обстежено 55 земельних ділянок, що підлягають приватизації на наявність зелених насаджень, проведено обстеження 685 дерев із проведенням відповідного маркування, складені відповідні акти. </w:t>
      </w:r>
    </w:p>
    <w:p w:rsidR="00085399" w:rsidRPr="0053786B" w:rsidRDefault="00085399" w:rsidP="00085399">
      <w:pPr>
        <w:pStyle w:val="1d"/>
        <w:tabs>
          <w:tab w:val="left" w:pos="-3261"/>
        </w:tabs>
        <w:spacing w:after="0" w:line="240" w:lineRule="auto"/>
        <w:ind w:left="0" w:firstLine="709"/>
        <w:jc w:val="both"/>
        <w:rPr>
          <w:rFonts w:ascii="Times New Roman" w:hAnsi="Times New Roman"/>
          <w:sz w:val="28"/>
          <w:szCs w:val="28"/>
          <w:lang w:val="uk-UA"/>
        </w:rPr>
      </w:pPr>
      <w:r w:rsidRPr="0053786B">
        <w:rPr>
          <w:rFonts w:ascii="Times New Roman" w:hAnsi="Times New Roman"/>
          <w:sz w:val="28"/>
          <w:szCs w:val="28"/>
          <w:lang w:val="uk-UA"/>
        </w:rPr>
        <w:t>За кошти міського бюджету проведено санітарне обрізування 114 дерев, видалено 93 дерева. Проведені роботи по висаджуванню квітів та кущів, в кількості 26,5 тис. штук.</w:t>
      </w:r>
    </w:p>
    <w:p w:rsidR="00085399" w:rsidRPr="0053786B" w:rsidRDefault="00085399" w:rsidP="00085399">
      <w:pPr>
        <w:pStyle w:val="aa"/>
        <w:ind w:left="0" w:firstLine="709"/>
        <w:jc w:val="both"/>
        <w:rPr>
          <w:sz w:val="28"/>
          <w:szCs w:val="28"/>
          <w:shd w:val="clear" w:color="auto" w:fill="FFFFFF"/>
        </w:rPr>
      </w:pPr>
      <w:r w:rsidRPr="0053786B">
        <w:rPr>
          <w:sz w:val="28"/>
          <w:szCs w:val="28"/>
          <w:shd w:val="clear" w:color="auto" w:fill="FFFFFF"/>
        </w:rPr>
        <w:t>Прибрано та впорядковано 549,37 тис. м2 доріг та 18 зупинок громадського транспорту.</w:t>
      </w:r>
    </w:p>
    <w:p w:rsidR="00085399" w:rsidRPr="0053786B" w:rsidRDefault="00085399" w:rsidP="00085399">
      <w:pPr>
        <w:pStyle w:val="aa"/>
        <w:ind w:left="0" w:firstLine="709"/>
        <w:jc w:val="both"/>
        <w:rPr>
          <w:sz w:val="28"/>
          <w:szCs w:val="28"/>
          <w:shd w:val="clear" w:color="auto" w:fill="FFFFFF"/>
        </w:rPr>
      </w:pPr>
      <w:r w:rsidRPr="0053786B">
        <w:rPr>
          <w:sz w:val="28"/>
          <w:szCs w:val="28"/>
          <w:shd w:val="clear" w:color="auto" w:fill="FFFFFF"/>
        </w:rPr>
        <w:t>Щодо забезпечення екологічного безпечного збирання відходів – на території міста встановлені контейнери для збору небезпечних відходів (6 шт.), впроваджено 100% сортування відходів.</w:t>
      </w:r>
    </w:p>
    <w:p w:rsidR="00085399" w:rsidRPr="0053786B" w:rsidRDefault="00085399" w:rsidP="00085399">
      <w:pPr>
        <w:autoSpaceDE w:val="0"/>
        <w:autoSpaceDN w:val="0"/>
        <w:adjustRightInd w:val="0"/>
        <w:ind w:firstLine="709"/>
        <w:jc w:val="both"/>
        <w:rPr>
          <w:b/>
          <w:bCs/>
          <w:color w:val="FF0000"/>
          <w:sz w:val="28"/>
          <w:szCs w:val="28"/>
          <w:highlight w:val="lightGray"/>
          <w:u w:val="single"/>
          <w:lang w:val="uk-UA" w:eastAsia="uk-UA"/>
        </w:rPr>
      </w:pPr>
    </w:p>
    <w:p w:rsidR="00085399" w:rsidRPr="0053786B" w:rsidRDefault="00085399" w:rsidP="00085399">
      <w:pPr>
        <w:autoSpaceDE w:val="0"/>
        <w:autoSpaceDN w:val="0"/>
        <w:adjustRightInd w:val="0"/>
        <w:ind w:firstLine="709"/>
        <w:jc w:val="both"/>
        <w:rPr>
          <w:b/>
          <w:bCs/>
          <w:sz w:val="28"/>
          <w:szCs w:val="28"/>
          <w:u w:val="single"/>
          <w:lang w:val="uk-UA" w:eastAsia="uk-UA"/>
        </w:rPr>
      </w:pPr>
      <w:r w:rsidRPr="0053786B">
        <w:rPr>
          <w:b/>
          <w:bCs/>
          <w:sz w:val="28"/>
          <w:szCs w:val="28"/>
          <w:u w:val="single"/>
          <w:lang w:val="uk-UA" w:eastAsia="uk-UA"/>
        </w:rPr>
        <w:t>Основні проблемні питання</w:t>
      </w:r>
    </w:p>
    <w:p w:rsidR="00085399" w:rsidRPr="0053786B" w:rsidRDefault="00085399" w:rsidP="00085399">
      <w:pPr>
        <w:autoSpaceDE w:val="0"/>
        <w:autoSpaceDN w:val="0"/>
        <w:adjustRightInd w:val="0"/>
        <w:ind w:firstLine="709"/>
        <w:jc w:val="both"/>
        <w:rPr>
          <w:b/>
          <w:bCs/>
          <w:sz w:val="28"/>
          <w:szCs w:val="28"/>
          <w:u w:val="single"/>
          <w:lang w:val="uk-UA" w:eastAsia="uk-UA"/>
        </w:rPr>
      </w:pPr>
    </w:p>
    <w:p w:rsidR="00085399" w:rsidRPr="0053786B" w:rsidRDefault="00085399" w:rsidP="00085399">
      <w:pPr>
        <w:pStyle w:val="Default"/>
        <w:ind w:firstLine="709"/>
        <w:jc w:val="both"/>
        <w:rPr>
          <w:rFonts w:ascii="Times New Roman" w:hAnsi="Times New Roman" w:cs="Times New Roman"/>
          <w:color w:val="auto"/>
          <w:sz w:val="28"/>
          <w:szCs w:val="28"/>
          <w:lang w:val="uk-UA"/>
        </w:rPr>
      </w:pPr>
      <w:r w:rsidRPr="0053786B">
        <w:rPr>
          <w:rFonts w:ascii="Times New Roman" w:hAnsi="Times New Roman" w:cs="Times New Roman"/>
          <w:color w:val="auto"/>
          <w:sz w:val="28"/>
          <w:szCs w:val="28"/>
          <w:lang w:val="uk-UA"/>
        </w:rPr>
        <w:t xml:space="preserve">- відсутнє фінансування природоохоронних заходів по обласних програмах; </w:t>
      </w:r>
    </w:p>
    <w:p w:rsidR="00085399" w:rsidRPr="0053786B" w:rsidRDefault="00085399" w:rsidP="00085399">
      <w:pPr>
        <w:pStyle w:val="Default"/>
        <w:ind w:firstLine="709"/>
        <w:jc w:val="both"/>
        <w:rPr>
          <w:rFonts w:ascii="Times New Roman" w:hAnsi="Times New Roman" w:cs="Times New Roman"/>
          <w:color w:val="auto"/>
          <w:sz w:val="28"/>
          <w:szCs w:val="28"/>
          <w:lang w:val="uk-UA"/>
        </w:rPr>
      </w:pPr>
      <w:r w:rsidRPr="0053786B">
        <w:rPr>
          <w:rFonts w:ascii="Times New Roman" w:hAnsi="Times New Roman" w:cs="Times New Roman"/>
          <w:color w:val="auto"/>
          <w:sz w:val="28"/>
          <w:szCs w:val="28"/>
          <w:lang w:val="uk-UA"/>
        </w:rPr>
        <w:t>- низький рівень екологічної свідомості суспільства;</w:t>
      </w:r>
    </w:p>
    <w:p w:rsidR="00085399" w:rsidRPr="0053786B" w:rsidRDefault="00085399" w:rsidP="00085399">
      <w:pPr>
        <w:pStyle w:val="Default"/>
        <w:ind w:firstLine="709"/>
        <w:jc w:val="both"/>
        <w:rPr>
          <w:rFonts w:ascii="Times New Roman" w:hAnsi="Times New Roman" w:cs="Times New Roman"/>
          <w:color w:val="auto"/>
          <w:sz w:val="28"/>
          <w:szCs w:val="28"/>
          <w:lang w:val="uk-UA"/>
        </w:rPr>
      </w:pPr>
      <w:r w:rsidRPr="0053786B">
        <w:rPr>
          <w:rFonts w:ascii="Times New Roman" w:hAnsi="Times New Roman" w:cs="Times New Roman"/>
          <w:color w:val="auto"/>
          <w:sz w:val="28"/>
          <w:szCs w:val="28"/>
          <w:lang w:val="uk-UA"/>
        </w:rPr>
        <w:t>- недостатнє законодавство (співпраця з органами Держекоінспекції та Держпродспоживслужби на даний час в основному полягає у видачі ними вказівок про усунення порушень виконавчому органу місцевого самоврядування, а не безпосередній вплив на порушника законодавства).</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Забезпечення правопорядку</w:t>
      </w:r>
    </w:p>
    <w:p w:rsidR="00085399" w:rsidRPr="0053786B" w:rsidRDefault="00085399" w:rsidP="00046E96">
      <w:pPr>
        <w:pStyle w:val="a3"/>
        <w:tabs>
          <w:tab w:val="left" w:pos="360"/>
        </w:tabs>
        <w:ind w:right="-2" w:firstLine="709"/>
        <w:jc w:val="both"/>
        <w:rPr>
          <w:szCs w:val="28"/>
        </w:rPr>
      </w:pPr>
      <w:r w:rsidRPr="0053786B">
        <w:rPr>
          <w:szCs w:val="28"/>
        </w:rPr>
        <w:t xml:space="preserve">При Обухівській міській раді діє Комунальне підприємство Обухівської міської ради «Обухівська міська варта», яка спільно з правоохоронними органами забезпечує порядок на території міста. Під час патрулювання протягом 9 місяців 2019 року працівниками було складено 148 протоколів  про </w:t>
      </w:r>
      <w:r w:rsidRPr="0053786B">
        <w:rPr>
          <w:szCs w:val="28"/>
        </w:rPr>
        <w:lastRenderedPageBreak/>
        <w:t>адміністративні правопорушення по благоустрою, які передані на адміністративну комісію.</w:t>
      </w:r>
    </w:p>
    <w:p w:rsidR="00085399" w:rsidRPr="0053786B" w:rsidRDefault="00085399" w:rsidP="00046E96">
      <w:pPr>
        <w:pStyle w:val="a3"/>
        <w:ind w:right="140" w:firstLine="709"/>
        <w:jc w:val="both"/>
        <w:rPr>
          <w:szCs w:val="28"/>
        </w:rPr>
      </w:pPr>
      <w:r w:rsidRPr="0053786B">
        <w:rPr>
          <w:szCs w:val="28"/>
        </w:rPr>
        <w:t xml:space="preserve">Разом з працівниками поліції проведено 9 профілактичних рейдів «Канікули», «Вулиця», «Нічне місто». Виявлено 16 неповнолітніх, які намагалися придбати слабоалкогольні напої та тютюнові вироби, перебуваючи без супроводу дорослих, діти повернуті у сім’ї, на їх батьків складено адміністративні протоколи. </w:t>
      </w:r>
    </w:p>
    <w:p w:rsidR="00085399" w:rsidRPr="0053786B" w:rsidRDefault="00085399" w:rsidP="00046E96">
      <w:pPr>
        <w:pStyle w:val="a3"/>
        <w:ind w:right="140" w:firstLine="709"/>
        <w:jc w:val="both"/>
        <w:rPr>
          <w:szCs w:val="28"/>
        </w:rPr>
      </w:pPr>
      <w:r w:rsidRPr="0053786B">
        <w:rPr>
          <w:szCs w:val="28"/>
        </w:rPr>
        <w:t xml:space="preserve">Також, здійснюється своєчасне виявлення сімей, де діти перебувають у складних життєвих обставинах, їх облік і систематична перевірка умов утримання і виховання в них неповнолітніх, надання таким сім’ям адресної допомоги. За звітний період обстежено 118 сімей, в яких проживає 192 дитини. </w:t>
      </w:r>
    </w:p>
    <w:p w:rsidR="00085399" w:rsidRPr="0053786B" w:rsidRDefault="00085399" w:rsidP="00085399">
      <w:pPr>
        <w:ind w:firstLine="709"/>
        <w:jc w:val="both"/>
        <w:rPr>
          <w:sz w:val="28"/>
          <w:szCs w:val="28"/>
          <w:lang w:val="uk-UA"/>
        </w:rPr>
      </w:pPr>
      <w:r w:rsidRPr="0053786B">
        <w:rPr>
          <w:sz w:val="28"/>
          <w:szCs w:val="28"/>
          <w:lang w:val="uk-UA"/>
        </w:rPr>
        <w:t>Проводилася просвітницька робота серед населення щодо необхідності організації охорони громадського порядку, здійснюються реабілітаційні та профілактичні заходи з особами, які вийшли з місць позбавлення волі.</w:t>
      </w:r>
    </w:p>
    <w:p w:rsidR="00085399" w:rsidRPr="0053786B" w:rsidRDefault="00085399" w:rsidP="00085399">
      <w:pPr>
        <w:ind w:firstLine="709"/>
        <w:jc w:val="both"/>
        <w:rPr>
          <w:sz w:val="28"/>
          <w:szCs w:val="28"/>
          <w:lang w:val="uk-UA"/>
        </w:rPr>
      </w:pPr>
      <w:r w:rsidRPr="0053786B">
        <w:rPr>
          <w:sz w:val="28"/>
          <w:szCs w:val="28"/>
          <w:lang w:val="uk-UA"/>
        </w:rPr>
        <w:t>Проводилася щомісячна робота щодо моніторингу криміногенної ситуації на території Обухівської громади в розрізі суспільної небезпечності вчинених правопорушень та визначаються місця, де спостерігається найзначніший рівень вчинення злочинів.</w:t>
      </w:r>
    </w:p>
    <w:p w:rsidR="00085399" w:rsidRPr="0053786B" w:rsidRDefault="00085399" w:rsidP="00085399">
      <w:pPr>
        <w:pStyle w:val="NoSpacing1"/>
        <w:ind w:firstLine="709"/>
        <w:jc w:val="both"/>
        <w:rPr>
          <w:sz w:val="28"/>
          <w:szCs w:val="28"/>
          <w:lang w:val="uk-UA"/>
        </w:rPr>
      </w:pPr>
      <w:r w:rsidRPr="0053786B">
        <w:rPr>
          <w:spacing w:val="3"/>
          <w:sz w:val="28"/>
          <w:szCs w:val="28"/>
          <w:lang w:val="uk-UA"/>
        </w:rPr>
        <w:t xml:space="preserve">За оперативними даними масив зареєстрованих заяв і повідомлень про </w:t>
      </w:r>
      <w:r w:rsidRPr="0053786B">
        <w:rPr>
          <w:spacing w:val="-4"/>
          <w:sz w:val="28"/>
          <w:szCs w:val="28"/>
          <w:lang w:val="uk-UA"/>
        </w:rPr>
        <w:t>злочини та події зменшився</w:t>
      </w:r>
      <w:r w:rsidRPr="0053786B">
        <w:rPr>
          <w:b/>
          <w:spacing w:val="-4"/>
          <w:sz w:val="28"/>
          <w:szCs w:val="28"/>
          <w:lang w:val="uk-UA"/>
        </w:rPr>
        <w:t xml:space="preserve"> </w:t>
      </w:r>
      <w:r w:rsidRPr="0053786B">
        <w:rPr>
          <w:spacing w:val="-4"/>
          <w:sz w:val="28"/>
          <w:szCs w:val="28"/>
          <w:lang w:val="uk-UA"/>
        </w:rPr>
        <w:t>на 15 відсотків у порівнянні з минулим роком.</w:t>
      </w:r>
    </w:p>
    <w:p w:rsidR="00085399" w:rsidRPr="0053786B" w:rsidRDefault="00085399" w:rsidP="00085399">
      <w:pPr>
        <w:pStyle w:val="NoSpacing1"/>
        <w:ind w:firstLine="709"/>
        <w:jc w:val="both"/>
        <w:rPr>
          <w:sz w:val="28"/>
          <w:szCs w:val="28"/>
          <w:lang w:val="uk-UA"/>
        </w:rPr>
      </w:pPr>
      <w:r w:rsidRPr="0053786B">
        <w:rPr>
          <w:sz w:val="28"/>
          <w:szCs w:val="28"/>
          <w:lang w:val="uk-UA"/>
        </w:rPr>
        <w:t>Загальна кількість зареєстрованих злочинів зменшилася в порівнянні з аналогічним періодом минулого року на 19 відсотків.</w:t>
      </w:r>
    </w:p>
    <w:p w:rsidR="00085399" w:rsidRPr="0053786B" w:rsidRDefault="00085399" w:rsidP="00085399">
      <w:pPr>
        <w:pStyle w:val="NoSpacing1"/>
        <w:ind w:firstLine="709"/>
        <w:jc w:val="both"/>
        <w:rPr>
          <w:sz w:val="28"/>
          <w:szCs w:val="28"/>
          <w:lang w:val="uk-UA"/>
        </w:rPr>
      </w:pPr>
      <w:r w:rsidRPr="0053786B">
        <w:rPr>
          <w:sz w:val="28"/>
          <w:szCs w:val="28"/>
          <w:lang w:val="uk-UA"/>
        </w:rPr>
        <w:t xml:space="preserve">Протягом звітного періоду здійснювалися профілактичні заходи, направленні на зниження вуличної злочинності та злочинів вчинених в побуті.   </w:t>
      </w:r>
    </w:p>
    <w:p w:rsidR="00085399" w:rsidRPr="0053786B" w:rsidRDefault="00085399" w:rsidP="00085399">
      <w:pPr>
        <w:ind w:firstLine="709"/>
        <w:jc w:val="both"/>
        <w:rPr>
          <w:b/>
          <w:color w:val="FF0000"/>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проблемні питання</w:t>
      </w:r>
    </w:p>
    <w:p w:rsidR="00085399" w:rsidRPr="0053786B" w:rsidRDefault="00085399" w:rsidP="00085399">
      <w:pPr>
        <w:ind w:firstLine="709"/>
        <w:jc w:val="both"/>
        <w:rPr>
          <w:b/>
          <w:sz w:val="28"/>
          <w:szCs w:val="28"/>
          <w:lang w:val="uk-UA"/>
        </w:rPr>
      </w:pPr>
    </w:p>
    <w:p w:rsidR="00085399" w:rsidRPr="0053786B" w:rsidRDefault="00085399" w:rsidP="00085399">
      <w:pPr>
        <w:ind w:firstLine="709"/>
        <w:jc w:val="both"/>
        <w:rPr>
          <w:sz w:val="28"/>
          <w:szCs w:val="28"/>
          <w:lang w:val="uk-UA" w:eastAsia="uk-UA"/>
        </w:rPr>
      </w:pPr>
      <w:r w:rsidRPr="0053786B">
        <w:rPr>
          <w:sz w:val="28"/>
          <w:szCs w:val="28"/>
          <w:lang w:val="uk-UA"/>
        </w:rPr>
        <w:t>-   недостатня організація профілактики правопорушень;</w:t>
      </w:r>
    </w:p>
    <w:p w:rsidR="00085399" w:rsidRPr="0053786B" w:rsidRDefault="00085399" w:rsidP="00085399">
      <w:pPr>
        <w:ind w:firstLine="709"/>
        <w:jc w:val="both"/>
        <w:rPr>
          <w:sz w:val="28"/>
          <w:szCs w:val="28"/>
          <w:lang w:val="uk-UA" w:eastAsia="uk-UA"/>
        </w:rPr>
      </w:pPr>
      <w:r w:rsidRPr="0053786B">
        <w:rPr>
          <w:sz w:val="28"/>
          <w:szCs w:val="28"/>
          <w:lang w:val="uk-UA" w:eastAsia="uk-UA"/>
        </w:rPr>
        <w:t>- відсутність матеріально-технічного забезпечення для підтримки та діяльності громадських формувань з охорони громадського порядку та громадської безпеки, у зв’язку з чим участь громадськості у забезпеченні безпеки недостатньо активна;</w:t>
      </w:r>
    </w:p>
    <w:p w:rsidR="00085399" w:rsidRPr="0053786B" w:rsidRDefault="00085399" w:rsidP="00085399">
      <w:pPr>
        <w:ind w:firstLine="709"/>
        <w:jc w:val="both"/>
        <w:rPr>
          <w:sz w:val="28"/>
          <w:szCs w:val="28"/>
          <w:lang w:val="uk-UA"/>
        </w:rPr>
      </w:pPr>
      <w:r w:rsidRPr="0053786B">
        <w:rPr>
          <w:sz w:val="28"/>
          <w:szCs w:val="28"/>
          <w:lang w:val="uk-UA" w:eastAsia="uk-UA"/>
        </w:rPr>
        <w:t xml:space="preserve">- </w:t>
      </w:r>
      <w:r w:rsidRPr="0053786B">
        <w:rPr>
          <w:sz w:val="28"/>
          <w:szCs w:val="28"/>
          <w:lang w:val="uk-UA"/>
        </w:rPr>
        <w:t>неукомплектованість органів поліції та недостатня кількість дільничних офіцерів поліції (один дільничний на декілька сіл) призводить до підвищеного рівня злочинності.</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Інформаційна політика та електронне врядування</w:t>
      </w:r>
    </w:p>
    <w:p w:rsidR="00085399" w:rsidRPr="0053786B" w:rsidRDefault="00085399" w:rsidP="00085399">
      <w:pPr>
        <w:ind w:firstLine="709"/>
        <w:jc w:val="both"/>
        <w:rPr>
          <w:color w:val="222222"/>
          <w:sz w:val="28"/>
          <w:szCs w:val="28"/>
          <w:lang w:val="uk-UA" w:eastAsia="uk-UA"/>
        </w:rPr>
      </w:pPr>
      <w:r w:rsidRPr="0053786B">
        <w:rPr>
          <w:sz w:val="28"/>
          <w:szCs w:val="28"/>
          <w:lang w:val="uk-UA"/>
        </w:rPr>
        <w:t xml:space="preserve">Інформаційна політика та електронне урядування є важливою складовою використання ресурсів публічної влади для вибору ефективних шляхів по одержанню, використанню, поширенню та зберіганню інформації в соціальних системах. </w:t>
      </w:r>
      <w:r w:rsidRPr="0053786B">
        <w:rPr>
          <w:color w:val="222222"/>
          <w:sz w:val="28"/>
          <w:szCs w:val="28"/>
          <w:lang w:val="uk-UA" w:eastAsia="uk-UA"/>
        </w:rPr>
        <w:t xml:space="preserve">Жителі громади стають більш політично активними та впливають на процеси прийняття рішень, використовуючи інструменти </w:t>
      </w:r>
      <w:r w:rsidRPr="0053786B">
        <w:rPr>
          <w:color w:val="222222"/>
          <w:sz w:val="28"/>
          <w:szCs w:val="28"/>
          <w:lang w:val="uk-UA" w:eastAsia="uk-UA"/>
        </w:rPr>
        <w:lastRenderedPageBreak/>
        <w:t>електронної демократії, наприклад такі як «Електронні петиції» чи «Консультації з громадськістю» тощо.</w:t>
      </w:r>
    </w:p>
    <w:p w:rsidR="00085399" w:rsidRPr="0053786B" w:rsidRDefault="00085399" w:rsidP="00085399">
      <w:pPr>
        <w:ind w:firstLine="709"/>
        <w:jc w:val="both"/>
        <w:rPr>
          <w:sz w:val="28"/>
          <w:szCs w:val="28"/>
          <w:lang w:val="uk-UA"/>
        </w:rPr>
      </w:pPr>
      <w:r w:rsidRPr="0053786B">
        <w:rPr>
          <w:sz w:val="28"/>
          <w:szCs w:val="28"/>
          <w:lang w:val="uk-UA"/>
        </w:rPr>
        <w:t>В звітному періоді проведені роботи по наповненню інформаційними матеріалами офіційний веб-сайт міста, в месенджері Телеграм створено канал «Безпечне місто Обухів» задля оперативної взаємодії всіх органів влади, реагування на звернення громадян стосовно правопорушень, злочинів, ситуацій, що загрожують життєдіяльності міста або життю громадян. Також, підключена платформа «Консультації з громадськістю», працює система електронного документообігу «АСКОД» (електронна канцелярія).</w:t>
      </w:r>
    </w:p>
    <w:p w:rsidR="00085399" w:rsidRPr="0053786B" w:rsidRDefault="00085399" w:rsidP="00085399">
      <w:pPr>
        <w:ind w:firstLine="709"/>
        <w:jc w:val="both"/>
        <w:rPr>
          <w:sz w:val="28"/>
          <w:szCs w:val="28"/>
          <w:lang w:val="uk-UA"/>
        </w:rPr>
      </w:pPr>
      <w:r w:rsidRPr="0053786B">
        <w:rPr>
          <w:sz w:val="28"/>
          <w:szCs w:val="28"/>
          <w:lang w:val="uk-UA"/>
        </w:rPr>
        <w:t>Впродовж 2019 року постійно надавалась необхідна консультація працівникам виконавчого комітету Обухівської міської ради щодо роботи комп’ютерного устаткування, в тому числі при необхідності проводилися навчання співробітників установ основам комп'ютерної грамотності з програмами Microsoft Word, Excel, Power Point Adobe Reader та інші, та з наявним офісним, мультимедійним та комп’ютерним обладнанням.</w:t>
      </w:r>
    </w:p>
    <w:p w:rsidR="00085399" w:rsidRPr="0053786B" w:rsidRDefault="00085399" w:rsidP="00085399">
      <w:pPr>
        <w:pStyle w:val="2e"/>
        <w:tabs>
          <w:tab w:val="left" w:pos="851"/>
        </w:tabs>
        <w:ind w:firstLine="709"/>
        <w:jc w:val="both"/>
        <w:rPr>
          <w:sz w:val="28"/>
          <w:szCs w:val="28"/>
        </w:rPr>
      </w:pPr>
      <w:r w:rsidRPr="0053786B">
        <w:rPr>
          <w:sz w:val="28"/>
          <w:szCs w:val="28"/>
        </w:rPr>
        <w:t xml:space="preserve">Інформування населення громади щодо використання електронних послуг, відповідно до чинного законодавства, здійснюється через веб – сайт, соціальні мережі, газету «Обухівські вісті» та ТРК «Бард». </w:t>
      </w:r>
    </w:p>
    <w:p w:rsidR="00085399" w:rsidRPr="0053786B" w:rsidRDefault="00085399" w:rsidP="00085399">
      <w:pPr>
        <w:pStyle w:val="2e"/>
        <w:tabs>
          <w:tab w:val="left" w:pos="851"/>
        </w:tabs>
        <w:ind w:firstLine="709"/>
        <w:jc w:val="both"/>
        <w:rPr>
          <w:color w:val="FF0000"/>
          <w:sz w:val="28"/>
          <w:szCs w:val="28"/>
          <w:highlight w:val="lightGray"/>
        </w:rPr>
      </w:pPr>
    </w:p>
    <w:p w:rsidR="00085399" w:rsidRPr="0053786B" w:rsidRDefault="00085399" w:rsidP="00085399">
      <w:pPr>
        <w:tabs>
          <w:tab w:val="left" w:pos="851"/>
        </w:tabs>
        <w:ind w:firstLine="709"/>
        <w:jc w:val="both"/>
        <w:rPr>
          <w:b/>
          <w:sz w:val="28"/>
          <w:szCs w:val="28"/>
          <w:u w:val="single"/>
          <w:lang w:val="uk-UA"/>
        </w:rPr>
      </w:pPr>
      <w:r w:rsidRPr="0053786B">
        <w:rPr>
          <w:b/>
          <w:sz w:val="28"/>
          <w:szCs w:val="28"/>
          <w:u w:val="single"/>
          <w:lang w:val="uk-UA"/>
        </w:rPr>
        <w:t>Основні проблемні питання</w:t>
      </w:r>
    </w:p>
    <w:p w:rsidR="00085399" w:rsidRPr="0053786B" w:rsidRDefault="00085399" w:rsidP="00085399">
      <w:pPr>
        <w:tabs>
          <w:tab w:val="left" w:pos="851"/>
        </w:tabs>
        <w:ind w:firstLine="709"/>
        <w:jc w:val="both"/>
        <w:rPr>
          <w:b/>
          <w:color w:val="FF0000"/>
          <w:sz w:val="28"/>
          <w:szCs w:val="28"/>
          <w:u w:val="single"/>
          <w:lang w:val="uk-UA"/>
        </w:rPr>
      </w:pPr>
    </w:p>
    <w:p w:rsidR="00085399" w:rsidRPr="0053786B" w:rsidRDefault="00085399" w:rsidP="00085399">
      <w:pPr>
        <w:tabs>
          <w:tab w:val="left" w:pos="851"/>
        </w:tabs>
        <w:ind w:firstLine="709"/>
        <w:jc w:val="both"/>
        <w:rPr>
          <w:sz w:val="28"/>
          <w:szCs w:val="28"/>
          <w:lang w:val="uk-UA"/>
        </w:rPr>
      </w:pPr>
      <w:r w:rsidRPr="0053786B">
        <w:rPr>
          <w:sz w:val="28"/>
          <w:szCs w:val="28"/>
          <w:lang w:val="uk-UA"/>
        </w:rPr>
        <w:t xml:space="preserve">Відсутність та небажання навчання комп’ютерної компетенції, у тому числі і громадян похилого віку, не дає змоги скористатися, наприклад, електронними послугами та сервісами, що надаються владними структурами в електронному вигляді або отримати суспільно важливу  інформацію чи правову документацію. </w:t>
      </w:r>
    </w:p>
    <w:p w:rsidR="00085399" w:rsidRPr="0053786B" w:rsidRDefault="00085399" w:rsidP="00085399">
      <w:pPr>
        <w:tabs>
          <w:tab w:val="left" w:pos="851"/>
        </w:tabs>
        <w:ind w:firstLine="709"/>
        <w:jc w:val="both"/>
        <w:rPr>
          <w:sz w:val="28"/>
          <w:szCs w:val="28"/>
          <w:lang w:val="uk-UA"/>
        </w:rPr>
      </w:pPr>
      <w:r w:rsidRPr="0053786B">
        <w:rPr>
          <w:sz w:val="28"/>
          <w:szCs w:val="28"/>
          <w:lang w:val="uk-UA"/>
        </w:rPr>
        <w:t>Враховуючи масштаби та швидкість нинішніх інформаційних процесів, важливим завданням постає цілеспрямована робота над підвищенням комп’ютерної обізнаності громадян, особливо таких верств населення, як пенсіонери та люди з фізичними вадами.</w:t>
      </w:r>
    </w:p>
    <w:p w:rsidR="00085399" w:rsidRPr="0053786B" w:rsidRDefault="00085399" w:rsidP="00085399">
      <w:pPr>
        <w:ind w:firstLine="709"/>
        <w:jc w:val="both"/>
        <w:rPr>
          <w:sz w:val="28"/>
          <w:szCs w:val="28"/>
          <w:lang w:val="uk-UA"/>
        </w:rPr>
      </w:pPr>
      <w:r w:rsidRPr="0053786B">
        <w:rPr>
          <w:sz w:val="28"/>
          <w:szCs w:val="28"/>
          <w:lang w:val="uk-UA"/>
        </w:rPr>
        <w:t>Відсутність на державному рівні єдиної інформаційної платформи електронних сервісів, недостатній рівень розвитку інформаційної інфраструктури.</w:t>
      </w:r>
    </w:p>
    <w:p w:rsidR="00085399" w:rsidRPr="0053786B" w:rsidRDefault="00085399" w:rsidP="00085399">
      <w:pPr>
        <w:pStyle w:val="aa"/>
        <w:ind w:left="0" w:firstLine="709"/>
        <w:jc w:val="both"/>
        <w:rPr>
          <w:b/>
          <w:i/>
          <w:sz w:val="28"/>
          <w:szCs w:val="28"/>
          <w:u w:val="single"/>
        </w:rPr>
      </w:pPr>
    </w:p>
    <w:p w:rsidR="00085399" w:rsidRPr="0053786B" w:rsidRDefault="00085399" w:rsidP="00085399">
      <w:pPr>
        <w:keepNext/>
        <w:ind w:firstLine="709"/>
        <w:jc w:val="both"/>
        <w:rPr>
          <w:sz w:val="28"/>
          <w:szCs w:val="28"/>
          <w:lang w:val="uk-UA"/>
        </w:rPr>
      </w:pPr>
      <w:bookmarkStart w:id="15" w:name="_Toc24558277"/>
      <w:r w:rsidRPr="0053786B">
        <w:rPr>
          <w:b/>
          <w:sz w:val="28"/>
          <w:szCs w:val="28"/>
          <w:lang w:val="uk-UA"/>
        </w:rPr>
        <w:t>ІІ. Мета, завдання та заходи економічного та соціального розвитку Обухівської міської об’єднаної територіальної громади у 2020 році</w:t>
      </w:r>
      <w:bookmarkEnd w:id="15"/>
      <w:r w:rsidRPr="0053786B">
        <w:rPr>
          <w:sz w:val="28"/>
          <w:szCs w:val="28"/>
          <w:lang w:val="uk-UA"/>
        </w:rPr>
        <w:t xml:space="preserve"> </w:t>
      </w:r>
    </w:p>
    <w:p w:rsidR="00085399" w:rsidRPr="0053786B" w:rsidRDefault="00085399" w:rsidP="00085399">
      <w:pPr>
        <w:ind w:firstLine="709"/>
        <w:jc w:val="both"/>
        <w:rPr>
          <w:b/>
          <w:i/>
          <w:sz w:val="28"/>
          <w:szCs w:val="28"/>
          <w:lang w:val="uk-UA"/>
        </w:rPr>
      </w:pPr>
    </w:p>
    <w:p w:rsidR="00085399" w:rsidRPr="0053786B" w:rsidRDefault="00085399" w:rsidP="00085399">
      <w:pPr>
        <w:ind w:firstLine="709"/>
        <w:jc w:val="both"/>
        <w:rPr>
          <w:sz w:val="28"/>
          <w:szCs w:val="28"/>
          <w:lang w:val="uk-UA"/>
        </w:rPr>
      </w:pPr>
      <w:r w:rsidRPr="0053786B">
        <w:rPr>
          <w:b/>
          <w:i/>
          <w:sz w:val="28"/>
          <w:szCs w:val="28"/>
          <w:lang w:val="uk-UA"/>
        </w:rPr>
        <w:t>Метою Програми</w:t>
      </w:r>
      <w:r w:rsidRPr="0053786B">
        <w:rPr>
          <w:sz w:val="28"/>
          <w:szCs w:val="28"/>
          <w:lang w:val="uk-UA"/>
        </w:rPr>
        <w:t xml:space="preserve"> є створення умов для динамічного, збалансованого економічного зростання на основі поліпшення бізнес-клімату та інвестиційної привабливості міста для стимулювання інноваційного розвитку видів економічної діяльності з високою доданою вартістю для збільшення надходжень до бюджетів усіх рівнів, що, у свою чергу, сприятиме забезпеченню належного функціонування інженерно-транспортної і комунальної інфраструктури, поліпшенню екологічної ситуації, підвищенню </w:t>
      </w:r>
      <w:r w:rsidRPr="0053786B">
        <w:rPr>
          <w:sz w:val="28"/>
          <w:szCs w:val="28"/>
          <w:lang w:val="uk-UA"/>
        </w:rPr>
        <w:lastRenderedPageBreak/>
        <w:t>доступності та якості широкого спектра соціальних послуг,</w:t>
      </w:r>
      <w:r w:rsidRPr="0053786B">
        <w:rPr>
          <w:spacing w:val="-4"/>
          <w:sz w:val="28"/>
          <w:szCs w:val="28"/>
          <w:lang w:val="uk-UA"/>
        </w:rPr>
        <w:t xml:space="preserve"> зростанню добробуту </w:t>
      </w:r>
      <w:r w:rsidRPr="0053786B">
        <w:rPr>
          <w:sz w:val="28"/>
          <w:szCs w:val="28"/>
          <w:lang w:val="uk-UA"/>
        </w:rPr>
        <w:t>населення громади.</w:t>
      </w:r>
    </w:p>
    <w:p w:rsidR="00085399" w:rsidRPr="0053786B" w:rsidRDefault="00085399" w:rsidP="00085399">
      <w:pPr>
        <w:ind w:firstLine="709"/>
        <w:jc w:val="both"/>
        <w:rPr>
          <w:sz w:val="28"/>
          <w:szCs w:val="28"/>
          <w:lang w:val="uk-UA"/>
        </w:rPr>
      </w:pPr>
    </w:p>
    <w:p w:rsidR="00085399" w:rsidRPr="0053786B" w:rsidRDefault="00085399" w:rsidP="00085399">
      <w:pPr>
        <w:keepNext/>
        <w:ind w:firstLine="709"/>
        <w:jc w:val="both"/>
        <w:rPr>
          <w:b/>
          <w:sz w:val="28"/>
          <w:szCs w:val="28"/>
          <w:lang w:val="uk-UA"/>
        </w:rPr>
      </w:pPr>
      <w:bookmarkStart w:id="16" w:name="_Toc24558279"/>
      <w:r w:rsidRPr="0053786B">
        <w:rPr>
          <w:b/>
          <w:sz w:val="28"/>
          <w:szCs w:val="28"/>
          <w:lang w:val="uk-UA"/>
        </w:rPr>
        <w:t>2.1. Розвиток реального сектору економіки</w:t>
      </w:r>
      <w:bookmarkEnd w:id="16"/>
    </w:p>
    <w:p w:rsidR="00085399" w:rsidRPr="0053786B" w:rsidRDefault="00085399" w:rsidP="00085399">
      <w:pPr>
        <w:widowControl w:val="0"/>
        <w:ind w:firstLine="709"/>
        <w:jc w:val="both"/>
        <w:rPr>
          <w:rFonts w:eastAsia="Calibri"/>
          <w:b/>
          <w:sz w:val="28"/>
          <w:szCs w:val="28"/>
          <w:lang w:val="uk-UA" w:eastAsia="en-US"/>
        </w:rPr>
      </w:pPr>
    </w:p>
    <w:p w:rsidR="00085399" w:rsidRPr="0053786B" w:rsidRDefault="00085399" w:rsidP="00085399">
      <w:pPr>
        <w:widowControl w:val="0"/>
        <w:ind w:firstLine="709"/>
        <w:jc w:val="both"/>
        <w:rPr>
          <w:rFonts w:eastAsia="Calibri"/>
          <w:b/>
          <w:i/>
          <w:sz w:val="28"/>
          <w:szCs w:val="28"/>
          <w:u w:val="single"/>
          <w:lang w:val="uk-UA" w:eastAsia="en-US"/>
        </w:rPr>
      </w:pPr>
      <w:r w:rsidRPr="0053786B">
        <w:rPr>
          <w:rFonts w:eastAsia="Calibri"/>
          <w:b/>
          <w:i/>
          <w:sz w:val="28"/>
          <w:szCs w:val="28"/>
          <w:u w:val="single"/>
          <w:lang w:val="uk-UA" w:eastAsia="en-US"/>
        </w:rPr>
        <w:t>Промисловість</w:t>
      </w:r>
    </w:p>
    <w:p w:rsidR="00085399" w:rsidRPr="0053786B" w:rsidRDefault="00085399" w:rsidP="00085399">
      <w:pPr>
        <w:widowControl w:val="0"/>
        <w:ind w:firstLine="709"/>
        <w:jc w:val="both"/>
        <w:rPr>
          <w:rFonts w:eastAsia="Calibri"/>
          <w:b/>
          <w:sz w:val="28"/>
          <w:szCs w:val="28"/>
          <w:lang w:val="uk-UA" w:eastAsia="en-US"/>
        </w:rPr>
      </w:pPr>
    </w:p>
    <w:p w:rsidR="00085399" w:rsidRPr="0053786B" w:rsidRDefault="00085399" w:rsidP="00085399">
      <w:pPr>
        <w:pStyle w:val="36"/>
        <w:spacing w:after="0"/>
        <w:ind w:left="0" w:firstLine="709"/>
        <w:jc w:val="both"/>
        <w:rPr>
          <w:b/>
          <w:iCs/>
          <w:sz w:val="28"/>
          <w:szCs w:val="28"/>
          <w:u w:val="single"/>
        </w:rPr>
      </w:pPr>
      <w:r w:rsidRPr="0053786B">
        <w:rPr>
          <w:b/>
          <w:iCs/>
          <w:sz w:val="28"/>
          <w:szCs w:val="28"/>
          <w:u w:val="single"/>
        </w:rPr>
        <w:t>Головні цілі на 2020 рік</w:t>
      </w:r>
    </w:p>
    <w:p w:rsidR="00085399" w:rsidRPr="0053786B" w:rsidRDefault="00085399" w:rsidP="00085399">
      <w:pPr>
        <w:widowControl w:val="0"/>
        <w:ind w:firstLine="709"/>
        <w:jc w:val="both"/>
        <w:rPr>
          <w:rFonts w:eastAsia="Calibri"/>
          <w:b/>
          <w:sz w:val="28"/>
          <w:szCs w:val="28"/>
          <w:lang w:val="uk-UA" w:eastAsia="en-US"/>
        </w:rPr>
      </w:pPr>
    </w:p>
    <w:p w:rsidR="00085399" w:rsidRPr="0053786B" w:rsidRDefault="00085399" w:rsidP="00085399">
      <w:pPr>
        <w:widowControl w:val="0"/>
        <w:ind w:firstLine="709"/>
        <w:jc w:val="both"/>
        <w:rPr>
          <w:sz w:val="28"/>
          <w:szCs w:val="28"/>
          <w:lang w:val="uk-UA"/>
        </w:rPr>
      </w:pPr>
      <w:r w:rsidRPr="0053786B">
        <w:rPr>
          <w:sz w:val="28"/>
          <w:szCs w:val="28"/>
          <w:lang w:val="uk-UA"/>
        </w:rPr>
        <w:t xml:space="preserve">Одним з важливих завдань економічної політики є модернізація промислового комплексу шляхом забезпечення прискореного розвитку переробної промисловості як потужного генератора нових робочих місць, інновацій та водночас попиту на них, а також стимулювання розвитку виробництва кінцевої продукції з високою доданою вартістю. </w:t>
      </w:r>
    </w:p>
    <w:p w:rsidR="00085399" w:rsidRPr="0053786B" w:rsidRDefault="00085399" w:rsidP="00085399">
      <w:pPr>
        <w:ind w:firstLine="709"/>
        <w:jc w:val="both"/>
        <w:rPr>
          <w:sz w:val="28"/>
          <w:szCs w:val="28"/>
          <w:lang w:val="uk-UA" w:eastAsia="uk-UA"/>
        </w:rPr>
      </w:pPr>
      <w:r w:rsidRPr="0053786B">
        <w:rPr>
          <w:sz w:val="28"/>
          <w:szCs w:val="28"/>
          <w:lang w:val="uk-UA"/>
        </w:rPr>
        <w:t>Підвищення конкурентоспроможності продукції промислових підприємств громади за рахунок т</w:t>
      </w:r>
      <w:r w:rsidRPr="0053786B">
        <w:rPr>
          <w:sz w:val="28"/>
          <w:szCs w:val="28"/>
          <w:lang w:val="uk-UA" w:eastAsia="uk-UA"/>
        </w:rPr>
        <w:t>ехнологічного переоснащення та розширення діючих виробничих потужностей, освоєння випуску нових видів продукції, впровадження і функціонування систем управління якістю, екологічного управління та інших систем управління відповідно до стандартів ЄС.</w:t>
      </w:r>
    </w:p>
    <w:p w:rsidR="00085399" w:rsidRPr="0053786B" w:rsidRDefault="00085399" w:rsidP="00085399">
      <w:pPr>
        <w:pStyle w:val="a3"/>
        <w:ind w:firstLine="709"/>
        <w:jc w:val="both"/>
        <w:rPr>
          <w:b/>
          <w:iCs/>
          <w:szCs w:val="28"/>
          <w:u w:val="single"/>
        </w:rPr>
      </w:pPr>
    </w:p>
    <w:p w:rsidR="00085399" w:rsidRPr="0053786B" w:rsidRDefault="00085399" w:rsidP="00046E96">
      <w:pPr>
        <w:pStyle w:val="a3"/>
        <w:ind w:right="140" w:firstLine="709"/>
        <w:jc w:val="both"/>
        <w:rPr>
          <w:b/>
          <w:iCs/>
          <w:szCs w:val="28"/>
          <w:u w:val="single"/>
        </w:rPr>
      </w:pPr>
      <w:r w:rsidRPr="0053786B">
        <w:rPr>
          <w:b/>
          <w:iCs/>
          <w:szCs w:val="28"/>
          <w:u w:val="single"/>
        </w:rPr>
        <w:t>Основні завдання та заходи на 2020 рік</w:t>
      </w:r>
    </w:p>
    <w:p w:rsidR="00085399" w:rsidRPr="0053786B" w:rsidRDefault="00085399" w:rsidP="00085399">
      <w:pPr>
        <w:pStyle w:val="a3"/>
        <w:ind w:firstLine="709"/>
        <w:jc w:val="both"/>
        <w:rPr>
          <w:b/>
          <w:iCs/>
          <w:szCs w:val="28"/>
          <w:u w:val="single"/>
        </w:rPr>
      </w:pPr>
      <w:r w:rsidRPr="0053786B">
        <w:rPr>
          <w:b/>
          <w:iCs/>
          <w:szCs w:val="28"/>
          <w:u w:val="single"/>
        </w:rPr>
        <w:t xml:space="preserve">     </w:t>
      </w:r>
    </w:p>
    <w:tbl>
      <w:tblPr>
        <w:tblW w:w="11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5098"/>
        <w:gridCol w:w="5250"/>
      </w:tblGrid>
      <w:tr w:rsidR="00085399" w:rsidRPr="0053786B" w:rsidTr="00EA2935">
        <w:trPr>
          <w:cantSplit/>
          <w:trHeight w:val="20"/>
          <w:jc w:val="center"/>
        </w:trPr>
        <w:tc>
          <w:tcPr>
            <w:tcW w:w="846" w:type="dxa"/>
          </w:tcPr>
          <w:p w:rsidR="00085399" w:rsidRPr="0053786B" w:rsidRDefault="00085399" w:rsidP="00046E96">
            <w:pPr>
              <w:pStyle w:val="a3"/>
              <w:rPr>
                <w:b/>
                <w:szCs w:val="28"/>
                <w:lang w:eastAsia="uk-UA"/>
              </w:rPr>
            </w:pPr>
            <w:r w:rsidRPr="0053786B">
              <w:rPr>
                <w:b/>
                <w:szCs w:val="28"/>
                <w:lang w:eastAsia="uk-UA"/>
              </w:rPr>
              <w:t>№з/п</w:t>
            </w:r>
          </w:p>
        </w:tc>
        <w:tc>
          <w:tcPr>
            <w:tcW w:w="5098" w:type="dxa"/>
          </w:tcPr>
          <w:p w:rsidR="00085399" w:rsidRPr="0053786B" w:rsidRDefault="00085399" w:rsidP="006A0C63">
            <w:pPr>
              <w:pStyle w:val="a3"/>
              <w:ind w:right="0" w:firstLine="709"/>
              <w:rPr>
                <w:b/>
                <w:szCs w:val="28"/>
                <w:lang w:eastAsia="uk-UA"/>
              </w:rPr>
            </w:pPr>
            <w:r w:rsidRPr="0053786B">
              <w:rPr>
                <w:b/>
                <w:bCs/>
                <w:color w:val="000000"/>
                <w:szCs w:val="28"/>
                <w:lang w:eastAsia="uk-UA"/>
              </w:rPr>
              <w:t>Основні заходи</w:t>
            </w:r>
          </w:p>
        </w:tc>
        <w:tc>
          <w:tcPr>
            <w:tcW w:w="5250" w:type="dxa"/>
          </w:tcPr>
          <w:p w:rsidR="00085399" w:rsidRPr="0053786B" w:rsidRDefault="00085399" w:rsidP="00EA2935">
            <w:pPr>
              <w:pStyle w:val="a3"/>
              <w:ind w:right="176" w:firstLine="44"/>
              <w:rPr>
                <w:b/>
                <w:szCs w:val="28"/>
                <w:lang w:eastAsia="uk-UA"/>
              </w:rPr>
            </w:pPr>
            <w:r w:rsidRPr="0053786B">
              <w:rPr>
                <w:b/>
                <w:bCs/>
                <w:color w:val="000000"/>
                <w:szCs w:val="28"/>
                <w:lang w:eastAsia="uk-UA"/>
              </w:rPr>
              <w:t>Індикатори виконання</w:t>
            </w:r>
          </w:p>
        </w:tc>
      </w:tr>
      <w:tr w:rsidR="00085399" w:rsidRPr="0053786B" w:rsidTr="00EA2935">
        <w:trPr>
          <w:jc w:val="center"/>
        </w:trPr>
        <w:tc>
          <w:tcPr>
            <w:tcW w:w="846" w:type="dxa"/>
          </w:tcPr>
          <w:p w:rsidR="00085399" w:rsidRPr="0053786B" w:rsidRDefault="00085399" w:rsidP="006A0C63">
            <w:pPr>
              <w:ind w:left="-185" w:firstLine="177"/>
              <w:rPr>
                <w:sz w:val="28"/>
                <w:szCs w:val="28"/>
                <w:lang w:val="uk-UA"/>
              </w:rPr>
            </w:pPr>
            <w:r w:rsidRPr="0053786B">
              <w:rPr>
                <w:sz w:val="28"/>
                <w:szCs w:val="28"/>
                <w:lang w:val="uk-UA"/>
              </w:rPr>
              <w:t>1.</w:t>
            </w:r>
          </w:p>
        </w:tc>
        <w:tc>
          <w:tcPr>
            <w:tcW w:w="5098" w:type="dxa"/>
          </w:tcPr>
          <w:p w:rsidR="00085399" w:rsidRPr="0053786B" w:rsidRDefault="00085399" w:rsidP="006A0C63">
            <w:pPr>
              <w:tabs>
                <w:tab w:val="num" w:pos="1134"/>
                <w:tab w:val="num" w:pos="1495"/>
                <w:tab w:val="num" w:pos="2345"/>
              </w:tabs>
              <w:ind w:left="-108" w:firstLine="250"/>
              <w:rPr>
                <w:b/>
                <w:sz w:val="28"/>
                <w:szCs w:val="28"/>
                <w:u w:val="single"/>
                <w:lang w:val="uk-UA"/>
              </w:rPr>
            </w:pPr>
            <w:r w:rsidRPr="0053786B">
              <w:rPr>
                <w:sz w:val="28"/>
                <w:szCs w:val="28"/>
                <w:lang w:val="uk-UA"/>
              </w:rPr>
              <w:t>Сприяння у просуванні промислової продукції, виробленої на підприємствах міста, на внутрішній та зовнішні ринки шляхом участі підприємств у виставково-ярмаркових заходах, форумах</w:t>
            </w:r>
          </w:p>
        </w:tc>
        <w:tc>
          <w:tcPr>
            <w:tcW w:w="5250" w:type="dxa"/>
          </w:tcPr>
          <w:p w:rsidR="00085399" w:rsidRPr="0053786B" w:rsidRDefault="00085399" w:rsidP="00046E96">
            <w:pPr>
              <w:ind w:firstLine="709"/>
              <w:rPr>
                <w:b/>
                <w:sz w:val="28"/>
                <w:szCs w:val="28"/>
                <w:u w:val="single"/>
                <w:lang w:val="uk-UA"/>
              </w:rPr>
            </w:pPr>
            <w:r w:rsidRPr="0053786B">
              <w:rPr>
                <w:sz w:val="28"/>
                <w:szCs w:val="28"/>
                <w:lang w:val="uk-UA"/>
              </w:rPr>
              <w:t>Інформаційна робота, сприяння участі підприємств у форумах, виставках, семінарах тощо. Обсяг експорту зовнішньої торгівлі товарами зросте на 13,5% і досягне 61,73 млн. дол. США. Індекс промислового виробництва складе до 111,9%</w:t>
            </w:r>
          </w:p>
        </w:tc>
      </w:tr>
      <w:tr w:rsidR="00085399" w:rsidRPr="0053786B" w:rsidTr="00EA2935">
        <w:trPr>
          <w:jc w:val="center"/>
        </w:trPr>
        <w:tc>
          <w:tcPr>
            <w:tcW w:w="846" w:type="dxa"/>
          </w:tcPr>
          <w:p w:rsidR="00085399" w:rsidRPr="0053786B" w:rsidRDefault="00085399" w:rsidP="006A0C63">
            <w:pPr>
              <w:ind w:left="-732" w:firstLine="709"/>
              <w:jc w:val="both"/>
              <w:rPr>
                <w:sz w:val="28"/>
                <w:szCs w:val="28"/>
                <w:lang w:val="uk-UA"/>
              </w:rPr>
            </w:pPr>
            <w:r w:rsidRPr="0053786B">
              <w:rPr>
                <w:sz w:val="28"/>
                <w:szCs w:val="28"/>
                <w:lang w:val="uk-UA"/>
              </w:rPr>
              <w:t>2.</w:t>
            </w:r>
          </w:p>
        </w:tc>
        <w:tc>
          <w:tcPr>
            <w:tcW w:w="5098" w:type="dxa"/>
          </w:tcPr>
          <w:p w:rsidR="00085399" w:rsidRPr="0053786B" w:rsidRDefault="00085399" w:rsidP="006A0C63">
            <w:pPr>
              <w:pStyle w:val="a3"/>
              <w:ind w:right="-108" w:firstLine="709"/>
              <w:jc w:val="both"/>
              <w:rPr>
                <w:b/>
                <w:szCs w:val="28"/>
                <w:u w:val="single"/>
              </w:rPr>
            </w:pPr>
            <w:r w:rsidRPr="0053786B">
              <w:rPr>
                <w:szCs w:val="28"/>
              </w:rPr>
              <w:t xml:space="preserve">Реалізація інвестиційних проектів, спрямованих на оновлення основних фондів підприємств, встановлення нового обладнання, яке базується на принципово нових технологіях (ресурсозберігаючих, енергозберігаючих, екологічно безпечних), на використанні наукових досліджень і розробок </w:t>
            </w:r>
          </w:p>
        </w:tc>
        <w:tc>
          <w:tcPr>
            <w:tcW w:w="5250" w:type="dxa"/>
          </w:tcPr>
          <w:p w:rsidR="00085399" w:rsidRPr="0053786B" w:rsidRDefault="00085399" w:rsidP="006A0C63">
            <w:pPr>
              <w:pStyle w:val="a3"/>
              <w:ind w:right="1593" w:firstLine="709"/>
              <w:jc w:val="both"/>
              <w:rPr>
                <w:iCs/>
                <w:szCs w:val="28"/>
              </w:rPr>
            </w:pPr>
            <w:r w:rsidRPr="0053786B">
              <w:rPr>
                <w:iCs/>
                <w:szCs w:val="28"/>
              </w:rPr>
              <w:t>Впровадження до 3-х інвестиційних проектів</w:t>
            </w:r>
          </w:p>
        </w:tc>
      </w:tr>
      <w:tr w:rsidR="00085399" w:rsidRPr="0053786B" w:rsidTr="00EA2935">
        <w:trPr>
          <w:jc w:val="center"/>
        </w:trPr>
        <w:tc>
          <w:tcPr>
            <w:tcW w:w="846" w:type="dxa"/>
          </w:tcPr>
          <w:p w:rsidR="00085399" w:rsidRPr="0053786B" w:rsidRDefault="00085399" w:rsidP="006A0C63">
            <w:pPr>
              <w:ind w:left="-113" w:right="-103" w:firstLine="31"/>
              <w:jc w:val="both"/>
              <w:rPr>
                <w:sz w:val="28"/>
                <w:szCs w:val="28"/>
                <w:lang w:val="uk-UA"/>
              </w:rPr>
            </w:pPr>
            <w:r w:rsidRPr="0053786B">
              <w:rPr>
                <w:sz w:val="28"/>
                <w:szCs w:val="28"/>
                <w:lang w:val="uk-UA"/>
              </w:rPr>
              <w:lastRenderedPageBreak/>
              <w:t>3.</w:t>
            </w:r>
          </w:p>
        </w:tc>
        <w:tc>
          <w:tcPr>
            <w:tcW w:w="5098" w:type="dxa"/>
          </w:tcPr>
          <w:p w:rsidR="00085399" w:rsidRPr="0053786B" w:rsidRDefault="00085399" w:rsidP="00085399">
            <w:pPr>
              <w:widowControl w:val="0"/>
              <w:ind w:firstLine="709"/>
              <w:jc w:val="both"/>
              <w:rPr>
                <w:sz w:val="28"/>
                <w:szCs w:val="28"/>
                <w:lang w:val="uk-UA"/>
              </w:rPr>
            </w:pPr>
            <w:r w:rsidRPr="0053786B">
              <w:rPr>
                <w:sz w:val="28"/>
                <w:szCs w:val="28"/>
                <w:lang w:val="uk-UA"/>
              </w:rPr>
              <w:t>Упровадження у виробництві процесів імпортозаміщення з метою розширення попиту вітчизняних товарів на внутрішньому ринку держави у ТОВ «Алеана», ПрАТ «ККПК», ТОВ «Аерок», ПрАТ «Обухівський молочний завод»</w:t>
            </w:r>
          </w:p>
        </w:tc>
        <w:tc>
          <w:tcPr>
            <w:tcW w:w="5250" w:type="dxa"/>
          </w:tcPr>
          <w:p w:rsidR="00085399" w:rsidRPr="0053786B" w:rsidRDefault="00085399" w:rsidP="00085399">
            <w:pPr>
              <w:ind w:firstLine="709"/>
              <w:jc w:val="both"/>
              <w:rPr>
                <w:b/>
                <w:sz w:val="28"/>
                <w:szCs w:val="28"/>
                <w:u w:val="single"/>
                <w:lang w:val="uk-UA"/>
              </w:rPr>
            </w:pPr>
            <w:r w:rsidRPr="0053786B">
              <w:rPr>
                <w:sz w:val="28"/>
                <w:szCs w:val="28"/>
                <w:lang w:val="uk-UA"/>
              </w:rPr>
              <w:t>Досягнення обсягів реалізованої промислової продукції у діючих   цінах до 8891,24 млн. грн.</w:t>
            </w:r>
            <w:r w:rsidRPr="0053786B">
              <w:rPr>
                <w:noProof/>
                <w:sz w:val="28"/>
                <w:szCs w:val="28"/>
                <w:lang w:val="uk-UA" w:eastAsia="uk-UA"/>
              </w:rPr>
              <w:t xml:space="preserve"> </w:t>
            </w:r>
          </w:p>
        </w:tc>
      </w:tr>
      <w:tr w:rsidR="00085399" w:rsidRPr="0053786B" w:rsidTr="00EA2935">
        <w:trPr>
          <w:jc w:val="center"/>
        </w:trPr>
        <w:tc>
          <w:tcPr>
            <w:tcW w:w="846" w:type="dxa"/>
          </w:tcPr>
          <w:p w:rsidR="00085399" w:rsidRPr="0053786B" w:rsidRDefault="00085399" w:rsidP="009A2162">
            <w:pPr>
              <w:ind w:left="-255" w:right="-953" w:firstLine="284"/>
              <w:jc w:val="both"/>
              <w:rPr>
                <w:sz w:val="28"/>
                <w:szCs w:val="28"/>
                <w:lang w:val="uk-UA"/>
              </w:rPr>
            </w:pPr>
            <w:r w:rsidRPr="0053786B">
              <w:rPr>
                <w:sz w:val="28"/>
                <w:szCs w:val="28"/>
                <w:lang w:val="uk-UA"/>
              </w:rPr>
              <w:t>4.</w:t>
            </w:r>
          </w:p>
        </w:tc>
        <w:tc>
          <w:tcPr>
            <w:tcW w:w="5098" w:type="dxa"/>
          </w:tcPr>
          <w:p w:rsidR="00085399" w:rsidRPr="0053786B" w:rsidRDefault="00085399" w:rsidP="00085399">
            <w:pPr>
              <w:autoSpaceDN w:val="0"/>
              <w:ind w:firstLine="709"/>
              <w:jc w:val="both"/>
              <w:rPr>
                <w:sz w:val="28"/>
                <w:szCs w:val="28"/>
                <w:lang w:val="uk-UA"/>
              </w:rPr>
            </w:pPr>
            <w:r w:rsidRPr="0053786B">
              <w:rPr>
                <w:sz w:val="28"/>
                <w:szCs w:val="28"/>
                <w:lang w:val="uk-UA"/>
              </w:rPr>
              <w:t>Створення та постійне оновлення бази даних продукції, яку виробляють промислові підприємства з метою використання цих матеріалів для інформування потенційних споживачів</w:t>
            </w:r>
          </w:p>
        </w:tc>
        <w:tc>
          <w:tcPr>
            <w:tcW w:w="5250" w:type="dxa"/>
          </w:tcPr>
          <w:p w:rsidR="00085399" w:rsidRPr="0053786B" w:rsidRDefault="00085399" w:rsidP="00031E28">
            <w:pPr>
              <w:pStyle w:val="a3"/>
              <w:ind w:left="34" w:right="34"/>
              <w:jc w:val="both"/>
              <w:rPr>
                <w:szCs w:val="28"/>
              </w:rPr>
            </w:pPr>
            <w:r w:rsidRPr="0053786B">
              <w:rPr>
                <w:szCs w:val="28"/>
              </w:rPr>
              <w:t xml:space="preserve">Постійна інформаційна робота зі споживачем. </w:t>
            </w:r>
          </w:p>
          <w:p w:rsidR="00085399" w:rsidRPr="0053786B" w:rsidRDefault="00085399" w:rsidP="00031E28">
            <w:pPr>
              <w:pStyle w:val="a3"/>
              <w:ind w:right="1735" w:firstLine="709"/>
              <w:jc w:val="both"/>
              <w:rPr>
                <w:szCs w:val="28"/>
              </w:rPr>
            </w:pPr>
            <w:r w:rsidRPr="0053786B">
              <w:rPr>
                <w:szCs w:val="28"/>
              </w:rPr>
              <w:t>Створення інформаційної бази</w:t>
            </w:r>
          </w:p>
        </w:tc>
      </w:tr>
      <w:tr w:rsidR="00085399" w:rsidRPr="0053786B" w:rsidTr="00EA2935">
        <w:trPr>
          <w:jc w:val="center"/>
        </w:trPr>
        <w:tc>
          <w:tcPr>
            <w:tcW w:w="846" w:type="dxa"/>
          </w:tcPr>
          <w:p w:rsidR="00085399" w:rsidRPr="0053786B" w:rsidRDefault="00085399" w:rsidP="00EA2935">
            <w:pPr>
              <w:ind w:firstLine="29"/>
              <w:rPr>
                <w:sz w:val="28"/>
                <w:szCs w:val="28"/>
                <w:lang w:val="uk-UA"/>
              </w:rPr>
            </w:pPr>
            <w:r w:rsidRPr="0053786B">
              <w:rPr>
                <w:sz w:val="28"/>
                <w:szCs w:val="28"/>
                <w:lang w:val="uk-UA"/>
              </w:rPr>
              <w:t>5.</w:t>
            </w:r>
          </w:p>
        </w:tc>
        <w:tc>
          <w:tcPr>
            <w:tcW w:w="5098" w:type="dxa"/>
          </w:tcPr>
          <w:p w:rsidR="00085399" w:rsidRPr="0053786B" w:rsidRDefault="00085399" w:rsidP="009A2162">
            <w:pPr>
              <w:autoSpaceDN w:val="0"/>
              <w:ind w:firstLine="709"/>
              <w:rPr>
                <w:sz w:val="28"/>
                <w:szCs w:val="28"/>
                <w:lang w:val="uk-UA"/>
              </w:rPr>
            </w:pPr>
            <w:r w:rsidRPr="0053786B">
              <w:rPr>
                <w:sz w:val="28"/>
                <w:szCs w:val="28"/>
                <w:lang w:val="uk-UA"/>
              </w:rPr>
              <w:t xml:space="preserve">Надання всебічної допомоги у реалізації продукції, яка виготовляється особами з інвалідністю </w:t>
            </w:r>
          </w:p>
        </w:tc>
        <w:tc>
          <w:tcPr>
            <w:tcW w:w="5250" w:type="dxa"/>
          </w:tcPr>
          <w:p w:rsidR="00085399" w:rsidRPr="0053786B" w:rsidRDefault="00085399" w:rsidP="009A2162">
            <w:pPr>
              <w:ind w:firstLine="709"/>
              <w:rPr>
                <w:iCs/>
                <w:sz w:val="28"/>
                <w:szCs w:val="28"/>
                <w:lang w:val="uk-UA"/>
              </w:rPr>
            </w:pPr>
            <w:r w:rsidRPr="0053786B">
              <w:rPr>
                <w:iCs/>
                <w:sz w:val="28"/>
                <w:szCs w:val="28"/>
                <w:lang w:val="uk-UA"/>
              </w:rPr>
              <w:t xml:space="preserve">Інформування в засобах масової інформації про наявність підприємств, на яких працюють особи з інвалідністю. Щоквартальна подача інформації до КОДА щодо переліку потенційних експортерів </w:t>
            </w:r>
          </w:p>
        </w:tc>
      </w:tr>
      <w:tr w:rsidR="00085399" w:rsidRPr="0053786B" w:rsidTr="00EA2935">
        <w:trPr>
          <w:jc w:val="center"/>
        </w:trPr>
        <w:tc>
          <w:tcPr>
            <w:tcW w:w="846" w:type="dxa"/>
          </w:tcPr>
          <w:p w:rsidR="00085399" w:rsidRPr="0053786B" w:rsidRDefault="00085399" w:rsidP="00EA2935">
            <w:pPr>
              <w:ind w:firstLine="29"/>
              <w:rPr>
                <w:sz w:val="28"/>
                <w:szCs w:val="28"/>
                <w:lang w:val="uk-UA"/>
              </w:rPr>
            </w:pPr>
            <w:r w:rsidRPr="0053786B">
              <w:rPr>
                <w:sz w:val="28"/>
                <w:szCs w:val="28"/>
                <w:lang w:val="uk-UA"/>
              </w:rPr>
              <w:t>6.</w:t>
            </w:r>
          </w:p>
        </w:tc>
        <w:tc>
          <w:tcPr>
            <w:tcW w:w="5098" w:type="dxa"/>
          </w:tcPr>
          <w:p w:rsidR="00085399" w:rsidRPr="0053786B" w:rsidRDefault="00085399" w:rsidP="009A2162">
            <w:pPr>
              <w:tabs>
                <w:tab w:val="num" w:pos="360"/>
                <w:tab w:val="num" w:pos="1134"/>
                <w:tab w:val="num" w:pos="1260"/>
              </w:tabs>
              <w:overflowPunct w:val="0"/>
              <w:autoSpaceDE w:val="0"/>
              <w:autoSpaceDN w:val="0"/>
              <w:adjustRightInd w:val="0"/>
              <w:ind w:firstLine="709"/>
              <w:rPr>
                <w:sz w:val="28"/>
                <w:szCs w:val="28"/>
                <w:lang w:val="uk-UA"/>
              </w:rPr>
            </w:pPr>
            <w:r w:rsidRPr="0053786B">
              <w:rPr>
                <w:sz w:val="28"/>
                <w:szCs w:val="28"/>
                <w:lang w:val="uk-UA"/>
              </w:rPr>
              <w:t>Проведення роботи щодо моніторингу проблемних питань діяльності промислового комплексу та сприяння їх вирішенню на державному та регіональному рівнях</w:t>
            </w:r>
          </w:p>
        </w:tc>
        <w:tc>
          <w:tcPr>
            <w:tcW w:w="5250" w:type="dxa"/>
          </w:tcPr>
          <w:p w:rsidR="00085399" w:rsidRPr="0053786B" w:rsidRDefault="00085399" w:rsidP="009A2162">
            <w:pPr>
              <w:ind w:firstLine="709"/>
              <w:rPr>
                <w:iCs/>
                <w:sz w:val="28"/>
                <w:szCs w:val="28"/>
                <w:lang w:val="uk-UA"/>
              </w:rPr>
            </w:pPr>
            <w:r w:rsidRPr="0053786B">
              <w:rPr>
                <w:sz w:val="28"/>
                <w:szCs w:val="28"/>
                <w:lang w:val="uk-UA"/>
              </w:rPr>
              <w:t>Моніторинг проблемних питань діяльності промислового комплексу; розгляд питань на спільних засіданнях влади та організації роботодавців</w:t>
            </w:r>
          </w:p>
        </w:tc>
      </w:tr>
      <w:tr w:rsidR="00085399" w:rsidRPr="0053786B" w:rsidTr="00EA2935">
        <w:trPr>
          <w:jc w:val="center"/>
        </w:trPr>
        <w:tc>
          <w:tcPr>
            <w:tcW w:w="846" w:type="dxa"/>
          </w:tcPr>
          <w:p w:rsidR="00085399" w:rsidRPr="0053786B" w:rsidRDefault="00085399" w:rsidP="00EA2935">
            <w:pPr>
              <w:ind w:firstLine="29"/>
              <w:rPr>
                <w:sz w:val="28"/>
                <w:szCs w:val="28"/>
                <w:lang w:val="uk-UA"/>
              </w:rPr>
            </w:pPr>
            <w:r w:rsidRPr="0053786B">
              <w:rPr>
                <w:sz w:val="28"/>
                <w:szCs w:val="28"/>
                <w:lang w:val="uk-UA"/>
              </w:rPr>
              <w:t>7.</w:t>
            </w:r>
          </w:p>
        </w:tc>
        <w:tc>
          <w:tcPr>
            <w:tcW w:w="5098" w:type="dxa"/>
          </w:tcPr>
          <w:p w:rsidR="00085399" w:rsidRPr="0053786B" w:rsidRDefault="00085399" w:rsidP="009A2162">
            <w:pPr>
              <w:tabs>
                <w:tab w:val="num" w:pos="360"/>
                <w:tab w:val="num" w:pos="1134"/>
                <w:tab w:val="num" w:pos="1260"/>
              </w:tabs>
              <w:overflowPunct w:val="0"/>
              <w:autoSpaceDE w:val="0"/>
              <w:autoSpaceDN w:val="0"/>
              <w:adjustRightInd w:val="0"/>
              <w:ind w:firstLine="709"/>
              <w:rPr>
                <w:sz w:val="28"/>
                <w:szCs w:val="28"/>
                <w:lang w:val="uk-UA"/>
              </w:rPr>
            </w:pPr>
            <w:r w:rsidRPr="0053786B">
              <w:rPr>
                <w:sz w:val="28"/>
                <w:szCs w:val="28"/>
                <w:lang w:val="uk-UA"/>
              </w:rPr>
              <w:t>Спільно з організацію роботодавців організовувати проведення засідань, круглих столів щодо стану розвитку базових галузей промисловості регіону</w:t>
            </w:r>
          </w:p>
        </w:tc>
        <w:tc>
          <w:tcPr>
            <w:tcW w:w="5250" w:type="dxa"/>
          </w:tcPr>
          <w:p w:rsidR="00085399" w:rsidRPr="0053786B" w:rsidRDefault="00085399" w:rsidP="009A2162">
            <w:pPr>
              <w:ind w:firstLine="709"/>
              <w:rPr>
                <w:iCs/>
                <w:sz w:val="28"/>
                <w:szCs w:val="28"/>
                <w:lang w:val="uk-UA"/>
              </w:rPr>
            </w:pPr>
            <w:r w:rsidRPr="0053786B">
              <w:rPr>
                <w:iCs/>
                <w:sz w:val="28"/>
                <w:szCs w:val="28"/>
                <w:lang w:val="uk-UA"/>
              </w:rPr>
              <w:t>До 4 засідань</w:t>
            </w:r>
          </w:p>
        </w:tc>
      </w:tr>
      <w:tr w:rsidR="00085399" w:rsidRPr="0053786B" w:rsidTr="00EA2935">
        <w:trPr>
          <w:jc w:val="center"/>
        </w:trPr>
        <w:tc>
          <w:tcPr>
            <w:tcW w:w="846" w:type="dxa"/>
          </w:tcPr>
          <w:p w:rsidR="00085399" w:rsidRPr="0053786B" w:rsidRDefault="00085399" w:rsidP="00EA2935">
            <w:pPr>
              <w:ind w:firstLine="29"/>
              <w:rPr>
                <w:sz w:val="28"/>
                <w:szCs w:val="28"/>
                <w:lang w:val="uk-UA"/>
              </w:rPr>
            </w:pPr>
            <w:r w:rsidRPr="0053786B">
              <w:rPr>
                <w:sz w:val="28"/>
                <w:szCs w:val="28"/>
                <w:lang w:val="uk-UA"/>
              </w:rPr>
              <w:t>8.</w:t>
            </w:r>
          </w:p>
        </w:tc>
        <w:tc>
          <w:tcPr>
            <w:tcW w:w="5098" w:type="dxa"/>
          </w:tcPr>
          <w:p w:rsidR="00085399" w:rsidRPr="0053786B" w:rsidRDefault="00085399" w:rsidP="009A2162">
            <w:pPr>
              <w:tabs>
                <w:tab w:val="num" w:pos="360"/>
                <w:tab w:val="num" w:pos="1134"/>
                <w:tab w:val="num" w:pos="1260"/>
              </w:tabs>
              <w:overflowPunct w:val="0"/>
              <w:autoSpaceDE w:val="0"/>
              <w:autoSpaceDN w:val="0"/>
              <w:adjustRightInd w:val="0"/>
              <w:ind w:firstLine="709"/>
              <w:rPr>
                <w:sz w:val="28"/>
                <w:szCs w:val="28"/>
                <w:lang w:val="uk-UA"/>
              </w:rPr>
            </w:pPr>
            <w:r w:rsidRPr="0053786B">
              <w:rPr>
                <w:sz w:val="28"/>
                <w:szCs w:val="28"/>
                <w:lang w:val="uk-UA"/>
              </w:rPr>
              <w:t>Підготовка реєстру непрацюючих підприємств та підприємств з низькою потужністю</w:t>
            </w:r>
          </w:p>
        </w:tc>
        <w:tc>
          <w:tcPr>
            <w:tcW w:w="5250" w:type="dxa"/>
          </w:tcPr>
          <w:p w:rsidR="00085399" w:rsidRPr="0053786B" w:rsidRDefault="00085399" w:rsidP="009A2162">
            <w:pPr>
              <w:ind w:firstLine="709"/>
              <w:rPr>
                <w:iCs/>
                <w:sz w:val="28"/>
                <w:szCs w:val="28"/>
                <w:lang w:val="uk-UA"/>
              </w:rPr>
            </w:pPr>
            <w:r w:rsidRPr="0053786B">
              <w:rPr>
                <w:iCs/>
                <w:sz w:val="28"/>
                <w:szCs w:val="28"/>
                <w:lang w:val="uk-UA"/>
              </w:rPr>
              <w:t>Створення реєстру</w:t>
            </w:r>
          </w:p>
        </w:tc>
      </w:tr>
      <w:tr w:rsidR="00085399" w:rsidRPr="0053786B" w:rsidTr="00EA2935">
        <w:trPr>
          <w:trHeight w:val="3337"/>
          <w:jc w:val="center"/>
        </w:trPr>
        <w:tc>
          <w:tcPr>
            <w:tcW w:w="846" w:type="dxa"/>
          </w:tcPr>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EA2935" w:rsidRDefault="00EA2935" w:rsidP="00EA2935">
            <w:pPr>
              <w:ind w:firstLine="29"/>
              <w:rPr>
                <w:sz w:val="28"/>
                <w:szCs w:val="28"/>
                <w:lang w:val="uk-UA"/>
              </w:rPr>
            </w:pPr>
          </w:p>
          <w:p w:rsidR="00085399" w:rsidRPr="0053786B" w:rsidRDefault="00085399" w:rsidP="00EA2935">
            <w:pPr>
              <w:ind w:firstLine="29"/>
              <w:rPr>
                <w:sz w:val="28"/>
                <w:szCs w:val="28"/>
                <w:lang w:val="uk-UA"/>
              </w:rPr>
            </w:pPr>
            <w:r w:rsidRPr="0053786B">
              <w:rPr>
                <w:sz w:val="28"/>
                <w:szCs w:val="28"/>
                <w:lang w:val="uk-UA"/>
              </w:rPr>
              <w:t>9.</w:t>
            </w:r>
          </w:p>
        </w:tc>
        <w:tc>
          <w:tcPr>
            <w:tcW w:w="5098" w:type="dxa"/>
          </w:tcPr>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EA2935" w:rsidRDefault="00EA2935" w:rsidP="009A2162">
            <w:pPr>
              <w:tabs>
                <w:tab w:val="num" w:pos="1134"/>
              </w:tabs>
              <w:ind w:firstLine="709"/>
              <w:rPr>
                <w:sz w:val="28"/>
                <w:szCs w:val="28"/>
                <w:lang w:val="uk-UA"/>
              </w:rPr>
            </w:pPr>
          </w:p>
          <w:p w:rsidR="00085399" w:rsidRPr="0053786B" w:rsidRDefault="00085399" w:rsidP="009A2162">
            <w:pPr>
              <w:tabs>
                <w:tab w:val="num" w:pos="1134"/>
              </w:tabs>
              <w:ind w:firstLine="709"/>
              <w:rPr>
                <w:b/>
                <w:iCs/>
                <w:sz w:val="28"/>
                <w:szCs w:val="28"/>
                <w:u w:val="single"/>
                <w:lang w:val="uk-UA"/>
              </w:rPr>
            </w:pPr>
            <w:r w:rsidRPr="0053786B">
              <w:rPr>
                <w:sz w:val="28"/>
                <w:szCs w:val="28"/>
                <w:lang w:val="uk-UA"/>
              </w:rPr>
              <w:t>Сприяння реалізації інноваційно-інвестиційних проектів, спрямованих на реконструкцію і технологічне переоснащення</w:t>
            </w:r>
            <w:r w:rsidRPr="0053786B">
              <w:rPr>
                <w:sz w:val="28"/>
                <w:szCs w:val="28"/>
                <w:lang w:val="uk-UA" w:eastAsia="uk-UA"/>
              </w:rPr>
              <w:t xml:space="preserve"> </w:t>
            </w:r>
            <w:r w:rsidRPr="0053786B">
              <w:rPr>
                <w:sz w:val="28"/>
                <w:szCs w:val="28"/>
                <w:lang w:val="uk-UA"/>
              </w:rPr>
              <w:t>виробничих потужностей провідних підприємств громади з метою освоєння ними нових видів продукції, конкурентоспроможних як на внутрішньому, так і на зовнішніх ринках</w:t>
            </w:r>
          </w:p>
        </w:tc>
        <w:tc>
          <w:tcPr>
            <w:tcW w:w="5250" w:type="dxa"/>
          </w:tcPr>
          <w:p w:rsidR="00085399" w:rsidRPr="0053786B" w:rsidRDefault="00085399" w:rsidP="009A2162">
            <w:pPr>
              <w:pStyle w:val="a3"/>
              <w:ind w:left="-816" w:firstLine="108"/>
              <w:rPr>
                <w:iCs/>
                <w:szCs w:val="28"/>
              </w:rPr>
            </w:pPr>
            <w:r w:rsidRPr="0053786B">
              <w:rPr>
                <w:iCs/>
                <w:szCs w:val="28"/>
              </w:rPr>
              <w:lastRenderedPageBreak/>
              <w:t>Інформаційна р</w:t>
            </w:r>
            <w:r w:rsidRPr="0053786B">
              <w:rPr>
                <w:iCs/>
                <w:szCs w:val="28"/>
              </w:rPr>
              <w:lastRenderedPageBreak/>
              <w:t>обота, сприяння участі підприємств в форумах, вист</w:t>
            </w:r>
            <w:r w:rsidRPr="0053786B">
              <w:rPr>
                <w:iCs/>
                <w:szCs w:val="28"/>
              </w:rPr>
              <w:lastRenderedPageBreak/>
              <w:t xml:space="preserve">авках, семінарах тощо   </w:t>
            </w:r>
          </w:p>
        </w:tc>
      </w:tr>
      <w:tr w:rsidR="00085399" w:rsidRPr="0053786B" w:rsidTr="00EA2935">
        <w:trPr>
          <w:jc w:val="center"/>
        </w:trPr>
        <w:tc>
          <w:tcPr>
            <w:tcW w:w="846" w:type="dxa"/>
          </w:tcPr>
          <w:p w:rsidR="00085399" w:rsidRPr="0053786B" w:rsidRDefault="00085399" w:rsidP="00EA2935">
            <w:pPr>
              <w:ind w:firstLine="171"/>
              <w:rPr>
                <w:sz w:val="28"/>
                <w:szCs w:val="28"/>
                <w:lang w:val="uk-UA"/>
              </w:rPr>
            </w:pPr>
            <w:r w:rsidRPr="0053786B">
              <w:rPr>
                <w:sz w:val="28"/>
                <w:szCs w:val="28"/>
                <w:lang w:val="uk-UA"/>
              </w:rPr>
              <w:lastRenderedPageBreak/>
              <w:t>10.</w:t>
            </w:r>
          </w:p>
        </w:tc>
        <w:tc>
          <w:tcPr>
            <w:tcW w:w="5098" w:type="dxa"/>
          </w:tcPr>
          <w:p w:rsidR="00085399" w:rsidRPr="0053786B" w:rsidRDefault="00085399" w:rsidP="009A2162">
            <w:pPr>
              <w:tabs>
                <w:tab w:val="num" w:pos="1134"/>
                <w:tab w:val="num" w:pos="1320"/>
                <w:tab w:val="num" w:pos="1495"/>
              </w:tabs>
              <w:ind w:firstLine="709"/>
              <w:rPr>
                <w:b/>
                <w:iCs/>
                <w:sz w:val="28"/>
                <w:szCs w:val="28"/>
                <w:u w:val="single"/>
                <w:lang w:val="uk-UA"/>
              </w:rPr>
            </w:pPr>
            <w:r w:rsidRPr="0053786B">
              <w:rPr>
                <w:sz w:val="28"/>
                <w:szCs w:val="28"/>
                <w:shd w:val="clear" w:color="auto" w:fill="FFFFFF"/>
                <w:lang w:val="uk-UA" w:eastAsia="uk-UA"/>
              </w:rPr>
              <w:t xml:space="preserve">Інформаційне забезпечення участі підприємств громади у виставках інноваційних розробок </w:t>
            </w:r>
            <w:r w:rsidRPr="0053786B">
              <w:rPr>
                <w:sz w:val="28"/>
                <w:szCs w:val="28"/>
                <w:lang w:val="uk-UA" w:eastAsia="uk-UA"/>
              </w:rPr>
              <w:t>наукових установ і вищих навчальних закладів Києва</w:t>
            </w:r>
          </w:p>
        </w:tc>
        <w:tc>
          <w:tcPr>
            <w:tcW w:w="5250" w:type="dxa"/>
          </w:tcPr>
          <w:p w:rsidR="00085399" w:rsidRPr="0053786B" w:rsidRDefault="00085399" w:rsidP="009A2162">
            <w:pPr>
              <w:pStyle w:val="a3"/>
              <w:ind w:right="742" w:firstLine="709"/>
              <w:rPr>
                <w:b/>
                <w:iCs/>
                <w:szCs w:val="28"/>
                <w:u w:val="single"/>
              </w:rPr>
            </w:pPr>
            <w:r w:rsidRPr="0053786B">
              <w:rPr>
                <w:iCs/>
                <w:szCs w:val="28"/>
              </w:rPr>
              <w:t>Інформаційна робота</w:t>
            </w:r>
          </w:p>
        </w:tc>
      </w:tr>
      <w:tr w:rsidR="00085399" w:rsidRPr="0053786B" w:rsidTr="00EA2935">
        <w:trPr>
          <w:jc w:val="center"/>
        </w:trPr>
        <w:tc>
          <w:tcPr>
            <w:tcW w:w="846" w:type="dxa"/>
          </w:tcPr>
          <w:p w:rsidR="00085399" w:rsidRPr="0053786B" w:rsidRDefault="00085399" w:rsidP="00EA2935">
            <w:pPr>
              <w:ind w:firstLine="29"/>
              <w:rPr>
                <w:sz w:val="28"/>
                <w:szCs w:val="28"/>
                <w:lang w:val="uk-UA"/>
              </w:rPr>
            </w:pPr>
            <w:r w:rsidRPr="0053786B">
              <w:rPr>
                <w:sz w:val="28"/>
                <w:szCs w:val="28"/>
                <w:lang w:val="uk-UA"/>
              </w:rPr>
              <w:t>11.</w:t>
            </w:r>
          </w:p>
        </w:tc>
        <w:tc>
          <w:tcPr>
            <w:tcW w:w="5098" w:type="dxa"/>
          </w:tcPr>
          <w:p w:rsidR="00085399" w:rsidRPr="0053786B" w:rsidRDefault="00085399" w:rsidP="009A2162">
            <w:pPr>
              <w:pStyle w:val="a3"/>
              <w:ind w:right="175" w:firstLine="709"/>
              <w:rPr>
                <w:szCs w:val="28"/>
                <w:shd w:val="clear" w:color="auto" w:fill="FFFFFF"/>
                <w:lang w:eastAsia="uk-UA"/>
              </w:rPr>
            </w:pPr>
            <w:r w:rsidRPr="0053786B">
              <w:rPr>
                <w:szCs w:val="28"/>
              </w:rPr>
              <w:t>Впровадження підприємствами громади ресурсо-, енергозберігаючих технологій; розроблення сучасних технологій і техніки для переробних галузей виробництва, насамперед, агропромислового комплексу та харчової промисловості, створення конкурентоспроможних переробних виробництв</w:t>
            </w:r>
          </w:p>
        </w:tc>
        <w:tc>
          <w:tcPr>
            <w:tcW w:w="5250" w:type="dxa"/>
          </w:tcPr>
          <w:p w:rsidR="00085399" w:rsidRPr="0053786B" w:rsidRDefault="00085399" w:rsidP="009A2162">
            <w:pPr>
              <w:pStyle w:val="a3"/>
              <w:ind w:right="317" w:firstLine="176"/>
              <w:rPr>
                <w:b/>
                <w:iCs/>
                <w:szCs w:val="28"/>
                <w:u w:val="single"/>
              </w:rPr>
            </w:pPr>
            <w:r w:rsidRPr="0053786B">
              <w:rPr>
                <w:spacing w:val="-4"/>
                <w:szCs w:val="28"/>
              </w:rPr>
              <w:t>Впровадження 2 нових маловідходних ресурсозберігаючих технологічних процесів</w:t>
            </w:r>
          </w:p>
        </w:tc>
      </w:tr>
      <w:tr w:rsidR="00085399" w:rsidRPr="0053786B" w:rsidTr="00EA2935">
        <w:trPr>
          <w:jc w:val="center"/>
        </w:trPr>
        <w:tc>
          <w:tcPr>
            <w:tcW w:w="846" w:type="dxa"/>
          </w:tcPr>
          <w:p w:rsidR="00085399" w:rsidRPr="0053786B" w:rsidRDefault="00085399" w:rsidP="00EA2935">
            <w:pPr>
              <w:ind w:firstLine="171"/>
              <w:rPr>
                <w:sz w:val="28"/>
                <w:szCs w:val="28"/>
                <w:lang w:val="uk-UA"/>
              </w:rPr>
            </w:pPr>
            <w:r w:rsidRPr="0053786B">
              <w:rPr>
                <w:sz w:val="28"/>
                <w:szCs w:val="28"/>
                <w:lang w:val="uk-UA"/>
              </w:rPr>
              <w:t>12.</w:t>
            </w:r>
          </w:p>
        </w:tc>
        <w:tc>
          <w:tcPr>
            <w:tcW w:w="5098" w:type="dxa"/>
          </w:tcPr>
          <w:p w:rsidR="00085399" w:rsidRPr="0053786B" w:rsidRDefault="00085399" w:rsidP="009A2162">
            <w:pPr>
              <w:tabs>
                <w:tab w:val="num" w:pos="1134"/>
                <w:tab w:val="num" w:pos="1320"/>
                <w:tab w:val="num" w:pos="1495"/>
              </w:tabs>
              <w:ind w:firstLine="709"/>
              <w:rPr>
                <w:sz w:val="28"/>
                <w:szCs w:val="28"/>
                <w:lang w:val="uk-UA"/>
              </w:rPr>
            </w:pPr>
            <w:r w:rsidRPr="0053786B">
              <w:rPr>
                <w:sz w:val="28"/>
                <w:szCs w:val="28"/>
                <w:lang w:val="uk-UA"/>
              </w:rPr>
              <w:t xml:space="preserve">Реалізація найважливіших інноваційних проектів, що передбачають впровадження нових технологій продукції: </w:t>
            </w:r>
          </w:p>
          <w:p w:rsidR="00085399" w:rsidRPr="0053786B" w:rsidRDefault="00085399" w:rsidP="00C524D0">
            <w:pPr>
              <w:numPr>
                <w:ilvl w:val="0"/>
                <w:numId w:val="29"/>
              </w:numPr>
              <w:tabs>
                <w:tab w:val="clear" w:pos="720"/>
              </w:tabs>
              <w:ind w:left="0" w:firstLine="709"/>
              <w:rPr>
                <w:sz w:val="28"/>
                <w:szCs w:val="28"/>
                <w:lang w:val="uk-UA"/>
              </w:rPr>
            </w:pPr>
            <w:r w:rsidRPr="0053786B">
              <w:rPr>
                <w:sz w:val="28"/>
                <w:szCs w:val="28"/>
                <w:lang w:val="uk-UA"/>
              </w:rPr>
              <w:t xml:space="preserve">ТОВ «Алеана» планує виробляти  нові види продукції; </w:t>
            </w:r>
          </w:p>
          <w:p w:rsidR="00085399" w:rsidRPr="0053786B" w:rsidRDefault="00085399" w:rsidP="00C524D0">
            <w:pPr>
              <w:numPr>
                <w:ilvl w:val="0"/>
                <w:numId w:val="29"/>
              </w:numPr>
              <w:tabs>
                <w:tab w:val="clear" w:pos="720"/>
              </w:tabs>
              <w:ind w:left="0" w:firstLine="709"/>
              <w:rPr>
                <w:sz w:val="28"/>
                <w:szCs w:val="28"/>
                <w:lang w:val="uk-UA"/>
              </w:rPr>
            </w:pPr>
            <w:r w:rsidRPr="0053786B">
              <w:rPr>
                <w:sz w:val="28"/>
                <w:szCs w:val="28"/>
                <w:lang w:val="uk-UA"/>
              </w:rPr>
              <w:t xml:space="preserve">ПрАТ «ККПК»  встановлення нових ліній та модернізація існуючих;        </w:t>
            </w:r>
          </w:p>
          <w:p w:rsidR="00085399" w:rsidRPr="0053786B" w:rsidRDefault="00085399" w:rsidP="00C524D0">
            <w:pPr>
              <w:pStyle w:val="1d"/>
              <w:numPr>
                <w:ilvl w:val="0"/>
                <w:numId w:val="29"/>
              </w:numPr>
              <w:tabs>
                <w:tab w:val="clear" w:pos="720"/>
              </w:tabs>
              <w:spacing w:after="0" w:line="240" w:lineRule="auto"/>
              <w:ind w:left="0" w:firstLine="709"/>
              <w:rPr>
                <w:rFonts w:ascii="Times New Roman" w:hAnsi="Times New Roman"/>
                <w:sz w:val="28"/>
                <w:szCs w:val="28"/>
                <w:lang w:val="uk-UA"/>
              </w:rPr>
            </w:pPr>
            <w:r w:rsidRPr="0053786B">
              <w:rPr>
                <w:rFonts w:ascii="Times New Roman" w:hAnsi="Times New Roman"/>
                <w:sz w:val="28"/>
                <w:szCs w:val="28"/>
                <w:lang w:val="uk-UA"/>
              </w:rPr>
              <w:t xml:space="preserve">ТОВ «Аерок» заплановані вкладення в модернізацію лінії </w:t>
            </w:r>
            <w:r w:rsidRPr="0053786B">
              <w:rPr>
                <w:rFonts w:ascii="Times New Roman" w:hAnsi="Times New Roman"/>
                <w:sz w:val="28"/>
                <w:szCs w:val="28"/>
                <w:lang w:val="uk-UA"/>
              </w:rPr>
              <w:lastRenderedPageBreak/>
              <w:t>Універсал, формо оснастку на лінію Верхан, поновлення автопарку та обладнання для виробництва;</w:t>
            </w:r>
          </w:p>
          <w:p w:rsidR="00085399" w:rsidRPr="0053786B" w:rsidRDefault="00085399" w:rsidP="00C524D0">
            <w:pPr>
              <w:pStyle w:val="1d"/>
              <w:numPr>
                <w:ilvl w:val="0"/>
                <w:numId w:val="29"/>
              </w:numPr>
              <w:tabs>
                <w:tab w:val="clear" w:pos="720"/>
              </w:tabs>
              <w:spacing w:after="0" w:line="240" w:lineRule="auto"/>
              <w:ind w:left="0" w:firstLine="709"/>
              <w:rPr>
                <w:rFonts w:ascii="Times New Roman" w:hAnsi="Times New Roman"/>
                <w:sz w:val="28"/>
                <w:szCs w:val="28"/>
                <w:lang w:val="uk-UA"/>
              </w:rPr>
            </w:pPr>
            <w:r w:rsidRPr="0053786B">
              <w:rPr>
                <w:rFonts w:ascii="Times New Roman" w:hAnsi="Times New Roman"/>
                <w:sz w:val="28"/>
                <w:szCs w:val="28"/>
                <w:lang w:val="uk-UA"/>
              </w:rPr>
              <w:t>ПП «Обухівміськвторресурси» - реконструкція та технічне переоснащення підприємства;</w:t>
            </w:r>
          </w:p>
          <w:p w:rsidR="00085399" w:rsidRPr="0053786B" w:rsidRDefault="00085399" w:rsidP="00C524D0">
            <w:pPr>
              <w:pStyle w:val="1d"/>
              <w:numPr>
                <w:ilvl w:val="0"/>
                <w:numId w:val="29"/>
              </w:numPr>
              <w:tabs>
                <w:tab w:val="clear" w:pos="720"/>
              </w:tabs>
              <w:spacing w:after="0" w:line="240" w:lineRule="auto"/>
              <w:ind w:left="0" w:firstLine="709"/>
              <w:rPr>
                <w:rFonts w:ascii="Times New Roman" w:hAnsi="Times New Roman"/>
                <w:sz w:val="28"/>
                <w:szCs w:val="28"/>
                <w:lang w:val="uk-UA"/>
              </w:rPr>
            </w:pPr>
            <w:r w:rsidRPr="0053786B">
              <w:rPr>
                <w:rFonts w:ascii="Times New Roman" w:hAnsi="Times New Roman"/>
                <w:sz w:val="28"/>
                <w:szCs w:val="28"/>
                <w:lang w:val="uk-UA"/>
              </w:rPr>
              <w:t>ПрАТ «Обухівський молочний завод» -   технічне переоснащення підприємства та оновлення обладнання</w:t>
            </w:r>
          </w:p>
        </w:tc>
        <w:tc>
          <w:tcPr>
            <w:tcW w:w="5250" w:type="dxa"/>
          </w:tcPr>
          <w:p w:rsidR="00085399" w:rsidRPr="0053786B" w:rsidRDefault="00085399" w:rsidP="009A2162">
            <w:pPr>
              <w:pStyle w:val="a3"/>
              <w:ind w:firstLine="709"/>
              <w:rPr>
                <w:szCs w:val="28"/>
              </w:rPr>
            </w:pPr>
          </w:p>
          <w:p w:rsidR="00085399" w:rsidRPr="0053786B" w:rsidRDefault="00085399" w:rsidP="009A2162">
            <w:pPr>
              <w:pStyle w:val="a3"/>
              <w:ind w:firstLine="709"/>
              <w:rPr>
                <w:szCs w:val="28"/>
              </w:rPr>
            </w:pPr>
          </w:p>
          <w:p w:rsidR="00085399" w:rsidRPr="0053786B" w:rsidRDefault="00085399" w:rsidP="009A2162">
            <w:pPr>
              <w:pStyle w:val="a3"/>
              <w:ind w:firstLine="709"/>
              <w:rPr>
                <w:szCs w:val="28"/>
              </w:rPr>
            </w:pPr>
          </w:p>
          <w:p w:rsidR="00085399" w:rsidRPr="0053786B" w:rsidRDefault="00085399" w:rsidP="009A2162">
            <w:pPr>
              <w:pStyle w:val="a3"/>
              <w:ind w:firstLine="709"/>
              <w:rPr>
                <w:szCs w:val="28"/>
              </w:rPr>
            </w:pPr>
          </w:p>
          <w:p w:rsidR="00085399" w:rsidRPr="0053786B" w:rsidRDefault="00085399" w:rsidP="00EA2935">
            <w:pPr>
              <w:pStyle w:val="a3"/>
              <w:ind w:right="601" w:firstLine="709"/>
              <w:rPr>
                <w:szCs w:val="28"/>
              </w:rPr>
            </w:pPr>
            <w:r w:rsidRPr="0053786B">
              <w:rPr>
                <w:szCs w:val="28"/>
              </w:rPr>
              <w:t>до 30 видів</w:t>
            </w:r>
          </w:p>
          <w:p w:rsidR="00085399" w:rsidRPr="0053786B" w:rsidRDefault="00085399" w:rsidP="009A2162">
            <w:pPr>
              <w:pStyle w:val="a3"/>
              <w:ind w:firstLine="709"/>
              <w:rPr>
                <w:szCs w:val="28"/>
              </w:rPr>
            </w:pPr>
          </w:p>
          <w:p w:rsidR="00085399" w:rsidRPr="0053786B" w:rsidRDefault="00085399" w:rsidP="009A2162">
            <w:pPr>
              <w:pStyle w:val="a3"/>
              <w:ind w:right="1877" w:firstLine="33"/>
              <w:rPr>
                <w:iCs/>
                <w:szCs w:val="28"/>
              </w:rPr>
            </w:pPr>
            <w:r w:rsidRPr="0053786B">
              <w:rPr>
                <w:iCs/>
                <w:szCs w:val="28"/>
              </w:rPr>
              <w:t>більше 310,0 млн. грн.</w:t>
            </w:r>
          </w:p>
          <w:p w:rsidR="00085399" w:rsidRPr="0053786B" w:rsidRDefault="00085399" w:rsidP="009A2162">
            <w:pPr>
              <w:pStyle w:val="a3"/>
              <w:ind w:firstLine="709"/>
              <w:rPr>
                <w:iCs/>
                <w:szCs w:val="28"/>
              </w:rPr>
            </w:pPr>
          </w:p>
          <w:p w:rsidR="00085399" w:rsidRPr="0053786B" w:rsidRDefault="00085399" w:rsidP="009A2162">
            <w:pPr>
              <w:pStyle w:val="a3"/>
              <w:ind w:right="1169"/>
              <w:rPr>
                <w:iCs/>
                <w:szCs w:val="28"/>
              </w:rPr>
            </w:pPr>
            <w:r w:rsidRPr="0053786B">
              <w:rPr>
                <w:iCs/>
                <w:szCs w:val="28"/>
              </w:rPr>
              <w:t>більше 29,7 млн. грн.</w:t>
            </w:r>
          </w:p>
          <w:p w:rsidR="00085399" w:rsidRPr="0053786B" w:rsidRDefault="00085399" w:rsidP="009A2162">
            <w:pPr>
              <w:pStyle w:val="a3"/>
              <w:ind w:firstLine="709"/>
              <w:rPr>
                <w:b/>
                <w:iCs/>
                <w:szCs w:val="28"/>
                <w:u w:val="single"/>
              </w:rPr>
            </w:pPr>
          </w:p>
          <w:p w:rsidR="00085399" w:rsidRPr="0053786B" w:rsidRDefault="00085399" w:rsidP="009A2162">
            <w:pPr>
              <w:pStyle w:val="a3"/>
              <w:ind w:firstLine="709"/>
              <w:rPr>
                <w:iCs/>
                <w:szCs w:val="28"/>
              </w:rPr>
            </w:pPr>
          </w:p>
          <w:p w:rsidR="00085399" w:rsidRPr="0053786B" w:rsidRDefault="00085399" w:rsidP="009A2162">
            <w:pPr>
              <w:pStyle w:val="a3"/>
              <w:ind w:firstLine="709"/>
              <w:rPr>
                <w:iCs/>
                <w:szCs w:val="28"/>
              </w:rPr>
            </w:pPr>
          </w:p>
          <w:p w:rsidR="00085399" w:rsidRPr="0053786B" w:rsidRDefault="00085399" w:rsidP="009A2162">
            <w:pPr>
              <w:pStyle w:val="a3"/>
              <w:ind w:firstLine="709"/>
              <w:rPr>
                <w:iCs/>
                <w:szCs w:val="28"/>
              </w:rPr>
            </w:pPr>
          </w:p>
          <w:p w:rsidR="00085399" w:rsidRPr="0053786B" w:rsidRDefault="00085399" w:rsidP="00EA2935">
            <w:pPr>
              <w:pStyle w:val="a3"/>
              <w:ind w:right="176" w:firstLine="709"/>
              <w:rPr>
                <w:iCs/>
                <w:szCs w:val="28"/>
              </w:rPr>
            </w:pPr>
            <w:r w:rsidRPr="0053786B">
              <w:rPr>
                <w:iCs/>
                <w:szCs w:val="28"/>
              </w:rPr>
              <w:t>до 13,5 млн. грн.</w:t>
            </w:r>
          </w:p>
          <w:p w:rsidR="00085399" w:rsidRPr="0053786B" w:rsidRDefault="00085399" w:rsidP="009A2162">
            <w:pPr>
              <w:pStyle w:val="a3"/>
              <w:ind w:firstLine="709"/>
              <w:rPr>
                <w:iCs/>
                <w:szCs w:val="28"/>
              </w:rPr>
            </w:pPr>
          </w:p>
          <w:p w:rsidR="00085399" w:rsidRPr="0053786B" w:rsidRDefault="00085399" w:rsidP="009A2162">
            <w:pPr>
              <w:pStyle w:val="a3"/>
              <w:ind w:firstLine="709"/>
              <w:rPr>
                <w:iCs/>
                <w:szCs w:val="28"/>
              </w:rPr>
            </w:pPr>
          </w:p>
          <w:p w:rsidR="00085399" w:rsidRPr="0053786B" w:rsidRDefault="00085399" w:rsidP="00EA2935">
            <w:pPr>
              <w:pStyle w:val="a3"/>
              <w:ind w:right="34" w:firstLine="709"/>
              <w:rPr>
                <w:iCs/>
                <w:szCs w:val="28"/>
              </w:rPr>
            </w:pPr>
            <w:r w:rsidRPr="0053786B">
              <w:rPr>
                <w:iCs/>
                <w:szCs w:val="28"/>
              </w:rPr>
              <w:t>до 6,0 млн. грн.</w:t>
            </w:r>
          </w:p>
        </w:tc>
      </w:tr>
    </w:tbl>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Очікувані результати</w:t>
      </w:r>
    </w:p>
    <w:p w:rsidR="00085399" w:rsidRPr="0053786B" w:rsidRDefault="00085399" w:rsidP="00085399">
      <w:pPr>
        <w:ind w:firstLine="709"/>
        <w:jc w:val="both"/>
        <w:rPr>
          <w:b/>
          <w:sz w:val="28"/>
          <w:szCs w:val="28"/>
          <w:u w:val="single"/>
          <w:lang w:val="uk-UA"/>
        </w:rPr>
      </w:pPr>
    </w:p>
    <w:p w:rsidR="00085399" w:rsidRPr="0053786B" w:rsidRDefault="00085399" w:rsidP="00C524D0">
      <w:pPr>
        <w:pStyle w:val="aa"/>
        <w:numPr>
          <w:ilvl w:val="0"/>
          <w:numId w:val="62"/>
        </w:numPr>
        <w:suppressAutoHyphens/>
        <w:overflowPunct w:val="0"/>
        <w:autoSpaceDE w:val="0"/>
        <w:ind w:left="0" w:firstLine="709"/>
        <w:jc w:val="both"/>
        <w:rPr>
          <w:sz w:val="28"/>
          <w:szCs w:val="28"/>
        </w:rPr>
      </w:pPr>
      <w:r w:rsidRPr="0053786B">
        <w:rPr>
          <w:sz w:val="28"/>
          <w:szCs w:val="28"/>
        </w:rPr>
        <w:t>індекс промислового виробництва складе 106,1%;</w:t>
      </w:r>
    </w:p>
    <w:p w:rsidR="00085399" w:rsidRPr="0053786B" w:rsidRDefault="00085399" w:rsidP="00C524D0">
      <w:pPr>
        <w:pStyle w:val="aa"/>
        <w:numPr>
          <w:ilvl w:val="0"/>
          <w:numId w:val="62"/>
        </w:numPr>
        <w:suppressAutoHyphens/>
        <w:overflowPunct w:val="0"/>
        <w:autoSpaceDE w:val="0"/>
        <w:ind w:left="0" w:firstLine="709"/>
        <w:jc w:val="both"/>
        <w:rPr>
          <w:sz w:val="28"/>
          <w:szCs w:val="28"/>
        </w:rPr>
      </w:pPr>
      <w:r w:rsidRPr="0053786B">
        <w:rPr>
          <w:sz w:val="28"/>
          <w:szCs w:val="28"/>
        </w:rPr>
        <w:t>зростання на 11,15 % обсягу реалізованої промислової продукції у відпускних цінах підприємств до 8891,24  млн. гривень.</w:t>
      </w:r>
    </w:p>
    <w:p w:rsidR="00085399" w:rsidRPr="0053786B" w:rsidRDefault="00085399" w:rsidP="00085399">
      <w:pPr>
        <w:ind w:firstLine="709"/>
        <w:jc w:val="both"/>
        <w:rPr>
          <w:rFonts w:eastAsia="Calibri"/>
          <w:b/>
          <w:i/>
          <w:sz w:val="28"/>
          <w:szCs w:val="28"/>
          <w:u w:val="single"/>
          <w:lang w:val="uk-UA" w:eastAsia="en-US"/>
        </w:rPr>
      </w:pPr>
    </w:p>
    <w:p w:rsidR="00085399" w:rsidRPr="0053786B" w:rsidRDefault="00085399" w:rsidP="00085399">
      <w:pPr>
        <w:ind w:firstLine="709"/>
        <w:jc w:val="both"/>
        <w:rPr>
          <w:rFonts w:eastAsia="Calibri"/>
          <w:b/>
          <w:i/>
          <w:sz w:val="28"/>
          <w:szCs w:val="28"/>
          <w:u w:val="single"/>
          <w:lang w:val="uk-UA" w:eastAsia="en-US"/>
        </w:rPr>
      </w:pPr>
      <w:r w:rsidRPr="0053786B">
        <w:rPr>
          <w:rFonts w:eastAsia="Calibri"/>
          <w:b/>
          <w:i/>
          <w:sz w:val="28"/>
          <w:szCs w:val="28"/>
          <w:u w:val="single"/>
          <w:lang w:val="uk-UA" w:eastAsia="en-US"/>
        </w:rPr>
        <w:t>Агропромисловий комплекс</w:t>
      </w:r>
    </w:p>
    <w:p w:rsidR="00085399" w:rsidRPr="0053786B" w:rsidRDefault="00085399" w:rsidP="00085399">
      <w:pPr>
        <w:ind w:firstLine="709"/>
        <w:jc w:val="both"/>
        <w:rPr>
          <w:rFonts w:eastAsia="Calibri"/>
          <w:b/>
          <w:sz w:val="28"/>
          <w:szCs w:val="28"/>
          <w:lang w:val="uk-UA" w:eastAsia="en-US"/>
        </w:rPr>
      </w:pPr>
    </w:p>
    <w:p w:rsidR="00085399" w:rsidRPr="0053786B" w:rsidRDefault="00085399" w:rsidP="00085399">
      <w:pPr>
        <w:pStyle w:val="36"/>
        <w:spacing w:after="0"/>
        <w:ind w:left="0" w:firstLine="709"/>
        <w:jc w:val="both"/>
        <w:rPr>
          <w:b/>
          <w:iCs/>
          <w:sz w:val="28"/>
          <w:szCs w:val="28"/>
          <w:u w:val="single"/>
        </w:rPr>
      </w:pPr>
      <w:r w:rsidRPr="0053786B">
        <w:rPr>
          <w:b/>
          <w:iCs/>
          <w:sz w:val="28"/>
          <w:szCs w:val="28"/>
          <w:u w:val="single"/>
        </w:rPr>
        <w:t>Головні цілі на 2020 рік</w:t>
      </w:r>
    </w:p>
    <w:p w:rsidR="00085399" w:rsidRPr="0053786B" w:rsidRDefault="00085399" w:rsidP="00085399">
      <w:pPr>
        <w:pStyle w:val="36"/>
        <w:spacing w:after="0"/>
        <w:ind w:left="0" w:firstLine="709"/>
        <w:jc w:val="both"/>
        <w:rPr>
          <w:sz w:val="28"/>
          <w:szCs w:val="28"/>
        </w:rPr>
      </w:pPr>
    </w:p>
    <w:p w:rsidR="00085399" w:rsidRPr="0053786B" w:rsidRDefault="00085399" w:rsidP="00085399">
      <w:pPr>
        <w:pStyle w:val="36"/>
        <w:spacing w:after="0"/>
        <w:ind w:left="0" w:firstLine="709"/>
        <w:jc w:val="both"/>
        <w:rPr>
          <w:b/>
          <w:iCs/>
          <w:sz w:val="28"/>
          <w:szCs w:val="28"/>
          <w:u w:val="single"/>
        </w:rPr>
      </w:pPr>
      <w:r w:rsidRPr="0053786B">
        <w:rPr>
          <w:sz w:val="28"/>
          <w:szCs w:val="28"/>
        </w:rPr>
        <w:t>Підвищення конкурентоспроможності сільськогосподарської продукції, досягнення вищого рівня ефективності виробництва та забезпечення стабільних темпів зростання обсягів виробництва продукції сільського господарства, диференціація виробництва залежно від світової та національної кон’юнктури; забезпечення вітчизняної сільськогосподарської продукції на внутрішньому і зовнішньому ринках.</w:t>
      </w:r>
    </w:p>
    <w:p w:rsidR="00085399" w:rsidRPr="0053786B" w:rsidRDefault="00085399" w:rsidP="00085399">
      <w:pPr>
        <w:ind w:firstLine="709"/>
        <w:jc w:val="both"/>
        <w:rPr>
          <w:b/>
          <w:i/>
          <w:sz w:val="28"/>
          <w:szCs w:val="28"/>
          <w:u w:val="single"/>
          <w:lang w:val="uk-UA"/>
        </w:rPr>
      </w:pPr>
    </w:p>
    <w:p w:rsidR="00085399" w:rsidRPr="0053786B" w:rsidRDefault="00085399" w:rsidP="00085399">
      <w:pPr>
        <w:autoSpaceDE w:val="0"/>
        <w:autoSpaceDN w:val="0"/>
        <w:adjustRightInd w:val="0"/>
        <w:ind w:firstLine="709"/>
        <w:jc w:val="both"/>
        <w:rPr>
          <w:b/>
          <w:iCs/>
          <w:sz w:val="28"/>
          <w:szCs w:val="28"/>
          <w:u w:val="single"/>
          <w:lang w:val="uk-UA"/>
        </w:rPr>
      </w:pPr>
      <w:r w:rsidRPr="0053786B">
        <w:rPr>
          <w:b/>
          <w:iCs/>
          <w:sz w:val="28"/>
          <w:szCs w:val="28"/>
          <w:u w:val="single"/>
          <w:lang w:val="uk-UA"/>
        </w:rPr>
        <w:t>Основні завдання та заходи на 2020 рік</w:t>
      </w:r>
    </w:p>
    <w:p w:rsidR="00085399" w:rsidRPr="0053786B" w:rsidRDefault="00085399" w:rsidP="00085399">
      <w:pPr>
        <w:autoSpaceDE w:val="0"/>
        <w:autoSpaceDN w:val="0"/>
        <w:adjustRightInd w:val="0"/>
        <w:ind w:firstLine="709"/>
        <w:jc w:val="both"/>
        <w:rPr>
          <w:color w:val="FF0000"/>
          <w:sz w:val="28"/>
          <w:szCs w:val="28"/>
          <w:highlight w:val="yellow"/>
          <w:lang w:val="uk-UA" w:eastAsia="uk-UA"/>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4536"/>
        <w:gridCol w:w="4252"/>
      </w:tblGrid>
      <w:tr w:rsidR="00085399" w:rsidRPr="0053786B" w:rsidTr="00007323">
        <w:trPr>
          <w:jc w:val="center"/>
        </w:trPr>
        <w:tc>
          <w:tcPr>
            <w:tcW w:w="988" w:type="dxa"/>
          </w:tcPr>
          <w:p w:rsidR="00085399" w:rsidRPr="0053786B" w:rsidRDefault="00085399" w:rsidP="00085399">
            <w:pPr>
              <w:pStyle w:val="a3"/>
              <w:jc w:val="both"/>
              <w:rPr>
                <w:b/>
                <w:szCs w:val="28"/>
                <w:lang w:eastAsia="uk-UA"/>
              </w:rPr>
            </w:pPr>
            <w:r w:rsidRPr="0053786B">
              <w:rPr>
                <w:b/>
                <w:szCs w:val="28"/>
                <w:lang w:eastAsia="uk-UA"/>
              </w:rPr>
              <w:t>№</w:t>
            </w:r>
          </w:p>
          <w:p w:rsidR="00085399" w:rsidRPr="0053786B" w:rsidRDefault="00085399" w:rsidP="00085399">
            <w:pPr>
              <w:pStyle w:val="a3"/>
              <w:jc w:val="both"/>
              <w:rPr>
                <w:b/>
                <w:szCs w:val="28"/>
                <w:lang w:eastAsia="uk-UA"/>
              </w:rPr>
            </w:pPr>
            <w:r w:rsidRPr="0053786B">
              <w:rPr>
                <w:b/>
                <w:szCs w:val="28"/>
                <w:lang w:eastAsia="uk-UA"/>
              </w:rPr>
              <w:t>з/п</w:t>
            </w:r>
          </w:p>
        </w:tc>
        <w:tc>
          <w:tcPr>
            <w:tcW w:w="4536" w:type="dxa"/>
          </w:tcPr>
          <w:p w:rsidR="00085399" w:rsidRPr="0053786B" w:rsidRDefault="00085399" w:rsidP="00007323">
            <w:pPr>
              <w:pStyle w:val="a3"/>
              <w:ind w:right="-108"/>
              <w:jc w:val="both"/>
              <w:rPr>
                <w:b/>
                <w:szCs w:val="28"/>
                <w:lang w:eastAsia="uk-UA"/>
              </w:rPr>
            </w:pPr>
            <w:r w:rsidRPr="0053786B">
              <w:rPr>
                <w:b/>
                <w:bCs/>
                <w:szCs w:val="28"/>
                <w:lang w:eastAsia="uk-UA"/>
              </w:rPr>
              <w:t>Основні заходи</w:t>
            </w:r>
          </w:p>
        </w:tc>
        <w:tc>
          <w:tcPr>
            <w:tcW w:w="4252" w:type="dxa"/>
          </w:tcPr>
          <w:p w:rsidR="00085399" w:rsidRPr="0053786B" w:rsidRDefault="00085399" w:rsidP="00007323">
            <w:pPr>
              <w:pStyle w:val="a3"/>
              <w:tabs>
                <w:tab w:val="left" w:pos="4139"/>
              </w:tabs>
              <w:ind w:right="885"/>
              <w:jc w:val="both"/>
              <w:rPr>
                <w:b/>
                <w:szCs w:val="28"/>
                <w:lang w:eastAsia="uk-UA"/>
              </w:rPr>
            </w:pPr>
            <w:r w:rsidRPr="0053786B">
              <w:rPr>
                <w:b/>
                <w:bCs/>
                <w:szCs w:val="28"/>
                <w:lang w:eastAsia="uk-UA"/>
              </w:rPr>
              <w:t>Індикатори виконання</w:t>
            </w:r>
          </w:p>
        </w:tc>
      </w:tr>
      <w:tr w:rsidR="00085399" w:rsidRPr="0053786B" w:rsidTr="00007323">
        <w:trPr>
          <w:jc w:val="center"/>
        </w:trPr>
        <w:tc>
          <w:tcPr>
            <w:tcW w:w="988" w:type="dxa"/>
          </w:tcPr>
          <w:p w:rsidR="00085399" w:rsidRPr="0053786B" w:rsidRDefault="00085399" w:rsidP="00085399">
            <w:pPr>
              <w:autoSpaceDE w:val="0"/>
              <w:autoSpaceDN w:val="0"/>
              <w:adjustRightInd w:val="0"/>
              <w:jc w:val="both"/>
              <w:rPr>
                <w:sz w:val="28"/>
                <w:szCs w:val="28"/>
                <w:highlight w:val="yellow"/>
                <w:lang w:val="uk-UA" w:eastAsia="uk-UA"/>
              </w:rPr>
            </w:pPr>
            <w:r w:rsidRPr="0053786B">
              <w:rPr>
                <w:sz w:val="28"/>
                <w:szCs w:val="28"/>
                <w:lang w:val="uk-UA" w:eastAsia="uk-UA"/>
              </w:rPr>
              <w:t>1.</w:t>
            </w:r>
          </w:p>
        </w:tc>
        <w:tc>
          <w:tcPr>
            <w:tcW w:w="4536" w:type="dxa"/>
          </w:tcPr>
          <w:p w:rsidR="00085399" w:rsidRPr="0053786B" w:rsidRDefault="00085399" w:rsidP="00085399">
            <w:pPr>
              <w:jc w:val="both"/>
              <w:rPr>
                <w:sz w:val="28"/>
                <w:szCs w:val="28"/>
                <w:lang w:val="uk-UA" w:eastAsia="uk-UA"/>
              </w:rPr>
            </w:pPr>
            <w:r w:rsidRPr="0053786B">
              <w:rPr>
                <w:sz w:val="28"/>
                <w:szCs w:val="28"/>
                <w:lang w:val="uk-UA" w:eastAsia="uk-UA"/>
              </w:rPr>
              <w:t>Посів сільськогосподарських культур</w:t>
            </w:r>
          </w:p>
          <w:p w:rsidR="00085399" w:rsidRPr="0053786B" w:rsidRDefault="00085399" w:rsidP="00085399">
            <w:pPr>
              <w:jc w:val="both"/>
              <w:rPr>
                <w:sz w:val="28"/>
                <w:szCs w:val="28"/>
                <w:lang w:val="uk-UA" w:eastAsia="uk-UA"/>
              </w:rPr>
            </w:pPr>
          </w:p>
        </w:tc>
        <w:tc>
          <w:tcPr>
            <w:tcW w:w="4252" w:type="dxa"/>
          </w:tcPr>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 xml:space="preserve">Пшениця озима – </w:t>
            </w:r>
            <w:smartTag w:uri="urn:schemas-microsoft-com:office:smarttags" w:element="metricconverter">
              <w:smartTagPr>
                <w:attr w:name="ProductID" w:val="150,0 га"/>
              </w:smartTagPr>
              <w:r w:rsidRPr="0053786B">
                <w:rPr>
                  <w:sz w:val="28"/>
                  <w:szCs w:val="28"/>
                  <w:lang w:val="uk-UA" w:eastAsia="uk-UA"/>
                </w:rPr>
                <w:t>150,0 га</w:t>
              </w:r>
            </w:smartTag>
            <w:r w:rsidRPr="0053786B">
              <w:rPr>
                <w:sz w:val="28"/>
                <w:szCs w:val="28"/>
                <w:lang w:val="uk-UA" w:eastAsia="uk-UA"/>
              </w:rPr>
              <w:t>;</w:t>
            </w:r>
          </w:p>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 xml:space="preserve">кукурудза на зерно -  </w:t>
            </w:r>
            <w:smartTag w:uri="urn:schemas-microsoft-com:office:smarttags" w:element="metricconverter">
              <w:smartTagPr>
                <w:attr w:name="ProductID" w:val="1167,7 га"/>
              </w:smartTagPr>
              <w:r w:rsidRPr="0053786B">
                <w:rPr>
                  <w:sz w:val="28"/>
                  <w:szCs w:val="28"/>
                  <w:lang w:val="uk-UA" w:eastAsia="uk-UA"/>
                </w:rPr>
                <w:t>1167,7 га</w:t>
              </w:r>
            </w:smartTag>
            <w:r w:rsidRPr="0053786B">
              <w:rPr>
                <w:sz w:val="28"/>
                <w:szCs w:val="28"/>
                <w:lang w:val="uk-UA" w:eastAsia="uk-UA"/>
              </w:rPr>
              <w:t>;</w:t>
            </w:r>
          </w:p>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 xml:space="preserve">соя – </w:t>
            </w:r>
            <w:smartTag w:uri="urn:schemas-microsoft-com:office:smarttags" w:element="metricconverter">
              <w:smartTagPr>
                <w:attr w:name="ProductID" w:val="126,0 га"/>
              </w:smartTagPr>
              <w:r w:rsidRPr="0053786B">
                <w:rPr>
                  <w:sz w:val="28"/>
                  <w:szCs w:val="28"/>
                  <w:lang w:val="uk-UA" w:eastAsia="uk-UA"/>
                </w:rPr>
                <w:t>126,0 га</w:t>
              </w:r>
            </w:smartTag>
            <w:r w:rsidRPr="0053786B">
              <w:rPr>
                <w:sz w:val="28"/>
                <w:szCs w:val="28"/>
                <w:lang w:val="uk-UA" w:eastAsia="uk-UA"/>
              </w:rPr>
              <w:t>;</w:t>
            </w:r>
          </w:p>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 xml:space="preserve">ячмінь ярий – </w:t>
            </w:r>
            <w:smartTag w:uri="urn:schemas-microsoft-com:office:smarttags" w:element="metricconverter">
              <w:smartTagPr>
                <w:attr w:name="ProductID" w:val="134,6 га"/>
              </w:smartTagPr>
              <w:r w:rsidRPr="0053786B">
                <w:rPr>
                  <w:sz w:val="28"/>
                  <w:szCs w:val="28"/>
                  <w:lang w:val="uk-UA" w:eastAsia="uk-UA"/>
                </w:rPr>
                <w:t>134,6 га</w:t>
              </w:r>
            </w:smartTag>
            <w:r w:rsidRPr="0053786B">
              <w:rPr>
                <w:sz w:val="28"/>
                <w:szCs w:val="28"/>
                <w:lang w:val="uk-UA" w:eastAsia="uk-UA"/>
              </w:rPr>
              <w:t>;</w:t>
            </w:r>
          </w:p>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 xml:space="preserve">соняшник – </w:t>
            </w:r>
            <w:smartTag w:uri="urn:schemas-microsoft-com:office:smarttags" w:element="metricconverter">
              <w:smartTagPr>
                <w:attr w:name="ProductID" w:val="340,5 га"/>
              </w:smartTagPr>
              <w:r w:rsidRPr="0053786B">
                <w:rPr>
                  <w:sz w:val="28"/>
                  <w:szCs w:val="28"/>
                  <w:lang w:val="uk-UA" w:eastAsia="uk-UA"/>
                </w:rPr>
                <w:t>340,5 га</w:t>
              </w:r>
            </w:smartTag>
            <w:r w:rsidRPr="0053786B">
              <w:rPr>
                <w:sz w:val="28"/>
                <w:szCs w:val="28"/>
                <w:lang w:val="uk-UA" w:eastAsia="uk-UA"/>
              </w:rPr>
              <w:t>;</w:t>
            </w:r>
          </w:p>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 xml:space="preserve">кукурудза МВС – </w:t>
            </w:r>
            <w:smartTag w:uri="urn:schemas-microsoft-com:office:smarttags" w:element="metricconverter">
              <w:smartTagPr>
                <w:attr w:name="ProductID" w:val="192,8 га"/>
              </w:smartTagPr>
              <w:r w:rsidRPr="0053786B">
                <w:rPr>
                  <w:sz w:val="28"/>
                  <w:szCs w:val="28"/>
                  <w:lang w:val="uk-UA" w:eastAsia="uk-UA"/>
                </w:rPr>
                <w:t>192,8 га</w:t>
              </w:r>
            </w:smartTag>
            <w:r w:rsidRPr="0053786B">
              <w:rPr>
                <w:sz w:val="28"/>
                <w:szCs w:val="28"/>
                <w:lang w:val="uk-UA" w:eastAsia="uk-UA"/>
              </w:rPr>
              <w:t>;</w:t>
            </w:r>
          </w:p>
          <w:p w:rsidR="00085399" w:rsidRPr="0053786B" w:rsidRDefault="00085399" w:rsidP="00085399">
            <w:pPr>
              <w:autoSpaceDE w:val="0"/>
              <w:autoSpaceDN w:val="0"/>
              <w:adjustRightInd w:val="0"/>
              <w:rPr>
                <w:color w:val="FF0000"/>
                <w:sz w:val="28"/>
                <w:szCs w:val="28"/>
                <w:lang w:val="uk-UA" w:eastAsia="uk-UA"/>
              </w:rPr>
            </w:pPr>
            <w:r w:rsidRPr="0053786B">
              <w:rPr>
                <w:sz w:val="28"/>
                <w:szCs w:val="28"/>
                <w:lang w:val="uk-UA" w:eastAsia="uk-UA"/>
              </w:rPr>
              <w:t xml:space="preserve">трави багаторічні – </w:t>
            </w:r>
            <w:smartTag w:uri="urn:schemas-microsoft-com:office:smarttags" w:element="metricconverter">
              <w:smartTagPr>
                <w:attr w:name="ProductID" w:val="207,0 га"/>
              </w:smartTagPr>
              <w:r w:rsidRPr="0053786B">
                <w:rPr>
                  <w:sz w:val="28"/>
                  <w:szCs w:val="28"/>
                  <w:lang w:val="uk-UA" w:eastAsia="uk-UA"/>
                </w:rPr>
                <w:t>207,0 га</w:t>
              </w:r>
            </w:smartTag>
            <w:r w:rsidRPr="0053786B">
              <w:rPr>
                <w:sz w:val="28"/>
                <w:szCs w:val="28"/>
                <w:lang w:val="uk-UA" w:eastAsia="uk-UA"/>
              </w:rPr>
              <w:t>.</w:t>
            </w:r>
          </w:p>
        </w:tc>
      </w:tr>
      <w:tr w:rsidR="00085399" w:rsidRPr="0053786B" w:rsidTr="00007323">
        <w:trPr>
          <w:jc w:val="center"/>
        </w:trPr>
        <w:tc>
          <w:tcPr>
            <w:tcW w:w="988" w:type="dxa"/>
          </w:tcPr>
          <w:p w:rsidR="00085399" w:rsidRPr="0053786B" w:rsidRDefault="00085399" w:rsidP="00085399">
            <w:pPr>
              <w:autoSpaceDE w:val="0"/>
              <w:autoSpaceDN w:val="0"/>
              <w:adjustRightInd w:val="0"/>
              <w:jc w:val="both"/>
              <w:rPr>
                <w:sz w:val="28"/>
                <w:szCs w:val="28"/>
                <w:lang w:val="uk-UA" w:eastAsia="uk-UA"/>
              </w:rPr>
            </w:pPr>
            <w:r w:rsidRPr="0053786B">
              <w:rPr>
                <w:sz w:val="28"/>
                <w:szCs w:val="28"/>
                <w:lang w:val="uk-UA" w:eastAsia="uk-UA"/>
              </w:rPr>
              <w:lastRenderedPageBreak/>
              <w:t>2.</w:t>
            </w:r>
          </w:p>
        </w:tc>
        <w:tc>
          <w:tcPr>
            <w:tcW w:w="4536" w:type="dxa"/>
          </w:tcPr>
          <w:p w:rsidR="00085399" w:rsidRPr="0053786B" w:rsidRDefault="00085399" w:rsidP="00085399">
            <w:pPr>
              <w:jc w:val="both"/>
              <w:rPr>
                <w:sz w:val="28"/>
                <w:szCs w:val="28"/>
                <w:lang w:val="uk-UA" w:eastAsia="uk-UA"/>
              </w:rPr>
            </w:pPr>
            <w:r w:rsidRPr="0053786B">
              <w:rPr>
                <w:sz w:val="28"/>
                <w:szCs w:val="28"/>
                <w:lang w:val="uk-UA" w:eastAsia="uk-UA"/>
              </w:rPr>
              <w:t>Отримання приросту живої маси та молока</w:t>
            </w:r>
          </w:p>
        </w:tc>
        <w:tc>
          <w:tcPr>
            <w:tcW w:w="4252" w:type="dxa"/>
          </w:tcPr>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 xml:space="preserve">Живої маси – 95,3 т; молока –  2500,0  т. </w:t>
            </w:r>
          </w:p>
        </w:tc>
      </w:tr>
      <w:tr w:rsidR="00085399" w:rsidRPr="0053786B" w:rsidTr="00007323">
        <w:trPr>
          <w:jc w:val="center"/>
        </w:trPr>
        <w:tc>
          <w:tcPr>
            <w:tcW w:w="988" w:type="dxa"/>
          </w:tcPr>
          <w:p w:rsidR="00085399" w:rsidRPr="0053786B" w:rsidRDefault="00085399" w:rsidP="00085399">
            <w:pPr>
              <w:autoSpaceDE w:val="0"/>
              <w:autoSpaceDN w:val="0"/>
              <w:adjustRightInd w:val="0"/>
              <w:jc w:val="both"/>
              <w:rPr>
                <w:sz w:val="28"/>
                <w:szCs w:val="28"/>
                <w:lang w:val="uk-UA" w:eastAsia="uk-UA"/>
              </w:rPr>
            </w:pPr>
            <w:r w:rsidRPr="0053786B">
              <w:rPr>
                <w:sz w:val="28"/>
                <w:szCs w:val="28"/>
                <w:lang w:val="uk-UA" w:eastAsia="uk-UA"/>
              </w:rPr>
              <w:t>3.</w:t>
            </w:r>
          </w:p>
        </w:tc>
        <w:tc>
          <w:tcPr>
            <w:tcW w:w="4536" w:type="dxa"/>
          </w:tcPr>
          <w:p w:rsidR="00085399" w:rsidRPr="0053786B" w:rsidRDefault="00085399" w:rsidP="00085399">
            <w:pPr>
              <w:jc w:val="both"/>
              <w:rPr>
                <w:sz w:val="28"/>
                <w:szCs w:val="28"/>
                <w:highlight w:val="yellow"/>
                <w:lang w:val="uk-UA" w:eastAsia="uk-UA"/>
              </w:rPr>
            </w:pPr>
            <w:r w:rsidRPr="0053786B">
              <w:rPr>
                <w:sz w:val="28"/>
                <w:szCs w:val="28"/>
                <w:lang w:val="uk-UA"/>
              </w:rPr>
              <w:t>Сприяння залученню вітчизняних та іноземних інвестицій у розвиток агропромислового комплексу громали</w:t>
            </w:r>
          </w:p>
        </w:tc>
        <w:tc>
          <w:tcPr>
            <w:tcW w:w="4252" w:type="dxa"/>
          </w:tcPr>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Залучення інвесторів</w:t>
            </w:r>
          </w:p>
        </w:tc>
      </w:tr>
      <w:tr w:rsidR="00085399" w:rsidRPr="0053786B" w:rsidTr="00007323">
        <w:trPr>
          <w:jc w:val="center"/>
        </w:trPr>
        <w:tc>
          <w:tcPr>
            <w:tcW w:w="988" w:type="dxa"/>
          </w:tcPr>
          <w:p w:rsidR="00085399" w:rsidRPr="0053786B" w:rsidRDefault="00085399" w:rsidP="00085399">
            <w:pPr>
              <w:autoSpaceDE w:val="0"/>
              <w:autoSpaceDN w:val="0"/>
              <w:adjustRightInd w:val="0"/>
              <w:jc w:val="both"/>
              <w:rPr>
                <w:sz w:val="28"/>
                <w:szCs w:val="28"/>
                <w:lang w:val="uk-UA" w:eastAsia="uk-UA"/>
              </w:rPr>
            </w:pPr>
            <w:r w:rsidRPr="0053786B">
              <w:rPr>
                <w:sz w:val="28"/>
                <w:szCs w:val="28"/>
                <w:lang w:val="uk-UA" w:eastAsia="uk-UA"/>
              </w:rPr>
              <w:t>4.</w:t>
            </w:r>
          </w:p>
        </w:tc>
        <w:tc>
          <w:tcPr>
            <w:tcW w:w="4536" w:type="dxa"/>
          </w:tcPr>
          <w:p w:rsidR="00085399" w:rsidRPr="0053786B" w:rsidRDefault="00085399" w:rsidP="00085399">
            <w:pPr>
              <w:jc w:val="both"/>
              <w:rPr>
                <w:sz w:val="28"/>
                <w:szCs w:val="28"/>
                <w:lang w:val="uk-UA"/>
              </w:rPr>
            </w:pPr>
            <w:r w:rsidRPr="0053786B">
              <w:rPr>
                <w:sz w:val="28"/>
                <w:szCs w:val="28"/>
                <w:lang w:val="uk-UA"/>
              </w:rPr>
              <w:t>Підвищення продуктивності худоби на основі поліпшення якісного складу поголів’я</w:t>
            </w:r>
          </w:p>
        </w:tc>
        <w:tc>
          <w:tcPr>
            <w:tcW w:w="4252" w:type="dxa"/>
          </w:tcPr>
          <w:p w:rsidR="00085399" w:rsidRPr="0053786B" w:rsidRDefault="00085399" w:rsidP="00085399">
            <w:pPr>
              <w:autoSpaceDE w:val="0"/>
              <w:autoSpaceDN w:val="0"/>
              <w:adjustRightInd w:val="0"/>
              <w:rPr>
                <w:sz w:val="28"/>
                <w:szCs w:val="28"/>
                <w:lang w:val="uk-UA" w:eastAsia="uk-UA"/>
              </w:rPr>
            </w:pPr>
            <w:r w:rsidRPr="0053786B">
              <w:rPr>
                <w:sz w:val="28"/>
                <w:szCs w:val="28"/>
                <w:lang w:val="uk-UA" w:eastAsia="uk-UA"/>
              </w:rPr>
              <w:t>Закупівля племінної худоби</w:t>
            </w:r>
          </w:p>
        </w:tc>
      </w:tr>
    </w:tbl>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Очікувані результати</w:t>
      </w:r>
    </w:p>
    <w:p w:rsidR="00085399" w:rsidRPr="0053786B" w:rsidRDefault="00085399" w:rsidP="00085399">
      <w:pPr>
        <w:ind w:firstLine="709"/>
        <w:jc w:val="both"/>
        <w:rPr>
          <w:sz w:val="28"/>
          <w:szCs w:val="28"/>
          <w:lang w:val="uk-UA"/>
        </w:rPr>
      </w:pPr>
      <w:r w:rsidRPr="0053786B">
        <w:rPr>
          <w:sz w:val="28"/>
          <w:szCs w:val="28"/>
          <w:lang w:val="uk-UA"/>
        </w:rPr>
        <w:t xml:space="preserve">В 2020 році в галузі рослинництва планується досягнення показників на рівні 2019 року.  </w:t>
      </w:r>
    </w:p>
    <w:p w:rsidR="00085399" w:rsidRPr="0053786B" w:rsidRDefault="00085399" w:rsidP="00085399">
      <w:pPr>
        <w:ind w:firstLine="709"/>
        <w:jc w:val="both"/>
        <w:rPr>
          <w:sz w:val="28"/>
          <w:szCs w:val="28"/>
          <w:lang w:val="uk-UA"/>
        </w:rPr>
      </w:pPr>
      <w:r w:rsidRPr="0053786B">
        <w:rPr>
          <w:sz w:val="28"/>
          <w:szCs w:val="28"/>
          <w:lang w:val="uk-UA"/>
        </w:rPr>
        <w:t>В галузі тваринництва:</w:t>
      </w:r>
    </w:p>
    <w:p w:rsidR="00085399" w:rsidRPr="0053786B" w:rsidRDefault="00085399" w:rsidP="00C524D0">
      <w:pPr>
        <w:pStyle w:val="aa"/>
        <w:numPr>
          <w:ilvl w:val="0"/>
          <w:numId w:val="63"/>
        </w:numPr>
        <w:suppressAutoHyphens/>
        <w:overflowPunct w:val="0"/>
        <w:autoSpaceDE w:val="0"/>
        <w:ind w:left="0" w:firstLine="709"/>
        <w:jc w:val="both"/>
        <w:rPr>
          <w:sz w:val="28"/>
          <w:szCs w:val="28"/>
        </w:rPr>
      </w:pPr>
      <w:r w:rsidRPr="0053786B">
        <w:rPr>
          <w:sz w:val="28"/>
          <w:szCs w:val="28"/>
        </w:rPr>
        <w:t>збереження наявного поголів’я на рівні кінця 2019 року та в подальшому працювати на збільшення показників шляхом впровадження новітніх технологій та прогресивних методів годівлі та ветеринарного захисту тварин;</w:t>
      </w:r>
    </w:p>
    <w:p w:rsidR="00085399" w:rsidRPr="0053786B" w:rsidRDefault="00085399" w:rsidP="00C524D0">
      <w:pPr>
        <w:pStyle w:val="aa"/>
        <w:numPr>
          <w:ilvl w:val="0"/>
          <w:numId w:val="63"/>
        </w:numPr>
        <w:suppressAutoHyphens/>
        <w:overflowPunct w:val="0"/>
        <w:autoSpaceDE w:val="0"/>
        <w:ind w:left="0" w:firstLine="709"/>
        <w:jc w:val="both"/>
        <w:rPr>
          <w:sz w:val="28"/>
          <w:szCs w:val="28"/>
        </w:rPr>
      </w:pPr>
      <w:r w:rsidRPr="0053786B">
        <w:rPr>
          <w:sz w:val="28"/>
          <w:szCs w:val="28"/>
        </w:rPr>
        <w:t>планова рентабельність бізнесу на рівні 3,0%, прибутки від реалізації продукції направити на розвиток господарства.</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lang w:val="uk-UA"/>
        </w:rPr>
      </w:pP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28"/>
          <w:szCs w:val="28"/>
          <w:u w:val="single"/>
          <w:lang w:val="uk-UA"/>
        </w:rPr>
      </w:pPr>
      <w:r w:rsidRPr="0053786B">
        <w:rPr>
          <w:b/>
          <w:bCs/>
          <w:i/>
          <w:iCs/>
          <w:sz w:val="28"/>
          <w:szCs w:val="28"/>
          <w:u w:val="single"/>
          <w:lang w:val="uk-UA"/>
        </w:rPr>
        <w:t>Енергоефективність</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lang w:val="uk-UA"/>
        </w:rPr>
      </w:pPr>
    </w:p>
    <w:p w:rsidR="00085399" w:rsidRPr="0053786B" w:rsidRDefault="00085399" w:rsidP="00085399">
      <w:pPr>
        <w:pStyle w:val="36"/>
        <w:spacing w:after="0"/>
        <w:ind w:left="0" w:firstLine="709"/>
        <w:jc w:val="both"/>
        <w:rPr>
          <w:b/>
          <w:iCs/>
          <w:sz w:val="28"/>
          <w:szCs w:val="28"/>
          <w:u w:val="single"/>
        </w:rPr>
      </w:pPr>
      <w:r w:rsidRPr="0053786B">
        <w:rPr>
          <w:b/>
          <w:iCs/>
          <w:sz w:val="28"/>
          <w:szCs w:val="28"/>
          <w:u w:val="single"/>
        </w:rPr>
        <w:t>Головні цілі на 2020 рік</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lang w:val="uk-UA"/>
        </w:rPr>
      </w:pPr>
    </w:p>
    <w:p w:rsidR="00085399" w:rsidRPr="00085399" w:rsidRDefault="00085399" w:rsidP="00085399">
      <w:pPr>
        <w:pStyle w:val="aff7"/>
        <w:ind w:firstLine="709"/>
        <w:jc w:val="both"/>
        <w:rPr>
          <w:sz w:val="28"/>
          <w:szCs w:val="28"/>
          <w:lang w:val="uk-UA"/>
        </w:rPr>
      </w:pPr>
      <w:r w:rsidRPr="00085399">
        <w:rPr>
          <w:sz w:val="28"/>
          <w:szCs w:val="28"/>
          <w:lang w:val="uk-UA"/>
        </w:rPr>
        <w:t xml:space="preserve">Формування ощадливого стилю життя – перехід на енергоощадні технології та матеріали; забезпечення матеріальної зацікавленості споживачів та енергопостачальників у результатах енергозбереження; впровадження новітніх енергозберігаючих технологій в усіх галузях міського господарства, заміна застарілого неефективного обладнання; виявлення внутрішніх джерел фінансування заходів з енергозбереження та пошук інвесторів і кредиторів; утеплення фасадів житлового фонду, теплосанація об’єктів соціальної сфери в населених пунктах міста. </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autoSpaceDE w:val="0"/>
        <w:autoSpaceDN w:val="0"/>
        <w:adjustRightInd w:val="0"/>
        <w:ind w:firstLine="709"/>
        <w:jc w:val="both"/>
        <w:rPr>
          <w:sz w:val="28"/>
          <w:szCs w:val="28"/>
          <w:lang w:val="uk-UA" w:eastAsia="uk-UA"/>
        </w:rPr>
      </w:pPr>
    </w:p>
    <w:tbl>
      <w:tblPr>
        <w:tblW w:w="9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7"/>
        <w:gridCol w:w="4253"/>
        <w:gridCol w:w="4572"/>
      </w:tblGrid>
      <w:tr w:rsidR="00085399" w:rsidRPr="0053786B" w:rsidTr="00085399">
        <w:trPr>
          <w:jc w:val="center"/>
        </w:trPr>
        <w:tc>
          <w:tcPr>
            <w:tcW w:w="607"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253"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4572"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60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253" w:type="dxa"/>
          </w:tcPr>
          <w:p w:rsidR="00085399" w:rsidRPr="0053786B" w:rsidRDefault="00085399" w:rsidP="00085399">
            <w:pPr>
              <w:jc w:val="both"/>
              <w:rPr>
                <w:sz w:val="28"/>
                <w:szCs w:val="28"/>
                <w:lang w:val="uk-UA"/>
              </w:rPr>
            </w:pPr>
            <w:r w:rsidRPr="0053786B">
              <w:rPr>
                <w:sz w:val="28"/>
                <w:szCs w:val="28"/>
                <w:lang w:val="uk-UA"/>
              </w:rPr>
              <w:t>Заміна трубопроводів теплової мережі на попередньо ізольовані трубопроводи</w:t>
            </w:r>
          </w:p>
        </w:tc>
        <w:tc>
          <w:tcPr>
            <w:tcW w:w="457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Протяжність замінених трубопроводів – 4,3 км</w:t>
            </w:r>
          </w:p>
        </w:tc>
      </w:tr>
      <w:tr w:rsidR="00085399" w:rsidRPr="0053786B" w:rsidTr="00085399">
        <w:trPr>
          <w:jc w:val="center"/>
        </w:trPr>
        <w:tc>
          <w:tcPr>
            <w:tcW w:w="60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4253" w:type="dxa"/>
          </w:tcPr>
          <w:p w:rsidR="00085399" w:rsidRPr="0053786B" w:rsidRDefault="00085399" w:rsidP="00085399">
            <w:pPr>
              <w:jc w:val="both"/>
              <w:rPr>
                <w:sz w:val="28"/>
                <w:szCs w:val="28"/>
                <w:lang w:val="uk-UA"/>
              </w:rPr>
            </w:pPr>
            <w:r w:rsidRPr="0053786B">
              <w:rPr>
                <w:sz w:val="28"/>
                <w:szCs w:val="28"/>
                <w:lang w:val="uk-UA"/>
              </w:rPr>
              <w:t>Заміна традиційної арматури на кульову</w:t>
            </w:r>
          </w:p>
        </w:tc>
        <w:tc>
          <w:tcPr>
            <w:tcW w:w="457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260 шт.</w:t>
            </w:r>
          </w:p>
        </w:tc>
      </w:tr>
      <w:tr w:rsidR="00085399" w:rsidRPr="0053786B" w:rsidTr="00085399">
        <w:trPr>
          <w:jc w:val="center"/>
        </w:trPr>
        <w:tc>
          <w:tcPr>
            <w:tcW w:w="60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3.</w:t>
            </w:r>
          </w:p>
        </w:tc>
        <w:tc>
          <w:tcPr>
            <w:tcW w:w="4253" w:type="dxa"/>
          </w:tcPr>
          <w:p w:rsidR="00085399" w:rsidRPr="0053786B" w:rsidRDefault="00085399" w:rsidP="00085399">
            <w:pPr>
              <w:jc w:val="both"/>
              <w:rPr>
                <w:sz w:val="28"/>
                <w:szCs w:val="28"/>
                <w:lang w:val="uk-UA"/>
              </w:rPr>
            </w:pPr>
            <w:r w:rsidRPr="0053786B">
              <w:rPr>
                <w:sz w:val="28"/>
                <w:szCs w:val="28"/>
                <w:lang w:val="uk-UA"/>
              </w:rPr>
              <w:t>Впровадження ПЧТ на насосах підкачки холодної та гарячої води</w:t>
            </w:r>
          </w:p>
        </w:tc>
        <w:tc>
          <w:tcPr>
            <w:tcW w:w="457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Встановлення перетворювачів частоти</w:t>
            </w:r>
            <w:r w:rsidRPr="0053786B">
              <w:rPr>
                <w:sz w:val="28"/>
                <w:szCs w:val="28"/>
                <w:lang w:val="uk-UA"/>
              </w:rPr>
              <w:t xml:space="preserve"> – 2 шт.</w:t>
            </w:r>
          </w:p>
        </w:tc>
      </w:tr>
      <w:tr w:rsidR="00085399" w:rsidRPr="0053786B" w:rsidTr="00085399">
        <w:trPr>
          <w:jc w:val="center"/>
        </w:trPr>
        <w:tc>
          <w:tcPr>
            <w:tcW w:w="60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4253" w:type="dxa"/>
          </w:tcPr>
          <w:p w:rsidR="00085399" w:rsidRPr="0053786B" w:rsidRDefault="00085399" w:rsidP="00085399">
            <w:pPr>
              <w:autoSpaceDE w:val="0"/>
              <w:autoSpaceDN w:val="0"/>
              <w:adjustRightInd w:val="0"/>
              <w:jc w:val="both"/>
              <w:rPr>
                <w:sz w:val="28"/>
                <w:szCs w:val="28"/>
                <w:lang w:val="uk-UA"/>
              </w:rPr>
            </w:pPr>
            <w:r w:rsidRPr="0053786B">
              <w:rPr>
                <w:sz w:val="28"/>
                <w:szCs w:val="28"/>
                <w:lang w:val="uk-UA"/>
              </w:rPr>
              <w:t>Реконструкція вуличного освітлення з застосуванням енергоощадних ламп</w:t>
            </w:r>
          </w:p>
        </w:tc>
        <w:tc>
          <w:tcPr>
            <w:tcW w:w="457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Заміна ламп – 200 шт.</w:t>
            </w:r>
          </w:p>
        </w:tc>
      </w:tr>
      <w:tr w:rsidR="00085399" w:rsidRPr="0053786B" w:rsidTr="00085399">
        <w:trPr>
          <w:jc w:val="center"/>
        </w:trPr>
        <w:tc>
          <w:tcPr>
            <w:tcW w:w="60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253" w:type="dxa"/>
          </w:tcPr>
          <w:p w:rsidR="00085399" w:rsidRPr="0053786B" w:rsidRDefault="00085399" w:rsidP="00085399">
            <w:pPr>
              <w:autoSpaceDE w:val="0"/>
              <w:autoSpaceDN w:val="0"/>
              <w:adjustRightInd w:val="0"/>
              <w:jc w:val="both"/>
              <w:rPr>
                <w:sz w:val="28"/>
                <w:szCs w:val="28"/>
                <w:lang w:val="uk-UA"/>
              </w:rPr>
            </w:pPr>
            <w:r w:rsidRPr="0053786B">
              <w:rPr>
                <w:sz w:val="28"/>
                <w:szCs w:val="28"/>
                <w:lang w:val="uk-UA"/>
              </w:rPr>
              <w:t xml:space="preserve">Застосування малопотужних (6, 8, 11 Вт) мініатюрних енергозберігаючих ( в т. ч. світлодіодних) ламп у внутріпід’їздному освітленні житлових будинків, замість ламп розжарювання і встановлення датчиків присутності, які включають освітлення при необхідності  </w:t>
            </w:r>
          </w:p>
        </w:tc>
        <w:tc>
          <w:tcPr>
            <w:tcW w:w="457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Кількість замінених ламп – 200 шт.</w:t>
            </w:r>
          </w:p>
        </w:tc>
      </w:tr>
      <w:tr w:rsidR="00085399" w:rsidRPr="0053786B" w:rsidTr="00085399">
        <w:trPr>
          <w:jc w:val="center"/>
        </w:trPr>
        <w:tc>
          <w:tcPr>
            <w:tcW w:w="60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4253" w:type="dxa"/>
          </w:tcPr>
          <w:p w:rsidR="00085399" w:rsidRPr="0053786B" w:rsidRDefault="00085399" w:rsidP="00085399">
            <w:pPr>
              <w:autoSpaceDE w:val="0"/>
              <w:autoSpaceDN w:val="0"/>
              <w:adjustRightInd w:val="0"/>
              <w:jc w:val="both"/>
              <w:rPr>
                <w:sz w:val="28"/>
                <w:szCs w:val="28"/>
                <w:lang w:val="uk-UA"/>
              </w:rPr>
            </w:pPr>
            <w:r w:rsidRPr="0053786B">
              <w:rPr>
                <w:sz w:val="28"/>
                <w:szCs w:val="28"/>
                <w:lang w:val="uk-UA"/>
              </w:rPr>
              <w:t>Впровадження індивідуальних теплових пунктів в житлових будинках</w:t>
            </w:r>
          </w:p>
        </w:tc>
        <w:tc>
          <w:tcPr>
            <w:tcW w:w="457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Встановлення 5 індивідуальних теплових пунктів</w:t>
            </w:r>
          </w:p>
        </w:tc>
      </w:tr>
      <w:tr w:rsidR="00085399" w:rsidRPr="00931171" w:rsidTr="00085399">
        <w:trPr>
          <w:jc w:val="center"/>
        </w:trPr>
        <w:tc>
          <w:tcPr>
            <w:tcW w:w="60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4253" w:type="dxa"/>
          </w:tcPr>
          <w:p w:rsidR="00085399" w:rsidRPr="0053786B" w:rsidRDefault="00085399" w:rsidP="00085399">
            <w:pPr>
              <w:jc w:val="both"/>
              <w:rPr>
                <w:sz w:val="28"/>
                <w:szCs w:val="28"/>
                <w:lang w:val="uk-UA"/>
              </w:rPr>
            </w:pPr>
            <w:r w:rsidRPr="0053786B">
              <w:rPr>
                <w:sz w:val="28"/>
                <w:szCs w:val="28"/>
                <w:lang w:val="uk-UA"/>
              </w:rPr>
              <w:t>Реконструкція внутрішньої системи тепловодопостачання бюджетних установ</w:t>
            </w:r>
          </w:p>
        </w:tc>
        <w:tc>
          <w:tcPr>
            <w:tcW w:w="4572" w:type="dxa"/>
          </w:tcPr>
          <w:p w:rsidR="00085399" w:rsidRPr="0053786B" w:rsidRDefault="00085399" w:rsidP="00085399">
            <w:pPr>
              <w:jc w:val="both"/>
              <w:rPr>
                <w:sz w:val="28"/>
                <w:szCs w:val="28"/>
                <w:lang w:val="uk-UA"/>
              </w:rPr>
            </w:pPr>
            <w:r w:rsidRPr="0053786B">
              <w:rPr>
                <w:sz w:val="28"/>
                <w:szCs w:val="28"/>
                <w:lang w:val="uk-UA"/>
              </w:rPr>
              <w:t>ДНЗ «Зірочка», ДНЗ «Катруся», ДНЗ «Пролісок», ДНЗ «Дударик», ЗОШ І-ІІІ ступенів №3, ЗОШ І-ІІІ ступенів №5, ДЮСШ.</w:t>
            </w:r>
          </w:p>
        </w:tc>
      </w:tr>
    </w:tbl>
    <w:p w:rsidR="00085399" w:rsidRPr="0053786B" w:rsidRDefault="00085399" w:rsidP="00085399">
      <w:pPr>
        <w:ind w:firstLine="709"/>
        <w:jc w:val="both"/>
        <w:rPr>
          <w:color w:val="FF0000"/>
          <w:sz w:val="28"/>
          <w:szCs w:val="28"/>
          <w:lang w:val="uk-UA"/>
        </w:rPr>
      </w:pP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r w:rsidRPr="0053786B">
        <w:rPr>
          <w:b/>
          <w:bCs/>
          <w:iCs/>
          <w:sz w:val="28"/>
          <w:szCs w:val="28"/>
          <w:u w:val="single"/>
          <w:lang w:val="uk-UA"/>
        </w:rPr>
        <w:t>Очікувані результати</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В 2020 році за прогнозними показниками очікується зменшення споживання енергоносіїв та втрат теплової енергії шляхом:</w:t>
      </w:r>
    </w:p>
    <w:p w:rsidR="00085399" w:rsidRPr="0053786B" w:rsidRDefault="00085399" w:rsidP="00C524D0">
      <w:pPr>
        <w:pStyle w:val="aa"/>
        <w:numPr>
          <w:ilvl w:val="0"/>
          <w:numId w:val="64"/>
        </w:numPr>
        <w:suppressAutoHyphens/>
        <w:overflowPunct w:val="0"/>
        <w:autoSpaceDE w:val="0"/>
        <w:ind w:left="0" w:firstLine="709"/>
        <w:jc w:val="both"/>
        <w:rPr>
          <w:b/>
          <w:sz w:val="28"/>
          <w:szCs w:val="28"/>
          <w:u w:val="single"/>
        </w:rPr>
      </w:pPr>
      <w:r w:rsidRPr="0053786B">
        <w:rPr>
          <w:sz w:val="28"/>
          <w:szCs w:val="28"/>
        </w:rPr>
        <w:t>реконструкції або заміни теплових мереж із застосуванням попередньо ізольованих труб та нових типів запірної арматури з високими показниками експлуатаційної надійності;</w:t>
      </w:r>
    </w:p>
    <w:p w:rsidR="00085399" w:rsidRPr="0053786B" w:rsidRDefault="00085399" w:rsidP="00C524D0">
      <w:pPr>
        <w:pStyle w:val="aa"/>
        <w:numPr>
          <w:ilvl w:val="0"/>
          <w:numId w:val="64"/>
        </w:numPr>
        <w:suppressAutoHyphens/>
        <w:overflowPunct w:val="0"/>
        <w:autoSpaceDE w:val="0"/>
        <w:ind w:left="0" w:firstLine="709"/>
        <w:jc w:val="both"/>
        <w:rPr>
          <w:b/>
          <w:sz w:val="28"/>
          <w:szCs w:val="28"/>
          <w:u w:val="single"/>
        </w:rPr>
      </w:pPr>
      <w:r w:rsidRPr="0053786B">
        <w:rPr>
          <w:sz w:val="28"/>
          <w:szCs w:val="28"/>
        </w:rPr>
        <w:t>впровадження нових методів антикорозійного захисту та ефективного теплоізоляційного покриття теплових мереж, застосування автоматики та регулюючого обладнання;</w:t>
      </w:r>
    </w:p>
    <w:p w:rsidR="00085399" w:rsidRPr="0053786B" w:rsidRDefault="00085399" w:rsidP="00C524D0">
      <w:pPr>
        <w:pStyle w:val="aa"/>
        <w:numPr>
          <w:ilvl w:val="0"/>
          <w:numId w:val="64"/>
        </w:numPr>
        <w:suppressAutoHyphens/>
        <w:overflowPunct w:val="0"/>
        <w:autoSpaceDE w:val="0"/>
        <w:ind w:left="0" w:firstLine="709"/>
        <w:jc w:val="both"/>
        <w:rPr>
          <w:b/>
          <w:sz w:val="28"/>
          <w:szCs w:val="28"/>
          <w:u w:val="single"/>
        </w:rPr>
      </w:pPr>
      <w:r w:rsidRPr="0053786B">
        <w:rPr>
          <w:sz w:val="28"/>
          <w:szCs w:val="28"/>
        </w:rPr>
        <w:t>впровадження диспетчеризації вуличного освітлення;</w:t>
      </w:r>
    </w:p>
    <w:p w:rsidR="00085399" w:rsidRPr="0053786B" w:rsidRDefault="00085399" w:rsidP="00C524D0">
      <w:pPr>
        <w:pStyle w:val="aa"/>
        <w:numPr>
          <w:ilvl w:val="0"/>
          <w:numId w:val="64"/>
        </w:numPr>
        <w:suppressAutoHyphens/>
        <w:overflowPunct w:val="0"/>
        <w:autoSpaceDE w:val="0"/>
        <w:ind w:left="0" w:firstLine="709"/>
        <w:jc w:val="both"/>
        <w:rPr>
          <w:b/>
          <w:sz w:val="28"/>
          <w:szCs w:val="28"/>
          <w:u w:val="single"/>
        </w:rPr>
      </w:pPr>
      <w:r w:rsidRPr="0053786B">
        <w:rPr>
          <w:sz w:val="28"/>
          <w:szCs w:val="28"/>
        </w:rPr>
        <w:t>реконструкції внутрішньої системи тепло, водопостачання шляхом встановлення індивідуально теплових пунктів в багатоквартирних будинках та бюджетних установах.</w:t>
      </w:r>
    </w:p>
    <w:p w:rsidR="00085399" w:rsidRPr="0053786B" w:rsidRDefault="00085399" w:rsidP="00085399">
      <w:pPr>
        <w:ind w:firstLine="709"/>
        <w:jc w:val="both"/>
        <w:rPr>
          <w:b/>
          <w:i/>
          <w:spacing w:val="-4"/>
          <w:sz w:val="28"/>
          <w:szCs w:val="28"/>
          <w:u w:val="single"/>
          <w:lang w:val="uk-UA"/>
        </w:rPr>
      </w:pPr>
    </w:p>
    <w:p w:rsidR="00085399" w:rsidRPr="0053786B" w:rsidRDefault="00085399" w:rsidP="00085399">
      <w:pPr>
        <w:ind w:firstLine="709"/>
        <w:jc w:val="both"/>
        <w:rPr>
          <w:b/>
          <w:i/>
          <w:spacing w:val="-4"/>
          <w:sz w:val="28"/>
          <w:szCs w:val="28"/>
          <w:u w:val="single"/>
          <w:lang w:val="uk-UA"/>
        </w:rPr>
      </w:pPr>
      <w:r w:rsidRPr="0053786B">
        <w:rPr>
          <w:b/>
          <w:i/>
          <w:spacing w:val="-4"/>
          <w:sz w:val="28"/>
          <w:szCs w:val="28"/>
          <w:u w:val="single"/>
          <w:lang w:val="uk-UA"/>
        </w:rPr>
        <w:t>Транспорт та дорожнє господарство</w:t>
      </w:r>
    </w:p>
    <w:p w:rsidR="00085399" w:rsidRPr="0053786B" w:rsidRDefault="00085399" w:rsidP="00085399">
      <w:pPr>
        <w:ind w:firstLine="709"/>
        <w:jc w:val="both"/>
        <w:rPr>
          <w:b/>
          <w:spacing w:val="-4"/>
          <w:sz w:val="28"/>
          <w:szCs w:val="28"/>
          <w:lang w:val="uk-UA"/>
        </w:rPr>
      </w:pPr>
    </w:p>
    <w:p w:rsidR="00085399" w:rsidRPr="0053786B" w:rsidRDefault="00085399" w:rsidP="00085399">
      <w:pPr>
        <w:pStyle w:val="36"/>
        <w:spacing w:after="0"/>
        <w:ind w:left="0" w:firstLine="709"/>
        <w:jc w:val="both"/>
        <w:rPr>
          <w:b/>
          <w:iCs/>
          <w:sz w:val="28"/>
          <w:szCs w:val="28"/>
          <w:u w:val="single"/>
        </w:rPr>
      </w:pPr>
      <w:r w:rsidRPr="0053786B">
        <w:rPr>
          <w:b/>
          <w:iCs/>
          <w:sz w:val="28"/>
          <w:szCs w:val="28"/>
          <w:u w:val="single"/>
        </w:rPr>
        <w:t>Головні цілі на 2020 рік</w:t>
      </w:r>
    </w:p>
    <w:p w:rsidR="00085399" w:rsidRPr="0053786B" w:rsidRDefault="00085399" w:rsidP="00085399">
      <w:pPr>
        <w:pStyle w:val="36"/>
        <w:spacing w:after="0"/>
        <w:ind w:left="0" w:firstLine="709"/>
        <w:jc w:val="both"/>
        <w:rPr>
          <w:b/>
          <w:iCs/>
          <w:sz w:val="28"/>
          <w:szCs w:val="28"/>
          <w:u w:val="single"/>
        </w:rPr>
      </w:pPr>
    </w:p>
    <w:p w:rsidR="00085399" w:rsidRPr="0053786B" w:rsidRDefault="00085399" w:rsidP="00085399">
      <w:pPr>
        <w:pStyle w:val="af"/>
        <w:shd w:val="clear" w:color="auto" w:fill="FFFFFF"/>
        <w:spacing w:before="0" w:beforeAutospacing="0" w:after="0" w:afterAutospacing="0"/>
        <w:ind w:firstLine="709"/>
        <w:jc w:val="both"/>
        <w:rPr>
          <w:sz w:val="28"/>
          <w:szCs w:val="28"/>
          <w:lang w:val="uk-UA"/>
        </w:rPr>
      </w:pPr>
      <w:r w:rsidRPr="0053786B">
        <w:rPr>
          <w:sz w:val="28"/>
          <w:szCs w:val="28"/>
          <w:lang w:val="uk-UA"/>
        </w:rPr>
        <w:lastRenderedPageBreak/>
        <w:t>Якісне та повне задоволення потреб населення міста у пасажирських перевезеннях, подальше вдосконалення транспортної мережі та утримання автомобільних доріг загального користування в задовільному стані.</w:t>
      </w:r>
    </w:p>
    <w:p w:rsidR="00085399" w:rsidRPr="0053786B" w:rsidRDefault="00085399" w:rsidP="00085399">
      <w:pPr>
        <w:pStyle w:val="af"/>
        <w:shd w:val="clear" w:color="auto" w:fill="FFFFFF"/>
        <w:spacing w:before="0" w:beforeAutospacing="0" w:after="0" w:afterAutospacing="0"/>
        <w:ind w:firstLine="709"/>
        <w:jc w:val="both"/>
        <w:rPr>
          <w:sz w:val="28"/>
          <w:szCs w:val="28"/>
          <w:lang w:val="uk-UA"/>
        </w:rPr>
      </w:pPr>
    </w:p>
    <w:p w:rsidR="00085399" w:rsidRPr="0053786B" w:rsidRDefault="00085399" w:rsidP="00085399">
      <w:pPr>
        <w:autoSpaceDE w:val="0"/>
        <w:autoSpaceDN w:val="0"/>
        <w:adjustRightInd w:val="0"/>
        <w:ind w:firstLine="709"/>
        <w:jc w:val="both"/>
        <w:rPr>
          <w:b/>
          <w:iCs/>
          <w:sz w:val="28"/>
          <w:szCs w:val="28"/>
          <w:u w:val="single"/>
          <w:lang w:val="uk-UA"/>
        </w:rPr>
      </w:pPr>
      <w:r w:rsidRPr="0053786B">
        <w:rPr>
          <w:b/>
          <w:iCs/>
          <w:sz w:val="28"/>
          <w:szCs w:val="28"/>
          <w:u w:val="single"/>
          <w:lang w:val="uk-UA"/>
        </w:rPr>
        <w:t>Основні завдання та заходи на 2020 рік</w:t>
      </w:r>
    </w:p>
    <w:p w:rsidR="00085399" w:rsidRPr="0053786B" w:rsidRDefault="00085399" w:rsidP="00085399">
      <w:pPr>
        <w:autoSpaceDE w:val="0"/>
        <w:autoSpaceDN w:val="0"/>
        <w:adjustRightInd w:val="0"/>
        <w:ind w:firstLine="709"/>
        <w:jc w:val="both"/>
        <w:rPr>
          <w:b/>
          <w:iCs/>
          <w:sz w:val="28"/>
          <w:szCs w:val="28"/>
          <w:u w:val="single"/>
          <w:lang w:val="uk-UA"/>
        </w:rPr>
      </w:pPr>
    </w:p>
    <w:p w:rsidR="00085399" w:rsidRPr="0053786B" w:rsidRDefault="00085399" w:rsidP="00C524D0">
      <w:pPr>
        <w:pStyle w:val="3b"/>
        <w:widowControl/>
        <w:numPr>
          <w:ilvl w:val="0"/>
          <w:numId w:val="66"/>
        </w:numPr>
        <w:spacing w:before="0"/>
        <w:ind w:left="0" w:firstLine="709"/>
        <w:jc w:val="both"/>
        <w:rPr>
          <w:rFonts w:ascii="Times New Roman" w:hAnsi="Times New Roman" w:cs="Times New Roman"/>
          <w:color w:val="auto"/>
          <w:sz w:val="28"/>
          <w:szCs w:val="28"/>
        </w:rPr>
      </w:pPr>
      <w:r w:rsidRPr="0053786B">
        <w:rPr>
          <w:rFonts w:ascii="Times New Roman" w:hAnsi="Times New Roman" w:cs="Times New Roman"/>
          <w:color w:val="auto"/>
          <w:sz w:val="28"/>
          <w:szCs w:val="28"/>
        </w:rPr>
        <w:t>покращення якості обслуговування пасажирів на автобусних маршрутах загального користування шляхом включення до конкурсних умов вимог щодо використання транспортних засобів категорії не нижче Євро-4, виконання рейсів саме тими засобами, які виставлені на конкурс, та забезпечення наявності транспортних засобів обладнаних для обслуговування пасажирів з особливими потребами на кожному маршруті;</w:t>
      </w:r>
    </w:p>
    <w:p w:rsidR="00085399" w:rsidRPr="0053786B" w:rsidRDefault="00085399" w:rsidP="00C524D0">
      <w:pPr>
        <w:pStyle w:val="3b"/>
        <w:widowControl/>
        <w:numPr>
          <w:ilvl w:val="0"/>
          <w:numId w:val="66"/>
        </w:numPr>
        <w:spacing w:before="0"/>
        <w:ind w:left="0" w:firstLine="709"/>
        <w:jc w:val="both"/>
        <w:rPr>
          <w:rFonts w:ascii="Times New Roman" w:hAnsi="Times New Roman" w:cs="Times New Roman"/>
          <w:color w:val="auto"/>
          <w:sz w:val="28"/>
          <w:szCs w:val="28"/>
        </w:rPr>
      </w:pPr>
      <w:r w:rsidRPr="0053786B">
        <w:rPr>
          <w:rFonts w:ascii="Times New Roman" w:eastAsia="Calibri" w:hAnsi="Times New Roman" w:cs="Times New Roman"/>
          <w:sz w:val="28"/>
          <w:szCs w:val="28"/>
        </w:rPr>
        <w:t>поліпшення стану доріг комунальної власності шляхом</w:t>
      </w:r>
      <w:r w:rsidRPr="0053786B">
        <w:rPr>
          <w:rFonts w:ascii="Times New Roman" w:hAnsi="Times New Roman" w:cs="Times New Roman"/>
          <w:color w:val="auto"/>
          <w:sz w:val="28"/>
          <w:szCs w:val="28"/>
        </w:rPr>
        <w:t xml:space="preserve"> </w:t>
      </w:r>
      <w:r w:rsidRPr="0053786B">
        <w:rPr>
          <w:rFonts w:ascii="Times New Roman" w:eastAsia="Calibri" w:hAnsi="Times New Roman" w:cs="Times New Roman"/>
          <w:sz w:val="28"/>
          <w:szCs w:val="28"/>
        </w:rPr>
        <w:t>забезпечення ефективного використання коштів, передбачених для належного їх утримання;</w:t>
      </w:r>
    </w:p>
    <w:p w:rsidR="00085399" w:rsidRPr="0053786B" w:rsidRDefault="00085399" w:rsidP="00C524D0">
      <w:pPr>
        <w:pStyle w:val="3b"/>
        <w:widowControl/>
        <w:numPr>
          <w:ilvl w:val="0"/>
          <w:numId w:val="66"/>
        </w:numPr>
        <w:tabs>
          <w:tab w:val="left" w:pos="0"/>
        </w:tabs>
        <w:spacing w:before="0"/>
        <w:ind w:left="0" w:firstLine="709"/>
        <w:jc w:val="both"/>
        <w:rPr>
          <w:rFonts w:ascii="Times New Roman" w:hAnsi="Times New Roman" w:cs="Times New Roman"/>
          <w:color w:val="auto"/>
          <w:sz w:val="28"/>
          <w:szCs w:val="28"/>
        </w:rPr>
      </w:pPr>
      <w:r w:rsidRPr="0053786B">
        <w:rPr>
          <w:rFonts w:ascii="Times New Roman" w:hAnsi="Times New Roman" w:cs="Times New Roman"/>
          <w:color w:val="auto"/>
          <w:sz w:val="28"/>
          <w:szCs w:val="28"/>
        </w:rPr>
        <w:t>здійснення моніторингу рівня аварійності та тяжкості наслідків дорожньо-транспортних пригод з метою удосконалення системи контролю експлуатаційного стану автомобільних доріг і вулиць за параметрами безпеки руху.</w:t>
      </w:r>
    </w:p>
    <w:p w:rsidR="00085399" w:rsidRPr="0053786B" w:rsidRDefault="00085399" w:rsidP="00085399">
      <w:pPr>
        <w:autoSpaceDE w:val="0"/>
        <w:autoSpaceDN w:val="0"/>
        <w:adjustRightInd w:val="0"/>
        <w:ind w:firstLine="709"/>
        <w:jc w:val="both"/>
        <w:rPr>
          <w:b/>
          <w:iCs/>
          <w:sz w:val="28"/>
          <w:szCs w:val="28"/>
          <w:u w:val="single"/>
          <w:lang w:val="uk-UA"/>
        </w:rPr>
      </w:pPr>
      <w:r w:rsidRPr="0053786B">
        <w:rPr>
          <w:b/>
          <w:iCs/>
          <w:sz w:val="28"/>
          <w:szCs w:val="28"/>
          <w:u w:val="single"/>
          <w:lang w:val="uk-UA"/>
        </w:rPr>
        <w:t>Очікувані результати</w:t>
      </w:r>
    </w:p>
    <w:p w:rsidR="00085399" w:rsidRPr="0053786B" w:rsidRDefault="00085399" w:rsidP="00085399">
      <w:pPr>
        <w:autoSpaceDE w:val="0"/>
        <w:autoSpaceDN w:val="0"/>
        <w:adjustRightInd w:val="0"/>
        <w:ind w:firstLine="709"/>
        <w:jc w:val="both"/>
        <w:rPr>
          <w:b/>
          <w:iCs/>
          <w:sz w:val="28"/>
          <w:szCs w:val="28"/>
          <w:u w:val="single"/>
          <w:lang w:val="uk-UA"/>
        </w:rPr>
      </w:pPr>
    </w:p>
    <w:p w:rsidR="00085399" w:rsidRPr="0053786B" w:rsidRDefault="00085399" w:rsidP="00085399">
      <w:pPr>
        <w:ind w:firstLine="709"/>
        <w:jc w:val="both"/>
        <w:rPr>
          <w:spacing w:val="-2"/>
          <w:sz w:val="28"/>
          <w:szCs w:val="28"/>
          <w:lang w:val="uk-UA"/>
        </w:rPr>
      </w:pPr>
      <w:r w:rsidRPr="0053786B">
        <w:rPr>
          <w:spacing w:val="-2"/>
          <w:sz w:val="28"/>
          <w:szCs w:val="28"/>
          <w:lang w:val="uk-UA"/>
        </w:rPr>
        <w:t xml:space="preserve">За прогнозними та очікуваними показниками в 2020 році:  </w:t>
      </w:r>
    </w:p>
    <w:p w:rsidR="00085399" w:rsidRPr="0053786B" w:rsidRDefault="00085399" w:rsidP="00C524D0">
      <w:pPr>
        <w:pStyle w:val="aa"/>
        <w:numPr>
          <w:ilvl w:val="0"/>
          <w:numId w:val="65"/>
        </w:numPr>
        <w:suppressAutoHyphens/>
        <w:overflowPunct w:val="0"/>
        <w:autoSpaceDE w:val="0"/>
        <w:ind w:left="0" w:firstLine="709"/>
        <w:jc w:val="both"/>
        <w:rPr>
          <w:rFonts w:eastAsia="Calibri"/>
          <w:sz w:val="28"/>
          <w:szCs w:val="28"/>
        </w:rPr>
      </w:pPr>
      <w:r w:rsidRPr="0053786B">
        <w:rPr>
          <w:rFonts w:eastAsia="Calibri"/>
          <w:sz w:val="28"/>
          <w:szCs w:val="28"/>
        </w:rPr>
        <w:t>обсяги вантажних перевезень автотранспортними підприємствами досягнуть 790,15 тис. тонн;</w:t>
      </w:r>
    </w:p>
    <w:p w:rsidR="00085399" w:rsidRPr="0053786B" w:rsidRDefault="00085399" w:rsidP="00C524D0">
      <w:pPr>
        <w:pStyle w:val="aa"/>
        <w:numPr>
          <w:ilvl w:val="0"/>
          <w:numId w:val="65"/>
        </w:numPr>
        <w:suppressAutoHyphens/>
        <w:overflowPunct w:val="0"/>
        <w:autoSpaceDE w:val="0"/>
        <w:ind w:left="0" w:firstLine="709"/>
        <w:jc w:val="both"/>
        <w:rPr>
          <w:rFonts w:eastAsia="Calibri"/>
          <w:sz w:val="28"/>
          <w:szCs w:val="28"/>
        </w:rPr>
      </w:pPr>
      <w:r w:rsidRPr="0053786B">
        <w:rPr>
          <w:sz w:val="28"/>
          <w:szCs w:val="28"/>
        </w:rPr>
        <w:t>скорочення кількості дорожньо-транспортних правопорушень проти життя та здоров'я громадян;</w:t>
      </w:r>
    </w:p>
    <w:p w:rsidR="00085399" w:rsidRPr="0053786B" w:rsidRDefault="00085399" w:rsidP="00C524D0">
      <w:pPr>
        <w:pStyle w:val="aa"/>
        <w:numPr>
          <w:ilvl w:val="0"/>
          <w:numId w:val="65"/>
        </w:numPr>
        <w:suppressAutoHyphens/>
        <w:overflowPunct w:val="0"/>
        <w:autoSpaceDE w:val="0"/>
        <w:ind w:left="0" w:firstLine="709"/>
        <w:jc w:val="both"/>
        <w:rPr>
          <w:rFonts w:eastAsia="Calibri"/>
          <w:sz w:val="28"/>
          <w:szCs w:val="28"/>
        </w:rPr>
      </w:pPr>
      <w:r w:rsidRPr="0053786B">
        <w:rPr>
          <w:bCs/>
          <w:sz w:val="28"/>
          <w:szCs w:val="28"/>
          <w:lang w:eastAsia="uk-UA"/>
        </w:rPr>
        <w:t xml:space="preserve">проведення </w:t>
      </w:r>
      <w:r w:rsidRPr="0053786B">
        <w:rPr>
          <w:sz w:val="28"/>
          <w:szCs w:val="28"/>
          <w:lang w:eastAsia="uk-UA"/>
        </w:rPr>
        <w:t>за рахунок усіх джерел фінансування капітального ремонту доріг протяжністю 24230,0 квадратних метрів;</w:t>
      </w:r>
      <w:r w:rsidRPr="0053786B">
        <w:rPr>
          <w:rFonts w:eastAsia="Calibri"/>
          <w:noProof/>
          <w:color w:val="0000FF"/>
          <w:sz w:val="28"/>
          <w:szCs w:val="28"/>
          <w:lang w:eastAsia="uk-UA"/>
        </w:rPr>
        <w:t xml:space="preserve"> </w:t>
      </w:r>
    </w:p>
    <w:p w:rsidR="00085399" w:rsidRPr="0053786B" w:rsidRDefault="00085399" w:rsidP="00C524D0">
      <w:pPr>
        <w:pStyle w:val="aa"/>
        <w:numPr>
          <w:ilvl w:val="0"/>
          <w:numId w:val="65"/>
        </w:numPr>
        <w:suppressAutoHyphens/>
        <w:overflowPunct w:val="0"/>
        <w:autoSpaceDE w:val="0"/>
        <w:ind w:left="0" w:firstLine="709"/>
        <w:jc w:val="both"/>
        <w:rPr>
          <w:rFonts w:eastAsia="Calibri"/>
          <w:sz w:val="28"/>
          <w:szCs w:val="28"/>
        </w:rPr>
      </w:pPr>
      <w:r w:rsidRPr="0053786B">
        <w:rPr>
          <w:sz w:val="28"/>
          <w:szCs w:val="28"/>
          <w:lang w:eastAsia="uk-UA"/>
        </w:rPr>
        <w:t xml:space="preserve">проведення поточного ремонту доріг протяжністю 6730,0 квадратних метрів.  </w:t>
      </w:r>
    </w:p>
    <w:p w:rsidR="00085399" w:rsidRPr="0053786B" w:rsidRDefault="00085399" w:rsidP="00085399">
      <w:pPr>
        <w:pStyle w:val="af"/>
        <w:shd w:val="clear" w:color="auto" w:fill="FFFFFF"/>
        <w:spacing w:before="0" w:beforeAutospacing="0" w:after="0" w:afterAutospacing="0"/>
        <w:ind w:firstLine="709"/>
        <w:jc w:val="both"/>
        <w:rPr>
          <w:sz w:val="28"/>
          <w:szCs w:val="28"/>
          <w:lang w:val="uk-UA"/>
        </w:rPr>
      </w:pPr>
    </w:p>
    <w:p w:rsidR="00085399" w:rsidRPr="0053786B" w:rsidRDefault="00085399" w:rsidP="00085399">
      <w:pPr>
        <w:keepNext/>
        <w:ind w:firstLine="709"/>
        <w:jc w:val="both"/>
        <w:rPr>
          <w:b/>
          <w:sz w:val="28"/>
          <w:szCs w:val="28"/>
          <w:lang w:val="uk-UA"/>
        </w:rPr>
      </w:pPr>
      <w:bookmarkStart w:id="17" w:name="_Toc24558280"/>
      <w:r w:rsidRPr="0053786B">
        <w:rPr>
          <w:b/>
          <w:sz w:val="28"/>
          <w:szCs w:val="28"/>
          <w:lang w:val="uk-UA"/>
        </w:rPr>
        <w:t>2.2. Розвиток підприємництва</w:t>
      </w:r>
      <w:bookmarkEnd w:id="17"/>
    </w:p>
    <w:p w:rsidR="00085399" w:rsidRPr="0053786B" w:rsidRDefault="00085399" w:rsidP="00085399">
      <w:pPr>
        <w:ind w:firstLine="709"/>
        <w:jc w:val="both"/>
        <w:rPr>
          <w:b/>
          <w:iCs/>
          <w:sz w:val="28"/>
          <w:szCs w:val="28"/>
          <w:u w:val="single"/>
          <w:lang w:val="uk-UA"/>
        </w:rPr>
      </w:pPr>
    </w:p>
    <w:p w:rsidR="00085399" w:rsidRPr="0053786B" w:rsidRDefault="00085399" w:rsidP="00085399">
      <w:pPr>
        <w:ind w:firstLine="709"/>
        <w:jc w:val="both"/>
        <w:rPr>
          <w:b/>
          <w:iCs/>
          <w:sz w:val="28"/>
          <w:szCs w:val="28"/>
          <w:u w:val="single"/>
          <w:lang w:val="uk-UA"/>
        </w:rPr>
      </w:pPr>
      <w:r w:rsidRPr="0053786B">
        <w:rPr>
          <w:b/>
          <w:iCs/>
          <w:sz w:val="28"/>
          <w:szCs w:val="28"/>
          <w:u w:val="single"/>
          <w:lang w:val="uk-UA"/>
        </w:rPr>
        <w:t>Головні цілі на 2020 рік</w:t>
      </w:r>
    </w:p>
    <w:p w:rsidR="00085399" w:rsidRPr="0053786B" w:rsidRDefault="00085399" w:rsidP="00085399">
      <w:pPr>
        <w:ind w:firstLine="709"/>
        <w:jc w:val="both"/>
        <w:rPr>
          <w:b/>
          <w:iCs/>
          <w:sz w:val="28"/>
          <w:szCs w:val="28"/>
          <w:u w:val="single"/>
          <w:lang w:val="uk-UA"/>
        </w:rPr>
      </w:pPr>
    </w:p>
    <w:p w:rsidR="00085399" w:rsidRPr="0053786B" w:rsidRDefault="00085399" w:rsidP="00085399">
      <w:pPr>
        <w:shd w:val="clear" w:color="auto" w:fill="FFFFFF"/>
        <w:ind w:firstLine="709"/>
        <w:jc w:val="both"/>
        <w:rPr>
          <w:sz w:val="28"/>
          <w:szCs w:val="28"/>
          <w:lang w:val="uk-UA"/>
        </w:rPr>
      </w:pPr>
      <w:r w:rsidRPr="0053786B">
        <w:rPr>
          <w:sz w:val="28"/>
          <w:szCs w:val="28"/>
          <w:lang w:val="uk-UA"/>
        </w:rPr>
        <w:t>Налагодження ефективного діалогу бізнесу та влади, покращення регуляторного середовища, розбудова ефективної інфраструктури підтримки підприємництва, збільшення соціальної ролі підприємництва.</w:t>
      </w:r>
    </w:p>
    <w:p w:rsidR="00085399" w:rsidRPr="0053786B" w:rsidRDefault="00085399" w:rsidP="00085399">
      <w:pPr>
        <w:autoSpaceDE w:val="0"/>
        <w:autoSpaceDN w:val="0"/>
        <w:adjustRightInd w:val="0"/>
        <w:ind w:firstLine="709"/>
        <w:jc w:val="both"/>
        <w:rPr>
          <w:sz w:val="28"/>
          <w:szCs w:val="28"/>
          <w:highlight w:val="cyan"/>
          <w:lang w:val="uk-UA"/>
        </w:rPr>
      </w:pPr>
      <w:r w:rsidRPr="0053786B">
        <w:rPr>
          <w:iCs/>
          <w:color w:val="000000"/>
          <w:sz w:val="28"/>
          <w:szCs w:val="28"/>
          <w:highlight w:val="cyan"/>
          <w:lang w:val="uk-UA" w:eastAsia="uk-UA"/>
        </w:rPr>
        <w:t xml:space="preserve"> </w:t>
      </w:r>
    </w:p>
    <w:p w:rsidR="00085399" w:rsidRPr="0053786B" w:rsidRDefault="00085399" w:rsidP="00085399">
      <w:pPr>
        <w:ind w:firstLine="709"/>
        <w:jc w:val="both"/>
        <w:rPr>
          <w:b/>
          <w:iCs/>
          <w:sz w:val="28"/>
          <w:szCs w:val="28"/>
          <w:u w:val="single"/>
          <w:lang w:val="uk-UA"/>
        </w:rPr>
      </w:pPr>
      <w:r w:rsidRPr="0053786B">
        <w:rPr>
          <w:b/>
          <w:iCs/>
          <w:sz w:val="28"/>
          <w:szCs w:val="28"/>
          <w:u w:val="single"/>
          <w:lang w:val="uk-UA"/>
        </w:rPr>
        <w:t>Основні завдання та заходи на 2020 рік</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sz w:val="28"/>
          <w:szCs w:val="28"/>
        </w:rPr>
        <w:t>Виконання завдань Програми розвитку малого та середнього підприємництва на території Обухівської міської ради</w:t>
      </w:r>
      <w:r w:rsidRPr="0053786B">
        <w:rPr>
          <w:b/>
          <w:sz w:val="28"/>
          <w:szCs w:val="28"/>
        </w:rPr>
        <w:t xml:space="preserve">  </w:t>
      </w:r>
      <w:r w:rsidRPr="0053786B">
        <w:rPr>
          <w:sz w:val="28"/>
          <w:szCs w:val="28"/>
        </w:rPr>
        <w:t>на 2019 – 2020 роки</w:t>
      </w:r>
      <w:r w:rsidRPr="0053786B">
        <w:rPr>
          <w:b/>
          <w:sz w:val="28"/>
          <w:szCs w:val="28"/>
        </w:rPr>
        <w:t>;</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color w:val="000000"/>
          <w:sz w:val="28"/>
          <w:szCs w:val="28"/>
          <w:lang w:eastAsia="uk-UA"/>
        </w:rPr>
        <w:lastRenderedPageBreak/>
        <w:t>запровадження прозорого обговорення проектів регуляторних актів виконавчого органу Обухівської міської ради (в т.ч. із застосуванням Методики оцінки витрат та економічних вигід та М-Тесту);</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color w:val="000000"/>
          <w:sz w:val="28"/>
          <w:szCs w:val="28"/>
          <w:lang w:eastAsia="uk-UA"/>
        </w:rPr>
        <w:t>реалізація заходів Плану місцевого економічного розвитку Обухівської територіальної громади;</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sz w:val="28"/>
          <w:szCs w:val="28"/>
        </w:rPr>
        <w:t>проведення навчальних семінарів, тематичних зустрічей для розробників проектів регуляторних актів з питань реалізації державної регуляторної політики у сфері господарської діяльності;</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sz w:val="28"/>
          <w:szCs w:val="28"/>
        </w:rPr>
        <w:t>виконання заходів з відстеження результативності регуляторних актів, здійснення перегляду регуляторних актів, ведення реєстру регуляторних актів;</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color w:val="000000"/>
          <w:sz w:val="28"/>
          <w:szCs w:val="28"/>
          <w:lang w:eastAsia="uk-UA"/>
        </w:rPr>
        <w:t xml:space="preserve">співпраця виконавчого органу Обухівської міської ради з Радою підприємців при виконавчому комітеті міської, організацією роботодавців, </w:t>
      </w:r>
      <w:r w:rsidRPr="0053786B">
        <w:rPr>
          <w:sz w:val="28"/>
          <w:szCs w:val="28"/>
        </w:rPr>
        <w:t>Обухівською організацією «Всеукраїнська асоціація жінок – підприємців «Жіночий альянс»;</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sz w:val="28"/>
          <w:szCs w:val="28"/>
          <w:lang w:eastAsia="uk-UA"/>
        </w:rPr>
        <w:t>розробка та подання на розгляд міської ради ініціатив щодо встановлення ставок та пільг по місцевих податках та зборах, визначення місць та розміщення об’єктів сезонної виносної, пересувної торгівлі, нестаціонарних об’єктів послуг, розваг, відпочинку;</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sz w:val="28"/>
          <w:szCs w:val="28"/>
        </w:rPr>
        <w:t>надання інформаційно-консультаційних послуг з питань започаткування та ведення підприємницької діяльності незайнятому населенню; правильності оформлення дозвільних документів;</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sz w:val="28"/>
          <w:szCs w:val="28"/>
          <w:lang w:eastAsia="uk-UA"/>
        </w:rPr>
        <w:t xml:space="preserve">сприяння участі представників </w:t>
      </w:r>
      <w:r w:rsidRPr="0053786B">
        <w:rPr>
          <w:bCs/>
          <w:spacing w:val="-4"/>
          <w:sz w:val="28"/>
          <w:szCs w:val="28"/>
          <w:lang w:eastAsia="uk-UA"/>
        </w:rPr>
        <w:t xml:space="preserve">малого </w:t>
      </w:r>
      <w:r w:rsidRPr="0053786B">
        <w:rPr>
          <w:sz w:val="28"/>
          <w:szCs w:val="28"/>
          <w:lang w:eastAsia="uk-UA"/>
        </w:rPr>
        <w:t xml:space="preserve">та середнього </w:t>
      </w:r>
      <w:r w:rsidRPr="0053786B">
        <w:rPr>
          <w:bCs/>
          <w:spacing w:val="-4"/>
          <w:sz w:val="28"/>
          <w:szCs w:val="28"/>
          <w:lang w:eastAsia="uk-UA"/>
        </w:rPr>
        <w:t>підприємництва</w:t>
      </w:r>
      <w:r w:rsidRPr="0053786B">
        <w:rPr>
          <w:sz w:val="28"/>
          <w:szCs w:val="28"/>
          <w:lang w:eastAsia="uk-UA"/>
        </w:rPr>
        <w:t xml:space="preserve"> у міжнародних форумах, семінарах, конференціях, виставках та ярмарках; </w:t>
      </w:r>
    </w:p>
    <w:p w:rsidR="00085399" w:rsidRPr="0053786B" w:rsidRDefault="00085399" w:rsidP="00C524D0">
      <w:pPr>
        <w:pStyle w:val="aa"/>
        <w:numPr>
          <w:ilvl w:val="0"/>
          <w:numId w:val="67"/>
        </w:numPr>
        <w:suppressAutoHyphens/>
        <w:overflowPunct w:val="0"/>
        <w:autoSpaceDE w:val="0"/>
        <w:autoSpaceDN w:val="0"/>
        <w:adjustRightInd w:val="0"/>
        <w:ind w:left="0" w:firstLine="709"/>
        <w:jc w:val="both"/>
        <w:rPr>
          <w:color w:val="000000"/>
          <w:sz w:val="28"/>
          <w:szCs w:val="28"/>
          <w:lang w:eastAsia="uk-UA"/>
        </w:rPr>
      </w:pPr>
      <w:r w:rsidRPr="0053786B">
        <w:rPr>
          <w:sz w:val="28"/>
          <w:szCs w:val="28"/>
        </w:rPr>
        <w:t>проведення засідань Координаційної ради з питань розвитку підприємництва при виконавчому комітеті Обухівської міської ради.</w:t>
      </w:r>
    </w:p>
    <w:p w:rsidR="00085399" w:rsidRPr="0053786B" w:rsidRDefault="00085399" w:rsidP="00085399">
      <w:pPr>
        <w:pStyle w:val="a3"/>
        <w:ind w:firstLine="709"/>
        <w:jc w:val="both"/>
        <w:rPr>
          <w:b/>
          <w:szCs w:val="28"/>
          <w:u w:val="single"/>
        </w:rPr>
      </w:pPr>
    </w:p>
    <w:p w:rsidR="00085399" w:rsidRPr="0053786B" w:rsidRDefault="00085399" w:rsidP="00085399">
      <w:pPr>
        <w:pStyle w:val="a3"/>
        <w:ind w:firstLine="709"/>
        <w:jc w:val="both"/>
        <w:rPr>
          <w:b/>
          <w:szCs w:val="28"/>
          <w:u w:val="single"/>
        </w:rPr>
      </w:pPr>
      <w:r w:rsidRPr="0053786B">
        <w:rPr>
          <w:b/>
          <w:szCs w:val="28"/>
          <w:u w:val="single"/>
        </w:rPr>
        <w:t>Очікувані результати</w:t>
      </w:r>
    </w:p>
    <w:p w:rsidR="00085399" w:rsidRPr="0053786B" w:rsidRDefault="00085399" w:rsidP="00C524D0">
      <w:pPr>
        <w:pStyle w:val="a3"/>
        <w:numPr>
          <w:ilvl w:val="0"/>
          <w:numId w:val="68"/>
        </w:numPr>
        <w:ind w:left="0" w:right="0" w:firstLine="709"/>
        <w:jc w:val="both"/>
        <w:rPr>
          <w:szCs w:val="28"/>
        </w:rPr>
      </w:pPr>
      <w:r w:rsidRPr="0053786B">
        <w:rPr>
          <w:szCs w:val="28"/>
        </w:rPr>
        <w:t>зростання кількості малих і середніх підприємств на 1,5 % (від загальної кількості суб’єктів господарювання), у 2020 році вона становитиме 4313 одиниць;</w:t>
      </w:r>
    </w:p>
    <w:p w:rsidR="00085399" w:rsidRPr="0053786B" w:rsidRDefault="00085399" w:rsidP="00C524D0">
      <w:pPr>
        <w:pStyle w:val="a3"/>
        <w:numPr>
          <w:ilvl w:val="0"/>
          <w:numId w:val="68"/>
        </w:numPr>
        <w:ind w:left="0" w:right="0" w:firstLine="709"/>
        <w:jc w:val="both"/>
        <w:rPr>
          <w:szCs w:val="28"/>
        </w:rPr>
      </w:pPr>
      <w:r w:rsidRPr="0053786B">
        <w:rPr>
          <w:szCs w:val="28"/>
        </w:rPr>
        <w:t>збільшення кількості зареєстрованих фізичних осіб-підприємців на 1,9 %, вона складе 2601 особа;</w:t>
      </w:r>
    </w:p>
    <w:p w:rsidR="00085399" w:rsidRPr="0053786B" w:rsidRDefault="00085399" w:rsidP="00C524D0">
      <w:pPr>
        <w:pStyle w:val="a3"/>
        <w:numPr>
          <w:ilvl w:val="0"/>
          <w:numId w:val="68"/>
        </w:numPr>
        <w:ind w:left="0" w:right="0" w:firstLine="709"/>
        <w:jc w:val="both"/>
        <w:rPr>
          <w:szCs w:val="28"/>
        </w:rPr>
      </w:pPr>
      <w:r w:rsidRPr="0053786B">
        <w:rPr>
          <w:szCs w:val="28"/>
        </w:rPr>
        <w:t>збільшення обсягу реалізованої продукції (товарів, послуг) на малих і середніх підприємствах на 3,5 %, він досягне 2180,02 млн. грн.;</w:t>
      </w:r>
    </w:p>
    <w:p w:rsidR="00085399" w:rsidRPr="0053786B" w:rsidRDefault="00085399" w:rsidP="00C524D0">
      <w:pPr>
        <w:pStyle w:val="a3"/>
        <w:numPr>
          <w:ilvl w:val="0"/>
          <w:numId w:val="68"/>
        </w:numPr>
        <w:ind w:left="0" w:right="0" w:firstLine="709"/>
        <w:jc w:val="both"/>
        <w:rPr>
          <w:szCs w:val="28"/>
        </w:rPr>
      </w:pPr>
      <w:r w:rsidRPr="0053786B">
        <w:rPr>
          <w:szCs w:val="28"/>
        </w:rPr>
        <w:t>зростання частки малих і середніх підприємств у загальному обсязі реалізованої продукції (товарів, послуг) до 35,5 % (у 2019 році – 34,1 %);</w:t>
      </w:r>
    </w:p>
    <w:p w:rsidR="00085399" w:rsidRPr="0053786B" w:rsidRDefault="00085399" w:rsidP="00C524D0">
      <w:pPr>
        <w:pStyle w:val="a3"/>
        <w:numPr>
          <w:ilvl w:val="0"/>
          <w:numId w:val="68"/>
        </w:numPr>
        <w:ind w:left="0" w:right="0" w:firstLine="709"/>
        <w:jc w:val="both"/>
        <w:rPr>
          <w:szCs w:val="28"/>
        </w:rPr>
      </w:pPr>
      <w:r w:rsidRPr="0053786B">
        <w:rPr>
          <w:szCs w:val="28"/>
        </w:rPr>
        <w:t>збільшення суми надходжень місцевих податків та зборів до міського бюджету, одержаних від здійснення підприємницької діяльності до 100,8 млн. грн. або на 5,0 відсотків.</w:t>
      </w:r>
    </w:p>
    <w:p w:rsidR="00085399" w:rsidRPr="0053786B" w:rsidRDefault="00085399" w:rsidP="00085399">
      <w:pPr>
        <w:ind w:firstLine="709"/>
        <w:jc w:val="both"/>
        <w:rPr>
          <w:sz w:val="28"/>
          <w:szCs w:val="28"/>
          <w:lang w:val="uk-UA"/>
        </w:rPr>
      </w:pPr>
    </w:p>
    <w:p w:rsidR="00085399" w:rsidRPr="0053786B" w:rsidRDefault="00085399" w:rsidP="00085399">
      <w:pPr>
        <w:keepNext/>
        <w:ind w:firstLine="709"/>
        <w:jc w:val="both"/>
        <w:rPr>
          <w:b/>
          <w:sz w:val="28"/>
          <w:szCs w:val="28"/>
          <w:lang w:val="uk-UA"/>
        </w:rPr>
      </w:pPr>
      <w:bookmarkStart w:id="18" w:name="_Toc24558281"/>
      <w:r w:rsidRPr="0053786B">
        <w:rPr>
          <w:b/>
          <w:sz w:val="28"/>
          <w:szCs w:val="28"/>
          <w:lang w:val="uk-UA"/>
        </w:rPr>
        <w:t>2.3. Інвестиційна діяльність</w:t>
      </w:r>
      <w:bookmarkEnd w:id="18"/>
    </w:p>
    <w:p w:rsidR="00085399" w:rsidRPr="0053786B" w:rsidRDefault="00085399" w:rsidP="00085399">
      <w:pPr>
        <w:ind w:firstLine="709"/>
        <w:jc w:val="both"/>
        <w:rPr>
          <w:sz w:val="28"/>
          <w:szCs w:val="28"/>
          <w:lang w:val="uk-UA"/>
        </w:rPr>
      </w:pPr>
    </w:p>
    <w:p w:rsidR="00085399" w:rsidRPr="0053786B" w:rsidRDefault="00085399" w:rsidP="00085399">
      <w:pPr>
        <w:pStyle w:val="a3"/>
        <w:ind w:firstLine="709"/>
        <w:jc w:val="both"/>
        <w:rPr>
          <w:b/>
          <w:iCs/>
          <w:szCs w:val="28"/>
          <w:u w:val="single"/>
        </w:rPr>
      </w:pPr>
      <w:r w:rsidRPr="0053786B">
        <w:rPr>
          <w:b/>
          <w:iCs/>
          <w:szCs w:val="28"/>
          <w:u w:val="single"/>
        </w:rPr>
        <w:lastRenderedPageBreak/>
        <w:t>Головні цілі на 2020 рік</w:t>
      </w:r>
    </w:p>
    <w:p w:rsidR="00085399" w:rsidRPr="0053786B" w:rsidRDefault="00085399" w:rsidP="00085399">
      <w:pPr>
        <w:ind w:firstLine="709"/>
        <w:jc w:val="both"/>
        <w:rPr>
          <w:sz w:val="28"/>
          <w:szCs w:val="28"/>
          <w:lang w:val="uk-UA"/>
        </w:rPr>
      </w:pPr>
    </w:p>
    <w:p w:rsidR="00085399" w:rsidRPr="0053786B" w:rsidRDefault="00085399" w:rsidP="00085399">
      <w:pPr>
        <w:pStyle w:val="2d"/>
        <w:tabs>
          <w:tab w:val="left" w:pos="720"/>
        </w:tabs>
        <w:ind w:left="0" w:firstLine="709"/>
        <w:jc w:val="both"/>
        <w:rPr>
          <w:iCs/>
          <w:sz w:val="28"/>
          <w:szCs w:val="28"/>
        </w:rPr>
      </w:pPr>
      <w:r w:rsidRPr="0053786B">
        <w:rPr>
          <w:iCs/>
          <w:sz w:val="28"/>
          <w:szCs w:val="28"/>
        </w:rPr>
        <w:tab/>
        <w:t>С</w:t>
      </w:r>
      <w:r w:rsidRPr="0053786B">
        <w:rPr>
          <w:sz w:val="28"/>
          <w:szCs w:val="28"/>
        </w:rPr>
        <w:t>творення відповідних умов для поліпшення інвестиційного клімату та рівня інвестиційної привабливості, відновлення інвестиційної активності суб’єктів господарювання; підвищення ефективності інвестування шляхом збільшення капітальних інвестицій у реалізацію інвестиційних проектів, які передбачають впровадження новітніх технологій, модернізацію застарілих виробництв, що дозволить підвищити конкурентоспроможність як економіки громади у цілому, так і окремих її пріоритетних галузей.</w:t>
      </w:r>
    </w:p>
    <w:p w:rsidR="00085399" w:rsidRPr="0053786B" w:rsidRDefault="00085399" w:rsidP="00085399">
      <w:pPr>
        <w:ind w:firstLine="709"/>
        <w:jc w:val="both"/>
        <w:rPr>
          <w:sz w:val="28"/>
          <w:szCs w:val="28"/>
          <w:highlight w:val="cyan"/>
          <w:lang w:val="uk-UA"/>
        </w:rPr>
      </w:pPr>
    </w:p>
    <w:p w:rsidR="00085399" w:rsidRPr="0053786B" w:rsidRDefault="00085399" w:rsidP="00085399">
      <w:pPr>
        <w:pStyle w:val="a3"/>
        <w:ind w:firstLine="709"/>
        <w:jc w:val="both"/>
        <w:rPr>
          <w:b/>
          <w:iCs/>
          <w:szCs w:val="28"/>
          <w:u w:val="single"/>
        </w:rPr>
      </w:pPr>
      <w:r w:rsidRPr="0053786B">
        <w:rPr>
          <w:b/>
          <w:iCs/>
          <w:szCs w:val="28"/>
          <w:u w:val="single"/>
        </w:rPr>
        <w:t>Основні завдання та заходи на 2020 рік</w:t>
      </w:r>
    </w:p>
    <w:p w:rsidR="00085399" w:rsidRPr="0053786B" w:rsidRDefault="00085399" w:rsidP="00085399">
      <w:pPr>
        <w:pStyle w:val="a3"/>
        <w:ind w:firstLine="709"/>
        <w:jc w:val="both"/>
        <w:rPr>
          <w:b/>
          <w:iCs/>
          <w:szCs w:val="28"/>
          <w:u w:val="single"/>
        </w:rPr>
      </w:pPr>
    </w:p>
    <w:p w:rsidR="00085399" w:rsidRPr="0053786B" w:rsidRDefault="00085399" w:rsidP="00C524D0">
      <w:pPr>
        <w:pStyle w:val="aa"/>
        <w:widowControl w:val="0"/>
        <w:numPr>
          <w:ilvl w:val="0"/>
          <w:numId w:val="69"/>
        </w:numPr>
        <w:ind w:left="0" w:firstLine="709"/>
        <w:jc w:val="both"/>
        <w:rPr>
          <w:sz w:val="28"/>
          <w:szCs w:val="28"/>
        </w:rPr>
      </w:pPr>
      <w:r w:rsidRPr="0053786B">
        <w:rPr>
          <w:sz w:val="28"/>
          <w:szCs w:val="28"/>
        </w:rPr>
        <w:t>популяризація інвестиційного потенціалу громади серед міжнародних організацій та компаній (інвесторів);</w:t>
      </w:r>
    </w:p>
    <w:p w:rsidR="00085399" w:rsidRPr="0053786B" w:rsidRDefault="00085399" w:rsidP="00C524D0">
      <w:pPr>
        <w:pStyle w:val="aa"/>
        <w:widowControl w:val="0"/>
        <w:numPr>
          <w:ilvl w:val="0"/>
          <w:numId w:val="69"/>
        </w:numPr>
        <w:ind w:left="0" w:firstLine="709"/>
        <w:jc w:val="both"/>
        <w:rPr>
          <w:sz w:val="28"/>
          <w:szCs w:val="28"/>
        </w:rPr>
      </w:pPr>
      <w:r w:rsidRPr="0053786B">
        <w:rPr>
          <w:color w:val="000000"/>
          <w:sz w:val="28"/>
          <w:szCs w:val="28"/>
        </w:rPr>
        <w:t xml:space="preserve">сприяння участі представників Обухівської міської об’єднаної територіальної громади Київської області у міжнародних виставках, форумах тощо. </w:t>
      </w:r>
      <w:r w:rsidRPr="0053786B">
        <w:rPr>
          <w:sz w:val="28"/>
          <w:szCs w:val="28"/>
          <w:lang w:eastAsia="uk-UA"/>
        </w:rPr>
        <w:t>Участь у щорічному Міжнародному інвестиційному форумі Київської області;</w:t>
      </w:r>
    </w:p>
    <w:p w:rsidR="00085399" w:rsidRPr="0053786B" w:rsidRDefault="00085399" w:rsidP="00C524D0">
      <w:pPr>
        <w:pStyle w:val="aa"/>
        <w:widowControl w:val="0"/>
        <w:numPr>
          <w:ilvl w:val="0"/>
          <w:numId w:val="69"/>
        </w:numPr>
        <w:ind w:left="0" w:firstLine="709"/>
        <w:jc w:val="both"/>
        <w:rPr>
          <w:sz w:val="28"/>
          <w:szCs w:val="28"/>
        </w:rPr>
      </w:pPr>
      <w:r w:rsidRPr="0053786B">
        <w:rPr>
          <w:sz w:val="28"/>
          <w:szCs w:val="28"/>
          <w:lang w:eastAsia="uk-UA"/>
        </w:rPr>
        <w:t>проведення семінарів, семінарів-тренінгів, тренінгів (базових, спеціалізованих, для тренерів) з метою сприяння участі суб'єктів підприємницької діяльності у програмах міжнародної технічної допомоги та міжнародного співробітництва. Участь у навчальних семінарах, тренінгах, круглих столах з питань підвищення ефективності роботи із залучення інвестицій з підготовкою та друком необхідних матеріалів за відповідною тематикою;</w:t>
      </w:r>
    </w:p>
    <w:p w:rsidR="00085399" w:rsidRPr="0053786B" w:rsidRDefault="00085399" w:rsidP="00C524D0">
      <w:pPr>
        <w:pStyle w:val="aa"/>
        <w:widowControl w:val="0"/>
        <w:numPr>
          <w:ilvl w:val="0"/>
          <w:numId w:val="69"/>
        </w:numPr>
        <w:ind w:left="0" w:firstLine="709"/>
        <w:jc w:val="both"/>
        <w:rPr>
          <w:sz w:val="28"/>
          <w:szCs w:val="28"/>
        </w:rPr>
      </w:pPr>
      <w:r w:rsidRPr="0053786B">
        <w:rPr>
          <w:sz w:val="28"/>
          <w:szCs w:val="28"/>
          <w:lang w:eastAsia="uk-UA"/>
        </w:rPr>
        <w:t>виготовлення презентаційного відео ролику про інвестиційний та промисловий потенціал регіону іноземною мовою та просування ролику в мережі Інтернет за допомогою таргетування у мережі Facebook;</w:t>
      </w:r>
    </w:p>
    <w:p w:rsidR="00085399" w:rsidRPr="0053786B" w:rsidRDefault="00085399" w:rsidP="00C524D0">
      <w:pPr>
        <w:pStyle w:val="aa"/>
        <w:widowControl w:val="0"/>
        <w:numPr>
          <w:ilvl w:val="0"/>
          <w:numId w:val="69"/>
        </w:numPr>
        <w:ind w:left="0" w:firstLine="709"/>
        <w:jc w:val="both"/>
        <w:rPr>
          <w:sz w:val="28"/>
          <w:szCs w:val="28"/>
        </w:rPr>
      </w:pPr>
      <w:r w:rsidRPr="0053786B">
        <w:rPr>
          <w:sz w:val="28"/>
          <w:szCs w:val="28"/>
          <w:lang w:eastAsia="uk-UA"/>
        </w:rPr>
        <w:t>організація та проведення круглого столу з питань розвитку інвестиційного та промислового потенціалу регіону із залученням міжнародних та вітчизняних експертів;</w:t>
      </w:r>
    </w:p>
    <w:p w:rsidR="00085399" w:rsidRPr="0053786B" w:rsidRDefault="00085399" w:rsidP="00C524D0">
      <w:pPr>
        <w:pStyle w:val="aa"/>
        <w:widowControl w:val="0"/>
        <w:numPr>
          <w:ilvl w:val="0"/>
          <w:numId w:val="69"/>
        </w:numPr>
        <w:ind w:left="0" w:firstLine="709"/>
        <w:jc w:val="both"/>
        <w:rPr>
          <w:sz w:val="28"/>
          <w:szCs w:val="28"/>
        </w:rPr>
      </w:pPr>
      <w:r w:rsidRPr="0053786B">
        <w:rPr>
          <w:sz w:val="28"/>
          <w:szCs w:val="28"/>
          <w:lang w:eastAsia="uk-UA"/>
        </w:rPr>
        <w:t>виготовлення та розповсюдження іміджевої продукції  та інформаційно- презентаційних матеріалів (буклетів, проспектів, банерів тощо) для поширення інформації про інвестиційну привабливість Обухівської міської об’єднаної територіальної громади Київської області;</w:t>
      </w:r>
    </w:p>
    <w:p w:rsidR="00085399" w:rsidRPr="0053786B" w:rsidRDefault="00085399" w:rsidP="00C524D0">
      <w:pPr>
        <w:pStyle w:val="aa"/>
        <w:widowControl w:val="0"/>
        <w:numPr>
          <w:ilvl w:val="0"/>
          <w:numId w:val="69"/>
        </w:numPr>
        <w:ind w:left="0" w:firstLine="709"/>
        <w:jc w:val="both"/>
        <w:rPr>
          <w:sz w:val="28"/>
          <w:szCs w:val="28"/>
        </w:rPr>
      </w:pPr>
      <w:r w:rsidRPr="0053786B">
        <w:rPr>
          <w:sz w:val="28"/>
          <w:szCs w:val="28"/>
        </w:rPr>
        <w:t>розвиток міжнародної співпраці;</w:t>
      </w:r>
    </w:p>
    <w:p w:rsidR="00085399" w:rsidRPr="0053786B" w:rsidRDefault="00085399" w:rsidP="00C524D0">
      <w:pPr>
        <w:pStyle w:val="aa"/>
        <w:widowControl w:val="0"/>
        <w:numPr>
          <w:ilvl w:val="0"/>
          <w:numId w:val="69"/>
        </w:numPr>
        <w:ind w:left="0" w:firstLine="709"/>
        <w:jc w:val="both"/>
        <w:rPr>
          <w:sz w:val="28"/>
          <w:szCs w:val="28"/>
        </w:rPr>
      </w:pPr>
      <w:r w:rsidRPr="0053786B">
        <w:rPr>
          <w:sz w:val="28"/>
          <w:szCs w:val="28"/>
        </w:rPr>
        <w:t xml:space="preserve">сприяння в забезпеченні участі членів офіційних делегацій громади у міжнародних заходах: у межах України та за кордоном.  </w:t>
      </w:r>
    </w:p>
    <w:p w:rsidR="00085399" w:rsidRPr="0053786B" w:rsidRDefault="00085399" w:rsidP="00085399">
      <w:pPr>
        <w:pStyle w:val="a8"/>
        <w:spacing w:after="0"/>
        <w:ind w:left="0" w:firstLine="709"/>
        <w:jc w:val="both"/>
        <w:rPr>
          <w:b/>
          <w:sz w:val="28"/>
          <w:szCs w:val="28"/>
          <w:u w:val="single"/>
        </w:rPr>
      </w:pPr>
    </w:p>
    <w:p w:rsidR="00085399" w:rsidRPr="0053786B" w:rsidRDefault="00085399" w:rsidP="00085399">
      <w:pPr>
        <w:pStyle w:val="a8"/>
        <w:spacing w:after="0"/>
        <w:ind w:left="0" w:firstLine="709"/>
        <w:jc w:val="both"/>
        <w:rPr>
          <w:b/>
          <w:sz w:val="28"/>
          <w:szCs w:val="28"/>
          <w:u w:val="single"/>
        </w:rPr>
      </w:pPr>
      <w:r w:rsidRPr="0053786B">
        <w:rPr>
          <w:b/>
          <w:sz w:val="28"/>
          <w:szCs w:val="28"/>
          <w:u w:val="single"/>
        </w:rPr>
        <w:t>Очікувані результати</w:t>
      </w:r>
    </w:p>
    <w:p w:rsidR="00085399" w:rsidRPr="0053786B" w:rsidRDefault="00085399" w:rsidP="00085399">
      <w:pPr>
        <w:pStyle w:val="a8"/>
        <w:spacing w:after="0"/>
        <w:ind w:left="0" w:firstLine="709"/>
        <w:jc w:val="both"/>
        <w:rPr>
          <w:b/>
          <w:sz w:val="28"/>
          <w:szCs w:val="28"/>
          <w:u w:val="single"/>
        </w:rPr>
      </w:pPr>
    </w:p>
    <w:p w:rsidR="00085399" w:rsidRPr="0053786B" w:rsidRDefault="00085399" w:rsidP="00085399">
      <w:pPr>
        <w:ind w:firstLine="709"/>
        <w:contextualSpacing/>
        <w:jc w:val="both"/>
        <w:rPr>
          <w:b/>
          <w:spacing w:val="-4"/>
          <w:kern w:val="26"/>
          <w:sz w:val="28"/>
          <w:szCs w:val="28"/>
          <w:lang w:val="uk-UA"/>
        </w:rPr>
      </w:pPr>
      <w:r w:rsidRPr="0053786B">
        <w:rPr>
          <w:sz w:val="28"/>
          <w:szCs w:val="28"/>
          <w:lang w:val="uk-UA"/>
        </w:rPr>
        <w:lastRenderedPageBreak/>
        <w:t>За попередніми розрахунками, очікується в</w:t>
      </w:r>
      <w:r w:rsidRPr="0053786B">
        <w:rPr>
          <w:spacing w:val="-4"/>
          <w:sz w:val="28"/>
          <w:szCs w:val="28"/>
          <w:lang w:val="uk-UA"/>
        </w:rPr>
        <w:t>ведення у дію нових та модернізація діючих виробничих потужностей підприємств,</w:t>
      </w:r>
      <w:r w:rsidRPr="0053786B">
        <w:rPr>
          <w:sz w:val="28"/>
          <w:szCs w:val="28"/>
          <w:lang w:val="uk-UA"/>
        </w:rPr>
        <w:t xml:space="preserve"> збільшення виробництва експортоорієнтованої та імпортозамінної продукції</w:t>
      </w:r>
      <w:r w:rsidRPr="0053786B">
        <w:rPr>
          <w:spacing w:val="-4"/>
          <w:kern w:val="26"/>
          <w:sz w:val="28"/>
          <w:szCs w:val="28"/>
          <w:lang w:val="uk-UA"/>
        </w:rPr>
        <w:t xml:space="preserve"> за рахунок усіх джерел фінансування; буде освоєно 389,7 млн. грн. капітальних інвестицій.</w:t>
      </w:r>
    </w:p>
    <w:p w:rsidR="00085399" w:rsidRPr="0053786B" w:rsidRDefault="00085399" w:rsidP="00C524D0">
      <w:pPr>
        <w:pStyle w:val="aa"/>
        <w:numPr>
          <w:ilvl w:val="0"/>
          <w:numId w:val="70"/>
        </w:numPr>
        <w:suppressAutoHyphens/>
        <w:overflowPunct w:val="0"/>
        <w:autoSpaceDE w:val="0"/>
        <w:ind w:left="0" w:firstLine="709"/>
        <w:jc w:val="both"/>
        <w:rPr>
          <w:sz w:val="28"/>
          <w:szCs w:val="28"/>
        </w:rPr>
      </w:pPr>
      <w:r w:rsidRPr="0053786B">
        <w:rPr>
          <w:sz w:val="28"/>
          <w:szCs w:val="28"/>
        </w:rPr>
        <w:t xml:space="preserve">обсяг капітальних інвестицій на одну особу складатиме до 12,0 тис. грн.; </w:t>
      </w:r>
    </w:p>
    <w:p w:rsidR="00085399" w:rsidRPr="0053786B" w:rsidRDefault="00085399" w:rsidP="00C524D0">
      <w:pPr>
        <w:pStyle w:val="aa"/>
        <w:numPr>
          <w:ilvl w:val="0"/>
          <w:numId w:val="70"/>
        </w:numPr>
        <w:suppressAutoHyphens/>
        <w:overflowPunct w:val="0"/>
        <w:autoSpaceDE w:val="0"/>
        <w:ind w:left="0" w:firstLine="709"/>
        <w:jc w:val="both"/>
        <w:rPr>
          <w:sz w:val="28"/>
          <w:szCs w:val="28"/>
        </w:rPr>
      </w:pPr>
      <w:r w:rsidRPr="0053786B">
        <w:rPr>
          <w:sz w:val="28"/>
          <w:szCs w:val="28"/>
        </w:rPr>
        <w:t>зростання обсягів прямих іноземних інвестицій на 1,6%, на кінець 2020 року вони становитимуть 103,5 млн. дол. США;</w:t>
      </w:r>
    </w:p>
    <w:p w:rsidR="00085399" w:rsidRPr="0053786B" w:rsidRDefault="00085399" w:rsidP="00C524D0">
      <w:pPr>
        <w:pStyle w:val="aa"/>
        <w:numPr>
          <w:ilvl w:val="0"/>
          <w:numId w:val="70"/>
        </w:numPr>
        <w:suppressAutoHyphens/>
        <w:overflowPunct w:val="0"/>
        <w:autoSpaceDE w:val="0"/>
        <w:ind w:left="0" w:firstLine="709"/>
        <w:jc w:val="both"/>
        <w:rPr>
          <w:sz w:val="28"/>
          <w:szCs w:val="28"/>
        </w:rPr>
      </w:pPr>
      <w:r w:rsidRPr="0053786B">
        <w:rPr>
          <w:sz w:val="28"/>
          <w:szCs w:val="28"/>
        </w:rPr>
        <w:t>збільшення обсягів прямих іноземних інвестицій у розрахунку на одну особу до 3002,6 дол. США (на 2,8 відсотка).</w:t>
      </w:r>
    </w:p>
    <w:p w:rsidR="00085399" w:rsidRPr="0053786B" w:rsidRDefault="00085399" w:rsidP="00085399">
      <w:pPr>
        <w:ind w:firstLine="709"/>
        <w:jc w:val="both"/>
        <w:rPr>
          <w:noProof/>
          <w:sz w:val="28"/>
          <w:szCs w:val="28"/>
          <w:lang w:val="uk-UA" w:eastAsia="uk-UA"/>
        </w:rPr>
      </w:pPr>
    </w:p>
    <w:p w:rsidR="00085399" w:rsidRPr="0053786B" w:rsidRDefault="00085399" w:rsidP="00085399">
      <w:pPr>
        <w:keepNext/>
        <w:ind w:firstLine="709"/>
        <w:jc w:val="both"/>
        <w:rPr>
          <w:b/>
          <w:sz w:val="28"/>
          <w:szCs w:val="28"/>
          <w:lang w:val="uk-UA"/>
        </w:rPr>
      </w:pPr>
      <w:bookmarkStart w:id="19" w:name="_Toc24558282"/>
      <w:r w:rsidRPr="0053786B">
        <w:rPr>
          <w:b/>
          <w:sz w:val="28"/>
          <w:szCs w:val="28"/>
          <w:lang w:val="uk-UA"/>
        </w:rPr>
        <w:t>2.4. Зовнішньоекономічна діяльність</w:t>
      </w:r>
      <w:bookmarkEnd w:id="19"/>
    </w:p>
    <w:p w:rsidR="00085399" w:rsidRPr="0053786B" w:rsidRDefault="00085399" w:rsidP="00085399">
      <w:pPr>
        <w:keepNext/>
        <w:ind w:firstLine="709"/>
        <w:jc w:val="both"/>
        <w:rPr>
          <w:b/>
          <w:sz w:val="28"/>
          <w:szCs w:val="28"/>
          <w:lang w:val="uk-UA"/>
        </w:rPr>
      </w:pPr>
    </w:p>
    <w:p w:rsidR="00085399" w:rsidRPr="0053786B" w:rsidRDefault="00085399" w:rsidP="00085399">
      <w:pPr>
        <w:tabs>
          <w:tab w:val="left" w:pos="-390"/>
        </w:tabs>
        <w:ind w:firstLine="709"/>
        <w:jc w:val="both"/>
        <w:rPr>
          <w:b/>
          <w:iCs/>
          <w:sz w:val="28"/>
          <w:szCs w:val="28"/>
          <w:u w:val="single"/>
          <w:lang w:val="uk-UA"/>
        </w:rPr>
      </w:pPr>
      <w:r w:rsidRPr="0053786B">
        <w:rPr>
          <w:b/>
          <w:iCs/>
          <w:sz w:val="28"/>
          <w:szCs w:val="28"/>
          <w:u w:val="single"/>
          <w:lang w:val="uk-UA"/>
        </w:rPr>
        <w:t>Головні цілі на 2020 рік</w:t>
      </w:r>
    </w:p>
    <w:p w:rsidR="00085399" w:rsidRPr="0053786B" w:rsidRDefault="00085399" w:rsidP="00085399">
      <w:pPr>
        <w:pStyle w:val="a8"/>
        <w:spacing w:after="0"/>
        <w:ind w:left="0" w:firstLine="709"/>
        <w:jc w:val="both"/>
        <w:rPr>
          <w:b/>
          <w:i/>
          <w:sz w:val="28"/>
          <w:szCs w:val="28"/>
          <w:u w:val="single"/>
        </w:rPr>
      </w:pPr>
    </w:p>
    <w:p w:rsidR="00085399" w:rsidRPr="0053786B" w:rsidRDefault="00085399" w:rsidP="00085399">
      <w:pPr>
        <w:shd w:val="clear" w:color="auto" w:fill="FFFFFF"/>
        <w:ind w:firstLine="709"/>
        <w:jc w:val="both"/>
        <w:rPr>
          <w:sz w:val="28"/>
          <w:szCs w:val="28"/>
          <w:lang w:val="uk-UA"/>
        </w:rPr>
      </w:pPr>
      <w:r w:rsidRPr="0053786B">
        <w:rPr>
          <w:sz w:val="28"/>
          <w:szCs w:val="28"/>
          <w:lang w:val="uk-UA"/>
        </w:rPr>
        <w:t xml:space="preserve">Інтеграція економіки міста у світовий простір шляхом експорту високоякісної та конкурентноспроможної продукції, розширення співпраці, покращення торговельного та промислового співробітництва з усіма країнами світу, розширення та поглиблення міжнародного, міжрегіонального та прикордонного співробітництва, а також підтримка власного виробника, що призведе до зменшення імпорту. </w:t>
      </w:r>
    </w:p>
    <w:p w:rsidR="00085399" w:rsidRPr="0053786B" w:rsidRDefault="00085399" w:rsidP="00085399">
      <w:pPr>
        <w:shd w:val="clear" w:color="auto" w:fill="FFFFFF"/>
        <w:ind w:firstLine="709"/>
        <w:jc w:val="both"/>
        <w:rPr>
          <w:sz w:val="28"/>
          <w:szCs w:val="28"/>
          <w:lang w:val="uk-UA"/>
        </w:rPr>
      </w:pPr>
    </w:p>
    <w:p w:rsidR="00085399" w:rsidRPr="0053786B" w:rsidRDefault="00085399" w:rsidP="00085399">
      <w:pPr>
        <w:tabs>
          <w:tab w:val="left" w:pos="-390"/>
        </w:tabs>
        <w:ind w:firstLine="709"/>
        <w:jc w:val="both"/>
        <w:rPr>
          <w:b/>
          <w:iCs/>
          <w:sz w:val="28"/>
          <w:szCs w:val="28"/>
          <w:u w:val="single"/>
          <w:lang w:val="uk-UA"/>
        </w:rPr>
      </w:pPr>
      <w:r w:rsidRPr="0053786B">
        <w:rPr>
          <w:b/>
          <w:iCs/>
          <w:sz w:val="28"/>
          <w:szCs w:val="28"/>
          <w:u w:val="single"/>
          <w:lang w:val="uk-UA"/>
        </w:rPr>
        <w:t>Основні завдання та заходи на 2020 рік</w:t>
      </w:r>
    </w:p>
    <w:p w:rsidR="00085399" w:rsidRPr="0053786B" w:rsidRDefault="00085399" w:rsidP="00085399">
      <w:pPr>
        <w:shd w:val="clear" w:color="auto" w:fill="FFFFFF"/>
        <w:ind w:firstLine="709"/>
        <w:jc w:val="both"/>
        <w:rPr>
          <w:b/>
          <w:i/>
          <w:iCs/>
          <w:sz w:val="28"/>
          <w:szCs w:val="28"/>
          <w:lang w:val="uk-UA"/>
        </w:rPr>
      </w:pPr>
    </w:p>
    <w:p w:rsidR="00085399" w:rsidRPr="0053786B" w:rsidRDefault="00085399" w:rsidP="00C524D0">
      <w:pPr>
        <w:pStyle w:val="2d"/>
        <w:numPr>
          <w:ilvl w:val="0"/>
          <w:numId w:val="71"/>
        </w:numPr>
        <w:ind w:left="0" w:firstLine="709"/>
        <w:jc w:val="both"/>
        <w:rPr>
          <w:sz w:val="28"/>
          <w:szCs w:val="28"/>
        </w:rPr>
      </w:pPr>
      <w:r w:rsidRPr="0053786B">
        <w:rPr>
          <w:sz w:val="28"/>
          <w:szCs w:val="28"/>
        </w:rPr>
        <w:t>інформаційна підтримка підприємств-експортерів в розширенні їхньої присутності на міжнародних торговельних ринках та у пошуку бізнес-партнерів за кордоном;</w:t>
      </w:r>
    </w:p>
    <w:p w:rsidR="00085399" w:rsidRPr="0053786B" w:rsidRDefault="00085399" w:rsidP="00C524D0">
      <w:pPr>
        <w:pStyle w:val="2d"/>
        <w:numPr>
          <w:ilvl w:val="0"/>
          <w:numId w:val="71"/>
        </w:numPr>
        <w:ind w:left="0" w:firstLine="709"/>
        <w:jc w:val="both"/>
        <w:rPr>
          <w:sz w:val="28"/>
          <w:szCs w:val="28"/>
        </w:rPr>
      </w:pPr>
      <w:r w:rsidRPr="0053786B">
        <w:rPr>
          <w:sz w:val="28"/>
          <w:szCs w:val="28"/>
        </w:rPr>
        <w:t>сприяння у забезпеченні участі суб’єктів підприємницької діяльності у міжнародних виставково-ярмаркових заходах як інструменту презентації економічного потенціалу міста на світовому рівні;</w:t>
      </w:r>
    </w:p>
    <w:p w:rsidR="00085399" w:rsidRPr="0053786B" w:rsidRDefault="00085399" w:rsidP="00C524D0">
      <w:pPr>
        <w:pStyle w:val="2d"/>
        <w:numPr>
          <w:ilvl w:val="0"/>
          <w:numId w:val="71"/>
        </w:numPr>
        <w:ind w:left="0" w:firstLine="709"/>
        <w:jc w:val="both"/>
        <w:rPr>
          <w:sz w:val="28"/>
          <w:szCs w:val="28"/>
        </w:rPr>
      </w:pPr>
      <w:r w:rsidRPr="0053786B">
        <w:rPr>
          <w:sz w:val="28"/>
          <w:szCs w:val="28"/>
        </w:rPr>
        <w:t xml:space="preserve">продовження роботи щодо поширення інформації про зовнішньоекономічну діяльність міста у засобах масової інформації, мережі Інтернет, сприяння у проведенні презентацій експортного потенціалу міста на міжнародних форумах, а також через посольства України; </w:t>
      </w:r>
    </w:p>
    <w:p w:rsidR="00085399" w:rsidRPr="0053786B" w:rsidRDefault="00085399" w:rsidP="00C524D0">
      <w:pPr>
        <w:pStyle w:val="2d"/>
        <w:numPr>
          <w:ilvl w:val="0"/>
          <w:numId w:val="71"/>
        </w:numPr>
        <w:ind w:left="0" w:firstLine="709"/>
        <w:jc w:val="both"/>
        <w:rPr>
          <w:sz w:val="28"/>
          <w:szCs w:val="28"/>
        </w:rPr>
      </w:pPr>
      <w:r w:rsidRPr="0053786B">
        <w:rPr>
          <w:sz w:val="28"/>
          <w:szCs w:val="28"/>
        </w:rPr>
        <w:t>проведення моніторингу проблемних питань, що гальмують розвиток експортного потенціалу підприємств міста, та подання його результатів разом з пропозиціями щодо їх розв’язання для вжиття відповідних заходів на державному рівні;</w:t>
      </w:r>
    </w:p>
    <w:p w:rsidR="00085399" w:rsidRPr="0053786B" w:rsidRDefault="00085399" w:rsidP="00C524D0">
      <w:pPr>
        <w:pStyle w:val="2d"/>
        <w:numPr>
          <w:ilvl w:val="0"/>
          <w:numId w:val="71"/>
        </w:numPr>
        <w:ind w:left="0" w:firstLine="709"/>
        <w:jc w:val="both"/>
        <w:rPr>
          <w:sz w:val="28"/>
          <w:szCs w:val="28"/>
        </w:rPr>
      </w:pPr>
      <w:r w:rsidRPr="0053786B">
        <w:rPr>
          <w:sz w:val="28"/>
          <w:szCs w:val="28"/>
        </w:rPr>
        <w:t>інформування підприємств-експортерів про зміни попиту, можливі</w:t>
      </w:r>
    </w:p>
    <w:p w:rsidR="00085399" w:rsidRPr="0053786B" w:rsidRDefault="00085399" w:rsidP="00085399">
      <w:pPr>
        <w:pStyle w:val="2d"/>
        <w:ind w:left="0" w:firstLine="709"/>
        <w:jc w:val="both"/>
        <w:rPr>
          <w:sz w:val="28"/>
          <w:szCs w:val="28"/>
        </w:rPr>
      </w:pPr>
      <w:r w:rsidRPr="0053786B">
        <w:rPr>
          <w:sz w:val="28"/>
          <w:szCs w:val="28"/>
        </w:rPr>
        <w:t>загрози і ризики, а також нові потенційні зовнішні ринки реалізації виробленої продукції.</w:t>
      </w:r>
    </w:p>
    <w:p w:rsidR="00085399" w:rsidRPr="0053786B" w:rsidRDefault="00085399" w:rsidP="00085399">
      <w:pPr>
        <w:pStyle w:val="2d"/>
        <w:ind w:left="0" w:firstLine="709"/>
        <w:jc w:val="both"/>
        <w:rPr>
          <w:sz w:val="28"/>
          <w:szCs w:val="28"/>
        </w:rPr>
      </w:pPr>
    </w:p>
    <w:p w:rsidR="00085399" w:rsidRPr="0053786B" w:rsidRDefault="00085399" w:rsidP="00085399">
      <w:pPr>
        <w:ind w:firstLine="709"/>
        <w:jc w:val="both"/>
        <w:rPr>
          <w:b/>
          <w:spacing w:val="8"/>
          <w:sz w:val="28"/>
          <w:szCs w:val="28"/>
          <w:u w:val="single"/>
          <w:lang w:val="uk-UA"/>
        </w:rPr>
      </w:pPr>
      <w:r w:rsidRPr="0053786B">
        <w:rPr>
          <w:b/>
          <w:spacing w:val="8"/>
          <w:sz w:val="28"/>
          <w:szCs w:val="28"/>
          <w:u w:val="single"/>
          <w:lang w:val="uk-UA"/>
        </w:rPr>
        <w:t>Очікувані результати</w:t>
      </w:r>
    </w:p>
    <w:p w:rsidR="00085399" w:rsidRPr="0053786B" w:rsidRDefault="00085399" w:rsidP="00085399">
      <w:pPr>
        <w:ind w:firstLine="709"/>
        <w:jc w:val="both"/>
        <w:rPr>
          <w:b/>
          <w:spacing w:val="8"/>
          <w:sz w:val="28"/>
          <w:szCs w:val="28"/>
          <w:u w:val="single"/>
          <w:lang w:val="uk-UA"/>
        </w:rPr>
      </w:pPr>
    </w:p>
    <w:p w:rsidR="00085399" w:rsidRPr="0053786B" w:rsidRDefault="00085399" w:rsidP="00085399">
      <w:pPr>
        <w:ind w:firstLine="709"/>
        <w:jc w:val="both"/>
        <w:rPr>
          <w:b/>
          <w:color w:val="000000"/>
          <w:sz w:val="28"/>
          <w:szCs w:val="28"/>
          <w:lang w:val="uk-UA"/>
        </w:rPr>
      </w:pPr>
      <w:r w:rsidRPr="0053786B">
        <w:rPr>
          <w:sz w:val="28"/>
          <w:szCs w:val="28"/>
          <w:lang w:val="uk-UA"/>
        </w:rPr>
        <w:t>За прогнозними показниками в 2020 році загальний обсяг експорту зовнішньої торгівлі товарами зросте на 13,5% і досягне 61,73 млн. дол. США</w:t>
      </w:r>
      <w:r w:rsidRPr="0053786B">
        <w:rPr>
          <w:color w:val="000000"/>
          <w:sz w:val="28"/>
          <w:szCs w:val="28"/>
          <w:lang w:val="uk-UA"/>
        </w:rPr>
        <w:t xml:space="preserve">; </w:t>
      </w:r>
      <w:r w:rsidRPr="0053786B">
        <w:rPr>
          <w:sz w:val="28"/>
          <w:szCs w:val="28"/>
          <w:lang w:val="uk-UA"/>
        </w:rPr>
        <w:t>обсяг імпорту товарів збільшиться на 8,7% і складе 138,47 млн. дол. США.</w:t>
      </w:r>
      <w:r w:rsidRPr="0053786B">
        <w:rPr>
          <w:b/>
          <w:color w:val="000000"/>
          <w:sz w:val="28"/>
          <w:szCs w:val="28"/>
          <w:lang w:val="uk-UA"/>
        </w:rPr>
        <w:t xml:space="preserve"> </w:t>
      </w:r>
    </w:p>
    <w:p w:rsidR="00085399" w:rsidRPr="0053786B" w:rsidRDefault="00085399" w:rsidP="00C524D0">
      <w:pPr>
        <w:pStyle w:val="aa"/>
        <w:numPr>
          <w:ilvl w:val="0"/>
          <w:numId w:val="72"/>
        </w:numPr>
        <w:suppressAutoHyphens/>
        <w:overflowPunct w:val="0"/>
        <w:autoSpaceDE w:val="0"/>
        <w:ind w:left="0" w:firstLine="709"/>
        <w:jc w:val="both"/>
        <w:rPr>
          <w:sz w:val="28"/>
          <w:szCs w:val="28"/>
        </w:rPr>
      </w:pPr>
      <w:r w:rsidRPr="0053786B">
        <w:rPr>
          <w:sz w:val="28"/>
          <w:szCs w:val="28"/>
        </w:rPr>
        <w:t xml:space="preserve">від’ємне сальдо зовнішньої торгівлі товарами очікується – 76,74 млн. дол. США; </w:t>
      </w:r>
    </w:p>
    <w:p w:rsidR="00085399" w:rsidRPr="0053786B" w:rsidRDefault="00085399" w:rsidP="00C524D0">
      <w:pPr>
        <w:pStyle w:val="aa"/>
        <w:numPr>
          <w:ilvl w:val="0"/>
          <w:numId w:val="72"/>
        </w:numPr>
        <w:suppressAutoHyphens/>
        <w:overflowPunct w:val="0"/>
        <w:autoSpaceDE w:val="0"/>
        <w:ind w:left="0" w:firstLine="709"/>
        <w:jc w:val="both"/>
        <w:rPr>
          <w:sz w:val="28"/>
          <w:szCs w:val="28"/>
        </w:rPr>
      </w:pPr>
      <w:r w:rsidRPr="0053786B">
        <w:rPr>
          <w:sz w:val="28"/>
          <w:szCs w:val="28"/>
        </w:rPr>
        <w:t>коефіцієнт покриття експортом імпорту складе 0,45.</w:t>
      </w:r>
    </w:p>
    <w:p w:rsidR="00085399" w:rsidRPr="0053786B" w:rsidRDefault="00085399" w:rsidP="00085399">
      <w:pPr>
        <w:ind w:firstLine="709"/>
        <w:jc w:val="both"/>
        <w:rPr>
          <w:sz w:val="28"/>
          <w:szCs w:val="28"/>
          <w:lang w:val="uk-UA"/>
        </w:rPr>
      </w:pPr>
    </w:p>
    <w:p w:rsidR="00085399" w:rsidRPr="0053786B" w:rsidRDefault="00085399" w:rsidP="00085399">
      <w:pPr>
        <w:keepNext/>
        <w:ind w:firstLine="709"/>
        <w:jc w:val="both"/>
        <w:rPr>
          <w:b/>
          <w:sz w:val="28"/>
          <w:szCs w:val="28"/>
          <w:lang w:val="uk-UA"/>
        </w:rPr>
      </w:pPr>
      <w:bookmarkStart w:id="20" w:name="_Toc24558283"/>
      <w:r w:rsidRPr="0053786B">
        <w:rPr>
          <w:b/>
          <w:sz w:val="28"/>
          <w:szCs w:val="28"/>
          <w:lang w:val="uk-UA"/>
        </w:rPr>
        <w:t>2.5. Фінансова самодостатність</w:t>
      </w:r>
      <w:bookmarkEnd w:id="20"/>
    </w:p>
    <w:p w:rsidR="00085399" w:rsidRPr="0053786B" w:rsidRDefault="00085399" w:rsidP="00085399">
      <w:pPr>
        <w:keepNext/>
        <w:ind w:firstLine="709"/>
        <w:jc w:val="both"/>
        <w:rPr>
          <w:b/>
          <w:sz w:val="28"/>
          <w:szCs w:val="28"/>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Головні цілі на 2020 рік</w:t>
      </w:r>
    </w:p>
    <w:p w:rsidR="00085399" w:rsidRPr="0053786B" w:rsidRDefault="00085399" w:rsidP="00085399">
      <w:pPr>
        <w:ind w:firstLine="709"/>
        <w:jc w:val="both"/>
        <w:rPr>
          <w:b/>
          <w:sz w:val="28"/>
          <w:szCs w:val="28"/>
          <w:highlight w:val="yellow"/>
          <w:u w:val="single"/>
          <w:lang w:val="uk-UA"/>
        </w:rPr>
      </w:pPr>
    </w:p>
    <w:p w:rsidR="00085399" w:rsidRPr="0053786B" w:rsidRDefault="00085399" w:rsidP="00085399">
      <w:pPr>
        <w:pStyle w:val="21"/>
        <w:spacing w:after="0" w:line="240" w:lineRule="auto"/>
        <w:ind w:left="0" w:firstLine="709"/>
        <w:jc w:val="both"/>
        <w:rPr>
          <w:szCs w:val="28"/>
          <w:lang w:val="uk-UA"/>
        </w:rPr>
      </w:pPr>
      <w:r w:rsidRPr="0053786B">
        <w:rPr>
          <w:szCs w:val="28"/>
          <w:lang w:val="uk-UA"/>
        </w:rPr>
        <w:t>Забезпечення стійкого збільшення надходжень до міського бюджету, дотримання жорсткої фінансової дисципліни, підвищення результативності бюджетних видатків.</w:t>
      </w:r>
    </w:p>
    <w:p w:rsidR="00085399" w:rsidRPr="0053786B" w:rsidRDefault="00085399" w:rsidP="00085399">
      <w:pPr>
        <w:ind w:firstLine="709"/>
        <w:jc w:val="both"/>
        <w:rPr>
          <w:sz w:val="28"/>
          <w:szCs w:val="28"/>
          <w:lang w:val="uk-UA"/>
        </w:rPr>
      </w:pPr>
      <w:r w:rsidRPr="0053786B">
        <w:rPr>
          <w:sz w:val="28"/>
          <w:szCs w:val="28"/>
          <w:lang w:val="uk-UA"/>
        </w:rPr>
        <w:t>Забезпечення збалансованості та стійкості бюджетної системи. Прозорість та ефективність управління коштами міського бюджету.</w:t>
      </w:r>
    </w:p>
    <w:p w:rsidR="00085399" w:rsidRPr="0053786B" w:rsidRDefault="00085399" w:rsidP="00085399">
      <w:pPr>
        <w:ind w:firstLine="709"/>
        <w:jc w:val="both"/>
        <w:rPr>
          <w:b/>
          <w:sz w:val="28"/>
          <w:szCs w:val="28"/>
          <w:highlight w:val="yellow"/>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ind w:firstLine="709"/>
        <w:jc w:val="both"/>
        <w:rPr>
          <w:b/>
          <w:sz w:val="28"/>
          <w:szCs w:val="28"/>
          <w:u w:val="single"/>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4"/>
        <w:gridCol w:w="4826"/>
        <w:gridCol w:w="3714"/>
      </w:tblGrid>
      <w:tr w:rsidR="00085399" w:rsidRPr="0053786B" w:rsidTr="00085399">
        <w:trPr>
          <w:jc w:val="center"/>
        </w:trPr>
        <w:tc>
          <w:tcPr>
            <w:tcW w:w="817" w:type="dxa"/>
          </w:tcPr>
          <w:p w:rsidR="00085399" w:rsidRPr="0053786B" w:rsidRDefault="00085399" w:rsidP="00085399">
            <w:pPr>
              <w:autoSpaceDE w:val="0"/>
              <w:autoSpaceDN w:val="0"/>
              <w:adjustRightInd w:val="0"/>
              <w:jc w:val="both"/>
              <w:rPr>
                <w:b/>
                <w:sz w:val="28"/>
                <w:szCs w:val="28"/>
                <w:lang w:val="uk-UA" w:eastAsia="uk-UA"/>
              </w:rPr>
            </w:pPr>
            <w:r w:rsidRPr="0053786B">
              <w:rPr>
                <w:b/>
                <w:sz w:val="28"/>
                <w:szCs w:val="28"/>
                <w:lang w:val="uk-UA" w:eastAsia="uk-UA"/>
              </w:rPr>
              <w:t>№</w:t>
            </w:r>
          </w:p>
          <w:p w:rsidR="00085399" w:rsidRPr="0053786B" w:rsidRDefault="00085399" w:rsidP="00085399">
            <w:pPr>
              <w:autoSpaceDE w:val="0"/>
              <w:autoSpaceDN w:val="0"/>
              <w:adjustRightInd w:val="0"/>
              <w:jc w:val="both"/>
              <w:rPr>
                <w:color w:val="000000"/>
                <w:sz w:val="28"/>
                <w:szCs w:val="28"/>
                <w:lang w:val="uk-UA" w:eastAsia="uk-UA"/>
              </w:rPr>
            </w:pPr>
            <w:r w:rsidRPr="0053786B">
              <w:rPr>
                <w:b/>
                <w:sz w:val="28"/>
                <w:szCs w:val="28"/>
                <w:lang w:val="uk-UA" w:eastAsia="uk-UA"/>
              </w:rPr>
              <w:t>з/п</w:t>
            </w:r>
          </w:p>
        </w:tc>
        <w:tc>
          <w:tcPr>
            <w:tcW w:w="4961" w:type="dxa"/>
          </w:tcPr>
          <w:p w:rsidR="00085399" w:rsidRPr="0053786B" w:rsidRDefault="00085399" w:rsidP="00085399">
            <w:pPr>
              <w:autoSpaceDE w:val="0"/>
              <w:autoSpaceDN w:val="0"/>
              <w:adjustRightInd w:val="0"/>
              <w:jc w:val="both"/>
              <w:rPr>
                <w:color w:val="000000"/>
                <w:sz w:val="28"/>
                <w:szCs w:val="28"/>
                <w:lang w:val="uk-UA" w:eastAsia="uk-UA"/>
              </w:rPr>
            </w:pPr>
            <w:r w:rsidRPr="0053786B">
              <w:rPr>
                <w:b/>
                <w:bCs/>
                <w:color w:val="000000"/>
                <w:sz w:val="28"/>
                <w:szCs w:val="28"/>
                <w:lang w:val="uk-UA" w:eastAsia="uk-UA"/>
              </w:rPr>
              <w:t>Основні заходи</w:t>
            </w:r>
          </w:p>
        </w:tc>
        <w:tc>
          <w:tcPr>
            <w:tcW w:w="3792" w:type="dxa"/>
          </w:tcPr>
          <w:p w:rsidR="00085399" w:rsidRPr="0053786B" w:rsidRDefault="00085399" w:rsidP="00085399">
            <w:pPr>
              <w:autoSpaceDE w:val="0"/>
              <w:autoSpaceDN w:val="0"/>
              <w:adjustRightInd w:val="0"/>
              <w:jc w:val="both"/>
              <w:rPr>
                <w:color w:val="000000"/>
                <w:sz w:val="28"/>
                <w:szCs w:val="28"/>
                <w:lang w:val="uk-UA" w:eastAsia="uk-UA"/>
              </w:rPr>
            </w:pPr>
            <w:r w:rsidRPr="0053786B">
              <w:rPr>
                <w:b/>
                <w:bCs/>
                <w:color w:val="000000"/>
                <w:sz w:val="28"/>
                <w:szCs w:val="28"/>
                <w:lang w:val="uk-UA" w:eastAsia="uk-UA"/>
              </w:rPr>
              <w:t>Індикатори виконання</w:t>
            </w:r>
          </w:p>
        </w:tc>
      </w:tr>
      <w:tr w:rsidR="00085399" w:rsidRPr="0053786B" w:rsidTr="00085399">
        <w:trPr>
          <w:jc w:val="center"/>
        </w:trPr>
        <w:tc>
          <w:tcPr>
            <w:tcW w:w="817" w:type="dxa"/>
          </w:tcPr>
          <w:p w:rsidR="00085399" w:rsidRPr="0053786B" w:rsidRDefault="00085399" w:rsidP="00085399">
            <w:pPr>
              <w:autoSpaceDE w:val="0"/>
              <w:autoSpaceDN w:val="0"/>
              <w:adjustRightInd w:val="0"/>
              <w:jc w:val="both"/>
              <w:rPr>
                <w:color w:val="000000"/>
                <w:sz w:val="28"/>
                <w:szCs w:val="28"/>
                <w:lang w:val="uk-UA" w:eastAsia="uk-UA"/>
              </w:rPr>
            </w:pPr>
            <w:r w:rsidRPr="0053786B">
              <w:rPr>
                <w:color w:val="000000"/>
                <w:sz w:val="28"/>
                <w:szCs w:val="28"/>
                <w:lang w:val="uk-UA" w:eastAsia="uk-UA"/>
              </w:rPr>
              <w:t>1.</w:t>
            </w:r>
          </w:p>
        </w:tc>
        <w:tc>
          <w:tcPr>
            <w:tcW w:w="4961" w:type="dxa"/>
          </w:tcPr>
          <w:p w:rsidR="00085399" w:rsidRPr="0053786B" w:rsidRDefault="00085399" w:rsidP="00085399">
            <w:pPr>
              <w:pStyle w:val="Default"/>
              <w:jc w:val="both"/>
              <w:rPr>
                <w:rFonts w:ascii="Times New Roman" w:hAnsi="Times New Roman" w:cs="Times New Roman"/>
                <w:sz w:val="28"/>
                <w:szCs w:val="28"/>
                <w:lang w:val="uk-UA"/>
              </w:rPr>
            </w:pPr>
            <w:r w:rsidRPr="0053786B">
              <w:rPr>
                <w:rFonts w:ascii="Times New Roman" w:hAnsi="Times New Roman" w:cs="Times New Roman"/>
                <w:sz w:val="28"/>
                <w:szCs w:val="28"/>
                <w:lang w:val="uk-UA"/>
              </w:rPr>
              <w:t>Забезпечення дотримання суворої фінансово-бюджетної дисципліни, посилення роз’яснювальної роботи з розпорядниками (одержувачами) бюджетних коштів та запобігання порушенням, що призводять до втрат фінансових ресурсів та майна</w:t>
            </w:r>
          </w:p>
        </w:tc>
        <w:tc>
          <w:tcPr>
            <w:tcW w:w="3792" w:type="dxa"/>
          </w:tcPr>
          <w:p w:rsidR="00085399" w:rsidRPr="0053786B" w:rsidRDefault="00085399" w:rsidP="00085399">
            <w:pPr>
              <w:jc w:val="both"/>
              <w:rPr>
                <w:color w:val="000000"/>
                <w:sz w:val="28"/>
                <w:szCs w:val="28"/>
                <w:lang w:val="uk-UA"/>
              </w:rPr>
            </w:pPr>
            <w:r w:rsidRPr="0053786B">
              <w:rPr>
                <w:color w:val="000000"/>
                <w:sz w:val="28"/>
                <w:szCs w:val="28"/>
                <w:lang w:val="uk-UA"/>
              </w:rPr>
              <w:t>Проведення нарад з розпорядниками та одержувачами бюджетних коштів щоквартально</w:t>
            </w:r>
          </w:p>
          <w:p w:rsidR="00085399" w:rsidRPr="0053786B" w:rsidRDefault="00085399" w:rsidP="00085399">
            <w:pPr>
              <w:jc w:val="both"/>
              <w:rPr>
                <w:color w:val="000000"/>
                <w:sz w:val="28"/>
                <w:szCs w:val="28"/>
                <w:lang w:val="uk-UA"/>
              </w:rPr>
            </w:pPr>
          </w:p>
        </w:tc>
      </w:tr>
      <w:tr w:rsidR="00085399" w:rsidRPr="0053786B" w:rsidTr="00085399">
        <w:trPr>
          <w:jc w:val="center"/>
        </w:trPr>
        <w:tc>
          <w:tcPr>
            <w:tcW w:w="817" w:type="dxa"/>
          </w:tcPr>
          <w:p w:rsidR="00085399" w:rsidRPr="0053786B" w:rsidRDefault="00085399" w:rsidP="00085399">
            <w:pPr>
              <w:autoSpaceDE w:val="0"/>
              <w:autoSpaceDN w:val="0"/>
              <w:adjustRightInd w:val="0"/>
              <w:jc w:val="both"/>
              <w:rPr>
                <w:color w:val="000000"/>
                <w:sz w:val="28"/>
                <w:szCs w:val="28"/>
                <w:lang w:val="uk-UA" w:eastAsia="uk-UA"/>
              </w:rPr>
            </w:pPr>
            <w:r w:rsidRPr="0053786B">
              <w:rPr>
                <w:color w:val="000000"/>
                <w:sz w:val="28"/>
                <w:szCs w:val="28"/>
                <w:lang w:val="uk-UA" w:eastAsia="uk-UA"/>
              </w:rPr>
              <w:t>2.</w:t>
            </w:r>
          </w:p>
        </w:tc>
        <w:tc>
          <w:tcPr>
            <w:tcW w:w="4961" w:type="dxa"/>
          </w:tcPr>
          <w:p w:rsidR="00085399" w:rsidRPr="0053786B" w:rsidRDefault="00085399" w:rsidP="00085399">
            <w:pPr>
              <w:pStyle w:val="Default"/>
              <w:jc w:val="both"/>
              <w:rPr>
                <w:rFonts w:ascii="Times New Roman" w:hAnsi="Times New Roman" w:cs="Times New Roman"/>
                <w:sz w:val="28"/>
                <w:szCs w:val="28"/>
                <w:lang w:val="uk-UA"/>
              </w:rPr>
            </w:pPr>
            <w:r w:rsidRPr="0053786B">
              <w:rPr>
                <w:rFonts w:ascii="Times New Roman" w:hAnsi="Times New Roman" w:cs="Times New Roman"/>
                <w:sz w:val="28"/>
                <w:szCs w:val="28"/>
                <w:lang w:val="uk-UA"/>
              </w:rPr>
              <w:t>Проведення аналізу виконання дохідної частини бюджету.</w:t>
            </w:r>
          </w:p>
        </w:tc>
        <w:tc>
          <w:tcPr>
            <w:tcW w:w="3792" w:type="dxa"/>
          </w:tcPr>
          <w:p w:rsidR="00085399" w:rsidRPr="0053786B" w:rsidRDefault="00085399" w:rsidP="00085399">
            <w:pPr>
              <w:jc w:val="both"/>
              <w:rPr>
                <w:color w:val="000000"/>
                <w:sz w:val="28"/>
                <w:szCs w:val="28"/>
                <w:lang w:val="uk-UA"/>
              </w:rPr>
            </w:pPr>
            <w:r w:rsidRPr="0053786B">
              <w:rPr>
                <w:color w:val="000000"/>
                <w:sz w:val="28"/>
                <w:szCs w:val="28"/>
                <w:lang w:val="uk-UA"/>
              </w:rPr>
              <w:t xml:space="preserve">Зменшення різниці між плановими та фактичними надходженнями до бюджету міста. </w:t>
            </w:r>
          </w:p>
        </w:tc>
      </w:tr>
      <w:tr w:rsidR="00085399" w:rsidRPr="0053786B" w:rsidTr="00085399">
        <w:trPr>
          <w:jc w:val="center"/>
        </w:trPr>
        <w:tc>
          <w:tcPr>
            <w:tcW w:w="817" w:type="dxa"/>
          </w:tcPr>
          <w:p w:rsidR="00085399" w:rsidRPr="0053786B" w:rsidRDefault="00085399" w:rsidP="00085399">
            <w:pPr>
              <w:autoSpaceDE w:val="0"/>
              <w:autoSpaceDN w:val="0"/>
              <w:adjustRightInd w:val="0"/>
              <w:jc w:val="both"/>
              <w:rPr>
                <w:color w:val="000000"/>
                <w:sz w:val="28"/>
                <w:szCs w:val="28"/>
                <w:lang w:val="uk-UA" w:eastAsia="uk-UA"/>
              </w:rPr>
            </w:pPr>
            <w:r w:rsidRPr="0053786B">
              <w:rPr>
                <w:color w:val="000000"/>
                <w:sz w:val="28"/>
                <w:szCs w:val="28"/>
                <w:lang w:val="uk-UA" w:eastAsia="uk-UA"/>
              </w:rPr>
              <w:t>3.</w:t>
            </w:r>
          </w:p>
        </w:tc>
        <w:tc>
          <w:tcPr>
            <w:tcW w:w="4961" w:type="dxa"/>
          </w:tcPr>
          <w:p w:rsidR="00085399" w:rsidRPr="0053786B" w:rsidRDefault="00085399" w:rsidP="00085399">
            <w:pPr>
              <w:pStyle w:val="Default"/>
              <w:jc w:val="both"/>
              <w:rPr>
                <w:rFonts w:ascii="Times New Roman" w:hAnsi="Times New Roman" w:cs="Times New Roman"/>
                <w:sz w:val="28"/>
                <w:szCs w:val="28"/>
                <w:lang w:val="uk-UA"/>
              </w:rPr>
            </w:pPr>
            <w:r w:rsidRPr="0053786B">
              <w:rPr>
                <w:rFonts w:ascii="Times New Roman" w:hAnsi="Times New Roman" w:cs="Times New Roman"/>
                <w:sz w:val="28"/>
                <w:szCs w:val="28"/>
                <w:lang w:val="uk-UA"/>
              </w:rPr>
              <w:t>Залучення до сплати податку з доходів фізичних осіб філій, відокремлених підрозділів, які проводять діяльність на території міста Обухова</w:t>
            </w:r>
          </w:p>
        </w:tc>
        <w:tc>
          <w:tcPr>
            <w:tcW w:w="3792" w:type="dxa"/>
          </w:tcPr>
          <w:p w:rsidR="00085399" w:rsidRPr="0053786B" w:rsidRDefault="00085399" w:rsidP="00085399">
            <w:pPr>
              <w:jc w:val="both"/>
              <w:rPr>
                <w:color w:val="000000"/>
                <w:sz w:val="28"/>
                <w:szCs w:val="28"/>
                <w:lang w:val="uk-UA"/>
              </w:rPr>
            </w:pPr>
            <w:r w:rsidRPr="0053786B">
              <w:rPr>
                <w:color w:val="000000"/>
                <w:sz w:val="28"/>
                <w:szCs w:val="28"/>
                <w:lang w:val="uk-UA"/>
              </w:rPr>
              <w:t>Збільшення платників податку з доходів фізичних осіб на 0,8 %</w:t>
            </w:r>
          </w:p>
        </w:tc>
      </w:tr>
      <w:tr w:rsidR="00085399" w:rsidRPr="0053786B" w:rsidTr="00085399">
        <w:trPr>
          <w:jc w:val="center"/>
        </w:trPr>
        <w:tc>
          <w:tcPr>
            <w:tcW w:w="817" w:type="dxa"/>
          </w:tcPr>
          <w:p w:rsidR="00085399" w:rsidRPr="0053786B" w:rsidRDefault="00085399" w:rsidP="00085399">
            <w:pPr>
              <w:autoSpaceDE w:val="0"/>
              <w:autoSpaceDN w:val="0"/>
              <w:adjustRightInd w:val="0"/>
              <w:jc w:val="both"/>
              <w:rPr>
                <w:color w:val="000000"/>
                <w:sz w:val="28"/>
                <w:szCs w:val="28"/>
                <w:lang w:val="uk-UA" w:eastAsia="uk-UA"/>
              </w:rPr>
            </w:pPr>
            <w:r w:rsidRPr="0053786B">
              <w:rPr>
                <w:color w:val="000000"/>
                <w:sz w:val="28"/>
                <w:szCs w:val="28"/>
                <w:lang w:val="uk-UA" w:eastAsia="uk-UA"/>
              </w:rPr>
              <w:t>4.</w:t>
            </w:r>
          </w:p>
        </w:tc>
        <w:tc>
          <w:tcPr>
            <w:tcW w:w="4961" w:type="dxa"/>
          </w:tcPr>
          <w:p w:rsidR="00085399" w:rsidRPr="0053786B" w:rsidRDefault="00085399" w:rsidP="00085399">
            <w:pPr>
              <w:pStyle w:val="Default"/>
              <w:jc w:val="both"/>
              <w:rPr>
                <w:rFonts w:ascii="Times New Roman" w:hAnsi="Times New Roman" w:cs="Times New Roman"/>
                <w:sz w:val="28"/>
                <w:szCs w:val="28"/>
                <w:lang w:val="uk-UA"/>
              </w:rPr>
            </w:pPr>
            <w:r w:rsidRPr="0053786B">
              <w:rPr>
                <w:rFonts w:ascii="Times New Roman" w:hAnsi="Times New Roman" w:cs="Times New Roman"/>
                <w:sz w:val="28"/>
                <w:szCs w:val="28"/>
                <w:lang w:val="uk-UA"/>
              </w:rPr>
              <w:t xml:space="preserve">Посилення бюджетної дисципліни </w:t>
            </w:r>
          </w:p>
        </w:tc>
        <w:tc>
          <w:tcPr>
            <w:tcW w:w="3792" w:type="dxa"/>
          </w:tcPr>
          <w:p w:rsidR="00085399" w:rsidRPr="0053786B" w:rsidRDefault="00085399" w:rsidP="00085399">
            <w:pPr>
              <w:jc w:val="both"/>
              <w:rPr>
                <w:color w:val="000000"/>
                <w:sz w:val="28"/>
                <w:szCs w:val="28"/>
                <w:lang w:val="uk-UA"/>
              </w:rPr>
            </w:pPr>
            <w:r w:rsidRPr="0053786B">
              <w:rPr>
                <w:color w:val="000000"/>
                <w:sz w:val="28"/>
                <w:szCs w:val="28"/>
                <w:lang w:val="uk-UA"/>
              </w:rPr>
              <w:t>Недопущення виникнення кредиторської та дебіторської заборгованості по видатках, які проводяться за рахунок коштів міського бюджету</w:t>
            </w:r>
          </w:p>
        </w:tc>
      </w:tr>
      <w:tr w:rsidR="00085399" w:rsidRPr="0053786B" w:rsidTr="00085399">
        <w:trPr>
          <w:jc w:val="center"/>
        </w:trPr>
        <w:tc>
          <w:tcPr>
            <w:tcW w:w="817" w:type="dxa"/>
          </w:tcPr>
          <w:p w:rsidR="00085399" w:rsidRPr="0053786B" w:rsidRDefault="00085399" w:rsidP="00085399">
            <w:pPr>
              <w:autoSpaceDE w:val="0"/>
              <w:autoSpaceDN w:val="0"/>
              <w:adjustRightInd w:val="0"/>
              <w:jc w:val="both"/>
              <w:rPr>
                <w:color w:val="000000"/>
                <w:sz w:val="28"/>
                <w:szCs w:val="28"/>
                <w:lang w:val="uk-UA" w:eastAsia="uk-UA"/>
              </w:rPr>
            </w:pPr>
            <w:r w:rsidRPr="0053786B">
              <w:rPr>
                <w:color w:val="000000"/>
                <w:sz w:val="28"/>
                <w:szCs w:val="28"/>
                <w:lang w:val="uk-UA" w:eastAsia="uk-UA"/>
              </w:rPr>
              <w:lastRenderedPageBreak/>
              <w:t>5.</w:t>
            </w:r>
          </w:p>
        </w:tc>
        <w:tc>
          <w:tcPr>
            <w:tcW w:w="8753" w:type="dxa"/>
            <w:gridSpan w:val="2"/>
          </w:tcPr>
          <w:p w:rsidR="00085399" w:rsidRPr="0053786B" w:rsidRDefault="00085399" w:rsidP="00085399">
            <w:pPr>
              <w:jc w:val="both"/>
              <w:rPr>
                <w:color w:val="000000"/>
                <w:sz w:val="28"/>
                <w:szCs w:val="28"/>
                <w:lang w:val="uk-UA"/>
              </w:rPr>
            </w:pPr>
            <w:r w:rsidRPr="0053786B">
              <w:rPr>
                <w:sz w:val="28"/>
                <w:szCs w:val="28"/>
                <w:lang w:val="uk-UA"/>
              </w:rPr>
              <w:t>Інвентаризація програм, затверджених міською радою та визначення їх пріоритетності щодо фінансування</w:t>
            </w:r>
          </w:p>
        </w:tc>
      </w:tr>
      <w:tr w:rsidR="00085399" w:rsidRPr="00931171" w:rsidTr="00085399">
        <w:trPr>
          <w:jc w:val="center"/>
        </w:trPr>
        <w:tc>
          <w:tcPr>
            <w:tcW w:w="817" w:type="dxa"/>
          </w:tcPr>
          <w:p w:rsidR="00085399" w:rsidRPr="0053786B" w:rsidRDefault="00085399" w:rsidP="00085399">
            <w:pPr>
              <w:autoSpaceDE w:val="0"/>
              <w:autoSpaceDN w:val="0"/>
              <w:adjustRightInd w:val="0"/>
              <w:jc w:val="both"/>
              <w:rPr>
                <w:color w:val="000000"/>
                <w:sz w:val="28"/>
                <w:szCs w:val="28"/>
                <w:lang w:val="uk-UA" w:eastAsia="uk-UA"/>
              </w:rPr>
            </w:pPr>
            <w:r w:rsidRPr="0053786B">
              <w:rPr>
                <w:color w:val="000000"/>
                <w:sz w:val="28"/>
                <w:szCs w:val="28"/>
                <w:lang w:val="uk-UA" w:eastAsia="uk-UA"/>
              </w:rPr>
              <w:t>6.</w:t>
            </w:r>
          </w:p>
        </w:tc>
        <w:tc>
          <w:tcPr>
            <w:tcW w:w="8753" w:type="dxa"/>
            <w:gridSpan w:val="2"/>
          </w:tcPr>
          <w:p w:rsidR="00085399" w:rsidRPr="0053786B" w:rsidRDefault="00085399" w:rsidP="00085399">
            <w:pPr>
              <w:jc w:val="both"/>
              <w:rPr>
                <w:color w:val="000000"/>
                <w:sz w:val="28"/>
                <w:szCs w:val="28"/>
                <w:lang w:val="uk-UA"/>
              </w:rPr>
            </w:pPr>
            <w:r w:rsidRPr="0053786B">
              <w:rPr>
                <w:sz w:val="28"/>
                <w:szCs w:val="28"/>
                <w:lang w:val="uk-UA"/>
              </w:rPr>
              <w:t>Забезпечення оптимізації витрат головних розпорядників коштів міського бюджету шляхом виключення непріоритетних та неефективних витрат, насамперед тих, що не забезпечують виконання основних функцій і завдань відповідного головного розпорядника</w:t>
            </w:r>
          </w:p>
        </w:tc>
      </w:tr>
    </w:tbl>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Очікувані результати</w:t>
      </w:r>
    </w:p>
    <w:p w:rsidR="00085399" w:rsidRPr="0053786B" w:rsidRDefault="00085399" w:rsidP="00085399">
      <w:pPr>
        <w:ind w:firstLine="709"/>
        <w:jc w:val="both"/>
        <w:rPr>
          <w:b/>
          <w:sz w:val="28"/>
          <w:szCs w:val="28"/>
          <w:highlight w:val="cyan"/>
          <w:u w:val="single"/>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 досягнення обсягу надходжень до загального фонду бюджету Обухівської міської об’єднаної територіальної громади на 2020 рік (без врахування трансфертів) передбачається у сумі 342,3  млн. гривень. </w:t>
      </w:r>
    </w:p>
    <w:p w:rsidR="00085399" w:rsidRPr="0053786B" w:rsidRDefault="00085399" w:rsidP="00085399">
      <w:pPr>
        <w:ind w:firstLine="709"/>
        <w:jc w:val="both"/>
        <w:rPr>
          <w:sz w:val="28"/>
          <w:szCs w:val="28"/>
          <w:lang w:val="uk-UA"/>
        </w:rPr>
      </w:pPr>
      <w:r w:rsidRPr="0053786B">
        <w:rPr>
          <w:sz w:val="28"/>
          <w:szCs w:val="28"/>
          <w:lang w:val="uk-UA"/>
        </w:rPr>
        <w:tab/>
      </w:r>
    </w:p>
    <w:p w:rsidR="00085399" w:rsidRPr="0053786B" w:rsidRDefault="00085399" w:rsidP="00085399">
      <w:pPr>
        <w:keepNext/>
        <w:ind w:firstLine="709"/>
        <w:jc w:val="both"/>
        <w:rPr>
          <w:b/>
          <w:sz w:val="28"/>
          <w:szCs w:val="28"/>
          <w:lang w:val="uk-UA"/>
        </w:rPr>
      </w:pPr>
      <w:bookmarkStart w:id="21" w:name="_Toc24558284"/>
      <w:r w:rsidRPr="0053786B">
        <w:rPr>
          <w:b/>
          <w:sz w:val="28"/>
          <w:szCs w:val="28"/>
          <w:lang w:val="uk-UA"/>
        </w:rPr>
        <w:t>2.6. Розвиток соціальної сфери</w:t>
      </w:r>
      <w:bookmarkEnd w:id="21"/>
    </w:p>
    <w:p w:rsidR="00085399" w:rsidRPr="0053786B" w:rsidRDefault="00085399" w:rsidP="00085399">
      <w:pPr>
        <w:ind w:firstLine="709"/>
        <w:jc w:val="both"/>
        <w:rPr>
          <w:color w:val="538135"/>
          <w:spacing w:val="-4"/>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Демографічний розвиток, підтримка дітей та сім'ї</w:t>
      </w:r>
    </w:p>
    <w:p w:rsidR="00085399" w:rsidRPr="0053786B" w:rsidRDefault="00085399" w:rsidP="00085399">
      <w:pPr>
        <w:ind w:firstLine="709"/>
        <w:jc w:val="both"/>
        <w:rPr>
          <w:b/>
          <w:i/>
          <w:sz w:val="28"/>
          <w:szCs w:val="28"/>
          <w:u w:val="single"/>
          <w:lang w:val="uk-UA"/>
        </w:rPr>
      </w:pPr>
    </w:p>
    <w:p w:rsidR="00085399" w:rsidRPr="0053786B" w:rsidRDefault="00085399" w:rsidP="00085399">
      <w:pPr>
        <w:pStyle w:val="36"/>
        <w:spacing w:after="0"/>
        <w:ind w:left="0" w:firstLine="709"/>
        <w:jc w:val="both"/>
        <w:rPr>
          <w:b/>
          <w:iCs/>
          <w:sz w:val="28"/>
          <w:szCs w:val="28"/>
          <w:u w:val="single"/>
        </w:rPr>
      </w:pPr>
      <w:r w:rsidRPr="0053786B">
        <w:rPr>
          <w:b/>
          <w:iCs/>
          <w:sz w:val="28"/>
          <w:szCs w:val="28"/>
          <w:u w:val="single"/>
        </w:rPr>
        <w:t>Головні цілі на 2020 рік</w:t>
      </w:r>
    </w:p>
    <w:p w:rsidR="00085399" w:rsidRPr="0053786B" w:rsidRDefault="00085399" w:rsidP="00085399">
      <w:pPr>
        <w:pStyle w:val="36"/>
        <w:spacing w:after="0"/>
        <w:ind w:left="0" w:firstLine="709"/>
        <w:jc w:val="both"/>
        <w:rPr>
          <w:b/>
          <w:iCs/>
          <w:sz w:val="28"/>
          <w:szCs w:val="28"/>
          <w:u w:val="single"/>
        </w:rPr>
      </w:pPr>
    </w:p>
    <w:p w:rsidR="00085399" w:rsidRPr="0053786B" w:rsidRDefault="00085399" w:rsidP="00085399">
      <w:pPr>
        <w:ind w:firstLine="709"/>
        <w:jc w:val="both"/>
        <w:rPr>
          <w:sz w:val="28"/>
          <w:szCs w:val="28"/>
          <w:lang w:val="uk-UA"/>
        </w:rPr>
      </w:pPr>
      <w:r w:rsidRPr="0053786B">
        <w:rPr>
          <w:sz w:val="28"/>
          <w:szCs w:val="28"/>
          <w:lang w:val="uk-UA"/>
        </w:rPr>
        <w:t>Впровадження успішних підходів із світової практики захисту прав дітей, які базуються на забезпеченні прав і найкращих інтересів дитини, що спрямовуються на підтримку сім’ї, створення умов для виховання та розвитку дітей у сім’ї або середовищі, максимально наближеному до сімейного.</w:t>
      </w:r>
    </w:p>
    <w:p w:rsidR="00085399" w:rsidRPr="0053786B" w:rsidRDefault="00085399" w:rsidP="00085399">
      <w:pPr>
        <w:ind w:firstLine="709"/>
        <w:jc w:val="both"/>
        <w:rPr>
          <w:sz w:val="28"/>
          <w:szCs w:val="28"/>
          <w:lang w:val="uk-UA"/>
        </w:rPr>
      </w:pPr>
      <w:r w:rsidRPr="0053786B">
        <w:rPr>
          <w:sz w:val="28"/>
          <w:szCs w:val="28"/>
          <w:lang w:val="uk-UA"/>
        </w:rPr>
        <w:t>Зміна системи інституційного догляду та виховання дітей-сиріт та дітей, позбавлених батьківського піклування, а також впровадження механізму прийняття рішень у найкращих інтересах дитини всіма суб’єктами забезпечення та захисту її прав, а також залучення дітей до прийняття рішень з питань, що стосуються їх життя.</w:t>
      </w:r>
    </w:p>
    <w:p w:rsidR="00085399" w:rsidRPr="0053786B" w:rsidRDefault="00085399" w:rsidP="00085399">
      <w:pPr>
        <w:ind w:firstLine="709"/>
        <w:jc w:val="both"/>
        <w:rPr>
          <w:color w:val="FF0000"/>
          <w:sz w:val="28"/>
          <w:szCs w:val="28"/>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ind w:firstLine="709"/>
        <w:jc w:val="both"/>
        <w:rPr>
          <w:b/>
          <w:color w:val="FF0000"/>
          <w:sz w:val="28"/>
          <w:szCs w:val="28"/>
          <w:u w:val="single"/>
          <w:lang w:val="uk-UA"/>
        </w:rPr>
      </w:pPr>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815"/>
        <w:gridCol w:w="4540"/>
      </w:tblGrid>
      <w:tr w:rsidR="00085399" w:rsidRPr="0053786B" w:rsidTr="000C5F58">
        <w:trPr>
          <w:jc w:val="center"/>
        </w:trPr>
        <w:tc>
          <w:tcPr>
            <w:tcW w:w="709"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815"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4540"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931171"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815" w:type="dxa"/>
          </w:tcPr>
          <w:p w:rsidR="00085399" w:rsidRPr="0053786B" w:rsidRDefault="00085399" w:rsidP="00085399">
            <w:pPr>
              <w:jc w:val="both"/>
              <w:rPr>
                <w:sz w:val="28"/>
                <w:szCs w:val="28"/>
                <w:shd w:val="clear" w:color="auto" w:fill="FFFFFF"/>
                <w:lang w:val="uk-UA"/>
              </w:rPr>
            </w:pPr>
            <w:r w:rsidRPr="0053786B">
              <w:rPr>
                <w:sz w:val="28"/>
                <w:szCs w:val="28"/>
                <w:lang w:val="uk-UA" w:eastAsia="uk-UA"/>
              </w:rPr>
              <w:t>Поліпшення демографічної ситуації в місті</w:t>
            </w:r>
            <w:r w:rsidRPr="0053786B">
              <w:rPr>
                <w:sz w:val="28"/>
                <w:szCs w:val="28"/>
                <w:lang w:val="uk-UA"/>
              </w:rPr>
              <w:t xml:space="preserve"> </w:t>
            </w:r>
            <w:r w:rsidRPr="0053786B">
              <w:rPr>
                <w:sz w:val="28"/>
                <w:szCs w:val="28"/>
                <w:lang w:val="uk-UA" w:eastAsia="uk-UA"/>
              </w:rPr>
              <w:t xml:space="preserve">за рахунок зміцнення інституту сім'ї та покращення здоров'я населення, зростання тривалості його життя шляхом забезпечення ефективних форм і методів фізкультурно-спортивної діяльності та розвитку видів спорту з урахуванням місцевих особливостей і економічних факторів, а також за рахунок удосконалення системи </w:t>
            </w:r>
            <w:r w:rsidRPr="0053786B">
              <w:rPr>
                <w:sz w:val="28"/>
                <w:szCs w:val="28"/>
                <w:lang w:val="uk-UA" w:eastAsia="uk-UA"/>
              </w:rPr>
              <w:lastRenderedPageBreak/>
              <w:t>сімейної медицини та охорони материнства і дитинства, профілактики та забезпечення раннього виявлення захворювань</w:t>
            </w:r>
          </w:p>
        </w:tc>
        <w:tc>
          <w:tcPr>
            <w:tcW w:w="4540" w:type="dxa"/>
          </w:tcPr>
          <w:p w:rsidR="00085399" w:rsidRPr="0053786B" w:rsidRDefault="00085399" w:rsidP="00085399">
            <w:pPr>
              <w:tabs>
                <w:tab w:val="num" w:pos="1320"/>
              </w:tabs>
              <w:jc w:val="both"/>
              <w:rPr>
                <w:color w:val="FF0000"/>
                <w:sz w:val="28"/>
                <w:szCs w:val="28"/>
                <w:lang w:val="uk-UA"/>
              </w:rPr>
            </w:pPr>
            <w:r w:rsidRPr="0053786B">
              <w:rPr>
                <w:sz w:val="28"/>
                <w:szCs w:val="28"/>
                <w:shd w:val="clear" w:color="auto" w:fill="FFFFFF"/>
                <w:lang w:val="uk-UA"/>
              </w:rPr>
              <w:lastRenderedPageBreak/>
              <w:t xml:space="preserve">Проведення обстеження сімей, які опинилися в складних життєвих обставинах, не менше як </w:t>
            </w:r>
            <w:r w:rsidRPr="0053786B">
              <w:rPr>
                <w:sz w:val="28"/>
                <w:szCs w:val="28"/>
                <w:lang w:val="uk-UA" w:eastAsia="uk-UA"/>
              </w:rPr>
              <w:t>70% від загальної кількості, що перебувають на обліку;</w:t>
            </w:r>
            <w:r w:rsidRPr="0053786B">
              <w:rPr>
                <w:color w:val="FF0000"/>
                <w:sz w:val="28"/>
                <w:szCs w:val="28"/>
                <w:lang w:val="uk-UA" w:eastAsia="uk-UA"/>
              </w:rPr>
              <w:t xml:space="preserve"> </w:t>
            </w:r>
            <w:r w:rsidRPr="0053786B">
              <w:rPr>
                <w:color w:val="FF0000"/>
                <w:sz w:val="28"/>
                <w:szCs w:val="28"/>
                <w:lang w:val="uk-UA"/>
              </w:rPr>
              <w:t xml:space="preserve"> </w:t>
            </w:r>
            <w:r w:rsidRPr="0053786B">
              <w:rPr>
                <w:sz w:val="28"/>
                <w:szCs w:val="28"/>
                <w:lang w:val="uk-UA"/>
              </w:rPr>
              <w:t>забезпечення не менш як на 80%</w:t>
            </w:r>
            <w:r w:rsidRPr="0053786B">
              <w:rPr>
                <w:color w:val="FF0000"/>
                <w:sz w:val="28"/>
                <w:szCs w:val="28"/>
                <w:lang w:val="uk-UA"/>
              </w:rPr>
              <w:t xml:space="preserve"> </w:t>
            </w:r>
            <w:r w:rsidRPr="0053786B">
              <w:rPr>
                <w:sz w:val="28"/>
                <w:szCs w:val="28"/>
                <w:lang w:val="uk-UA"/>
              </w:rPr>
              <w:t>доступності до необхідних соціальних послуг дітей та сімей з дітьми;</w:t>
            </w:r>
            <w:r w:rsidRPr="0053786B">
              <w:rPr>
                <w:color w:val="FF0000"/>
                <w:sz w:val="28"/>
                <w:szCs w:val="28"/>
                <w:lang w:val="uk-UA"/>
              </w:rPr>
              <w:t xml:space="preserve">  </w:t>
            </w:r>
            <w:r w:rsidRPr="0053786B">
              <w:rPr>
                <w:sz w:val="28"/>
                <w:szCs w:val="28"/>
                <w:lang w:val="uk-UA"/>
              </w:rPr>
              <w:t>зменшення на 50,0% кількості дітей, які вилучені з сім’ї в результаті загрозливих умов життю або здоров’ю дитини</w:t>
            </w:r>
          </w:p>
          <w:p w:rsidR="00085399" w:rsidRPr="0053786B" w:rsidRDefault="00085399" w:rsidP="00007323">
            <w:pPr>
              <w:ind w:right="318"/>
              <w:jc w:val="both"/>
              <w:rPr>
                <w:color w:val="FF0000"/>
                <w:sz w:val="28"/>
                <w:szCs w:val="28"/>
                <w:lang w:val="uk-UA" w:eastAsia="uk-UA"/>
              </w:rPr>
            </w:pPr>
          </w:p>
          <w:p w:rsidR="00085399" w:rsidRPr="0053786B" w:rsidRDefault="00085399" w:rsidP="00085399">
            <w:pPr>
              <w:jc w:val="both"/>
              <w:rPr>
                <w:color w:val="FF0000"/>
                <w:sz w:val="28"/>
                <w:szCs w:val="28"/>
                <w:lang w:val="uk-UA" w:eastAsia="uk-UA"/>
              </w:rPr>
            </w:pPr>
          </w:p>
          <w:p w:rsidR="00085399" w:rsidRPr="0053786B" w:rsidRDefault="00085399" w:rsidP="00085399">
            <w:pPr>
              <w:jc w:val="both"/>
              <w:rPr>
                <w:color w:val="FF0000"/>
                <w:sz w:val="28"/>
                <w:szCs w:val="28"/>
                <w:lang w:val="uk-UA" w:eastAsia="uk-UA"/>
              </w:rPr>
            </w:pPr>
          </w:p>
          <w:p w:rsidR="00085399" w:rsidRPr="0053786B" w:rsidRDefault="00085399" w:rsidP="00085399">
            <w:pPr>
              <w:tabs>
                <w:tab w:val="num" w:pos="1320"/>
              </w:tabs>
              <w:jc w:val="both"/>
              <w:rPr>
                <w:color w:val="FF0000"/>
                <w:sz w:val="28"/>
                <w:szCs w:val="28"/>
                <w:shd w:val="clear" w:color="auto" w:fill="FFFFFF"/>
                <w:lang w:val="uk-UA"/>
              </w:rPr>
            </w:pP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2.</w:t>
            </w:r>
          </w:p>
        </w:tc>
        <w:tc>
          <w:tcPr>
            <w:tcW w:w="4815" w:type="dxa"/>
          </w:tcPr>
          <w:p w:rsidR="00085399" w:rsidRPr="0053786B" w:rsidRDefault="00085399" w:rsidP="00085399">
            <w:pPr>
              <w:jc w:val="both"/>
              <w:rPr>
                <w:sz w:val="28"/>
                <w:szCs w:val="28"/>
                <w:shd w:val="clear" w:color="auto" w:fill="FFFFFF"/>
                <w:lang w:val="uk-UA"/>
              </w:rPr>
            </w:pPr>
            <w:r w:rsidRPr="0053786B">
              <w:rPr>
                <w:sz w:val="28"/>
                <w:szCs w:val="28"/>
                <w:lang w:val="uk-UA"/>
              </w:rPr>
              <w:t>Проведення профілактичної роботи, спрямованої на запобігання дитячої злочинності, бездоглядності та безпритульності дітей; протидія жорстокому поводженню з дітьми, булінгу; запобіганню насильства в сім’ї, тощо.</w:t>
            </w:r>
          </w:p>
        </w:tc>
        <w:tc>
          <w:tcPr>
            <w:tcW w:w="4540" w:type="dxa"/>
          </w:tcPr>
          <w:p w:rsidR="00085399" w:rsidRPr="0053786B" w:rsidRDefault="00085399" w:rsidP="00085399">
            <w:pPr>
              <w:jc w:val="both"/>
              <w:rPr>
                <w:sz w:val="28"/>
                <w:szCs w:val="28"/>
                <w:shd w:val="clear" w:color="auto" w:fill="FFFFFF"/>
                <w:lang w:val="uk-UA"/>
              </w:rPr>
            </w:pPr>
            <w:r w:rsidRPr="0053786B">
              <w:rPr>
                <w:sz w:val="28"/>
                <w:szCs w:val="28"/>
                <w:lang w:val="uk-UA"/>
              </w:rPr>
              <w:t>Проведення 47 заходів профілактичної тематики: рейди, обстеження, виступи, бесіди, лекції, практичні семінари у ЗОШ міста та залучення до них дітей шкільного віку на 100%.</w:t>
            </w:r>
          </w:p>
        </w:tc>
      </w:tr>
      <w:tr w:rsidR="00085399" w:rsidRPr="00931171"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4815" w:type="dxa"/>
          </w:tcPr>
          <w:p w:rsidR="00085399" w:rsidRPr="0053786B" w:rsidRDefault="00085399" w:rsidP="00085399">
            <w:pPr>
              <w:jc w:val="both"/>
              <w:rPr>
                <w:sz w:val="28"/>
                <w:szCs w:val="28"/>
                <w:shd w:val="clear" w:color="auto" w:fill="FFFFFF"/>
                <w:lang w:val="uk-UA"/>
              </w:rPr>
            </w:pPr>
            <w:r w:rsidRPr="0053786B">
              <w:rPr>
                <w:sz w:val="28"/>
                <w:szCs w:val="28"/>
                <w:lang w:val="uk-UA"/>
              </w:rPr>
              <w:t>Розвиток сімейних форм виховання дітей-сиріт та дітей, позбавлених батьківського піклування – впровадження патронатної форми влаштування дітей.</w:t>
            </w:r>
          </w:p>
        </w:tc>
        <w:tc>
          <w:tcPr>
            <w:tcW w:w="4540" w:type="dxa"/>
          </w:tcPr>
          <w:p w:rsidR="00085399" w:rsidRPr="0053786B" w:rsidRDefault="00085399" w:rsidP="00085399">
            <w:pPr>
              <w:jc w:val="both"/>
              <w:rPr>
                <w:sz w:val="28"/>
                <w:szCs w:val="28"/>
                <w:shd w:val="clear" w:color="auto" w:fill="FFFFFF"/>
                <w:lang w:val="uk-UA"/>
              </w:rPr>
            </w:pPr>
            <w:r w:rsidRPr="0053786B">
              <w:rPr>
                <w:sz w:val="28"/>
                <w:szCs w:val="28"/>
                <w:lang w:val="uk-UA"/>
              </w:rPr>
              <w:t>Проведення інформаційної кампанії на території міста (виступи, статті в ЗМІ, на сторінках у фейсбуці), що пропагують найпоширеніші форми влаштування дітей – усиновлення, опіку, піклування, прийомні сім’ї, дитячі будинки сімейного типу, патронат.</w:t>
            </w:r>
          </w:p>
        </w:tc>
      </w:tr>
      <w:tr w:rsidR="00085399" w:rsidRPr="00931171"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4815" w:type="dxa"/>
          </w:tcPr>
          <w:p w:rsidR="00085399" w:rsidRPr="0053786B" w:rsidRDefault="00085399" w:rsidP="00085399">
            <w:pPr>
              <w:jc w:val="both"/>
              <w:rPr>
                <w:sz w:val="28"/>
                <w:szCs w:val="28"/>
                <w:lang w:val="uk-UA"/>
              </w:rPr>
            </w:pPr>
            <w:r w:rsidRPr="0053786B">
              <w:rPr>
                <w:sz w:val="28"/>
                <w:szCs w:val="28"/>
                <w:lang w:val="uk-UA"/>
              </w:rPr>
              <w:t>Забезпечення нарахування та своєчасної виплати державної соціальної допомоги дітям-сиротам та дітям, позбавлених батьківського піклування, які перебувають під опікою/піклуванням</w:t>
            </w:r>
          </w:p>
        </w:tc>
        <w:tc>
          <w:tcPr>
            <w:tcW w:w="4540" w:type="dxa"/>
          </w:tcPr>
          <w:p w:rsidR="00085399" w:rsidRPr="0053786B" w:rsidRDefault="00085399" w:rsidP="00007323">
            <w:pPr>
              <w:pStyle w:val="a3"/>
              <w:tabs>
                <w:tab w:val="num" w:pos="928"/>
                <w:tab w:val="num" w:pos="1495"/>
              </w:tabs>
              <w:ind w:right="33"/>
              <w:jc w:val="both"/>
              <w:rPr>
                <w:szCs w:val="28"/>
              </w:rPr>
            </w:pPr>
            <w:r w:rsidRPr="0053786B">
              <w:rPr>
                <w:szCs w:val="28"/>
              </w:rPr>
              <w:t>Своєчасна виплата державної соціальної допомоги 37 дітям даної категорії, які перебувають на обліку служби у справах дітей та сім’ї</w:t>
            </w: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815" w:type="dxa"/>
          </w:tcPr>
          <w:p w:rsidR="00085399" w:rsidRPr="0053786B" w:rsidRDefault="00085399" w:rsidP="00085399">
            <w:pPr>
              <w:jc w:val="both"/>
              <w:rPr>
                <w:sz w:val="28"/>
                <w:szCs w:val="28"/>
                <w:lang w:val="uk-UA"/>
              </w:rPr>
            </w:pPr>
            <w:r w:rsidRPr="0053786B">
              <w:rPr>
                <w:sz w:val="28"/>
                <w:szCs w:val="28"/>
                <w:lang w:val="uk-UA"/>
              </w:rPr>
              <w:t>Забезпечення нарахування та своєчасної виплати одноразової матеріальної допомоги дітям-сиротам та дітям, позбавлених батьківського піклування, які досягнули 18-ти річного віку</w:t>
            </w:r>
          </w:p>
        </w:tc>
        <w:tc>
          <w:tcPr>
            <w:tcW w:w="4540" w:type="dxa"/>
          </w:tcPr>
          <w:p w:rsidR="00085399" w:rsidRPr="0053786B" w:rsidRDefault="00085399" w:rsidP="00007323">
            <w:pPr>
              <w:pStyle w:val="a3"/>
              <w:tabs>
                <w:tab w:val="num" w:pos="928"/>
                <w:tab w:val="num" w:pos="1495"/>
              </w:tabs>
              <w:ind w:right="0"/>
              <w:jc w:val="both"/>
              <w:rPr>
                <w:szCs w:val="28"/>
              </w:rPr>
            </w:pPr>
            <w:r w:rsidRPr="0053786B">
              <w:rPr>
                <w:szCs w:val="28"/>
              </w:rPr>
              <w:t>Своєчасна виплата державної соціальної допомоги на дітей даної категорії, за поданням служби у справах дітей та сім’ї</w:t>
            </w:r>
          </w:p>
        </w:tc>
      </w:tr>
      <w:tr w:rsidR="00085399" w:rsidRPr="00931171"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4815" w:type="dxa"/>
          </w:tcPr>
          <w:p w:rsidR="00085399" w:rsidRPr="0053786B" w:rsidRDefault="00085399" w:rsidP="00085399">
            <w:pPr>
              <w:jc w:val="both"/>
              <w:rPr>
                <w:sz w:val="28"/>
                <w:szCs w:val="28"/>
                <w:lang w:val="uk-UA"/>
              </w:rPr>
            </w:pPr>
            <w:r w:rsidRPr="0053786B">
              <w:rPr>
                <w:sz w:val="28"/>
                <w:szCs w:val="28"/>
                <w:lang w:val="uk-UA"/>
              </w:rPr>
              <w:t xml:space="preserve">Забезпечення проведення обов’язкового медичного профілактичного огляду дітей до 18 років </w:t>
            </w:r>
          </w:p>
        </w:tc>
        <w:tc>
          <w:tcPr>
            <w:tcW w:w="4540" w:type="dxa"/>
          </w:tcPr>
          <w:p w:rsidR="00085399" w:rsidRPr="0053786B" w:rsidRDefault="00085399" w:rsidP="00085399">
            <w:pPr>
              <w:jc w:val="both"/>
              <w:rPr>
                <w:sz w:val="28"/>
                <w:szCs w:val="28"/>
                <w:shd w:val="clear" w:color="auto" w:fill="FFFFFF"/>
                <w:lang w:val="uk-UA"/>
              </w:rPr>
            </w:pPr>
            <w:r w:rsidRPr="0053786B">
              <w:rPr>
                <w:sz w:val="28"/>
                <w:szCs w:val="28"/>
                <w:lang w:val="uk-UA"/>
              </w:rPr>
              <w:t>Проведення медичного огляду двічі на рік 53 дітей-сиріт та дітей, позбавлених батьківського піклування, а також усіх дітей шкільного віку</w:t>
            </w: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4815" w:type="dxa"/>
          </w:tcPr>
          <w:p w:rsidR="00085399" w:rsidRPr="0053786B" w:rsidRDefault="00085399" w:rsidP="00085399">
            <w:pPr>
              <w:jc w:val="both"/>
              <w:rPr>
                <w:sz w:val="28"/>
                <w:szCs w:val="28"/>
                <w:lang w:val="uk-UA"/>
              </w:rPr>
            </w:pPr>
            <w:r w:rsidRPr="0053786B">
              <w:rPr>
                <w:sz w:val="28"/>
                <w:szCs w:val="28"/>
                <w:lang w:val="uk-UA"/>
              </w:rPr>
              <w:t xml:space="preserve">Проведення оздоровлення та відпочинку дітей, дітей-сиріт, дітей, позбавлених батьківського піклування, бездоглядних та безпритульних дітей, дітей-інвалідів; дітей, які постраждали внаслідок стихійного лиха, техногенних аварій, катастроф; дітей з багатодітних і </w:t>
            </w:r>
            <w:r w:rsidRPr="0053786B">
              <w:rPr>
                <w:sz w:val="28"/>
                <w:szCs w:val="28"/>
                <w:lang w:val="uk-UA"/>
              </w:rPr>
              <w:lastRenderedPageBreak/>
              <w:t>малозабезпечених сімей; дітей, батьки яких загинули від нещасних випадків на виробництві або під час виконання службових обов’язків, батьки яких загинули в зоні АТО; дітей, які перебувають на диспансерному обліку; талановитих та обдарованих дітей-переможців міжнародних, всеукраїнських, обласних, міських, районних олімпіад, конкурсів, фестивалів, змагань, спартакіади, відмінників навчання, лідерів дитячих громадських організацій; дитячих творчих колективів та спортивних команд</w:t>
            </w:r>
          </w:p>
        </w:tc>
        <w:tc>
          <w:tcPr>
            <w:tcW w:w="4540" w:type="dxa"/>
          </w:tcPr>
          <w:p w:rsidR="00085399" w:rsidRPr="0053786B" w:rsidRDefault="00085399" w:rsidP="00085399">
            <w:pPr>
              <w:jc w:val="both"/>
              <w:rPr>
                <w:sz w:val="28"/>
                <w:szCs w:val="28"/>
                <w:shd w:val="clear" w:color="auto" w:fill="FFFFFF"/>
                <w:lang w:val="uk-UA"/>
              </w:rPr>
            </w:pPr>
            <w:r w:rsidRPr="0053786B">
              <w:rPr>
                <w:sz w:val="28"/>
                <w:szCs w:val="28"/>
                <w:lang w:val="uk-UA"/>
              </w:rPr>
              <w:lastRenderedPageBreak/>
              <w:t>Оздоровлення та відпочинок не менше як 220 дітей зазначеної категорії влітку 2020 року (за кошти міського бюджету)</w:t>
            </w: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8.</w:t>
            </w:r>
          </w:p>
        </w:tc>
        <w:tc>
          <w:tcPr>
            <w:tcW w:w="4815" w:type="dxa"/>
          </w:tcPr>
          <w:p w:rsidR="00085399" w:rsidRPr="0053786B" w:rsidRDefault="00085399" w:rsidP="00085399">
            <w:pPr>
              <w:jc w:val="both"/>
              <w:rPr>
                <w:sz w:val="28"/>
                <w:szCs w:val="28"/>
                <w:lang w:val="uk-UA"/>
              </w:rPr>
            </w:pPr>
            <w:r w:rsidRPr="0053786B">
              <w:rPr>
                <w:sz w:val="28"/>
                <w:szCs w:val="28"/>
                <w:lang w:val="uk-UA"/>
              </w:rPr>
              <w:t>Залучення підприємств, установ та організацій усіх форм власності, благодійних організацій та фондів щодо надання фінансової та матеріальної допомоги в організації літнього оздоровлення та відпочинку дітей, які потребують особливої соціальної уваги та підтримки</w:t>
            </w:r>
          </w:p>
        </w:tc>
        <w:tc>
          <w:tcPr>
            <w:tcW w:w="4540" w:type="dxa"/>
          </w:tcPr>
          <w:p w:rsidR="00085399" w:rsidRPr="0053786B" w:rsidRDefault="00085399" w:rsidP="000C5F58">
            <w:pPr>
              <w:pStyle w:val="a3"/>
              <w:tabs>
                <w:tab w:val="num" w:pos="928"/>
                <w:tab w:val="num" w:pos="1495"/>
              </w:tabs>
              <w:ind w:right="2160"/>
              <w:jc w:val="both"/>
              <w:rPr>
                <w:szCs w:val="28"/>
              </w:rPr>
            </w:pPr>
            <w:r w:rsidRPr="0053786B">
              <w:rPr>
                <w:szCs w:val="28"/>
              </w:rPr>
              <w:t>Профспілкові комітети:  ПрАТ «ККПК» ПрАТ «Обухівський молочний завод», ПАТ «Обухівське» та інші</w:t>
            </w: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w:t>
            </w:r>
          </w:p>
        </w:tc>
        <w:tc>
          <w:tcPr>
            <w:tcW w:w="4815" w:type="dxa"/>
          </w:tcPr>
          <w:p w:rsidR="00085399" w:rsidRPr="0053786B" w:rsidRDefault="00085399" w:rsidP="00085399">
            <w:pPr>
              <w:jc w:val="both"/>
              <w:rPr>
                <w:sz w:val="28"/>
                <w:szCs w:val="28"/>
                <w:lang w:val="uk-UA"/>
              </w:rPr>
            </w:pPr>
            <w:r w:rsidRPr="0053786B">
              <w:rPr>
                <w:sz w:val="28"/>
                <w:szCs w:val="28"/>
                <w:lang w:val="uk-UA"/>
              </w:rPr>
              <w:t>Проведення постійної  виховної, культурно-масової та фізкультурно-спортивної роботи з дітьми під час літнього оздоровлення та відпочинку дітей</w:t>
            </w:r>
          </w:p>
        </w:tc>
        <w:tc>
          <w:tcPr>
            <w:tcW w:w="4540" w:type="dxa"/>
          </w:tcPr>
          <w:p w:rsidR="00085399" w:rsidRPr="0053786B" w:rsidRDefault="00085399" w:rsidP="00085399">
            <w:pPr>
              <w:jc w:val="both"/>
              <w:rPr>
                <w:sz w:val="28"/>
                <w:szCs w:val="28"/>
                <w:shd w:val="clear" w:color="auto" w:fill="FFFFFF"/>
                <w:lang w:val="uk-UA"/>
              </w:rPr>
            </w:pPr>
            <w:r w:rsidRPr="0053786B">
              <w:rPr>
                <w:sz w:val="28"/>
                <w:szCs w:val="28"/>
                <w:lang w:val="uk-UA"/>
              </w:rPr>
              <w:t>100% охоплення заходами дітей, які будуть відпочивати у закладах оздоровлення та відпочинку</w:t>
            </w: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w:t>
            </w:r>
          </w:p>
        </w:tc>
        <w:tc>
          <w:tcPr>
            <w:tcW w:w="4815" w:type="dxa"/>
          </w:tcPr>
          <w:p w:rsidR="00085399" w:rsidRPr="0053786B" w:rsidRDefault="00085399" w:rsidP="00085399">
            <w:pPr>
              <w:jc w:val="both"/>
              <w:rPr>
                <w:sz w:val="28"/>
                <w:szCs w:val="28"/>
                <w:lang w:val="uk-UA"/>
              </w:rPr>
            </w:pPr>
            <w:r w:rsidRPr="0053786B">
              <w:rPr>
                <w:sz w:val="28"/>
                <w:szCs w:val="28"/>
                <w:lang w:val="uk-UA"/>
              </w:rPr>
              <w:t>Раннє виявлення, облік та охоплення соціальними послугами сімей з дітьми, які перебувають у складних життєвих обставинах. Надання адресної матеріальної та інших видів соціальної допомоги сім’ям з дітьми міста, які опинились у складних життєвих обставинах</w:t>
            </w:r>
          </w:p>
        </w:tc>
        <w:tc>
          <w:tcPr>
            <w:tcW w:w="4540" w:type="dxa"/>
          </w:tcPr>
          <w:p w:rsidR="00085399" w:rsidRPr="0053786B" w:rsidRDefault="00085399" w:rsidP="00085399">
            <w:pPr>
              <w:jc w:val="both"/>
              <w:rPr>
                <w:sz w:val="28"/>
                <w:szCs w:val="28"/>
                <w:shd w:val="clear" w:color="auto" w:fill="FFFFFF"/>
                <w:lang w:val="uk-UA"/>
              </w:rPr>
            </w:pPr>
            <w:r w:rsidRPr="0053786B">
              <w:rPr>
                <w:sz w:val="28"/>
                <w:szCs w:val="28"/>
                <w:lang w:val="uk-UA"/>
              </w:rPr>
              <w:t>Планується охопити соціальним супроводом 50 сімей, соціальним інспектуванням на менше як 200 сімей, які потребують соціальної допомоги</w:t>
            </w: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11.</w:t>
            </w:r>
          </w:p>
        </w:tc>
        <w:tc>
          <w:tcPr>
            <w:tcW w:w="4815" w:type="dxa"/>
          </w:tcPr>
          <w:p w:rsidR="00085399" w:rsidRPr="0053786B" w:rsidRDefault="00085399" w:rsidP="00085399">
            <w:pPr>
              <w:jc w:val="both"/>
              <w:rPr>
                <w:sz w:val="28"/>
                <w:szCs w:val="28"/>
                <w:lang w:val="uk-UA"/>
              </w:rPr>
            </w:pPr>
            <w:r w:rsidRPr="0053786B">
              <w:rPr>
                <w:sz w:val="28"/>
                <w:szCs w:val="28"/>
                <w:lang w:val="uk-UA"/>
              </w:rPr>
              <w:t>Залучення дітей із сімей, в тому числі, які опинились у складних життєвих обставинах, до позаурочної, позашкільної роботи, участі у тематичних конкурсах, спортивних змаганнях, гуртках тощо</w:t>
            </w:r>
          </w:p>
        </w:tc>
        <w:tc>
          <w:tcPr>
            <w:tcW w:w="4540" w:type="dxa"/>
          </w:tcPr>
          <w:p w:rsidR="00085399" w:rsidRPr="0053786B" w:rsidRDefault="00085399" w:rsidP="00085399">
            <w:pPr>
              <w:jc w:val="both"/>
              <w:rPr>
                <w:sz w:val="28"/>
                <w:szCs w:val="28"/>
                <w:lang w:val="uk-UA"/>
              </w:rPr>
            </w:pPr>
            <w:r w:rsidRPr="0053786B">
              <w:rPr>
                <w:sz w:val="28"/>
                <w:szCs w:val="28"/>
                <w:lang w:val="uk-UA"/>
              </w:rPr>
              <w:t>Планується охопити даними послугами не менше як 500 дітей відповідних категорій</w:t>
            </w:r>
          </w:p>
        </w:tc>
      </w:tr>
      <w:tr w:rsidR="00085399" w:rsidRPr="0053786B"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12.</w:t>
            </w:r>
          </w:p>
        </w:tc>
        <w:tc>
          <w:tcPr>
            <w:tcW w:w="4815" w:type="dxa"/>
          </w:tcPr>
          <w:p w:rsidR="00085399" w:rsidRPr="0053786B" w:rsidRDefault="00085399" w:rsidP="00085399">
            <w:pPr>
              <w:jc w:val="both"/>
              <w:rPr>
                <w:sz w:val="28"/>
                <w:szCs w:val="28"/>
                <w:lang w:val="uk-UA"/>
              </w:rPr>
            </w:pPr>
            <w:r w:rsidRPr="0053786B">
              <w:rPr>
                <w:sz w:val="28"/>
                <w:szCs w:val="28"/>
                <w:lang w:val="uk-UA"/>
              </w:rPr>
              <w:t xml:space="preserve">Захист житлових та майнових прав дітей-сиріт та дітей, позбавлених </w:t>
            </w:r>
            <w:r w:rsidRPr="0053786B">
              <w:rPr>
                <w:sz w:val="28"/>
                <w:szCs w:val="28"/>
                <w:lang w:val="uk-UA"/>
              </w:rPr>
              <w:lastRenderedPageBreak/>
              <w:t xml:space="preserve">батьківського піклування щодо потреб дітей у вирішенні житлових та майнових прав  </w:t>
            </w:r>
          </w:p>
        </w:tc>
        <w:tc>
          <w:tcPr>
            <w:tcW w:w="4540" w:type="dxa"/>
          </w:tcPr>
          <w:p w:rsidR="00085399" w:rsidRPr="0053786B" w:rsidRDefault="00085399" w:rsidP="00085399">
            <w:pPr>
              <w:jc w:val="both"/>
              <w:rPr>
                <w:sz w:val="28"/>
                <w:szCs w:val="28"/>
                <w:lang w:val="uk-UA"/>
              </w:rPr>
            </w:pPr>
            <w:r w:rsidRPr="0053786B">
              <w:rPr>
                <w:sz w:val="28"/>
                <w:szCs w:val="28"/>
                <w:lang w:val="uk-UA"/>
              </w:rPr>
              <w:lastRenderedPageBreak/>
              <w:t xml:space="preserve">Постановка на квартирний облік, забезпечення соціальним житлом, з </w:t>
            </w:r>
            <w:r w:rsidRPr="0053786B">
              <w:rPr>
                <w:sz w:val="28"/>
                <w:szCs w:val="28"/>
                <w:lang w:val="uk-UA"/>
              </w:rPr>
              <w:lastRenderedPageBreak/>
              <w:t>урахуванням існуючого фонду житла соціального призначення.</w:t>
            </w:r>
          </w:p>
          <w:p w:rsidR="00085399" w:rsidRPr="0053786B" w:rsidRDefault="00085399" w:rsidP="00085399">
            <w:pPr>
              <w:jc w:val="both"/>
              <w:rPr>
                <w:sz w:val="28"/>
                <w:szCs w:val="28"/>
                <w:lang w:val="uk-UA"/>
              </w:rPr>
            </w:pPr>
          </w:p>
        </w:tc>
      </w:tr>
      <w:tr w:rsidR="00085399" w:rsidRPr="00931171" w:rsidTr="000C5F58">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13.</w:t>
            </w:r>
          </w:p>
        </w:tc>
        <w:tc>
          <w:tcPr>
            <w:tcW w:w="4815" w:type="dxa"/>
          </w:tcPr>
          <w:p w:rsidR="00085399" w:rsidRPr="0053786B" w:rsidRDefault="00085399" w:rsidP="00085399">
            <w:pPr>
              <w:jc w:val="both"/>
              <w:rPr>
                <w:sz w:val="28"/>
                <w:szCs w:val="28"/>
                <w:lang w:val="uk-UA"/>
              </w:rPr>
            </w:pPr>
            <w:r w:rsidRPr="0053786B">
              <w:rPr>
                <w:sz w:val="28"/>
                <w:szCs w:val="28"/>
                <w:lang w:val="uk-UA"/>
              </w:rPr>
              <w:t xml:space="preserve">Проведення широкомасштабних інформаційних кампаній на території міста із залученням державних та недержавних підприємств, установ та організацій в тому числі і громадських з питань протидії торгівлі людьми.  </w:t>
            </w:r>
          </w:p>
        </w:tc>
        <w:tc>
          <w:tcPr>
            <w:tcW w:w="4540" w:type="dxa"/>
          </w:tcPr>
          <w:p w:rsidR="00085399" w:rsidRPr="0053786B" w:rsidRDefault="00085399" w:rsidP="00085399">
            <w:pPr>
              <w:jc w:val="both"/>
              <w:rPr>
                <w:sz w:val="28"/>
                <w:szCs w:val="28"/>
                <w:lang w:val="uk-UA"/>
              </w:rPr>
            </w:pPr>
            <w:r w:rsidRPr="0053786B">
              <w:rPr>
                <w:sz w:val="28"/>
                <w:szCs w:val="28"/>
                <w:lang w:val="uk-UA"/>
              </w:rPr>
              <w:t>За рахунок збільшення кількості поінформованості населення посилить роботу з виявлення та ідентифікації осіб, які постраждали від торгівлі людьми.</w:t>
            </w:r>
          </w:p>
          <w:p w:rsidR="00085399" w:rsidRPr="0053786B" w:rsidRDefault="00085399" w:rsidP="00085399">
            <w:pPr>
              <w:jc w:val="both"/>
              <w:rPr>
                <w:sz w:val="28"/>
                <w:szCs w:val="28"/>
                <w:lang w:val="uk-UA"/>
              </w:rPr>
            </w:pPr>
          </w:p>
        </w:tc>
      </w:tr>
    </w:tbl>
    <w:p w:rsidR="00085399" w:rsidRPr="0053786B" w:rsidRDefault="00085399" w:rsidP="00085399">
      <w:pPr>
        <w:pStyle w:val="a3"/>
        <w:tabs>
          <w:tab w:val="num" w:pos="1494"/>
        </w:tabs>
        <w:ind w:firstLine="709"/>
        <w:jc w:val="both"/>
        <w:rPr>
          <w:b/>
          <w:color w:val="FF0000"/>
          <w:szCs w:val="28"/>
          <w:u w:val="single"/>
        </w:rPr>
      </w:pPr>
    </w:p>
    <w:p w:rsidR="00085399" w:rsidRPr="0053786B" w:rsidRDefault="00085399" w:rsidP="00085399">
      <w:pPr>
        <w:pStyle w:val="a3"/>
        <w:tabs>
          <w:tab w:val="num" w:pos="1494"/>
        </w:tabs>
        <w:ind w:firstLine="709"/>
        <w:jc w:val="both"/>
        <w:rPr>
          <w:b/>
          <w:szCs w:val="28"/>
          <w:u w:val="single"/>
        </w:rPr>
      </w:pPr>
      <w:r w:rsidRPr="0053786B">
        <w:rPr>
          <w:b/>
          <w:szCs w:val="28"/>
          <w:u w:val="single"/>
        </w:rPr>
        <w:t>Очікувані результати</w:t>
      </w:r>
    </w:p>
    <w:p w:rsidR="00085399" w:rsidRPr="0053786B" w:rsidRDefault="00085399" w:rsidP="00085399">
      <w:pPr>
        <w:pStyle w:val="a3"/>
        <w:tabs>
          <w:tab w:val="num" w:pos="1494"/>
        </w:tabs>
        <w:ind w:firstLine="709"/>
        <w:jc w:val="both"/>
        <w:rPr>
          <w:b/>
          <w:color w:val="FF0000"/>
          <w:szCs w:val="28"/>
          <w:u w:val="single"/>
        </w:rPr>
      </w:pPr>
    </w:p>
    <w:p w:rsidR="00085399" w:rsidRPr="0053786B" w:rsidRDefault="00085399" w:rsidP="00085399">
      <w:pPr>
        <w:ind w:firstLine="709"/>
        <w:jc w:val="both"/>
        <w:rPr>
          <w:sz w:val="28"/>
          <w:szCs w:val="28"/>
          <w:lang w:val="uk-UA"/>
        </w:rPr>
      </w:pPr>
      <w:r w:rsidRPr="0053786B">
        <w:rPr>
          <w:sz w:val="28"/>
          <w:szCs w:val="28"/>
          <w:lang w:val="uk-UA"/>
        </w:rPr>
        <w:t>У 2020 році прогнозується: зростання середньорічної чисельності наявного населення міста за рахунок новонароджених на 129 осіб (0,4%) і складе 34470 осіб;</w:t>
      </w:r>
    </w:p>
    <w:p w:rsidR="00085399" w:rsidRPr="0053786B" w:rsidRDefault="00085399" w:rsidP="00C524D0">
      <w:pPr>
        <w:pStyle w:val="aa"/>
        <w:numPr>
          <w:ilvl w:val="0"/>
          <w:numId w:val="73"/>
        </w:numPr>
        <w:suppressAutoHyphens/>
        <w:overflowPunct w:val="0"/>
        <w:autoSpaceDE w:val="0"/>
        <w:ind w:left="0" w:firstLine="709"/>
        <w:jc w:val="both"/>
        <w:rPr>
          <w:sz w:val="28"/>
          <w:szCs w:val="28"/>
        </w:rPr>
      </w:pPr>
      <w:r w:rsidRPr="0053786B">
        <w:rPr>
          <w:sz w:val="28"/>
          <w:szCs w:val="28"/>
        </w:rPr>
        <w:t>коефіцієнт міграційного приросту населення очікується на рівні 4,35;</w:t>
      </w:r>
    </w:p>
    <w:p w:rsidR="00085399" w:rsidRPr="0053786B" w:rsidRDefault="00085399" w:rsidP="00C524D0">
      <w:pPr>
        <w:pStyle w:val="aa"/>
        <w:numPr>
          <w:ilvl w:val="0"/>
          <w:numId w:val="73"/>
        </w:numPr>
        <w:suppressAutoHyphens/>
        <w:overflowPunct w:val="0"/>
        <w:autoSpaceDE w:val="0"/>
        <w:ind w:left="0" w:firstLine="709"/>
        <w:jc w:val="both"/>
        <w:rPr>
          <w:sz w:val="28"/>
          <w:szCs w:val="28"/>
        </w:rPr>
      </w:pPr>
      <w:r w:rsidRPr="0053786B">
        <w:rPr>
          <w:sz w:val="28"/>
          <w:szCs w:val="28"/>
        </w:rPr>
        <w:t>підвищення якості оздоровлення дітей та забезпечення оздоровлення дітей до 70,0 %;</w:t>
      </w:r>
    </w:p>
    <w:p w:rsidR="00085399" w:rsidRPr="0053786B" w:rsidRDefault="00085399" w:rsidP="00C524D0">
      <w:pPr>
        <w:pStyle w:val="aa"/>
        <w:numPr>
          <w:ilvl w:val="0"/>
          <w:numId w:val="74"/>
        </w:numPr>
        <w:suppressAutoHyphens/>
        <w:overflowPunct w:val="0"/>
        <w:autoSpaceDE w:val="0"/>
        <w:ind w:left="0" w:firstLine="709"/>
        <w:jc w:val="both"/>
        <w:rPr>
          <w:sz w:val="28"/>
          <w:szCs w:val="28"/>
        </w:rPr>
      </w:pPr>
      <w:r w:rsidRPr="0053786B">
        <w:rPr>
          <w:sz w:val="28"/>
          <w:szCs w:val="28"/>
        </w:rPr>
        <w:t>збільшення на 0,5 % кількості дитячого населення у порівнянні з 2019 роком.</w:t>
      </w:r>
    </w:p>
    <w:p w:rsidR="00085399" w:rsidRPr="0053786B" w:rsidRDefault="00085399" w:rsidP="00085399">
      <w:pPr>
        <w:ind w:firstLine="709"/>
        <w:jc w:val="both"/>
        <w:rPr>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Ринок праці</w:t>
      </w:r>
    </w:p>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Головні цілі на 2020 рік</w:t>
      </w:r>
    </w:p>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Cs/>
          <w:sz w:val="28"/>
          <w:szCs w:val="28"/>
          <w:lang w:val="uk-UA"/>
        </w:rPr>
      </w:pPr>
      <w:r w:rsidRPr="0053786B">
        <w:rPr>
          <w:bCs/>
          <w:sz w:val="28"/>
          <w:szCs w:val="28"/>
          <w:lang w:val="uk-UA"/>
        </w:rPr>
        <w:t>Забезпечення повної, продуктивної зайнятості населення міста, надання якісних соціальних послуг населенню та роботодавцям шляхом ефективного регулювання регіонального ринку праці за допомогою економічного, організаційного та правового механізмів.</w:t>
      </w:r>
    </w:p>
    <w:p w:rsidR="00085399" w:rsidRPr="0053786B" w:rsidRDefault="00085399" w:rsidP="00085399">
      <w:pPr>
        <w:ind w:firstLine="709"/>
        <w:jc w:val="both"/>
        <w:rPr>
          <w:sz w:val="28"/>
          <w:szCs w:val="28"/>
          <w:lang w:val="uk-UA"/>
        </w:rPr>
      </w:pPr>
      <w:r w:rsidRPr="0053786B">
        <w:rPr>
          <w:sz w:val="28"/>
          <w:szCs w:val="28"/>
          <w:lang w:val="uk-UA"/>
        </w:rPr>
        <w:t>Запобігання зниженню рівня життя населення і наступне його підвищення в міру стабілізації економіки за рахунок забезпечення зростання його доходів, детінізації виплати заробітної плати, підвищення заробітної плати, що призведе до зростання купівельної спроможності мешканців міста.</w:t>
      </w:r>
    </w:p>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ind w:firstLine="709"/>
        <w:jc w:val="both"/>
        <w:rPr>
          <w:b/>
          <w:sz w:val="28"/>
          <w:szCs w:val="28"/>
          <w:u w:val="single"/>
          <w:lang w:val="uk-UA"/>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823"/>
        <w:gridCol w:w="3828"/>
      </w:tblGrid>
      <w:tr w:rsidR="00085399" w:rsidRPr="0053786B" w:rsidTr="00085399">
        <w:trPr>
          <w:jc w:val="center"/>
        </w:trPr>
        <w:tc>
          <w:tcPr>
            <w:tcW w:w="709"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823"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3828"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823" w:type="dxa"/>
          </w:tcPr>
          <w:p w:rsidR="00085399" w:rsidRPr="0053786B" w:rsidRDefault="00085399" w:rsidP="00085399">
            <w:pPr>
              <w:jc w:val="both"/>
              <w:rPr>
                <w:sz w:val="28"/>
                <w:szCs w:val="28"/>
                <w:shd w:val="clear" w:color="auto" w:fill="FFFFFF"/>
                <w:lang w:val="uk-UA"/>
              </w:rPr>
            </w:pPr>
            <w:r w:rsidRPr="0053786B">
              <w:rPr>
                <w:spacing w:val="-4"/>
                <w:sz w:val="28"/>
                <w:szCs w:val="28"/>
                <w:lang w:val="uk-UA"/>
              </w:rPr>
              <w:t xml:space="preserve">Забезпечення підприємств кваліфікованими робітничими кадрами; розширення переліку професій підготовки та перепідготовки безробітних шляхом оперативного </w:t>
            </w:r>
            <w:r w:rsidRPr="0053786B">
              <w:rPr>
                <w:spacing w:val="-4"/>
                <w:sz w:val="28"/>
                <w:szCs w:val="28"/>
                <w:lang w:val="uk-UA"/>
              </w:rPr>
              <w:lastRenderedPageBreak/>
              <w:t>реагування на потреби роботодавців для  вирішення  кадрових проблем кожного підприємства</w:t>
            </w:r>
          </w:p>
        </w:tc>
        <w:tc>
          <w:tcPr>
            <w:tcW w:w="3828" w:type="dxa"/>
          </w:tcPr>
          <w:p w:rsidR="00085399" w:rsidRPr="0053786B" w:rsidRDefault="00085399" w:rsidP="00085399">
            <w:pPr>
              <w:jc w:val="both"/>
              <w:rPr>
                <w:sz w:val="28"/>
                <w:szCs w:val="28"/>
                <w:shd w:val="clear" w:color="auto" w:fill="FFFFFF"/>
                <w:lang w:val="uk-UA"/>
              </w:rPr>
            </w:pPr>
            <w:r w:rsidRPr="0053786B">
              <w:rPr>
                <w:sz w:val="28"/>
                <w:szCs w:val="28"/>
                <w:lang w:val="uk-UA"/>
              </w:rPr>
              <w:lastRenderedPageBreak/>
              <w:t xml:space="preserve">Направлення на професійну підготовку, перепідготовку та підвищення кваліфікації за актуальними на ринку праці професіями під гарантоване </w:t>
            </w:r>
            <w:r w:rsidRPr="0053786B">
              <w:rPr>
                <w:sz w:val="28"/>
                <w:szCs w:val="28"/>
                <w:lang w:val="uk-UA"/>
              </w:rPr>
              <w:lastRenderedPageBreak/>
              <w:t>працевлаштування на рівні 2019 року - 90 безробітних громадян по 45 професіях</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2.</w:t>
            </w:r>
          </w:p>
        </w:tc>
        <w:tc>
          <w:tcPr>
            <w:tcW w:w="4823" w:type="dxa"/>
          </w:tcPr>
          <w:p w:rsidR="00085399" w:rsidRPr="0053786B" w:rsidRDefault="00085399" w:rsidP="00085399">
            <w:pPr>
              <w:jc w:val="both"/>
              <w:rPr>
                <w:sz w:val="28"/>
                <w:szCs w:val="28"/>
                <w:lang w:val="uk-UA" w:eastAsia="uk-UA"/>
              </w:rPr>
            </w:pPr>
            <w:r w:rsidRPr="0053786B">
              <w:rPr>
                <w:sz w:val="28"/>
                <w:szCs w:val="28"/>
                <w:lang w:val="uk-UA"/>
              </w:rPr>
              <w:t>Проведення системної профорієнтаційної роботи з різними верствами та віковими категоріями населення, спрямованої на підняття престижу робітничих професій, актуальних на ринку праці</w:t>
            </w:r>
          </w:p>
        </w:tc>
        <w:tc>
          <w:tcPr>
            <w:tcW w:w="3828" w:type="dxa"/>
          </w:tcPr>
          <w:p w:rsidR="00085399" w:rsidRPr="0053786B" w:rsidRDefault="00085399" w:rsidP="00085399">
            <w:pPr>
              <w:jc w:val="both"/>
              <w:rPr>
                <w:rStyle w:val="Bodytext211pt"/>
                <w:rFonts w:eastAsia="Calibri"/>
                <w:sz w:val="28"/>
                <w:szCs w:val="28"/>
              </w:rPr>
            </w:pPr>
            <w:r w:rsidRPr="0053786B">
              <w:rPr>
                <w:rStyle w:val="Bodytext211pt"/>
                <w:sz w:val="28"/>
                <w:szCs w:val="28"/>
              </w:rPr>
              <w:t>Кількість осіб, охоплених профорієнтаційними послугами -  не менше 8000.</w:t>
            </w:r>
          </w:p>
          <w:p w:rsidR="00085399" w:rsidRPr="0053786B" w:rsidRDefault="00085399" w:rsidP="00085399">
            <w:pPr>
              <w:jc w:val="both"/>
              <w:rPr>
                <w:rStyle w:val="Bodytext211pt"/>
                <w:rFonts w:eastAsia="Calibri"/>
                <w:sz w:val="28"/>
                <w:szCs w:val="28"/>
              </w:rPr>
            </w:pPr>
            <w:r w:rsidRPr="0053786B">
              <w:rPr>
                <w:rStyle w:val="Bodytext211pt"/>
                <w:sz w:val="28"/>
                <w:szCs w:val="28"/>
              </w:rPr>
              <w:t>Проведення групових та масових заходів:</w:t>
            </w:r>
          </w:p>
          <w:p w:rsidR="00085399" w:rsidRPr="0053786B" w:rsidRDefault="00085399" w:rsidP="00C524D0">
            <w:pPr>
              <w:pStyle w:val="aa"/>
              <w:numPr>
                <w:ilvl w:val="0"/>
                <w:numId w:val="32"/>
              </w:numPr>
              <w:ind w:left="0" w:firstLine="0"/>
              <w:jc w:val="both"/>
              <w:rPr>
                <w:rStyle w:val="Bodytext211pt"/>
                <w:rFonts w:eastAsia="Calibri"/>
                <w:sz w:val="28"/>
                <w:szCs w:val="28"/>
              </w:rPr>
            </w:pPr>
            <w:r w:rsidRPr="0053786B">
              <w:rPr>
                <w:rStyle w:val="Bodytext211pt"/>
                <w:rFonts w:eastAsia="Calibri"/>
                <w:sz w:val="28"/>
                <w:szCs w:val="28"/>
              </w:rPr>
              <w:t>семінари різної тематики – не менше 200</w:t>
            </w:r>
          </w:p>
          <w:p w:rsidR="00085399" w:rsidRPr="0053786B" w:rsidRDefault="00085399" w:rsidP="00C524D0">
            <w:pPr>
              <w:pStyle w:val="aa"/>
              <w:numPr>
                <w:ilvl w:val="0"/>
                <w:numId w:val="32"/>
              </w:numPr>
              <w:ind w:left="0" w:firstLine="0"/>
              <w:jc w:val="both"/>
              <w:rPr>
                <w:rStyle w:val="Bodytext211pt"/>
                <w:rFonts w:eastAsia="Calibri"/>
                <w:sz w:val="28"/>
                <w:szCs w:val="28"/>
              </w:rPr>
            </w:pPr>
            <w:r w:rsidRPr="0053786B">
              <w:rPr>
                <w:rStyle w:val="Bodytext211pt"/>
                <w:rFonts w:eastAsia="Calibri"/>
                <w:sz w:val="28"/>
                <w:szCs w:val="28"/>
              </w:rPr>
              <w:t>дні кар’єри -2</w:t>
            </w:r>
          </w:p>
          <w:p w:rsidR="00085399" w:rsidRPr="0053786B" w:rsidRDefault="00085399" w:rsidP="00C524D0">
            <w:pPr>
              <w:pStyle w:val="aa"/>
              <w:numPr>
                <w:ilvl w:val="0"/>
                <w:numId w:val="32"/>
              </w:numPr>
              <w:ind w:left="0" w:firstLine="0"/>
              <w:jc w:val="both"/>
              <w:rPr>
                <w:rStyle w:val="Bodytext211pt"/>
                <w:rFonts w:eastAsia="Calibri"/>
                <w:sz w:val="28"/>
                <w:szCs w:val="28"/>
              </w:rPr>
            </w:pPr>
            <w:r w:rsidRPr="0053786B">
              <w:rPr>
                <w:rStyle w:val="Bodytext211pt"/>
                <w:rFonts w:eastAsia="Calibri"/>
                <w:sz w:val="28"/>
                <w:szCs w:val="28"/>
              </w:rPr>
              <w:t>презентації роботодавця та міні-ярмарки вакансій – не менше 15</w:t>
            </w:r>
          </w:p>
          <w:p w:rsidR="00085399" w:rsidRPr="0053786B" w:rsidRDefault="00085399" w:rsidP="00C524D0">
            <w:pPr>
              <w:pStyle w:val="aa"/>
              <w:numPr>
                <w:ilvl w:val="0"/>
                <w:numId w:val="32"/>
              </w:numPr>
              <w:ind w:left="0" w:firstLine="0"/>
              <w:jc w:val="both"/>
              <w:rPr>
                <w:rStyle w:val="Bodytext211pt"/>
                <w:rFonts w:eastAsia="Calibri"/>
                <w:sz w:val="28"/>
                <w:szCs w:val="28"/>
              </w:rPr>
            </w:pPr>
            <w:r w:rsidRPr="0053786B">
              <w:rPr>
                <w:rStyle w:val="Bodytext211pt"/>
                <w:rFonts w:eastAsia="Calibri"/>
                <w:sz w:val="28"/>
                <w:szCs w:val="28"/>
              </w:rPr>
              <w:t>ярмарки вакансій – 2</w:t>
            </w:r>
          </w:p>
          <w:p w:rsidR="00085399" w:rsidRPr="0053786B" w:rsidRDefault="00085399" w:rsidP="00C524D0">
            <w:pPr>
              <w:pStyle w:val="aa"/>
              <w:numPr>
                <w:ilvl w:val="0"/>
                <w:numId w:val="32"/>
              </w:numPr>
              <w:ind w:left="0" w:firstLine="0"/>
              <w:jc w:val="both"/>
              <w:rPr>
                <w:rStyle w:val="Bodytext211pt"/>
                <w:rFonts w:eastAsia="Calibri"/>
                <w:sz w:val="28"/>
                <w:szCs w:val="28"/>
              </w:rPr>
            </w:pPr>
            <w:r w:rsidRPr="0053786B">
              <w:rPr>
                <w:rStyle w:val="Bodytext211pt"/>
                <w:rFonts w:eastAsia="Calibri"/>
                <w:sz w:val="28"/>
                <w:szCs w:val="28"/>
              </w:rPr>
              <w:t xml:space="preserve">профорієнтаційні інтерактивні уроки – 35 </w:t>
            </w:r>
          </w:p>
          <w:p w:rsidR="00085399" w:rsidRPr="0053786B" w:rsidRDefault="00085399" w:rsidP="00C524D0">
            <w:pPr>
              <w:pStyle w:val="aa"/>
              <w:numPr>
                <w:ilvl w:val="0"/>
                <w:numId w:val="32"/>
              </w:numPr>
              <w:ind w:left="0" w:firstLine="0"/>
              <w:jc w:val="both"/>
              <w:rPr>
                <w:rStyle w:val="Bodytext211pt"/>
                <w:rFonts w:eastAsia="Calibri"/>
                <w:sz w:val="28"/>
                <w:szCs w:val="28"/>
              </w:rPr>
            </w:pPr>
            <w:r w:rsidRPr="0053786B">
              <w:rPr>
                <w:rStyle w:val="Bodytext211pt"/>
                <w:rFonts w:eastAsia="Calibri"/>
                <w:sz w:val="28"/>
                <w:szCs w:val="28"/>
              </w:rPr>
              <w:t>професіографічні екскурсії – 7</w:t>
            </w:r>
          </w:p>
          <w:p w:rsidR="00085399" w:rsidRPr="0053786B" w:rsidRDefault="00085399" w:rsidP="00085399">
            <w:pPr>
              <w:jc w:val="both"/>
              <w:rPr>
                <w:sz w:val="28"/>
                <w:szCs w:val="28"/>
                <w:shd w:val="clear" w:color="auto" w:fill="FFFFFF"/>
                <w:lang w:val="uk-UA"/>
              </w:rPr>
            </w:pPr>
            <w:r w:rsidRPr="0053786B">
              <w:rPr>
                <w:rStyle w:val="Bodytext211pt"/>
                <w:rFonts w:eastAsia="Calibri"/>
                <w:sz w:val="28"/>
                <w:szCs w:val="28"/>
              </w:rPr>
              <w:t>Організація виїзних акцій з використанням мобільного центру професійної орієнтації – не менше 5</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4823" w:type="dxa"/>
          </w:tcPr>
          <w:p w:rsidR="00085399" w:rsidRPr="0053786B" w:rsidRDefault="00085399" w:rsidP="00085399">
            <w:pPr>
              <w:jc w:val="both"/>
              <w:rPr>
                <w:sz w:val="28"/>
                <w:szCs w:val="28"/>
                <w:shd w:val="clear" w:color="auto" w:fill="FFFFFF"/>
                <w:lang w:val="uk-UA"/>
              </w:rPr>
            </w:pPr>
            <w:r w:rsidRPr="0053786B">
              <w:rPr>
                <w:sz w:val="28"/>
                <w:szCs w:val="28"/>
                <w:lang w:val="uk-UA"/>
              </w:rPr>
              <w:t>Сприяння у працевлаштуванні внутрішньо - переміщених осіб</w:t>
            </w:r>
          </w:p>
        </w:tc>
        <w:tc>
          <w:tcPr>
            <w:tcW w:w="3828" w:type="dxa"/>
          </w:tcPr>
          <w:p w:rsidR="00085399" w:rsidRPr="0053786B" w:rsidRDefault="00085399" w:rsidP="00085399">
            <w:pPr>
              <w:jc w:val="both"/>
              <w:rPr>
                <w:sz w:val="28"/>
                <w:szCs w:val="28"/>
                <w:shd w:val="clear" w:color="auto" w:fill="FFFFFF"/>
                <w:lang w:val="uk-UA"/>
              </w:rPr>
            </w:pPr>
            <w:r w:rsidRPr="0053786B">
              <w:rPr>
                <w:rStyle w:val="Bodytext211pt"/>
                <w:rFonts w:eastAsia="Calibri"/>
                <w:sz w:val="28"/>
                <w:szCs w:val="28"/>
              </w:rPr>
              <w:t>Надання повного спектру послуг зазначеній категорії осіб</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4823" w:type="dxa"/>
          </w:tcPr>
          <w:p w:rsidR="00085399" w:rsidRPr="0053786B" w:rsidRDefault="00085399" w:rsidP="00085399">
            <w:pPr>
              <w:jc w:val="both"/>
              <w:rPr>
                <w:sz w:val="28"/>
                <w:szCs w:val="28"/>
                <w:shd w:val="clear" w:color="auto" w:fill="FFFFFF"/>
                <w:lang w:val="uk-UA"/>
              </w:rPr>
            </w:pPr>
            <w:r w:rsidRPr="0053786B">
              <w:rPr>
                <w:sz w:val="28"/>
                <w:szCs w:val="28"/>
                <w:lang w:val="uk-UA"/>
              </w:rPr>
              <w:t>Залучення осіб, які потребують сприяння у працевлаштуванні, до участі у громадських роботах та інших видах робіт тимчасового характеру; розширення сфери організації та проведення оплачуваних громадських робіт та їх соціальної спрямованості</w:t>
            </w:r>
          </w:p>
        </w:tc>
        <w:tc>
          <w:tcPr>
            <w:tcW w:w="3828" w:type="dxa"/>
          </w:tcPr>
          <w:p w:rsidR="00085399" w:rsidRPr="0053786B" w:rsidRDefault="00085399" w:rsidP="00085399">
            <w:pPr>
              <w:tabs>
                <w:tab w:val="num" w:pos="1495"/>
              </w:tabs>
              <w:jc w:val="both"/>
              <w:rPr>
                <w:sz w:val="28"/>
                <w:szCs w:val="28"/>
                <w:lang w:val="uk-UA"/>
              </w:rPr>
            </w:pPr>
            <w:r w:rsidRPr="0053786B">
              <w:rPr>
                <w:sz w:val="28"/>
                <w:szCs w:val="28"/>
                <w:lang w:val="uk-UA"/>
              </w:rPr>
              <w:t xml:space="preserve">Направлення на тимчасове працевлаштування більше 200 громадян для участі в оплачуваних громадських та інших видах тимчасових робіт. </w:t>
            </w:r>
          </w:p>
          <w:p w:rsidR="00085399" w:rsidRPr="0053786B" w:rsidRDefault="00085399" w:rsidP="00085399">
            <w:pPr>
              <w:tabs>
                <w:tab w:val="num" w:pos="1495"/>
              </w:tabs>
              <w:jc w:val="both"/>
              <w:rPr>
                <w:sz w:val="28"/>
                <w:szCs w:val="28"/>
                <w:shd w:val="clear" w:color="auto" w:fill="FFFFFF"/>
                <w:lang w:val="uk-UA"/>
              </w:rPr>
            </w:pPr>
            <w:r w:rsidRPr="0053786B">
              <w:rPr>
                <w:rStyle w:val="Bodytext211pt"/>
                <w:rFonts w:eastAsia="Calibri"/>
                <w:sz w:val="28"/>
                <w:szCs w:val="28"/>
              </w:rPr>
              <w:t>Розширення переліку напрямів організації оплачуваних громадських робіт</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823" w:type="dxa"/>
          </w:tcPr>
          <w:p w:rsidR="00085399" w:rsidRPr="0053786B" w:rsidRDefault="00085399" w:rsidP="00085399">
            <w:pPr>
              <w:jc w:val="both"/>
              <w:rPr>
                <w:sz w:val="28"/>
                <w:szCs w:val="28"/>
                <w:lang w:val="uk-UA"/>
              </w:rPr>
            </w:pPr>
            <w:r w:rsidRPr="0053786B">
              <w:rPr>
                <w:sz w:val="28"/>
                <w:szCs w:val="28"/>
                <w:lang w:val="uk-UA"/>
              </w:rPr>
              <w:t>Профілактика безробіття в молодіжному середовищі</w:t>
            </w:r>
          </w:p>
        </w:tc>
        <w:tc>
          <w:tcPr>
            <w:tcW w:w="3828" w:type="dxa"/>
          </w:tcPr>
          <w:p w:rsidR="00085399" w:rsidRPr="0053786B" w:rsidRDefault="00085399" w:rsidP="00085399">
            <w:pPr>
              <w:jc w:val="both"/>
              <w:rPr>
                <w:sz w:val="28"/>
                <w:szCs w:val="28"/>
                <w:lang w:val="uk-UA"/>
              </w:rPr>
            </w:pPr>
            <w:r w:rsidRPr="0053786B">
              <w:rPr>
                <w:sz w:val="28"/>
                <w:szCs w:val="28"/>
                <w:lang w:val="uk-UA"/>
              </w:rPr>
              <w:t xml:space="preserve">Працевлаштування шляхом започаткування власної справи – 7 безробітних громадян. </w:t>
            </w:r>
          </w:p>
          <w:p w:rsidR="00085399" w:rsidRPr="0053786B" w:rsidRDefault="00085399" w:rsidP="00085399">
            <w:pPr>
              <w:jc w:val="both"/>
              <w:rPr>
                <w:sz w:val="28"/>
                <w:szCs w:val="28"/>
                <w:lang w:val="uk-UA"/>
              </w:rPr>
            </w:pPr>
            <w:r w:rsidRPr="0053786B">
              <w:rPr>
                <w:rStyle w:val="Bodytext211pt"/>
                <w:rFonts w:eastAsia="Calibri"/>
                <w:sz w:val="28"/>
                <w:szCs w:val="28"/>
              </w:rPr>
              <w:t xml:space="preserve">Проведення широкомасштабної профорієнтаційної роботи з </w:t>
            </w:r>
            <w:r w:rsidRPr="0053786B">
              <w:rPr>
                <w:rStyle w:val="Bodytext211pt"/>
                <w:rFonts w:eastAsia="Calibri"/>
                <w:sz w:val="28"/>
                <w:szCs w:val="28"/>
              </w:rPr>
              <w:lastRenderedPageBreak/>
              <w:t>метою популяризації  професій, актуальних на ринку праці</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6.</w:t>
            </w:r>
          </w:p>
        </w:tc>
        <w:tc>
          <w:tcPr>
            <w:tcW w:w="4823" w:type="dxa"/>
          </w:tcPr>
          <w:p w:rsidR="00085399" w:rsidRPr="0053786B" w:rsidRDefault="00085399" w:rsidP="00085399">
            <w:pPr>
              <w:jc w:val="both"/>
              <w:rPr>
                <w:sz w:val="28"/>
                <w:szCs w:val="28"/>
                <w:lang w:val="uk-UA"/>
              </w:rPr>
            </w:pPr>
            <w:r w:rsidRPr="0053786B">
              <w:rPr>
                <w:sz w:val="28"/>
                <w:szCs w:val="28"/>
                <w:lang w:val="uk-UA" w:eastAsia="uk-UA"/>
              </w:rPr>
              <w:t>Забезпечення захисту прав найманих працівників</w:t>
            </w:r>
          </w:p>
        </w:tc>
        <w:tc>
          <w:tcPr>
            <w:tcW w:w="3828" w:type="dxa"/>
          </w:tcPr>
          <w:p w:rsidR="00085399" w:rsidRPr="0053786B" w:rsidRDefault="00085399" w:rsidP="00085399">
            <w:pPr>
              <w:jc w:val="both"/>
              <w:rPr>
                <w:sz w:val="28"/>
                <w:szCs w:val="28"/>
                <w:shd w:val="clear" w:color="auto" w:fill="FFFFFF"/>
                <w:lang w:val="uk-UA"/>
              </w:rPr>
            </w:pPr>
            <w:r w:rsidRPr="0053786B">
              <w:rPr>
                <w:sz w:val="28"/>
                <w:szCs w:val="28"/>
                <w:lang w:val="uk-UA"/>
              </w:rPr>
              <w:t>Шляхом компенсації роботодавцям витрат у розмірі єдиного внеску на загальнообов’язкове державне соціальне страхування працевлаштувати не менше 5 громадян міста Обухова. Здійснення супроводу після працевлаштування.</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4823" w:type="dxa"/>
          </w:tcPr>
          <w:p w:rsidR="00085399" w:rsidRPr="0053786B" w:rsidRDefault="00085399" w:rsidP="00085399">
            <w:pPr>
              <w:jc w:val="both"/>
              <w:rPr>
                <w:sz w:val="28"/>
                <w:szCs w:val="28"/>
                <w:lang w:val="uk-UA"/>
              </w:rPr>
            </w:pPr>
            <w:r w:rsidRPr="0053786B">
              <w:rPr>
                <w:sz w:val="28"/>
                <w:szCs w:val="28"/>
                <w:lang w:val="uk-UA" w:eastAsia="uk-UA"/>
              </w:rPr>
              <w:t xml:space="preserve">Посилення інформаційно-роз’яснювальної роботи серед населення з питань праці </w:t>
            </w:r>
          </w:p>
        </w:tc>
        <w:tc>
          <w:tcPr>
            <w:tcW w:w="3828" w:type="dxa"/>
          </w:tcPr>
          <w:p w:rsidR="00085399" w:rsidRPr="0053786B" w:rsidRDefault="00085399" w:rsidP="00085399">
            <w:pPr>
              <w:jc w:val="both"/>
              <w:rPr>
                <w:sz w:val="28"/>
                <w:szCs w:val="28"/>
                <w:shd w:val="clear" w:color="auto" w:fill="FFFFFF"/>
                <w:lang w:val="uk-UA"/>
              </w:rPr>
            </w:pPr>
            <w:r w:rsidRPr="0053786B">
              <w:rPr>
                <w:rStyle w:val="Bodytext211pt"/>
                <w:rFonts w:eastAsia="Calibri"/>
                <w:sz w:val="28"/>
                <w:szCs w:val="28"/>
              </w:rPr>
              <w:t>Засідання "круглих столів" та семінарів</w:t>
            </w:r>
            <w:r w:rsidRPr="0053786B">
              <w:rPr>
                <w:rStyle w:val="Bodytext211pt"/>
                <w:sz w:val="28"/>
                <w:szCs w:val="28"/>
              </w:rPr>
              <w:t xml:space="preserve"> з соціальними партнерами, населенням – не менше 100 заходів</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8.</w:t>
            </w:r>
          </w:p>
        </w:tc>
        <w:tc>
          <w:tcPr>
            <w:tcW w:w="4823" w:type="dxa"/>
          </w:tcPr>
          <w:p w:rsidR="00085399" w:rsidRPr="0053786B" w:rsidRDefault="00085399" w:rsidP="00085399">
            <w:pPr>
              <w:jc w:val="both"/>
              <w:rPr>
                <w:sz w:val="28"/>
                <w:szCs w:val="28"/>
                <w:lang w:val="uk-UA" w:eastAsia="uk-UA"/>
              </w:rPr>
            </w:pPr>
            <w:r w:rsidRPr="0053786B">
              <w:rPr>
                <w:spacing w:val="-4"/>
                <w:sz w:val="28"/>
                <w:szCs w:val="28"/>
                <w:lang w:val="uk-UA"/>
              </w:rPr>
              <w:t>Забезпечення додаткових гарантій щодо працевлаштування осіб, які підпадають під п’ятивідсоткову квоту</w:t>
            </w:r>
          </w:p>
        </w:tc>
        <w:tc>
          <w:tcPr>
            <w:tcW w:w="3828" w:type="dxa"/>
          </w:tcPr>
          <w:p w:rsidR="00085399" w:rsidRPr="0053786B" w:rsidRDefault="00085399" w:rsidP="00085399">
            <w:pPr>
              <w:jc w:val="both"/>
              <w:rPr>
                <w:rStyle w:val="Bodytext211pt"/>
                <w:rFonts w:eastAsia="Calibri"/>
                <w:sz w:val="28"/>
                <w:szCs w:val="28"/>
              </w:rPr>
            </w:pPr>
            <w:r w:rsidRPr="0053786B">
              <w:rPr>
                <w:rStyle w:val="Bodytext211pt"/>
                <w:rFonts w:eastAsia="Calibri"/>
                <w:sz w:val="28"/>
                <w:szCs w:val="28"/>
              </w:rPr>
              <w:t xml:space="preserve">Сприяння забезпеченню додаткових гарантій </w:t>
            </w:r>
            <w:r w:rsidRPr="0053786B">
              <w:rPr>
                <w:rStyle w:val="Bodytext211pt"/>
                <w:sz w:val="28"/>
                <w:szCs w:val="28"/>
              </w:rPr>
              <w:t>щодо працевлаштування осіб</w:t>
            </w:r>
          </w:p>
        </w:tc>
      </w:tr>
      <w:tr w:rsidR="00085399" w:rsidRPr="00931171"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w:t>
            </w:r>
          </w:p>
        </w:tc>
        <w:tc>
          <w:tcPr>
            <w:tcW w:w="4823" w:type="dxa"/>
          </w:tcPr>
          <w:p w:rsidR="00085399" w:rsidRPr="0053786B" w:rsidRDefault="00085399" w:rsidP="00085399">
            <w:pPr>
              <w:jc w:val="both"/>
              <w:rPr>
                <w:sz w:val="28"/>
                <w:szCs w:val="28"/>
                <w:lang w:val="uk-UA" w:eastAsia="uk-UA"/>
              </w:rPr>
            </w:pPr>
            <w:r w:rsidRPr="0053786B">
              <w:rPr>
                <w:spacing w:val="-4"/>
                <w:sz w:val="28"/>
                <w:szCs w:val="28"/>
                <w:lang w:val="uk-UA"/>
              </w:rPr>
              <w:t xml:space="preserve">Створення умов для самозайнятості населення та підтримка підприємницької ініціативи, зокрема, </w:t>
            </w:r>
            <w:r w:rsidRPr="0053786B">
              <w:rPr>
                <w:sz w:val="28"/>
                <w:szCs w:val="28"/>
                <w:lang w:val="uk-UA"/>
              </w:rPr>
              <w:t>надання індивідуальних та групових консультацій безробітним, виплата допомоги на започаткування власної справи</w:t>
            </w:r>
          </w:p>
        </w:tc>
        <w:tc>
          <w:tcPr>
            <w:tcW w:w="3828" w:type="dxa"/>
          </w:tcPr>
          <w:p w:rsidR="00085399" w:rsidRPr="0053786B" w:rsidRDefault="00085399" w:rsidP="00085399">
            <w:pPr>
              <w:jc w:val="both"/>
              <w:rPr>
                <w:rStyle w:val="Bodytext211pt"/>
                <w:rFonts w:eastAsia="Calibri"/>
                <w:sz w:val="28"/>
                <w:szCs w:val="28"/>
              </w:rPr>
            </w:pPr>
            <w:r w:rsidRPr="0053786B">
              <w:rPr>
                <w:rStyle w:val="Bodytext211pt"/>
                <w:rFonts w:eastAsia="Calibri"/>
                <w:sz w:val="28"/>
                <w:szCs w:val="28"/>
              </w:rPr>
              <w:t>Сприяти у наданні одноразової виплати допомоги по безробіттю – не менше 7особам.</w:t>
            </w:r>
          </w:p>
          <w:p w:rsidR="00085399" w:rsidRPr="0053786B" w:rsidRDefault="00085399" w:rsidP="00085399">
            <w:pPr>
              <w:jc w:val="both"/>
              <w:rPr>
                <w:sz w:val="28"/>
                <w:szCs w:val="28"/>
                <w:shd w:val="clear" w:color="auto" w:fill="FFFFFF"/>
                <w:lang w:val="uk-UA"/>
              </w:rPr>
            </w:pPr>
            <w:r w:rsidRPr="0053786B">
              <w:rPr>
                <w:rStyle w:val="Bodytext211pt"/>
                <w:rFonts w:eastAsia="Calibri"/>
                <w:sz w:val="28"/>
                <w:szCs w:val="28"/>
              </w:rPr>
              <w:t>Надавати  індивідуальні та групові консультації, провести не менше 10 заходів з орієнтації на підприємницьку діяльність.</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w:t>
            </w:r>
          </w:p>
        </w:tc>
        <w:tc>
          <w:tcPr>
            <w:tcW w:w="4823" w:type="dxa"/>
          </w:tcPr>
          <w:p w:rsidR="00085399" w:rsidRPr="0053786B" w:rsidRDefault="00085399" w:rsidP="00085399">
            <w:pPr>
              <w:jc w:val="both"/>
              <w:rPr>
                <w:sz w:val="28"/>
                <w:szCs w:val="28"/>
                <w:lang w:val="uk-UA" w:eastAsia="uk-UA"/>
              </w:rPr>
            </w:pPr>
            <w:r w:rsidRPr="0053786B">
              <w:rPr>
                <w:spacing w:val="-4"/>
                <w:sz w:val="28"/>
                <w:szCs w:val="28"/>
                <w:lang w:val="uk-UA"/>
              </w:rPr>
              <w:t>Сприяння забезпеченню молоді першим робочим місцем, запровадження стимулів для стажування їх на підприємствах, в установах та організаціях незалежно від форми власності, виду діяльності та господарювання</w:t>
            </w:r>
          </w:p>
        </w:tc>
        <w:tc>
          <w:tcPr>
            <w:tcW w:w="3828" w:type="dxa"/>
          </w:tcPr>
          <w:p w:rsidR="00085399" w:rsidRPr="0053786B" w:rsidRDefault="00085399" w:rsidP="00085399">
            <w:pPr>
              <w:tabs>
                <w:tab w:val="num" w:pos="1495"/>
              </w:tabs>
              <w:jc w:val="both"/>
              <w:rPr>
                <w:sz w:val="28"/>
                <w:szCs w:val="28"/>
                <w:shd w:val="clear" w:color="auto" w:fill="FFFFFF"/>
                <w:lang w:val="uk-UA"/>
              </w:rPr>
            </w:pPr>
            <w:r w:rsidRPr="0053786B">
              <w:rPr>
                <w:rStyle w:val="Bodytext211pt"/>
                <w:rFonts w:eastAsia="Calibri"/>
                <w:sz w:val="28"/>
                <w:szCs w:val="28"/>
              </w:rPr>
              <w:t>Сприяти забезпеченню молоді першим робочим місцем,</w:t>
            </w:r>
            <w:r w:rsidRPr="0053786B">
              <w:rPr>
                <w:rStyle w:val="Bodytext211pt"/>
                <w:sz w:val="28"/>
                <w:szCs w:val="28"/>
              </w:rPr>
              <w:t xml:space="preserve"> </w:t>
            </w:r>
            <w:r w:rsidRPr="0053786B">
              <w:rPr>
                <w:rStyle w:val="Bodytext211pt"/>
                <w:rFonts w:eastAsia="Calibri"/>
                <w:sz w:val="28"/>
                <w:szCs w:val="28"/>
              </w:rPr>
              <w:t xml:space="preserve">здійснювати стажування </w:t>
            </w:r>
            <w:r w:rsidRPr="0053786B">
              <w:rPr>
                <w:rStyle w:val="Bodytext211pt"/>
                <w:sz w:val="28"/>
                <w:szCs w:val="28"/>
              </w:rPr>
              <w:t xml:space="preserve"> на</w:t>
            </w:r>
            <w:r w:rsidRPr="0053786B">
              <w:rPr>
                <w:rStyle w:val="Bodytext211pt"/>
                <w:rFonts w:eastAsia="Calibri"/>
                <w:sz w:val="28"/>
                <w:szCs w:val="28"/>
              </w:rPr>
              <w:t xml:space="preserve"> </w:t>
            </w:r>
            <w:r w:rsidRPr="0053786B">
              <w:rPr>
                <w:rStyle w:val="Bodytext211pt"/>
                <w:sz w:val="28"/>
                <w:szCs w:val="28"/>
              </w:rPr>
              <w:t>підприємствах</w:t>
            </w:r>
            <w:r w:rsidRPr="0053786B">
              <w:rPr>
                <w:rStyle w:val="Bodytext211pt"/>
                <w:rFonts w:eastAsia="Calibri"/>
                <w:sz w:val="28"/>
                <w:szCs w:val="28"/>
              </w:rPr>
              <w:t>, в установах та організаціях незалежно від форми власності, виду діяльності та господарювання</w:t>
            </w:r>
          </w:p>
        </w:tc>
      </w:tr>
      <w:tr w:rsidR="00085399" w:rsidRPr="0053786B" w:rsidTr="00085399">
        <w:trPr>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11.</w:t>
            </w:r>
          </w:p>
        </w:tc>
        <w:tc>
          <w:tcPr>
            <w:tcW w:w="4823" w:type="dxa"/>
          </w:tcPr>
          <w:p w:rsidR="00085399" w:rsidRPr="0053786B" w:rsidRDefault="00085399" w:rsidP="00085399">
            <w:pPr>
              <w:jc w:val="both"/>
              <w:rPr>
                <w:spacing w:val="-4"/>
                <w:sz w:val="28"/>
                <w:szCs w:val="28"/>
                <w:lang w:val="uk-UA"/>
              </w:rPr>
            </w:pPr>
            <w:r w:rsidRPr="0053786B">
              <w:rPr>
                <w:spacing w:val="-4"/>
                <w:sz w:val="28"/>
                <w:szCs w:val="28"/>
                <w:lang w:val="uk-UA"/>
              </w:rPr>
              <w:t>Забезпечення одноразового отримання ваучера особам віком старше 45 років шляхом перепідготовки, спеціалізації, підвищення кваліфікації за професіями та спеціальностями для пріоритетних видів економічної діяльності</w:t>
            </w:r>
          </w:p>
        </w:tc>
        <w:tc>
          <w:tcPr>
            <w:tcW w:w="3828" w:type="dxa"/>
          </w:tcPr>
          <w:p w:rsidR="00085399" w:rsidRPr="0053786B" w:rsidRDefault="00085399" w:rsidP="00085399">
            <w:pPr>
              <w:jc w:val="both"/>
              <w:rPr>
                <w:rStyle w:val="Bodytext211pt"/>
                <w:rFonts w:eastAsia="Calibri"/>
                <w:sz w:val="28"/>
                <w:szCs w:val="28"/>
              </w:rPr>
            </w:pPr>
            <w:r w:rsidRPr="0053786B">
              <w:rPr>
                <w:rStyle w:val="Bodytext211pt"/>
                <w:rFonts w:eastAsia="Calibri"/>
                <w:sz w:val="28"/>
                <w:szCs w:val="28"/>
              </w:rPr>
              <w:t>Сприяти забезпеченню одноразовому отриманню ваучера не менше 2 особам віком старше 45 років</w:t>
            </w:r>
          </w:p>
        </w:tc>
      </w:tr>
      <w:tr w:rsidR="00085399" w:rsidRPr="0053786B" w:rsidTr="00085399">
        <w:trPr>
          <w:trHeight w:val="1900"/>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12.</w:t>
            </w:r>
          </w:p>
        </w:tc>
        <w:tc>
          <w:tcPr>
            <w:tcW w:w="4823" w:type="dxa"/>
          </w:tcPr>
          <w:p w:rsidR="00085399" w:rsidRPr="0053786B" w:rsidRDefault="00085399" w:rsidP="00085399">
            <w:pPr>
              <w:jc w:val="both"/>
              <w:rPr>
                <w:spacing w:val="-4"/>
                <w:sz w:val="28"/>
                <w:szCs w:val="28"/>
                <w:lang w:val="uk-UA"/>
              </w:rPr>
            </w:pPr>
            <w:r w:rsidRPr="0053786B">
              <w:rPr>
                <w:spacing w:val="-4"/>
                <w:sz w:val="28"/>
                <w:szCs w:val="28"/>
                <w:lang w:val="uk-UA"/>
              </w:rPr>
              <w:t>Сприяння працевлаштуванню громадян  міста, соціально незахищених категорій громадян, довготривалих безробітних, людей передпенсійного віку та людей з обмеженими можливостями</w:t>
            </w:r>
          </w:p>
        </w:tc>
        <w:tc>
          <w:tcPr>
            <w:tcW w:w="3828" w:type="dxa"/>
          </w:tcPr>
          <w:p w:rsidR="00085399" w:rsidRPr="0053786B" w:rsidRDefault="00085399" w:rsidP="00085399">
            <w:pPr>
              <w:tabs>
                <w:tab w:val="num" w:pos="1495"/>
              </w:tabs>
              <w:jc w:val="both"/>
              <w:rPr>
                <w:sz w:val="28"/>
                <w:szCs w:val="28"/>
                <w:shd w:val="clear" w:color="auto" w:fill="FFFFFF"/>
                <w:lang w:val="uk-UA"/>
              </w:rPr>
            </w:pPr>
            <w:r w:rsidRPr="0053786B">
              <w:rPr>
                <w:sz w:val="28"/>
                <w:szCs w:val="28"/>
                <w:shd w:val="clear" w:color="auto" w:fill="FFFFFF"/>
                <w:lang w:val="uk-UA"/>
              </w:rPr>
              <w:t>Першочергове сприяння працевлаштуванню зазначеній категорії осіб</w:t>
            </w:r>
          </w:p>
        </w:tc>
      </w:tr>
      <w:tr w:rsidR="00085399" w:rsidRPr="0053786B" w:rsidTr="00085399">
        <w:trPr>
          <w:trHeight w:val="1310"/>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13.</w:t>
            </w:r>
          </w:p>
        </w:tc>
        <w:tc>
          <w:tcPr>
            <w:tcW w:w="48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Проведення засідань комісій з питань легалізації виплати заробітної плати і зайнятості населення</w:t>
            </w:r>
          </w:p>
        </w:tc>
        <w:tc>
          <w:tcPr>
            <w:tcW w:w="382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Проведення 12 засідань  </w:t>
            </w:r>
          </w:p>
          <w:p w:rsidR="00085399" w:rsidRPr="0053786B" w:rsidRDefault="00085399" w:rsidP="00085399">
            <w:pPr>
              <w:pStyle w:val="Default"/>
              <w:jc w:val="both"/>
              <w:rPr>
                <w:rFonts w:ascii="Times New Roman" w:hAnsi="Times New Roman" w:cs="Times New Roman"/>
                <w:color w:val="auto"/>
                <w:sz w:val="28"/>
                <w:szCs w:val="28"/>
                <w:shd w:val="clear" w:color="auto" w:fill="FFFFFF"/>
                <w:lang w:val="uk-UA"/>
              </w:rPr>
            </w:pPr>
          </w:p>
        </w:tc>
      </w:tr>
      <w:tr w:rsidR="00085399" w:rsidRPr="00931171" w:rsidTr="00085399">
        <w:trPr>
          <w:trHeight w:val="1900"/>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14.</w:t>
            </w:r>
          </w:p>
        </w:tc>
        <w:tc>
          <w:tcPr>
            <w:tcW w:w="48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Забезпечення ефективної роботи комісії з питань погашення заборгованості із заробітної плати (грошового забезпечення), пенсій, стипендій та інших соціальних виплат виконавчого комітету Обухівської міської ради</w:t>
            </w:r>
          </w:p>
        </w:tc>
        <w:tc>
          <w:tcPr>
            <w:tcW w:w="382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Проведення 10 засідань комісії з питань погашення заборгованості із заробітної плати, пенсій, стипендій та інших соціальних виплат</w:t>
            </w:r>
          </w:p>
        </w:tc>
      </w:tr>
      <w:tr w:rsidR="00085399" w:rsidRPr="0053786B" w:rsidTr="00085399">
        <w:trPr>
          <w:trHeight w:val="1262"/>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15.</w:t>
            </w:r>
          </w:p>
        </w:tc>
        <w:tc>
          <w:tcPr>
            <w:tcW w:w="48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Сприяння збереженню існуючих робочих місць та розширенню сфери прикладання праці за рахунок створення нових робочих місць</w:t>
            </w:r>
          </w:p>
        </w:tc>
        <w:tc>
          <w:tcPr>
            <w:tcW w:w="382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Чисельність прийнятих на роботу на створені нові робочі місця становитиме не менше 400 осіб</w:t>
            </w:r>
          </w:p>
        </w:tc>
      </w:tr>
      <w:tr w:rsidR="00085399" w:rsidRPr="0053786B" w:rsidTr="00085399">
        <w:trPr>
          <w:trHeight w:val="1900"/>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16.</w:t>
            </w:r>
          </w:p>
        </w:tc>
        <w:tc>
          <w:tcPr>
            <w:tcW w:w="48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Здійснення моніторингу укладення колективних договорів на підприємствах, в установах та організаціях, які використовують найману працю з метою забезпечення соціально-трудових гарантій працівникам</w:t>
            </w:r>
          </w:p>
        </w:tc>
        <w:tc>
          <w:tcPr>
            <w:tcW w:w="382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Охоплення моніторингом до 32 колективних договорів суб’єктів господарювання (1900 осіб);  </w:t>
            </w:r>
          </w:p>
        </w:tc>
      </w:tr>
      <w:tr w:rsidR="00085399" w:rsidRPr="0053786B" w:rsidTr="00085399">
        <w:trPr>
          <w:trHeight w:val="70"/>
          <w:jc w:val="center"/>
        </w:trPr>
        <w:tc>
          <w:tcPr>
            <w:tcW w:w="70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17.</w:t>
            </w:r>
          </w:p>
        </w:tc>
        <w:tc>
          <w:tcPr>
            <w:tcW w:w="4823" w:type="dxa"/>
          </w:tcPr>
          <w:p w:rsidR="00085399" w:rsidRPr="0053786B" w:rsidRDefault="00085399" w:rsidP="00085399">
            <w:pPr>
              <w:jc w:val="both"/>
              <w:rPr>
                <w:sz w:val="28"/>
                <w:szCs w:val="28"/>
                <w:shd w:val="clear" w:color="auto" w:fill="FFFFFF"/>
                <w:lang w:val="uk-UA"/>
              </w:rPr>
            </w:pPr>
            <w:r w:rsidRPr="0053786B">
              <w:rPr>
                <w:sz w:val="28"/>
                <w:szCs w:val="28"/>
                <w:lang w:val="uk-UA"/>
              </w:rPr>
              <w:t>Легалізація трудових відносин у сфері зайнятості населення та виплати заробітної плати</w:t>
            </w:r>
          </w:p>
        </w:tc>
        <w:tc>
          <w:tcPr>
            <w:tcW w:w="3828" w:type="dxa"/>
          </w:tcPr>
          <w:p w:rsidR="00085399" w:rsidRPr="0053786B" w:rsidRDefault="00085399" w:rsidP="00085399">
            <w:pPr>
              <w:pStyle w:val="Default"/>
              <w:jc w:val="both"/>
              <w:rPr>
                <w:rFonts w:ascii="Times New Roman" w:hAnsi="Times New Roman" w:cs="Times New Roman"/>
                <w:sz w:val="28"/>
                <w:szCs w:val="28"/>
                <w:shd w:val="clear" w:color="auto" w:fill="FFFFFF"/>
                <w:lang w:val="uk-UA"/>
              </w:rPr>
            </w:pPr>
            <w:r w:rsidRPr="0053786B">
              <w:rPr>
                <w:rFonts w:ascii="Times New Roman" w:hAnsi="Times New Roman" w:cs="Times New Roman"/>
                <w:color w:val="auto"/>
                <w:sz w:val="28"/>
                <w:szCs w:val="28"/>
                <w:lang w:val="uk-UA"/>
              </w:rPr>
              <w:t xml:space="preserve">Зростання середньої заробітної плати не менше ніж на 10,9 % </w:t>
            </w:r>
          </w:p>
        </w:tc>
      </w:tr>
    </w:tbl>
    <w:p w:rsidR="00085399" w:rsidRPr="0053786B" w:rsidRDefault="00085399" w:rsidP="00085399">
      <w:pPr>
        <w:pStyle w:val="a3"/>
        <w:tabs>
          <w:tab w:val="num" w:pos="1494"/>
        </w:tabs>
        <w:ind w:firstLine="709"/>
        <w:jc w:val="both"/>
        <w:rPr>
          <w:b/>
          <w:szCs w:val="28"/>
          <w:u w:val="single"/>
        </w:rPr>
      </w:pPr>
    </w:p>
    <w:p w:rsidR="00085399" w:rsidRPr="0053786B" w:rsidRDefault="00085399" w:rsidP="00085399">
      <w:pPr>
        <w:pStyle w:val="a3"/>
        <w:tabs>
          <w:tab w:val="num" w:pos="1494"/>
        </w:tabs>
        <w:ind w:firstLine="709"/>
        <w:jc w:val="both"/>
        <w:rPr>
          <w:b/>
          <w:szCs w:val="28"/>
          <w:u w:val="single"/>
        </w:rPr>
      </w:pPr>
      <w:r w:rsidRPr="0053786B">
        <w:rPr>
          <w:b/>
          <w:szCs w:val="28"/>
          <w:u w:val="single"/>
        </w:rPr>
        <w:t>Очікувані результати</w:t>
      </w:r>
    </w:p>
    <w:p w:rsidR="00085399" w:rsidRPr="0053786B" w:rsidRDefault="00085399" w:rsidP="00085399">
      <w:pPr>
        <w:pStyle w:val="a3"/>
        <w:tabs>
          <w:tab w:val="num" w:pos="1494"/>
        </w:tabs>
        <w:ind w:firstLine="709"/>
        <w:jc w:val="both"/>
        <w:rPr>
          <w:b/>
          <w:szCs w:val="28"/>
          <w:highlight w:val="blue"/>
          <w:u w:val="single"/>
        </w:rPr>
      </w:pPr>
    </w:p>
    <w:p w:rsidR="00085399" w:rsidRPr="0053786B" w:rsidRDefault="00085399" w:rsidP="00C524D0">
      <w:pPr>
        <w:pStyle w:val="aa"/>
        <w:numPr>
          <w:ilvl w:val="0"/>
          <w:numId w:val="75"/>
        </w:numPr>
        <w:suppressAutoHyphens/>
        <w:overflowPunct w:val="0"/>
        <w:autoSpaceDE w:val="0"/>
        <w:ind w:left="0" w:firstLine="709"/>
        <w:jc w:val="both"/>
        <w:rPr>
          <w:sz w:val="28"/>
          <w:szCs w:val="28"/>
        </w:rPr>
      </w:pPr>
      <w:r w:rsidRPr="0053786B">
        <w:rPr>
          <w:sz w:val="28"/>
          <w:szCs w:val="28"/>
        </w:rPr>
        <w:t>зростання кількості незайнятих громадян, які скористуються послугами державної служби зайнятості і будуть працевлаштовані на 500 осіб, рівень працевлаштування становитиме на рівні 2019 року - 55,0%;</w:t>
      </w:r>
    </w:p>
    <w:p w:rsidR="00085399" w:rsidRPr="0053786B" w:rsidRDefault="00085399" w:rsidP="00C524D0">
      <w:pPr>
        <w:pStyle w:val="aa"/>
        <w:numPr>
          <w:ilvl w:val="0"/>
          <w:numId w:val="75"/>
        </w:numPr>
        <w:suppressAutoHyphens/>
        <w:overflowPunct w:val="0"/>
        <w:autoSpaceDE w:val="0"/>
        <w:ind w:left="0" w:firstLine="709"/>
        <w:jc w:val="both"/>
        <w:rPr>
          <w:sz w:val="28"/>
          <w:szCs w:val="28"/>
        </w:rPr>
      </w:pPr>
      <w:r w:rsidRPr="0053786B">
        <w:rPr>
          <w:sz w:val="28"/>
          <w:szCs w:val="28"/>
        </w:rPr>
        <w:t>збільшення чисельності працевлаштованих безробітних шляхом одноразової виплати допомоги по безробіттю для організації підприємницької діяльності на 5 осіб;</w:t>
      </w:r>
    </w:p>
    <w:p w:rsidR="00085399" w:rsidRPr="0053786B" w:rsidRDefault="00085399" w:rsidP="00C524D0">
      <w:pPr>
        <w:pStyle w:val="aa"/>
        <w:numPr>
          <w:ilvl w:val="0"/>
          <w:numId w:val="75"/>
        </w:numPr>
        <w:suppressAutoHyphens/>
        <w:overflowPunct w:val="0"/>
        <w:autoSpaceDE w:val="0"/>
        <w:ind w:left="0" w:firstLine="709"/>
        <w:jc w:val="both"/>
        <w:rPr>
          <w:sz w:val="28"/>
          <w:szCs w:val="28"/>
        </w:rPr>
      </w:pPr>
      <w:r w:rsidRPr="0053786B">
        <w:rPr>
          <w:sz w:val="28"/>
          <w:szCs w:val="28"/>
        </w:rPr>
        <w:t>збереження на рівні 2019 року навантаження незайнятого населення на 1 вільне робоче місце (вакантну посаду), показник складе 1 особа;</w:t>
      </w:r>
    </w:p>
    <w:p w:rsidR="00085399" w:rsidRPr="0053786B" w:rsidRDefault="00085399" w:rsidP="00C524D0">
      <w:pPr>
        <w:pStyle w:val="aa"/>
        <w:numPr>
          <w:ilvl w:val="0"/>
          <w:numId w:val="75"/>
        </w:numPr>
        <w:suppressAutoHyphens/>
        <w:overflowPunct w:val="0"/>
        <w:autoSpaceDE w:val="0"/>
        <w:ind w:left="0" w:firstLine="709"/>
        <w:jc w:val="both"/>
        <w:rPr>
          <w:sz w:val="28"/>
          <w:szCs w:val="28"/>
        </w:rPr>
      </w:pPr>
      <w:r w:rsidRPr="0053786B">
        <w:rPr>
          <w:sz w:val="28"/>
          <w:szCs w:val="28"/>
        </w:rPr>
        <w:t>рівень працевлаштування – 55%;</w:t>
      </w:r>
    </w:p>
    <w:p w:rsidR="00085399" w:rsidRPr="0053786B" w:rsidRDefault="00085399" w:rsidP="00C524D0">
      <w:pPr>
        <w:pStyle w:val="aa"/>
        <w:numPr>
          <w:ilvl w:val="0"/>
          <w:numId w:val="75"/>
        </w:numPr>
        <w:suppressAutoHyphens/>
        <w:overflowPunct w:val="0"/>
        <w:autoSpaceDE w:val="0"/>
        <w:ind w:left="0" w:firstLine="709"/>
        <w:jc w:val="both"/>
        <w:rPr>
          <w:sz w:val="28"/>
          <w:szCs w:val="28"/>
        </w:rPr>
      </w:pPr>
      <w:r w:rsidRPr="0053786B">
        <w:rPr>
          <w:spacing w:val="-4"/>
          <w:sz w:val="28"/>
          <w:szCs w:val="28"/>
        </w:rPr>
        <w:lastRenderedPageBreak/>
        <w:t xml:space="preserve">поліпшення ситуації на ринку праці міста та забезпечення показника рівня безробіття, обчисленого за методологією </w:t>
      </w:r>
      <w:r w:rsidRPr="0053786B">
        <w:rPr>
          <w:sz w:val="28"/>
          <w:szCs w:val="28"/>
        </w:rPr>
        <w:t>Міжнародної організації праці (</w:t>
      </w:r>
      <w:r w:rsidRPr="0053786B">
        <w:rPr>
          <w:spacing w:val="-4"/>
          <w:sz w:val="28"/>
          <w:szCs w:val="28"/>
        </w:rPr>
        <w:t>МОП), на рівні 1,0%;</w:t>
      </w:r>
    </w:p>
    <w:p w:rsidR="00085399" w:rsidRPr="0053786B" w:rsidRDefault="00085399" w:rsidP="00C524D0">
      <w:pPr>
        <w:pStyle w:val="aa"/>
        <w:numPr>
          <w:ilvl w:val="0"/>
          <w:numId w:val="75"/>
        </w:numPr>
        <w:suppressAutoHyphens/>
        <w:overflowPunct w:val="0"/>
        <w:autoSpaceDE w:val="0"/>
        <w:ind w:left="0" w:firstLine="709"/>
        <w:jc w:val="both"/>
        <w:rPr>
          <w:sz w:val="28"/>
          <w:szCs w:val="28"/>
        </w:rPr>
      </w:pPr>
      <w:r w:rsidRPr="0053786B">
        <w:rPr>
          <w:sz w:val="28"/>
          <w:szCs w:val="28"/>
        </w:rPr>
        <w:t>збільшення</w:t>
      </w:r>
      <w:r w:rsidRPr="0053786B">
        <w:rPr>
          <w:b/>
          <w:sz w:val="28"/>
          <w:szCs w:val="28"/>
        </w:rPr>
        <w:t xml:space="preserve"> </w:t>
      </w:r>
      <w:r w:rsidRPr="0053786B">
        <w:rPr>
          <w:sz w:val="28"/>
          <w:szCs w:val="28"/>
        </w:rPr>
        <w:t>наявних доходів населення міста на 15,8%, у 2020 році вони складуть більше 3396,5 млн. грн.;</w:t>
      </w:r>
    </w:p>
    <w:p w:rsidR="00085399" w:rsidRPr="0053786B" w:rsidRDefault="00085399" w:rsidP="00C524D0">
      <w:pPr>
        <w:pStyle w:val="aa"/>
        <w:numPr>
          <w:ilvl w:val="0"/>
          <w:numId w:val="75"/>
        </w:numPr>
        <w:suppressAutoHyphens/>
        <w:overflowPunct w:val="0"/>
        <w:autoSpaceDE w:val="0"/>
        <w:ind w:left="0" w:firstLine="709"/>
        <w:jc w:val="both"/>
        <w:rPr>
          <w:sz w:val="28"/>
          <w:szCs w:val="28"/>
        </w:rPr>
      </w:pPr>
      <w:r w:rsidRPr="0053786B">
        <w:rPr>
          <w:sz w:val="28"/>
          <w:szCs w:val="28"/>
        </w:rPr>
        <w:t>зростання</w:t>
      </w:r>
      <w:r w:rsidRPr="0053786B">
        <w:rPr>
          <w:b/>
          <w:sz w:val="28"/>
          <w:szCs w:val="28"/>
        </w:rPr>
        <w:t xml:space="preserve"> </w:t>
      </w:r>
      <w:r w:rsidRPr="0053786B">
        <w:rPr>
          <w:sz w:val="28"/>
          <w:szCs w:val="28"/>
        </w:rPr>
        <w:t>наявних доходів у розрахунку на одну особу до 98,9 тис. гривень.</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Соціальний захист населення</w:t>
      </w:r>
    </w:p>
    <w:p w:rsidR="00085399" w:rsidRPr="0053786B" w:rsidRDefault="00085399" w:rsidP="00085399">
      <w:pPr>
        <w:ind w:firstLine="709"/>
        <w:jc w:val="both"/>
        <w:rPr>
          <w:b/>
          <w:i/>
          <w:sz w:val="28"/>
          <w:szCs w:val="28"/>
          <w:u w:val="single"/>
          <w:lang w:val="uk-UA"/>
        </w:rPr>
      </w:pPr>
    </w:p>
    <w:p w:rsidR="00085399" w:rsidRPr="0053786B" w:rsidRDefault="00085399" w:rsidP="00085399">
      <w:pPr>
        <w:pStyle w:val="a8"/>
        <w:spacing w:after="0"/>
        <w:ind w:left="0" w:firstLine="709"/>
        <w:jc w:val="both"/>
        <w:rPr>
          <w:b/>
          <w:bCs/>
          <w:sz w:val="28"/>
          <w:szCs w:val="28"/>
          <w:u w:val="single"/>
        </w:rPr>
      </w:pPr>
      <w:r w:rsidRPr="0053786B">
        <w:rPr>
          <w:b/>
          <w:bCs/>
          <w:sz w:val="28"/>
          <w:szCs w:val="28"/>
          <w:u w:val="single"/>
        </w:rPr>
        <w:t>Головні цілі на 2020 рік</w:t>
      </w:r>
    </w:p>
    <w:p w:rsidR="00085399" w:rsidRPr="0053786B" w:rsidRDefault="00085399" w:rsidP="00085399">
      <w:pPr>
        <w:pStyle w:val="a3"/>
        <w:ind w:firstLine="709"/>
        <w:jc w:val="both"/>
        <w:rPr>
          <w:bCs/>
          <w:snapToGrid w:val="0"/>
          <w:szCs w:val="28"/>
        </w:rPr>
      </w:pPr>
    </w:p>
    <w:p w:rsidR="00085399" w:rsidRPr="0053786B" w:rsidRDefault="00085399" w:rsidP="00046E96">
      <w:pPr>
        <w:pStyle w:val="a3"/>
        <w:ind w:right="-2" w:firstLine="709"/>
        <w:jc w:val="both"/>
        <w:rPr>
          <w:bCs/>
          <w:snapToGrid w:val="0"/>
          <w:szCs w:val="28"/>
        </w:rPr>
      </w:pPr>
      <w:r w:rsidRPr="0053786B">
        <w:rPr>
          <w:iCs/>
          <w:szCs w:val="28"/>
          <w:lang w:eastAsia="uk-UA"/>
        </w:rPr>
        <w:t>Здійснення заходів, спрямованих на забезпечення права кожного громадянина на отримання якісних соціальних послуг, надання адресної підтримки незахищеним верствам населення, реабілітацію осіб з інвалідністю, залучення до співробітництва з державними установами недержавних громадських організацій шляхом проведення конкурсу через соціальне замовлення, забезпечення максимального рівня охоплення соціально вразливих верств населення громади різними видами соціальних послуг, забезпечення осіб з інвалідністю спецавтотранспортом та технічними й іншими засобами реабілітації</w:t>
      </w:r>
      <w:r w:rsidRPr="0053786B">
        <w:rPr>
          <w:szCs w:val="28"/>
          <w:shd w:val="clear" w:color="auto" w:fill="FFFFFF"/>
        </w:rPr>
        <w:t>.</w:t>
      </w:r>
    </w:p>
    <w:p w:rsidR="00085399" w:rsidRPr="0053786B" w:rsidRDefault="00085399" w:rsidP="00085399">
      <w:pPr>
        <w:pStyle w:val="36"/>
        <w:spacing w:after="0"/>
        <w:ind w:left="0" w:firstLine="709"/>
        <w:jc w:val="both"/>
        <w:rPr>
          <w:color w:val="FF0000"/>
          <w:highlight w:val="yellow"/>
        </w:rPr>
      </w:pPr>
    </w:p>
    <w:p w:rsidR="00085399" w:rsidRPr="0053786B" w:rsidRDefault="00085399" w:rsidP="00085399">
      <w:pPr>
        <w:pStyle w:val="a8"/>
        <w:spacing w:after="0"/>
        <w:ind w:left="0" w:firstLine="709"/>
        <w:jc w:val="both"/>
        <w:rPr>
          <w:b/>
          <w:bCs/>
          <w:sz w:val="28"/>
          <w:szCs w:val="28"/>
          <w:u w:val="single"/>
        </w:rPr>
      </w:pPr>
      <w:r w:rsidRPr="0053786B">
        <w:rPr>
          <w:b/>
          <w:bCs/>
          <w:sz w:val="28"/>
          <w:szCs w:val="28"/>
          <w:u w:val="single"/>
        </w:rPr>
        <w:t>Основні завдання та заходи на 2020 рік, очікувані результати</w:t>
      </w:r>
    </w:p>
    <w:p w:rsidR="00085399" w:rsidRPr="0053786B" w:rsidRDefault="00085399" w:rsidP="00085399">
      <w:pPr>
        <w:pStyle w:val="a8"/>
        <w:spacing w:after="0"/>
        <w:ind w:left="0" w:firstLine="709"/>
        <w:jc w:val="both"/>
        <w:rPr>
          <w:b/>
          <w:bCs/>
          <w:color w:val="FF0000"/>
          <w:sz w:val="28"/>
          <w:szCs w:val="28"/>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962"/>
        <w:gridCol w:w="3723"/>
      </w:tblGrid>
      <w:tr w:rsidR="00085399" w:rsidRPr="0053786B" w:rsidTr="00085399">
        <w:trPr>
          <w:trHeight w:val="636"/>
          <w:jc w:val="center"/>
        </w:trPr>
        <w:tc>
          <w:tcPr>
            <w:tcW w:w="675"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962"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3723"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962" w:type="dxa"/>
          </w:tcPr>
          <w:p w:rsidR="00085399" w:rsidRPr="0053786B" w:rsidRDefault="00085399" w:rsidP="00085399">
            <w:pPr>
              <w:jc w:val="both"/>
              <w:rPr>
                <w:sz w:val="28"/>
                <w:szCs w:val="28"/>
                <w:shd w:val="clear" w:color="auto" w:fill="FFFFFF"/>
                <w:lang w:val="uk-UA"/>
              </w:rPr>
            </w:pPr>
            <w:r w:rsidRPr="0053786B">
              <w:rPr>
                <w:bCs/>
                <w:sz w:val="28"/>
                <w:szCs w:val="28"/>
                <w:lang w:val="uk-UA"/>
              </w:rPr>
              <w:t>Забезпечення своєчасного призначення та виплати усіх видів соціальної допомоги</w:t>
            </w:r>
          </w:p>
        </w:tc>
        <w:tc>
          <w:tcPr>
            <w:tcW w:w="37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2455 осіб </w:t>
            </w:r>
          </w:p>
        </w:tc>
      </w:tr>
      <w:tr w:rsidR="00085399" w:rsidRPr="00931171"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4962" w:type="dxa"/>
          </w:tcPr>
          <w:p w:rsidR="00085399" w:rsidRPr="0053786B" w:rsidRDefault="00085399" w:rsidP="00085399">
            <w:pPr>
              <w:jc w:val="both"/>
              <w:rPr>
                <w:sz w:val="28"/>
                <w:szCs w:val="28"/>
                <w:shd w:val="clear" w:color="auto" w:fill="FFFFFF"/>
                <w:lang w:val="uk-UA"/>
              </w:rPr>
            </w:pPr>
            <w:r w:rsidRPr="0053786B">
              <w:rPr>
                <w:bCs/>
                <w:iCs/>
                <w:sz w:val="28"/>
                <w:szCs w:val="28"/>
                <w:lang w:val="uk-UA"/>
              </w:rPr>
              <w:t>Удосконалення системи соціально-побутового обслуговування одиноких непрацездатних громадян, інвалідів та інших осіб, які опинилися в складних життєвих обставинах</w:t>
            </w:r>
          </w:p>
        </w:tc>
        <w:tc>
          <w:tcPr>
            <w:tcW w:w="3723" w:type="dxa"/>
          </w:tcPr>
          <w:p w:rsidR="00085399" w:rsidRPr="0053786B" w:rsidRDefault="00085399" w:rsidP="00085399">
            <w:pPr>
              <w:jc w:val="both"/>
              <w:rPr>
                <w:sz w:val="28"/>
                <w:szCs w:val="28"/>
                <w:lang w:val="uk-UA"/>
              </w:rPr>
            </w:pPr>
            <w:r w:rsidRPr="0053786B">
              <w:rPr>
                <w:sz w:val="28"/>
                <w:szCs w:val="28"/>
                <w:lang w:val="uk-UA"/>
              </w:rPr>
              <w:t>Впровадження інноваційних моделей соціальних послуг. Підвищення  кваліфікації соціальних послуг.</w:t>
            </w:r>
          </w:p>
          <w:p w:rsidR="00085399" w:rsidRPr="0053786B" w:rsidRDefault="00085399" w:rsidP="00085399">
            <w:pPr>
              <w:jc w:val="both"/>
              <w:rPr>
                <w:sz w:val="28"/>
                <w:szCs w:val="28"/>
                <w:shd w:val="clear" w:color="auto" w:fill="FFFFFF"/>
                <w:lang w:val="uk-UA"/>
              </w:rPr>
            </w:pPr>
            <w:r w:rsidRPr="0053786B">
              <w:rPr>
                <w:sz w:val="28"/>
                <w:szCs w:val="28"/>
                <w:lang w:val="uk-UA"/>
              </w:rPr>
              <w:t>Охоплення соціальним обслуговуванням 160 одиноких непраце</w:t>
            </w:r>
            <w:r w:rsidRPr="0053786B">
              <w:rPr>
                <w:sz w:val="28"/>
                <w:szCs w:val="28"/>
                <w:lang w:val="uk-UA"/>
              </w:rPr>
              <w:softHyphen/>
              <w:t>здатних громадян, інвалідів та інших осіб, які опинилися в складних життєвих обставинах</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4962" w:type="dxa"/>
          </w:tcPr>
          <w:p w:rsidR="00085399" w:rsidRPr="0053786B" w:rsidRDefault="00085399" w:rsidP="00085399">
            <w:pPr>
              <w:jc w:val="both"/>
              <w:rPr>
                <w:sz w:val="28"/>
                <w:szCs w:val="28"/>
                <w:shd w:val="clear" w:color="auto" w:fill="FFFFFF"/>
                <w:lang w:val="uk-UA"/>
              </w:rPr>
            </w:pPr>
            <w:r w:rsidRPr="0053786B">
              <w:rPr>
                <w:bCs/>
                <w:sz w:val="28"/>
                <w:szCs w:val="28"/>
                <w:lang w:val="uk-UA"/>
              </w:rPr>
              <w:t xml:space="preserve">Проведення систематичної інформаційно-роз’яснювальної роботи серед мешканців громади з питань діяльності органів соціального захисту </w:t>
            </w:r>
            <w:r w:rsidRPr="0053786B">
              <w:rPr>
                <w:bCs/>
                <w:sz w:val="28"/>
                <w:szCs w:val="28"/>
                <w:lang w:val="uk-UA"/>
              </w:rPr>
              <w:lastRenderedPageBreak/>
              <w:t>населення та нововведень у законодавстві</w:t>
            </w:r>
          </w:p>
        </w:tc>
        <w:tc>
          <w:tcPr>
            <w:tcW w:w="37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Висвітлення матеріалів - 12 статей</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4962" w:type="dxa"/>
          </w:tcPr>
          <w:p w:rsidR="00085399" w:rsidRPr="0053786B" w:rsidRDefault="00085399" w:rsidP="00085399">
            <w:pPr>
              <w:jc w:val="both"/>
              <w:rPr>
                <w:sz w:val="28"/>
                <w:szCs w:val="28"/>
                <w:shd w:val="clear" w:color="auto" w:fill="FFFFFF"/>
                <w:lang w:val="uk-UA"/>
              </w:rPr>
            </w:pPr>
            <w:r w:rsidRPr="0053786B">
              <w:rPr>
                <w:bCs/>
                <w:sz w:val="28"/>
                <w:szCs w:val="28"/>
                <w:lang w:val="uk-UA"/>
              </w:rPr>
              <w:t>Забезпечення максимального охоплення житловими субсидіями інвалідів, ветеранів та інших категорій малозабезпечених громадян, проведення інформаційно-роз’яснювальної роботи з цього питання</w:t>
            </w:r>
          </w:p>
        </w:tc>
        <w:tc>
          <w:tcPr>
            <w:tcW w:w="37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1,7 тис. осіб</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962" w:type="dxa"/>
          </w:tcPr>
          <w:p w:rsidR="00085399" w:rsidRPr="0053786B" w:rsidRDefault="00085399" w:rsidP="00085399">
            <w:pPr>
              <w:jc w:val="both"/>
              <w:rPr>
                <w:sz w:val="28"/>
                <w:szCs w:val="28"/>
                <w:shd w:val="clear" w:color="auto" w:fill="FFFFFF"/>
                <w:lang w:val="uk-UA"/>
              </w:rPr>
            </w:pPr>
            <w:r w:rsidRPr="0053786B">
              <w:rPr>
                <w:bCs/>
                <w:sz w:val="28"/>
                <w:szCs w:val="28"/>
                <w:lang w:val="uk-UA"/>
              </w:rPr>
              <w:t>Підтримка та відновлення здоров’я, повернення до активного повноцінного життя учасників бойової антитерористичної операції на сході України</w:t>
            </w:r>
          </w:p>
        </w:tc>
        <w:tc>
          <w:tcPr>
            <w:tcW w:w="37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 осіб</w:t>
            </w:r>
            <w:r w:rsidRPr="0053786B">
              <w:rPr>
                <w:sz w:val="28"/>
                <w:szCs w:val="28"/>
                <w:lang w:val="uk-UA"/>
              </w:rPr>
              <w:t xml:space="preserve"> </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4962" w:type="dxa"/>
          </w:tcPr>
          <w:p w:rsidR="00085399" w:rsidRPr="0053786B" w:rsidRDefault="00085399" w:rsidP="00085399">
            <w:pPr>
              <w:jc w:val="both"/>
              <w:rPr>
                <w:sz w:val="28"/>
                <w:szCs w:val="28"/>
                <w:shd w:val="clear" w:color="auto" w:fill="FFFFFF"/>
                <w:lang w:val="uk-UA"/>
              </w:rPr>
            </w:pPr>
            <w:r w:rsidRPr="0053786B">
              <w:rPr>
                <w:sz w:val="28"/>
                <w:szCs w:val="28"/>
                <w:lang w:val="uk-UA"/>
              </w:rPr>
              <w:t>Проведення роботи по встановленню пандусів для забезпечення доступності інвалідів та інших мало мобільних груп населення до об’єктів соціальної та інженерно - транспортної інфраструктури міста</w:t>
            </w:r>
          </w:p>
        </w:tc>
        <w:tc>
          <w:tcPr>
            <w:tcW w:w="3723"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 одиниць</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4962" w:type="dxa"/>
          </w:tcPr>
          <w:p w:rsidR="00085399" w:rsidRPr="0053786B" w:rsidRDefault="00085399" w:rsidP="00085399">
            <w:pPr>
              <w:jc w:val="both"/>
              <w:rPr>
                <w:sz w:val="28"/>
                <w:szCs w:val="28"/>
                <w:lang w:val="uk-UA"/>
              </w:rPr>
            </w:pPr>
            <w:r w:rsidRPr="0053786B">
              <w:rPr>
                <w:sz w:val="28"/>
                <w:szCs w:val="28"/>
                <w:lang w:val="uk-UA"/>
              </w:rPr>
              <w:t>Фінансова підтримка громадських організацій інвалідів та ветеранів</w:t>
            </w:r>
          </w:p>
        </w:tc>
        <w:tc>
          <w:tcPr>
            <w:tcW w:w="3723" w:type="dxa"/>
          </w:tcPr>
          <w:p w:rsidR="00085399" w:rsidRPr="0053786B" w:rsidRDefault="00085399" w:rsidP="00085399">
            <w:pPr>
              <w:jc w:val="both"/>
              <w:rPr>
                <w:bCs/>
                <w:sz w:val="28"/>
                <w:szCs w:val="28"/>
                <w:lang w:val="uk-UA"/>
              </w:rPr>
            </w:pPr>
            <w:r w:rsidRPr="0053786B">
              <w:rPr>
                <w:sz w:val="28"/>
                <w:szCs w:val="28"/>
                <w:shd w:val="clear" w:color="auto" w:fill="FFFFFF"/>
                <w:lang w:val="uk-UA"/>
              </w:rPr>
              <w:t>7 організацій інвалідів та ветеранів</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8.</w:t>
            </w:r>
          </w:p>
        </w:tc>
        <w:tc>
          <w:tcPr>
            <w:tcW w:w="4962" w:type="dxa"/>
          </w:tcPr>
          <w:p w:rsidR="00085399" w:rsidRPr="0053786B" w:rsidRDefault="00085399" w:rsidP="00085399">
            <w:pPr>
              <w:jc w:val="both"/>
              <w:rPr>
                <w:sz w:val="28"/>
                <w:szCs w:val="28"/>
                <w:lang w:val="uk-UA"/>
              </w:rPr>
            </w:pPr>
            <w:r w:rsidRPr="0053786B">
              <w:rPr>
                <w:sz w:val="28"/>
                <w:szCs w:val="28"/>
                <w:lang w:val="uk-UA"/>
              </w:rPr>
              <w:t>Проведення роботи щодо залучення підприємств, організацій, установ, громадських організацій та релігійних громад до надання допомоги соціально незахищеним категоріям населення</w:t>
            </w:r>
          </w:p>
        </w:tc>
        <w:tc>
          <w:tcPr>
            <w:tcW w:w="3723" w:type="dxa"/>
          </w:tcPr>
          <w:p w:rsidR="00085399" w:rsidRPr="0053786B" w:rsidRDefault="00085399" w:rsidP="00085399">
            <w:pPr>
              <w:jc w:val="both"/>
              <w:rPr>
                <w:sz w:val="28"/>
                <w:szCs w:val="28"/>
                <w:lang w:val="uk-UA"/>
              </w:rPr>
            </w:pPr>
            <w:r w:rsidRPr="0053786B">
              <w:rPr>
                <w:sz w:val="28"/>
                <w:szCs w:val="28"/>
                <w:shd w:val="clear" w:color="auto" w:fill="FFFFFF"/>
                <w:lang w:val="uk-UA"/>
              </w:rPr>
              <w:t xml:space="preserve">Більше 3000 </w:t>
            </w:r>
            <w:r w:rsidRPr="0053786B">
              <w:rPr>
                <w:sz w:val="28"/>
                <w:szCs w:val="28"/>
                <w:lang w:val="uk-UA"/>
              </w:rPr>
              <w:t>незахищеним категоріям населення;</w:t>
            </w:r>
          </w:p>
          <w:p w:rsidR="00085399" w:rsidRPr="0053786B" w:rsidRDefault="00085399" w:rsidP="00085399">
            <w:pPr>
              <w:jc w:val="both"/>
              <w:rPr>
                <w:sz w:val="28"/>
                <w:szCs w:val="28"/>
                <w:shd w:val="clear" w:color="auto" w:fill="FFFFFF"/>
                <w:lang w:val="uk-UA"/>
              </w:rPr>
            </w:pPr>
            <w:r w:rsidRPr="0053786B">
              <w:rPr>
                <w:sz w:val="28"/>
                <w:szCs w:val="28"/>
                <w:lang w:val="uk-UA"/>
              </w:rPr>
              <w:t>2 організації, 2 благодійних фонди</w:t>
            </w:r>
          </w:p>
        </w:tc>
      </w:tr>
      <w:tr w:rsidR="00085399" w:rsidRPr="0053786B" w:rsidTr="00085399">
        <w:trPr>
          <w:jc w:val="center"/>
        </w:trPr>
        <w:tc>
          <w:tcPr>
            <w:tcW w:w="675"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w:t>
            </w:r>
          </w:p>
        </w:tc>
        <w:tc>
          <w:tcPr>
            <w:tcW w:w="4962" w:type="dxa"/>
          </w:tcPr>
          <w:p w:rsidR="00085399" w:rsidRPr="0053786B" w:rsidRDefault="00085399" w:rsidP="00085399">
            <w:pPr>
              <w:jc w:val="both"/>
              <w:rPr>
                <w:sz w:val="28"/>
                <w:szCs w:val="28"/>
                <w:lang w:val="uk-UA"/>
              </w:rPr>
            </w:pPr>
            <w:r w:rsidRPr="0053786B">
              <w:rPr>
                <w:bCs/>
                <w:sz w:val="28"/>
                <w:szCs w:val="28"/>
                <w:lang w:val="uk-UA"/>
              </w:rPr>
              <w:t xml:space="preserve">Оздоровлення, забезпечення засобами реабілітації  </w:t>
            </w:r>
            <w:r w:rsidRPr="0053786B">
              <w:rPr>
                <w:sz w:val="28"/>
                <w:szCs w:val="28"/>
                <w:lang w:val="uk-UA"/>
              </w:rPr>
              <w:t>громадян, які постраждали внаслідок аварії на ЧАЕС, інвалідів та ветеранів, учасників антитерористичної операції на сході України</w:t>
            </w:r>
          </w:p>
          <w:p w:rsidR="00085399" w:rsidRPr="0053786B" w:rsidRDefault="00085399" w:rsidP="00085399">
            <w:pPr>
              <w:jc w:val="both"/>
              <w:rPr>
                <w:sz w:val="28"/>
                <w:szCs w:val="28"/>
                <w:lang w:val="uk-UA"/>
              </w:rPr>
            </w:pPr>
          </w:p>
        </w:tc>
        <w:tc>
          <w:tcPr>
            <w:tcW w:w="3723" w:type="dxa"/>
          </w:tcPr>
          <w:p w:rsidR="00085399" w:rsidRPr="0053786B" w:rsidRDefault="00085399" w:rsidP="00085399">
            <w:pPr>
              <w:jc w:val="both"/>
              <w:rPr>
                <w:sz w:val="28"/>
                <w:szCs w:val="28"/>
                <w:lang w:val="uk-UA"/>
              </w:rPr>
            </w:pPr>
            <w:r w:rsidRPr="0053786B">
              <w:rPr>
                <w:sz w:val="28"/>
                <w:szCs w:val="28"/>
                <w:lang w:val="uk-UA"/>
              </w:rPr>
              <w:t>- оздоровлення громадян, які постраждали внаслідок аварії на ЧАЕС – 68 путівок, 1 путівка матері та дитини - інваліда;</w:t>
            </w:r>
          </w:p>
          <w:p w:rsidR="00085399" w:rsidRPr="0053786B" w:rsidRDefault="00085399" w:rsidP="00085399">
            <w:pPr>
              <w:jc w:val="both"/>
              <w:rPr>
                <w:sz w:val="28"/>
                <w:szCs w:val="28"/>
                <w:lang w:val="uk-UA"/>
              </w:rPr>
            </w:pPr>
            <w:r w:rsidRPr="0053786B">
              <w:rPr>
                <w:sz w:val="28"/>
                <w:szCs w:val="28"/>
                <w:lang w:val="uk-UA"/>
              </w:rPr>
              <w:t>- забезпечення технічними, протезно-ортопедичними та іншими засобами реабілітації 112 осіб, з них: 94 – протезно-ортопедичними виробами, 7 - інвалідними візками, 11 - іншими засобами реабілітації;</w:t>
            </w:r>
          </w:p>
          <w:p w:rsidR="00085399" w:rsidRPr="0053786B" w:rsidRDefault="00085399" w:rsidP="00085399">
            <w:pPr>
              <w:jc w:val="both"/>
              <w:rPr>
                <w:sz w:val="28"/>
                <w:szCs w:val="28"/>
                <w:shd w:val="clear" w:color="auto" w:fill="FFFFFF"/>
                <w:lang w:val="uk-UA"/>
              </w:rPr>
            </w:pPr>
            <w:r w:rsidRPr="0053786B">
              <w:rPr>
                <w:sz w:val="28"/>
                <w:szCs w:val="28"/>
                <w:lang w:val="uk-UA"/>
              </w:rPr>
              <w:t xml:space="preserve">- надання 37 санаторно-курортної путівки для оздоровлення інвалідів та ветеранів, учасників </w:t>
            </w:r>
            <w:r w:rsidRPr="0053786B">
              <w:rPr>
                <w:sz w:val="28"/>
                <w:szCs w:val="28"/>
                <w:lang w:val="uk-UA"/>
              </w:rPr>
              <w:lastRenderedPageBreak/>
              <w:t>антитерористичної операції на сході України.</w:t>
            </w:r>
          </w:p>
        </w:tc>
      </w:tr>
    </w:tbl>
    <w:p w:rsidR="00085399" w:rsidRPr="0053786B" w:rsidRDefault="00085399" w:rsidP="00085399">
      <w:pPr>
        <w:ind w:firstLine="709"/>
        <w:jc w:val="both"/>
        <w:rPr>
          <w:b/>
          <w:snapToGrid w:val="0"/>
          <w:sz w:val="28"/>
          <w:szCs w:val="28"/>
          <w:u w:val="single"/>
          <w:lang w:val="uk-UA"/>
        </w:rPr>
      </w:pPr>
    </w:p>
    <w:p w:rsidR="00085399" w:rsidRPr="0053786B" w:rsidRDefault="00085399" w:rsidP="00085399">
      <w:pPr>
        <w:ind w:firstLine="709"/>
        <w:jc w:val="both"/>
        <w:rPr>
          <w:b/>
          <w:snapToGrid w:val="0"/>
          <w:sz w:val="28"/>
          <w:szCs w:val="28"/>
          <w:u w:val="single"/>
          <w:lang w:val="uk-UA"/>
        </w:rPr>
      </w:pPr>
      <w:r w:rsidRPr="0053786B">
        <w:rPr>
          <w:b/>
          <w:snapToGrid w:val="0"/>
          <w:sz w:val="28"/>
          <w:szCs w:val="28"/>
          <w:u w:val="single"/>
          <w:lang w:val="uk-UA"/>
        </w:rPr>
        <w:t>Очікувані результати</w:t>
      </w:r>
    </w:p>
    <w:p w:rsidR="00085399" w:rsidRPr="0053786B" w:rsidRDefault="00085399" w:rsidP="00085399">
      <w:pPr>
        <w:ind w:firstLine="709"/>
        <w:jc w:val="both"/>
        <w:rPr>
          <w:b/>
          <w:snapToGrid w:val="0"/>
          <w:sz w:val="28"/>
          <w:szCs w:val="28"/>
          <w:u w:val="single"/>
          <w:lang w:val="uk-UA"/>
        </w:rPr>
      </w:pPr>
    </w:p>
    <w:p w:rsidR="00085399" w:rsidRPr="0053786B" w:rsidRDefault="00085399" w:rsidP="00085399">
      <w:pPr>
        <w:pStyle w:val="a8"/>
        <w:spacing w:after="0"/>
        <w:ind w:left="0" w:firstLine="709"/>
        <w:jc w:val="both"/>
        <w:rPr>
          <w:b/>
          <w:bCs/>
          <w:sz w:val="28"/>
          <w:szCs w:val="28"/>
          <w:u w:val="single"/>
        </w:rPr>
      </w:pPr>
      <w:r w:rsidRPr="0053786B">
        <w:rPr>
          <w:bCs/>
          <w:sz w:val="28"/>
          <w:szCs w:val="28"/>
        </w:rPr>
        <w:t xml:space="preserve">У 2020 році прогнозується </w:t>
      </w:r>
      <w:r w:rsidRPr="0053786B">
        <w:rPr>
          <w:snapToGrid w:val="0"/>
          <w:sz w:val="28"/>
          <w:szCs w:val="28"/>
        </w:rPr>
        <w:t xml:space="preserve">надання державної соціальної допомоги понад 2,6 тис. осіб, житлових субсидій – 2,1 тис. сімей та пільг – 9,0 тис. осіб. </w:t>
      </w:r>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Житлово-комунальне господарство</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Cs/>
          <w:sz w:val="28"/>
          <w:szCs w:val="28"/>
          <w:u w:val="single"/>
          <w:lang w:val="uk-UA"/>
        </w:rPr>
      </w:pPr>
      <w:r w:rsidRPr="0053786B">
        <w:rPr>
          <w:b/>
          <w:iCs/>
          <w:sz w:val="28"/>
          <w:szCs w:val="28"/>
          <w:u w:val="single"/>
          <w:lang w:val="uk-UA"/>
        </w:rPr>
        <w:t>Головні цілі на 2020 рік</w:t>
      </w:r>
    </w:p>
    <w:p w:rsidR="00085399" w:rsidRPr="0053786B" w:rsidRDefault="00085399" w:rsidP="00085399">
      <w:pPr>
        <w:pStyle w:val="a8"/>
        <w:spacing w:after="0"/>
        <w:ind w:left="0" w:firstLine="709"/>
        <w:jc w:val="both"/>
        <w:rPr>
          <w:b/>
          <w:iCs/>
          <w:sz w:val="28"/>
          <w:szCs w:val="28"/>
          <w:u w:val="single"/>
        </w:rPr>
      </w:pPr>
    </w:p>
    <w:p w:rsidR="00085399" w:rsidRPr="0053786B" w:rsidRDefault="00085399" w:rsidP="00085399">
      <w:pPr>
        <w:ind w:firstLine="709"/>
        <w:jc w:val="both"/>
        <w:rPr>
          <w:snapToGrid w:val="0"/>
          <w:sz w:val="28"/>
          <w:szCs w:val="28"/>
          <w:lang w:val="uk-UA"/>
        </w:rPr>
      </w:pPr>
      <w:r w:rsidRPr="0053786B">
        <w:rPr>
          <w:snapToGrid w:val="0"/>
          <w:sz w:val="28"/>
          <w:szCs w:val="28"/>
          <w:lang w:val="uk-UA"/>
        </w:rPr>
        <w:t>Забезпечення реалізації на території Обухівської міської об’єднаної територіальної громади державної політики у галузі житлово-комунального господарства для задоволення потреб населення і господарського комплексу в житлово-комунальних послугах належної якості відповідно до національних нормативів і національних стандартів, підвищення ефективності та надійності функціонування житлово-комунальних систем життєзабезпечення населення, впровадження ресурсо- та енергозберігаючих технологій, створення умов для залучення приватних підприємств, управляючих компаній та інвестицій у розвиток галузі.</w:t>
      </w:r>
    </w:p>
    <w:p w:rsidR="00085399" w:rsidRPr="0053786B" w:rsidRDefault="00085399" w:rsidP="00085399">
      <w:pPr>
        <w:ind w:firstLine="709"/>
        <w:jc w:val="both"/>
        <w:rPr>
          <w:b/>
          <w:color w:val="FF0000"/>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ind w:firstLine="709"/>
        <w:jc w:val="both"/>
        <w:rPr>
          <w:b/>
          <w:sz w:val="28"/>
          <w:szCs w:val="28"/>
          <w:u w:val="single"/>
          <w:lang w:val="uk-UA"/>
        </w:rPr>
      </w:pPr>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245"/>
        <w:gridCol w:w="3586"/>
      </w:tblGrid>
      <w:tr w:rsidR="00085399" w:rsidRPr="0053786B" w:rsidTr="00085399">
        <w:trPr>
          <w:trHeight w:val="237"/>
          <w:jc w:val="center"/>
        </w:trPr>
        <w:tc>
          <w:tcPr>
            <w:tcW w:w="851"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5245"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3586"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5245" w:type="dxa"/>
          </w:tcPr>
          <w:p w:rsidR="00085399" w:rsidRPr="0053786B" w:rsidRDefault="00085399" w:rsidP="00085399">
            <w:pPr>
              <w:jc w:val="both"/>
              <w:rPr>
                <w:sz w:val="28"/>
                <w:szCs w:val="28"/>
                <w:shd w:val="clear" w:color="auto" w:fill="FFFFFF"/>
                <w:lang w:val="uk-UA"/>
              </w:rPr>
            </w:pPr>
            <w:r w:rsidRPr="0053786B">
              <w:rPr>
                <w:sz w:val="28"/>
                <w:szCs w:val="28"/>
                <w:lang w:val="uk-UA"/>
              </w:rPr>
              <w:t>Продовження роботи щодо створення умов для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 - 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tc>
        <w:tc>
          <w:tcPr>
            <w:tcW w:w="358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Реалізація 2 проектів </w:t>
            </w: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5245" w:type="dxa"/>
          </w:tcPr>
          <w:p w:rsidR="00085399" w:rsidRPr="0053786B" w:rsidRDefault="00085399" w:rsidP="00085399">
            <w:pPr>
              <w:jc w:val="both"/>
              <w:rPr>
                <w:sz w:val="28"/>
                <w:szCs w:val="28"/>
                <w:shd w:val="clear" w:color="auto" w:fill="FFFFFF"/>
                <w:lang w:val="uk-UA"/>
              </w:rPr>
            </w:pPr>
            <w:r w:rsidRPr="0053786B">
              <w:rPr>
                <w:sz w:val="28"/>
                <w:szCs w:val="28"/>
                <w:lang w:val="uk-UA"/>
              </w:rPr>
              <w:t>Сприяння зменшенню заборгованості споживачів усіх рівнів за житлово-комунальні послуги шляхом активізації претензійно-позовної роботи з боржниками</w:t>
            </w:r>
          </w:p>
        </w:tc>
        <w:tc>
          <w:tcPr>
            <w:tcW w:w="358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Рівень сплати послуг - 95%</w:t>
            </w: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3.</w:t>
            </w:r>
          </w:p>
        </w:tc>
        <w:tc>
          <w:tcPr>
            <w:tcW w:w="5245" w:type="dxa"/>
          </w:tcPr>
          <w:p w:rsidR="00085399" w:rsidRPr="0053786B" w:rsidRDefault="00085399" w:rsidP="00085399">
            <w:pPr>
              <w:jc w:val="both"/>
              <w:rPr>
                <w:sz w:val="28"/>
                <w:szCs w:val="28"/>
                <w:shd w:val="clear" w:color="auto" w:fill="FFFFFF"/>
                <w:lang w:val="uk-UA"/>
              </w:rPr>
            </w:pPr>
            <w:r w:rsidRPr="0053786B">
              <w:rPr>
                <w:sz w:val="28"/>
                <w:szCs w:val="28"/>
                <w:lang w:val="uk-UA"/>
              </w:rPr>
              <w:t>Продовження  облаштування контейнерних майданчиків для збору твердих побутових відходів в багатоквартирному житловому фонді,  встановлення заглиблених контейнерів в місцях, де контейнерні майданчики недоцільні</w:t>
            </w:r>
          </w:p>
        </w:tc>
        <w:tc>
          <w:tcPr>
            <w:tcW w:w="358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Облаштування  5 контейнерних майданчиків </w:t>
            </w:r>
          </w:p>
          <w:p w:rsidR="00085399" w:rsidRPr="0053786B" w:rsidRDefault="00085399" w:rsidP="00085399">
            <w:pPr>
              <w:jc w:val="both"/>
              <w:rPr>
                <w:sz w:val="28"/>
                <w:szCs w:val="28"/>
                <w:shd w:val="clear" w:color="auto" w:fill="FFFFFF"/>
                <w:lang w:val="uk-UA"/>
              </w:rPr>
            </w:pP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5245" w:type="dxa"/>
          </w:tcPr>
          <w:p w:rsidR="00085399" w:rsidRPr="0053786B" w:rsidRDefault="00085399" w:rsidP="00085399">
            <w:pPr>
              <w:jc w:val="both"/>
              <w:rPr>
                <w:sz w:val="28"/>
                <w:szCs w:val="28"/>
                <w:lang w:val="uk-UA"/>
              </w:rPr>
            </w:pPr>
            <w:r w:rsidRPr="0053786B">
              <w:rPr>
                <w:sz w:val="28"/>
                <w:szCs w:val="28"/>
                <w:lang w:val="uk-UA"/>
              </w:rPr>
              <w:t>Продовження впровадження роздільного збирання складових твердих побутових відходів у населених пунктах Обухівської міської ради</w:t>
            </w:r>
          </w:p>
          <w:p w:rsidR="00085399" w:rsidRPr="0053786B" w:rsidRDefault="00085399" w:rsidP="00085399">
            <w:pPr>
              <w:jc w:val="both"/>
              <w:rPr>
                <w:sz w:val="28"/>
                <w:szCs w:val="28"/>
                <w:shd w:val="clear" w:color="auto" w:fill="FFFFFF"/>
                <w:lang w:val="uk-UA"/>
              </w:rPr>
            </w:pPr>
            <w:r w:rsidRPr="0053786B">
              <w:rPr>
                <w:sz w:val="28"/>
                <w:szCs w:val="28"/>
                <w:lang w:val="uk-UA"/>
              </w:rPr>
              <w:t xml:space="preserve"> </w:t>
            </w:r>
          </w:p>
        </w:tc>
        <w:tc>
          <w:tcPr>
            <w:tcW w:w="3586" w:type="dxa"/>
          </w:tcPr>
          <w:p w:rsidR="00085399" w:rsidRPr="0053786B" w:rsidRDefault="00085399" w:rsidP="00085399">
            <w:pPr>
              <w:pStyle w:val="a8"/>
              <w:spacing w:after="0"/>
              <w:ind w:left="0"/>
              <w:jc w:val="both"/>
              <w:rPr>
                <w:sz w:val="28"/>
                <w:szCs w:val="28"/>
              </w:rPr>
            </w:pPr>
            <w:r w:rsidRPr="0053786B">
              <w:rPr>
                <w:sz w:val="28"/>
                <w:szCs w:val="28"/>
              </w:rPr>
              <w:t xml:space="preserve">- в приватному секторі: забезпечення всіх приватних садиб контейнерами для збору побутових відходів одного типу та розміру, не менше </w:t>
            </w:r>
            <w:smartTag w:uri="urn:schemas-microsoft-com:office:smarttags" w:element="metricconverter">
              <w:smartTagPr>
                <w:attr w:name="ProductID" w:val="120 л"/>
              </w:smartTagPr>
              <w:r w:rsidRPr="0053786B">
                <w:rPr>
                  <w:sz w:val="28"/>
                  <w:szCs w:val="28"/>
                </w:rPr>
                <w:t>120 л</w:t>
              </w:r>
            </w:smartTag>
            <w:r w:rsidRPr="0053786B">
              <w:rPr>
                <w:sz w:val="28"/>
                <w:szCs w:val="28"/>
              </w:rPr>
              <w:t>, запровадження роздільного збирання відходів, їх сортування та перероблення (за контейнерною схемою);</w:t>
            </w:r>
          </w:p>
          <w:p w:rsidR="00085399" w:rsidRPr="0053786B" w:rsidRDefault="00085399" w:rsidP="00085399">
            <w:pPr>
              <w:jc w:val="both"/>
              <w:rPr>
                <w:sz w:val="28"/>
                <w:szCs w:val="28"/>
                <w:shd w:val="clear" w:color="auto" w:fill="FFFFFF"/>
                <w:lang w:val="uk-UA"/>
              </w:rPr>
            </w:pPr>
            <w:r w:rsidRPr="0053786B">
              <w:rPr>
                <w:sz w:val="28"/>
                <w:szCs w:val="28"/>
                <w:lang w:val="uk-UA"/>
              </w:rPr>
              <w:t>- забезпечення облаштування додаткових  майданчиків  (за потребою) для збору відходів.</w:t>
            </w: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5245" w:type="dxa"/>
          </w:tcPr>
          <w:p w:rsidR="00085399" w:rsidRPr="0053786B" w:rsidRDefault="00085399" w:rsidP="00085399">
            <w:pPr>
              <w:jc w:val="both"/>
              <w:rPr>
                <w:sz w:val="28"/>
                <w:szCs w:val="28"/>
                <w:lang w:val="uk-UA"/>
              </w:rPr>
            </w:pPr>
            <w:r w:rsidRPr="0053786B">
              <w:rPr>
                <w:sz w:val="28"/>
                <w:szCs w:val="28"/>
                <w:lang w:val="uk-UA"/>
              </w:rPr>
              <w:t>Виконання запланованих обсягів з капітального ремонту та реконструкції житлового фонду міста</w:t>
            </w:r>
          </w:p>
        </w:tc>
        <w:tc>
          <w:tcPr>
            <w:tcW w:w="358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100 % </w:t>
            </w: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5245" w:type="dxa"/>
          </w:tcPr>
          <w:p w:rsidR="00085399" w:rsidRPr="0053786B" w:rsidRDefault="00085399" w:rsidP="00085399">
            <w:pPr>
              <w:jc w:val="both"/>
              <w:rPr>
                <w:sz w:val="28"/>
                <w:szCs w:val="28"/>
                <w:lang w:val="uk-UA" w:eastAsia="uk-UA"/>
              </w:rPr>
            </w:pPr>
            <w:r w:rsidRPr="0053786B">
              <w:rPr>
                <w:sz w:val="28"/>
                <w:szCs w:val="28"/>
                <w:lang w:val="uk-UA"/>
              </w:rPr>
              <w:t>Продовження роботи щодо створення об'єднань співвласників багатоквартирних будинків відповідно до Закону України «Про особливості здійснення права власності у багатоквартирному будинку»</w:t>
            </w:r>
          </w:p>
        </w:tc>
        <w:tc>
          <w:tcPr>
            <w:tcW w:w="358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Створення ОСББ – 1;</w:t>
            </w:r>
            <w:r w:rsidRPr="0053786B">
              <w:rPr>
                <w:sz w:val="28"/>
                <w:szCs w:val="28"/>
                <w:lang w:val="uk-UA"/>
              </w:rPr>
              <w:t xml:space="preserve"> обслуговуючих кооперативів - 1</w:t>
            </w: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5245" w:type="dxa"/>
          </w:tcPr>
          <w:p w:rsidR="00085399" w:rsidRPr="0053786B" w:rsidRDefault="00085399" w:rsidP="00085399">
            <w:pPr>
              <w:jc w:val="both"/>
              <w:rPr>
                <w:sz w:val="28"/>
                <w:szCs w:val="28"/>
                <w:lang w:val="uk-UA"/>
              </w:rPr>
            </w:pPr>
            <w:r w:rsidRPr="0053786B">
              <w:rPr>
                <w:sz w:val="28"/>
                <w:szCs w:val="28"/>
                <w:lang w:val="uk-UA"/>
              </w:rPr>
              <w:t>Виконання комплексу робіт з капітального ремонту мереж теплопостачання, водопостачання та водовідведення</w:t>
            </w:r>
          </w:p>
        </w:tc>
        <w:tc>
          <w:tcPr>
            <w:tcW w:w="3586" w:type="dxa"/>
          </w:tcPr>
          <w:p w:rsidR="00085399" w:rsidRPr="0053786B" w:rsidRDefault="00085399" w:rsidP="00085399">
            <w:pPr>
              <w:jc w:val="both"/>
              <w:rPr>
                <w:b/>
                <w:sz w:val="28"/>
                <w:szCs w:val="28"/>
                <w:lang w:val="uk-UA"/>
              </w:rPr>
            </w:pPr>
            <w:r w:rsidRPr="0053786B">
              <w:rPr>
                <w:sz w:val="28"/>
                <w:szCs w:val="28"/>
                <w:lang w:val="uk-UA"/>
              </w:rPr>
              <w:t xml:space="preserve">- </w:t>
            </w:r>
            <w:r w:rsidRPr="0053786B">
              <w:rPr>
                <w:b/>
                <w:sz w:val="28"/>
                <w:szCs w:val="28"/>
                <w:u w:val="single"/>
                <w:lang w:val="uk-UA"/>
              </w:rPr>
              <w:t>реконструкції:</w:t>
            </w:r>
          </w:p>
          <w:p w:rsidR="00085399" w:rsidRPr="0053786B" w:rsidRDefault="00085399" w:rsidP="00085399">
            <w:pPr>
              <w:jc w:val="both"/>
              <w:rPr>
                <w:sz w:val="28"/>
                <w:szCs w:val="28"/>
                <w:lang w:val="uk-UA"/>
              </w:rPr>
            </w:pPr>
            <w:r w:rsidRPr="0053786B">
              <w:rPr>
                <w:sz w:val="28"/>
                <w:szCs w:val="28"/>
                <w:lang w:val="uk-UA"/>
              </w:rPr>
              <w:t>- ділянки водоводу по вул. Київській від водопровідної камери до водопровідного колодязя № 5 в районі магазину «Фокстрот»;</w:t>
            </w:r>
          </w:p>
          <w:p w:rsidR="00085399" w:rsidRPr="0053786B" w:rsidRDefault="00085399" w:rsidP="00085399">
            <w:pPr>
              <w:jc w:val="both"/>
              <w:rPr>
                <w:sz w:val="28"/>
                <w:szCs w:val="28"/>
                <w:lang w:val="uk-UA"/>
              </w:rPr>
            </w:pPr>
            <w:r w:rsidRPr="0053786B">
              <w:rPr>
                <w:sz w:val="28"/>
                <w:szCs w:val="28"/>
                <w:lang w:val="uk-UA"/>
              </w:rPr>
              <w:t>- водопровідної мережі з заміною водонапірної башти з монтажем станції знезалізнення по вулицях Чумацький шлях та Трипільська в м. Обухів Київської області;</w:t>
            </w:r>
          </w:p>
          <w:p w:rsidR="00085399" w:rsidRPr="0053786B" w:rsidRDefault="00085399" w:rsidP="00085399">
            <w:pPr>
              <w:jc w:val="both"/>
              <w:rPr>
                <w:b/>
                <w:sz w:val="28"/>
                <w:szCs w:val="28"/>
                <w:u w:val="single"/>
                <w:lang w:val="uk-UA"/>
              </w:rPr>
            </w:pPr>
            <w:r w:rsidRPr="0053786B">
              <w:rPr>
                <w:b/>
                <w:sz w:val="28"/>
                <w:szCs w:val="28"/>
                <w:u w:val="single"/>
                <w:lang w:val="uk-UA"/>
              </w:rPr>
              <w:lastRenderedPageBreak/>
              <w:t>- капітальних ремонтів:</w:t>
            </w:r>
          </w:p>
          <w:p w:rsidR="00085399" w:rsidRPr="0053786B" w:rsidRDefault="00085399" w:rsidP="00085399">
            <w:pPr>
              <w:jc w:val="both"/>
              <w:rPr>
                <w:sz w:val="28"/>
                <w:szCs w:val="28"/>
                <w:shd w:val="clear" w:color="auto" w:fill="FFFFFF"/>
                <w:lang w:val="uk-UA"/>
              </w:rPr>
            </w:pPr>
            <w:r w:rsidRPr="0053786B">
              <w:rPr>
                <w:bCs/>
                <w:sz w:val="28"/>
                <w:szCs w:val="28"/>
                <w:lang w:val="uk-UA"/>
              </w:rPr>
              <w:t>- зовнішніх мереж тепловодопостачання 1225 п. м</w:t>
            </w:r>
          </w:p>
        </w:tc>
      </w:tr>
      <w:tr w:rsidR="00085399" w:rsidRPr="0053786B" w:rsidTr="00085399">
        <w:trPr>
          <w:jc w:val="center"/>
        </w:trPr>
        <w:tc>
          <w:tcPr>
            <w:tcW w:w="85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8.</w:t>
            </w:r>
          </w:p>
        </w:tc>
        <w:tc>
          <w:tcPr>
            <w:tcW w:w="5245" w:type="dxa"/>
          </w:tcPr>
          <w:p w:rsidR="00085399" w:rsidRPr="0053786B" w:rsidRDefault="00085399" w:rsidP="00085399">
            <w:pPr>
              <w:jc w:val="both"/>
              <w:rPr>
                <w:sz w:val="28"/>
                <w:szCs w:val="28"/>
                <w:lang w:val="uk-UA"/>
              </w:rPr>
            </w:pPr>
            <w:r w:rsidRPr="0053786B">
              <w:rPr>
                <w:sz w:val="28"/>
                <w:szCs w:val="28"/>
                <w:lang w:val="uk-UA"/>
              </w:rPr>
              <w:t>Покращення технічного стану будівель за рахунок проведення капітальних та поточних ремонтів.</w:t>
            </w:r>
          </w:p>
        </w:tc>
        <w:tc>
          <w:tcPr>
            <w:tcW w:w="3586" w:type="dxa"/>
          </w:tcPr>
          <w:p w:rsidR="00085399" w:rsidRPr="0053786B" w:rsidRDefault="00085399" w:rsidP="00085399">
            <w:pPr>
              <w:jc w:val="both"/>
              <w:rPr>
                <w:sz w:val="28"/>
                <w:szCs w:val="28"/>
                <w:lang w:val="uk-UA"/>
              </w:rPr>
            </w:pPr>
            <w:r w:rsidRPr="0053786B">
              <w:rPr>
                <w:sz w:val="28"/>
                <w:szCs w:val="28"/>
                <w:lang w:val="uk-UA"/>
              </w:rPr>
              <w:t>Заміна:</w:t>
            </w:r>
          </w:p>
          <w:p w:rsidR="00085399" w:rsidRPr="0053786B" w:rsidRDefault="00085399" w:rsidP="00085399">
            <w:pPr>
              <w:jc w:val="both"/>
              <w:rPr>
                <w:sz w:val="28"/>
                <w:szCs w:val="28"/>
                <w:lang w:val="uk-UA"/>
              </w:rPr>
            </w:pPr>
            <w:r w:rsidRPr="0053786B">
              <w:rPr>
                <w:sz w:val="28"/>
                <w:szCs w:val="28"/>
                <w:lang w:val="uk-UA"/>
              </w:rPr>
              <w:t>- рубероїдної покрівлі – 1 тис. кв. м;</w:t>
            </w:r>
          </w:p>
          <w:p w:rsidR="00085399" w:rsidRPr="0053786B" w:rsidRDefault="00085399" w:rsidP="00085399">
            <w:pPr>
              <w:jc w:val="both"/>
              <w:rPr>
                <w:sz w:val="28"/>
                <w:szCs w:val="28"/>
                <w:lang w:val="uk-UA"/>
              </w:rPr>
            </w:pPr>
            <w:r w:rsidRPr="0053786B">
              <w:rPr>
                <w:sz w:val="28"/>
                <w:szCs w:val="28"/>
                <w:lang w:val="uk-UA"/>
              </w:rPr>
              <w:t>- шиферної покрівлі – 0,79 тис. кв. м;</w:t>
            </w:r>
          </w:p>
          <w:p w:rsidR="00085399" w:rsidRPr="0053786B" w:rsidRDefault="00085399" w:rsidP="00085399">
            <w:pPr>
              <w:jc w:val="both"/>
              <w:rPr>
                <w:sz w:val="28"/>
                <w:szCs w:val="28"/>
                <w:lang w:val="uk-UA"/>
              </w:rPr>
            </w:pPr>
            <w:r w:rsidRPr="0053786B">
              <w:rPr>
                <w:sz w:val="28"/>
                <w:szCs w:val="28"/>
                <w:lang w:val="uk-UA"/>
              </w:rPr>
              <w:t xml:space="preserve">- трубопроводів мереж холодного та гарячого водопостачання – </w:t>
            </w:r>
            <w:smartTag w:uri="urn:schemas-microsoft-com:office:smarttags" w:element="metricconverter">
              <w:smartTagPr>
                <w:attr w:name="ProductID" w:val="200 м"/>
              </w:smartTagPr>
              <w:r w:rsidRPr="0053786B">
                <w:rPr>
                  <w:sz w:val="28"/>
                  <w:szCs w:val="28"/>
                  <w:lang w:val="uk-UA"/>
                </w:rPr>
                <w:t>200 м</w:t>
              </w:r>
            </w:smartTag>
            <w:r w:rsidRPr="0053786B">
              <w:rPr>
                <w:sz w:val="28"/>
                <w:szCs w:val="28"/>
                <w:lang w:val="uk-UA"/>
              </w:rPr>
              <w:t>;</w:t>
            </w:r>
          </w:p>
          <w:p w:rsidR="00085399" w:rsidRPr="0053786B" w:rsidRDefault="00085399" w:rsidP="00085399">
            <w:pPr>
              <w:jc w:val="both"/>
              <w:rPr>
                <w:sz w:val="28"/>
                <w:szCs w:val="28"/>
                <w:lang w:val="uk-UA"/>
              </w:rPr>
            </w:pPr>
            <w:r w:rsidRPr="0053786B">
              <w:rPr>
                <w:sz w:val="28"/>
                <w:szCs w:val="28"/>
                <w:lang w:val="uk-UA"/>
              </w:rPr>
              <w:t>- ремонт сходових клітин</w:t>
            </w:r>
          </w:p>
        </w:tc>
      </w:tr>
    </w:tbl>
    <w:p w:rsidR="00085399" w:rsidRPr="0053786B" w:rsidRDefault="00085399" w:rsidP="00085399">
      <w:pPr>
        <w:ind w:firstLine="709"/>
        <w:jc w:val="both"/>
        <w:rPr>
          <w:b/>
          <w:color w:val="FF0000"/>
          <w:sz w:val="28"/>
          <w:szCs w:val="28"/>
          <w:highlight w:val="yellow"/>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Очікувані результати</w:t>
      </w:r>
    </w:p>
    <w:p w:rsidR="00085399" w:rsidRPr="0053786B" w:rsidRDefault="00085399" w:rsidP="00085399">
      <w:pPr>
        <w:ind w:firstLine="709"/>
        <w:jc w:val="both"/>
        <w:rPr>
          <w:b/>
          <w:sz w:val="28"/>
          <w:szCs w:val="28"/>
          <w:u w:val="single"/>
          <w:lang w:val="uk-UA"/>
        </w:rPr>
      </w:pPr>
    </w:p>
    <w:p w:rsidR="00085399" w:rsidRPr="0053786B" w:rsidRDefault="00085399" w:rsidP="00C524D0">
      <w:pPr>
        <w:pStyle w:val="aff7"/>
        <w:numPr>
          <w:ilvl w:val="0"/>
          <w:numId w:val="76"/>
        </w:numPr>
        <w:ind w:left="0" w:firstLine="709"/>
        <w:jc w:val="both"/>
        <w:rPr>
          <w:sz w:val="28"/>
          <w:szCs w:val="28"/>
        </w:rPr>
      </w:pPr>
      <w:r w:rsidRPr="0053786B">
        <w:rPr>
          <w:sz w:val="28"/>
          <w:szCs w:val="28"/>
        </w:rPr>
        <w:t>забезпечення населення якісними послугами з теплопостачання та постачання гарячої води;</w:t>
      </w:r>
    </w:p>
    <w:p w:rsidR="00085399" w:rsidRPr="0053786B" w:rsidRDefault="00085399" w:rsidP="00C524D0">
      <w:pPr>
        <w:pStyle w:val="aff7"/>
        <w:numPr>
          <w:ilvl w:val="0"/>
          <w:numId w:val="76"/>
        </w:numPr>
        <w:ind w:left="0" w:firstLine="709"/>
        <w:jc w:val="both"/>
        <w:rPr>
          <w:sz w:val="28"/>
          <w:szCs w:val="28"/>
        </w:rPr>
      </w:pPr>
      <w:r w:rsidRPr="0053786B">
        <w:rPr>
          <w:sz w:val="28"/>
          <w:szCs w:val="28"/>
        </w:rPr>
        <w:t>поліпшення якості надання житлових послуг;</w:t>
      </w:r>
    </w:p>
    <w:p w:rsidR="00085399" w:rsidRPr="0053786B" w:rsidRDefault="00085399" w:rsidP="00C524D0">
      <w:pPr>
        <w:pStyle w:val="aff7"/>
        <w:numPr>
          <w:ilvl w:val="0"/>
          <w:numId w:val="76"/>
        </w:numPr>
        <w:ind w:left="0" w:firstLine="709"/>
        <w:jc w:val="both"/>
        <w:rPr>
          <w:sz w:val="28"/>
          <w:szCs w:val="28"/>
        </w:rPr>
      </w:pPr>
      <w:r w:rsidRPr="0053786B">
        <w:rPr>
          <w:sz w:val="28"/>
          <w:szCs w:val="28"/>
        </w:rPr>
        <w:t>удосконалення системи управління житловим фондом;</w:t>
      </w:r>
    </w:p>
    <w:p w:rsidR="00085399" w:rsidRPr="0053786B" w:rsidRDefault="00085399" w:rsidP="00C524D0">
      <w:pPr>
        <w:pStyle w:val="aff7"/>
        <w:numPr>
          <w:ilvl w:val="0"/>
          <w:numId w:val="76"/>
        </w:numPr>
        <w:ind w:left="0" w:firstLine="709"/>
        <w:jc w:val="both"/>
        <w:rPr>
          <w:sz w:val="28"/>
          <w:szCs w:val="28"/>
        </w:rPr>
      </w:pPr>
      <w:r w:rsidRPr="0053786B">
        <w:rPr>
          <w:sz w:val="28"/>
          <w:szCs w:val="28"/>
        </w:rPr>
        <w:t xml:space="preserve">створення конкурентного середовища на ринку комунальних послуг; </w:t>
      </w:r>
    </w:p>
    <w:p w:rsidR="00085399" w:rsidRPr="0053786B" w:rsidRDefault="00085399" w:rsidP="00C524D0">
      <w:pPr>
        <w:pStyle w:val="aff7"/>
        <w:numPr>
          <w:ilvl w:val="0"/>
          <w:numId w:val="76"/>
        </w:numPr>
        <w:ind w:left="0" w:firstLine="709"/>
        <w:jc w:val="both"/>
        <w:rPr>
          <w:sz w:val="28"/>
          <w:szCs w:val="28"/>
        </w:rPr>
      </w:pPr>
      <w:r w:rsidRPr="0053786B">
        <w:rPr>
          <w:sz w:val="28"/>
          <w:szCs w:val="28"/>
        </w:rPr>
        <w:t xml:space="preserve">створення умов для надійної та безпечної роботи ліфтового господарства, запобігання травматизму, надання якісних послуг населенню; </w:t>
      </w:r>
    </w:p>
    <w:p w:rsidR="00085399" w:rsidRPr="0053786B" w:rsidRDefault="00085399" w:rsidP="00C524D0">
      <w:pPr>
        <w:pStyle w:val="aff7"/>
        <w:numPr>
          <w:ilvl w:val="0"/>
          <w:numId w:val="76"/>
        </w:numPr>
        <w:ind w:left="0" w:firstLine="709"/>
        <w:jc w:val="both"/>
        <w:rPr>
          <w:sz w:val="28"/>
          <w:szCs w:val="28"/>
        </w:rPr>
      </w:pPr>
      <w:r w:rsidRPr="0053786B">
        <w:rPr>
          <w:sz w:val="28"/>
          <w:szCs w:val="28"/>
        </w:rPr>
        <w:t xml:space="preserve">збільшення кількості </w:t>
      </w:r>
      <w:r w:rsidRPr="0053786B">
        <w:rPr>
          <w:rFonts w:eastAsia="Lucida Sans Unicode"/>
          <w:kern w:val="2"/>
          <w:sz w:val="28"/>
          <w:szCs w:val="28"/>
        </w:rPr>
        <w:t>об'єднань співвласників багатоквартирних будинків;</w:t>
      </w:r>
    </w:p>
    <w:p w:rsidR="00085399" w:rsidRPr="0053786B" w:rsidRDefault="00085399" w:rsidP="00C524D0">
      <w:pPr>
        <w:pStyle w:val="aff7"/>
        <w:numPr>
          <w:ilvl w:val="0"/>
          <w:numId w:val="76"/>
        </w:numPr>
        <w:ind w:left="0" w:firstLine="709"/>
        <w:jc w:val="both"/>
        <w:rPr>
          <w:sz w:val="28"/>
          <w:szCs w:val="28"/>
        </w:rPr>
      </w:pPr>
      <w:r w:rsidRPr="0053786B">
        <w:rPr>
          <w:rFonts w:eastAsia="Lucida Sans Unicode"/>
          <w:kern w:val="2"/>
          <w:sz w:val="28"/>
          <w:szCs w:val="28"/>
        </w:rPr>
        <w:t xml:space="preserve">оновлення </w:t>
      </w:r>
      <w:r w:rsidRPr="0053786B">
        <w:rPr>
          <w:sz w:val="28"/>
          <w:szCs w:val="28"/>
        </w:rPr>
        <w:t>аварійних та зношених теплових мереж, відновлення повітряної ізоляції на трубопроводах.</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Будівельна діяльність</w:t>
      </w:r>
    </w:p>
    <w:p w:rsidR="00085399" w:rsidRPr="0053786B" w:rsidRDefault="00085399" w:rsidP="00085399">
      <w:pPr>
        <w:ind w:firstLine="709"/>
        <w:jc w:val="both"/>
        <w:rPr>
          <w:b/>
          <w:i/>
          <w:sz w:val="28"/>
          <w:szCs w:val="28"/>
          <w:u w:val="single"/>
          <w:lang w:val="uk-UA"/>
        </w:rPr>
      </w:pPr>
    </w:p>
    <w:p w:rsidR="00085399" w:rsidRPr="0053786B" w:rsidRDefault="00085399" w:rsidP="00085399">
      <w:pPr>
        <w:pStyle w:val="a7"/>
        <w:ind w:firstLine="709"/>
        <w:jc w:val="both"/>
        <w:rPr>
          <w:szCs w:val="28"/>
          <w:lang w:val="uk-UA"/>
        </w:rPr>
      </w:pPr>
      <w:r w:rsidRPr="0053786B">
        <w:rPr>
          <w:szCs w:val="28"/>
          <w:lang w:val="uk-UA"/>
        </w:rPr>
        <w:t>Головні цілі на 2020 рік</w:t>
      </w:r>
    </w:p>
    <w:p w:rsidR="00085399" w:rsidRPr="0053786B" w:rsidRDefault="00085399" w:rsidP="00085399">
      <w:pPr>
        <w:pStyle w:val="a7"/>
        <w:ind w:firstLine="709"/>
        <w:jc w:val="both"/>
        <w:rPr>
          <w:szCs w:val="28"/>
          <w:lang w:val="uk-UA"/>
        </w:rPr>
      </w:pPr>
    </w:p>
    <w:p w:rsidR="00085399" w:rsidRPr="0053786B" w:rsidRDefault="00085399" w:rsidP="00085399">
      <w:pPr>
        <w:pStyle w:val="Style2"/>
        <w:widowControl/>
        <w:ind w:firstLine="709"/>
        <w:rPr>
          <w:sz w:val="28"/>
          <w:szCs w:val="28"/>
          <w:lang w:val="uk-UA"/>
        </w:rPr>
      </w:pPr>
      <w:r w:rsidRPr="0053786B">
        <w:rPr>
          <w:sz w:val="28"/>
          <w:szCs w:val="28"/>
          <w:lang w:val="uk-UA"/>
        </w:rPr>
        <w:t xml:space="preserve">Реалізація державної політики у галузі будівництва та архітектури, удосконалення містобудівної діяльності, покращення житлових умов населення, в тому числі за рахунок будівництва соціального та доступного житла, створення необхідних умов щодо житлової забудови. </w:t>
      </w:r>
    </w:p>
    <w:p w:rsidR="00085399" w:rsidRPr="0053786B" w:rsidRDefault="00085399" w:rsidP="00046E96">
      <w:pPr>
        <w:pStyle w:val="a3"/>
        <w:tabs>
          <w:tab w:val="num" w:pos="720"/>
          <w:tab w:val="num" w:pos="1276"/>
          <w:tab w:val="left" w:pos="1560"/>
        </w:tabs>
        <w:ind w:right="-2" w:firstLine="709"/>
        <w:jc w:val="both"/>
        <w:rPr>
          <w:szCs w:val="28"/>
        </w:rPr>
      </w:pPr>
      <w:r w:rsidRPr="0053786B">
        <w:rPr>
          <w:szCs w:val="28"/>
        </w:rPr>
        <w:tab/>
        <w:t>Забезпечення житлом соціально-незахищених верств населення, у тому числі пільгових категорій громадян.</w:t>
      </w:r>
    </w:p>
    <w:p w:rsidR="00085399" w:rsidRPr="0053786B" w:rsidRDefault="00085399" w:rsidP="00085399">
      <w:pPr>
        <w:ind w:firstLine="709"/>
        <w:jc w:val="both"/>
        <w:rPr>
          <w:snapToGrid w:val="0"/>
          <w:sz w:val="28"/>
          <w:szCs w:val="28"/>
          <w:lang w:val="uk-UA"/>
        </w:rPr>
      </w:pPr>
      <w:bookmarkStart w:id="22" w:name="BM105"/>
      <w:bookmarkEnd w:id="22"/>
      <w:r w:rsidRPr="0053786B">
        <w:rPr>
          <w:sz w:val="28"/>
          <w:szCs w:val="28"/>
          <w:lang w:val="uk-UA"/>
        </w:rPr>
        <w:t>Створення сприятливого і комфортного життєвого простору населенню громади шляхом будівництва, реконструкції та ремонту об’єктів соціальної інфраструктури</w:t>
      </w:r>
      <w:r w:rsidRPr="0053786B">
        <w:rPr>
          <w:snapToGrid w:val="0"/>
          <w:sz w:val="28"/>
          <w:szCs w:val="28"/>
          <w:lang w:val="uk-UA"/>
        </w:rPr>
        <w:t xml:space="preserve">. </w:t>
      </w:r>
    </w:p>
    <w:p w:rsidR="00085399" w:rsidRPr="0053786B" w:rsidRDefault="00085399" w:rsidP="00085399">
      <w:pPr>
        <w:ind w:firstLine="709"/>
        <w:jc w:val="both"/>
        <w:rPr>
          <w:snapToGrid w:val="0"/>
          <w:color w:val="FF0000"/>
          <w:sz w:val="28"/>
          <w:szCs w:val="28"/>
          <w:lang w:val="uk-UA"/>
        </w:rPr>
      </w:pPr>
    </w:p>
    <w:p w:rsidR="00085399" w:rsidRPr="0053786B" w:rsidRDefault="00085399" w:rsidP="00085399">
      <w:pPr>
        <w:ind w:firstLine="709"/>
        <w:jc w:val="both"/>
        <w:rPr>
          <w:b/>
          <w:bCs/>
          <w:sz w:val="28"/>
          <w:szCs w:val="28"/>
          <w:u w:val="single"/>
          <w:lang w:val="uk-UA"/>
        </w:rPr>
      </w:pPr>
      <w:r w:rsidRPr="0053786B">
        <w:rPr>
          <w:b/>
          <w:bCs/>
          <w:sz w:val="28"/>
          <w:szCs w:val="28"/>
          <w:u w:val="single"/>
          <w:lang w:val="uk-UA"/>
        </w:rPr>
        <w:t>Основні завдання та заходи на 2020 рік</w:t>
      </w:r>
    </w:p>
    <w:p w:rsidR="00085399" w:rsidRPr="0053786B" w:rsidRDefault="00085399" w:rsidP="00085399">
      <w:pPr>
        <w:ind w:firstLine="709"/>
        <w:jc w:val="both"/>
        <w:rPr>
          <w:b/>
          <w:bCs/>
          <w:sz w:val="28"/>
          <w:szCs w:val="28"/>
          <w:u w:val="single"/>
          <w:lang w:val="uk-UA"/>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394"/>
        <w:gridCol w:w="5529"/>
      </w:tblGrid>
      <w:tr w:rsidR="00085399" w:rsidRPr="0053786B" w:rsidTr="00262528">
        <w:trPr>
          <w:jc w:val="center"/>
        </w:trPr>
        <w:tc>
          <w:tcPr>
            <w:tcW w:w="704"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394"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5529"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262528">
        <w:trPr>
          <w:jc w:val="center"/>
        </w:trPr>
        <w:tc>
          <w:tcPr>
            <w:tcW w:w="704"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394" w:type="dxa"/>
          </w:tcPr>
          <w:p w:rsidR="00085399" w:rsidRPr="0053786B" w:rsidRDefault="00085399" w:rsidP="00085399">
            <w:pPr>
              <w:jc w:val="both"/>
              <w:rPr>
                <w:sz w:val="28"/>
                <w:szCs w:val="28"/>
                <w:shd w:val="clear" w:color="auto" w:fill="FFFFFF"/>
                <w:lang w:val="uk-UA"/>
              </w:rPr>
            </w:pPr>
            <w:r w:rsidRPr="0053786B">
              <w:rPr>
                <w:sz w:val="28"/>
                <w:szCs w:val="28"/>
                <w:lang w:val="uk-UA"/>
              </w:rPr>
              <w:t>Сприяння розвитку іпотечного житлового кредитування за стандартами Державної іпотечної установи за доступною відсотковою ставкою</w:t>
            </w:r>
          </w:p>
        </w:tc>
        <w:tc>
          <w:tcPr>
            <w:tcW w:w="552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Інформаційна робота (семінари, розміщення інформації на сайті, газеті, тощо)</w:t>
            </w:r>
          </w:p>
        </w:tc>
      </w:tr>
      <w:tr w:rsidR="00085399" w:rsidRPr="00095139" w:rsidTr="00262528">
        <w:trPr>
          <w:jc w:val="center"/>
        </w:trPr>
        <w:tc>
          <w:tcPr>
            <w:tcW w:w="704"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4394" w:type="dxa"/>
          </w:tcPr>
          <w:p w:rsidR="00085399" w:rsidRPr="0053786B" w:rsidRDefault="00085399" w:rsidP="00262528">
            <w:pPr>
              <w:pStyle w:val="a3"/>
              <w:tabs>
                <w:tab w:val="num" w:pos="0"/>
              </w:tabs>
              <w:ind w:left="660" w:right="-108" w:hanging="660"/>
              <w:jc w:val="both"/>
              <w:rPr>
                <w:szCs w:val="28"/>
                <w:highlight w:val="lightGray"/>
                <w:shd w:val="clear" w:color="auto" w:fill="FFFFFF"/>
              </w:rPr>
            </w:pPr>
            <w:r w:rsidRPr="0053786B">
              <w:rPr>
                <w:snapToGrid w:val="0"/>
                <w:szCs w:val="28"/>
              </w:rPr>
              <w:t>З</w:t>
            </w:r>
            <w:r w:rsidRPr="0053786B">
              <w:rPr>
                <w:szCs w:val="28"/>
              </w:rPr>
              <w:t>алучення інвесторів в житлове будівництво міста</w:t>
            </w:r>
          </w:p>
        </w:tc>
        <w:tc>
          <w:tcPr>
            <w:tcW w:w="5529" w:type="dxa"/>
          </w:tcPr>
          <w:p w:rsidR="00085399" w:rsidRPr="0053786B" w:rsidRDefault="00085399" w:rsidP="00262528">
            <w:pPr>
              <w:pStyle w:val="a3"/>
              <w:tabs>
                <w:tab w:val="num" w:pos="0"/>
              </w:tabs>
              <w:ind w:right="1593"/>
              <w:jc w:val="both"/>
              <w:rPr>
                <w:szCs w:val="28"/>
              </w:rPr>
            </w:pPr>
            <w:r w:rsidRPr="0053786B">
              <w:rPr>
                <w:szCs w:val="28"/>
              </w:rPr>
              <w:t>Будівництво багатоповерхових житлових будинків та об’єктів соціальної сфери :</w:t>
            </w:r>
          </w:p>
          <w:p w:rsidR="00085399" w:rsidRPr="0053786B" w:rsidRDefault="00085399" w:rsidP="00262528">
            <w:pPr>
              <w:pStyle w:val="a3"/>
              <w:ind w:right="743"/>
              <w:jc w:val="both"/>
              <w:rPr>
                <w:szCs w:val="28"/>
              </w:rPr>
            </w:pPr>
            <w:r w:rsidRPr="0053786B">
              <w:rPr>
                <w:szCs w:val="28"/>
              </w:rPr>
              <w:t>- ФО-П Осадчук Б.М. – 11506,0 м2;</w:t>
            </w:r>
          </w:p>
          <w:p w:rsidR="00085399" w:rsidRPr="0053786B" w:rsidRDefault="00085399" w:rsidP="00262528">
            <w:pPr>
              <w:pStyle w:val="a3"/>
              <w:ind w:right="884"/>
              <w:jc w:val="both"/>
              <w:rPr>
                <w:szCs w:val="28"/>
              </w:rPr>
            </w:pPr>
            <w:r w:rsidRPr="0053786B">
              <w:rPr>
                <w:szCs w:val="28"/>
              </w:rPr>
              <w:t>-ТОВ «Новий Дім Квартал» ЖК «Квартал Парковий» - 4600,0 м2;</w:t>
            </w:r>
          </w:p>
          <w:p w:rsidR="00085399" w:rsidRPr="0053786B" w:rsidRDefault="00085399" w:rsidP="00262528">
            <w:pPr>
              <w:pStyle w:val="a3"/>
              <w:ind w:right="743"/>
              <w:jc w:val="both"/>
              <w:rPr>
                <w:szCs w:val="28"/>
                <w:shd w:val="clear" w:color="auto" w:fill="FFFFFF"/>
              </w:rPr>
            </w:pPr>
            <w:r w:rsidRPr="0053786B">
              <w:rPr>
                <w:szCs w:val="28"/>
              </w:rPr>
              <w:t>- Обухівжитлоінвест» ЖК Обухівський ключ» - 7ч. – 5196,0 м2; 8ч.- 7999,0м2</w:t>
            </w:r>
          </w:p>
        </w:tc>
      </w:tr>
      <w:tr w:rsidR="00085399" w:rsidRPr="0053786B" w:rsidTr="00262528">
        <w:trPr>
          <w:jc w:val="center"/>
        </w:trPr>
        <w:tc>
          <w:tcPr>
            <w:tcW w:w="704"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4394" w:type="dxa"/>
          </w:tcPr>
          <w:p w:rsidR="00085399" w:rsidRPr="0053786B" w:rsidRDefault="00085399" w:rsidP="00085399">
            <w:pPr>
              <w:jc w:val="both"/>
              <w:rPr>
                <w:sz w:val="28"/>
                <w:szCs w:val="28"/>
                <w:shd w:val="clear" w:color="auto" w:fill="FFFFFF"/>
                <w:lang w:val="uk-UA"/>
              </w:rPr>
            </w:pPr>
            <w:r w:rsidRPr="0053786B">
              <w:rPr>
                <w:sz w:val="28"/>
                <w:szCs w:val="28"/>
                <w:lang w:val="uk-UA"/>
              </w:rPr>
              <w:t>Будівництво</w:t>
            </w:r>
            <w:r w:rsidRPr="0053786B">
              <w:rPr>
                <w:bCs/>
                <w:sz w:val="28"/>
                <w:szCs w:val="28"/>
                <w:lang w:val="uk-UA"/>
              </w:rPr>
              <w:t xml:space="preserve"> та введення в експлуатацію індивідуальних житлових будинків на території Обухівської громади</w:t>
            </w:r>
          </w:p>
        </w:tc>
        <w:tc>
          <w:tcPr>
            <w:tcW w:w="552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47 будинків</w:t>
            </w:r>
          </w:p>
        </w:tc>
      </w:tr>
      <w:tr w:rsidR="00085399" w:rsidRPr="0053786B" w:rsidTr="00262528">
        <w:trPr>
          <w:jc w:val="center"/>
        </w:trPr>
        <w:tc>
          <w:tcPr>
            <w:tcW w:w="704"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4394" w:type="dxa"/>
          </w:tcPr>
          <w:p w:rsidR="00085399" w:rsidRPr="0053786B" w:rsidRDefault="00085399" w:rsidP="00085399">
            <w:pPr>
              <w:jc w:val="both"/>
              <w:rPr>
                <w:sz w:val="28"/>
                <w:szCs w:val="28"/>
                <w:shd w:val="clear" w:color="auto" w:fill="FFFFFF"/>
                <w:lang w:val="uk-UA"/>
              </w:rPr>
            </w:pPr>
            <w:r w:rsidRPr="0053786B">
              <w:rPr>
                <w:sz w:val="28"/>
                <w:szCs w:val="28"/>
                <w:lang w:val="uk-UA"/>
              </w:rPr>
              <w:t>Створення процедури видачі технічних умов на підключення житлових будинків до інженерних мереж та скорочення термінів підготовки договорів на видачу технічних умов</w:t>
            </w:r>
          </w:p>
        </w:tc>
        <w:tc>
          <w:tcPr>
            <w:tcW w:w="5529" w:type="dxa"/>
          </w:tcPr>
          <w:p w:rsidR="00085399" w:rsidRPr="0053786B" w:rsidRDefault="00085399" w:rsidP="00085399">
            <w:pPr>
              <w:pStyle w:val="1"/>
              <w:spacing w:before="0" w:after="0"/>
              <w:jc w:val="both"/>
              <w:rPr>
                <w:rFonts w:ascii="Times New Roman" w:hAnsi="Times New Roman"/>
                <w:b w:val="0"/>
                <w:bCs w:val="0"/>
                <w:sz w:val="28"/>
                <w:szCs w:val="28"/>
                <w:lang w:val="uk-UA"/>
              </w:rPr>
            </w:pPr>
            <w:r w:rsidRPr="0053786B">
              <w:rPr>
                <w:rFonts w:ascii="Times New Roman" w:hAnsi="Times New Roman"/>
                <w:b w:val="0"/>
                <w:sz w:val="28"/>
                <w:szCs w:val="28"/>
                <w:shd w:val="clear" w:color="auto" w:fill="FFFFFF"/>
                <w:lang w:val="uk-UA"/>
              </w:rPr>
              <w:t>Відповідно до ст. 30 Закону України «</w:t>
            </w:r>
            <w:r w:rsidRPr="0053786B">
              <w:rPr>
                <w:rFonts w:ascii="Times New Roman" w:hAnsi="Times New Roman"/>
                <w:b w:val="0"/>
                <w:bCs w:val="0"/>
                <w:sz w:val="28"/>
                <w:szCs w:val="28"/>
                <w:lang w:val="uk-UA"/>
              </w:rPr>
              <w:t>Про регулювання містобудівної діяльності»</w:t>
            </w:r>
          </w:p>
          <w:p w:rsidR="00085399" w:rsidRPr="0053786B" w:rsidRDefault="00085399" w:rsidP="00085399">
            <w:pPr>
              <w:jc w:val="both"/>
              <w:rPr>
                <w:sz w:val="28"/>
                <w:szCs w:val="28"/>
                <w:shd w:val="clear" w:color="auto" w:fill="FFFFFF"/>
                <w:lang w:val="uk-UA"/>
              </w:rPr>
            </w:pPr>
          </w:p>
        </w:tc>
      </w:tr>
      <w:tr w:rsidR="00085399" w:rsidRPr="00931171" w:rsidTr="00262528">
        <w:trPr>
          <w:jc w:val="center"/>
        </w:trPr>
        <w:tc>
          <w:tcPr>
            <w:tcW w:w="704"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394" w:type="dxa"/>
          </w:tcPr>
          <w:p w:rsidR="00085399" w:rsidRPr="0053786B" w:rsidRDefault="00085399" w:rsidP="00085399">
            <w:pPr>
              <w:jc w:val="both"/>
              <w:rPr>
                <w:bCs/>
                <w:spacing w:val="-3"/>
                <w:sz w:val="28"/>
                <w:szCs w:val="28"/>
                <w:lang w:val="uk-UA"/>
              </w:rPr>
            </w:pPr>
            <w:r w:rsidRPr="0053786B">
              <w:rPr>
                <w:bCs/>
                <w:spacing w:val="-3"/>
                <w:sz w:val="28"/>
                <w:szCs w:val="28"/>
                <w:lang w:val="uk-UA"/>
              </w:rPr>
              <w:t>Удосконалення забудови міста, у першу чергу, центральної частини;</w:t>
            </w:r>
          </w:p>
          <w:p w:rsidR="00085399" w:rsidRPr="0053786B" w:rsidRDefault="00085399" w:rsidP="00085399">
            <w:pPr>
              <w:jc w:val="both"/>
              <w:rPr>
                <w:sz w:val="28"/>
                <w:szCs w:val="28"/>
                <w:lang w:val="uk-UA"/>
              </w:rPr>
            </w:pPr>
            <w:r w:rsidRPr="0053786B">
              <w:rPr>
                <w:bCs/>
                <w:spacing w:val="-3"/>
                <w:sz w:val="28"/>
                <w:szCs w:val="28"/>
                <w:lang w:val="uk-UA"/>
              </w:rPr>
              <w:t xml:space="preserve"> - розроблення, погодження та затвердження детальних планів території</w:t>
            </w:r>
          </w:p>
        </w:tc>
        <w:tc>
          <w:tcPr>
            <w:tcW w:w="5529" w:type="dxa"/>
          </w:tcPr>
          <w:p w:rsidR="00085399" w:rsidRPr="0053786B" w:rsidRDefault="00085399" w:rsidP="00085399">
            <w:pPr>
              <w:jc w:val="both"/>
              <w:rPr>
                <w:color w:val="FF0000"/>
                <w:sz w:val="28"/>
                <w:szCs w:val="28"/>
                <w:shd w:val="clear" w:color="auto" w:fill="FFFFFF"/>
                <w:lang w:val="uk-UA"/>
              </w:rPr>
            </w:pPr>
            <w:r w:rsidRPr="0053786B">
              <w:rPr>
                <w:sz w:val="28"/>
                <w:szCs w:val="28"/>
                <w:shd w:val="clear" w:color="auto" w:fill="FFFFFF"/>
                <w:lang w:val="uk-UA"/>
              </w:rPr>
              <w:t>Забезпечення містобудівною документацією території Обухівської міської ради та розроблення і затвердження детальних планів села Таценки і Ленди</w:t>
            </w:r>
          </w:p>
        </w:tc>
      </w:tr>
      <w:tr w:rsidR="00085399" w:rsidRPr="0053786B" w:rsidTr="00262528">
        <w:trPr>
          <w:jc w:val="center"/>
        </w:trPr>
        <w:tc>
          <w:tcPr>
            <w:tcW w:w="704"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4394" w:type="dxa"/>
          </w:tcPr>
          <w:p w:rsidR="00085399" w:rsidRPr="0053786B" w:rsidRDefault="00085399" w:rsidP="00085399">
            <w:pPr>
              <w:jc w:val="both"/>
              <w:rPr>
                <w:sz w:val="28"/>
                <w:szCs w:val="28"/>
                <w:lang w:val="uk-UA"/>
              </w:rPr>
            </w:pPr>
            <w:r w:rsidRPr="0053786B">
              <w:rPr>
                <w:sz w:val="28"/>
                <w:szCs w:val="28"/>
                <w:lang w:val="uk-UA"/>
              </w:rPr>
              <w:t>Запровадження сучасних ефективних та енергозберігаючих архітектурно-інженерних рішень з використанням взаємозамінних видів домобудування (блок - елементів, блок - квартир, блок - секцій житлових будинків), передбачення гнучкості забудови як нових, так і вже сформованих житлових зон міст із урахуванням регіональних особливостей та природно-кліматичних умов</w:t>
            </w:r>
          </w:p>
        </w:tc>
        <w:tc>
          <w:tcPr>
            <w:tcW w:w="552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Санація адмінбудівель</w:t>
            </w:r>
          </w:p>
        </w:tc>
      </w:tr>
    </w:tbl>
    <w:p w:rsidR="00085399" w:rsidRPr="0053786B" w:rsidRDefault="00085399" w:rsidP="00085399">
      <w:pPr>
        <w:pStyle w:val="a3"/>
        <w:tabs>
          <w:tab w:val="num" w:pos="1211"/>
          <w:tab w:val="num" w:pos="1320"/>
        </w:tabs>
        <w:ind w:firstLine="709"/>
        <w:jc w:val="both"/>
        <w:rPr>
          <w:szCs w:val="28"/>
        </w:rPr>
      </w:pPr>
    </w:p>
    <w:p w:rsidR="00085399" w:rsidRPr="0053786B" w:rsidRDefault="00085399" w:rsidP="00085399">
      <w:pPr>
        <w:ind w:firstLine="709"/>
        <w:jc w:val="both"/>
        <w:rPr>
          <w:b/>
          <w:snapToGrid w:val="0"/>
          <w:sz w:val="28"/>
          <w:szCs w:val="28"/>
          <w:u w:val="single"/>
          <w:lang w:val="uk-UA"/>
        </w:rPr>
      </w:pPr>
      <w:r w:rsidRPr="0053786B">
        <w:rPr>
          <w:b/>
          <w:snapToGrid w:val="0"/>
          <w:sz w:val="28"/>
          <w:szCs w:val="28"/>
          <w:u w:val="single"/>
          <w:lang w:val="uk-UA"/>
        </w:rPr>
        <w:t>Очікувані результати</w:t>
      </w:r>
    </w:p>
    <w:p w:rsidR="00085399" w:rsidRPr="0053786B" w:rsidRDefault="00085399" w:rsidP="00085399">
      <w:pPr>
        <w:ind w:firstLine="709"/>
        <w:jc w:val="both"/>
        <w:rPr>
          <w:b/>
          <w:snapToGrid w:val="0"/>
          <w:sz w:val="28"/>
          <w:szCs w:val="28"/>
          <w:u w:val="single"/>
          <w:lang w:val="uk-UA"/>
        </w:rPr>
      </w:pPr>
    </w:p>
    <w:p w:rsidR="00085399" w:rsidRPr="0053786B" w:rsidRDefault="00085399" w:rsidP="00C524D0">
      <w:pPr>
        <w:pStyle w:val="aa"/>
        <w:numPr>
          <w:ilvl w:val="0"/>
          <w:numId w:val="77"/>
        </w:numPr>
        <w:shd w:val="clear" w:color="auto" w:fill="FFFFFF"/>
        <w:suppressAutoHyphens/>
        <w:overflowPunct w:val="0"/>
        <w:autoSpaceDE w:val="0"/>
        <w:ind w:left="0" w:firstLine="709"/>
        <w:jc w:val="both"/>
        <w:rPr>
          <w:sz w:val="28"/>
          <w:szCs w:val="28"/>
        </w:rPr>
      </w:pPr>
      <w:r w:rsidRPr="0053786B">
        <w:rPr>
          <w:rFonts w:eastAsia="SimSun"/>
          <w:sz w:val="28"/>
          <w:szCs w:val="28"/>
          <w:lang w:eastAsia="ar-SA"/>
        </w:rPr>
        <w:t xml:space="preserve">будівництво, капітальний ремонт та реконструкція об’єктів </w:t>
      </w:r>
      <w:r w:rsidRPr="0053786B">
        <w:rPr>
          <w:sz w:val="28"/>
          <w:szCs w:val="28"/>
        </w:rPr>
        <w:t>соціальної інфраструктури;</w:t>
      </w:r>
    </w:p>
    <w:p w:rsidR="00085399" w:rsidRPr="0053786B" w:rsidRDefault="00085399" w:rsidP="00C524D0">
      <w:pPr>
        <w:pStyle w:val="aa"/>
        <w:numPr>
          <w:ilvl w:val="0"/>
          <w:numId w:val="77"/>
        </w:numPr>
        <w:shd w:val="clear" w:color="auto" w:fill="FFFFFF"/>
        <w:suppressAutoHyphens/>
        <w:overflowPunct w:val="0"/>
        <w:autoSpaceDE w:val="0"/>
        <w:ind w:left="0" w:firstLine="709"/>
        <w:jc w:val="both"/>
        <w:rPr>
          <w:sz w:val="28"/>
          <w:szCs w:val="28"/>
        </w:rPr>
      </w:pPr>
      <w:r w:rsidRPr="0053786B">
        <w:rPr>
          <w:snapToGrid w:val="0"/>
          <w:sz w:val="28"/>
          <w:szCs w:val="28"/>
        </w:rPr>
        <w:t>введення в експлуатацію за рахунок усіх джерел фінансування 10300,0 кв. м загальної площі житла (на 787,9 кв. м або на 8,3% більше, ніж у 2019 році).</w:t>
      </w:r>
    </w:p>
    <w:p w:rsidR="00085399" w:rsidRPr="0053786B" w:rsidRDefault="00085399" w:rsidP="00085399">
      <w:pPr>
        <w:shd w:val="clear" w:color="auto" w:fill="FFFFFF"/>
        <w:ind w:firstLine="709"/>
        <w:jc w:val="both"/>
        <w:rPr>
          <w:b/>
          <w:i/>
          <w:sz w:val="28"/>
          <w:szCs w:val="28"/>
          <w:u w:val="single"/>
          <w:lang w:val="uk-UA"/>
        </w:rPr>
      </w:pPr>
    </w:p>
    <w:p w:rsidR="00085399" w:rsidRPr="0053786B" w:rsidRDefault="00085399" w:rsidP="00085399">
      <w:pPr>
        <w:shd w:val="clear" w:color="auto" w:fill="FFFFFF"/>
        <w:ind w:firstLine="709"/>
        <w:jc w:val="both"/>
        <w:rPr>
          <w:i/>
          <w:sz w:val="28"/>
          <w:szCs w:val="28"/>
          <w:u w:val="single"/>
          <w:lang w:val="uk-UA"/>
        </w:rPr>
      </w:pPr>
      <w:r w:rsidRPr="0053786B">
        <w:rPr>
          <w:b/>
          <w:i/>
          <w:sz w:val="28"/>
          <w:szCs w:val="28"/>
          <w:u w:val="single"/>
          <w:lang w:val="uk-UA"/>
        </w:rPr>
        <w:t>Містобудівна діяльність</w:t>
      </w:r>
    </w:p>
    <w:p w:rsidR="00085399" w:rsidRPr="0053786B" w:rsidRDefault="00085399" w:rsidP="00085399">
      <w:pPr>
        <w:shd w:val="clear" w:color="auto" w:fill="FFFFFF"/>
        <w:ind w:firstLine="709"/>
        <w:jc w:val="both"/>
        <w:rPr>
          <w:sz w:val="28"/>
          <w:szCs w:val="28"/>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Головні цілі на 2020 рік</w:t>
      </w:r>
    </w:p>
    <w:p w:rsidR="00085399" w:rsidRPr="0053786B" w:rsidRDefault="00085399" w:rsidP="00085399">
      <w:pPr>
        <w:ind w:firstLine="709"/>
        <w:jc w:val="both"/>
        <w:rPr>
          <w:b/>
          <w:sz w:val="28"/>
          <w:szCs w:val="28"/>
          <w:lang w:val="uk-UA"/>
        </w:rPr>
      </w:pPr>
    </w:p>
    <w:p w:rsidR="00085399" w:rsidRPr="0053786B" w:rsidRDefault="00085399" w:rsidP="00085399">
      <w:pPr>
        <w:tabs>
          <w:tab w:val="left" w:pos="900"/>
          <w:tab w:val="left" w:pos="1440"/>
        </w:tabs>
        <w:ind w:firstLine="709"/>
        <w:jc w:val="both"/>
        <w:rPr>
          <w:sz w:val="28"/>
          <w:szCs w:val="28"/>
          <w:lang w:val="uk-UA"/>
        </w:rPr>
      </w:pPr>
      <w:r w:rsidRPr="0053786B">
        <w:rPr>
          <w:sz w:val="28"/>
          <w:szCs w:val="28"/>
          <w:lang w:val="uk-UA"/>
        </w:rPr>
        <w:tab/>
        <w:t>Затвердження генеральних планів сіл Ленди та Таценки, забезпечення оновленою містобудівною документацією 100% територій населених пунктів Обухівської об’єднаної територіальної громади; створення геоінформаційної системи ведення містобудівного кадастру та містобудівного моніторингу міста Обухова, сіл Ленди та Таценки, Нещерів.</w:t>
      </w:r>
    </w:p>
    <w:p w:rsidR="00085399" w:rsidRPr="0053786B" w:rsidRDefault="00085399" w:rsidP="00085399">
      <w:pPr>
        <w:tabs>
          <w:tab w:val="left" w:pos="900"/>
          <w:tab w:val="left" w:pos="1440"/>
        </w:tabs>
        <w:ind w:firstLine="709"/>
        <w:jc w:val="both"/>
        <w:rPr>
          <w:sz w:val="28"/>
          <w:szCs w:val="28"/>
          <w:lang w:val="uk-UA"/>
        </w:rPr>
      </w:pPr>
    </w:p>
    <w:p w:rsidR="00085399" w:rsidRPr="0053786B" w:rsidRDefault="00085399" w:rsidP="00085399">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r w:rsidRPr="0053786B">
        <w:rPr>
          <w:b/>
          <w:bCs/>
          <w:iCs/>
          <w:sz w:val="28"/>
          <w:szCs w:val="28"/>
          <w:u w:val="single"/>
          <w:lang w:val="uk-UA"/>
        </w:rPr>
        <w:t>Основні завдання та заходи на 2020 рік</w:t>
      </w:r>
    </w:p>
    <w:p w:rsidR="00085399" w:rsidRPr="0053786B" w:rsidRDefault="00085399" w:rsidP="00085399">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28"/>
          <w:szCs w:val="28"/>
          <w:u w:val="single"/>
          <w:lang w:val="uk-UA"/>
        </w:rPr>
      </w:pPr>
    </w:p>
    <w:p w:rsidR="00085399" w:rsidRPr="0053786B" w:rsidRDefault="00085399" w:rsidP="00C524D0">
      <w:pPr>
        <w:pStyle w:val="aa"/>
        <w:numPr>
          <w:ilvl w:val="0"/>
          <w:numId w:val="78"/>
        </w:numPr>
        <w:suppressAutoHyphens/>
        <w:overflowPunct w:val="0"/>
        <w:autoSpaceDE w:val="0"/>
        <w:ind w:left="0" w:firstLine="709"/>
        <w:jc w:val="both"/>
        <w:rPr>
          <w:sz w:val="28"/>
          <w:szCs w:val="28"/>
        </w:rPr>
      </w:pPr>
      <w:r w:rsidRPr="0053786B">
        <w:rPr>
          <w:sz w:val="28"/>
          <w:szCs w:val="28"/>
        </w:rPr>
        <w:t xml:space="preserve">аналіз існуючого стану генеральних планів сіл Ленди та Таценки; </w:t>
      </w:r>
    </w:p>
    <w:p w:rsidR="00085399" w:rsidRPr="0053786B" w:rsidRDefault="00085399" w:rsidP="00C524D0">
      <w:pPr>
        <w:pStyle w:val="aa"/>
        <w:numPr>
          <w:ilvl w:val="0"/>
          <w:numId w:val="78"/>
        </w:numPr>
        <w:suppressAutoHyphens/>
        <w:overflowPunct w:val="0"/>
        <w:autoSpaceDE w:val="0"/>
        <w:ind w:left="0" w:firstLine="709"/>
        <w:jc w:val="both"/>
        <w:rPr>
          <w:sz w:val="28"/>
          <w:szCs w:val="28"/>
        </w:rPr>
      </w:pPr>
      <w:r w:rsidRPr="0053786B">
        <w:rPr>
          <w:sz w:val="28"/>
          <w:szCs w:val="28"/>
        </w:rPr>
        <w:t>внесення пропозицій щодо встановлення і зміни меж сіл Ленди та Таценки відповідно до законодавства.</w:t>
      </w:r>
    </w:p>
    <w:p w:rsidR="00085399" w:rsidRPr="0053786B" w:rsidRDefault="00085399" w:rsidP="00085399">
      <w:pPr>
        <w:ind w:firstLine="709"/>
        <w:jc w:val="both"/>
        <w:rPr>
          <w:sz w:val="28"/>
          <w:szCs w:val="28"/>
          <w:lang w:val="uk-UA"/>
        </w:rPr>
      </w:pPr>
      <w:r w:rsidRPr="0053786B">
        <w:rPr>
          <w:sz w:val="28"/>
          <w:szCs w:val="28"/>
          <w:lang w:val="uk-UA"/>
        </w:rPr>
        <w:t>На виконання статті 24 Закону України «Про регулювання містобудівної діяльності», яка регулює особливості регулювання земельних відносин при здійсненні містобудівної діяльності та раціонального використання земель, враховуючи чисельні звернення власників та користувачів земельних ділянок, на яких пропонується здійснення забудови та реконструкції об’єктів, є необхідність розроблення детальних планів територій, без наявності яких неможлива передача (надання) земельних ділянок із земель комунальної власності у власність чи користування фізичним чи юридичним особам для містобудівних потреб.</w:t>
      </w:r>
    </w:p>
    <w:p w:rsidR="00085399" w:rsidRPr="0053786B" w:rsidRDefault="00085399" w:rsidP="00085399">
      <w:pPr>
        <w:ind w:firstLine="709"/>
        <w:jc w:val="both"/>
        <w:rPr>
          <w:b/>
          <w:snapToGrid w:val="0"/>
          <w:sz w:val="28"/>
          <w:szCs w:val="28"/>
          <w:u w:val="single"/>
          <w:lang w:val="uk-UA"/>
        </w:rPr>
      </w:pPr>
    </w:p>
    <w:p w:rsidR="00085399" w:rsidRPr="0053786B" w:rsidRDefault="00085399" w:rsidP="00085399">
      <w:pPr>
        <w:ind w:firstLine="709"/>
        <w:jc w:val="both"/>
        <w:rPr>
          <w:b/>
          <w:snapToGrid w:val="0"/>
          <w:sz w:val="28"/>
          <w:szCs w:val="28"/>
          <w:u w:val="single"/>
          <w:lang w:val="uk-UA"/>
        </w:rPr>
      </w:pPr>
      <w:r w:rsidRPr="0053786B">
        <w:rPr>
          <w:b/>
          <w:snapToGrid w:val="0"/>
          <w:sz w:val="28"/>
          <w:szCs w:val="28"/>
          <w:u w:val="single"/>
          <w:lang w:val="uk-UA"/>
        </w:rPr>
        <w:t>Очікувані результати</w:t>
      </w:r>
    </w:p>
    <w:p w:rsidR="00085399" w:rsidRPr="0053786B" w:rsidRDefault="00085399" w:rsidP="00085399">
      <w:pPr>
        <w:ind w:firstLine="709"/>
        <w:jc w:val="both"/>
        <w:rPr>
          <w:b/>
          <w:snapToGrid w:val="0"/>
          <w:sz w:val="28"/>
          <w:szCs w:val="28"/>
          <w:u w:val="single"/>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За результатами виконання заходів будуть визначені принципові вирішення щодо планування, забудови та іншого використання території Обухівської міської об’єднаної територіальної громади та її найбільш інвестиційно-привабливих районів з метою створення повноцінного життєвого середовища, забезпечення дотримання державних соціальних стандартів та надання державних соціальних гарантій шляхом розвитку виробничої, соціальної, інженерно-транспортної інфраструктури міста, поглиблення процесів ринкової трансформації її економічного потенціалу, </w:t>
      </w:r>
      <w:r w:rsidRPr="0053786B">
        <w:rPr>
          <w:sz w:val="28"/>
          <w:szCs w:val="28"/>
          <w:lang w:val="uk-UA"/>
        </w:rPr>
        <w:lastRenderedPageBreak/>
        <w:t>визначення територій, які мають бути зарезервовані для задоволення майбутніх загальнодержавних та регіональних потреб  із встановленням режиму їх використання, забезпечення раціонального використання ресурсів.</w:t>
      </w:r>
    </w:p>
    <w:p w:rsidR="00085399" w:rsidRPr="0053786B" w:rsidRDefault="00085399" w:rsidP="00085399">
      <w:pPr>
        <w:ind w:firstLine="709"/>
        <w:jc w:val="both"/>
        <w:rPr>
          <w:sz w:val="28"/>
          <w:szCs w:val="28"/>
          <w:lang w:val="uk-UA"/>
        </w:rPr>
      </w:pPr>
      <w:r w:rsidRPr="0053786B">
        <w:rPr>
          <w:sz w:val="28"/>
          <w:szCs w:val="28"/>
          <w:lang w:val="uk-UA"/>
        </w:rPr>
        <w:t>Реалізація вище зазначених заходів буде сприяти дотриманню норм містобудівного та земельного законодавства при регулюванні використання територій шляхом забезпечення дотримання рішень затвердженої містобудівної документації, що надасть можливість здійснювати комплексну забудову територій, збільшити темпи залучення і освоєння інвестицій та містобудівного освоєння територій Обухівської міської об’єднаної територіальної громади.</w:t>
      </w:r>
    </w:p>
    <w:p w:rsidR="00085399" w:rsidRPr="0053786B" w:rsidRDefault="00085399" w:rsidP="00085399">
      <w:pPr>
        <w:ind w:firstLine="709"/>
        <w:jc w:val="both"/>
        <w:rPr>
          <w:sz w:val="28"/>
          <w:szCs w:val="28"/>
          <w:lang w:val="uk-UA"/>
        </w:rPr>
      </w:pPr>
      <w:r w:rsidRPr="0053786B">
        <w:rPr>
          <w:sz w:val="28"/>
          <w:szCs w:val="28"/>
          <w:lang w:val="uk-UA"/>
        </w:rPr>
        <w:t>В 2020 році очікується забезпечення міста Обухова та сіл Ленди, Таценки, Нещерів містобудівною документацією місцевого рівня для ефективного і раціонального планування територій, розвитку інженерної та соціальної інфраструктури;</w:t>
      </w:r>
    </w:p>
    <w:p w:rsidR="00085399" w:rsidRPr="0053786B" w:rsidRDefault="00085399" w:rsidP="00C524D0">
      <w:pPr>
        <w:pStyle w:val="aa"/>
        <w:numPr>
          <w:ilvl w:val="0"/>
          <w:numId w:val="79"/>
        </w:numPr>
        <w:suppressAutoHyphens/>
        <w:overflowPunct w:val="0"/>
        <w:autoSpaceDE w:val="0"/>
        <w:ind w:left="0" w:firstLine="709"/>
        <w:jc w:val="both"/>
        <w:rPr>
          <w:sz w:val="28"/>
          <w:szCs w:val="28"/>
        </w:rPr>
      </w:pPr>
      <w:r w:rsidRPr="0053786B">
        <w:rPr>
          <w:sz w:val="28"/>
          <w:szCs w:val="28"/>
        </w:rPr>
        <w:t>створення програмно-методичного комплексу ведення баз даних системи містобудівного кадастру та містобудівного моніторингу для забезпечення системної інтеграції процесів розвитку територій Обухівської міської ради;</w:t>
      </w:r>
    </w:p>
    <w:p w:rsidR="00085399" w:rsidRPr="0053786B" w:rsidRDefault="00085399" w:rsidP="00C524D0">
      <w:pPr>
        <w:pStyle w:val="aa"/>
        <w:numPr>
          <w:ilvl w:val="0"/>
          <w:numId w:val="79"/>
        </w:numPr>
        <w:suppressAutoHyphens/>
        <w:overflowPunct w:val="0"/>
        <w:autoSpaceDE w:val="0"/>
        <w:ind w:left="0" w:firstLine="709"/>
        <w:jc w:val="both"/>
        <w:rPr>
          <w:sz w:val="28"/>
          <w:szCs w:val="28"/>
        </w:rPr>
      </w:pPr>
      <w:r w:rsidRPr="0053786B">
        <w:rPr>
          <w:sz w:val="28"/>
          <w:szCs w:val="28"/>
        </w:rPr>
        <w:t>забезпечення раціонального розселення і визначення напрямів сталого  розвитку Обухівської міської об’єднаної територіальної громади;</w:t>
      </w:r>
    </w:p>
    <w:p w:rsidR="00085399" w:rsidRPr="0053786B" w:rsidRDefault="00085399" w:rsidP="00C524D0">
      <w:pPr>
        <w:pStyle w:val="aa"/>
        <w:numPr>
          <w:ilvl w:val="0"/>
          <w:numId w:val="79"/>
        </w:numPr>
        <w:suppressAutoHyphens/>
        <w:overflowPunct w:val="0"/>
        <w:autoSpaceDE w:val="0"/>
        <w:ind w:left="0" w:firstLine="709"/>
        <w:jc w:val="both"/>
        <w:rPr>
          <w:sz w:val="28"/>
          <w:szCs w:val="28"/>
        </w:rPr>
      </w:pPr>
      <w:r w:rsidRPr="0053786B">
        <w:rPr>
          <w:sz w:val="28"/>
          <w:szCs w:val="28"/>
        </w:rPr>
        <w:t>визначення, вилучення (викуп) і надання земельних ділянок для містобудівних потреб на основі містобудівної документації в межах, визначених законом;</w:t>
      </w:r>
    </w:p>
    <w:p w:rsidR="00085399" w:rsidRPr="0053786B" w:rsidRDefault="00085399" w:rsidP="00C524D0">
      <w:pPr>
        <w:pStyle w:val="aa"/>
        <w:numPr>
          <w:ilvl w:val="0"/>
          <w:numId w:val="79"/>
        </w:numPr>
        <w:suppressAutoHyphens/>
        <w:overflowPunct w:val="0"/>
        <w:autoSpaceDE w:val="0"/>
        <w:ind w:left="0" w:firstLine="709"/>
        <w:jc w:val="both"/>
        <w:rPr>
          <w:sz w:val="28"/>
          <w:szCs w:val="28"/>
        </w:rPr>
      </w:pPr>
      <w:r w:rsidRPr="0053786B">
        <w:rPr>
          <w:sz w:val="28"/>
          <w:szCs w:val="28"/>
        </w:rPr>
        <w:t>визначення і раціональне розташування територій житлової та громадської забудови, промислових, рекреаційних, природоохоронних, оздоровчих, історико-культурних та інших територій та об’єктів;</w:t>
      </w:r>
    </w:p>
    <w:p w:rsidR="00085399" w:rsidRPr="0053786B" w:rsidRDefault="00085399" w:rsidP="00C524D0">
      <w:pPr>
        <w:pStyle w:val="aa"/>
        <w:numPr>
          <w:ilvl w:val="0"/>
          <w:numId w:val="79"/>
        </w:numPr>
        <w:suppressAutoHyphens/>
        <w:overflowPunct w:val="0"/>
        <w:autoSpaceDE w:val="0"/>
        <w:ind w:left="0" w:firstLine="709"/>
        <w:jc w:val="both"/>
        <w:rPr>
          <w:sz w:val="28"/>
          <w:szCs w:val="28"/>
        </w:rPr>
      </w:pPr>
      <w:r w:rsidRPr="0053786B">
        <w:rPr>
          <w:sz w:val="28"/>
          <w:szCs w:val="28"/>
        </w:rPr>
        <w:t>визначення територій, що мають особливу екологічну, наукову, естетичну цінність,  охорона довкілля та раціональне  використання  природних ресурсів;</w:t>
      </w:r>
    </w:p>
    <w:p w:rsidR="00085399" w:rsidRPr="0053786B" w:rsidRDefault="00085399" w:rsidP="00C524D0">
      <w:pPr>
        <w:pStyle w:val="aa"/>
        <w:numPr>
          <w:ilvl w:val="0"/>
          <w:numId w:val="79"/>
        </w:numPr>
        <w:suppressAutoHyphens/>
        <w:overflowPunct w:val="0"/>
        <w:autoSpaceDE w:val="0"/>
        <w:ind w:left="0" w:firstLine="709"/>
        <w:jc w:val="both"/>
        <w:rPr>
          <w:sz w:val="28"/>
          <w:szCs w:val="28"/>
        </w:rPr>
      </w:pPr>
      <w:r w:rsidRPr="0053786B">
        <w:rPr>
          <w:sz w:val="28"/>
          <w:szCs w:val="28"/>
        </w:rPr>
        <w:t>регулювання забудови населених пунктів та інших територій.</w:t>
      </w:r>
    </w:p>
    <w:p w:rsidR="00085399" w:rsidRPr="0053786B" w:rsidRDefault="00085399" w:rsidP="00085399">
      <w:pPr>
        <w:shd w:val="clear" w:color="auto" w:fill="FFFFFF"/>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Формування спроможних територіальних громад</w:t>
      </w:r>
    </w:p>
    <w:p w:rsidR="00085399" w:rsidRPr="0053786B" w:rsidRDefault="00085399" w:rsidP="00085399">
      <w:pPr>
        <w:shd w:val="clear" w:color="auto" w:fill="FFFFFF"/>
        <w:ind w:firstLine="709"/>
        <w:jc w:val="both"/>
        <w:rPr>
          <w:sz w:val="28"/>
          <w:szCs w:val="28"/>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Головні цілі на 2020 рік</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sz w:val="28"/>
          <w:szCs w:val="28"/>
          <w:lang w:val="uk-UA"/>
        </w:rPr>
      </w:pPr>
      <w:r w:rsidRPr="0053786B">
        <w:rPr>
          <w:sz w:val="28"/>
          <w:szCs w:val="28"/>
          <w:lang w:val="uk-UA"/>
        </w:rPr>
        <w:t>Продовження реалізації Концепції реформування місцевого самоврядування та територіальної організації влади в Україні і підтримка створення об’єднаних територіальних громад.</w:t>
      </w:r>
    </w:p>
    <w:p w:rsidR="00085399" w:rsidRPr="0053786B" w:rsidRDefault="00085399" w:rsidP="00085399">
      <w:pPr>
        <w:ind w:firstLine="709"/>
        <w:jc w:val="both"/>
        <w:rPr>
          <w:sz w:val="28"/>
          <w:szCs w:val="28"/>
          <w:lang w:val="uk-UA"/>
        </w:rPr>
      </w:pPr>
      <w:r w:rsidRPr="0053786B">
        <w:rPr>
          <w:sz w:val="28"/>
          <w:szCs w:val="28"/>
          <w:lang w:val="uk-UA"/>
        </w:rPr>
        <w:t>Проведення навчань та надання методичної допомоги посадовим особам місцевого самоврядування з питань децентралізації.</w:t>
      </w:r>
    </w:p>
    <w:p w:rsidR="00085399" w:rsidRPr="0053786B" w:rsidRDefault="00085399" w:rsidP="00085399">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color w:val="FF0000"/>
          <w:sz w:val="28"/>
          <w:szCs w:val="28"/>
          <w:highlight w:val="lightGray"/>
          <w:u w:val="single"/>
          <w:lang w:val="uk-UA"/>
        </w:rPr>
      </w:pPr>
    </w:p>
    <w:p w:rsidR="00085399" w:rsidRPr="0053786B" w:rsidRDefault="00085399" w:rsidP="00085399">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r w:rsidRPr="0053786B">
        <w:rPr>
          <w:b/>
          <w:bCs/>
          <w:iCs/>
          <w:sz w:val="28"/>
          <w:szCs w:val="28"/>
          <w:u w:val="single"/>
          <w:lang w:val="uk-UA"/>
        </w:rPr>
        <w:t>Основні завдання та заходи на 2020 рік</w:t>
      </w:r>
    </w:p>
    <w:p w:rsidR="00085399" w:rsidRPr="0053786B" w:rsidRDefault="00085399" w:rsidP="00085399">
      <w:pPr>
        <w:tabs>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28"/>
          <w:szCs w:val="28"/>
          <w:u w:val="single"/>
          <w:lang w:val="uk-UA"/>
        </w:rPr>
      </w:pPr>
    </w:p>
    <w:p w:rsidR="00085399" w:rsidRPr="0053786B" w:rsidRDefault="00085399" w:rsidP="00C524D0">
      <w:pPr>
        <w:pStyle w:val="a3"/>
        <w:numPr>
          <w:ilvl w:val="0"/>
          <w:numId w:val="80"/>
        </w:numPr>
        <w:tabs>
          <w:tab w:val="left" w:pos="851"/>
        </w:tabs>
        <w:ind w:left="0" w:right="0" w:firstLine="709"/>
        <w:jc w:val="both"/>
        <w:rPr>
          <w:szCs w:val="28"/>
        </w:rPr>
      </w:pPr>
      <w:r w:rsidRPr="0053786B">
        <w:rPr>
          <w:szCs w:val="28"/>
        </w:rPr>
        <w:lastRenderedPageBreak/>
        <w:t xml:space="preserve">розробка (оновлення) паспортів спроможних територіальних громад; </w:t>
      </w:r>
    </w:p>
    <w:p w:rsidR="00085399" w:rsidRPr="0053786B" w:rsidRDefault="00085399" w:rsidP="00C524D0">
      <w:pPr>
        <w:pStyle w:val="a3"/>
        <w:numPr>
          <w:ilvl w:val="0"/>
          <w:numId w:val="80"/>
        </w:numPr>
        <w:ind w:left="0" w:right="0" w:firstLine="709"/>
        <w:jc w:val="both"/>
        <w:rPr>
          <w:szCs w:val="28"/>
        </w:rPr>
      </w:pPr>
      <w:r w:rsidRPr="0053786B">
        <w:rPr>
          <w:szCs w:val="28"/>
        </w:rPr>
        <w:t xml:space="preserve">організація та проведення круглих столів з питань добровільного об’єднання громад; </w:t>
      </w:r>
    </w:p>
    <w:p w:rsidR="00085399" w:rsidRPr="0053786B" w:rsidRDefault="00085399" w:rsidP="00C524D0">
      <w:pPr>
        <w:pStyle w:val="a3"/>
        <w:numPr>
          <w:ilvl w:val="0"/>
          <w:numId w:val="80"/>
        </w:numPr>
        <w:ind w:left="0" w:right="0" w:firstLine="709"/>
        <w:jc w:val="both"/>
        <w:rPr>
          <w:szCs w:val="28"/>
        </w:rPr>
      </w:pPr>
      <w:r w:rsidRPr="0053786B">
        <w:rPr>
          <w:szCs w:val="28"/>
        </w:rPr>
        <w:t>активізація інформаційно - роз’яснювальної роботи для представників територіальних громад;</w:t>
      </w:r>
    </w:p>
    <w:p w:rsidR="00085399" w:rsidRPr="0053786B" w:rsidRDefault="00085399" w:rsidP="00085399">
      <w:pPr>
        <w:pStyle w:val="a3"/>
        <w:tabs>
          <w:tab w:val="num" w:pos="1440"/>
          <w:tab w:val="num" w:pos="5889"/>
        </w:tabs>
        <w:ind w:firstLine="709"/>
        <w:jc w:val="both"/>
        <w:rPr>
          <w:color w:val="FF0000"/>
          <w:szCs w:val="28"/>
        </w:rPr>
      </w:pP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r w:rsidRPr="0053786B">
        <w:rPr>
          <w:b/>
          <w:bCs/>
          <w:iCs/>
          <w:sz w:val="28"/>
          <w:szCs w:val="28"/>
          <w:u w:val="single"/>
          <w:lang w:val="uk-UA"/>
        </w:rPr>
        <w:t>Очікувані результати</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p>
    <w:p w:rsidR="00085399" w:rsidRPr="0053786B" w:rsidRDefault="00085399" w:rsidP="00C524D0">
      <w:pPr>
        <w:pStyle w:val="aa"/>
        <w:numPr>
          <w:ilvl w:val="0"/>
          <w:numId w:val="81"/>
        </w:numPr>
        <w:suppressAutoHyphens/>
        <w:overflowPunct w:val="0"/>
        <w:autoSpaceDE w:val="0"/>
        <w:ind w:left="0" w:firstLine="709"/>
        <w:jc w:val="both"/>
        <w:rPr>
          <w:sz w:val="28"/>
          <w:szCs w:val="28"/>
          <w:shd w:val="clear" w:color="auto" w:fill="FFFFFF"/>
        </w:rPr>
      </w:pPr>
      <w:r w:rsidRPr="0053786B">
        <w:rPr>
          <w:sz w:val="28"/>
          <w:szCs w:val="28"/>
        </w:rPr>
        <w:t>д</w:t>
      </w:r>
      <w:r w:rsidRPr="0053786B">
        <w:rPr>
          <w:sz w:val="28"/>
          <w:szCs w:val="28"/>
          <w:shd w:val="clear" w:color="auto" w:fill="FFFFFF"/>
        </w:rPr>
        <w:t xml:space="preserve">обровільне приєднання суміжних сільських, селищних територіальних громад до Обухівської міської об’єднаної територіальної громади. </w:t>
      </w:r>
    </w:p>
    <w:p w:rsidR="00085399" w:rsidRPr="0053786B" w:rsidRDefault="00085399" w:rsidP="00085399">
      <w:pPr>
        <w:ind w:firstLine="709"/>
        <w:jc w:val="both"/>
        <w:rPr>
          <w:color w:val="FF0000"/>
          <w:sz w:val="28"/>
          <w:szCs w:val="28"/>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Надання адміністративних послуг</w:t>
      </w:r>
    </w:p>
    <w:p w:rsidR="00085399" w:rsidRPr="0053786B" w:rsidRDefault="00085399" w:rsidP="00085399">
      <w:pPr>
        <w:ind w:firstLine="709"/>
        <w:jc w:val="both"/>
        <w:rPr>
          <w:b/>
          <w:i/>
          <w:sz w:val="28"/>
          <w:szCs w:val="28"/>
          <w:u w:val="single"/>
          <w:lang w:val="uk-UA"/>
        </w:rPr>
      </w:pPr>
    </w:p>
    <w:p w:rsidR="00085399" w:rsidRPr="0053786B" w:rsidRDefault="00085399" w:rsidP="00085399">
      <w:pPr>
        <w:tabs>
          <w:tab w:val="center" w:pos="5266"/>
          <w:tab w:val="left" w:pos="7350"/>
        </w:tabs>
        <w:ind w:firstLine="709"/>
        <w:jc w:val="both"/>
        <w:rPr>
          <w:b/>
          <w:sz w:val="28"/>
          <w:szCs w:val="28"/>
          <w:u w:val="single"/>
          <w:lang w:val="uk-UA"/>
        </w:rPr>
      </w:pPr>
      <w:r w:rsidRPr="0053786B">
        <w:rPr>
          <w:b/>
          <w:sz w:val="28"/>
          <w:szCs w:val="28"/>
          <w:u w:val="single"/>
          <w:lang w:val="uk-UA"/>
        </w:rPr>
        <w:t>Головні цілі на 2020 рік</w:t>
      </w:r>
    </w:p>
    <w:p w:rsidR="00085399" w:rsidRPr="0053786B" w:rsidRDefault="00085399" w:rsidP="00085399">
      <w:pPr>
        <w:tabs>
          <w:tab w:val="center" w:pos="5266"/>
          <w:tab w:val="left" w:pos="7350"/>
        </w:tabs>
        <w:ind w:firstLine="709"/>
        <w:jc w:val="both"/>
        <w:rPr>
          <w:b/>
          <w:sz w:val="28"/>
          <w:szCs w:val="28"/>
          <w:u w:val="single"/>
          <w:lang w:val="uk-UA"/>
        </w:rPr>
      </w:pPr>
    </w:p>
    <w:p w:rsidR="00085399" w:rsidRPr="0053786B" w:rsidRDefault="00085399" w:rsidP="00007323">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firstLine="709"/>
        <w:jc w:val="both"/>
        <w:rPr>
          <w:color w:val="000000"/>
          <w:szCs w:val="28"/>
        </w:rPr>
      </w:pPr>
      <w:r w:rsidRPr="0053786B">
        <w:rPr>
          <w:color w:val="000000"/>
          <w:szCs w:val="28"/>
        </w:rPr>
        <w:t xml:space="preserve">Забезпечення отримання громадянами і суб’єктами господарювання адміністративних послуг за спрощеними процедурами </w:t>
      </w:r>
      <w:r w:rsidRPr="0053786B">
        <w:rPr>
          <w:color w:val="000000"/>
          <w:szCs w:val="28"/>
        </w:rPr>
        <w:br/>
        <w:t>у максимально доступних і зручних умовах.</w:t>
      </w:r>
    </w:p>
    <w:p w:rsidR="00085399" w:rsidRPr="0053786B" w:rsidRDefault="00085399" w:rsidP="00085399">
      <w:pPr>
        <w:tabs>
          <w:tab w:val="center" w:pos="5266"/>
          <w:tab w:val="left" w:pos="7350"/>
        </w:tabs>
        <w:ind w:firstLine="709"/>
        <w:jc w:val="both"/>
        <w:rPr>
          <w:b/>
          <w:sz w:val="28"/>
          <w:szCs w:val="28"/>
          <w:u w:val="single"/>
          <w:lang w:val="uk-UA"/>
        </w:rPr>
      </w:pPr>
    </w:p>
    <w:p w:rsidR="00085399" w:rsidRPr="0053786B" w:rsidRDefault="00085399" w:rsidP="00085399">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r w:rsidRPr="0053786B">
        <w:rPr>
          <w:b/>
          <w:bCs/>
          <w:iCs/>
          <w:sz w:val="28"/>
          <w:szCs w:val="28"/>
          <w:u w:val="single"/>
          <w:lang w:val="uk-UA"/>
        </w:rPr>
        <w:t>Основні завдання та заходи на 2020 рік</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sz w:val="28"/>
          <w:szCs w:val="28"/>
          <w:highlight w:val="darkGreen"/>
          <w:u w:val="single"/>
          <w:lang w:val="uk-UA"/>
        </w:rPr>
      </w:pPr>
    </w:p>
    <w:p w:rsidR="00085399" w:rsidRPr="0053786B" w:rsidRDefault="00085399" w:rsidP="00C524D0">
      <w:pPr>
        <w:pStyle w:val="aa"/>
        <w:numPr>
          <w:ilvl w:val="0"/>
          <w:numId w:val="91"/>
        </w:numPr>
        <w:tabs>
          <w:tab w:val="left" w:pos="709"/>
          <w:tab w:val="left" w:pos="1276"/>
          <w:tab w:val="left" w:pos="1701"/>
          <w:tab w:val="left" w:pos="3225"/>
        </w:tabs>
        <w:ind w:left="0" w:firstLine="709"/>
        <w:jc w:val="both"/>
        <w:rPr>
          <w:color w:val="000000"/>
          <w:sz w:val="28"/>
          <w:szCs w:val="28"/>
        </w:rPr>
      </w:pPr>
      <w:r w:rsidRPr="0053786B">
        <w:rPr>
          <w:color w:val="000000"/>
          <w:sz w:val="28"/>
          <w:szCs w:val="28"/>
        </w:rPr>
        <w:t xml:space="preserve">застосування європейських практик обслуговування заявників, вивчення кращого досвіду роботи, </w:t>
      </w:r>
    </w:p>
    <w:p w:rsidR="00085399" w:rsidRPr="0053786B" w:rsidRDefault="00085399" w:rsidP="00C524D0">
      <w:pPr>
        <w:pStyle w:val="aa"/>
        <w:numPr>
          <w:ilvl w:val="0"/>
          <w:numId w:val="91"/>
        </w:numPr>
        <w:tabs>
          <w:tab w:val="left" w:pos="709"/>
          <w:tab w:val="left" w:pos="1134"/>
          <w:tab w:val="left" w:pos="1276"/>
          <w:tab w:val="left" w:pos="1418"/>
          <w:tab w:val="left" w:pos="1701"/>
          <w:tab w:val="left" w:pos="1843"/>
          <w:tab w:val="left" w:pos="3225"/>
        </w:tabs>
        <w:ind w:left="0" w:firstLine="709"/>
        <w:jc w:val="both"/>
        <w:rPr>
          <w:color w:val="000000"/>
          <w:sz w:val="28"/>
          <w:szCs w:val="28"/>
        </w:rPr>
      </w:pPr>
      <w:r w:rsidRPr="0053786B">
        <w:rPr>
          <w:color w:val="000000"/>
          <w:sz w:val="28"/>
          <w:szCs w:val="28"/>
        </w:rPr>
        <w:t xml:space="preserve">системи оцінки якості обслуговування; вітчизняних провідних центрів, </w:t>
      </w:r>
    </w:p>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uk-UA"/>
        </w:rPr>
      </w:pPr>
      <w:r w:rsidRPr="0053786B">
        <w:rPr>
          <w:color w:val="000000"/>
          <w:sz w:val="28"/>
          <w:szCs w:val="28"/>
          <w:lang w:val="uk-UA"/>
        </w:rPr>
        <w:t xml:space="preserve">- запровадження в ЦНАП адміністративних послуг з оформлення </w:t>
      </w:r>
      <w:r w:rsidRPr="0053786B">
        <w:rPr>
          <w:color w:val="000000"/>
          <w:sz w:val="28"/>
          <w:szCs w:val="28"/>
          <w:lang w:val="uk-UA"/>
        </w:rPr>
        <w:br/>
        <w:t>та видачі паспорта громадянина України у формі ID-картки та паспорта громадянина України для виїзду за кордон.</w:t>
      </w:r>
    </w:p>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uk-UA"/>
        </w:rPr>
      </w:pP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r w:rsidRPr="0053786B">
        <w:rPr>
          <w:b/>
          <w:bCs/>
          <w:iCs/>
          <w:sz w:val="28"/>
          <w:szCs w:val="28"/>
          <w:u w:val="single"/>
          <w:lang w:val="uk-UA"/>
        </w:rPr>
        <w:t>Очікувані результати</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p>
    <w:p w:rsidR="00085399" w:rsidRPr="0053786B" w:rsidRDefault="00085399" w:rsidP="00085399">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color w:val="000000"/>
          <w:sz w:val="28"/>
          <w:szCs w:val="28"/>
          <w:lang w:val="uk-UA"/>
        </w:rPr>
      </w:pPr>
      <w:r w:rsidRPr="0053786B">
        <w:rPr>
          <w:color w:val="000000"/>
          <w:sz w:val="28"/>
          <w:szCs w:val="28"/>
          <w:lang w:val="uk-UA"/>
        </w:rPr>
        <w:t>-  збільшення кількості наданих адміністративних послуг (додаткові послуги з видачі паспорта громадянина України у формі ID-картки та паспорта громадянина України для виїзду за кордон).</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p>
    <w:p w:rsidR="00085399" w:rsidRPr="0053786B" w:rsidRDefault="00085399" w:rsidP="00085399">
      <w:pPr>
        <w:keepNext/>
        <w:ind w:firstLine="709"/>
        <w:jc w:val="both"/>
        <w:rPr>
          <w:b/>
          <w:sz w:val="28"/>
          <w:szCs w:val="28"/>
          <w:lang w:val="uk-UA"/>
        </w:rPr>
      </w:pPr>
      <w:bookmarkStart w:id="23" w:name="_Toc24558285"/>
      <w:r w:rsidRPr="0053786B">
        <w:rPr>
          <w:b/>
          <w:sz w:val="28"/>
          <w:szCs w:val="28"/>
          <w:lang w:val="uk-UA"/>
        </w:rPr>
        <w:t>2.7. Розвиток гуманітарної сфери</w:t>
      </w:r>
      <w:bookmarkEnd w:id="23"/>
    </w:p>
    <w:p w:rsidR="00085399" w:rsidRPr="0053786B" w:rsidRDefault="00085399" w:rsidP="00085399">
      <w:pPr>
        <w:pStyle w:val="aa"/>
        <w:shd w:val="clear" w:color="auto" w:fill="FFFFFF"/>
        <w:ind w:left="0" w:firstLine="709"/>
        <w:jc w:val="both"/>
        <w:rPr>
          <w:b/>
          <w:i/>
          <w:sz w:val="28"/>
          <w:szCs w:val="28"/>
          <w:u w:val="single"/>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Освіта</w:t>
      </w:r>
    </w:p>
    <w:p w:rsidR="00085399" w:rsidRPr="0053786B" w:rsidRDefault="00085399" w:rsidP="00085399">
      <w:pPr>
        <w:shd w:val="clear" w:color="auto" w:fill="FFFFFF"/>
        <w:tabs>
          <w:tab w:val="left" w:pos="1104"/>
        </w:tabs>
        <w:ind w:firstLine="709"/>
        <w:jc w:val="both"/>
        <w:rPr>
          <w:b/>
          <w:bCs/>
          <w:sz w:val="28"/>
          <w:szCs w:val="28"/>
          <w:u w:val="single"/>
          <w:lang w:val="uk-UA"/>
        </w:rPr>
      </w:pPr>
    </w:p>
    <w:p w:rsidR="00085399" w:rsidRPr="0053786B" w:rsidRDefault="00085399" w:rsidP="00085399">
      <w:pPr>
        <w:shd w:val="clear" w:color="auto" w:fill="FFFFFF"/>
        <w:tabs>
          <w:tab w:val="left" w:pos="1104"/>
        </w:tabs>
        <w:ind w:firstLine="709"/>
        <w:jc w:val="both"/>
        <w:rPr>
          <w:b/>
          <w:bCs/>
          <w:sz w:val="28"/>
          <w:szCs w:val="28"/>
          <w:u w:val="single"/>
          <w:lang w:val="uk-UA"/>
        </w:rPr>
      </w:pPr>
      <w:r w:rsidRPr="0053786B">
        <w:rPr>
          <w:b/>
          <w:bCs/>
          <w:sz w:val="28"/>
          <w:szCs w:val="28"/>
          <w:u w:val="single"/>
          <w:lang w:val="uk-UA"/>
        </w:rPr>
        <w:t>Головні цілі на 2020 рік</w:t>
      </w:r>
    </w:p>
    <w:p w:rsidR="00085399" w:rsidRPr="0053786B" w:rsidRDefault="00085399" w:rsidP="00085399">
      <w:pPr>
        <w:shd w:val="clear" w:color="auto" w:fill="FFFFFF"/>
        <w:tabs>
          <w:tab w:val="left" w:pos="1104"/>
        </w:tabs>
        <w:ind w:firstLine="709"/>
        <w:jc w:val="both"/>
        <w:rPr>
          <w:b/>
          <w:bCs/>
          <w:sz w:val="28"/>
          <w:szCs w:val="28"/>
          <w:u w:val="single"/>
          <w:lang w:val="uk-UA"/>
        </w:rPr>
      </w:pPr>
    </w:p>
    <w:p w:rsidR="00085399" w:rsidRPr="0053786B" w:rsidRDefault="00085399" w:rsidP="00085399">
      <w:pPr>
        <w:ind w:firstLine="709"/>
        <w:jc w:val="both"/>
        <w:rPr>
          <w:color w:val="000000"/>
          <w:sz w:val="28"/>
          <w:szCs w:val="28"/>
          <w:lang w:val="uk-UA" w:eastAsia="uk-UA"/>
        </w:rPr>
      </w:pPr>
      <w:r w:rsidRPr="0053786B">
        <w:rPr>
          <w:color w:val="000000"/>
          <w:sz w:val="28"/>
          <w:szCs w:val="28"/>
          <w:lang w:val="uk-UA"/>
        </w:rPr>
        <w:lastRenderedPageBreak/>
        <w:t>Збереження та удосконалення мережі закладів освіти відповідно до потреб територіальної громади, забезпечення належного рівня їх поточного утримання та функціонування, п</w:t>
      </w:r>
      <w:r w:rsidRPr="0053786B">
        <w:rPr>
          <w:color w:val="000000"/>
          <w:sz w:val="28"/>
          <w:szCs w:val="28"/>
          <w:lang w:val="uk-UA" w:eastAsia="uk-UA"/>
        </w:rPr>
        <w:t>ідвищення доступності якісної освіти шляхом удосконалення форм освітнього процесу та системи управління закладами освіти, впровадження інноваційних освітніх технологій.</w:t>
      </w:r>
    </w:p>
    <w:p w:rsidR="00085399" w:rsidRPr="0053786B" w:rsidRDefault="00085399" w:rsidP="00085399">
      <w:pPr>
        <w:shd w:val="clear" w:color="auto" w:fill="FFFFFF"/>
        <w:tabs>
          <w:tab w:val="left" w:pos="1104"/>
        </w:tabs>
        <w:ind w:firstLine="709"/>
        <w:jc w:val="both"/>
        <w:rPr>
          <w:b/>
          <w:bCs/>
          <w:color w:val="FF0000"/>
          <w:sz w:val="28"/>
          <w:szCs w:val="28"/>
          <w:u w:val="single"/>
          <w:lang w:val="uk-UA"/>
        </w:rPr>
      </w:pPr>
    </w:p>
    <w:p w:rsidR="00085399" w:rsidRPr="0053786B" w:rsidRDefault="00085399" w:rsidP="00085399">
      <w:pPr>
        <w:shd w:val="clear" w:color="auto" w:fill="FFFFFF"/>
        <w:tabs>
          <w:tab w:val="left" w:pos="1104"/>
        </w:tabs>
        <w:ind w:firstLine="709"/>
        <w:jc w:val="both"/>
        <w:rPr>
          <w:b/>
          <w:bCs/>
          <w:sz w:val="28"/>
          <w:szCs w:val="28"/>
          <w:u w:val="single"/>
          <w:lang w:val="uk-UA"/>
        </w:rPr>
      </w:pPr>
      <w:r w:rsidRPr="0053786B">
        <w:rPr>
          <w:b/>
          <w:bCs/>
          <w:sz w:val="28"/>
          <w:szCs w:val="28"/>
          <w:u w:val="single"/>
          <w:lang w:val="uk-UA"/>
        </w:rPr>
        <w:t>Основні завдання та заходи на 2020 рік</w:t>
      </w:r>
    </w:p>
    <w:p w:rsidR="00085399" w:rsidRPr="0053786B" w:rsidRDefault="00085399" w:rsidP="00085399">
      <w:pPr>
        <w:shd w:val="clear" w:color="auto" w:fill="FFFFFF"/>
        <w:tabs>
          <w:tab w:val="left" w:pos="1104"/>
        </w:tabs>
        <w:ind w:firstLine="709"/>
        <w:jc w:val="both"/>
        <w:rPr>
          <w:b/>
          <w:bCs/>
          <w:sz w:val="28"/>
          <w:szCs w:val="28"/>
          <w:u w:val="single"/>
          <w:lang w:val="uk-UA"/>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9"/>
        <w:gridCol w:w="4344"/>
        <w:gridCol w:w="4257"/>
      </w:tblGrid>
      <w:tr w:rsidR="00085399" w:rsidRPr="0053786B" w:rsidTr="00085399">
        <w:trPr>
          <w:jc w:val="center"/>
        </w:trPr>
        <w:tc>
          <w:tcPr>
            <w:tcW w:w="759"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344"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4257"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931171"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344" w:type="dxa"/>
          </w:tcPr>
          <w:p w:rsidR="00085399" w:rsidRPr="0053786B" w:rsidRDefault="00085399" w:rsidP="00085399">
            <w:pPr>
              <w:jc w:val="both"/>
              <w:rPr>
                <w:sz w:val="28"/>
                <w:szCs w:val="28"/>
                <w:shd w:val="clear" w:color="auto" w:fill="FFFFFF"/>
                <w:lang w:val="uk-UA"/>
              </w:rPr>
            </w:pPr>
            <w:r w:rsidRPr="0053786B">
              <w:rPr>
                <w:sz w:val="28"/>
                <w:szCs w:val="28"/>
                <w:lang w:val="uk-UA"/>
              </w:rPr>
              <w:t>Забезпечення високого рівня якості дошкільної освіти</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100% охоплення дошкільною освітою дітей 5- ти річного віку</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4344" w:type="dxa"/>
          </w:tcPr>
          <w:p w:rsidR="00085399" w:rsidRPr="0053786B" w:rsidRDefault="00085399" w:rsidP="00085399">
            <w:pPr>
              <w:jc w:val="both"/>
              <w:rPr>
                <w:sz w:val="28"/>
                <w:szCs w:val="28"/>
                <w:lang w:val="uk-UA" w:eastAsia="uk-UA"/>
              </w:rPr>
            </w:pPr>
            <w:r w:rsidRPr="0053786B">
              <w:rPr>
                <w:sz w:val="28"/>
                <w:szCs w:val="28"/>
                <w:lang w:val="uk-UA"/>
              </w:rPr>
              <w:t>Максимально можливе охоплення дітей дошкільного віку різними формами дошкільної освіти</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99% охоплення дітей дошкільною освітою</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4344" w:type="dxa"/>
          </w:tcPr>
          <w:p w:rsidR="00085399" w:rsidRPr="0053786B" w:rsidRDefault="00085399" w:rsidP="00085399">
            <w:pPr>
              <w:jc w:val="both"/>
              <w:rPr>
                <w:sz w:val="28"/>
                <w:szCs w:val="28"/>
                <w:shd w:val="clear" w:color="auto" w:fill="FFFFFF"/>
                <w:lang w:val="uk-UA"/>
              </w:rPr>
            </w:pPr>
            <w:r w:rsidRPr="0053786B">
              <w:rPr>
                <w:sz w:val="28"/>
                <w:szCs w:val="28"/>
                <w:lang w:val="uk-UA"/>
              </w:rPr>
              <w:t>Реалізація принципу наступності між дошкільною та початковою освітою</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Організаційна робота спільного методичного об’єднання вчителів початкової школи та вчителів дитячого садка за участю методистів, заступників директорів з НВР в школах І ступеня, логопедів, психологів та інших спеціалістів. Міське методичне об’єднання – 5 заходів</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4344" w:type="dxa"/>
          </w:tcPr>
          <w:p w:rsidR="00085399" w:rsidRPr="0053786B" w:rsidRDefault="00085399" w:rsidP="00085399">
            <w:pPr>
              <w:jc w:val="both"/>
              <w:rPr>
                <w:sz w:val="28"/>
                <w:szCs w:val="28"/>
                <w:lang w:val="uk-UA" w:eastAsia="uk-UA"/>
              </w:rPr>
            </w:pPr>
            <w:r w:rsidRPr="0053786B">
              <w:rPr>
                <w:sz w:val="28"/>
                <w:szCs w:val="28"/>
                <w:lang w:val="uk-UA"/>
              </w:rPr>
              <w:t>Науково-методичне забезпечення реалізації державних та регіональних програм</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Проведення 70 науково – методичних заходів</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344" w:type="dxa"/>
          </w:tcPr>
          <w:p w:rsidR="00085399" w:rsidRPr="0053786B" w:rsidRDefault="00085399" w:rsidP="00085399">
            <w:pPr>
              <w:jc w:val="both"/>
              <w:rPr>
                <w:spacing w:val="-4"/>
                <w:sz w:val="28"/>
                <w:szCs w:val="28"/>
                <w:lang w:val="uk-UA"/>
              </w:rPr>
            </w:pPr>
            <w:r w:rsidRPr="0053786B">
              <w:rPr>
                <w:sz w:val="28"/>
                <w:szCs w:val="28"/>
                <w:lang w:val="uk-UA"/>
              </w:rPr>
              <w:t>Удосконалення системи моніторингу якості освітніх послуг</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ЗНО – 2020 рік; </w:t>
            </w:r>
          </w:p>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Пробне ЗНО -2020 рік (березень);</w:t>
            </w:r>
          </w:p>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Основне ЗНО – 2020 (травень – червень)</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4344" w:type="dxa"/>
          </w:tcPr>
          <w:p w:rsidR="00085399" w:rsidRPr="0053786B" w:rsidRDefault="00085399" w:rsidP="00085399">
            <w:pPr>
              <w:jc w:val="both"/>
              <w:rPr>
                <w:spacing w:val="-4"/>
                <w:sz w:val="28"/>
                <w:szCs w:val="28"/>
                <w:lang w:val="uk-UA"/>
              </w:rPr>
            </w:pPr>
            <w:r w:rsidRPr="0053786B">
              <w:rPr>
                <w:sz w:val="28"/>
                <w:szCs w:val="28"/>
                <w:lang w:val="uk-UA"/>
              </w:rPr>
              <w:t>Забезпечення державної політики щодо охорони життя, здоров’я, учасників навчально-виховного процесу</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Проведення 85 масових учнівських заходів</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4344" w:type="dxa"/>
          </w:tcPr>
          <w:p w:rsidR="00085399" w:rsidRPr="0053786B" w:rsidRDefault="00085399" w:rsidP="00085399">
            <w:pPr>
              <w:jc w:val="both"/>
              <w:rPr>
                <w:sz w:val="28"/>
                <w:szCs w:val="28"/>
                <w:lang w:val="uk-UA"/>
              </w:rPr>
            </w:pPr>
            <w:r w:rsidRPr="0053786B">
              <w:rPr>
                <w:sz w:val="28"/>
                <w:szCs w:val="28"/>
                <w:lang w:val="uk-UA"/>
              </w:rPr>
              <w:t>Упровадження в навчальний процес та в управління освітніми процесами інформаційно-комунікаційних технологій</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Робота творчих груп вчителів по впровадженню </w:t>
            </w:r>
            <w:r w:rsidRPr="0053786B">
              <w:rPr>
                <w:sz w:val="28"/>
                <w:szCs w:val="28"/>
                <w:lang w:val="uk-UA"/>
              </w:rPr>
              <w:t>інформаційно-комунікаційних технологій</w:t>
            </w:r>
            <w:r w:rsidRPr="0053786B">
              <w:rPr>
                <w:sz w:val="28"/>
                <w:szCs w:val="28"/>
                <w:shd w:val="clear" w:color="auto" w:fill="FFFFFF"/>
                <w:lang w:val="uk-UA"/>
              </w:rPr>
              <w:t xml:space="preserve"> в освітній процес у закладах загальної середньої освіти – 15;</w:t>
            </w:r>
          </w:p>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міські методичні об’єднання – 5.</w:t>
            </w:r>
          </w:p>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Загальна кількість освітніх веб - ресурсів – 22. Сервіси Google в освіті – 16.</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8.</w:t>
            </w:r>
          </w:p>
        </w:tc>
        <w:tc>
          <w:tcPr>
            <w:tcW w:w="4344" w:type="dxa"/>
          </w:tcPr>
          <w:p w:rsidR="00085399" w:rsidRPr="0053786B" w:rsidRDefault="00085399" w:rsidP="00085399">
            <w:pPr>
              <w:jc w:val="both"/>
              <w:rPr>
                <w:sz w:val="28"/>
                <w:szCs w:val="28"/>
                <w:lang w:val="uk-UA"/>
              </w:rPr>
            </w:pPr>
            <w:r w:rsidRPr="0053786B">
              <w:rPr>
                <w:sz w:val="28"/>
                <w:szCs w:val="28"/>
                <w:lang w:val="uk-UA"/>
              </w:rPr>
              <w:t>Забезпечення умов для вибору профілю навчання відповідно до здібностей, інтересів учнів; збільшення кількості учнів, які навчаються за профільними програмами</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lang w:val="uk-UA"/>
              </w:rPr>
              <w:t>Відсоток профільного навчання складатиме – 100%</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w:t>
            </w:r>
          </w:p>
        </w:tc>
        <w:tc>
          <w:tcPr>
            <w:tcW w:w="4344" w:type="dxa"/>
          </w:tcPr>
          <w:p w:rsidR="00085399" w:rsidRPr="0053786B" w:rsidRDefault="00085399" w:rsidP="00085399">
            <w:pPr>
              <w:jc w:val="both"/>
              <w:rPr>
                <w:sz w:val="28"/>
                <w:szCs w:val="28"/>
                <w:lang w:val="uk-UA"/>
              </w:rPr>
            </w:pPr>
            <w:r w:rsidRPr="0053786B">
              <w:rPr>
                <w:sz w:val="28"/>
                <w:szCs w:val="28"/>
                <w:lang w:val="uk-UA"/>
              </w:rPr>
              <w:t>Розвиток системи психолого-педагогічного супроводу учнів та молоді, упровадження моделей формування культури здорового і безпечного способу життя</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Щорічний День Позитиву в ЗНЗ. Тематичні години психолога з питань формування здорового способу життя та профілактики суїцидальних тенденцій – 89 заходів.</w:t>
            </w:r>
          </w:p>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Літні пришкільні та мовні табори для 1-11 класів.</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w:t>
            </w:r>
          </w:p>
        </w:tc>
        <w:tc>
          <w:tcPr>
            <w:tcW w:w="4344" w:type="dxa"/>
          </w:tcPr>
          <w:p w:rsidR="00085399" w:rsidRPr="0053786B" w:rsidRDefault="00085399" w:rsidP="00085399">
            <w:pPr>
              <w:jc w:val="both"/>
              <w:rPr>
                <w:sz w:val="28"/>
                <w:szCs w:val="28"/>
                <w:lang w:val="uk-UA"/>
              </w:rPr>
            </w:pPr>
            <w:r w:rsidRPr="0053786B">
              <w:rPr>
                <w:sz w:val="28"/>
                <w:szCs w:val="28"/>
                <w:lang w:val="uk-UA"/>
              </w:rPr>
              <w:t>Забезпечення неперервності освіти й адресного підходу до підвищення кваліфікації педагогічних працівників міста та освіти дорослих</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Курси підвищення кваліфікації - 79</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11.</w:t>
            </w:r>
          </w:p>
        </w:tc>
        <w:tc>
          <w:tcPr>
            <w:tcW w:w="4344" w:type="dxa"/>
          </w:tcPr>
          <w:p w:rsidR="00085399" w:rsidRPr="0053786B" w:rsidRDefault="00085399" w:rsidP="00085399">
            <w:pPr>
              <w:jc w:val="both"/>
              <w:rPr>
                <w:sz w:val="28"/>
                <w:szCs w:val="28"/>
                <w:lang w:val="uk-UA"/>
              </w:rPr>
            </w:pPr>
            <w:r w:rsidRPr="0053786B">
              <w:rPr>
                <w:sz w:val="28"/>
                <w:szCs w:val="28"/>
                <w:lang w:val="uk-UA"/>
              </w:rPr>
              <w:t>Відповідність позашкільної освіти до запитів населення</w:t>
            </w:r>
          </w:p>
        </w:tc>
        <w:tc>
          <w:tcPr>
            <w:tcW w:w="4257"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Збільшення кількості дітей охоплених позашкільною освітою до 25%</w:t>
            </w:r>
          </w:p>
        </w:tc>
      </w:tr>
    </w:tbl>
    <w:p w:rsidR="00085399" w:rsidRPr="0053786B" w:rsidRDefault="00085399" w:rsidP="00085399">
      <w:pPr>
        <w:ind w:firstLine="709"/>
        <w:jc w:val="both"/>
        <w:rPr>
          <w:sz w:val="28"/>
          <w:szCs w:val="28"/>
          <w:lang w:val="uk-UA"/>
        </w:rPr>
      </w:pP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lang w:val="uk-UA"/>
        </w:rPr>
      </w:pPr>
      <w:r w:rsidRPr="0053786B">
        <w:rPr>
          <w:b/>
          <w:bCs/>
          <w:iCs/>
          <w:sz w:val="28"/>
          <w:szCs w:val="28"/>
          <w:u w:val="single"/>
          <w:lang w:val="uk-UA"/>
        </w:rPr>
        <w:t>Очікувані результати</w:t>
      </w:r>
    </w:p>
    <w:p w:rsidR="00085399" w:rsidRPr="0053786B" w:rsidRDefault="00085399" w:rsidP="00085399">
      <w:pPr>
        <w:tabs>
          <w:tab w:val="left" w:pos="4248"/>
        </w:tabs>
        <w:ind w:firstLine="709"/>
        <w:jc w:val="both"/>
        <w:rPr>
          <w:sz w:val="28"/>
          <w:szCs w:val="28"/>
          <w:lang w:val="uk-UA"/>
        </w:rPr>
      </w:pPr>
      <w:r w:rsidRPr="0053786B">
        <w:rPr>
          <w:sz w:val="28"/>
          <w:szCs w:val="28"/>
          <w:lang w:val="uk-UA"/>
        </w:rPr>
        <w:tab/>
      </w:r>
    </w:p>
    <w:p w:rsidR="00085399" w:rsidRPr="0053786B" w:rsidRDefault="00085399" w:rsidP="00085399">
      <w:pPr>
        <w:ind w:firstLine="709"/>
        <w:jc w:val="both"/>
        <w:rPr>
          <w:sz w:val="28"/>
          <w:szCs w:val="28"/>
          <w:lang w:val="uk-UA"/>
        </w:rPr>
      </w:pPr>
      <w:r w:rsidRPr="0053786B">
        <w:rPr>
          <w:sz w:val="28"/>
          <w:szCs w:val="28"/>
          <w:lang w:val="uk-UA"/>
        </w:rPr>
        <w:t>За прогнозними та очікуваними показниками в 2020 році планується:</w:t>
      </w:r>
    </w:p>
    <w:p w:rsidR="00085399" w:rsidRPr="0053786B" w:rsidRDefault="00085399" w:rsidP="00C524D0">
      <w:pPr>
        <w:pStyle w:val="aa"/>
        <w:numPr>
          <w:ilvl w:val="0"/>
          <w:numId w:val="82"/>
        </w:numPr>
        <w:suppressAutoHyphens/>
        <w:overflowPunct w:val="0"/>
        <w:autoSpaceDE w:val="0"/>
        <w:ind w:left="0" w:firstLine="709"/>
        <w:jc w:val="both"/>
        <w:rPr>
          <w:sz w:val="28"/>
          <w:szCs w:val="28"/>
        </w:rPr>
      </w:pPr>
      <w:r w:rsidRPr="0053786B">
        <w:rPr>
          <w:sz w:val="28"/>
          <w:szCs w:val="28"/>
        </w:rPr>
        <w:t>чисельність дітей у дошкільних навчальних закладах у розрахунку на 100 місць становитиме 115 осіб;</w:t>
      </w:r>
    </w:p>
    <w:p w:rsidR="00085399" w:rsidRPr="0053786B" w:rsidRDefault="00085399" w:rsidP="00C524D0">
      <w:pPr>
        <w:pStyle w:val="aa"/>
        <w:numPr>
          <w:ilvl w:val="0"/>
          <w:numId w:val="82"/>
        </w:numPr>
        <w:suppressAutoHyphens/>
        <w:overflowPunct w:val="0"/>
        <w:autoSpaceDE w:val="0"/>
        <w:ind w:left="0" w:firstLine="709"/>
        <w:jc w:val="both"/>
        <w:rPr>
          <w:sz w:val="28"/>
          <w:szCs w:val="28"/>
        </w:rPr>
      </w:pPr>
      <w:r w:rsidRPr="0053786B">
        <w:rPr>
          <w:sz w:val="28"/>
          <w:szCs w:val="28"/>
        </w:rPr>
        <w:t>показник наповнюваності класів закладів загальної середньої освіти складе 28 учнів;</w:t>
      </w:r>
    </w:p>
    <w:p w:rsidR="00085399" w:rsidRPr="0053786B" w:rsidRDefault="00085399" w:rsidP="00C524D0">
      <w:pPr>
        <w:pStyle w:val="aa"/>
        <w:numPr>
          <w:ilvl w:val="0"/>
          <w:numId w:val="82"/>
        </w:numPr>
        <w:suppressAutoHyphens/>
        <w:overflowPunct w:val="0"/>
        <w:autoSpaceDE w:val="0"/>
        <w:ind w:left="0" w:firstLine="709"/>
        <w:jc w:val="both"/>
        <w:rPr>
          <w:sz w:val="28"/>
          <w:szCs w:val="28"/>
        </w:rPr>
      </w:pPr>
      <w:r w:rsidRPr="0053786B">
        <w:rPr>
          <w:bCs/>
          <w:sz w:val="28"/>
          <w:szCs w:val="28"/>
        </w:rPr>
        <w:t>охоплення всіма формами дошкільної освіти  99% дітей</w:t>
      </w:r>
      <w:r w:rsidRPr="0053786B">
        <w:rPr>
          <w:sz w:val="28"/>
          <w:szCs w:val="28"/>
        </w:rPr>
        <w:t>;</w:t>
      </w:r>
    </w:p>
    <w:p w:rsidR="00085399" w:rsidRPr="0053786B" w:rsidRDefault="00085399" w:rsidP="00C524D0">
      <w:pPr>
        <w:pStyle w:val="aa"/>
        <w:numPr>
          <w:ilvl w:val="0"/>
          <w:numId w:val="82"/>
        </w:numPr>
        <w:suppressAutoHyphens/>
        <w:overflowPunct w:val="0"/>
        <w:autoSpaceDE w:val="0"/>
        <w:ind w:left="0" w:firstLine="709"/>
        <w:jc w:val="both"/>
        <w:rPr>
          <w:sz w:val="28"/>
          <w:szCs w:val="28"/>
        </w:rPr>
      </w:pPr>
      <w:r w:rsidRPr="0053786B">
        <w:rPr>
          <w:sz w:val="28"/>
          <w:szCs w:val="28"/>
        </w:rPr>
        <w:t>збільшення показника охоплення дітей позашкільною освітою до 25%</w:t>
      </w:r>
      <w:r w:rsidRPr="0053786B">
        <w:rPr>
          <w:b/>
          <w:sz w:val="28"/>
          <w:szCs w:val="28"/>
        </w:rPr>
        <w:t>.</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Охорона здоров'я</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Cs/>
          <w:sz w:val="28"/>
          <w:szCs w:val="28"/>
          <w:u w:val="single"/>
          <w:lang w:val="uk-UA"/>
        </w:rPr>
      </w:pPr>
      <w:r w:rsidRPr="0053786B">
        <w:rPr>
          <w:b/>
          <w:iCs/>
          <w:sz w:val="28"/>
          <w:szCs w:val="28"/>
          <w:u w:val="single"/>
          <w:lang w:val="uk-UA"/>
        </w:rPr>
        <w:t>Головні цілі на 2020 рік</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sz w:val="28"/>
          <w:szCs w:val="28"/>
          <w:lang w:val="uk-UA"/>
        </w:rPr>
      </w:pPr>
      <w:r w:rsidRPr="0053786B">
        <w:rPr>
          <w:sz w:val="28"/>
          <w:szCs w:val="28"/>
          <w:lang w:val="uk-UA"/>
        </w:rPr>
        <w:t xml:space="preserve">Забезпечення населення доступною, своєчасною, якісною та ефективною первинно медико-санітарною допомогою; профілактика та раннє виявлення захворювань, зміцнення матеріально-технічної бази для забезпечення сучасного якісного медичного обслуговування, подальший розвиток інфраструктури охорони здоров’я; створення інструментів </w:t>
      </w:r>
      <w:r w:rsidRPr="0053786B">
        <w:rPr>
          <w:sz w:val="28"/>
          <w:szCs w:val="28"/>
          <w:lang w:val="uk-UA"/>
        </w:rPr>
        <w:lastRenderedPageBreak/>
        <w:t>інформаційної/електронної охорони здоров’я; створення системи контролю за захворюваністю; розвиток лабораторної служби.</w:t>
      </w:r>
    </w:p>
    <w:p w:rsidR="00085399" w:rsidRPr="0053786B" w:rsidRDefault="00085399" w:rsidP="00085399">
      <w:pPr>
        <w:tabs>
          <w:tab w:val="left" w:pos="993"/>
        </w:tabs>
        <w:ind w:firstLine="709"/>
        <w:jc w:val="both"/>
        <w:rPr>
          <w:color w:val="FF0000"/>
          <w:sz w:val="28"/>
          <w:szCs w:val="28"/>
          <w:highlight w:val="lightGray"/>
          <w:lang w:val="uk-UA"/>
        </w:rPr>
      </w:pPr>
    </w:p>
    <w:p w:rsidR="00085399" w:rsidRPr="0053786B" w:rsidRDefault="00085399" w:rsidP="00085399">
      <w:pPr>
        <w:ind w:firstLine="709"/>
        <w:jc w:val="both"/>
        <w:rPr>
          <w:b/>
          <w:iCs/>
          <w:sz w:val="28"/>
          <w:szCs w:val="28"/>
          <w:u w:val="single"/>
          <w:lang w:val="uk-UA"/>
        </w:rPr>
      </w:pPr>
      <w:r w:rsidRPr="0053786B">
        <w:rPr>
          <w:b/>
          <w:iCs/>
          <w:sz w:val="28"/>
          <w:szCs w:val="28"/>
          <w:u w:val="single"/>
          <w:lang w:val="uk-UA"/>
        </w:rPr>
        <w:t>Основні завдання та заходи на 2020 рік</w:t>
      </w:r>
    </w:p>
    <w:p w:rsidR="00085399" w:rsidRPr="0053786B" w:rsidRDefault="00085399" w:rsidP="00085399">
      <w:pPr>
        <w:ind w:firstLine="709"/>
        <w:jc w:val="both"/>
        <w:rPr>
          <w:b/>
          <w:iCs/>
          <w:sz w:val="28"/>
          <w:szCs w:val="28"/>
          <w:u w:val="single"/>
          <w:lang w:val="uk-UA"/>
        </w:rPr>
      </w:pPr>
    </w:p>
    <w:tbl>
      <w:tblPr>
        <w:tblW w:w="11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3822"/>
        <w:gridCol w:w="6662"/>
      </w:tblGrid>
      <w:tr w:rsidR="00085399" w:rsidRPr="0053786B" w:rsidTr="00046E96">
        <w:trPr>
          <w:jc w:val="center"/>
        </w:trPr>
        <w:tc>
          <w:tcPr>
            <w:tcW w:w="568" w:type="dxa"/>
          </w:tcPr>
          <w:p w:rsidR="00085399" w:rsidRPr="0053786B" w:rsidRDefault="00085399" w:rsidP="00085399">
            <w:pPr>
              <w:jc w:val="both"/>
              <w:rPr>
                <w:b/>
                <w:sz w:val="28"/>
                <w:szCs w:val="28"/>
                <w:shd w:val="clear" w:color="auto" w:fill="FFFFFF"/>
                <w:lang w:val="uk-UA"/>
              </w:rPr>
            </w:pPr>
            <w:bookmarkStart w:id="24" w:name="n56"/>
            <w:bookmarkStart w:id="25" w:name="n63"/>
            <w:bookmarkStart w:id="26" w:name="n64"/>
            <w:bookmarkStart w:id="27" w:name="n65"/>
            <w:bookmarkStart w:id="28" w:name="n67"/>
            <w:bookmarkEnd w:id="24"/>
            <w:bookmarkEnd w:id="25"/>
            <w:bookmarkEnd w:id="26"/>
            <w:bookmarkEnd w:id="27"/>
            <w:bookmarkEnd w:id="28"/>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3822"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6662"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3822" w:type="dxa"/>
          </w:tcPr>
          <w:p w:rsidR="00085399" w:rsidRPr="0053786B" w:rsidRDefault="00085399" w:rsidP="00046E96">
            <w:pPr>
              <w:ind w:firstLine="28"/>
              <w:jc w:val="both"/>
              <w:rPr>
                <w:sz w:val="28"/>
                <w:szCs w:val="28"/>
                <w:shd w:val="clear" w:color="auto" w:fill="FFFFFF"/>
                <w:lang w:val="uk-UA"/>
              </w:rPr>
            </w:pPr>
            <w:r w:rsidRPr="0053786B">
              <w:rPr>
                <w:sz w:val="28"/>
                <w:szCs w:val="28"/>
                <w:lang w:val="uk-UA"/>
              </w:rPr>
              <w:t>Організація надання прикріпленому населенню первинної медико-санітарної допомоги</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100%</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3822" w:type="dxa"/>
          </w:tcPr>
          <w:p w:rsidR="00085399" w:rsidRPr="0053786B" w:rsidRDefault="00085399" w:rsidP="00085399">
            <w:pPr>
              <w:jc w:val="both"/>
              <w:rPr>
                <w:sz w:val="28"/>
                <w:szCs w:val="28"/>
                <w:shd w:val="clear" w:color="auto" w:fill="FFFFFF"/>
                <w:lang w:val="uk-UA"/>
              </w:rPr>
            </w:pPr>
            <w:r w:rsidRPr="0053786B">
              <w:rPr>
                <w:sz w:val="28"/>
                <w:szCs w:val="28"/>
                <w:lang w:val="uk-UA"/>
              </w:rPr>
              <w:t>Організація та надання невідкладної медичної допомоги населенню</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100%</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3822" w:type="dxa"/>
          </w:tcPr>
          <w:p w:rsidR="00085399" w:rsidRPr="0053786B" w:rsidRDefault="00085399" w:rsidP="00085399">
            <w:pPr>
              <w:jc w:val="both"/>
              <w:rPr>
                <w:sz w:val="28"/>
                <w:szCs w:val="28"/>
                <w:lang w:val="uk-UA"/>
              </w:rPr>
            </w:pPr>
            <w:r w:rsidRPr="0053786B">
              <w:rPr>
                <w:sz w:val="28"/>
                <w:szCs w:val="28"/>
                <w:lang w:val="uk-UA"/>
              </w:rPr>
              <w:t>Планування розвитку первинної медичної допомоги</w:t>
            </w:r>
          </w:p>
        </w:tc>
        <w:tc>
          <w:tcPr>
            <w:tcW w:w="6662" w:type="dxa"/>
          </w:tcPr>
          <w:p w:rsidR="00085399" w:rsidRPr="0053786B" w:rsidRDefault="00085399" w:rsidP="00046E96">
            <w:pPr>
              <w:pStyle w:val="a3"/>
              <w:tabs>
                <w:tab w:val="num" w:pos="928"/>
                <w:tab w:val="num" w:pos="1495"/>
              </w:tabs>
              <w:ind w:right="176"/>
              <w:jc w:val="both"/>
              <w:rPr>
                <w:szCs w:val="28"/>
              </w:rPr>
            </w:pPr>
            <w:r w:rsidRPr="0053786B">
              <w:rPr>
                <w:szCs w:val="28"/>
              </w:rPr>
              <w:t>листопад – грудень 2020 рік</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3822" w:type="dxa"/>
          </w:tcPr>
          <w:p w:rsidR="00085399" w:rsidRPr="0053786B" w:rsidRDefault="00085399" w:rsidP="00085399">
            <w:pPr>
              <w:jc w:val="both"/>
              <w:rPr>
                <w:sz w:val="28"/>
                <w:szCs w:val="28"/>
                <w:lang w:val="uk-UA"/>
              </w:rPr>
            </w:pPr>
            <w:r w:rsidRPr="0053786B">
              <w:rPr>
                <w:sz w:val="28"/>
                <w:szCs w:val="28"/>
                <w:lang w:val="uk-UA"/>
              </w:rPr>
              <w:t>Здійснення фінансового та матеріально-технічного забезпечення первинної медичної допомоги</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lang w:val="uk-UA"/>
              </w:rPr>
              <w:t>листопад – грудень 2020 рік</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3822" w:type="dxa"/>
          </w:tcPr>
          <w:p w:rsidR="00085399" w:rsidRPr="0053786B" w:rsidRDefault="00085399" w:rsidP="00085399">
            <w:pPr>
              <w:jc w:val="both"/>
              <w:rPr>
                <w:sz w:val="28"/>
                <w:szCs w:val="28"/>
                <w:lang w:val="uk-UA" w:eastAsia="uk-UA"/>
              </w:rPr>
            </w:pPr>
            <w:r w:rsidRPr="0053786B">
              <w:rPr>
                <w:sz w:val="28"/>
                <w:szCs w:val="28"/>
                <w:lang w:val="uk-UA"/>
              </w:rPr>
              <w:t>Забезпечення взаємодії між підрозділами центру первинної медичної допомоги в інтересах удосконалення надання медичної допомоги, збереження та зміцнення здоров’я населення</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Щоквартально</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3822" w:type="dxa"/>
          </w:tcPr>
          <w:p w:rsidR="00085399" w:rsidRPr="0053786B" w:rsidRDefault="00085399" w:rsidP="00085399">
            <w:pPr>
              <w:jc w:val="both"/>
              <w:rPr>
                <w:sz w:val="28"/>
                <w:szCs w:val="28"/>
                <w:lang w:val="uk-UA" w:eastAsia="uk-UA"/>
              </w:rPr>
            </w:pPr>
            <w:r w:rsidRPr="0053786B">
              <w:rPr>
                <w:sz w:val="28"/>
                <w:szCs w:val="28"/>
                <w:lang w:val="uk-UA"/>
              </w:rPr>
              <w:t>Проведення заходів масової та індивідуальної профілактики інфекційних захворювань</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Згідно календаря щеплень</w:t>
            </w:r>
          </w:p>
        </w:tc>
      </w:tr>
      <w:tr w:rsidR="00085399" w:rsidRPr="00931171"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3822" w:type="dxa"/>
          </w:tcPr>
          <w:p w:rsidR="00085399" w:rsidRPr="0053786B" w:rsidRDefault="00085399" w:rsidP="00085399">
            <w:pPr>
              <w:jc w:val="both"/>
              <w:rPr>
                <w:spacing w:val="-4"/>
                <w:sz w:val="28"/>
                <w:szCs w:val="28"/>
                <w:lang w:val="uk-UA"/>
              </w:rPr>
            </w:pPr>
            <w:r w:rsidRPr="0053786B">
              <w:rPr>
                <w:sz w:val="28"/>
                <w:szCs w:val="28"/>
                <w:lang w:val="uk-UA"/>
              </w:rPr>
              <w:t>Проведення санітарно-просвітницької роботи, навчання населення здоровому способу життя, основам надання самодопомоги та взаємодопомоги</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12 раз на рік (лекції, виступи на телебаченні «Бард», публікації в місцевій пресі, бесіди, висвітлення інформації в соціальній мережі Фейсбук)</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8.</w:t>
            </w:r>
          </w:p>
        </w:tc>
        <w:tc>
          <w:tcPr>
            <w:tcW w:w="3822" w:type="dxa"/>
          </w:tcPr>
          <w:p w:rsidR="00085399" w:rsidRPr="0053786B" w:rsidRDefault="00085399" w:rsidP="00085399">
            <w:pPr>
              <w:jc w:val="both"/>
              <w:rPr>
                <w:spacing w:val="-4"/>
                <w:sz w:val="28"/>
                <w:szCs w:val="28"/>
                <w:lang w:val="uk-UA"/>
              </w:rPr>
            </w:pPr>
            <w:r w:rsidRPr="0053786B">
              <w:rPr>
                <w:sz w:val="28"/>
                <w:szCs w:val="28"/>
                <w:lang w:val="uk-UA"/>
              </w:rPr>
              <w:t>Проведення скринінгу захворювань, раннє виявлення, яких веде до зменшення смертності населення</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 рази в рік</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9.</w:t>
            </w:r>
          </w:p>
        </w:tc>
        <w:tc>
          <w:tcPr>
            <w:tcW w:w="3822" w:type="dxa"/>
          </w:tcPr>
          <w:p w:rsidR="00085399" w:rsidRPr="0053786B" w:rsidRDefault="00085399" w:rsidP="00085399">
            <w:pPr>
              <w:jc w:val="both"/>
              <w:rPr>
                <w:sz w:val="28"/>
                <w:szCs w:val="28"/>
                <w:lang w:val="uk-UA"/>
              </w:rPr>
            </w:pPr>
            <w:r w:rsidRPr="0053786B">
              <w:rPr>
                <w:sz w:val="28"/>
                <w:szCs w:val="28"/>
                <w:lang w:val="uk-UA"/>
              </w:rPr>
              <w:t>Випуск рецептів для пільгового забезпечення лікарськими засобами окремих груп населення та за певними категоріями захворювань відповідно до чинного законодавства</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7,2 тис. диспансерним хворим</w:t>
            </w:r>
          </w:p>
        </w:tc>
      </w:tr>
      <w:tr w:rsidR="00085399" w:rsidRPr="0053786B" w:rsidTr="00046E96">
        <w:trPr>
          <w:jc w:val="center"/>
        </w:trPr>
        <w:tc>
          <w:tcPr>
            <w:tcW w:w="568"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w:t>
            </w:r>
          </w:p>
        </w:tc>
        <w:tc>
          <w:tcPr>
            <w:tcW w:w="3822" w:type="dxa"/>
          </w:tcPr>
          <w:p w:rsidR="00085399" w:rsidRPr="0053786B" w:rsidRDefault="00085399" w:rsidP="00085399">
            <w:pPr>
              <w:jc w:val="both"/>
              <w:rPr>
                <w:sz w:val="28"/>
                <w:szCs w:val="28"/>
                <w:lang w:val="uk-UA"/>
              </w:rPr>
            </w:pPr>
            <w:r w:rsidRPr="0053786B">
              <w:rPr>
                <w:sz w:val="28"/>
                <w:szCs w:val="28"/>
                <w:lang w:val="uk-UA"/>
              </w:rPr>
              <w:t>Організація підвищення професійної кваліфікації кадрів</w:t>
            </w:r>
          </w:p>
        </w:tc>
        <w:tc>
          <w:tcPr>
            <w:tcW w:w="66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12 працівників </w:t>
            </w:r>
          </w:p>
        </w:tc>
      </w:tr>
    </w:tbl>
    <w:p w:rsidR="00085399" w:rsidRPr="0053786B" w:rsidRDefault="00085399" w:rsidP="00085399">
      <w:pPr>
        <w:widowControl w:val="0"/>
        <w:autoSpaceDE w:val="0"/>
        <w:autoSpaceDN w:val="0"/>
        <w:adjustRightInd w:val="0"/>
        <w:jc w:val="both"/>
        <w:rPr>
          <w:color w:val="FF0000"/>
          <w:sz w:val="28"/>
          <w:szCs w:val="28"/>
          <w:lang w:val="uk-UA"/>
        </w:rPr>
      </w:pPr>
    </w:p>
    <w:p w:rsidR="00085399" w:rsidRPr="0053786B" w:rsidRDefault="00085399" w:rsidP="00085399">
      <w:pPr>
        <w:shd w:val="clear" w:color="auto" w:fill="FFFFFF"/>
        <w:ind w:firstLine="709"/>
        <w:jc w:val="both"/>
        <w:rPr>
          <w:b/>
          <w:sz w:val="28"/>
          <w:szCs w:val="28"/>
          <w:u w:val="single"/>
          <w:lang w:val="uk-UA"/>
        </w:rPr>
      </w:pPr>
      <w:r w:rsidRPr="0053786B">
        <w:rPr>
          <w:b/>
          <w:sz w:val="28"/>
          <w:szCs w:val="28"/>
          <w:u w:val="single"/>
          <w:lang w:val="uk-UA"/>
        </w:rPr>
        <w:t>Очікувані результати</w:t>
      </w:r>
    </w:p>
    <w:p w:rsidR="00085399" w:rsidRPr="0053786B" w:rsidRDefault="00085399" w:rsidP="00085399">
      <w:pPr>
        <w:widowControl w:val="0"/>
        <w:autoSpaceDE w:val="0"/>
        <w:autoSpaceDN w:val="0"/>
        <w:adjustRightInd w:val="0"/>
        <w:ind w:firstLine="709"/>
        <w:jc w:val="both"/>
        <w:rPr>
          <w:sz w:val="28"/>
          <w:szCs w:val="28"/>
          <w:lang w:val="uk-UA"/>
        </w:rPr>
      </w:pPr>
    </w:p>
    <w:p w:rsidR="00085399" w:rsidRPr="0053786B" w:rsidRDefault="00085399" w:rsidP="00085399">
      <w:pPr>
        <w:widowControl w:val="0"/>
        <w:autoSpaceDE w:val="0"/>
        <w:autoSpaceDN w:val="0"/>
        <w:adjustRightInd w:val="0"/>
        <w:ind w:firstLine="709"/>
        <w:jc w:val="both"/>
        <w:rPr>
          <w:sz w:val="28"/>
          <w:szCs w:val="28"/>
          <w:lang w:val="uk-UA"/>
        </w:rPr>
      </w:pPr>
      <w:r w:rsidRPr="0053786B">
        <w:rPr>
          <w:sz w:val="28"/>
          <w:szCs w:val="28"/>
          <w:lang w:val="uk-UA"/>
        </w:rPr>
        <w:t>Ефективна діяльність закладів охорони здоров’я дасть змогу жителям Обухівської міської об’єднаної територіальної громади в 2020 році отримати:</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кваліфіковану, професійну первинну медичну допомогу;</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покращення надання невідкладної допомоги у разі гострого розладу здоров’я пацієнта;</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своєчасне виявлення хвороб та ускладнень хронічних захворювань, зниження показників поширеності та захворюваності всіх хвороб;</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зменшення  потреби у дороговартісному спеціалізованому лікуванні;</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забезпечення впровадження урядової програми реімбурсації «Доступні ліки»;</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зниження показника дитячої смертності;</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відсутність випадків материнської смертності;</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100% забезпечення лікарськими засобами у разі амбулаторного лікування хворих на серцево-судинні захворювання, цукровий діабет ІІ типу, бронхіальну астму, хворих, які постраждали внаслідок Чорнобильської катастрофи у рамках державної програми «Доступні ліки»;</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поліпшення раннього виявлення онкологічних захворювань та зменшення смертності від них;</w:t>
      </w:r>
    </w:p>
    <w:p w:rsidR="00085399" w:rsidRPr="0053786B" w:rsidRDefault="00085399" w:rsidP="00C524D0">
      <w:pPr>
        <w:pStyle w:val="aa"/>
        <w:widowControl w:val="0"/>
        <w:numPr>
          <w:ilvl w:val="0"/>
          <w:numId w:val="83"/>
        </w:numPr>
        <w:suppressAutoHyphens/>
        <w:overflowPunct w:val="0"/>
        <w:autoSpaceDE w:val="0"/>
        <w:autoSpaceDN w:val="0"/>
        <w:adjustRightInd w:val="0"/>
        <w:ind w:left="0" w:firstLine="709"/>
        <w:jc w:val="both"/>
        <w:rPr>
          <w:sz w:val="28"/>
          <w:szCs w:val="28"/>
        </w:rPr>
      </w:pPr>
      <w:r w:rsidRPr="0053786B">
        <w:rPr>
          <w:sz w:val="28"/>
          <w:szCs w:val="28"/>
        </w:rPr>
        <w:t>своєчасна вакцинація дорослого та дитячого населення від інфекційних хвороб.</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Культура</w:t>
      </w:r>
    </w:p>
    <w:p w:rsidR="00085399" w:rsidRPr="0053786B" w:rsidRDefault="00085399" w:rsidP="00085399">
      <w:pPr>
        <w:shd w:val="clear" w:color="auto" w:fill="FFFFFF"/>
        <w:tabs>
          <w:tab w:val="left" w:pos="1104"/>
        </w:tabs>
        <w:ind w:firstLine="709"/>
        <w:jc w:val="both"/>
        <w:rPr>
          <w:b/>
          <w:bCs/>
          <w:sz w:val="28"/>
          <w:szCs w:val="28"/>
          <w:u w:val="single"/>
          <w:lang w:val="uk-UA"/>
        </w:rPr>
      </w:pPr>
    </w:p>
    <w:p w:rsidR="00085399" w:rsidRPr="0053786B" w:rsidRDefault="00085399" w:rsidP="00085399">
      <w:pPr>
        <w:shd w:val="clear" w:color="auto" w:fill="FFFFFF"/>
        <w:tabs>
          <w:tab w:val="left" w:pos="1104"/>
        </w:tabs>
        <w:ind w:firstLine="709"/>
        <w:jc w:val="both"/>
        <w:rPr>
          <w:b/>
          <w:bCs/>
          <w:sz w:val="28"/>
          <w:szCs w:val="28"/>
          <w:u w:val="single"/>
          <w:lang w:val="uk-UA"/>
        </w:rPr>
      </w:pPr>
      <w:r w:rsidRPr="0053786B">
        <w:rPr>
          <w:b/>
          <w:bCs/>
          <w:sz w:val="28"/>
          <w:szCs w:val="28"/>
          <w:u w:val="single"/>
          <w:lang w:val="uk-UA"/>
        </w:rPr>
        <w:t>Головні цілі на 2020 рік</w:t>
      </w:r>
    </w:p>
    <w:p w:rsidR="00085399" w:rsidRPr="0053786B" w:rsidRDefault="00085399" w:rsidP="00085399">
      <w:pPr>
        <w:tabs>
          <w:tab w:val="left" w:pos="720"/>
          <w:tab w:val="num" w:pos="900"/>
        </w:tabs>
        <w:ind w:firstLine="709"/>
        <w:jc w:val="both"/>
        <w:rPr>
          <w:sz w:val="28"/>
          <w:szCs w:val="28"/>
          <w:lang w:val="uk-UA"/>
        </w:rPr>
      </w:pPr>
      <w:r w:rsidRPr="0053786B">
        <w:rPr>
          <w:sz w:val="28"/>
          <w:szCs w:val="28"/>
          <w:lang w:val="uk-UA"/>
        </w:rPr>
        <w:tab/>
      </w:r>
    </w:p>
    <w:p w:rsidR="00085399" w:rsidRPr="0053786B" w:rsidRDefault="00085399" w:rsidP="00085399">
      <w:pPr>
        <w:tabs>
          <w:tab w:val="left" w:pos="720"/>
          <w:tab w:val="num" w:pos="900"/>
        </w:tabs>
        <w:ind w:firstLine="709"/>
        <w:jc w:val="both"/>
        <w:rPr>
          <w:sz w:val="28"/>
          <w:szCs w:val="28"/>
          <w:lang w:val="uk-UA"/>
        </w:rPr>
      </w:pPr>
      <w:r w:rsidRPr="0053786B">
        <w:rPr>
          <w:sz w:val="28"/>
          <w:szCs w:val="28"/>
          <w:lang w:val="uk-UA"/>
        </w:rPr>
        <w:tab/>
        <w:t>Створення сприятливих умов для задоволення інтелектуальних та духовних потреб населення, розвитку культурних і творчих ініціатив з урахуванням місцевих особливостей, забезпечення умов для суспільної та культурної самореалізації талановитої особистості.</w:t>
      </w:r>
    </w:p>
    <w:p w:rsidR="00085399" w:rsidRPr="0053786B" w:rsidRDefault="00085399" w:rsidP="00085399">
      <w:pPr>
        <w:tabs>
          <w:tab w:val="left" w:pos="720"/>
          <w:tab w:val="left" w:pos="900"/>
        </w:tabs>
        <w:ind w:firstLine="709"/>
        <w:jc w:val="both"/>
        <w:rPr>
          <w:sz w:val="28"/>
          <w:szCs w:val="28"/>
          <w:lang w:val="uk-UA"/>
        </w:rPr>
      </w:pPr>
      <w:r w:rsidRPr="0053786B">
        <w:rPr>
          <w:sz w:val="28"/>
          <w:szCs w:val="28"/>
          <w:lang w:val="uk-UA"/>
        </w:rPr>
        <w:lastRenderedPageBreak/>
        <w:tab/>
        <w:t xml:space="preserve">Розвиток культури української нації, збереження, відтворення та охорони історичного середовища, естетичного виховання громадян, передусім дітей та юнацтва, розширення культурної інфраструктури </w:t>
      </w:r>
      <w:r w:rsidRPr="0053786B">
        <w:rPr>
          <w:color w:val="000000"/>
          <w:sz w:val="28"/>
          <w:szCs w:val="28"/>
          <w:lang w:val="uk-UA"/>
        </w:rPr>
        <w:t>міста.</w:t>
      </w:r>
    </w:p>
    <w:p w:rsidR="00085399" w:rsidRPr="0053786B" w:rsidRDefault="00085399" w:rsidP="00085399">
      <w:pPr>
        <w:tabs>
          <w:tab w:val="left" w:pos="720"/>
        </w:tabs>
        <w:ind w:firstLine="709"/>
        <w:jc w:val="both"/>
        <w:rPr>
          <w:color w:val="FF0000"/>
          <w:sz w:val="28"/>
          <w:szCs w:val="28"/>
          <w:lang w:val="uk-UA"/>
        </w:rPr>
      </w:pPr>
      <w:r w:rsidRPr="0053786B">
        <w:rPr>
          <w:color w:val="FF0000"/>
          <w:sz w:val="28"/>
          <w:szCs w:val="28"/>
          <w:lang w:val="uk-UA"/>
        </w:rPr>
        <w:tab/>
      </w:r>
      <w:r w:rsidRPr="0053786B">
        <w:rPr>
          <w:color w:val="FF0000"/>
          <w:sz w:val="28"/>
          <w:szCs w:val="28"/>
          <w:lang w:val="uk-UA"/>
        </w:rPr>
        <w:tab/>
      </w:r>
    </w:p>
    <w:p w:rsidR="00085399" w:rsidRPr="0053786B" w:rsidRDefault="00085399" w:rsidP="00085399">
      <w:pPr>
        <w:shd w:val="clear" w:color="auto" w:fill="FFFFFF"/>
        <w:tabs>
          <w:tab w:val="left" w:pos="1104"/>
        </w:tabs>
        <w:ind w:firstLine="709"/>
        <w:jc w:val="both"/>
        <w:rPr>
          <w:b/>
          <w:bCs/>
          <w:sz w:val="28"/>
          <w:szCs w:val="28"/>
          <w:u w:val="single"/>
          <w:lang w:val="uk-UA"/>
        </w:rPr>
      </w:pPr>
      <w:r w:rsidRPr="0053786B">
        <w:rPr>
          <w:b/>
          <w:bCs/>
          <w:sz w:val="28"/>
          <w:szCs w:val="28"/>
          <w:u w:val="single"/>
          <w:lang w:val="uk-UA"/>
        </w:rPr>
        <w:t>Основні завдання та заходи на 2020 рік, очікувані результати</w:t>
      </w:r>
    </w:p>
    <w:p w:rsidR="00085399" w:rsidRPr="0053786B" w:rsidRDefault="00085399" w:rsidP="00085399">
      <w:pPr>
        <w:autoSpaceDE w:val="0"/>
        <w:autoSpaceDN w:val="0"/>
        <w:adjustRightInd w:val="0"/>
        <w:ind w:firstLine="709"/>
        <w:jc w:val="both"/>
        <w:rPr>
          <w:color w:val="FF0000"/>
          <w:sz w:val="28"/>
          <w:szCs w:val="28"/>
          <w:highlight w:val="lightGray"/>
          <w:lang w:val="uk-UA"/>
        </w:rPr>
      </w:pPr>
    </w:p>
    <w:tbl>
      <w:tblPr>
        <w:tblW w:w="10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1"/>
        <w:gridCol w:w="2666"/>
        <w:gridCol w:w="7262"/>
      </w:tblGrid>
      <w:tr w:rsidR="00085399" w:rsidRPr="0053786B" w:rsidTr="00046E96">
        <w:trPr>
          <w:trHeight w:val="408"/>
          <w:jc w:val="center"/>
        </w:trPr>
        <w:tc>
          <w:tcPr>
            <w:tcW w:w="731"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2666"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7262" w:type="dxa"/>
          </w:tcPr>
          <w:p w:rsidR="00085399" w:rsidRPr="0053786B" w:rsidRDefault="00085399" w:rsidP="00085399">
            <w:pPr>
              <w:jc w:val="both"/>
              <w:rPr>
                <w:b/>
                <w:sz w:val="28"/>
                <w:szCs w:val="28"/>
                <w:highlight w:val="cyan"/>
                <w:shd w:val="clear" w:color="auto" w:fill="FFFFFF"/>
                <w:lang w:val="uk-UA"/>
              </w:rPr>
            </w:pPr>
            <w:r w:rsidRPr="0053786B">
              <w:rPr>
                <w:b/>
                <w:sz w:val="28"/>
                <w:szCs w:val="28"/>
                <w:shd w:val="clear" w:color="auto" w:fill="FFFFFF"/>
                <w:lang w:val="uk-UA"/>
              </w:rPr>
              <w:t>Індикатор виконання</w:t>
            </w:r>
          </w:p>
        </w:tc>
      </w:tr>
      <w:tr w:rsidR="00085399" w:rsidRPr="0053786B" w:rsidTr="00046E96">
        <w:trPr>
          <w:jc w:val="center"/>
        </w:trPr>
        <w:tc>
          <w:tcPr>
            <w:tcW w:w="73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2666" w:type="dxa"/>
          </w:tcPr>
          <w:p w:rsidR="00085399" w:rsidRPr="0053786B" w:rsidRDefault="00085399" w:rsidP="00085399">
            <w:pPr>
              <w:jc w:val="both"/>
              <w:rPr>
                <w:sz w:val="28"/>
                <w:szCs w:val="28"/>
                <w:lang w:val="uk-UA" w:eastAsia="uk-UA"/>
              </w:rPr>
            </w:pPr>
            <w:r w:rsidRPr="0053786B">
              <w:rPr>
                <w:sz w:val="28"/>
                <w:szCs w:val="28"/>
                <w:lang w:val="uk-UA"/>
              </w:rPr>
              <w:t>Створення належних соціально-побутових  умов для функціонування закладів культури, поліпшення матеріально-технічної бази</w:t>
            </w:r>
          </w:p>
        </w:tc>
        <w:tc>
          <w:tcPr>
            <w:tcW w:w="7262" w:type="dxa"/>
          </w:tcPr>
          <w:p w:rsidR="00085399" w:rsidRPr="0053786B" w:rsidRDefault="00085399" w:rsidP="00085399">
            <w:pPr>
              <w:jc w:val="both"/>
              <w:rPr>
                <w:sz w:val="28"/>
                <w:szCs w:val="28"/>
                <w:lang w:val="uk-UA"/>
              </w:rPr>
            </w:pPr>
            <w:r w:rsidRPr="0053786B">
              <w:rPr>
                <w:sz w:val="28"/>
                <w:szCs w:val="28"/>
                <w:lang w:val="uk-UA"/>
              </w:rPr>
              <w:t>Для Дитячої школи мистецтв м. Обухів планується придбати:</w:t>
            </w:r>
            <w:r w:rsidRPr="0053786B">
              <w:rPr>
                <w:color w:val="FF0000"/>
                <w:sz w:val="28"/>
                <w:szCs w:val="28"/>
                <w:lang w:val="uk-UA"/>
              </w:rPr>
              <w:t xml:space="preserve"> </w:t>
            </w:r>
            <w:r w:rsidRPr="0053786B">
              <w:rPr>
                <w:sz w:val="28"/>
                <w:szCs w:val="28"/>
                <w:lang w:val="uk-UA"/>
              </w:rPr>
              <w:t>меблі; музичні інструменти: домра, цифрове фортепіано переносне, ксилофон; 2 мольберти.</w:t>
            </w:r>
          </w:p>
          <w:p w:rsidR="00085399" w:rsidRPr="0053786B" w:rsidRDefault="00085399" w:rsidP="00085399">
            <w:pPr>
              <w:jc w:val="both"/>
              <w:rPr>
                <w:sz w:val="28"/>
                <w:szCs w:val="28"/>
                <w:lang w:val="uk-UA"/>
              </w:rPr>
            </w:pPr>
            <w:r w:rsidRPr="0053786B">
              <w:rPr>
                <w:sz w:val="28"/>
                <w:szCs w:val="28"/>
                <w:lang w:val="uk-UA"/>
              </w:rPr>
              <w:t xml:space="preserve">Також планується виготовлення енергетичного сертифікату та встановлення паркану (бокового, заднього). </w:t>
            </w:r>
          </w:p>
          <w:p w:rsidR="00085399" w:rsidRPr="0053786B" w:rsidRDefault="00085399" w:rsidP="00085399">
            <w:pPr>
              <w:shd w:val="clear" w:color="auto" w:fill="FFFFFF"/>
              <w:jc w:val="both"/>
              <w:rPr>
                <w:color w:val="FF0000"/>
                <w:sz w:val="28"/>
                <w:szCs w:val="28"/>
                <w:lang w:val="uk-UA"/>
              </w:rPr>
            </w:pPr>
          </w:p>
          <w:p w:rsidR="00085399" w:rsidRPr="0053786B" w:rsidRDefault="00085399" w:rsidP="00085399">
            <w:pPr>
              <w:jc w:val="both"/>
              <w:rPr>
                <w:sz w:val="28"/>
                <w:szCs w:val="28"/>
                <w:lang w:val="uk-UA"/>
              </w:rPr>
            </w:pPr>
            <w:r w:rsidRPr="0053786B">
              <w:rPr>
                <w:sz w:val="28"/>
                <w:szCs w:val="28"/>
                <w:lang w:val="uk-UA"/>
              </w:rPr>
              <w:t>Для Міського будинку культури планується придбати:</w:t>
            </w:r>
            <w:r w:rsidRPr="0053786B">
              <w:rPr>
                <w:color w:val="FF0000"/>
                <w:sz w:val="28"/>
                <w:szCs w:val="28"/>
                <w:lang w:val="uk-UA"/>
              </w:rPr>
              <w:t xml:space="preserve"> </w:t>
            </w:r>
            <w:r w:rsidRPr="0053786B">
              <w:rPr>
                <w:sz w:val="28"/>
                <w:szCs w:val="28"/>
                <w:lang w:val="uk-UA"/>
              </w:rPr>
              <w:t>меблі; декоративне оформлення (стенди, банери, декор); ударну установку (бас барабан, ведучий барабан, барабан том малий, великий барабан, барабан там – там, педаль для барабана, хайхет); аксесуари для гітари та ударних; блок ефектів для гітари; аудіоінтерфейс; комплект звукової апаратури;  ритммашина; повноповоротний прожектор на сцену – 2 шт.; набір мікрофонів для ударної установки;</w:t>
            </w:r>
          </w:p>
          <w:p w:rsidR="00085399" w:rsidRPr="0053786B" w:rsidRDefault="00085399" w:rsidP="00085399">
            <w:pPr>
              <w:jc w:val="both"/>
              <w:rPr>
                <w:sz w:val="28"/>
                <w:szCs w:val="28"/>
                <w:lang w:val="uk-UA"/>
              </w:rPr>
            </w:pPr>
            <w:r w:rsidRPr="0053786B">
              <w:rPr>
                <w:sz w:val="28"/>
                <w:szCs w:val="28"/>
                <w:lang w:val="uk-UA"/>
              </w:rPr>
              <w:t>костюми для танцювального гуртка.</w:t>
            </w:r>
          </w:p>
          <w:p w:rsidR="00085399" w:rsidRPr="0053786B" w:rsidRDefault="00085399" w:rsidP="00085399">
            <w:pPr>
              <w:jc w:val="both"/>
              <w:rPr>
                <w:sz w:val="28"/>
                <w:szCs w:val="28"/>
                <w:lang w:val="uk-UA"/>
              </w:rPr>
            </w:pPr>
            <w:r w:rsidRPr="0053786B">
              <w:rPr>
                <w:sz w:val="28"/>
                <w:szCs w:val="28"/>
                <w:lang w:val="uk-UA"/>
              </w:rPr>
              <w:t>Також заплановано ремонт вхідної групи Міського будинку культури та спортзалу, лівого крила, кімнати №1, реконструкція фасаду Міського будинку культури, заміна вхідних дверей, вітражної скляної групи, двох вікон з фрамугами для провітрювання фойе. Заплановано ремонт вводу водопостачання.</w:t>
            </w:r>
          </w:p>
          <w:p w:rsidR="00085399" w:rsidRPr="0053786B" w:rsidRDefault="00085399" w:rsidP="00085399">
            <w:pPr>
              <w:jc w:val="both"/>
              <w:rPr>
                <w:color w:val="FF0000"/>
                <w:sz w:val="28"/>
                <w:szCs w:val="28"/>
                <w:lang w:val="uk-UA"/>
              </w:rPr>
            </w:pPr>
          </w:p>
          <w:p w:rsidR="00085399" w:rsidRPr="0053786B" w:rsidRDefault="00085399" w:rsidP="00085399">
            <w:pPr>
              <w:jc w:val="both"/>
              <w:rPr>
                <w:sz w:val="28"/>
                <w:szCs w:val="28"/>
                <w:lang w:val="uk-UA"/>
              </w:rPr>
            </w:pPr>
            <w:r w:rsidRPr="0053786B">
              <w:rPr>
                <w:sz w:val="28"/>
                <w:szCs w:val="28"/>
                <w:lang w:val="uk-UA"/>
              </w:rPr>
              <w:t>Для Центру культури і дозвілля с. Нещерів планується придбати: блок-флейту; пюпітр; радіомікрофон.</w:t>
            </w:r>
          </w:p>
          <w:p w:rsidR="00085399" w:rsidRPr="0053786B" w:rsidRDefault="00085399" w:rsidP="00085399">
            <w:pPr>
              <w:jc w:val="both"/>
              <w:rPr>
                <w:color w:val="FF0000"/>
                <w:sz w:val="28"/>
                <w:szCs w:val="28"/>
                <w:lang w:val="uk-UA"/>
              </w:rPr>
            </w:pPr>
          </w:p>
          <w:p w:rsidR="00085399" w:rsidRPr="0053786B" w:rsidRDefault="00085399" w:rsidP="00085399">
            <w:pPr>
              <w:jc w:val="both"/>
              <w:rPr>
                <w:sz w:val="28"/>
                <w:szCs w:val="28"/>
                <w:lang w:val="uk-UA"/>
              </w:rPr>
            </w:pPr>
            <w:r w:rsidRPr="0053786B">
              <w:rPr>
                <w:sz w:val="28"/>
                <w:szCs w:val="28"/>
                <w:lang w:val="uk-UA"/>
              </w:rPr>
              <w:t>В клубі с. Таценки планується будівництво «теплого» санітарного вузлу, утеплення зовнішніх стін клубу. Також планується придбання телевізора.</w:t>
            </w:r>
          </w:p>
          <w:p w:rsidR="00085399" w:rsidRPr="0053786B" w:rsidRDefault="00085399" w:rsidP="00085399">
            <w:pPr>
              <w:jc w:val="both"/>
              <w:rPr>
                <w:color w:val="FF0000"/>
                <w:sz w:val="28"/>
                <w:szCs w:val="28"/>
                <w:lang w:val="uk-UA"/>
              </w:rPr>
            </w:pPr>
          </w:p>
          <w:p w:rsidR="00085399" w:rsidRPr="0053786B" w:rsidRDefault="00085399" w:rsidP="00085399">
            <w:pPr>
              <w:jc w:val="both"/>
              <w:rPr>
                <w:sz w:val="28"/>
                <w:szCs w:val="28"/>
                <w:lang w:val="uk-UA"/>
              </w:rPr>
            </w:pPr>
            <w:r w:rsidRPr="0053786B">
              <w:rPr>
                <w:sz w:val="28"/>
                <w:szCs w:val="28"/>
                <w:lang w:val="uk-UA"/>
              </w:rPr>
              <w:t xml:space="preserve">Поповнення фондів (міських бібліотек) –  преси 45 примірників; придбання бібліотечного фонду (180 – 200 примірників). </w:t>
            </w: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r w:rsidRPr="0053786B">
              <w:rPr>
                <w:sz w:val="28"/>
                <w:szCs w:val="28"/>
                <w:lang w:val="uk-UA"/>
              </w:rPr>
              <w:t>Для клубу с. Ленди - придбання та встановлення огорожі.</w:t>
            </w:r>
          </w:p>
          <w:p w:rsidR="00085399" w:rsidRPr="0053786B" w:rsidRDefault="00085399" w:rsidP="00085399">
            <w:pPr>
              <w:jc w:val="both"/>
              <w:rPr>
                <w:sz w:val="28"/>
                <w:szCs w:val="28"/>
                <w:lang w:val="uk-UA"/>
              </w:rPr>
            </w:pPr>
          </w:p>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 xml:space="preserve">Для літературного музею-садиби ім. А.Малишка - придбання меблів; заміна електропроводки та електролічильника. Також, планується виготовлення проектно-кошторисної документації по реконструкції музею-садиби. </w:t>
            </w:r>
          </w:p>
        </w:tc>
      </w:tr>
      <w:tr w:rsidR="00085399" w:rsidRPr="0053786B" w:rsidTr="00046E96">
        <w:trPr>
          <w:jc w:val="center"/>
        </w:trPr>
        <w:tc>
          <w:tcPr>
            <w:tcW w:w="73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2.</w:t>
            </w:r>
          </w:p>
        </w:tc>
        <w:tc>
          <w:tcPr>
            <w:tcW w:w="2666" w:type="dxa"/>
          </w:tcPr>
          <w:p w:rsidR="00085399" w:rsidRPr="0053786B" w:rsidRDefault="00085399" w:rsidP="00085399">
            <w:pPr>
              <w:jc w:val="both"/>
              <w:rPr>
                <w:sz w:val="28"/>
                <w:szCs w:val="28"/>
                <w:shd w:val="clear" w:color="auto" w:fill="FFFFFF"/>
                <w:lang w:val="uk-UA"/>
              </w:rPr>
            </w:pPr>
            <w:r w:rsidRPr="0053786B">
              <w:rPr>
                <w:sz w:val="28"/>
                <w:szCs w:val="28"/>
                <w:lang w:val="uk-UA"/>
              </w:rPr>
              <w:t>Покращення театрально-концертного обслуговування населення, формування у мешканців культурно-естетичних смаків, виховання у мешканців міста поваги до національних героїв, проведення заходів на вшанування учасників Революції Гідності, антитерористичної операції на Сході України  та ветеранів Другої світової війни та праці</w:t>
            </w:r>
          </w:p>
        </w:tc>
        <w:tc>
          <w:tcPr>
            <w:tcW w:w="7262" w:type="dxa"/>
          </w:tcPr>
          <w:p w:rsidR="00085399" w:rsidRPr="0053786B" w:rsidRDefault="00085399" w:rsidP="00085399">
            <w:pPr>
              <w:jc w:val="both"/>
              <w:rPr>
                <w:color w:val="FF0000"/>
                <w:sz w:val="28"/>
                <w:szCs w:val="28"/>
                <w:shd w:val="clear" w:color="auto" w:fill="FFFFFF"/>
                <w:lang w:val="uk-UA"/>
              </w:rPr>
            </w:pPr>
            <w:r w:rsidRPr="0053786B">
              <w:rPr>
                <w:sz w:val="28"/>
                <w:szCs w:val="28"/>
                <w:shd w:val="clear" w:color="auto" w:fill="FFFFFF"/>
                <w:lang w:val="uk-UA"/>
              </w:rPr>
              <w:t>Планується проведення до 24 театралізованих вистав, ігрових розважальних програм Новорічно-різдвяного циклу, 4 заходи – до свята Івана Купала, по 1 заходу до свят з циклу «Три празники в гості - Святого Василя, Меланки та Водохреща» та Свята Колодія (Масляної), до 45- культурно-мистецько-виховних заходів (спрямованих на шанобливе ставлення до рідної землі, культурної спадщини, історії) та до 45 заходів національно — патріотичного виховання, спрямованих до формування у молоді національної свідомості, патріотичного ставлення до Батьківщини й народу.</w:t>
            </w:r>
          </w:p>
        </w:tc>
      </w:tr>
      <w:tr w:rsidR="00085399" w:rsidRPr="0053786B" w:rsidTr="00046E96">
        <w:trPr>
          <w:jc w:val="center"/>
        </w:trPr>
        <w:tc>
          <w:tcPr>
            <w:tcW w:w="73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2666" w:type="dxa"/>
          </w:tcPr>
          <w:p w:rsidR="00085399" w:rsidRPr="0053786B" w:rsidRDefault="00085399" w:rsidP="00085399">
            <w:pPr>
              <w:jc w:val="both"/>
              <w:rPr>
                <w:sz w:val="28"/>
                <w:szCs w:val="28"/>
                <w:lang w:val="uk-UA"/>
              </w:rPr>
            </w:pPr>
            <w:r w:rsidRPr="0053786B">
              <w:rPr>
                <w:sz w:val="28"/>
                <w:szCs w:val="28"/>
                <w:lang w:val="uk-UA"/>
              </w:rPr>
              <w:t xml:space="preserve">Запобігання та протидія ксенофобії, а також усім формам нетерпимості та дискримінації за етнічною, релігійною та расовою ознаками, утвердження принципів взаємоповаги та толерантності між віруючими, релігійними </w:t>
            </w:r>
            <w:r w:rsidRPr="0053786B">
              <w:rPr>
                <w:sz w:val="28"/>
                <w:szCs w:val="28"/>
                <w:lang w:val="uk-UA"/>
              </w:rPr>
              <w:lastRenderedPageBreak/>
              <w:t>організаціями різних віросповідань, сприяння міжконфесійному порозумінню</w:t>
            </w:r>
          </w:p>
        </w:tc>
        <w:tc>
          <w:tcPr>
            <w:tcW w:w="7262" w:type="dxa"/>
          </w:tcPr>
          <w:p w:rsidR="00085399" w:rsidRPr="0053786B" w:rsidRDefault="00085399" w:rsidP="00046E96">
            <w:pPr>
              <w:pStyle w:val="a3"/>
              <w:tabs>
                <w:tab w:val="num" w:pos="0"/>
                <w:tab w:val="num" w:pos="885"/>
              </w:tabs>
              <w:ind w:right="66"/>
              <w:jc w:val="both"/>
              <w:rPr>
                <w:szCs w:val="28"/>
              </w:rPr>
            </w:pPr>
            <w:r w:rsidRPr="0053786B">
              <w:rPr>
                <w:szCs w:val="28"/>
              </w:rPr>
              <w:lastRenderedPageBreak/>
              <w:t>Залучення представників релігійних конфесій до проведення 14 мітингів – реквієму та поминальних заходів.</w:t>
            </w:r>
          </w:p>
          <w:p w:rsidR="00085399" w:rsidRPr="0053786B" w:rsidRDefault="00085399" w:rsidP="00046E96">
            <w:pPr>
              <w:pStyle w:val="a3"/>
              <w:tabs>
                <w:tab w:val="num" w:pos="34"/>
                <w:tab w:val="num" w:pos="928"/>
              </w:tabs>
              <w:ind w:right="66"/>
              <w:jc w:val="both"/>
              <w:rPr>
                <w:szCs w:val="28"/>
              </w:rPr>
            </w:pPr>
            <w:r w:rsidRPr="0053786B">
              <w:rPr>
                <w:szCs w:val="28"/>
              </w:rPr>
              <w:t>Проведення до 5 круглих столів</w:t>
            </w:r>
          </w:p>
        </w:tc>
      </w:tr>
      <w:tr w:rsidR="00085399" w:rsidRPr="0053786B" w:rsidTr="00046E96">
        <w:trPr>
          <w:jc w:val="center"/>
        </w:trPr>
        <w:tc>
          <w:tcPr>
            <w:tcW w:w="73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2666" w:type="dxa"/>
          </w:tcPr>
          <w:p w:rsidR="00085399" w:rsidRPr="0053786B" w:rsidRDefault="00085399" w:rsidP="00085399">
            <w:pPr>
              <w:jc w:val="both"/>
              <w:rPr>
                <w:sz w:val="28"/>
                <w:szCs w:val="28"/>
                <w:lang w:val="uk-UA"/>
              </w:rPr>
            </w:pPr>
            <w:r w:rsidRPr="0053786B">
              <w:rPr>
                <w:sz w:val="28"/>
                <w:szCs w:val="28"/>
                <w:lang w:val="uk-UA"/>
              </w:rPr>
              <w:t>Збереження, популяризація та розвиток народних ремесел, створення умов для обміну досвідом та передачі знань з різних видів творчості наступним поколінням</w:t>
            </w:r>
          </w:p>
        </w:tc>
        <w:tc>
          <w:tcPr>
            <w:tcW w:w="72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Проведення зустрічей з відомими майстрами, а також проведення до 25 майстер-класів, зустрічей – консультацій, презентацій з розвитку народних ремесел</w:t>
            </w:r>
          </w:p>
        </w:tc>
      </w:tr>
      <w:tr w:rsidR="00085399" w:rsidRPr="0053786B" w:rsidTr="00046E96">
        <w:trPr>
          <w:jc w:val="center"/>
        </w:trPr>
        <w:tc>
          <w:tcPr>
            <w:tcW w:w="73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2666" w:type="dxa"/>
          </w:tcPr>
          <w:p w:rsidR="00085399" w:rsidRPr="0053786B" w:rsidRDefault="00085399" w:rsidP="00085399">
            <w:pPr>
              <w:jc w:val="both"/>
              <w:rPr>
                <w:sz w:val="28"/>
                <w:szCs w:val="28"/>
                <w:lang w:val="uk-UA"/>
              </w:rPr>
            </w:pPr>
            <w:r w:rsidRPr="0053786B">
              <w:rPr>
                <w:sz w:val="28"/>
                <w:szCs w:val="28"/>
                <w:lang w:val="uk-UA"/>
              </w:rPr>
              <w:t>Забезпечення гідного вшанування пам`яті видатного земляка Андрія Малишка</w:t>
            </w:r>
          </w:p>
        </w:tc>
        <w:tc>
          <w:tcPr>
            <w:tcW w:w="72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Проведення до 5 заходів</w:t>
            </w:r>
          </w:p>
        </w:tc>
      </w:tr>
      <w:tr w:rsidR="00085399" w:rsidRPr="0053786B" w:rsidTr="00046E96">
        <w:trPr>
          <w:jc w:val="center"/>
        </w:trPr>
        <w:tc>
          <w:tcPr>
            <w:tcW w:w="731"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2666" w:type="dxa"/>
          </w:tcPr>
          <w:p w:rsidR="00085399" w:rsidRPr="0053786B" w:rsidRDefault="00085399" w:rsidP="00085399">
            <w:pPr>
              <w:jc w:val="both"/>
              <w:rPr>
                <w:sz w:val="28"/>
                <w:szCs w:val="28"/>
                <w:lang w:val="uk-UA" w:eastAsia="uk-UA"/>
              </w:rPr>
            </w:pPr>
            <w:r w:rsidRPr="0053786B">
              <w:rPr>
                <w:sz w:val="28"/>
                <w:szCs w:val="28"/>
                <w:lang w:val="uk-UA"/>
              </w:rPr>
              <w:t>Запровадження у діяльності бібліотек сучасних інформаційних технологій та оснащення належною сучасною комп’ютерною апаратурою бібліотечних закладів громади</w:t>
            </w:r>
          </w:p>
        </w:tc>
        <w:tc>
          <w:tcPr>
            <w:tcW w:w="7262"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Придбання обладнання та предметів довгострокового користування</w:t>
            </w:r>
          </w:p>
        </w:tc>
      </w:tr>
    </w:tbl>
    <w:p w:rsidR="00085399" w:rsidRPr="0053786B" w:rsidRDefault="00085399" w:rsidP="00085399">
      <w:pPr>
        <w:ind w:firstLine="709"/>
        <w:jc w:val="both"/>
        <w:rPr>
          <w:color w:val="FF0000"/>
          <w:sz w:val="28"/>
          <w:szCs w:val="28"/>
          <w:lang w:val="uk-UA"/>
        </w:rPr>
      </w:pPr>
    </w:p>
    <w:p w:rsidR="00085399" w:rsidRPr="0053786B" w:rsidRDefault="00085399" w:rsidP="00085399">
      <w:pPr>
        <w:tabs>
          <w:tab w:val="num" w:pos="0"/>
        </w:tabs>
        <w:ind w:firstLine="709"/>
        <w:jc w:val="both"/>
        <w:rPr>
          <w:b/>
          <w:sz w:val="28"/>
          <w:szCs w:val="28"/>
          <w:u w:val="single"/>
          <w:lang w:val="uk-UA" w:eastAsia="uk-UA"/>
        </w:rPr>
      </w:pPr>
      <w:r w:rsidRPr="0053786B">
        <w:rPr>
          <w:bCs/>
          <w:sz w:val="28"/>
          <w:szCs w:val="28"/>
          <w:lang w:val="uk-UA"/>
        </w:rPr>
        <w:softHyphen/>
      </w:r>
      <w:r w:rsidRPr="0053786B">
        <w:rPr>
          <w:b/>
          <w:sz w:val="28"/>
          <w:szCs w:val="28"/>
          <w:u w:val="single"/>
          <w:lang w:val="uk-UA" w:eastAsia="uk-UA"/>
        </w:rPr>
        <w:t xml:space="preserve"> Очікувані результати</w:t>
      </w:r>
    </w:p>
    <w:p w:rsidR="00085399" w:rsidRPr="0053786B" w:rsidRDefault="00085399" w:rsidP="00085399">
      <w:pPr>
        <w:tabs>
          <w:tab w:val="num" w:pos="0"/>
        </w:tabs>
        <w:ind w:firstLine="709"/>
        <w:jc w:val="both"/>
        <w:rPr>
          <w:b/>
          <w:sz w:val="28"/>
          <w:szCs w:val="28"/>
          <w:u w:val="single"/>
          <w:lang w:val="uk-UA" w:eastAsia="uk-UA"/>
        </w:rPr>
      </w:pPr>
    </w:p>
    <w:p w:rsidR="00085399" w:rsidRPr="0053786B" w:rsidRDefault="00085399" w:rsidP="00085399">
      <w:pPr>
        <w:tabs>
          <w:tab w:val="left" w:pos="960"/>
          <w:tab w:val="left" w:pos="1590"/>
        </w:tabs>
        <w:ind w:firstLine="709"/>
        <w:jc w:val="both"/>
        <w:rPr>
          <w:sz w:val="28"/>
          <w:szCs w:val="28"/>
          <w:lang w:val="uk-UA"/>
        </w:rPr>
      </w:pPr>
      <w:r w:rsidRPr="0053786B">
        <w:rPr>
          <w:rStyle w:val="aff"/>
          <w:sz w:val="28"/>
          <w:szCs w:val="28"/>
          <w:lang w:val="uk-UA"/>
        </w:rPr>
        <w:t xml:space="preserve">  В 2020 році прогнозується і очікується</w:t>
      </w:r>
      <w:r w:rsidRPr="0053786B">
        <w:rPr>
          <w:sz w:val="28"/>
          <w:szCs w:val="28"/>
          <w:lang w:val="uk-UA"/>
        </w:rPr>
        <w:t xml:space="preserve"> покращення умов діяльності клубних закладів, збільшення їх відвідуваності з метою більш повної реалізації права громадян на задоволення їх культурних потреб, сприяння процесам національно-культурного відродження суспільства, духовного розвитку особистості;</w:t>
      </w:r>
    </w:p>
    <w:p w:rsidR="00085399" w:rsidRPr="0053786B" w:rsidRDefault="00085399" w:rsidP="00C524D0">
      <w:pPr>
        <w:pStyle w:val="aa"/>
        <w:numPr>
          <w:ilvl w:val="0"/>
          <w:numId w:val="84"/>
        </w:numPr>
        <w:shd w:val="clear" w:color="auto" w:fill="FFFFFF"/>
        <w:suppressAutoHyphens/>
        <w:overflowPunct w:val="0"/>
        <w:autoSpaceDE w:val="0"/>
        <w:ind w:left="0" w:firstLine="709"/>
        <w:jc w:val="both"/>
        <w:textAlignment w:val="baseline"/>
        <w:rPr>
          <w:sz w:val="28"/>
          <w:szCs w:val="28"/>
        </w:rPr>
      </w:pPr>
      <w:r w:rsidRPr="0053786B">
        <w:rPr>
          <w:sz w:val="28"/>
          <w:szCs w:val="28"/>
        </w:rPr>
        <w:t>збереження пам’яток культурно - мистецької сфери, пропаганда культурної спадщини міста;</w:t>
      </w:r>
    </w:p>
    <w:p w:rsidR="00085399" w:rsidRPr="0053786B" w:rsidRDefault="00085399" w:rsidP="00C524D0">
      <w:pPr>
        <w:pStyle w:val="aa"/>
        <w:numPr>
          <w:ilvl w:val="0"/>
          <w:numId w:val="84"/>
        </w:numPr>
        <w:shd w:val="clear" w:color="auto" w:fill="FFFFFF"/>
        <w:suppressAutoHyphens/>
        <w:overflowPunct w:val="0"/>
        <w:autoSpaceDE w:val="0"/>
        <w:ind w:left="0" w:firstLine="709"/>
        <w:jc w:val="both"/>
        <w:textAlignment w:val="baseline"/>
        <w:rPr>
          <w:sz w:val="28"/>
          <w:szCs w:val="28"/>
        </w:rPr>
      </w:pPr>
      <w:r w:rsidRPr="0053786B">
        <w:rPr>
          <w:sz w:val="28"/>
          <w:szCs w:val="28"/>
        </w:rPr>
        <w:lastRenderedPageBreak/>
        <w:t>поступове перетворення зовнішнього виду нашого міста з урахуванням особливостей його історичного минулого;</w:t>
      </w:r>
    </w:p>
    <w:p w:rsidR="00085399" w:rsidRPr="0053786B" w:rsidRDefault="00085399" w:rsidP="00C524D0">
      <w:pPr>
        <w:pStyle w:val="aa"/>
        <w:numPr>
          <w:ilvl w:val="0"/>
          <w:numId w:val="84"/>
        </w:numPr>
        <w:shd w:val="clear" w:color="auto" w:fill="FFFFFF"/>
        <w:suppressAutoHyphens/>
        <w:overflowPunct w:val="0"/>
        <w:autoSpaceDE w:val="0"/>
        <w:ind w:left="0" w:firstLine="709"/>
        <w:jc w:val="both"/>
        <w:textAlignment w:val="baseline"/>
        <w:rPr>
          <w:sz w:val="28"/>
          <w:szCs w:val="28"/>
        </w:rPr>
      </w:pPr>
      <w:r w:rsidRPr="0053786B">
        <w:rPr>
          <w:rStyle w:val="aff6"/>
          <w:bCs/>
          <w:iCs/>
          <w:color w:val="000000"/>
          <w:kern w:val="1"/>
          <w:sz w:val="28"/>
          <w:szCs w:val="28"/>
        </w:rPr>
        <w:t xml:space="preserve">виділення приміщення під створення </w:t>
      </w:r>
      <w:r w:rsidRPr="0053786B">
        <w:rPr>
          <w:rStyle w:val="aff6"/>
          <w:bCs/>
          <w:color w:val="000000"/>
          <w:kern w:val="1"/>
          <w:sz w:val="28"/>
          <w:szCs w:val="28"/>
        </w:rPr>
        <w:t>Центру «</w:t>
      </w:r>
      <w:r w:rsidRPr="0053786B">
        <w:rPr>
          <w:rStyle w:val="aff6"/>
          <w:bCs/>
          <w:iCs/>
          <w:color w:val="000000"/>
          <w:kern w:val="1"/>
          <w:sz w:val="28"/>
          <w:szCs w:val="28"/>
        </w:rPr>
        <w:t>Обухів туристичний» - центру</w:t>
      </w:r>
      <w:r w:rsidRPr="0053786B">
        <w:rPr>
          <w:rStyle w:val="aff6"/>
          <w:bCs/>
          <w:color w:val="000000"/>
          <w:kern w:val="1"/>
          <w:sz w:val="28"/>
          <w:szCs w:val="28"/>
        </w:rPr>
        <w:t xml:space="preserve"> інформування про наявні туристичні послуги, ресурси, можливості з метою сталого соціально - економічного розвитку міста та прилеглих територіальних громад, підвищення рівня розвитку туризму (н</w:t>
      </w:r>
      <w:r w:rsidRPr="0053786B">
        <w:rPr>
          <w:kern w:val="1"/>
          <w:sz w:val="28"/>
          <w:szCs w:val="28"/>
        </w:rPr>
        <w:t>адання інформації місцевим та іноземним туристам і туристичним організаціям, сприяння співпраці між туристичними організаціями Київської області, проведення навчань і семінарів для фахівців у галузі туризму);</w:t>
      </w:r>
    </w:p>
    <w:p w:rsidR="00085399" w:rsidRPr="0053786B" w:rsidRDefault="00085399" w:rsidP="00C524D0">
      <w:pPr>
        <w:pStyle w:val="aa"/>
        <w:numPr>
          <w:ilvl w:val="0"/>
          <w:numId w:val="84"/>
        </w:numPr>
        <w:shd w:val="clear" w:color="auto" w:fill="FFFFFF"/>
        <w:suppressAutoHyphens/>
        <w:overflowPunct w:val="0"/>
        <w:autoSpaceDE w:val="0"/>
        <w:ind w:left="0" w:firstLine="709"/>
        <w:jc w:val="both"/>
        <w:textAlignment w:val="baseline"/>
        <w:rPr>
          <w:sz w:val="28"/>
          <w:szCs w:val="28"/>
        </w:rPr>
      </w:pPr>
      <w:r w:rsidRPr="0053786B">
        <w:rPr>
          <w:kern w:val="1"/>
          <w:sz w:val="28"/>
          <w:szCs w:val="28"/>
        </w:rPr>
        <w:t xml:space="preserve">завершення роботи по створенню мапи арт-об’єктів; </w:t>
      </w:r>
    </w:p>
    <w:p w:rsidR="00085399" w:rsidRPr="0053786B" w:rsidRDefault="00085399" w:rsidP="00C524D0">
      <w:pPr>
        <w:pStyle w:val="aa"/>
        <w:numPr>
          <w:ilvl w:val="0"/>
          <w:numId w:val="84"/>
        </w:numPr>
        <w:shd w:val="clear" w:color="auto" w:fill="FFFFFF"/>
        <w:suppressAutoHyphens/>
        <w:overflowPunct w:val="0"/>
        <w:autoSpaceDE w:val="0"/>
        <w:ind w:left="0" w:firstLine="709"/>
        <w:jc w:val="both"/>
        <w:textAlignment w:val="baseline"/>
        <w:rPr>
          <w:sz w:val="28"/>
          <w:szCs w:val="28"/>
        </w:rPr>
      </w:pPr>
      <w:r w:rsidRPr="0053786B">
        <w:rPr>
          <w:kern w:val="1"/>
          <w:sz w:val="28"/>
          <w:szCs w:val="28"/>
        </w:rPr>
        <w:t>вивчення та визначення елементів з’єднання об’єктів у арт-квартал, розроблення маршрут по «Malyshko-art-kvartal»;</w:t>
      </w:r>
    </w:p>
    <w:p w:rsidR="00085399" w:rsidRPr="0053786B" w:rsidRDefault="00085399" w:rsidP="00C524D0">
      <w:pPr>
        <w:pStyle w:val="aa"/>
        <w:numPr>
          <w:ilvl w:val="0"/>
          <w:numId w:val="85"/>
        </w:numPr>
        <w:suppressAutoHyphens/>
        <w:overflowPunct w:val="0"/>
        <w:autoSpaceDE w:val="0"/>
        <w:ind w:left="0" w:firstLine="709"/>
        <w:jc w:val="both"/>
        <w:textAlignment w:val="baseline"/>
        <w:rPr>
          <w:rStyle w:val="aff6"/>
          <w:kern w:val="1"/>
          <w:sz w:val="28"/>
          <w:szCs w:val="28"/>
        </w:rPr>
      </w:pPr>
      <w:r w:rsidRPr="0053786B">
        <w:rPr>
          <w:kern w:val="1"/>
          <w:sz w:val="28"/>
          <w:szCs w:val="28"/>
        </w:rPr>
        <w:t xml:space="preserve">створення </w:t>
      </w:r>
      <w:r w:rsidRPr="0053786B">
        <w:rPr>
          <w:rStyle w:val="aff6"/>
          <w:bCs/>
          <w:color w:val="000000"/>
          <w:kern w:val="1"/>
          <w:sz w:val="28"/>
          <w:szCs w:val="28"/>
        </w:rPr>
        <w:t>бренду міста із залученням спеціалістів, а також видання інформаційних матеріалів, путівників, карт та їх розповсюдження;</w:t>
      </w:r>
    </w:p>
    <w:p w:rsidR="00085399" w:rsidRPr="0053786B" w:rsidRDefault="00085399" w:rsidP="00C524D0">
      <w:pPr>
        <w:pStyle w:val="aa"/>
        <w:numPr>
          <w:ilvl w:val="0"/>
          <w:numId w:val="85"/>
        </w:numPr>
        <w:suppressAutoHyphens/>
        <w:overflowPunct w:val="0"/>
        <w:autoSpaceDE w:val="0"/>
        <w:ind w:left="0" w:firstLine="709"/>
        <w:jc w:val="both"/>
        <w:textAlignment w:val="baseline"/>
        <w:rPr>
          <w:kern w:val="1"/>
          <w:sz w:val="28"/>
          <w:szCs w:val="28"/>
        </w:rPr>
      </w:pPr>
      <w:r w:rsidRPr="0053786B">
        <w:rPr>
          <w:color w:val="000000"/>
          <w:sz w:val="28"/>
          <w:szCs w:val="28"/>
          <w:lang w:eastAsia="uk-UA"/>
        </w:rPr>
        <w:t>організація туристичного маршруту, «Музей – садиба Малишка – місце, що надихає на творчість».</w:t>
      </w:r>
    </w:p>
    <w:p w:rsidR="00085399" w:rsidRPr="0053786B" w:rsidRDefault="00085399" w:rsidP="00085399">
      <w:pPr>
        <w:ind w:firstLine="709"/>
        <w:jc w:val="both"/>
        <w:rPr>
          <w:b/>
          <w:i/>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Фізична культура і спорт</w:t>
      </w:r>
    </w:p>
    <w:p w:rsidR="00085399" w:rsidRPr="0053786B" w:rsidRDefault="00085399" w:rsidP="00085399">
      <w:pPr>
        <w:ind w:firstLine="709"/>
        <w:jc w:val="both"/>
        <w:rPr>
          <w:b/>
          <w:i/>
          <w:sz w:val="28"/>
          <w:szCs w:val="28"/>
          <w:u w:val="single"/>
          <w:lang w:val="uk-UA"/>
        </w:rPr>
      </w:pPr>
    </w:p>
    <w:p w:rsidR="00085399" w:rsidRPr="0053786B" w:rsidRDefault="00085399" w:rsidP="00085399">
      <w:pPr>
        <w:shd w:val="clear" w:color="auto" w:fill="FFFFFF"/>
        <w:ind w:firstLine="709"/>
        <w:jc w:val="both"/>
        <w:rPr>
          <w:b/>
          <w:iCs/>
          <w:sz w:val="28"/>
          <w:szCs w:val="28"/>
          <w:u w:val="single"/>
          <w:lang w:val="uk-UA"/>
        </w:rPr>
      </w:pPr>
      <w:r w:rsidRPr="0053786B">
        <w:rPr>
          <w:b/>
          <w:iCs/>
          <w:sz w:val="28"/>
          <w:szCs w:val="28"/>
          <w:u w:val="single"/>
          <w:lang w:val="uk-UA"/>
        </w:rPr>
        <w:t>Головні цілі на 2020 рік</w:t>
      </w:r>
    </w:p>
    <w:p w:rsidR="00085399" w:rsidRPr="0053786B" w:rsidRDefault="00085399" w:rsidP="00085399">
      <w:pPr>
        <w:shd w:val="clear" w:color="auto" w:fill="FFFFFF"/>
        <w:ind w:firstLine="709"/>
        <w:jc w:val="both"/>
        <w:rPr>
          <w:b/>
          <w:iCs/>
          <w:sz w:val="28"/>
          <w:szCs w:val="28"/>
          <w:u w:val="single"/>
          <w:lang w:val="uk-UA"/>
        </w:rPr>
      </w:pPr>
    </w:p>
    <w:p w:rsidR="00085399" w:rsidRPr="0053786B" w:rsidRDefault="00085399" w:rsidP="00085399">
      <w:pPr>
        <w:tabs>
          <w:tab w:val="num" w:pos="0"/>
          <w:tab w:val="left" w:pos="720"/>
        </w:tabs>
        <w:ind w:firstLine="709"/>
        <w:contextualSpacing/>
        <w:jc w:val="both"/>
        <w:rPr>
          <w:sz w:val="28"/>
          <w:szCs w:val="28"/>
          <w:lang w:val="uk-UA"/>
        </w:rPr>
      </w:pPr>
      <w:r w:rsidRPr="0053786B">
        <w:rPr>
          <w:sz w:val="28"/>
          <w:szCs w:val="28"/>
          <w:lang w:val="uk-UA"/>
        </w:rPr>
        <w:t>Розвиток фізичної культури та спорту в громаді, активної соціальної орієнтації на здоровий спосіб життя, збереження і розвиток спортивної інфраструктури, підвищення рівня системи дитячо-юнацького спорту, створення умов для задоволення потреб мешканців громади у фізичному розвитку.</w:t>
      </w:r>
    </w:p>
    <w:p w:rsidR="00085399" w:rsidRPr="0053786B" w:rsidRDefault="00085399" w:rsidP="00085399">
      <w:pPr>
        <w:pStyle w:val="Default"/>
        <w:ind w:firstLine="709"/>
        <w:jc w:val="both"/>
        <w:rPr>
          <w:rFonts w:ascii="Times New Roman" w:hAnsi="Times New Roman" w:cs="Times New Roman"/>
          <w:color w:val="FF0000"/>
          <w:sz w:val="28"/>
          <w:szCs w:val="28"/>
          <w:highlight w:val="lightGray"/>
          <w:u w:val="single"/>
          <w:lang w:val="uk-UA"/>
        </w:rPr>
      </w:pPr>
    </w:p>
    <w:p w:rsidR="00085399" w:rsidRPr="0053786B" w:rsidRDefault="00085399" w:rsidP="00085399">
      <w:pPr>
        <w:shd w:val="clear" w:color="auto" w:fill="FFFFFF"/>
        <w:ind w:firstLine="709"/>
        <w:jc w:val="both"/>
        <w:rPr>
          <w:b/>
          <w:iCs/>
          <w:sz w:val="28"/>
          <w:szCs w:val="28"/>
          <w:u w:val="single"/>
          <w:lang w:val="uk-UA"/>
        </w:rPr>
      </w:pPr>
    </w:p>
    <w:p w:rsidR="00085399" w:rsidRPr="0053786B" w:rsidRDefault="00085399" w:rsidP="00085399">
      <w:pPr>
        <w:shd w:val="clear" w:color="auto" w:fill="FFFFFF"/>
        <w:ind w:firstLine="709"/>
        <w:jc w:val="both"/>
        <w:rPr>
          <w:b/>
          <w:iCs/>
          <w:sz w:val="28"/>
          <w:szCs w:val="28"/>
          <w:u w:val="single"/>
          <w:lang w:val="uk-UA"/>
        </w:rPr>
      </w:pPr>
      <w:r w:rsidRPr="0053786B">
        <w:rPr>
          <w:b/>
          <w:iCs/>
          <w:sz w:val="28"/>
          <w:szCs w:val="28"/>
          <w:u w:val="single"/>
          <w:lang w:val="uk-UA"/>
        </w:rPr>
        <w:t>Основні завдання та заходи на 2020 рік</w:t>
      </w:r>
    </w:p>
    <w:p w:rsidR="00085399" w:rsidRPr="0053786B" w:rsidRDefault="00085399" w:rsidP="00085399">
      <w:pPr>
        <w:shd w:val="clear" w:color="auto" w:fill="FFFFFF"/>
        <w:ind w:firstLine="709"/>
        <w:jc w:val="both"/>
        <w:rPr>
          <w:b/>
          <w:i/>
          <w:sz w:val="28"/>
          <w:szCs w:val="28"/>
          <w:u w:val="single"/>
          <w:lang w:val="uk-UA"/>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4744"/>
        <w:gridCol w:w="3765"/>
      </w:tblGrid>
      <w:tr w:rsidR="00085399" w:rsidRPr="0053786B" w:rsidTr="00085399">
        <w:trPr>
          <w:trHeight w:val="247"/>
          <w:jc w:val="center"/>
        </w:trPr>
        <w:tc>
          <w:tcPr>
            <w:tcW w:w="851"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744"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3765"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851" w:type="dxa"/>
          </w:tcPr>
          <w:p w:rsidR="00085399" w:rsidRPr="0053786B" w:rsidRDefault="00085399" w:rsidP="00085399">
            <w:pPr>
              <w:jc w:val="both"/>
              <w:rPr>
                <w:sz w:val="28"/>
                <w:szCs w:val="28"/>
                <w:lang w:val="uk-UA"/>
              </w:rPr>
            </w:pPr>
            <w:r w:rsidRPr="0053786B">
              <w:rPr>
                <w:sz w:val="28"/>
                <w:szCs w:val="28"/>
                <w:lang w:val="uk-UA"/>
              </w:rPr>
              <w:t>1.</w:t>
            </w:r>
          </w:p>
        </w:tc>
        <w:tc>
          <w:tcPr>
            <w:tcW w:w="4744" w:type="dxa"/>
          </w:tcPr>
          <w:p w:rsidR="00085399" w:rsidRPr="0053786B" w:rsidRDefault="00085399" w:rsidP="00085399">
            <w:pPr>
              <w:jc w:val="both"/>
              <w:rPr>
                <w:sz w:val="28"/>
                <w:szCs w:val="28"/>
                <w:lang w:val="uk-UA"/>
              </w:rPr>
            </w:pPr>
            <w:r w:rsidRPr="0053786B">
              <w:rPr>
                <w:sz w:val="28"/>
                <w:szCs w:val="28"/>
                <w:lang w:val="uk-UA"/>
              </w:rPr>
              <w:t>Проведення фізкультурно-оздоровчої та спортивно-масової роботи в усіх навчальних закладах, за місцем проживання, у виробничій сфері</w:t>
            </w:r>
          </w:p>
        </w:tc>
        <w:tc>
          <w:tcPr>
            <w:tcW w:w="3765" w:type="dxa"/>
          </w:tcPr>
          <w:p w:rsidR="00085399" w:rsidRPr="0053786B" w:rsidRDefault="00085399" w:rsidP="00085399">
            <w:pPr>
              <w:jc w:val="both"/>
              <w:rPr>
                <w:sz w:val="28"/>
                <w:szCs w:val="28"/>
                <w:lang w:val="uk-UA"/>
              </w:rPr>
            </w:pPr>
            <w:r w:rsidRPr="0053786B">
              <w:rPr>
                <w:sz w:val="28"/>
                <w:szCs w:val="28"/>
                <w:lang w:val="uk-UA"/>
              </w:rPr>
              <w:t xml:space="preserve">Проведення 48 заходів та залучення до 10,0% до різних видів фізкультурно-оздоровчої та спортивної роботи громадян громади </w:t>
            </w:r>
          </w:p>
        </w:tc>
      </w:tr>
      <w:tr w:rsidR="00085399" w:rsidRPr="0053786B" w:rsidTr="00085399">
        <w:trPr>
          <w:jc w:val="center"/>
        </w:trPr>
        <w:tc>
          <w:tcPr>
            <w:tcW w:w="851" w:type="dxa"/>
          </w:tcPr>
          <w:p w:rsidR="00085399" w:rsidRPr="0053786B" w:rsidRDefault="00085399" w:rsidP="00085399">
            <w:pPr>
              <w:jc w:val="both"/>
              <w:rPr>
                <w:sz w:val="28"/>
                <w:szCs w:val="28"/>
                <w:lang w:val="uk-UA"/>
              </w:rPr>
            </w:pPr>
            <w:r w:rsidRPr="0053786B">
              <w:rPr>
                <w:sz w:val="28"/>
                <w:szCs w:val="28"/>
                <w:lang w:val="uk-UA"/>
              </w:rPr>
              <w:t>2.</w:t>
            </w:r>
          </w:p>
        </w:tc>
        <w:tc>
          <w:tcPr>
            <w:tcW w:w="4744" w:type="dxa"/>
          </w:tcPr>
          <w:p w:rsidR="00085399" w:rsidRPr="0053786B" w:rsidRDefault="00085399" w:rsidP="00085399">
            <w:pPr>
              <w:jc w:val="both"/>
              <w:rPr>
                <w:sz w:val="28"/>
                <w:szCs w:val="28"/>
                <w:lang w:val="uk-UA"/>
              </w:rPr>
            </w:pPr>
            <w:r w:rsidRPr="0053786B">
              <w:rPr>
                <w:sz w:val="28"/>
                <w:szCs w:val="28"/>
                <w:lang w:val="uk-UA"/>
              </w:rPr>
              <w:t>Інтегрування ефективних (інноваційних) форм та методів фізкультурно-спортивної діяльності та розвиток видів спорту з урахуванням особливостей громади і економічних факторів</w:t>
            </w:r>
          </w:p>
        </w:tc>
        <w:tc>
          <w:tcPr>
            <w:tcW w:w="3765" w:type="dxa"/>
          </w:tcPr>
          <w:p w:rsidR="00085399" w:rsidRPr="0053786B" w:rsidRDefault="00085399" w:rsidP="00085399">
            <w:pPr>
              <w:jc w:val="both"/>
              <w:rPr>
                <w:sz w:val="28"/>
                <w:szCs w:val="28"/>
                <w:lang w:val="uk-UA"/>
              </w:rPr>
            </w:pPr>
            <w:r w:rsidRPr="0053786B">
              <w:rPr>
                <w:sz w:val="28"/>
                <w:szCs w:val="28"/>
                <w:lang w:val="uk-UA"/>
              </w:rPr>
              <w:t>З введенням у експлуатацію</w:t>
            </w:r>
          </w:p>
          <w:p w:rsidR="00085399" w:rsidRPr="0053786B" w:rsidRDefault="00085399" w:rsidP="00085399">
            <w:pPr>
              <w:jc w:val="both"/>
              <w:rPr>
                <w:sz w:val="28"/>
                <w:szCs w:val="28"/>
                <w:lang w:val="uk-UA"/>
              </w:rPr>
            </w:pPr>
            <w:r w:rsidRPr="0053786B">
              <w:rPr>
                <w:sz w:val="28"/>
                <w:szCs w:val="28"/>
                <w:lang w:val="uk-UA"/>
              </w:rPr>
              <w:t>спортивного залу по вул. Каштанова, 28 буде залучено до занять 80 спортсменів</w:t>
            </w:r>
          </w:p>
        </w:tc>
      </w:tr>
      <w:tr w:rsidR="00085399" w:rsidRPr="0053786B" w:rsidTr="00085399">
        <w:trPr>
          <w:jc w:val="center"/>
        </w:trPr>
        <w:tc>
          <w:tcPr>
            <w:tcW w:w="851" w:type="dxa"/>
          </w:tcPr>
          <w:p w:rsidR="00085399" w:rsidRPr="0053786B" w:rsidRDefault="00085399" w:rsidP="00085399">
            <w:pPr>
              <w:jc w:val="both"/>
              <w:rPr>
                <w:sz w:val="28"/>
                <w:szCs w:val="28"/>
                <w:lang w:val="uk-UA"/>
              </w:rPr>
            </w:pPr>
            <w:r w:rsidRPr="0053786B">
              <w:rPr>
                <w:sz w:val="28"/>
                <w:szCs w:val="28"/>
                <w:lang w:val="uk-UA"/>
              </w:rPr>
              <w:lastRenderedPageBreak/>
              <w:t>3.</w:t>
            </w:r>
          </w:p>
        </w:tc>
        <w:tc>
          <w:tcPr>
            <w:tcW w:w="4744" w:type="dxa"/>
          </w:tcPr>
          <w:p w:rsidR="00085399" w:rsidRPr="0053786B" w:rsidRDefault="00085399" w:rsidP="00085399">
            <w:pPr>
              <w:jc w:val="both"/>
              <w:rPr>
                <w:sz w:val="28"/>
                <w:szCs w:val="28"/>
                <w:lang w:val="uk-UA"/>
              </w:rPr>
            </w:pPr>
            <w:r w:rsidRPr="0053786B">
              <w:rPr>
                <w:sz w:val="28"/>
                <w:szCs w:val="28"/>
                <w:lang w:val="uk-UA"/>
              </w:rPr>
              <w:t xml:space="preserve">Реформування організаційних основ фізкультурно-спортивного руху, стимулювання створення широкої мережі фізкультурно-оздоровчих клубів, особливо у віддалених мікрорайонах міста  </w:t>
            </w:r>
          </w:p>
        </w:tc>
        <w:tc>
          <w:tcPr>
            <w:tcW w:w="3765" w:type="dxa"/>
          </w:tcPr>
          <w:p w:rsidR="00085399" w:rsidRPr="0053786B" w:rsidRDefault="00085399" w:rsidP="00085399">
            <w:pPr>
              <w:jc w:val="both"/>
              <w:rPr>
                <w:sz w:val="28"/>
                <w:szCs w:val="28"/>
                <w:lang w:val="uk-UA"/>
              </w:rPr>
            </w:pPr>
            <w:r w:rsidRPr="0053786B">
              <w:rPr>
                <w:sz w:val="28"/>
                <w:szCs w:val="28"/>
                <w:lang w:val="uk-UA"/>
              </w:rPr>
              <w:t>Зі спорудженням майданчику для бойових мистецтв на території СК ім. В.О.Мельника збільшиться кількість клубів бойових мистецтв та на 20 % та                                                                                                                                                                                                                                                                                                                                                                                                                                                                                                                                                                                                                                                                                                                                                                                                                                                                                                                                                                                                                                                                                                                                  кількість населення що займається спортом</w:t>
            </w:r>
          </w:p>
        </w:tc>
      </w:tr>
      <w:tr w:rsidR="00085399" w:rsidRPr="0053786B" w:rsidTr="00085399">
        <w:trPr>
          <w:jc w:val="center"/>
        </w:trPr>
        <w:tc>
          <w:tcPr>
            <w:tcW w:w="851" w:type="dxa"/>
          </w:tcPr>
          <w:p w:rsidR="00085399" w:rsidRPr="0053786B" w:rsidRDefault="00085399" w:rsidP="00085399">
            <w:pPr>
              <w:jc w:val="both"/>
              <w:rPr>
                <w:sz w:val="28"/>
                <w:szCs w:val="28"/>
                <w:lang w:val="uk-UA"/>
              </w:rPr>
            </w:pPr>
            <w:r w:rsidRPr="0053786B">
              <w:rPr>
                <w:sz w:val="28"/>
                <w:szCs w:val="28"/>
                <w:lang w:val="uk-UA"/>
              </w:rPr>
              <w:t>4.</w:t>
            </w:r>
          </w:p>
        </w:tc>
        <w:tc>
          <w:tcPr>
            <w:tcW w:w="4744" w:type="dxa"/>
          </w:tcPr>
          <w:p w:rsidR="00085399" w:rsidRPr="0053786B" w:rsidRDefault="00085399" w:rsidP="00085399">
            <w:pPr>
              <w:jc w:val="both"/>
              <w:rPr>
                <w:sz w:val="28"/>
                <w:szCs w:val="28"/>
                <w:lang w:val="uk-UA"/>
              </w:rPr>
            </w:pPr>
            <w:r w:rsidRPr="0053786B">
              <w:rPr>
                <w:sz w:val="28"/>
                <w:szCs w:val="28"/>
                <w:lang w:val="uk-UA"/>
              </w:rPr>
              <w:t xml:space="preserve">Збереження наявної та відновлення існуючої фізкультурно-рекреаційної та спортивної інфраструктури з подальшим удосконаленням, матеріально технічної бази, поліпшення умов функціонування </w:t>
            </w:r>
          </w:p>
        </w:tc>
        <w:tc>
          <w:tcPr>
            <w:tcW w:w="3765" w:type="dxa"/>
          </w:tcPr>
          <w:p w:rsidR="00085399" w:rsidRPr="0053786B" w:rsidRDefault="00085399" w:rsidP="00085399">
            <w:pPr>
              <w:jc w:val="both"/>
              <w:rPr>
                <w:sz w:val="28"/>
                <w:szCs w:val="28"/>
                <w:lang w:val="uk-UA"/>
              </w:rPr>
            </w:pPr>
            <w:r w:rsidRPr="0053786B">
              <w:rPr>
                <w:sz w:val="28"/>
                <w:szCs w:val="28"/>
                <w:lang w:val="uk-UA"/>
              </w:rPr>
              <w:t>Удосконалення спортивного залу по вулиці Каштанова, 28</w:t>
            </w:r>
          </w:p>
        </w:tc>
      </w:tr>
      <w:tr w:rsidR="00085399" w:rsidRPr="0053786B" w:rsidTr="00085399">
        <w:trPr>
          <w:jc w:val="center"/>
        </w:trPr>
        <w:tc>
          <w:tcPr>
            <w:tcW w:w="851" w:type="dxa"/>
          </w:tcPr>
          <w:p w:rsidR="00085399" w:rsidRPr="0053786B" w:rsidRDefault="00085399" w:rsidP="00085399">
            <w:pPr>
              <w:jc w:val="both"/>
              <w:rPr>
                <w:sz w:val="28"/>
                <w:szCs w:val="28"/>
                <w:lang w:val="uk-UA"/>
              </w:rPr>
            </w:pPr>
            <w:r w:rsidRPr="0053786B">
              <w:rPr>
                <w:sz w:val="28"/>
                <w:szCs w:val="28"/>
                <w:lang w:val="uk-UA"/>
              </w:rPr>
              <w:t>5.</w:t>
            </w:r>
          </w:p>
        </w:tc>
        <w:tc>
          <w:tcPr>
            <w:tcW w:w="4744" w:type="dxa"/>
          </w:tcPr>
          <w:p w:rsidR="00085399" w:rsidRPr="0053786B" w:rsidRDefault="00085399" w:rsidP="00085399">
            <w:pPr>
              <w:jc w:val="both"/>
              <w:rPr>
                <w:sz w:val="28"/>
                <w:szCs w:val="28"/>
                <w:lang w:val="uk-UA"/>
              </w:rPr>
            </w:pPr>
            <w:r w:rsidRPr="0053786B">
              <w:rPr>
                <w:sz w:val="28"/>
                <w:szCs w:val="28"/>
                <w:lang w:val="uk-UA"/>
              </w:rPr>
              <w:t>Підвищення якості функціонування дитячо-юнацьких спортивних шкіл, підтримка спорту ветеранів</w:t>
            </w:r>
          </w:p>
        </w:tc>
        <w:tc>
          <w:tcPr>
            <w:tcW w:w="3765" w:type="dxa"/>
          </w:tcPr>
          <w:p w:rsidR="00085399" w:rsidRPr="0053786B" w:rsidRDefault="00085399" w:rsidP="00085399">
            <w:pPr>
              <w:jc w:val="both"/>
              <w:rPr>
                <w:sz w:val="28"/>
                <w:szCs w:val="28"/>
                <w:lang w:val="uk-UA"/>
              </w:rPr>
            </w:pPr>
            <w:r w:rsidRPr="0053786B">
              <w:rPr>
                <w:sz w:val="28"/>
                <w:szCs w:val="28"/>
                <w:lang w:val="uk-UA"/>
              </w:rPr>
              <w:t>Проведення 5 змагань серед ветеранів з футболу, участь спортсменів з обмеженими можливостями в обласних та міських змаганнях;</w:t>
            </w:r>
          </w:p>
          <w:p w:rsidR="00085399" w:rsidRPr="0053786B" w:rsidRDefault="00085399" w:rsidP="00085399">
            <w:pPr>
              <w:pStyle w:val="a8"/>
              <w:spacing w:after="0"/>
              <w:ind w:left="0"/>
              <w:jc w:val="both"/>
              <w:rPr>
                <w:sz w:val="28"/>
                <w:szCs w:val="28"/>
              </w:rPr>
            </w:pPr>
            <w:r w:rsidRPr="0053786B">
              <w:rPr>
                <w:bCs/>
                <w:sz w:val="28"/>
                <w:szCs w:val="28"/>
              </w:rPr>
              <w:t xml:space="preserve">залучення до 20,0% кількості школярів </w:t>
            </w:r>
          </w:p>
        </w:tc>
      </w:tr>
      <w:tr w:rsidR="00085399" w:rsidRPr="0053786B" w:rsidTr="00085399">
        <w:trPr>
          <w:jc w:val="center"/>
        </w:trPr>
        <w:tc>
          <w:tcPr>
            <w:tcW w:w="851" w:type="dxa"/>
          </w:tcPr>
          <w:p w:rsidR="00085399" w:rsidRPr="0053786B" w:rsidRDefault="00085399" w:rsidP="00085399">
            <w:pPr>
              <w:jc w:val="both"/>
              <w:rPr>
                <w:sz w:val="28"/>
                <w:szCs w:val="28"/>
                <w:lang w:val="uk-UA"/>
              </w:rPr>
            </w:pPr>
            <w:r w:rsidRPr="0053786B">
              <w:rPr>
                <w:sz w:val="28"/>
                <w:szCs w:val="28"/>
                <w:lang w:val="uk-UA"/>
              </w:rPr>
              <w:t>6.</w:t>
            </w:r>
          </w:p>
        </w:tc>
        <w:tc>
          <w:tcPr>
            <w:tcW w:w="4744" w:type="dxa"/>
          </w:tcPr>
          <w:p w:rsidR="00085399" w:rsidRPr="0053786B" w:rsidRDefault="00085399" w:rsidP="00085399">
            <w:pPr>
              <w:jc w:val="both"/>
              <w:rPr>
                <w:sz w:val="28"/>
                <w:szCs w:val="28"/>
                <w:lang w:val="uk-UA"/>
              </w:rPr>
            </w:pPr>
            <w:r w:rsidRPr="0053786B">
              <w:rPr>
                <w:sz w:val="28"/>
                <w:szCs w:val="28"/>
                <w:lang w:val="uk-UA"/>
              </w:rPr>
              <w:t xml:space="preserve">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 </w:t>
            </w:r>
          </w:p>
        </w:tc>
        <w:tc>
          <w:tcPr>
            <w:tcW w:w="3765" w:type="dxa"/>
          </w:tcPr>
          <w:p w:rsidR="00085399" w:rsidRPr="0053786B" w:rsidRDefault="00085399" w:rsidP="00085399">
            <w:pPr>
              <w:jc w:val="both"/>
              <w:rPr>
                <w:sz w:val="28"/>
                <w:szCs w:val="28"/>
                <w:lang w:val="uk-UA"/>
              </w:rPr>
            </w:pPr>
            <w:r w:rsidRPr="0053786B">
              <w:rPr>
                <w:sz w:val="28"/>
                <w:szCs w:val="28"/>
                <w:lang w:val="uk-UA"/>
              </w:rPr>
              <w:t>Проведення 4-х всеукраїнських спортивних заходів спортсменів з веслування, вільної боротьби, боксу, таеквон-до, карате</w:t>
            </w:r>
          </w:p>
        </w:tc>
      </w:tr>
      <w:tr w:rsidR="00085399" w:rsidRPr="0053786B" w:rsidTr="00085399">
        <w:trPr>
          <w:jc w:val="center"/>
        </w:trPr>
        <w:tc>
          <w:tcPr>
            <w:tcW w:w="851" w:type="dxa"/>
          </w:tcPr>
          <w:p w:rsidR="00085399" w:rsidRPr="0053786B" w:rsidRDefault="00085399" w:rsidP="00085399">
            <w:pPr>
              <w:jc w:val="both"/>
              <w:rPr>
                <w:sz w:val="28"/>
                <w:szCs w:val="28"/>
                <w:lang w:val="uk-UA"/>
              </w:rPr>
            </w:pPr>
            <w:r w:rsidRPr="0053786B">
              <w:rPr>
                <w:sz w:val="28"/>
                <w:szCs w:val="28"/>
                <w:lang w:val="uk-UA"/>
              </w:rPr>
              <w:t>7.</w:t>
            </w:r>
          </w:p>
        </w:tc>
        <w:tc>
          <w:tcPr>
            <w:tcW w:w="4744" w:type="dxa"/>
          </w:tcPr>
          <w:p w:rsidR="00085399" w:rsidRPr="0053786B" w:rsidRDefault="00085399" w:rsidP="00085399">
            <w:pPr>
              <w:jc w:val="both"/>
              <w:rPr>
                <w:sz w:val="28"/>
                <w:szCs w:val="28"/>
                <w:lang w:val="uk-UA"/>
              </w:rPr>
            </w:pPr>
            <w:r w:rsidRPr="0053786B">
              <w:rPr>
                <w:sz w:val="28"/>
                <w:szCs w:val="28"/>
                <w:lang w:val="uk-UA"/>
              </w:rPr>
              <w:t xml:space="preserve">Сприяння становленню та впровадженню ефективних форм організації реабілітаційної та спортивної роботи з особами, які мають уроджені та набуті вади фізичного розвитку   </w:t>
            </w:r>
          </w:p>
        </w:tc>
        <w:tc>
          <w:tcPr>
            <w:tcW w:w="3765" w:type="dxa"/>
          </w:tcPr>
          <w:p w:rsidR="00085399" w:rsidRPr="0053786B" w:rsidRDefault="00085399" w:rsidP="00085399">
            <w:pPr>
              <w:jc w:val="both"/>
              <w:rPr>
                <w:sz w:val="28"/>
                <w:szCs w:val="28"/>
                <w:lang w:val="uk-UA"/>
              </w:rPr>
            </w:pPr>
            <w:r w:rsidRPr="0053786B">
              <w:rPr>
                <w:sz w:val="28"/>
                <w:szCs w:val="28"/>
                <w:lang w:val="uk-UA"/>
              </w:rPr>
              <w:t>Сприяння в розвитку нових форм спортивної роботи міської організації Інваспорт</w:t>
            </w:r>
          </w:p>
        </w:tc>
      </w:tr>
      <w:tr w:rsidR="00085399" w:rsidRPr="0053786B" w:rsidTr="00085399">
        <w:trPr>
          <w:trHeight w:val="476"/>
          <w:jc w:val="center"/>
        </w:trPr>
        <w:tc>
          <w:tcPr>
            <w:tcW w:w="851" w:type="dxa"/>
          </w:tcPr>
          <w:p w:rsidR="00085399" w:rsidRPr="0053786B" w:rsidRDefault="00085399" w:rsidP="00085399">
            <w:pPr>
              <w:jc w:val="both"/>
              <w:rPr>
                <w:sz w:val="28"/>
                <w:szCs w:val="28"/>
                <w:lang w:val="uk-UA"/>
              </w:rPr>
            </w:pPr>
            <w:r w:rsidRPr="0053786B">
              <w:rPr>
                <w:sz w:val="28"/>
                <w:szCs w:val="28"/>
                <w:lang w:val="uk-UA"/>
              </w:rPr>
              <w:t>8.</w:t>
            </w:r>
          </w:p>
        </w:tc>
        <w:tc>
          <w:tcPr>
            <w:tcW w:w="4744" w:type="dxa"/>
          </w:tcPr>
          <w:p w:rsidR="00085399" w:rsidRPr="0053786B" w:rsidRDefault="00085399" w:rsidP="00085399">
            <w:pPr>
              <w:jc w:val="both"/>
              <w:rPr>
                <w:sz w:val="28"/>
                <w:szCs w:val="28"/>
                <w:lang w:val="uk-UA"/>
              </w:rPr>
            </w:pPr>
            <w:r w:rsidRPr="0053786B">
              <w:rPr>
                <w:sz w:val="28"/>
                <w:szCs w:val="28"/>
                <w:lang w:val="uk-UA"/>
              </w:rPr>
              <w:t>Проведення спортивно-масових заходів міського рівня серед спортсменів-інвалідів, міської спартакіади «Повір у себе» поміж дітей-інвалідів з метою включення людей з особливими потребами в активне життя та участь в заходах обласного рівня</w:t>
            </w:r>
          </w:p>
        </w:tc>
        <w:tc>
          <w:tcPr>
            <w:tcW w:w="3765" w:type="dxa"/>
          </w:tcPr>
          <w:p w:rsidR="00085399" w:rsidRPr="0053786B" w:rsidRDefault="00085399" w:rsidP="00085399">
            <w:pPr>
              <w:jc w:val="both"/>
              <w:rPr>
                <w:sz w:val="28"/>
                <w:szCs w:val="28"/>
                <w:lang w:val="uk-UA"/>
              </w:rPr>
            </w:pPr>
            <w:r w:rsidRPr="0053786B">
              <w:rPr>
                <w:sz w:val="28"/>
                <w:szCs w:val="28"/>
                <w:lang w:val="uk-UA"/>
              </w:rPr>
              <w:t>Проведення таких заходів: змагання з легкої атлетики, ловлі риби, дартсу, шахів, шашок, плавання</w:t>
            </w:r>
          </w:p>
        </w:tc>
      </w:tr>
      <w:tr w:rsidR="00085399" w:rsidRPr="0053786B" w:rsidTr="00085399">
        <w:trPr>
          <w:trHeight w:val="965"/>
          <w:jc w:val="center"/>
        </w:trPr>
        <w:tc>
          <w:tcPr>
            <w:tcW w:w="851" w:type="dxa"/>
          </w:tcPr>
          <w:p w:rsidR="00085399" w:rsidRPr="0053786B" w:rsidRDefault="00085399" w:rsidP="00085399">
            <w:pPr>
              <w:jc w:val="both"/>
              <w:rPr>
                <w:sz w:val="28"/>
                <w:szCs w:val="28"/>
                <w:lang w:val="uk-UA"/>
              </w:rPr>
            </w:pPr>
            <w:r w:rsidRPr="0053786B">
              <w:rPr>
                <w:sz w:val="28"/>
                <w:szCs w:val="28"/>
                <w:lang w:val="uk-UA"/>
              </w:rPr>
              <w:t>9.</w:t>
            </w:r>
          </w:p>
        </w:tc>
        <w:tc>
          <w:tcPr>
            <w:tcW w:w="4744" w:type="dxa"/>
          </w:tcPr>
          <w:p w:rsidR="00085399" w:rsidRPr="0053786B" w:rsidRDefault="00085399" w:rsidP="00085399">
            <w:pPr>
              <w:jc w:val="both"/>
              <w:rPr>
                <w:sz w:val="28"/>
                <w:szCs w:val="28"/>
                <w:lang w:val="uk-UA"/>
              </w:rPr>
            </w:pPr>
            <w:r w:rsidRPr="0053786B">
              <w:rPr>
                <w:sz w:val="28"/>
                <w:szCs w:val="28"/>
                <w:lang w:val="uk-UA"/>
              </w:rPr>
              <w:t>Будівництво волейбольного майданчика зі штучним покриттям по вул. Миру, 12 (ЗОШ №3)</w:t>
            </w:r>
          </w:p>
        </w:tc>
        <w:tc>
          <w:tcPr>
            <w:tcW w:w="3765" w:type="dxa"/>
          </w:tcPr>
          <w:p w:rsidR="00085399" w:rsidRPr="0053786B" w:rsidRDefault="00085399" w:rsidP="00085399">
            <w:pPr>
              <w:jc w:val="both"/>
              <w:rPr>
                <w:sz w:val="28"/>
                <w:szCs w:val="28"/>
                <w:lang w:val="uk-UA"/>
              </w:rPr>
            </w:pPr>
            <w:r w:rsidRPr="0053786B">
              <w:rPr>
                <w:sz w:val="28"/>
                <w:szCs w:val="28"/>
                <w:lang w:val="uk-UA"/>
              </w:rPr>
              <w:t>2020 рік</w:t>
            </w:r>
          </w:p>
        </w:tc>
      </w:tr>
    </w:tbl>
    <w:p w:rsidR="00085399" w:rsidRPr="0053786B" w:rsidRDefault="00085399" w:rsidP="00085399">
      <w:pPr>
        <w:ind w:firstLine="709"/>
        <w:jc w:val="both"/>
        <w:rPr>
          <w:color w:val="FF0000"/>
          <w:sz w:val="28"/>
          <w:szCs w:val="28"/>
          <w:lang w:val="uk-UA"/>
        </w:rPr>
      </w:pPr>
    </w:p>
    <w:p w:rsidR="00085399" w:rsidRPr="0053786B" w:rsidRDefault="00085399" w:rsidP="00085399">
      <w:pPr>
        <w:tabs>
          <w:tab w:val="num" w:pos="0"/>
        </w:tabs>
        <w:ind w:firstLine="709"/>
        <w:jc w:val="both"/>
        <w:rPr>
          <w:b/>
          <w:sz w:val="28"/>
          <w:szCs w:val="28"/>
          <w:u w:val="single"/>
          <w:lang w:val="uk-UA" w:eastAsia="uk-UA"/>
        </w:rPr>
      </w:pPr>
      <w:r w:rsidRPr="0053786B">
        <w:rPr>
          <w:b/>
          <w:sz w:val="28"/>
          <w:szCs w:val="28"/>
          <w:u w:val="single"/>
          <w:lang w:val="uk-UA" w:eastAsia="uk-UA"/>
        </w:rPr>
        <w:t>Очікувані результати</w:t>
      </w:r>
    </w:p>
    <w:p w:rsidR="00085399" w:rsidRPr="0053786B" w:rsidRDefault="00085399" w:rsidP="00085399">
      <w:pPr>
        <w:tabs>
          <w:tab w:val="num" w:pos="0"/>
        </w:tabs>
        <w:ind w:firstLine="709"/>
        <w:jc w:val="both"/>
        <w:rPr>
          <w:b/>
          <w:sz w:val="28"/>
          <w:szCs w:val="28"/>
          <w:u w:val="single"/>
          <w:lang w:val="uk-UA" w:eastAsia="uk-UA"/>
        </w:rPr>
      </w:pPr>
    </w:p>
    <w:p w:rsidR="00085399" w:rsidRPr="0053786B" w:rsidRDefault="00085399" w:rsidP="00085399">
      <w:pPr>
        <w:ind w:firstLine="709"/>
        <w:jc w:val="both"/>
        <w:rPr>
          <w:sz w:val="28"/>
          <w:szCs w:val="28"/>
          <w:lang w:val="uk-UA"/>
        </w:rPr>
      </w:pPr>
      <w:r w:rsidRPr="0053786B">
        <w:rPr>
          <w:sz w:val="28"/>
          <w:szCs w:val="28"/>
          <w:lang w:val="uk-UA"/>
        </w:rPr>
        <w:t>За прогнозованими показниками в 2020 році за рахунок впровадження різних заходів очікується:</w:t>
      </w:r>
    </w:p>
    <w:p w:rsidR="00085399" w:rsidRPr="0053786B" w:rsidRDefault="00085399" w:rsidP="00C524D0">
      <w:pPr>
        <w:pStyle w:val="aa"/>
        <w:numPr>
          <w:ilvl w:val="0"/>
          <w:numId w:val="86"/>
        </w:numPr>
        <w:suppressAutoHyphens/>
        <w:overflowPunct w:val="0"/>
        <w:autoSpaceDE w:val="0"/>
        <w:ind w:left="0" w:firstLine="709"/>
        <w:jc w:val="both"/>
        <w:rPr>
          <w:bCs/>
          <w:sz w:val="28"/>
          <w:szCs w:val="28"/>
        </w:rPr>
      </w:pPr>
      <w:r w:rsidRPr="0053786B">
        <w:rPr>
          <w:bCs/>
          <w:sz w:val="28"/>
          <w:szCs w:val="28"/>
        </w:rPr>
        <w:t xml:space="preserve">поліпшення підготовки спортивного резерву для збірних команд України та Київської області, поліпшення результатів виступів збірних команд та окремих спортсменів Київської області в офіційних всеукраїнських і міжнародних змаганнях; </w:t>
      </w:r>
    </w:p>
    <w:p w:rsidR="00085399" w:rsidRPr="0053786B" w:rsidRDefault="00085399" w:rsidP="00C524D0">
      <w:pPr>
        <w:pStyle w:val="aa"/>
        <w:numPr>
          <w:ilvl w:val="0"/>
          <w:numId w:val="86"/>
        </w:numPr>
        <w:suppressAutoHyphens/>
        <w:overflowPunct w:val="0"/>
        <w:autoSpaceDE w:val="0"/>
        <w:ind w:left="0" w:firstLine="709"/>
        <w:jc w:val="both"/>
        <w:rPr>
          <w:bCs/>
          <w:sz w:val="28"/>
          <w:szCs w:val="28"/>
        </w:rPr>
      </w:pPr>
      <w:r w:rsidRPr="0053786B">
        <w:rPr>
          <w:bCs/>
          <w:sz w:val="28"/>
          <w:szCs w:val="28"/>
        </w:rPr>
        <w:t>зменшення до 40 відсотків кількості дітей, учнівської та студентської молоді, які віднесені за станом здоров’я до спеціальної медичної групи;</w:t>
      </w:r>
    </w:p>
    <w:p w:rsidR="00085399" w:rsidRPr="0053786B" w:rsidRDefault="00085399" w:rsidP="00C524D0">
      <w:pPr>
        <w:pStyle w:val="aa"/>
        <w:numPr>
          <w:ilvl w:val="0"/>
          <w:numId w:val="86"/>
        </w:numPr>
        <w:suppressAutoHyphens/>
        <w:overflowPunct w:val="0"/>
        <w:autoSpaceDE w:val="0"/>
        <w:ind w:left="0" w:firstLine="709"/>
        <w:jc w:val="both"/>
        <w:rPr>
          <w:bCs/>
          <w:sz w:val="28"/>
          <w:szCs w:val="28"/>
        </w:rPr>
      </w:pPr>
      <w:r w:rsidRPr="0053786B">
        <w:rPr>
          <w:sz w:val="28"/>
          <w:szCs w:val="28"/>
          <w:lang w:eastAsia="uk-UA"/>
        </w:rPr>
        <w:t>значне збільшення кількості дітей та підлітків, які займаються ігровими видами спорту, зокрема, футболом, баскетболом, волейболом, запровадження чіткої змагальної системи футбольних чемпіонатів серед різних вікових груп, активізація розвитку ігрових видів спорту;</w:t>
      </w:r>
    </w:p>
    <w:p w:rsidR="00085399" w:rsidRPr="0053786B" w:rsidRDefault="00085399" w:rsidP="00C524D0">
      <w:pPr>
        <w:pStyle w:val="aa"/>
        <w:numPr>
          <w:ilvl w:val="0"/>
          <w:numId w:val="86"/>
        </w:numPr>
        <w:suppressAutoHyphens/>
        <w:overflowPunct w:val="0"/>
        <w:autoSpaceDE w:val="0"/>
        <w:ind w:left="0" w:firstLine="709"/>
        <w:jc w:val="both"/>
        <w:rPr>
          <w:bCs/>
          <w:sz w:val="28"/>
          <w:szCs w:val="28"/>
        </w:rPr>
      </w:pPr>
      <w:r w:rsidRPr="0053786B">
        <w:rPr>
          <w:spacing w:val="-8"/>
          <w:sz w:val="28"/>
          <w:szCs w:val="28"/>
          <w:lang w:eastAsia="uk-UA"/>
        </w:rPr>
        <w:t>удосконалення спортивної інфраструктури на території міста.</w:t>
      </w:r>
    </w:p>
    <w:p w:rsidR="00085399" w:rsidRPr="0053786B" w:rsidRDefault="00085399" w:rsidP="00085399">
      <w:pPr>
        <w:ind w:firstLine="709"/>
        <w:jc w:val="both"/>
        <w:rPr>
          <w:b/>
          <w:color w:val="FF0000"/>
          <w:sz w:val="28"/>
          <w:szCs w:val="28"/>
          <w:u w:val="single"/>
          <w:lang w:val="uk-UA"/>
        </w:rPr>
      </w:pPr>
    </w:p>
    <w:p w:rsidR="00085399" w:rsidRPr="0053786B" w:rsidRDefault="00085399" w:rsidP="00085399">
      <w:pPr>
        <w:ind w:firstLine="709"/>
        <w:jc w:val="both"/>
        <w:rPr>
          <w:b/>
          <w:i/>
          <w:sz w:val="28"/>
          <w:szCs w:val="28"/>
          <w:u w:val="single"/>
          <w:lang w:val="uk-UA"/>
        </w:rPr>
      </w:pPr>
      <w:r w:rsidRPr="0053786B">
        <w:rPr>
          <w:b/>
          <w:i/>
          <w:sz w:val="28"/>
          <w:szCs w:val="28"/>
          <w:u w:val="single"/>
          <w:lang w:val="uk-UA"/>
        </w:rPr>
        <w:t>Молодіжна політика та національно-патріотичне виховання</w:t>
      </w:r>
    </w:p>
    <w:p w:rsidR="00085399" w:rsidRPr="0053786B" w:rsidRDefault="00085399" w:rsidP="00085399">
      <w:pPr>
        <w:ind w:firstLine="709"/>
        <w:jc w:val="both"/>
        <w:rPr>
          <w:b/>
          <w:i/>
          <w:sz w:val="28"/>
          <w:szCs w:val="28"/>
          <w:u w:val="single"/>
          <w:lang w:val="uk-UA"/>
        </w:rPr>
      </w:pPr>
    </w:p>
    <w:p w:rsidR="00085399" w:rsidRPr="0053786B" w:rsidRDefault="00085399" w:rsidP="00085399">
      <w:pPr>
        <w:pStyle w:val="a3"/>
        <w:tabs>
          <w:tab w:val="num" w:pos="1494"/>
        </w:tabs>
        <w:ind w:firstLine="709"/>
        <w:jc w:val="both"/>
        <w:rPr>
          <w:b/>
          <w:szCs w:val="28"/>
          <w:u w:val="single"/>
        </w:rPr>
      </w:pPr>
      <w:r w:rsidRPr="0053786B">
        <w:rPr>
          <w:b/>
          <w:szCs w:val="28"/>
          <w:u w:val="single"/>
        </w:rPr>
        <w:t>Головні цілі на 2020 рік</w:t>
      </w:r>
    </w:p>
    <w:p w:rsidR="00085399" w:rsidRPr="0053786B" w:rsidRDefault="00085399" w:rsidP="00085399">
      <w:pPr>
        <w:pStyle w:val="a3"/>
        <w:tabs>
          <w:tab w:val="num" w:pos="1494"/>
        </w:tabs>
        <w:ind w:firstLine="709"/>
        <w:jc w:val="both"/>
        <w:rPr>
          <w:b/>
          <w:color w:val="FF0000"/>
          <w:szCs w:val="28"/>
          <w:u w:val="single"/>
        </w:rPr>
      </w:pPr>
    </w:p>
    <w:p w:rsidR="00085399" w:rsidRPr="0053786B" w:rsidRDefault="00085399" w:rsidP="00085399">
      <w:pPr>
        <w:tabs>
          <w:tab w:val="left" w:pos="0"/>
          <w:tab w:val="left" w:pos="1134"/>
          <w:tab w:val="left" w:pos="3540"/>
          <w:tab w:val="left" w:pos="4248"/>
          <w:tab w:val="left" w:pos="4956"/>
          <w:tab w:val="left" w:pos="5664"/>
          <w:tab w:val="left" w:pos="6372"/>
          <w:tab w:val="left" w:pos="7080"/>
          <w:tab w:val="left" w:pos="7788"/>
          <w:tab w:val="left" w:pos="8496"/>
          <w:tab w:val="left" w:pos="9204"/>
        </w:tabs>
        <w:ind w:firstLine="709"/>
        <w:jc w:val="both"/>
        <w:rPr>
          <w:sz w:val="28"/>
          <w:szCs w:val="28"/>
          <w:lang w:val="uk-UA"/>
        </w:rPr>
      </w:pPr>
      <w:r w:rsidRPr="0053786B">
        <w:rPr>
          <w:sz w:val="28"/>
          <w:szCs w:val="28"/>
          <w:lang w:val="uk-UA"/>
        </w:rPr>
        <w:t xml:space="preserve">Створення умов для формування у молоді громадянської позиції шляхом підтримки молодіжних ініціатив та проектів заходів, що спрямовані на популяризацію та утвердження здорового і безпечного способу життя та культури здоров’я серед молоді, набуття молодими людьми знань, навичок та інших компетентностей поза системою освіти, зокрема для працевлаштування молоді на основі усвідомлених мотивів вибору певного виду діяльності. </w:t>
      </w:r>
    </w:p>
    <w:p w:rsidR="00085399" w:rsidRPr="0053786B" w:rsidRDefault="00085399" w:rsidP="00085399">
      <w:pPr>
        <w:ind w:firstLine="709"/>
        <w:jc w:val="both"/>
        <w:rPr>
          <w:sz w:val="28"/>
          <w:szCs w:val="28"/>
          <w:lang w:val="uk-UA"/>
        </w:rPr>
      </w:pPr>
      <w:r w:rsidRPr="0053786B">
        <w:rPr>
          <w:sz w:val="28"/>
          <w:szCs w:val="28"/>
          <w:lang w:val="uk-UA"/>
        </w:rPr>
        <w:t xml:space="preserve">Удосконалення механізму співпраці з інститутами громадянського суспільства й ініціативними групами щодо набуття молодим поколінням національної свідомості, активної громадянської позиції, високих моральних якостей та духовних цінностей. </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
          <w:iCs/>
          <w:color w:val="FF0000"/>
          <w:sz w:val="28"/>
          <w:szCs w:val="28"/>
          <w:highlight w:val="lightGray"/>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pStyle w:val="a3"/>
        <w:tabs>
          <w:tab w:val="num" w:pos="1494"/>
        </w:tabs>
        <w:ind w:firstLine="709"/>
        <w:jc w:val="both"/>
        <w:rPr>
          <w:szCs w:val="28"/>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2226"/>
        <w:gridCol w:w="7803"/>
      </w:tblGrid>
      <w:tr w:rsidR="00085399" w:rsidRPr="0053786B" w:rsidTr="00085399">
        <w:trPr>
          <w:jc w:val="center"/>
        </w:trPr>
        <w:tc>
          <w:tcPr>
            <w:tcW w:w="759"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235"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4366"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235" w:type="dxa"/>
          </w:tcPr>
          <w:p w:rsidR="00085399" w:rsidRPr="0053786B" w:rsidRDefault="00085399" w:rsidP="00085399">
            <w:pPr>
              <w:jc w:val="both"/>
              <w:rPr>
                <w:sz w:val="28"/>
                <w:szCs w:val="28"/>
                <w:shd w:val="clear" w:color="auto" w:fill="FFFFFF"/>
                <w:lang w:val="uk-UA"/>
              </w:rPr>
            </w:pPr>
            <w:r w:rsidRPr="0053786B">
              <w:rPr>
                <w:spacing w:val="-4"/>
                <w:sz w:val="28"/>
                <w:szCs w:val="28"/>
                <w:lang w:val="uk-UA"/>
              </w:rPr>
              <w:t xml:space="preserve">Вдосконалення системи патріотичного виховання молоді, формування у неї </w:t>
            </w:r>
            <w:r w:rsidRPr="0053786B">
              <w:rPr>
                <w:spacing w:val="-4"/>
                <w:sz w:val="28"/>
                <w:szCs w:val="28"/>
                <w:lang w:val="uk-UA"/>
              </w:rPr>
              <w:lastRenderedPageBreak/>
              <w:t>почуття національної гідності</w:t>
            </w:r>
          </w:p>
        </w:tc>
        <w:tc>
          <w:tcPr>
            <w:tcW w:w="436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 xml:space="preserve">5 заходів </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4235" w:type="dxa"/>
          </w:tcPr>
          <w:p w:rsidR="00085399" w:rsidRPr="0053786B" w:rsidRDefault="00085399" w:rsidP="00085399">
            <w:pPr>
              <w:jc w:val="both"/>
              <w:rPr>
                <w:sz w:val="28"/>
                <w:szCs w:val="28"/>
                <w:lang w:val="uk-UA" w:eastAsia="uk-UA"/>
              </w:rPr>
            </w:pPr>
            <w:r w:rsidRPr="0053786B">
              <w:rPr>
                <w:spacing w:val="-4"/>
                <w:sz w:val="28"/>
                <w:szCs w:val="28"/>
                <w:lang w:val="uk-UA"/>
              </w:rPr>
              <w:t>Оперативне вирішення соціальних та побутових проблем молоді</w:t>
            </w:r>
          </w:p>
        </w:tc>
        <w:tc>
          <w:tcPr>
            <w:tcW w:w="436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Проведення 5 тренінгових програм та інформаційної роботи серед молоді в рамках тренінгів та в соціальних мережах</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4235" w:type="dxa"/>
          </w:tcPr>
          <w:p w:rsidR="00085399" w:rsidRPr="0053786B" w:rsidRDefault="00085399" w:rsidP="00085399">
            <w:pPr>
              <w:jc w:val="both"/>
              <w:rPr>
                <w:sz w:val="28"/>
                <w:szCs w:val="28"/>
                <w:shd w:val="clear" w:color="auto" w:fill="FFFFFF"/>
                <w:lang w:val="uk-UA"/>
              </w:rPr>
            </w:pPr>
            <w:r w:rsidRPr="0053786B">
              <w:rPr>
                <w:spacing w:val="-4"/>
                <w:sz w:val="28"/>
                <w:szCs w:val="28"/>
                <w:lang w:val="uk-UA"/>
              </w:rPr>
              <w:t>Підтримка органами місцевого самоврядування молодіжних та дитячих громадських організацій</w:t>
            </w:r>
          </w:p>
        </w:tc>
        <w:tc>
          <w:tcPr>
            <w:tcW w:w="436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День позитиву, день молоді, молодь фест та інші</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4.</w:t>
            </w:r>
          </w:p>
        </w:tc>
        <w:tc>
          <w:tcPr>
            <w:tcW w:w="4235" w:type="dxa"/>
          </w:tcPr>
          <w:p w:rsidR="00085399" w:rsidRPr="0053786B" w:rsidRDefault="00085399" w:rsidP="00085399">
            <w:pPr>
              <w:jc w:val="both"/>
              <w:rPr>
                <w:sz w:val="28"/>
                <w:szCs w:val="28"/>
                <w:shd w:val="clear" w:color="auto" w:fill="FFFFFF"/>
                <w:lang w:val="uk-UA"/>
              </w:rPr>
            </w:pPr>
            <w:r w:rsidRPr="0053786B">
              <w:rPr>
                <w:spacing w:val="-4"/>
                <w:sz w:val="28"/>
                <w:szCs w:val="28"/>
                <w:lang w:val="uk-UA"/>
              </w:rPr>
              <w:t>Сприяння розвитку молодіжного волонтерського руху в місті</w:t>
            </w:r>
          </w:p>
        </w:tc>
        <w:tc>
          <w:tcPr>
            <w:tcW w:w="436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Долучення та підтримка міських, всеукраїнських волонтерських рухів. Подовження співпраці з міжнародними волонтерськими організаціями «Зробимо Україну чистою, разом», «ФРІ», «JCI, Україна»</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235" w:type="dxa"/>
          </w:tcPr>
          <w:p w:rsidR="00085399" w:rsidRPr="0053786B" w:rsidRDefault="00085399" w:rsidP="00085399">
            <w:pPr>
              <w:jc w:val="both"/>
              <w:rPr>
                <w:sz w:val="28"/>
                <w:szCs w:val="28"/>
                <w:lang w:val="uk-UA"/>
              </w:rPr>
            </w:pPr>
            <w:r w:rsidRPr="0053786B">
              <w:rPr>
                <w:spacing w:val="-4"/>
                <w:sz w:val="28"/>
                <w:szCs w:val="28"/>
                <w:lang w:val="uk-UA"/>
              </w:rPr>
              <w:t>Створення умов для спортивного, творчого, інтелектуального та духовного розвитку молоді, підтримка обдарованої молоді, формування у неї лідерських якостей</w:t>
            </w:r>
          </w:p>
        </w:tc>
        <w:tc>
          <w:tcPr>
            <w:tcW w:w="4366" w:type="dxa"/>
          </w:tcPr>
          <w:p w:rsidR="00085399" w:rsidRPr="0053786B" w:rsidRDefault="00085399" w:rsidP="00085399">
            <w:pPr>
              <w:pStyle w:val="a3"/>
              <w:tabs>
                <w:tab w:val="num" w:pos="928"/>
                <w:tab w:val="num" w:pos="1495"/>
              </w:tabs>
              <w:jc w:val="both"/>
              <w:rPr>
                <w:szCs w:val="28"/>
              </w:rPr>
            </w:pPr>
            <w:r w:rsidRPr="0053786B">
              <w:rPr>
                <w:szCs w:val="28"/>
              </w:rPr>
              <w:t>Проведення таких заходів: «Школа Лідера», «День молоді», «Марафон професій», «Школа журналістики», «Бізнес школа»</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4235" w:type="dxa"/>
          </w:tcPr>
          <w:p w:rsidR="00085399" w:rsidRPr="0053786B" w:rsidRDefault="00085399" w:rsidP="00085399">
            <w:pPr>
              <w:jc w:val="both"/>
              <w:rPr>
                <w:sz w:val="28"/>
                <w:szCs w:val="28"/>
                <w:lang w:val="uk-UA"/>
              </w:rPr>
            </w:pPr>
            <w:r w:rsidRPr="0053786B">
              <w:rPr>
                <w:spacing w:val="-4"/>
                <w:sz w:val="28"/>
                <w:szCs w:val="28"/>
                <w:lang w:val="uk-UA"/>
              </w:rPr>
              <w:t xml:space="preserve">Організація змістовного дозвілля молоді, проведення молодіжних заходів місцевого та обласного значення за освітньо - виховним, </w:t>
            </w:r>
            <w:r w:rsidRPr="0053786B">
              <w:rPr>
                <w:spacing w:val="-4"/>
                <w:sz w:val="28"/>
                <w:szCs w:val="28"/>
                <w:lang w:val="uk-UA"/>
              </w:rPr>
              <w:lastRenderedPageBreak/>
              <w:t>культурно - мистецьким, інформаційним та юридично-правовим спрямуванням</w:t>
            </w:r>
          </w:p>
        </w:tc>
        <w:tc>
          <w:tcPr>
            <w:tcW w:w="436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 xml:space="preserve">Включення локацій до проведення заходів </w:t>
            </w:r>
            <w:r w:rsidRPr="0053786B">
              <w:rPr>
                <w:sz w:val="28"/>
                <w:szCs w:val="28"/>
                <w:lang w:val="uk-UA"/>
              </w:rPr>
              <w:t>, «День позитиву», «Молодь Фест»</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4235" w:type="dxa"/>
          </w:tcPr>
          <w:p w:rsidR="00085399" w:rsidRPr="0053786B" w:rsidRDefault="00085399" w:rsidP="00085399">
            <w:pPr>
              <w:jc w:val="both"/>
              <w:rPr>
                <w:sz w:val="28"/>
                <w:szCs w:val="28"/>
                <w:lang w:val="uk-UA"/>
              </w:rPr>
            </w:pPr>
            <w:r w:rsidRPr="0053786B">
              <w:rPr>
                <w:spacing w:val="-4"/>
                <w:sz w:val="28"/>
                <w:szCs w:val="28"/>
                <w:lang w:val="uk-UA"/>
              </w:rPr>
              <w:t>Формування стійкого неприйняття паління, вживання наркотиків та алкоголю серед молоді.</w:t>
            </w:r>
          </w:p>
        </w:tc>
        <w:tc>
          <w:tcPr>
            <w:tcW w:w="4366"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 xml:space="preserve">Інформаційна робота в соціальних мережах, популяризація здорового способу життя – 60 статей </w:t>
            </w:r>
          </w:p>
        </w:tc>
      </w:tr>
      <w:tr w:rsidR="00085399" w:rsidRPr="00931171"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8.</w:t>
            </w:r>
          </w:p>
        </w:tc>
        <w:tc>
          <w:tcPr>
            <w:tcW w:w="4235" w:type="dxa"/>
          </w:tcPr>
          <w:p w:rsidR="00085399" w:rsidRPr="0053786B" w:rsidRDefault="00085399" w:rsidP="00085399">
            <w:pPr>
              <w:overflowPunct w:val="0"/>
              <w:autoSpaceDE w:val="0"/>
              <w:jc w:val="both"/>
              <w:rPr>
                <w:sz w:val="28"/>
                <w:szCs w:val="28"/>
                <w:lang w:val="uk-UA"/>
              </w:rPr>
            </w:pPr>
            <w:r w:rsidRPr="0053786B">
              <w:rPr>
                <w:spacing w:val="-4"/>
                <w:sz w:val="28"/>
                <w:szCs w:val="28"/>
                <w:lang w:val="uk-UA"/>
              </w:rPr>
              <w:t>Проведення заходів, спрямованих на залучення молоді до історико - краєзнавчої роботи, відновлення історичної пам’яті, вшанування пам’ятних дат та визначних особистостей борців за незалежність України</w:t>
            </w:r>
          </w:p>
        </w:tc>
        <w:tc>
          <w:tcPr>
            <w:tcW w:w="4366" w:type="dxa"/>
          </w:tcPr>
          <w:p w:rsidR="00085399" w:rsidRPr="0053786B" w:rsidRDefault="00085399" w:rsidP="00085399">
            <w:pPr>
              <w:jc w:val="both"/>
              <w:rPr>
                <w:color w:val="FF0000"/>
                <w:sz w:val="28"/>
                <w:szCs w:val="28"/>
                <w:lang w:val="uk-UA"/>
              </w:rPr>
            </w:pPr>
            <w:r w:rsidRPr="0053786B">
              <w:rPr>
                <w:sz w:val="28"/>
                <w:szCs w:val="28"/>
                <w:lang w:val="uk-UA"/>
              </w:rPr>
              <w:t>До Дня Соборності України, День вшанування учасників бойових дій на території інших держав,</w:t>
            </w:r>
            <w:r w:rsidRPr="0053786B">
              <w:rPr>
                <w:color w:val="FF0000"/>
                <w:sz w:val="28"/>
                <w:szCs w:val="28"/>
                <w:lang w:val="uk-UA"/>
              </w:rPr>
              <w:t xml:space="preserve"> </w:t>
            </w:r>
            <w:r w:rsidRPr="0053786B">
              <w:rPr>
                <w:bCs/>
                <w:sz w:val="28"/>
                <w:szCs w:val="28"/>
                <w:lang w:val="uk-UA"/>
              </w:rPr>
              <w:t xml:space="preserve">Міжнародного дня пам`яті жертв Голокосту, День пам`яті Героїв Крут, </w:t>
            </w:r>
            <w:r w:rsidRPr="0053786B">
              <w:rPr>
                <w:sz w:val="28"/>
                <w:szCs w:val="28"/>
                <w:lang w:val="uk-UA"/>
              </w:rPr>
              <w:t>День пам’яті Героїв Небесної Сотні,</w:t>
            </w:r>
            <w:r w:rsidRPr="0053786B">
              <w:rPr>
                <w:color w:val="FF0000"/>
                <w:sz w:val="28"/>
                <w:szCs w:val="28"/>
                <w:lang w:val="uk-UA"/>
              </w:rPr>
              <w:t xml:space="preserve"> </w:t>
            </w:r>
          </w:p>
          <w:p w:rsidR="00085399" w:rsidRPr="0053786B" w:rsidRDefault="00085399" w:rsidP="00085399">
            <w:pPr>
              <w:jc w:val="both"/>
              <w:rPr>
                <w:color w:val="FF0000"/>
                <w:sz w:val="28"/>
                <w:szCs w:val="28"/>
                <w:lang w:val="uk-UA"/>
              </w:rPr>
            </w:pPr>
            <w:r w:rsidRPr="0053786B">
              <w:rPr>
                <w:sz w:val="28"/>
                <w:szCs w:val="28"/>
                <w:lang w:val="uk-UA"/>
              </w:rPr>
              <w:t>національно-патріотичний захід «Ми пам’ятаємо. Обухівщина», до Дня Примирення та пам’яті та 75-ї річниці з дня Перемоги у Другій світовій війні, заходи з вшанування 34-ї річниці Чорнобильської катастрофи,</w:t>
            </w:r>
            <w:r w:rsidRPr="0053786B">
              <w:rPr>
                <w:color w:val="FF0000"/>
                <w:sz w:val="28"/>
                <w:szCs w:val="28"/>
                <w:lang w:val="uk-UA"/>
              </w:rPr>
              <w:t xml:space="preserve"> </w:t>
            </w:r>
            <w:r w:rsidRPr="0053786B">
              <w:rPr>
                <w:sz w:val="28"/>
                <w:szCs w:val="28"/>
                <w:lang w:val="uk-UA"/>
              </w:rPr>
              <w:t>до Дня Європи, Дня пам`яті жертв голодоморів з покладанням  квітів до меморіальних місць;</w:t>
            </w:r>
            <w:r w:rsidRPr="0053786B">
              <w:rPr>
                <w:bCs/>
                <w:color w:val="FF0000"/>
                <w:sz w:val="28"/>
                <w:szCs w:val="28"/>
                <w:lang w:val="uk-UA"/>
              </w:rPr>
              <w:t xml:space="preserve"> </w:t>
            </w:r>
            <w:r w:rsidRPr="0053786B">
              <w:rPr>
                <w:bCs/>
                <w:sz w:val="28"/>
                <w:szCs w:val="28"/>
                <w:lang w:val="uk-UA"/>
              </w:rPr>
              <w:t>на відзначення Дня Гідності та Свободи, урочистості</w:t>
            </w:r>
            <w:r w:rsidRPr="0053786B">
              <w:rPr>
                <w:bCs/>
                <w:spacing w:val="-2"/>
                <w:sz w:val="28"/>
                <w:szCs w:val="28"/>
                <w:lang w:val="uk-UA"/>
              </w:rPr>
              <w:t xml:space="preserve"> та тематичні концертні програми</w:t>
            </w:r>
            <w:r w:rsidRPr="0053786B">
              <w:rPr>
                <w:bCs/>
                <w:sz w:val="28"/>
                <w:szCs w:val="28"/>
                <w:lang w:val="uk-UA"/>
              </w:rPr>
              <w:t xml:space="preserve">  з нагоди відзначення  Конституції України,</w:t>
            </w:r>
            <w:r w:rsidRPr="0053786B">
              <w:rPr>
                <w:bCs/>
                <w:color w:val="FF0000"/>
                <w:sz w:val="28"/>
                <w:szCs w:val="28"/>
                <w:lang w:val="uk-UA"/>
              </w:rPr>
              <w:t xml:space="preserve"> </w:t>
            </w:r>
            <w:r w:rsidRPr="0053786B">
              <w:rPr>
                <w:bCs/>
                <w:sz w:val="28"/>
                <w:szCs w:val="28"/>
                <w:lang w:val="uk-UA"/>
              </w:rPr>
              <w:t>Дня Державного Прапора та Дня Незалежності України, захід на вшанування всіх загиблих воїнів України всіх часів; Дня  захисника України, Дня бійця територіальної оборони, до 76-ї річниці вигнання нацистських загарбників з України та 77-ї річниці з Дня вигнання нацистських загарбників з міста Обухова, до Дня Збройних Сил Україн</w:t>
            </w:r>
            <w:r w:rsidRPr="0053786B">
              <w:rPr>
                <w:bCs/>
                <w:iCs/>
                <w:sz w:val="28"/>
                <w:szCs w:val="28"/>
                <w:lang w:val="uk-UA"/>
              </w:rPr>
              <w:t>и.</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w:t>
            </w:r>
          </w:p>
        </w:tc>
        <w:tc>
          <w:tcPr>
            <w:tcW w:w="4235" w:type="dxa"/>
          </w:tcPr>
          <w:p w:rsidR="00085399" w:rsidRPr="0053786B" w:rsidRDefault="00085399" w:rsidP="00085399">
            <w:pPr>
              <w:jc w:val="both"/>
              <w:rPr>
                <w:sz w:val="28"/>
                <w:szCs w:val="28"/>
                <w:lang w:val="uk-UA"/>
              </w:rPr>
            </w:pPr>
            <w:r w:rsidRPr="0053786B">
              <w:rPr>
                <w:sz w:val="28"/>
                <w:szCs w:val="28"/>
                <w:shd w:val="clear" w:color="auto" w:fill="FFFFFF"/>
                <w:lang w:val="uk-UA"/>
              </w:rPr>
              <w:t>Проведення т</w:t>
            </w:r>
            <w:r w:rsidRPr="0053786B">
              <w:rPr>
                <w:sz w:val="28"/>
                <w:szCs w:val="28"/>
                <w:lang w:val="uk-UA"/>
              </w:rPr>
              <w:t xml:space="preserve">ематичних зустрічей з учасниками ООС, спрямованих на формування поваги, гідності, пошани до героїчних вчинків </w:t>
            </w:r>
            <w:r w:rsidRPr="0053786B">
              <w:rPr>
                <w:sz w:val="28"/>
                <w:szCs w:val="28"/>
                <w:lang w:val="uk-UA"/>
              </w:rPr>
              <w:lastRenderedPageBreak/>
              <w:t>українського народу.</w:t>
            </w:r>
          </w:p>
        </w:tc>
        <w:tc>
          <w:tcPr>
            <w:tcW w:w="4366" w:type="dxa"/>
          </w:tcPr>
          <w:p w:rsidR="00085399" w:rsidRPr="0053786B" w:rsidRDefault="00085399" w:rsidP="00085399">
            <w:pPr>
              <w:jc w:val="both"/>
              <w:rPr>
                <w:sz w:val="28"/>
                <w:szCs w:val="28"/>
                <w:lang w:val="uk-UA"/>
              </w:rPr>
            </w:pPr>
            <w:r w:rsidRPr="0053786B">
              <w:rPr>
                <w:sz w:val="28"/>
                <w:szCs w:val="28"/>
                <w:shd w:val="clear" w:color="auto" w:fill="FFFFFF"/>
                <w:lang w:val="uk-UA"/>
              </w:rPr>
              <w:lastRenderedPageBreak/>
              <w:t>10 зустрічей (бесіди, консультації) з учасниками ООС, з сім’ями загиблих.</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10.</w:t>
            </w:r>
          </w:p>
        </w:tc>
        <w:tc>
          <w:tcPr>
            <w:tcW w:w="4235" w:type="dxa"/>
          </w:tcPr>
          <w:p w:rsidR="00085399" w:rsidRPr="0053786B" w:rsidRDefault="00085399" w:rsidP="00085399">
            <w:pPr>
              <w:tabs>
                <w:tab w:val="left" w:pos="360"/>
                <w:tab w:val="left" w:pos="993"/>
              </w:tabs>
              <w:overflowPunct w:val="0"/>
              <w:autoSpaceDE w:val="0"/>
              <w:jc w:val="both"/>
              <w:rPr>
                <w:sz w:val="28"/>
                <w:szCs w:val="28"/>
                <w:lang w:val="uk-UA"/>
              </w:rPr>
            </w:pPr>
            <w:r w:rsidRPr="0053786B">
              <w:rPr>
                <w:spacing w:val="-4"/>
                <w:sz w:val="28"/>
                <w:szCs w:val="28"/>
                <w:lang w:val="uk-UA"/>
              </w:rPr>
              <w:t>Видання та розповсюдження інформаційних матеріалів, що підвищують обізнаність громадян міста та містять базову інформацію про героїчне минуле України, історико-культурну спадщину, народні традиції та звичаї</w:t>
            </w:r>
          </w:p>
        </w:tc>
        <w:tc>
          <w:tcPr>
            <w:tcW w:w="4366" w:type="dxa"/>
          </w:tcPr>
          <w:p w:rsidR="00085399" w:rsidRPr="0053786B" w:rsidRDefault="00085399" w:rsidP="00046E96">
            <w:pPr>
              <w:pStyle w:val="a3"/>
              <w:tabs>
                <w:tab w:val="left" w:pos="0"/>
                <w:tab w:val="left" w:pos="928"/>
              </w:tabs>
              <w:ind w:right="169"/>
              <w:jc w:val="both"/>
              <w:rPr>
                <w:szCs w:val="28"/>
              </w:rPr>
            </w:pPr>
            <w:r w:rsidRPr="0053786B">
              <w:rPr>
                <w:szCs w:val="28"/>
              </w:rPr>
              <w:t xml:space="preserve">Видання друкованої продукції до державних свят </w:t>
            </w:r>
            <w:r w:rsidRPr="0053786B">
              <w:rPr>
                <w:spacing w:val="-4"/>
                <w:szCs w:val="28"/>
              </w:rPr>
              <w:t>про героїчне минуле України</w:t>
            </w:r>
            <w:r w:rsidRPr="0053786B">
              <w:rPr>
                <w:szCs w:val="28"/>
              </w:rPr>
              <w:t xml:space="preserve">, </w:t>
            </w:r>
            <w:r w:rsidRPr="0053786B">
              <w:rPr>
                <w:spacing w:val="-4"/>
                <w:szCs w:val="28"/>
              </w:rPr>
              <w:t>історико-культурну спадщину                         (</w:t>
            </w:r>
            <w:r w:rsidRPr="0053786B">
              <w:rPr>
                <w:szCs w:val="28"/>
              </w:rPr>
              <w:t>інформаційні буклети, банери, афіші, каталоги).</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11.</w:t>
            </w:r>
          </w:p>
        </w:tc>
        <w:tc>
          <w:tcPr>
            <w:tcW w:w="4235" w:type="dxa"/>
          </w:tcPr>
          <w:p w:rsidR="00085399" w:rsidRPr="0053786B" w:rsidRDefault="00085399" w:rsidP="00085399">
            <w:pPr>
              <w:overflowPunct w:val="0"/>
              <w:autoSpaceDE w:val="0"/>
              <w:jc w:val="both"/>
              <w:rPr>
                <w:sz w:val="28"/>
                <w:szCs w:val="28"/>
                <w:lang w:val="uk-UA"/>
              </w:rPr>
            </w:pPr>
            <w:r w:rsidRPr="0053786B">
              <w:rPr>
                <w:spacing w:val="-4"/>
                <w:sz w:val="28"/>
                <w:szCs w:val="28"/>
                <w:lang w:val="uk-UA"/>
              </w:rPr>
              <w:t>Здійснення заходів, спрямованих на підвищення престижу військової служби, готовності до територіальної оборони та захисту Батьківщини, підтримку та сприяння волонтерському руху для надання допомоги у зоні ООС</w:t>
            </w:r>
          </w:p>
        </w:tc>
        <w:tc>
          <w:tcPr>
            <w:tcW w:w="4366" w:type="dxa"/>
          </w:tcPr>
          <w:p w:rsidR="00085399" w:rsidRPr="0053786B" w:rsidRDefault="00085399" w:rsidP="00085399">
            <w:pPr>
              <w:jc w:val="both"/>
              <w:rPr>
                <w:sz w:val="28"/>
                <w:szCs w:val="28"/>
                <w:lang w:val="uk-UA"/>
              </w:rPr>
            </w:pPr>
            <w:r w:rsidRPr="0053786B">
              <w:rPr>
                <w:sz w:val="28"/>
                <w:szCs w:val="28"/>
                <w:shd w:val="clear" w:color="auto" w:fill="FFFFFF"/>
                <w:lang w:val="uk-UA"/>
              </w:rPr>
              <w:t>5 заходів (Центр військово-патріотичного виховання на базі Академічного ліцею №4, клуб «Миротворець»), участь у святкових урочистостях, військовий вишкіл, показові виступи, навчальні заходи, консультації до Дня</w:t>
            </w:r>
            <w:r w:rsidRPr="0053786B">
              <w:rPr>
                <w:bCs/>
                <w:sz w:val="28"/>
                <w:szCs w:val="28"/>
                <w:shd w:val="clear" w:color="auto" w:fill="FFFFFF"/>
                <w:lang w:val="uk-UA"/>
              </w:rPr>
              <w:t xml:space="preserve"> добровольця України</w:t>
            </w:r>
          </w:p>
        </w:tc>
      </w:tr>
      <w:tr w:rsidR="00085399" w:rsidRPr="00931171"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12.</w:t>
            </w:r>
          </w:p>
        </w:tc>
        <w:tc>
          <w:tcPr>
            <w:tcW w:w="4235" w:type="dxa"/>
          </w:tcPr>
          <w:p w:rsidR="00085399" w:rsidRPr="0053786B" w:rsidRDefault="00085399" w:rsidP="00085399">
            <w:pPr>
              <w:overflowPunct w:val="0"/>
              <w:autoSpaceDE w:val="0"/>
              <w:jc w:val="both"/>
              <w:rPr>
                <w:sz w:val="28"/>
                <w:szCs w:val="28"/>
                <w:lang w:val="uk-UA"/>
              </w:rPr>
            </w:pPr>
            <w:r w:rsidRPr="0053786B">
              <w:rPr>
                <w:spacing w:val="-4"/>
                <w:sz w:val="28"/>
                <w:szCs w:val="28"/>
                <w:lang w:val="uk-UA"/>
              </w:rPr>
              <w:t xml:space="preserve">Здійснення заходів з відзначення та вшанування пам’ятних дат, пов’язаних із проведенням </w:t>
            </w:r>
            <w:r w:rsidRPr="0053786B">
              <w:rPr>
                <w:spacing w:val="-4"/>
                <w:sz w:val="28"/>
                <w:szCs w:val="28"/>
                <w:lang w:val="uk-UA"/>
              </w:rPr>
              <w:lastRenderedPageBreak/>
              <w:t>ООС та героями ООС</w:t>
            </w:r>
          </w:p>
        </w:tc>
        <w:tc>
          <w:tcPr>
            <w:tcW w:w="4366" w:type="dxa"/>
          </w:tcPr>
          <w:p w:rsidR="00085399" w:rsidRPr="0053786B" w:rsidRDefault="00085399" w:rsidP="00085399">
            <w:pPr>
              <w:jc w:val="both"/>
              <w:rPr>
                <w:sz w:val="28"/>
                <w:szCs w:val="28"/>
                <w:lang w:val="uk-UA"/>
              </w:rPr>
            </w:pPr>
            <w:r w:rsidRPr="0053786B">
              <w:rPr>
                <w:sz w:val="28"/>
                <w:szCs w:val="28"/>
                <w:shd w:val="clear" w:color="auto" w:fill="FFFFFF"/>
                <w:lang w:val="uk-UA"/>
              </w:rPr>
              <w:lastRenderedPageBreak/>
              <w:t xml:space="preserve">«Ми пам’ятаємо. Обухівщина» - захід на вшанування сімей загиблих учасників Революції Гідності та воїнів ООС»(1 захід, березень), відвідування фестивалів для учасників ООС та сімей (1 захід, жовтень), заплановано відвідування  музейної кімнати, присвяченої подвигам воїнів ООС «Війна нашими очима» (протягом року - 15  заходів), захід на вшанування пам’яті всіх загиблих воїнів України , організація тематичних фотовиставок, книжкових виставок; проведення тематичних </w:t>
            </w:r>
            <w:r w:rsidRPr="0053786B">
              <w:rPr>
                <w:sz w:val="28"/>
                <w:szCs w:val="28"/>
                <w:shd w:val="clear" w:color="auto" w:fill="FFFFFF"/>
                <w:lang w:val="uk-UA"/>
              </w:rPr>
              <w:lastRenderedPageBreak/>
              <w:t>бесід, консультацій, інформаційних годин спілкування, інтернет-переглядів, переглядів патріотичних фільмів,</w:t>
            </w:r>
          </w:p>
          <w:p w:rsidR="00085399" w:rsidRPr="0053786B" w:rsidRDefault="00085399" w:rsidP="00085399">
            <w:pPr>
              <w:tabs>
                <w:tab w:val="left" w:pos="0"/>
              </w:tabs>
              <w:jc w:val="both"/>
              <w:rPr>
                <w:sz w:val="28"/>
                <w:szCs w:val="28"/>
                <w:lang w:val="uk-UA"/>
              </w:rPr>
            </w:pPr>
            <w:r w:rsidRPr="0053786B">
              <w:rPr>
                <w:sz w:val="28"/>
                <w:szCs w:val="28"/>
                <w:shd w:val="clear" w:color="auto" w:fill="FFFFFF"/>
                <w:lang w:val="uk-UA"/>
              </w:rPr>
              <w:t>відвідування меморіальних дощок пам`яті воїнів-земляків, які загинули в ООС протягом року</w:t>
            </w:r>
          </w:p>
        </w:tc>
      </w:tr>
      <w:tr w:rsidR="00085399" w:rsidRPr="0053786B" w:rsidTr="00085399">
        <w:trPr>
          <w:jc w:val="center"/>
        </w:trPr>
        <w:tc>
          <w:tcPr>
            <w:tcW w:w="759"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13.</w:t>
            </w:r>
          </w:p>
        </w:tc>
        <w:tc>
          <w:tcPr>
            <w:tcW w:w="4235" w:type="dxa"/>
          </w:tcPr>
          <w:p w:rsidR="00085399" w:rsidRPr="0053786B" w:rsidRDefault="00085399" w:rsidP="00085399">
            <w:pPr>
              <w:tabs>
                <w:tab w:val="left" w:pos="360"/>
                <w:tab w:val="left" w:pos="993"/>
              </w:tabs>
              <w:overflowPunct w:val="0"/>
              <w:autoSpaceDE w:val="0"/>
              <w:jc w:val="both"/>
              <w:rPr>
                <w:sz w:val="28"/>
                <w:szCs w:val="28"/>
                <w:lang w:val="uk-UA"/>
              </w:rPr>
            </w:pPr>
            <w:r w:rsidRPr="0053786B">
              <w:rPr>
                <w:spacing w:val="-4"/>
                <w:sz w:val="28"/>
                <w:szCs w:val="28"/>
                <w:lang w:val="uk-UA"/>
              </w:rPr>
              <w:t>Проведення заходів із популяризації української мови, як важливого чинника у забезпеченні національно-громадянської ідентичності</w:t>
            </w:r>
          </w:p>
        </w:tc>
        <w:tc>
          <w:tcPr>
            <w:tcW w:w="4366" w:type="dxa"/>
          </w:tcPr>
          <w:p w:rsidR="00085399" w:rsidRPr="0053786B" w:rsidRDefault="00085399" w:rsidP="00085399">
            <w:pPr>
              <w:jc w:val="both"/>
              <w:rPr>
                <w:sz w:val="28"/>
                <w:szCs w:val="28"/>
                <w:lang w:val="uk-UA"/>
              </w:rPr>
            </w:pPr>
            <w:r w:rsidRPr="0053786B">
              <w:rPr>
                <w:sz w:val="28"/>
                <w:szCs w:val="28"/>
                <w:shd w:val="clear" w:color="auto" w:fill="FFFFFF"/>
                <w:lang w:val="uk-UA"/>
              </w:rPr>
              <w:t>Низка культурно-мистецьких заходів з нагоди  Дня народження видатного українського поета Т. Г. Шевченка  (Шевченківські дні), День української мови, День української поезії, заходи в рамках Всеукраїнського фестивалю «Рідна мати моя», Міський відкритий фестиваль «Обухівський шитий рушник» у рамках відзначення 108-ї річниці від Дня народження поета-земляка А.Малишка.</w:t>
            </w:r>
          </w:p>
        </w:tc>
      </w:tr>
    </w:tbl>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Cs/>
          <w:color w:val="FF0000"/>
          <w:sz w:val="28"/>
          <w:szCs w:val="28"/>
          <w:u w:val="single"/>
          <w:lang w:val="uk-UA"/>
        </w:rPr>
      </w:pP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Cs/>
          <w:sz w:val="28"/>
          <w:szCs w:val="28"/>
          <w:u w:val="single"/>
          <w:lang w:val="uk-UA"/>
        </w:rPr>
      </w:pPr>
      <w:r w:rsidRPr="0053786B">
        <w:rPr>
          <w:b/>
          <w:bCs/>
          <w:iCs/>
          <w:sz w:val="28"/>
          <w:szCs w:val="28"/>
          <w:u w:val="single"/>
          <w:lang w:val="uk-UA"/>
        </w:rPr>
        <w:t>Очікувані результати</w:t>
      </w:r>
    </w:p>
    <w:p w:rsidR="00085399" w:rsidRPr="0053786B" w:rsidRDefault="00085399" w:rsidP="000853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Cs/>
          <w:sz w:val="28"/>
          <w:szCs w:val="28"/>
          <w:u w:val="single"/>
          <w:lang w:val="uk-UA"/>
        </w:rPr>
      </w:pPr>
    </w:p>
    <w:p w:rsidR="00085399" w:rsidRPr="0053786B" w:rsidRDefault="00085399" w:rsidP="00085399">
      <w:pPr>
        <w:tabs>
          <w:tab w:val="left" w:pos="360"/>
          <w:tab w:val="left" w:pos="720"/>
        </w:tabs>
        <w:ind w:firstLine="709"/>
        <w:jc w:val="both"/>
        <w:rPr>
          <w:spacing w:val="-4"/>
          <w:sz w:val="28"/>
          <w:szCs w:val="28"/>
          <w:lang w:val="uk-UA"/>
        </w:rPr>
      </w:pPr>
      <w:r w:rsidRPr="0053786B">
        <w:rPr>
          <w:sz w:val="28"/>
          <w:szCs w:val="28"/>
          <w:lang w:val="uk-UA"/>
        </w:rPr>
        <w:t xml:space="preserve">У 2020 році передбачається </w:t>
      </w:r>
      <w:r w:rsidRPr="0053786B">
        <w:rPr>
          <w:spacing w:val="-4"/>
          <w:sz w:val="28"/>
          <w:szCs w:val="28"/>
          <w:lang w:val="uk-UA"/>
        </w:rPr>
        <w:t xml:space="preserve">збільшення кількості: </w:t>
      </w:r>
    </w:p>
    <w:p w:rsidR="00085399" w:rsidRPr="0053786B" w:rsidRDefault="00085399" w:rsidP="00C524D0">
      <w:pPr>
        <w:pStyle w:val="aa"/>
        <w:numPr>
          <w:ilvl w:val="0"/>
          <w:numId w:val="87"/>
        </w:numPr>
        <w:suppressAutoHyphens/>
        <w:overflowPunct w:val="0"/>
        <w:autoSpaceDE w:val="0"/>
        <w:ind w:left="0" w:firstLine="709"/>
        <w:jc w:val="both"/>
        <w:rPr>
          <w:spacing w:val="-4"/>
          <w:sz w:val="28"/>
          <w:szCs w:val="28"/>
        </w:rPr>
      </w:pPr>
      <w:r w:rsidRPr="0053786B">
        <w:rPr>
          <w:spacing w:val="-4"/>
          <w:sz w:val="28"/>
          <w:szCs w:val="28"/>
        </w:rPr>
        <w:t xml:space="preserve">громадських організацій, молодіжно - громадських організацій, ініціативних об’єднань на 15%; </w:t>
      </w:r>
    </w:p>
    <w:p w:rsidR="00085399" w:rsidRPr="0053786B" w:rsidRDefault="00085399" w:rsidP="00C524D0">
      <w:pPr>
        <w:pStyle w:val="aa"/>
        <w:numPr>
          <w:ilvl w:val="0"/>
          <w:numId w:val="87"/>
        </w:numPr>
        <w:suppressAutoHyphens/>
        <w:overflowPunct w:val="0"/>
        <w:autoSpaceDE w:val="0"/>
        <w:ind w:left="0" w:firstLine="709"/>
        <w:jc w:val="both"/>
        <w:rPr>
          <w:spacing w:val="-4"/>
          <w:sz w:val="28"/>
          <w:szCs w:val="28"/>
        </w:rPr>
      </w:pPr>
      <w:r w:rsidRPr="0053786B">
        <w:rPr>
          <w:spacing w:val="-4"/>
          <w:sz w:val="28"/>
          <w:szCs w:val="28"/>
        </w:rPr>
        <w:t>охоплення молоді на 30% заходами, спрямованими на п</w:t>
      </w:r>
      <w:r w:rsidRPr="0053786B">
        <w:rPr>
          <w:sz w:val="28"/>
          <w:szCs w:val="28"/>
        </w:rPr>
        <w:t xml:space="preserve">ідвищення рівня активності молоді </w:t>
      </w:r>
      <w:r w:rsidRPr="0053786B">
        <w:rPr>
          <w:spacing w:val="-4"/>
          <w:sz w:val="28"/>
          <w:szCs w:val="28"/>
        </w:rPr>
        <w:t>та зменшення кількості наркотично, алкозалежної молоді на 1,5%;</w:t>
      </w:r>
    </w:p>
    <w:p w:rsidR="00085399" w:rsidRPr="0053786B" w:rsidRDefault="00085399" w:rsidP="00C524D0">
      <w:pPr>
        <w:pStyle w:val="aa"/>
        <w:numPr>
          <w:ilvl w:val="0"/>
          <w:numId w:val="87"/>
        </w:numPr>
        <w:suppressAutoHyphens/>
        <w:overflowPunct w:val="0"/>
        <w:autoSpaceDE w:val="0"/>
        <w:ind w:left="0" w:firstLine="709"/>
        <w:jc w:val="both"/>
        <w:rPr>
          <w:spacing w:val="-4"/>
          <w:sz w:val="28"/>
          <w:szCs w:val="28"/>
        </w:rPr>
      </w:pPr>
      <w:r w:rsidRPr="0053786B">
        <w:rPr>
          <w:sz w:val="28"/>
          <w:szCs w:val="28"/>
        </w:rPr>
        <w:t>підтримка молодіжних ініціатив шляхом включення їх до календарного плану заходів відділу молоді, фізичної культури та спорту виконавчого комітету міської ради;</w:t>
      </w:r>
    </w:p>
    <w:p w:rsidR="00085399" w:rsidRPr="0053786B" w:rsidRDefault="00085399" w:rsidP="00C524D0">
      <w:pPr>
        <w:pStyle w:val="aa"/>
        <w:numPr>
          <w:ilvl w:val="0"/>
          <w:numId w:val="87"/>
        </w:numPr>
        <w:suppressAutoHyphens/>
        <w:overflowPunct w:val="0"/>
        <w:autoSpaceDE w:val="0"/>
        <w:ind w:left="0" w:firstLine="709"/>
        <w:jc w:val="both"/>
        <w:rPr>
          <w:spacing w:val="-4"/>
          <w:sz w:val="28"/>
          <w:szCs w:val="28"/>
        </w:rPr>
      </w:pPr>
      <w:r w:rsidRPr="0053786B">
        <w:rPr>
          <w:sz w:val="28"/>
          <w:szCs w:val="28"/>
        </w:rPr>
        <w:t>зміцнення спроможностей громадських організацій, які працюють у сфері національно-патріотичного виховання, шляхом підтримки молодіжних проектів;</w:t>
      </w:r>
    </w:p>
    <w:p w:rsidR="00085399" w:rsidRPr="0053786B" w:rsidRDefault="00085399" w:rsidP="00C524D0">
      <w:pPr>
        <w:pStyle w:val="aa"/>
        <w:numPr>
          <w:ilvl w:val="0"/>
          <w:numId w:val="87"/>
        </w:numPr>
        <w:suppressAutoHyphens/>
        <w:overflowPunct w:val="0"/>
        <w:autoSpaceDE w:val="0"/>
        <w:ind w:left="0" w:firstLine="709"/>
        <w:jc w:val="both"/>
        <w:rPr>
          <w:spacing w:val="-4"/>
          <w:sz w:val="28"/>
          <w:szCs w:val="28"/>
        </w:rPr>
      </w:pPr>
      <w:r w:rsidRPr="0053786B">
        <w:rPr>
          <w:sz w:val="28"/>
          <w:szCs w:val="28"/>
          <w:lang w:eastAsia="uk-UA"/>
        </w:rPr>
        <w:t>збільшення кількості проведених заходів з національно-патріотичного виховання до 45 та охоплення ними молоді до 5 тисяч;</w:t>
      </w:r>
    </w:p>
    <w:p w:rsidR="00085399" w:rsidRPr="0053786B" w:rsidRDefault="00085399" w:rsidP="00C524D0">
      <w:pPr>
        <w:pStyle w:val="aa"/>
        <w:numPr>
          <w:ilvl w:val="0"/>
          <w:numId w:val="87"/>
        </w:numPr>
        <w:suppressAutoHyphens/>
        <w:overflowPunct w:val="0"/>
        <w:autoSpaceDE w:val="0"/>
        <w:ind w:left="0" w:firstLine="709"/>
        <w:jc w:val="both"/>
        <w:rPr>
          <w:spacing w:val="-4"/>
          <w:sz w:val="28"/>
          <w:szCs w:val="28"/>
        </w:rPr>
      </w:pPr>
      <w:r w:rsidRPr="0053786B">
        <w:rPr>
          <w:sz w:val="28"/>
          <w:szCs w:val="28"/>
          <w:lang w:eastAsia="uk-UA"/>
        </w:rPr>
        <w:t>підвищення навичок у виявленні та протидії ворожій пропаганді;</w:t>
      </w:r>
    </w:p>
    <w:p w:rsidR="00085399" w:rsidRPr="0053786B" w:rsidRDefault="00085399" w:rsidP="00C524D0">
      <w:pPr>
        <w:pStyle w:val="aa"/>
        <w:numPr>
          <w:ilvl w:val="0"/>
          <w:numId w:val="87"/>
        </w:numPr>
        <w:suppressAutoHyphens/>
        <w:overflowPunct w:val="0"/>
        <w:autoSpaceDE w:val="0"/>
        <w:ind w:left="0" w:firstLine="709"/>
        <w:jc w:val="both"/>
        <w:rPr>
          <w:spacing w:val="-4"/>
          <w:sz w:val="28"/>
          <w:szCs w:val="28"/>
        </w:rPr>
      </w:pPr>
      <w:r w:rsidRPr="0053786B">
        <w:rPr>
          <w:sz w:val="28"/>
          <w:szCs w:val="28"/>
          <w:lang w:eastAsia="uk-UA"/>
        </w:rPr>
        <w:t>забезпечення участі не менше 100 молодих людей з громади та області у всеукраїнських заходах у сфері національно-патріотичного виховання.</w:t>
      </w:r>
    </w:p>
    <w:p w:rsidR="00085399" w:rsidRPr="0053786B" w:rsidRDefault="00085399" w:rsidP="00085399">
      <w:pPr>
        <w:pStyle w:val="1d"/>
        <w:suppressAutoHyphens/>
        <w:spacing w:after="0" w:line="240" w:lineRule="auto"/>
        <w:ind w:left="0" w:firstLine="709"/>
        <w:jc w:val="both"/>
        <w:rPr>
          <w:rFonts w:ascii="Times New Roman" w:hAnsi="Times New Roman"/>
          <w:sz w:val="28"/>
          <w:szCs w:val="28"/>
          <w:lang w:val="uk-UA"/>
        </w:rPr>
      </w:pPr>
    </w:p>
    <w:p w:rsidR="00085399" w:rsidRPr="0053786B" w:rsidRDefault="00085399" w:rsidP="00085399">
      <w:pPr>
        <w:keepNext/>
        <w:ind w:firstLine="709"/>
        <w:jc w:val="both"/>
        <w:rPr>
          <w:b/>
          <w:sz w:val="28"/>
          <w:szCs w:val="28"/>
          <w:lang w:val="uk-UA"/>
        </w:rPr>
      </w:pPr>
      <w:bookmarkStart w:id="29" w:name="_Toc24558286"/>
      <w:r w:rsidRPr="0053786B">
        <w:rPr>
          <w:b/>
          <w:sz w:val="28"/>
          <w:szCs w:val="28"/>
          <w:lang w:val="uk-UA"/>
        </w:rPr>
        <w:t>2.8. Охорона довкілля</w:t>
      </w:r>
      <w:bookmarkEnd w:id="29"/>
    </w:p>
    <w:p w:rsidR="00085399" w:rsidRPr="0053786B" w:rsidRDefault="00085399" w:rsidP="00085399">
      <w:pPr>
        <w:keepNext/>
        <w:ind w:firstLine="709"/>
        <w:jc w:val="both"/>
        <w:rPr>
          <w:b/>
          <w:sz w:val="28"/>
          <w:szCs w:val="28"/>
          <w:lang w:val="uk-UA"/>
        </w:rPr>
      </w:pPr>
    </w:p>
    <w:p w:rsidR="00085399" w:rsidRPr="0053786B" w:rsidRDefault="00085399" w:rsidP="00085399">
      <w:pPr>
        <w:shd w:val="clear" w:color="auto" w:fill="FFFFFF"/>
        <w:ind w:firstLine="709"/>
        <w:jc w:val="both"/>
        <w:rPr>
          <w:b/>
          <w:iCs/>
          <w:sz w:val="28"/>
          <w:szCs w:val="28"/>
          <w:u w:val="single"/>
          <w:lang w:val="uk-UA"/>
        </w:rPr>
      </w:pPr>
      <w:r w:rsidRPr="0053786B">
        <w:rPr>
          <w:b/>
          <w:iCs/>
          <w:sz w:val="28"/>
          <w:szCs w:val="28"/>
          <w:u w:val="single"/>
          <w:lang w:val="uk-UA"/>
        </w:rPr>
        <w:t>Головні цілі на 2020 рік</w:t>
      </w:r>
    </w:p>
    <w:p w:rsidR="00085399" w:rsidRPr="0053786B" w:rsidRDefault="00085399" w:rsidP="00085399">
      <w:pPr>
        <w:shd w:val="clear" w:color="auto" w:fill="FFFFFF"/>
        <w:ind w:firstLine="709"/>
        <w:jc w:val="both"/>
        <w:rPr>
          <w:b/>
          <w:i/>
          <w:sz w:val="28"/>
          <w:szCs w:val="28"/>
          <w:u w:val="single"/>
          <w:lang w:val="uk-UA"/>
        </w:rPr>
      </w:pPr>
    </w:p>
    <w:p w:rsidR="00085399" w:rsidRPr="0053786B" w:rsidRDefault="00085399" w:rsidP="00085399">
      <w:pPr>
        <w:shd w:val="clear" w:color="auto" w:fill="FFFFFF"/>
        <w:ind w:firstLine="709"/>
        <w:jc w:val="both"/>
        <w:rPr>
          <w:sz w:val="28"/>
          <w:szCs w:val="28"/>
          <w:lang w:val="uk-UA"/>
        </w:rPr>
      </w:pPr>
      <w:r w:rsidRPr="0053786B">
        <w:rPr>
          <w:sz w:val="28"/>
          <w:szCs w:val="28"/>
          <w:lang w:val="uk-UA"/>
        </w:rPr>
        <w:t xml:space="preserve">Охорона і раціональне використання земель, охорона рослинного світу, лісів, водних ресурсів. Благоустрій населених пунктів міської ради. Ліквідація наслідків негативного техногенного та природного впливу. </w:t>
      </w:r>
    </w:p>
    <w:p w:rsidR="00085399" w:rsidRPr="0053786B" w:rsidRDefault="00085399" w:rsidP="00085399">
      <w:pPr>
        <w:shd w:val="clear" w:color="auto" w:fill="FFFFFF"/>
        <w:ind w:firstLine="709"/>
        <w:jc w:val="both"/>
        <w:rPr>
          <w:sz w:val="28"/>
          <w:szCs w:val="28"/>
          <w:highlight w:val="lightGray"/>
          <w:lang w:val="uk-UA"/>
        </w:rPr>
      </w:pPr>
    </w:p>
    <w:p w:rsidR="00085399" w:rsidRPr="0053786B" w:rsidRDefault="00085399" w:rsidP="00085399">
      <w:pPr>
        <w:shd w:val="clear" w:color="auto" w:fill="FFFFFF"/>
        <w:ind w:firstLine="709"/>
        <w:jc w:val="both"/>
        <w:rPr>
          <w:b/>
          <w:iCs/>
          <w:sz w:val="28"/>
          <w:szCs w:val="28"/>
          <w:u w:val="single"/>
          <w:lang w:val="uk-UA"/>
        </w:rPr>
      </w:pPr>
      <w:r w:rsidRPr="0053786B">
        <w:rPr>
          <w:b/>
          <w:iCs/>
          <w:sz w:val="28"/>
          <w:szCs w:val="28"/>
          <w:u w:val="single"/>
          <w:lang w:val="uk-UA"/>
        </w:rPr>
        <w:t>Основні завдання та заходи на 2020 рік, очікувані результати</w:t>
      </w:r>
    </w:p>
    <w:p w:rsidR="00085399" w:rsidRPr="0053786B" w:rsidRDefault="00085399" w:rsidP="00085399">
      <w:pPr>
        <w:shd w:val="clear" w:color="auto" w:fill="FFFFFF"/>
        <w:ind w:firstLine="709"/>
        <w:jc w:val="both"/>
        <w:rPr>
          <w:b/>
          <w:iCs/>
          <w:sz w:val="28"/>
          <w:szCs w:val="28"/>
          <w:u w:val="single"/>
          <w:lang w:val="uk-UA"/>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0"/>
        <w:gridCol w:w="4894"/>
        <w:gridCol w:w="3926"/>
      </w:tblGrid>
      <w:tr w:rsidR="00085399" w:rsidRPr="0053786B" w:rsidTr="00085399">
        <w:trPr>
          <w:jc w:val="center"/>
        </w:trPr>
        <w:tc>
          <w:tcPr>
            <w:tcW w:w="540"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894"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3926"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540" w:type="dxa"/>
          </w:tcPr>
          <w:p w:rsidR="00085399" w:rsidRPr="0053786B" w:rsidRDefault="00085399" w:rsidP="00085399">
            <w:pPr>
              <w:jc w:val="both"/>
              <w:rPr>
                <w:sz w:val="28"/>
                <w:szCs w:val="28"/>
                <w:lang w:val="uk-UA"/>
              </w:rPr>
            </w:pPr>
            <w:r w:rsidRPr="0053786B">
              <w:rPr>
                <w:sz w:val="28"/>
                <w:szCs w:val="28"/>
                <w:lang w:val="uk-UA"/>
              </w:rPr>
              <w:t>1.</w:t>
            </w:r>
          </w:p>
        </w:tc>
        <w:tc>
          <w:tcPr>
            <w:tcW w:w="4894" w:type="dxa"/>
          </w:tcPr>
          <w:p w:rsidR="00085399" w:rsidRPr="0053786B" w:rsidRDefault="00085399" w:rsidP="00085399">
            <w:pPr>
              <w:jc w:val="both"/>
              <w:rPr>
                <w:sz w:val="28"/>
                <w:szCs w:val="28"/>
                <w:lang w:val="uk-UA"/>
              </w:rPr>
            </w:pPr>
            <w:r w:rsidRPr="0053786B">
              <w:rPr>
                <w:sz w:val="28"/>
                <w:szCs w:val="28"/>
                <w:lang w:val="uk-UA"/>
              </w:rPr>
              <w:t>Проведення постійного контролю за станом забруднення атмосферного повітря в місті та висвітлення результатів у пресі</w:t>
            </w:r>
          </w:p>
        </w:tc>
        <w:tc>
          <w:tcPr>
            <w:tcW w:w="3926" w:type="dxa"/>
          </w:tcPr>
          <w:p w:rsidR="00085399" w:rsidRPr="0053786B" w:rsidRDefault="00085399" w:rsidP="00085399">
            <w:pPr>
              <w:jc w:val="both"/>
              <w:rPr>
                <w:sz w:val="28"/>
                <w:szCs w:val="28"/>
                <w:lang w:val="uk-UA"/>
              </w:rPr>
            </w:pPr>
            <w:r w:rsidRPr="0053786B">
              <w:rPr>
                <w:sz w:val="28"/>
                <w:szCs w:val="28"/>
                <w:lang w:val="uk-UA"/>
              </w:rPr>
              <w:t>Цілодобовий контроль</w:t>
            </w:r>
          </w:p>
          <w:p w:rsidR="00085399" w:rsidRPr="0053786B" w:rsidRDefault="00085399" w:rsidP="00085399">
            <w:pPr>
              <w:jc w:val="both"/>
              <w:rPr>
                <w:sz w:val="28"/>
                <w:szCs w:val="28"/>
                <w:lang w:val="uk-UA"/>
              </w:rPr>
            </w:pPr>
            <w:r w:rsidRPr="0053786B">
              <w:rPr>
                <w:sz w:val="28"/>
                <w:szCs w:val="28"/>
                <w:lang w:val="uk-UA"/>
              </w:rPr>
              <w:t>(щомісячний бюлетень)</w:t>
            </w:r>
          </w:p>
          <w:p w:rsidR="00085399" w:rsidRPr="0053786B" w:rsidRDefault="00085399" w:rsidP="00085399">
            <w:pPr>
              <w:jc w:val="both"/>
              <w:rPr>
                <w:sz w:val="28"/>
                <w:szCs w:val="28"/>
                <w:lang w:val="uk-UA"/>
              </w:rPr>
            </w:pPr>
            <w:r w:rsidRPr="0053786B">
              <w:rPr>
                <w:sz w:val="28"/>
                <w:szCs w:val="28"/>
                <w:lang w:val="uk-UA"/>
              </w:rPr>
              <w:t>- забезпечення автоматичного вимірювання вмісту забруднюючих речовин в атмосферному повітрі у населених пунктах</w:t>
            </w:r>
          </w:p>
        </w:tc>
      </w:tr>
      <w:tr w:rsidR="00085399" w:rsidRPr="0053786B" w:rsidTr="00085399">
        <w:trPr>
          <w:jc w:val="center"/>
        </w:trPr>
        <w:tc>
          <w:tcPr>
            <w:tcW w:w="540" w:type="dxa"/>
          </w:tcPr>
          <w:p w:rsidR="00085399" w:rsidRPr="0053786B" w:rsidRDefault="00085399" w:rsidP="00085399">
            <w:pPr>
              <w:jc w:val="both"/>
              <w:rPr>
                <w:sz w:val="28"/>
                <w:szCs w:val="28"/>
                <w:lang w:val="uk-UA"/>
              </w:rPr>
            </w:pPr>
            <w:r w:rsidRPr="0053786B">
              <w:rPr>
                <w:sz w:val="28"/>
                <w:szCs w:val="28"/>
                <w:lang w:val="uk-UA"/>
              </w:rPr>
              <w:t>2.</w:t>
            </w:r>
          </w:p>
        </w:tc>
        <w:tc>
          <w:tcPr>
            <w:tcW w:w="4894" w:type="dxa"/>
          </w:tcPr>
          <w:p w:rsidR="00085399" w:rsidRPr="0053786B" w:rsidRDefault="00085399" w:rsidP="00085399">
            <w:pPr>
              <w:jc w:val="both"/>
              <w:rPr>
                <w:sz w:val="28"/>
                <w:szCs w:val="28"/>
                <w:lang w:val="uk-UA"/>
              </w:rPr>
            </w:pPr>
            <w:r w:rsidRPr="0053786B">
              <w:rPr>
                <w:sz w:val="28"/>
                <w:szCs w:val="28"/>
                <w:lang w:val="uk-UA"/>
              </w:rPr>
              <w:t>Забезпечення відомчого лабораторного контролю води, джерел, колодязів загального користування, бювету</w:t>
            </w:r>
          </w:p>
        </w:tc>
        <w:tc>
          <w:tcPr>
            <w:tcW w:w="3926" w:type="dxa"/>
          </w:tcPr>
          <w:p w:rsidR="00085399" w:rsidRPr="0053786B" w:rsidRDefault="00085399" w:rsidP="00085399">
            <w:pPr>
              <w:jc w:val="both"/>
              <w:rPr>
                <w:sz w:val="28"/>
                <w:szCs w:val="28"/>
                <w:lang w:val="uk-UA"/>
              </w:rPr>
            </w:pPr>
            <w:r w:rsidRPr="0053786B">
              <w:rPr>
                <w:sz w:val="28"/>
                <w:szCs w:val="28"/>
                <w:lang w:val="uk-UA"/>
              </w:rPr>
              <w:t>Систематично - 1 раз на півроку; періодично – при необхідності</w:t>
            </w:r>
          </w:p>
        </w:tc>
      </w:tr>
      <w:tr w:rsidR="00085399" w:rsidRPr="0053786B" w:rsidTr="00085399">
        <w:trPr>
          <w:jc w:val="center"/>
        </w:trPr>
        <w:tc>
          <w:tcPr>
            <w:tcW w:w="540" w:type="dxa"/>
          </w:tcPr>
          <w:p w:rsidR="00085399" w:rsidRPr="0053786B" w:rsidRDefault="00085399" w:rsidP="00085399">
            <w:pPr>
              <w:jc w:val="both"/>
              <w:rPr>
                <w:sz w:val="28"/>
                <w:szCs w:val="28"/>
                <w:lang w:val="uk-UA"/>
              </w:rPr>
            </w:pPr>
            <w:r w:rsidRPr="0053786B">
              <w:rPr>
                <w:sz w:val="28"/>
                <w:szCs w:val="28"/>
                <w:lang w:val="uk-UA"/>
              </w:rPr>
              <w:t>3.</w:t>
            </w:r>
          </w:p>
        </w:tc>
        <w:tc>
          <w:tcPr>
            <w:tcW w:w="4894" w:type="dxa"/>
          </w:tcPr>
          <w:p w:rsidR="00085399" w:rsidRPr="0053786B" w:rsidRDefault="00085399" w:rsidP="00085399">
            <w:pPr>
              <w:jc w:val="both"/>
              <w:rPr>
                <w:sz w:val="28"/>
                <w:szCs w:val="28"/>
                <w:lang w:val="uk-UA"/>
              </w:rPr>
            </w:pPr>
            <w:r w:rsidRPr="0053786B">
              <w:rPr>
                <w:sz w:val="28"/>
                <w:szCs w:val="28"/>
                <w:lang w:val="uk-UA"/>
              </w:rPr>
              <w:t xml:space="preserve">Обстеження зелених насаджень населених пунктів Обухівської міської об’єднаної територіальної громади  </w:t>
            </w:r>
          </w:p>
        </w:tc>
        <w:tc>
          <w:tcPr>
            <w:tcW w:w="3926" w:type="dxa"/>
          </w:tcPr>
          <w:p w:rsidR="00085399" w:rsidRPr="0053786B" w:rsidRDefault="00085399" w:rsidP="00085399">
            <w:pPr>
              <w:jc w:val="both"/>
              <w:rPr>
                <w:sz w:val="28"/>
                <w:szCs w:val="28"/>
                <w:lang w:val="uk-UA"/>
              </w:rPr>
            </w:pPr>
            <w:r w:rsidRPr="0053786B">
              <w:rPr>
                <w:sz w:val="28"/>
                <w:szCs w:val="28"/>
                <w:lang w:val="uk-UA"/>
              </w:rPr>
              <w:t>Виявлення аварійних дерев та дерев, що потребують санітарного обрізування</w:t>
            </w:r>
          </w:p>
        </w:tc>
      </w:tr>
      <w:tr w:rsidR="00085399" w:rsidRPr="0053786B" w:rsidTr="00085399">
        <w:trPr>
          <w:jc w:val="center"/>
        </w:trPr>
        <w:tc>
          <w:tcPr>
            <w:tcW w:w="540" w:type="dxa"/>
          </w:tcPr>
          <w:p w:rsidR="00085399" w:rsidRPr="0053786B" w:rsidRDefault="00085399" w:rsidP="00085399">
            <w:pPr>
              <w:jc w:val="both"/>
              <w:rPr>
                <w:sz w:val="28"/>
                <w:szCs w:val="28"/>
                <w:lang w:val="uk-UA"/>
              </w:rPr>
            </w:pPr>
            <w:r w:rsidRPr="0053786B">
              <w:rPr>
                <w:sz w:val="28"/>
                <w:szCs w:val="28"/>
                <w:lang w:val="uk-UA"/>
              </w:rPr>
              <w:t>4.</w:t>
            </w:r>
          </w:p>
        </w:tc>
        <w:tc>
          <w:tcPr>
            <w:tcW w:w="4894" w:type="dxa"/>
          </w:tcPr>
          <w:p w:rsidR="00085399" w:rsidRPr="0053786B" w:rsidRDefault="00085399" w:rsidP="00085399">
            <w:pPr>
              <w:jc w:val="both"/>
              <w:rPr>
                <w:sz w:val="28"/>
                <w:szCs w:val="28"/>
                <w:lang w:val="uk-UA"/>
              </w:rPr>
            </w:pPr>
            <w:r w:rsidRPr="0053786B">
              <w:rPr>
                <w:sz w:val="28"/>
                <w:szCs w:val="28"/>
                <w:lang w:val="uk-UA"/>
              </w:rPr>
              <w:t>Заходи з озеленення міста та сіл Обухівської міської об’єднаної територіальної громади - придбання та висадка саджанців дерев, садіння квітів та кущів</w:t>
            </w:r>
          </w:p>
        </w:tc>
        <w:tc>
          <w:tcPr>
            <w:tcW w:w="3926" w:type="dxa"/>
          </w:tcPr>
          <w:p w:rsidR="00085399" w:rsidRPr="0053786B" w:rsidRDefault="00085399" w:rsidP="00085399">
            <w:pPr>
              <w:jc w:val="both"/>
              <w:rPr>
                <w:sz w:val="28"/>
                <w:szCs w:val="28"/>
                <w:lang w:val="uk-UA"/>
              </w:rPr>
            </w:pPr>
            <w:r w:rsidRPr="0053786B">
              <w:rPr>
                <w:sz w:val="28"/>
                <w:szCs w:val="28"/>
                <w:lang w:val="uk-UA"/>
              </w:rPr>
              <w:t>Біля 500 шт. саджанців дерев та кущів;</w:t>
            </w:r>
          </w:p>
          <w:p w:rsidR="00085399" w:rsidRPr="0053786B" w:rsidRDefault="00085399" w:rsidP="00085399">
            <w:pPr>
              <w:jc w:val="both"/>
              <w:rPr>
                <w:sz w:val="28"/>
                <w:szCs w:val="28"/>
                <w:lang w:val="uk-UA"/>
              </w:rPr>
            </w:pPr>
            <w:r w:rsidRPr="0053786B">
              <w:rPr>
                <w:sz w:val="28"/>
                <w:szCs w:val="28"/>
                <w:lang w:val="uk-UA"/>
              </w:rPr>
              <w:t>квітів – понад 34,7 тис. шт.</w:t>
            </w:r>
          </w:p>
          <w:p w:rsidR="00085399" w:rsidRPr="0053786B" w:rsidRDefault="00085399" w:rsidP="00085399">
            <w:pPr>
              <w:jc w:val="both"/>
              <w:rPr>
                <w:color w:val="FF0000"/>
                <w:sz w:val="28"/>
                <w:szCs w:val="28"/>
                <w:lang w:val="uk-UA"/>
              </w:rPr>
            </w:pPr>
          </w:p>
        </w:tc>
      </w:tr>
      <w:tr w:rsidR="00085399" w:rsidRPr="0053786B" w:rsidTr="00085399">
        <w:trPr>
          <w:trHeight w:val="965"/>
          <w:jc w:val="center"/>
        </w:trPr>
        <w:tc>
          <w:tcPr>
            <w:tcW w:w="540" w:type="dxa"/>
          </w:tcPr>
          <w:p w:rsidR="00085399" w:rsidRPr="0053786B" w:rsidRDefault="00085399" w:rsidP="00085399">
            <w:pPr>
              <w:jc w:val="both"/>
              <w:rPr>
                <w:sz w:val="28"/>
                <w:szCs w:val="28"/>
                <w:lang w:val="uk-UA"/>
              </w:rPr>
            </w:pPr>
            <w:r w:rsidRPr="0053786B">
              <w:rPr>
                <w:sz w:val="28"/>
                <w:szCs w:val="28"/>
                <w:lang w:val="uk-UA"/>
              </w:rPr>
              <w:t>5.</w:t>
            </w:r>
          </w:p>
        </w:tc>
        <w:tc>
          <w:tcPr>
            <w:tcW w:w="4894" w:type="dxa"/>
          </w:tcPr>
          <w:p w:rsidR="00085399" w:rsidRPr="0053786B" w:rsidRDefault="00085399" w:rsidP="00085399">
            <w:pPr>
              <w:jc w:val="both"/>
              <w:rPr>
                <w:sz w:val="28"/>
                <w:szCs w:val="28"/>
                <w:lang w:val="uk-UA"/>
              </w:rPr>
            </w:pPr>
            <w:r w:rsidRPr="0053786B">
              <w:rPr>
                <w:sz w:val="28"/>
                <w:szCs w:val="28"/>
                <w:lang w:val="uk-UA"/>
              </w:rPr>
              <w:t>Розроблення документації із землеустрою для заказника місцевого значення «Гора Педина»</w:t>
            </w:r>
          </w:p>
        </w:tc>
        <w:tc>
          <w:tcPr>
            <w:tcW w:w="3926" w:type="dxa"/>
          </w:tcPr>
          <w:p w:rsidR="00085399" w:rsidRPr="0053786B" w:rsidRDefault="00085399" w:rsidP="00085399">
            <w:pPr>
              <w:jc w:val="both"/>
              <w:rPr>
                <w:sz w:val="28"/>
                <w:szCs w:val="28"/>
                <w:lang w:val="uk-UA"/>
              </w:rPr>
            </w:pPr>
            <w:r w:rsidRPr="0053786B">
              <w:rPr>
                <w:sz w:val="28"/>
                <w:szCs w:val="28"/>
                <w:lang w:val="uk-UA"/>
              </w:rPr>
              <w:t>Присвоєння кадастрового номера, встановлення межових знаків</w:t>
            </w:r>
          </w:p>
        </w:tc>
      </w:tr>
      <w:tr w:rsidR="00085399" w:rsidRPr="0053786B" w:rsidTr="00085399">
        <w:trPr>
          <w:trHeight w:val="286"/>
          <w:jc w:val="center"/>
        </w:trPr>
        <w:tc>
          <w:tcPr>
            <w:tcW w:w="540" w:type="dxa"/>
          </w:tcPr>
          <w:p w:rsidR="00085399" w:rsidRPr="0053786B" w:rsidRDefault="00085399" w:rsidP="00085399">
            <w:pPr>
              <w:jc w:val="both"/>
              <w:rPr>
                <w:sz w:val="28"/>
                <w:szCs w:val="28"/>
                <w:lang w:val="uk-UA"/>
              </w:rPr>
            </w:pPr>
            <w:r w:rsidRPr="0053786B">
              <w:rPr>
                <w:sz w:val="28"/>
                <w:szCs w:val="28"/>
                <w:lang w:val="uk-UA"/>
              </w:rPr>
              <w:t>6.</w:t>
            </w:r>
          </w:p>
        </w:tc>
        <w:tc>
          <w:tcPr>
            <w:tcW w:w="4894" w:type="dxa"/>
          </w:tcPr>
          <w:p w:rsidR="00085399" w:rsidRPr="0053786B" w:rsidRDefault="00085399" w:rsidP="00085399">
            <w:pPr>
              <w:jc w:val="both"/>
              <w:rPr>
                <w:sz w:val="28"/>
                <w:szCs w:val="28"/>
                <w:lang w:val="uk-UA"/>
              </w:rPr>
            </w:pPr>
            <w:r w:rsidRPr="0053786B">
              <w:rPr>
                <w:sz w:val="28"/>
                <w:szCs w:val="28"/>
                <w:lang w:val="uk-UA"/>
              </w:rPr>
              <w:t xml:space="preserve">Регулювання з розчищення русла річки Кобрини </w:t>
            </w:r>
          </w:p>
        </w:tc>
        <w:tc>
          <w:tcPr>
            <w:tcW w:w="3926" w:type="dxa"/>
          </w:tcPr>
          <w:p w:rsidR="00085399" w:rsidRPr="0053786B" w:rsidRDefault="00085399" w:rsidP="00085399">
            <w:pPr>
              <w:jc w:val="both"/>
              <w:rPr>
                <w:sz w:val="28"/>
                <w:szCs w:val="28"/>
                <w:lang w:val="uk-UA"/>
              </w:rPr>
            </w:pPr>
            <w:r w:rsidRPr="0053786B">
              <w:rPr>
                <w:sz w:val="28"/>
                <w:szCs w:val="28"/>
                <w:lang w:val="uk-UA"/>
              </w:rPr>
              <w:t xml:space="preserve">Інженерно-геологічні вишукування, виготовлення робочого проекту </w:t>
            </w:r>
          </w:p>
        </w:tc>
      </w:tr>
      <w:tr w:rsidR="00085399" w:rsidRPr="0053786B" w:rsidTr="00085399">
        <w:trPr>
          <w:trHeight w:val="711"/>
          <w:jc w:val="center"/>
        </w:trPr>
        <w:tc>
          <w:tcPr>
            <w:tcW w:w="540" w:type="dxa"/>
          </w:tcPr>
          <w:p w:rsidR="00085399" w:rsidRPr="0053786B" w:rsidRDefault="00085399" w:rsidP="00085399">
            <w:pPr>
              <w:jc w:val="both"/>
              <w:rPr>
                <w:sz w:val="28"/>
                <w:szCs w:val="28"/>
                <w:lang w:val="uk-UA"/>
              </w:rPr>
            </w:pPr>
            <w:r w:rsidRPr="0053786B">
              <w:rPr>
                <w:sz w:val="28"/>
                <w:szCs w:val="28"/>
                <w:lang w:val="uk-UA"/>
              </w:rPr>
              <w:t>7.</w:t>
            </w:r>
          </w:p>
        </w:tc>
        <w:tc>
          <w:tcPr>
            <w:tcW w:w="4894" w:type="dxa"/>
          </w:tcPr>
          <w:p w:rsidR="00085399" w:rsidRPr="0053786B" w:rsidRDefault="00085399" w:rsidP="00085399">
            <w:pPr>
              <w:jc w:val="both"/>
              <w:rPr>
                <w:sz w:val="28"/>
                <w:szCs w:val="28"/>
                <w:lang w:val="uk-UA"/>
              </w:rPr>
            </w:pPr>
            <w:r w:rsidRPr="0053786B">
              <w:rPr>
                <w:sz w:val="28"/>
                <w:szCs w:val="28"/>
                <w:lang w:val="uk-UA"/>
              </w:rPr>
              <w:t>Придбання та встановлення дитячих ігрових майданчиків</w:t>
            </w:r>
          </w:p>
        </w:tc>
        <w:tc>
          <w:tcPr>
            <w:tcW w:w="3926" w:type="dxa"/>
          </w:tcPr>
          <w:p w:rsidR="00085399" w:rsidRPr="0053786B" w:rsidRDefault="00085399" w:rsidP="00085399">
            <w:pPr>
              <w:jc w:val="both"/>
              <w:rPr>
                <w:sz w:val="28"/>
                <w:szCs w:val="28"/>
                <w:lang w:val="uk-UA"/>
              </w:rPr>
            </w:pPr>
            <w:r w:rsidRPr="0053786B">
              <w:rPr>
                <w:sz w:val="28"/>
                <w:szCs w:val="28"/>
                <w:lang w:val="uk-UA"/>
              </w:rPr>
              <w:t xml:space="preserve">Встановлення  2 комплектів дитячих ігрових майданчиків </w:t>
            </w:r>
          </w:p>
        </w:tc>
      </w:tr>
      <w:tr w:rsidR="00085399" w:rsidRPr="0053786B" w:rsidTr="00085399">
        <w:trPr>
          <w:trHeight w:val="830"/>
          <w:jc w:val="center"/>
        </w:trPr>
        <w:tc>
          <w:tcPr>
            <w:tcW w:w="540" w:type="dxa"/>
          </w:tcPr>
          <w:p w:rsidR="00085399" w:rsidRPr="0053786B" w:rsidRDefault="00085399" w:rsidP="00085399">
            <w:pPr>
              <w:jc w:val="both"/>
              <w:rPr>
                <w:sz w:val="28"/>
                <w:szCs w:val="28"/>
                <w:lang w:val="uk-UA"/>
              </w:rPr>
            </w:pPr>
            <w:r w:rsidRPr="0053786B">
              <w:rPr>
                <w:sz w:val="28"/>
                <w:szCs w:val="28"/>
                <w:lang w:val="uk-UA"/>
              </w:rPr>
              <w:t>8.</w:t>
            </w:r>
          </w:p>
        </w:tc>
        <w:tc>
          <w:tcPr>
            <w:tcW w:w="4894" w:type="dxa"/>
          </w:tcPr>
          <w:p w:rsidR="00085399" w:rsidRPr="0053786B" w:rsidRDefault="00085399" w:rsidP="00085399">
            <w:pPr>
              <w:tabs>
                <w:tab w:val="num" w:pos="1134"/>
                <w:tab w:val="num" w:pos="1320"/>
                <w:tab w:val="num" w:pos="1495"/>
              </w:tabs>
              <w:jc w:val="both"/>
              <w:rPr>
                <w:rFonts w:eastAsia="Calibri"/>
                <w:spacing w:val="-2"/>
                <w:sz w:val="28"/>
                <w:szCs w:val="28"/>
                <w:lang w:val="uk-UA"/>
              </w:rPr>
            </w:pPr>
            <w:r w:rsidRPr="0053786B">
              <w:rPr>
                <w:rFonts w:eastAsia="Calibri"/>
                <w:spacing w:val="-2"/>
                <w:sz w:val="28"/>
                <w:szCs w:val="28"/>
                <w:lang w:val="uk-UA"/>
              </w:rPr>
              <w:t>Послуги проведення з регулювання чисельності безпритульних тварин (стерилізація)</w:t>
            </w:r>
          </w:p>
        </w:tc>
        <w:tc>
          <w:tcPr>
            <w:tcW w:w="3926" w:type="dxa"/>
          </w:tcPr>
          <w:p w:rsidR="00085399" w:rsidRPr="0053786B" w:rsidRDefault="00085399" w:rsidP="00085399">
            <w:pPr>
              <w:jc w:val="both"/>
              <w:rPr>
                <w:bCs/>
                <w:sz w:val="28"/>
                <w:szCs w:val="28"/>
                <w:lang w:val="uk-UA" w:eastAsia="uk-UA"/>
              </w:rPr>
            </w:pPr>
            <w:r w:rsidRPr="0053786B">
              <w:rPr>
                <w:bCs/>
                <w:sz w:val="28"/>
                <w:szCs w:val="28"/>
                <w:lang w:val="uk-UA" w:eastAsia="uk-UA"/>
              </w:rPr>
              <w:t>250 голів</w:t>
            </w:r>
          </w:p>
        </w:tc>
      </w:tr>
    </w:tbl>
    <w:p w:rsidR="00085399" w:rsidRPr="0053786B" w:rsidRDefault="00085399" w:rsidP="00085399">
      <w:pPr>
        <w:pStyle w:val="1d"/>
        <w:suppressAutoHyphens/>
        <w:spacing w:after="0" w:line="240" w:lineRule="auto"/>
        <w:ind w:left="0" w:firstLine="709"/>
        <w:jc w:val="both"/>
        <w:rPr>
          <w:rFonts w:ascii="Times New Roman" w:hAnsi="Times New Roman"/>
          <w:b/>
          <w:sz w:val="28"/>
          <w:szCs w:val="28"/>
          <w:u w:val="single"/>
          <w:lang w:val="uk-UA"/>
        </w:rPr>
      </w:pPr>
    </w:p>
    <w:p w:rsidR="00085399" w:rsidRPr="0053786B" w:rsidRDefault="00085399" w:rsidP="00085399">
      <w:pPr>
        <w:keepNext/>
        <w:ind w:firstLine="709"/>
        <w:jc w:val="both"/>
        <w:rPr>
          <w:b/>
          <w:sz w:val="28"/>
          <w:szCs w:val="28"/>
          <w:lang w:val="uk-UA"/>
        </w:rPr>
      </w:pPr>
      <w:bookmarkStart w:id="30" w:name="_Toc24558287"/>
      <w:r w:rsidRPr="0053786B">
        <w:rPr>
          <w:b/>
          <w:sz w:val="28"/>
          <w:szCs w:val="28"/>
          <w:lang w:val="uk-UA"/>
        </w:rPr>
        <w:t>2.9. Забезпечення правопорядку</w:t>
      </w:r>
      <w:bookmarkEnd w:id="30"/>
    </w:p>
    <w:p w:rsidR="00085399" w:rsidRPr="0053786B" w:rsidRDefault="00085399" w:rsidP="00085399">
      <w:pPr>
        <w:pStyle w:val="1d"/>
        <w:suppressAutoHyphens/>
        <w:spacing w:after="0" w:line="240" w:lineRule="auto"/>
        <w:ind w:left="0" w:firstLine="709"/>
        <w:jc w:val="both"/>
        <w:rPr>
          <w:rFonts w:ascii="Times New Roman" w:hAnsi="Times New Roman"/>
          <w:b/>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Головні цілі на 2020 рік</w:t>
      </w:r>
    </w:p>
    <w:p w:rsidR="00085399" w:rsidRPr="0053786B" w:rsidRDefault="00085399" w:rsidP="00085399">
      <w:pPr>
        <w:ind w:firstLine="709"/>
        <w:jc w:val="both"/>
        <w:rPr>
          <w:b/>
          <w:sz w:val="28"/>
          <w:szCs w:val="28"/>
          <w:lang w:val="uk-UA"/>
        </w:rPr>
      </w:pPr>
    </w:p>
    <w:p w:rsidR="00085399" w:rsidRPr="0053786B" w:rsidRDefault="00085399" w:rsidP="00085399">
      <w:pPr>
        <w:ind w:firstLine="709"/>
        <w:jc w:val="both"/>
        <w:rPr>
          <w:sz w:val="28"/>
          <w:szCs w:val="28"/>
          <w:lang w:val="uk-UA" w:eastAsia="uk-UA"/>
        </w:rPr>
      </w:pPr>
      <w:r w:rsidRPr="0053786B">
        <w:rPr>
          <w:sz w:val="28"/>
          <w:szCs w:val="28"/>
          <w:lang w:val="uk-UA" w:eastAsia="uk-UA"/>
        </w:rPr>
        <w:t xml:space="preserve">Забезпечення ефективної реалізації державної політики у сфері профілактики правопорушень; підвищення загального рівня правопорядку і безпеки, зменшення кількість правопорушень, смертності і травматизму; </w:t>
      </w:r>
      <w:r w:rsidRPr="0053786B">
        <w:rPr>
          <w:sz w:val="28"/>
          <w:szCs w:val="28"/>
          <w:lang w:val="uk-UA" w:eastAsia="uk-UA"/>
        </w:rPr>
        <w:lastRenderedPageBreak/>
        <w:t>створення системи соціальної профілактики правопорушень; налагодження дієвої співпраці правоохоронних органів та місцевого самоврядування; підвищення результативності діяльності правоохоронних органів і збільшення показників розкриття злочинів і правопорушень; створення належних умови для ефективної роботи правоохоронних органів.</w:t>
      </w:r>
    </w:p>
    <w:p w:rsidR="00085399" w:rsidRPr="0053786B" w:rsidRDefault="00085399" w:rsidP="00085399">
      <w:pPr>
        <w:ind w:firstLine="709"/>
        <w:jc w:val="both"/>
        <w:rPr>
          <w:color w:val="FF0000"/>
          <w:sz w:val="28"/>
          <w:szCs w:val="28"/>
          <w:highlight w:val="cyan"/>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ind w:firstLine="709"/>
        <w:jc w:val="both"/>
        <w:rPr>
          <w:b/>
          <w:color w:val="FF0000"/>
          <w:sz w:val="28"/>
          <w:szCs w:val="28"/>
          <w:u w:val="single"/>
          <w:lang w:val="uk-UA"/>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4537"/>
        <w:gridCol w:w="3973"/>
      </w:tblGrid>
      <w:tr w:rsidR="00085399" w:rsidRPr="0053786B" w:rsidTr="00085399">
        <w:trPr>
          <w:jc w:val="center"/>
        </w:trPr>
        <w:tc>
          <w:tcPr>
            <w:tcW w:w="850"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w:t>
            </w:r>
          </w:p>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з/п</w:t>
            </w:r>
          </w:p>
        </w:tc>
        <w:tc>
          <w:tcPr>
            <w:tcW w:w="4537" w:type="dxa"/>
          </w:tcPr>
          <w:p w:rsidR="00085399" w:rsidRPr="0053786B" w:rsidRDefault="00085399" w:rsidP="00085399">
            <w:pPr>
              <w:jc w:val="both"/>
              <w:rPr>
                <w:b/>
                <w:sz w:val="28"/>
                <w:szCs w:val="28"/>
                <w:shd w:val="clear" w:color="auto" w:fill="FFFFFF"/>
                <w:lang w:val="uk-UA"/>
              </w:rPr>
            </w:pPr>
            <w:r w:rsidRPr="0053786B">
              <w:rPr>
                <w:b/>
                <w:sz w:val="28"/>
                <w:szCs w:val="28"/>
                <w:shd w:val="clear" w:color="auto" w:fill="FFFFFF"/>
                <w:lang w:val="uk-UA"/>
              </w:rPr>
              <w:t>Основні заходи</w:t>
            </w:r>
          </w:p>
        </w:tc>
        <w:tc>
          <w:tcPr>
            <w:tcW w:w="3973" w:type="dxa"/>
          </w:tcPr>
          <w:p w:rsidR="00085399" w:rsidRPr="0053786B" w:rsidRDefault="00085399" w:rsidP="00085399">
            <w:pPr>
              <w:ind w:firstLine="709"/>
              <w:jc w:val="both"/>
              <w:rPr>
                <w:b/>
                <w:sz w:val="28"/>
                <w:szCs w:val="28"/>
                <w:shd w:val="clear" w:color="auto" w:fill="FFFFFF"/>
                <w:lang w:val="uk-UA"/>
              </w:rPr>
            </w:pPr>
            <w:r w:rsidRPr="0053786B">
              <w:rPr>
                <w:b/>
                <w:sz w:val="28"/>
                <w:szCs w:val="28"/>
                <w:shd w:val="clear" w:color="auto" w:fill="FFFFFF"/>
                <w:lang w:val="uk-UA"/>
              </w:rPr>
              <w:t>Індикатор виконання</w:t>
            </w:r>
          </w:p>
        </w:tc>
      </w:tr>
      <w:tr w:rsidR="00085399" w:rsidRPr="0053786B"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1.</w:t>
            </w:r>
          </w:p>
        </w:tc>
        <w:tc>
          <w:tcPr>
            <w:tcW w:w="4537" w:type="dxa"/>
          </w:tcPr>
          <w:p w:rsidR="00085399" w:rsidRPr="0053786B" w:rsidRDefault="00085399" w:rsidP="00085399">
            <w:pPr>
              <w:pStyle w:val="a8"/>
              <w:spacing w:after="0"/>
              <w:ind w:left="0"/>
              <w:jc w:val="both"/>
              <w:rPr>
                <w:b/>
                <w:sz w:val="28"/>
                <w:szCs w:val="28"/>
                <w:shd w:val="clear" w:color="auto" w:fill="FFFFFF"/>
              </w:rPr>
            </w:pPr>
            <w:r w:rsidRPr="0053786B">
              <w:rPr>
                <w:sz w:val="28"/>
                <w:szCs w:val="28"/>
              </w:rPr>
              <w:t>Підвищення вимог до осіб, відповідальних за роботу із зверненнями громадян, забезпечення принципового реагування на факти порушення прав і свобод людини</w:t>
            </w:r>
          </w:p>
        </w:tc>
        <w:tc>
          <w:tcPr>
            <w:tcW w:w="3973" w:type="dxa"/>
          </w:tcPr>
          <w:p w:rsidR="00085399" w:rsidRPr="0053786B" w:rsidRDefault="00085399" w:rsidP="00085399">
            <w:pPr>
              <w:tabs>
                <w:tab w:val="num" w:pos="-360"/>
                <w:tab w:val="left" w:pos="-180"/>
              </w:tabs>
              <w:ind w:firstLine="709"/>
              <w:jc w:val="both"/>
              <w:rPr>
                <w:sz w:val="28"/>
                <w:szCs w:val="28"/>
                <w:shd w:val="clear" w:color="auto" w:fill="FFFFFF"/>
                <w:lang w:val="uk-UA"/>
              </w:rPr>
            </w:pPr>
            <w:r w:rsidRPr="0053786B">
              <w:rPr>
                <w:sz w:val="28"/>
                <w:szCs w:val="28"/>
                <w:shd w:val="clear" w:color="auto" w:fill="FFFFFF"/>
                <w:lang w:val="uk-UA"/>
              </w:rPr>
              <w:t>Інформування громади про стан правопорядку та безпечних ситуацій в місті.</w:t>
            </w:r>
          </w:p>
          <w:p w:rsidR="00085399" w:rsidRPr="0053786B" w:rsidRDefault="00085399" w:rsidP="00085399">
            <w:pPr>
              <w:tabs>
                <w:tab w:val="num" w:pos="-360"/>
                <w:tab w:val="left" w:pos="-180"/>
              </w:tabs>
              <w:ind w:firstLine="709"/>
              <w:jc w:val="both"/>
              <w:rPr>
                <w:sz w:val="28"/>
                <w:szCs w:val="28"/>
                <w:shd w:val="clear" w:color="auto" w:fill="FFFFFF"/>
                <w:lang w:val="uk-UA"/>
              </w:rPr>
            </w:pPr>
            <w:r w:rsidRPr="0053786B">
              <w:rPr>
                <w:sz w:val="28"/>
                <w:szCs w:val="28"/>
                <w:shd w:val="clear" w:color="auto" w:fill="FFFFFF"/>
                <w:lang w:val="uk-UA"/>
              </w:rPr>
              <w:t xml:space="preserve">Проведення відкритих зустрічей з представниками органів місцевого самоврядування 1 раз на два місяці. </w:t>
            </w:r>
          </w:p>
        </w:tc>
      </w:tr>
      <w:tr w:rsidR="00085399" w:rsidRPr="0053786B"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2.</w:t>
            </w:r>
          </w:p>
        </w:tc>
        <w:tc>
          <w:tcPr>
            <w:tcW w:w="4537" w:type="dxa"/>
          </w:tcPr>
          <w:p w:rsidR="00085399" w:rsidRPr="0053786B" w:rsidRDefault="00085399" w:rsidP="00085399">
            <w:pPr>
              <w:pStyle w:val="a8"/>
              <w:spacing w:after="0"/>
              <w:ind w:left="0"/>
              <w:jc w:val="both"/>
              <w:rPr>
                <w:b/>
                <w:sz w:val="28"/>
                <w:szCs w:val="28"/>
                <w:shd w:val="clear" w:color="auto" w:fill="FFFFFF"/>
              </w:rPr>
            </w:pPr>
            <w:r w:rsidRPr="0053786B">
              <w:rPr>
                <w:sz w:val="28"/>
                <w:szCs w:val="28"/>
              </w:rPr>
              <w:t>Впровадження сучасних технічних засобів, які сприятимуть профілактиці та протидії злочинності (систем відеоспостереження, особливо на в’їзді – виїзді населених пунктів, засобів екстреного виклику поліції тощо)</w:t>
            </w:r>
          </w:p>
        </w:tc>
        <w:tc>
          <w:tcPr>
            <w:tcW w:w="3973" w:type="dxa"/>
          </w:tcPr>
          <w:p w:rsidR="00085399" w:rsidRPr="0053786B" w:rsidRDefault="00085399" w:rsidP="00085399">
            <w:pPr>
              <w:ind w:firstLine="709"/>
              <w:jc w:val="both"/>
              <w:rPr>
                <w:sz w:val="28"/>
                <w:szCs w:val="28"/>
                <w:shd w:val="clear" w:color="auto" w:fill="FFFFFF"/>
                <w:lang w:val="uk-UA"/>
              </w:rPr>
            </w:pPr>
            <w:r w:rsidRPr="0053786B">
              <w:rPr>
                <w:sz w:val="28"/>
                <w:szCs w:val="28"/>
                <w:shd w:val="clear" w:color="auto" w:fill="FFFFFF"/>
                <w:lang w:val="uk-UA"/>
              </w:rPr>
              <w:t>20 камер</w:t>
            </w:r>
          </w:p>
          <w:p w:rsidR="00085399" w:rsidRPr="0053786B" w:rsidRDefault="00085399" w:rsidP="00085399">
            <w:pPr>
              <w:ind w:firstLine="709"/>
              <w:jc w:val="both"/>
              <w:rPr>
                <w:sz w:val="28"/>
                <w:szCs w:val="28"/>
                <w:shd w:val="clear" w:color="auto" w:fill="FFFFFF"/>
                <w:lang w:val="uk-UA"/>
              </w:rPr>
            </w:pPr>
          </w:p>
        </w:tc>
      </w:tr>
      <w:tr w:rsidR="00085399" w:rsidRPr="0053786B"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3.</w:t>
            </w:r>
          </w:p>
        </w:tc>
        <w:tc>
          <w:tcPr>
            <w:tcW w:w="4537" w:type="dxa"/>
          </w:tcPr>
          <w:p w:rsidR="00085399" w:rsidRPr="0053786B" w:rsidRDefault="00085399" w:rsidP="00085399">
            <w:pPr>
              <w:pStyle w:val="a8"/>
              <w:spacing w:after="0"/>
              <w:ind w:left="0"/>
              <w:jc w:val="both"/>
              <w:rPr>
                <w:b/>
                <w:sz w:val="28"/>
                <w:szCs w:val="28"/>
                <w:shd w:val="clear" w:color="auto" w:fill="FFFFFF"/>
              </w:rPr>
            </w:pPr>
            <w:r w:rsidRPr="0053786B">
              <w:rPr>
                <w:sz w:val="28"/>
                <w:szCs w:val="28"/>
              </w:rPr>
              <w:t>Проведення профілактичної роботи з неблагополучними сім'ями</w:t>
            </w:r>
          </w:p>
        </w:tc>
        <w:tc>
          <w:tcPr>
            <w:tcW w:w="3973" w:type="dxa"/>
          </w:tcPr>
          <w:p w:rsidR="00085399" w:rsidRPr="0053786B" w:rsidRDefault="00085399" w:rsidP="00085399">
            <w:pPr>
              <w:ind w:firstLine="709"/>
              <w:jc w:val="both"/>
              <w:rPr>
                <w:sz w:val="28"/>
                <w:szCs w:val="28"/>
                <w:shd w:val="clear" w:color="auto" w:fill="FFFFFF"/>
                <w:lang w:val="uk-UA"/>
              </w:rPr>
            </w:pPr>
            <w:r w:rsidRPr="0053786B">
              <w:rPr>
                <w:sz w:val="28"/>
                <w:szCs w:val="28"/>
                <w:shd w:val="clear" w:color="auto" w:fill="FFFFFF"/>
                <w:lang w:val="uk-UA"/>
              </w:rPr>
              <w:t>до 47 заходів</w:t>
            </w:r>
          </w:p>
        </w:tc>
      </w:tr>
      <w:tr w:rsidR="00085399" w:rsidRPr="0053786B" w:rsidTr="00085399">
        <w:trPr>
          <w:jc w:val="center"/>
        </w:trPr>
        <w:tc>
          <w:tcPr>
            <w:tcW w:w="850" w:type="dxa"/>
          </w:tcPr>
          <w:p w:rsidR="00085399" w:rsidRPr="0053786B" w:rsidRDefault="00085399" w:rsidP="00085399">
            <w:pPr>
              <w:jc w:val="both"/>
              <w:rPr>
                <w:sz w:val="28"/>
                <w:szCs w:val="28"/>
                <w:highlight w:val="cyan"/>
                <w:shd w:val="clear" w:color="auto" w:fill="FFFFFF"/>
                <w:lang w:val="uk-UA"/>
              </w:rPr>
            </w:pPr>
            <w:r w:rsidRPr="0053786B">
              <w:rPr>
                <w:sz w:val="28"/>
                <w:szCs w:val="28"/>
                <w:shd w:val="clear" w:color="auto" w:fill="FFFFFF"/>
                <w:lang w:val="uk-UA"/>
              </w:rPr>
              <w:t>4.</w:t>
            </w:r>
          </w:p>
        </w:tc>
        <w:tc>
          <w:tcPr>
            <w:tcW w:w="4537" w:type="dxa"/>
          </w:tcPr>
          <w:p w:rsidR="00085399" w:rsidRPr="0053786B" w:rsidRDefault="00085399" w:rsidP="00085399">
            <w:pPr>
              <w:pStyle w:val="a8"/>
              <w:spacing w:after="0"/>
              <w:ind w:left="0"/>
              <w:jc w:val="both"/>
              <w:rPr>
                <w:b/>
                <w:sz w:val="28"/>
                <w:szCs w:val="28"/>
                <w:shd w:val="clear" w:color="auto" w:fill="FFFFFF"/>
              </w:rPr>
            </w:pPr>
            <w:r w:rsidRPr="0053786B">
              <w:rPr>
                <w:sz w:val="28"/>
                <w:szCs w:val="28"/>
              </w:rPr>
              <w:t>Організація просвітницької діяльності, спрямованої на виховання негативного ставлення до протиправних діянь</w:t>
            </w:r>
          </w:p>
        </w:tc>
        <w:tc>
          <w:tcPr>
            <w:tcW w:w="3973" w:type="dxa"/>
          </w:tcPr>
          <w:p w:rsidR="00085399" w:rsidRPr="0053786B" w:rsidRDefault="00085399" w:rsidP="00085399">
            <w:pPr>
              <w:ind w:firstLine="709"/>
              <w:jc w:val="both"/>
              <w:rPr>
                <w:sz w:val="28"/>
                <w:szCs w:val="28"/>
                <w:shd w:val="clear" w:color="auto" w:fill="FFFFFF"/>
                <w:lang w:val="uk-UA"/>
              </w:rPr>
            </w:pPr>
            <w:r w:rsidRPr="0053786B">
              <w:rPr>
                <w:sz w:val="28"/>
                <w:szCs w:val="28"/>
                <w:shd w:val="clear" w:color="auto" w:fill="FFFFFF"/>
                <w:lang w:val="uk-UA"/>
              </w:rPr>
              <w:t>До 47 заходів (лекції, семінари, тощо)</w:t>
            </w:r>
          </w:p>
        </w:tc>
      </w:tr>
      <w:tr w:rsidR="00085399" w:rsidRPr="0053786B"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5.</w:t>
            </w:r>
          </w:p>
        </w:tc>
        <w:tc>
          <w:tcPr>
            <w:tcW w:w="4537" w:type="dxa"/>
          </w:tcPr>
          <w:p w:rsidR="00085399" w:rsidRPr="0053786B" w:rsidRDefault="00085399" w:rsidP="00085399">
            <w:pPr>
              <w:pStyle w:val="a8"/>
              <w:spacing w:after="0"/>
              <w:ind w:left="0"/>
              <w:jc w:val="both"/>
              <w:rPr>
                <w:sz w:val="28"/>
                <w:szCs w:val="28"/>
                <w:shd w:val="clear" w:color="auto" w:fill="FFFFFF"/>
              </w:rPr>
            </w:pPr>
            <w:r w:rsidRPr="0053786B">
              <w:rPr>
                <w:sz w:val="28"/>
                <w:szCs w:val="28"/>
              </w:rPr>
              <w:t>Формування системи реінтеграції бездомних осіб та соціальної адаптації осіб, звільнених з місць позбавлення волі</w:t>
            </w:r>
          </w:p>
        </w:tc>
        <w:tc>
          <w:tcPr>
            <w:tcW w:w="3973" w:type="dxa"/>
          </w:tcPr>
          <w:p w:rsidR="00085399" w:rsidRPr="0053786B" w:rsidRDefault="00085399" w:rsidP="00085399">
            <w:pPr>
              <w:ind w:firstLine="709"/>
              <w:jc w:val="both"/>
              <w:rPr>
                <w:sz w:val="28"/>
                <w:szCs w:val="28"/>
                <w:shd w:val="clear" w:color="auto" w:fill="FFFFFF"/>
                <w:lang w:val="uk-UA"/>
              </w:rPr>
            </w:pPr>
            <w:r w:rsidRPr="0053786B">
              <w:rPr>
                <w:sz w:val="28"/>
                <w:szCs w:val="28"/>
                <w:shd w:val="clear" w:color="auto" w:fill="FFFFFF"/>
                <w:lang w:val="uk-UA"/>
              </w:rPr>
              <w:t>Супровід до 20 осіб</w:t>
            </w:r>
          </w:p>
        </w:tc>
      </w:tr>
      <w:tr w:rsidR="00085399" w:rsidRPr="0053786B"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6.</w:t>
            </w:r>
          </w:p>
        </w:tc>
        <w:tc>
          <w:tcPr>
            <w:tcW w:w="4537" w:type="dxa"/>
          </w:tcPr>
          <w:p w:rsidR="00085399" w:rsidRPr="0053786B" w:rsidRDefault="00085399" w:rsidP="00085399">
            <w:pPr>
              <w:pStyle w:val="a8"/>
              <w:spacing w:after="0"/>
              <w:ind w:left="0"/>
              <w:jc w:val="both"/>
              <w:rPr>
                <w:sz w:val="28"/>
                <w:szCs w:val="28"/>
              </w:rPr>
            </w:pPr>
            <w:r w:rsidRPr="0053786B">
              <w:rPr>
                <w:sz w:val="28"/>
                <w:szCs w:val="28"/>
              </w:rPr>
              <w:t>Покращення інформаційно-аналітичного забезпечення правоохоронних органів з використанням сучасних телекомунікаційних і інформаційних технологій</w:t>
            </w:r>
          </w:p>
        </w:tc>
        <w:tc>
          <w:tcPr>
            <w:tcW w:w="3973" w:type="dxa"/>
          </w:tcPr>
          <w:p w:rsidR="00085399" w:rsidRPr="0053786B" w:rsidRDefault="00085399" w:rsidP="00085399">
            <w:pPr>
              <w:ind w:firstLine="709"/>
              <w:jc w:val="both"/>
              <w:rPr>
                <w:sz w:val="28"/>
                <w:szCs w:val="28"/>
                <w:shd w:val="clear" w:color="auto" w:fill="FFFFFF"/>
                <w:lang w:val="uk-UA"/>
              </w:rPr>
            </w:pPr>
            <w:r w:rsidRPr="0053786B">
              <w:rPr>
                <w:sz w:val="28"/>
                <w:szCs w:val="28"/>
                <w:shd w:val="clear" w:color="auto" w:fill="FFFFFF"/>
                <w:lang w:val="uk-UA"/>
              </w:rPr>
              <w:t>Встановлення 1нового світлофору по вул. Київська (в районі Академічного ліцею № 1 ім. А. Малишка)</w:t>
            </w:r>
          </w:p>
        </w:tc>
      </w:tr>
      <w:tr w:rsidR="00085399" w:rsidRPr="00931171"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7.</w:t>
            </w:r>
          </w:p>
        </w:tc>
        <w:tc>
          <w:tcPr>
            <w:tcW w:w="4537" w:type="dxa"/>
          </w:tcPr>
          <w:p w:rsidR="00085399" w:rsidRPr="0053786B" w:rsidRDefault="00085399" w:rsidP="00085399">
            <w:pPr>
              <w:pStyle w:val="a8"/>
              <w:spacing w:after="0"/>
              <w:ind w:left="0"/>
              <w:jc w:val="both"/>
              <w:rPr>
                <w:sz w:val="28"/>
                <w:szCs w:val="28"/>
              </w:rPr>
            </w:pPr>
            <w:r w:rsidRPr="0053786B">
              <w:rPr>
                <w:sz w:val="28"/>
                <w:szCs w:val="28"/>
              </w:rPr>
              <w:t xml:space="preserve">Створення необхідних умов для запобігання нещасним випадкам, </w:t>
            </w:r>
            <w:r w:rsidRPr="0053786B">
              <w:rPr>
                <w:sz w:val="28"/>
                <w:szCs w:val="28"/>
              </w:rPr>
              <w:lastRenderedPageBreak/>
              <w:t>дорожньо-транспортним та іншим пригодам, що можуть спричинити шкоду здоров'ю людей, пошкодження або знищення майна</w:t>
            </w:r>
          </w:p>
        </w:tc>
        <w:tc>
          <w:tcPr>
            <w:tcW w:w="3973" w:type="dxa"/>
          </w:tcPr>
          <w:p w:rsidR="00085399" w:rsidRPr="0053786B" w:rsidRDefault="00085399" w:rsidP="00085399">
            <w:pPr>
              <w:ind w:firstLine="709"/>
              <w:jc w:val="both"/>
              <w:rPr>
                <w:sz w:val="28"/>
                <w:szCs w:val="28"/>
                <w:shd w:val="clear" w:color="auto" w:fill="FFFFFF"/>
                <w:lang w:val="uk-UA"/>
              </w:rPr>
            </w:pPr>
            <w:r w:rsidRPr="0053786B">
              <w:rPr>
                <w:sz w:val="28"/>
                <w:szCs w:val="28"/>
                <w:shd w:val="clear" w:color="auto" w:fill="FFFFFF"/>
                <w:lang w:val="uk-UA"/>
              </w:rPr>
              <w:lastRenderedPageBreak/>
              <w:t xml:space="preserve">Встановлення камер відео нагляду з фіксацією </w:t>
            </w:r>
            <w:r w:rsidRPr="0053786B">
              <w:rPr>
                <w:sz w:val="28"/>
                <w:szCs w:val="28"/>
                <w:shd w:val="clear" w:color="auto" w:fill="FFFFFF"/>
                <w:lang w:val="uk-UA"/>
              </w:rPr>
              <w:lastRenderedPageBreak/>
              <w:t>номерних знаків автомобілів, які в’їздять та виїздять з міста та острівців     безпеки</w:t>
            </w:r>
          </w:p>
        </w:tc>
      </w:tr>
      <w:tr w:rsidR="00085399" w:rsidRPr="0053786B"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lastRenderedPageBreak/>
              <w:t>8.</w:t>
            </w:r>
          </w:p>
        </w:tc>
        <w:tc>
          <w:tcPr>
            <w:tcW w:w="4537" w:type="dxa"/>
          </w:tcPr>
          <w:p w:rsidR="00085399" w:rsidRPr="0053786B" w:rsidRDefault="00085399" w:rsidP="00085399">
            <w:pPr>
              <w:pStyle w:val="a8"/>
              <w:spacing w:after="0"/>
              <w:ind w:left="0"/>
              <w:jc w:val="both"/>
              <w:rPr>
                <w:sz w:val="28"/>
                <w:szCs w:val="28"/>
              </w:rPr>
            </w:pPr>
            <w:r w:rsidRPr="0053786B">
              <w:rPr>
                <w:sz w:val="28"/>
                <w:szCs w:val="28"/>
              </w:rPr>
              <w:t>Залучення громадськості до забезпеченні правопорядку в області та впровадження мотиваційних заходів</w:t>
            </w:r>
          </w:p>
        </w:tc>
        <w:tc>
          <w:tcPr>
            <w:tcW w:w="3973" w:type="dxa"/>
          </w:tcPr>
          <w:p w:rsidR="00085399" w:rsidRPr="0053786B" w:rsidRDefault="00085399" w:rsidP="00085399">
            <w:pPr>
              <w:tabs>
                <w:tab w:val="num" w:pos="-360"/>
                <w:tab w:val="left" w:pos="-180"/>
              </w:tabs>
              <w:ind w:firstLine="709"/>
              <w:jc w:val="both"/>
              <w:rPr>
                <w:sz w:val="28"/>
                <w:szCs w:val="28"/>
                <w:shd w:val="clear" w:color="auto" w:fill="FFFFFF"/>
                <w:lang w:val="uk-UA"/>
              </w:rPr>
            </w:pPr>
            <w:r w:rsidRPr="0053786B">
              <w:rPr>
                <w:sz w:val="28"/>
                <w:szCs w:val="28"/>
                <w:shd w:val="clear" w:color="auto" w:fill="FFFFFF"/>
                <w:lang w:val="uk-UA"/>
              </w:rPr>
              <w:t>До 24 осіб</w:t>
            </w:r>
          </w:p>
        </w:tc>
      </w:tr>
      <w:tr w:rsidR="00085399" w:rsidRPr="0053786B" w:rsidTr="00085399">
        <w:trPr>
          <w:jc w:val="center"/>
        </w:trPr>
        <w:tc>
          <w:tcPr>
            <w:tcW w:w="850" w:type="dxa"/>
          </w:tcPr>
          <w:p w:rsidR="00085399" w:rsidRPr="0053786B" w:rsidRDefault="00085399" w:rsidP="00085399">
            <w:pPr>
              <w:jc w:val="both"/>
              <w:rPr>
                <w:sz w:val="28"/>
                <w:szCs w:val="28"/>
                <w:shd w:val="clear" w:color="auto" w:fill="FFFFFF"/>
                <w:lang w:val="uk-UA"/>
              </w:rPr>
            </w:pPr>
            <w:r w:rsidRPr="0053786B">
              <w:rPr>
                <w:sz w:val="28"/>
                <w:szCs w:val="28"/>
                <w:shd w:val="clear" w:color="auto" w:fill="FFFFFF"/>
                <w:lang w:val="uk-UA"/>
              </w:rPr>
              <w:t>9.</w:t>
            </w:r>
          </w:p>
        </w:tc>
        <w:tc>
          <w:tcPr>
            <w:tcW w:w="4537" w:type="dxa"/>
          </w:tcPr>
          <w:p w:rsidR="00085399" w:rsidRPr="0053786B" w:rsidRDefault="00085399" w:rsidP="00085399">
            <w:pPr>
              <w:pStyle w:val="a8"/>
              <w:spacing w:after="0"/>
              <w:ind w:left="0"/>
              <w:jc w:val="both"/>
              <w:rPr>
                <w:sz w:val="28"/>
                <w:szCs w:val="28"/>
              </w:rPr>
            </w:pPr>
            <w:r w:rsidRPr="0053786B">
              <w:rPr>
                <w:sz w:val="28"/>
                <w:szCs w:val="28"/>
              </w:rPr>
              <w:t>Організації та здійснення спільних з правоохоронними органами оперативно-профілактичних заходів, спрямованих на профілактику окремих категорій злочинів, використовуючи міжнародний досвід</w:t>
            </w:r>
          </w:p>
        </w:tc>
        <w:tc>
          <w:tcPr>
            <w:tcW w:w="3973" w:type="dxa"/>
          </w:tcPr>
          <w:p w:rsidR="00085399" w:rsidRPr="0053786B" w:rsidRDefault="00085399" w:rsidP="00085399">
            <w:pPr>
              <w:tabs>
                <w:tab w:val="num" w:pos="-360"/>
                <w:tab w:val="left" w:pos="-180"/>
              </w:tabs>
              <w:ind w:firstLine="709"/>
              <w:jc w:val="both"/>
              <w:rPr>
                <w:sz w:val="28"/>
                <w:szCs w:val="28"/>
                <w:lang w:val="uk-UA"/>
              </w:rPr>
            </w:pPr>
            <w:r w:rsidRPr="0053786B">
              <w:rPr>
                <w:sz w:val="28"/>
                <w:szCs w:val="28"/>
                <w:lang w:val="uk-UA"/>
              </w:rPr>
              <w:t>Не менше 30 заходів</w:t>
            </w:r>
          </w:p>
          <w:p w:rsidR="00085399" w:rsidRPr="0053786B" w:rsidRDefault="00085399" w:rsidP="00085399">
            <w:pPr>
              <w:ind w:firstLine="709"/>
              <w:jc w:val="both"/>
              <w:rPr>
                <w:b/>
                <w:sz w:val="28"/>
                <w:szCs w:val="28"/>
                <w:shd w:val="clear" w:color="auto" w:fill="FFFFFF"/>
                <w:lang w:val="uk-UA"/>
              </w:rPr>
            </w:pPr>
          </w:p>
        </w:tc>
      </w:tr>
    </w:tbl>
    <w:p w:rsidR="00085399" w:rsidRPr="0053786B" w:rsidRDefault="00085399" w:rsidP="00085399">
      <w:pPr>
        <w:ind w:firstLine="709"/>
        <w:jc w:val="both"/>
        <w:rPr>
          <w:b/>
          <w:sz w:val="28"/>
          <w:szCs w:val="28"/>
          <w:u w:val="single"/>
          <w:lang w:val="uk-UA"/>
        </w:rPr>
      </w:pPr>
      <w:r w:rsidRPr="0053786B">
        <w:rPr>
          <w:b/>
          <w:sz w:val="28"/>
          <w:szCs w:val="28"/>
          <w:u w:val="single"/>
          <w:lang w:val="uk-UA"/>
        </w:rPr>
        <w:t>Очікувані результати</w:t>
      </w:r>
    </w:p>
    <w:p w:rsidR="00085399" w:rsidRPr="0053786B" w:rsidRDefault="00085399" w:rsidP="00085399">
      <w:pPr>
        <w:ind w:firstLine="709"/>
        <w:jc w:val="both"/>
        <w:rPr>
          <w:b/>
          <w:sz w:val="28"/>
          <w:szCs w:val="28"/>
          <w:u w:val="single"/>
          <w:lang w:val="uk-UA"/>
        </w:rPr>
      </w:pPr>
    </w:p>
    <w:p w:rsidR="00085399" w:rsidRPr="0053786B" w:rsidRDefault="00085399" w:rsidP="00085399">
      <w:pPr>
        <w:ind w:firstLine="709"/>
        <w:jc w:val="both"/>
        <w:rPr>
          <w:b/>
          <w:sz w:val="28"/>
          <w:szCs w:val="28"/>
          <w:u w:val="single"/>
          <w:lang w:val="uk-UA"/>
        </w:rPr>
      </w:pPr>
      <w:r w:rsidRPr="0053786B">
        <w:rPr>
          <w:sz w:val="28"/>
          <w:szCs w:val="28"/>
          <w:lang w:val="uk-UA"/>
        </w:rPr>
        <w:t>Завдяки виконання заходів в 2020 році очікується:</w:t>
      </w:r>
    </w:p>
    <w:p w:rsidR="00085399" w:rsidRPr="0053786B" w:rsidRDefault="00085399" w:rsidP="00C524D0">
      <w:pPr>
        <w:pStyle w:val="aa"/>
        <w:numPr>
          <w:ilvl w:val="0"/>
          <w:numId w:val="88"/>
        </w:numPr>
        <w:tabs>
          <w:tab w:val="num" w:pos="-360"/>
          <w:tab w:val="left" w:pos="-180"/>
        </w:tabs>
        <w:suppressAutoHyphens/>
        <w:overflowPunct w:val="0"/>
        <w:autoSpaceDE w:val="0"/>
        <w:ind w:left="0" w:firstLine="709"/>
        <w:jc w:val="both"/>
        <w:rPr>
          <w:sz w:val="28"/>
          <w:szCs w:val="28"/>
        </w:rPr>
      </w:pPr>
      <w:r w:rsidRPr="0053786B">
        <w:rPr>
          <w:sz w:val="28"/>
          <w:szCs w:val="28"/>
        </w:rPr>
        <w:t>скорочення кількості злочинів проти життя та здоров'я громадян;</w:t>
      </w:r>
    </w:p>
    <w:p w:rsidR="00085399" w:rsidRPr="0053786B" w:rsidRDefault="00085399" w:rsidP="00C524D0">
      <w:pPr>
        <w:pStyle w:val="aa"/>
        <w:numPr>
          <w:ilvl w:val="0"/>
          <w:numId w:val="88"/>
        </w:numPr>
        <w:tabs>
          <w:tab w:val="num" w:pos="-360"/>
          <w:tab w:val="left" w:pos="-180"/>
        </w:tabs>
        <w:suppressAutoHyphens/>
        <w:overflowPunct w:val="0"/>
        <w:autoSpaceDE w:val="0"/>
        <w:ind w:left="0" w:firstLine="709"/>
        <w:jc w:val="both"/>
        <w:rPr>
          <w:sz w:val="28"/>
          <w:szCs w:val="28"/>
        </w:rPr>
      </w:pPr>
      <w:r w:rsidRPr="0053786B">
        <w:rPr>
          <w:sz w:val="28"/>
          <w:szCs w:val="28"/>
        </w:rPr>
        <w:t>забезпечення належного рівня громадського порядку та безпеки;</w:t>
      </w:r>
    </w:p>
    <w:p w:rsidR="00085399" w:rsidRPr="0053786B" w:rsidRDefault="00085399" w:rsidP="00C524D0">
      <w:pPr>
        <w:pStyle w:val="aa"/>
        <w:numPr>
          <w:ilvl w:val="0"/>
          <w:numId w:val="88"/>
        </w:numPr>
        <w:tabs>
          <w:tab w:val="num" w:pos="-360"/>
          <w:tab w:val="left" w:pos="-180"/>
        </w:tabs>
        <w:suppressAutoHyphens/>
        <w:overflowPunct w:val="0"/>
        <w:autoSpaceDE w:val="0"/>
        <w:ind w:left="0" w:firstLine="709"/>
        <w:jc w:val="both"/>
        <w:rPr>
          <w:sz w:val="28"/>
          <w:szCs w:val="28"/>
        </w:rPr>
      </w:pPr>
      <w:r w:rsidRPr="0053786B">
        <w:rPr>
          <w:sz w:val="28"/>
          <w:szCs w:val="28"/>
        </w:rPr>
        <w:t>підвищення ефективності та оперативності роботи органів внутрішніх справ з реагування на заяви і повідомлення громадян про злочини, розшуку і затримання злочинців у найкоротший термін;</w:t>
      </w:r>
    </w:p>
    <w:p w:rsidR="00085399" w:rsidRPr="0053786B" w:rsidRDefault="00085399" w:rsidP="00C524D0">
      <w:pPr>
        <w:pStyle w:val="aa"/>
        <w:numPr>
          <w:ilvl w:val="0"/>
          <w:numId w:val="88"/>
        </w:numPr>
        <w:tabs>
          <w:tab w:val="num" w:pos="-360"/>
          <w:tab w:val="left" w:pos="-180"/>
        </w:tabs>
        <w:suppressAutoHyphens/>
        <w:overflowPunct w:val="0"/>
        <w:autoSpaceDE w:val="0"/>
        <w:ind w:left="0" w:firstLine="709"/>
        <w:jc w:val="both"/>
        <w:rPr>
          <w:sz w:val="28"/>
          <w:szCs w:val="28"/>
        </w:rPr>
      </w:pPr>
      <w:r w:rsidRPr="0053786B">
        <w:rPr>
          <w:sz w:val="28"/>
          <w:szCs w:val="28"/>
        </w:rPr>
        <w:t>зменшення кількості правопорушень серед неповнолітніх та молоді шляхом проведення профілактичних дій;</w:t>
      </w:r>
    </w:p>
    <w:p w:rsidR="00085399" w:rsidRPr="0053786B" w:rsidRDefault="00085399" w:rsidP="00C524D0">
      <w:pPr>
        <w:pStyle w:val="aa"/>
        <w:numPr>
          <w:ilvl w:val="0"/>
          <w:numId w:val="88"/>
        </w:numPr>
        <w:tabs>
          <w:tab w:val="num" w:pos="-360"/>
          <w:tab w:val="left" w:pos="-180"/>
        </w:tabs>
        <w:suppressAutoHyphens/>
        <w:overflowPunct w:val="0"/>
        <w:autoSpaceDE w:val="0"/>
        <w:ind w:left="0" w:firstLine="709"/>
        <w:jc w:val="both"/>
        <w:rPr>
          <w:sz w:val="28"/>
          <w:szCs w:val="28"/>
        </w:rPr>
      </w:pPr>
      <w:r w:rsidRPr="0053786B">
        <w:rPr>
          <w:sz w:val="28"/>
          <w:szCs w:val="28"/>
        </w:rPr>
        <w:t>посилення контролю за міграційними потоками та зниження рівня незаконної міграції.</w:t>
      </w:r>
    </w:p>
    <w:p w:rsidR="00085399" w:rsidRPr="0053786B" w:rsidRDefault="00085399" w:rsidP="00085399">
      <w:pPr>
        <w:ind w:firstLine="709"/>
        <w:jc w:val="both"/>
        <w:rPr>
          <w:sz w:val="28"/>
          <w:szCs w:val="28"/>
          <w:lang w:val="uk-UA"/>
        </w:rPr>
      </w:pPr>
    </w:p>
    <w:p w:rsidR="00085399" w:rsidRPr="0053786B" w:rsidRDefault="00085399" w:rsidP="00085399">
      <w:pPr>
        <w:keepNext/>
        <w:ind w:firstLine="709"/>
        <w:jc w:val="both"/>
        <w:rPr>
          <w:b/>
          <w:sz w:val="28"/>
          <w:szCs w:val="28"/>
          <w:lang w:val="uk-UA"/>
        </w:rPr>
      </w:pPr>
      <w:bookmarkStart w:id="31" w:name="_Toc24558288"/>
      <w:r w:rsidRPr="0053786B">
        <w:rPr>
          <w:b/>
          <w:sz w:val="28"/>
          <w:szCs w:val="28"/>
          <w:lang w:val="uk-UA"/>
        </w:rPr>
        <w:t>2.10. Інформаційна політика та електронне врядування</w:t>
      </w:r>
      <w:bookmarkEnd w:id="31"/>
    </w:p>
    <w:p w:rsidR="00085399" w:rsidRPr="0053786B" w:rsidRDefault="00085399" w:rsidP="00085399">
      <w:pPr>
        <w:ind w:firstLine="709"/>
        <w:jc w:val="both"/>
        <w:rPr>
          <w:sz w:val="28"/>
          <w:szCs w:val="28"/>
          <w:lang w:val="uk-UA"/>
        </w:rPr>
      </w:pPr>
    </w:p>
    <w:p w:rsidR="00085399" w:rsidRPr="0053786B" w:rsidRDefault="00085399" w:rsidP="00085399">
      <w:pPr>
        <w:tabs>
          <w:tab w:val="left" w:pos="851"/>
        </w:tabs>
        <w:ind w:firstLine="709"/>
        <w:jc w:val="both"/>
        <w:rPr>
          <w:b/>
          <w:sz w:val="28"/>
          <w:szCs w:val="28"/>
          <w:u w:val="single"/>
          <w:lang w:val="uk-UA"/>
        </w:rPr>
      </w:pPr>
      <w:r w:rsidRPr="0053786B">
        <w:rPr>
          <w:b/>
          <w:sz w:val="28"/>
          <w:szCs w:val="28"/>
          <w:u w:val="single"/>
          <w:lang w:val="uk-UA"/>
        </w:rPr>
        <w:t>Головні цілі на 2020 рік</w:t>
      </w:r>
    </w:p>
    <w:p w:rsidR="00085399" w:rsidRPr="0053786B" w:rsidRDefault="00085399" w:rsidP="00085399">
      <w:pPr>
        <w:tabs>
          <w:tab w:val="left" w:pos="851"/>
        </w:tabs>
        <w:ind w:firstLine="709"/>
        <w:jc w:val="both"/>
        <w:rPr>
          <w:b/>
          <w:sz w:val="28"/>
          <w:szCs w:val="28"/>
          <w:u w:val="single"/>
          <w:lang w:val="uk-UA"/>
        </w:rPr>
      </w:pPr>
    </w:p>
    <w:p w:rsidR="00085399" w:rsidRPr="0053786B" w:rsidRDefault="00085399" w:rsidP="00085399">
      <w:pPr>
        <w:tabs>
          <w:tab w:val="left" w:pos="851"/>
        </w:tabs>
        <w:ind w:firstLine="709"/>
        <w:jc w:val="both"/>
        <w:rPr>
          <w:sz w:val="28"/>
          <w:szCs w:val="28"/>
          <w:lang w:val="uk-UA"/>
        </w:rPr>
      </w:pPr>
      <w:r w:rsidRPr="0053786B">
        <w:rPr>
          <w:sz w:val="28"/>
          <w:szCs w:val="28"/>
          <w:lang w:val="uk-UA"/>
        </w:rPr>
        <w:t>Створення якісних сервісів з надання інформаційних послуг; формування сприятливого інформаційного середовища на території Обухівської міської об’єднаної територіальної громади.</w:t>
      </w:r>
    </w:p>
    <w:p w:rsidR="00085399" w:rsidRPr="0053786B" w:rsidRDefault="00085399" w:rsidP="00085399">
      <w:pPr>
        <w:pStyle w:val="39"/>
        <w:tabs>
          <w:tab w:val="left" w:pos="851"/>
        </w:tabs>
        <w:ind w:firstLine="709"/>
        <w:jc w:val="both"/>
        <w:rPr>
          <w:sz w:val="28"/>
          <w:szCs w:val="28"/>
        </w:rPr>
      </w:pPr>
      <w:r w:rsidRPr="0053786B">
        <w:rPr>
          <w:sz w:val="28"/>
          <w:szCs w:val="28"/>
        </w:rPr>
        <w:t>Забезпечення умов для реалізації конституційних прав громадян на вільний доступ до інформації, активне залучення друкованих та електронних ЗМІ, Інтернет-ресурсів до інформування населення щодо пріоритетних питань інформаційної політики.</w:t>
      </w:r>
    </w:p>
    <w:p w:rsidR="00085399" w:rsidRPr="0053786B" w:rsidRDefault="00085399" w:rsidP="00085399">
      <w:pPr>
        <w:pStyle w:val="39"/>
        <w:tabs>
          <w:tab w:val="left" w:pos="851"/>
        </w:tabs>
        <w:ind w:firstLine="709"/>
        <w:jc w:val="both"/>
        <w:rPr>
          <w:sz w:val="28"/>
          <w:szCs w:val="28"/>
        </w:rPr>
      </w:pPr>
      <w:r w:rsidRPr="0053786B">
        <w:rPr>
          <w:sz w:val="28"/>
          <w:szCs w:val="28"/>
        </w:rPr>
        <w:t xml:space="preserve">Впровадження в подальшому електронного документообігу структурними підрозділами виконавчого комітету Обухівської міської ради. </w:t>
      </w:r>
    </w:p>
    <w:p w:rsidR="00085399" w:rsidRPr="0053786B" w:rsidRDefault="00085399" w:rsidP="00085399">
      <w:pPr>
        <w:pStyle w:val="39"/>
        <w:tabs>
          <w:tab w:val="left" w:pos="851"/>
        </w:tabs>
        <w:ind w:firstLine="709"/>
        <w:jc w:val="both"/>
        <w:rPr>
          <w:sz w:val="28"/>
          <w:szCs w:val="28"/>
        </w:rPr>
      </w:pPr>
    </w:p>
    <w:p w:rsidR="00085399" w:rsidRPr="0053786B" w:rsidRDefault="00085399" w:rsidP="00085399">
      <w:pPr>
        <w:tabs>
          <w:tab w:val="left" w:pos="851"/>
        </w:tabs>
        <w:ind w:firstLine="709"/>
        <w:jc w:val="both"/>
        <w:rPr>
          <w:b/>
          <w:sz w:val="28"/>
          <w:szCs w:val="28"/>
          <w:u w:val="single"/>
          <w:lang w:val="uk-UA"/>
        </w:rPr>
      </w:pPr>
      <w:r w:rsidRPr="0053786B">
        <w:rPr>
          <w:b/>
          <w:sz w:val="28"/>
          <w:szCs w:val="28"/>
          <w:u w:val="single"/>
          <w:lang w:val="uk-UA"/>
        </w:rPr>
        <w:t>Основні завдання та заходи на 2020 рік</w:t>
      </w:r>
    </w:p>
    <w:p w:rsidR="00085399" w:rsidRPr="0053786B" w:rsidRDefault="00085399" w:rsidP="00085399">
      <w:pPr>
        <w:tabs>
          <w:tab w:val="left" w:pos="851"/>
        </w:tabs>
        <w:ind w:firstLine="709"/>
        <w:jc w:val="both"/>
        <w:rPr>
          <w:b/>
          <w:sz w:val="28"/>
          <w:szCs w:val="28"/>
          <w:u w:val="single"/>
          <w:lang w:val="uk-UA"/>
        </w:rPr>
      </w:pPr>
    </w:p>
    <w:p w:rsidR="00085399" w:rsidRPr="0053786B" w:rsidRDefault="00085399" w:rsidP="00C524D0">
      <w:pPr>
        <w:pStyle w:val="aa"/>
        <w:numPr>
          <w:ilvl w:val="0"/>
          <w:numId w:val="89"/>
        </w:numPr>
        <w:suppressAutoHyphens/>
        <w:overflowPunct w:val="0"/>
        <w:autoSpaceDE w:val="0"/>
        <w:ind w:left="0" w:firstLine="709"/>
        <w:jc w:val="both"/>
        <w:rPr>
          <w:sz w:val="28"/>
          <w:szCs w:val="28"/>
        </w:rPr>
      </w:pPr>
      <w:r w:rsidRPr="0053786B">
        <w:rPr>
          <w:sz w:val="28"/>
          <w:szCs w:val="28"/>
        </w:rPr>
        <w:lastRenderedPageBreak/>
        <w:t>забезпечення всебічного інформування мешканців через засоби масової інформації щодо суті та пріоритетів розпочатих реформ та висвітлення діяльності роботи Офісу Президента України та Київської обласної державної адміністрації;</w:t>
      </w:r>
    </w:p>
    <w:p w:rsidR="00085399" w:rsidRPr="0053786B" w:rsidRDefault="00085399" w:rsidP="00C524D0">
      <w:pPr>
        <w:pStyle w:val="aa"/>
        <w:numPr>
          <w:ilvl w:val="0"/>
          <w:numId w:val="89"/>
        </w:numPr>
        <w:suppressAutoHyphens/>
        <w:overflowPunct w:val="0"/>
        <w:autoSpaceDE w:val="0"/>
        <w:ind w:left="0" w:firstLine="709"/>
        <w:jc w:val="both"/>
        <w:rPr>
          <w:sz w:val="28"/>
          <w:szCs w:val="28"/>
        </w:rPr>
      </w:pPr>
      <w:r w:rsidRPr="0053786B">
        <w:rPr>
          <w:sz w:val="28"/>
          <w:szCs w:val="28"/>
        </w:rPr>
        <w:t>розвиток порталу «Відкритих даних» – збільшення кількості наборів відкритих даних та покращення їх якості;</w:t>
      </w:r>
    </w:p>
    <w:p w:rsidR="00085399" w:rsidRPr="0053786B" w:rsidRDefault="00085399" w:rsidP="00C524D0">
      <w:pPr>
        <w:pStyle w:val="aa"/>
        <w:numPr>
          <w:ilvl w:val="0"/>
          <w:numId w:val="89"/>
        </w:numPr>
        <w:suppressAutoHyphens/>
        <w:overflowPunct w:val="0"/>
        <w:autoSpaceDE w:val="0"/>
        <w:ind w:left="0" w:firstLine="709"/>
        <w:jc w:val="both"/>
        <w:rPr>
          <w:sz w:val="28"/>
          <w:szCs w:val="28"/>
        </w:rPr>
      </w:pPr>
      <w:r w:rsidRPr="0053786B">
        <w:rPr>
          <w:sz w:val="28"/>
          <w:szCs w:val="28"/>
        </w:rPr>
        <w:t>проведення  он лайн трансляцій пленарних засідань сесій Обухівської міської ради;</w:t>
      </w:r>
    </w:p>
    <w:p w:rsidR="00085399" w:rsidRPr="0053786B" w:rsidRDefault="00085399" w:rsidP="00C524D0">
      <w:pPr>
        <w:pStyle w:val="aa"/>
        <w:numPr>
          <w:ilvl w:val="0"/>
          <w:numId w:val="89"/>
        </w:numPr>
        <w:suppressAutoHyphens/>
        <w:overflowPunct w:val="0"/>
        <w:autoSpaceDE w:val="0"/>
        <w:ind w:left="0" w:firstLine="709"/>
        <w:jc w:val="both"/>
        <w:rPr>
          <w:sz w:val="28"/>
          <w:szCs w:val="28"/>
        </w:rPr>
      </w:pPr>
      <w:r w:rsidRPr="0053786B">
        <w:rPr>
          <w:sz w:val="28"/>
          <w:szCs w:val="28"/>
        </w:rPr>
        <w:t>за потребою оновлення комп’ютерної техніки та придбання необхідного програмного забезпечення;</w:t>
      </w:r>
    </w:p>
    <w:p w:rsidR="00085399" w:rsidRPr="0053786B" w:rsidRDefault="00085399" w:rsidP="00C524D0">
      <w:pPr>
        <w:pStyle w:val="aa"/>
        <w:numPr>
          <w:ilvl w:val="0"/>
          <w:numId w:val="89"/>
        </w:numPr>
        <w:suppressAutoHyphens/>
        <w:overflowPunct w:val="0"/>
        <w:autoSpaceDE w:val="0"/>
        <w:ind w:left="0" w:firstLine="709"/>
        <w:jc w:val="both"/>
        <w:rPr>
          <w:sz w:val="28"/>
          <w:szCs w:val="28"/>
        </w:rPr>
      </w:pPr>
      <w:r w:rsidRPr="0053786B">
        <w:rPr>
          <w:sz w:val="28"/>
          <w:szCs w:val="28"/>
          <w:shd w:val="clear" w:color="auto" w:fill="FFFFFF"/>
        </w:rPr>
        <w:t>удосконалення веб-сайту Обухівської міської ради;</w:t>
      </w:r>
    </w:p>
    <w:p w:rsidR="00085399" w:rsidRPr="0053786B" w:rsidRDefault="00085399" w:rsidP="00C524D0">
      <w:pPr>
        <w:pStyle w:val="aa"/>
        <w:numPr>
          <w:ilvl w:val="0"/>
          <w:numId w:val="89"/>
        </w:numPr>
        <w:suppressAutoHyphens/>
        <w:overflowPunct w:val="0"/>
        <w:autoSpaceDE w:val="0"/>
        <w:ind w:left="0" w:firstLine="709"/>
        <w:jc w:val="both"/>
        <w:rPr>
          <w:sz w:val="28"/>
          <w:szCs w:val="28"/>
        </w:rPr>
      </w:pPr>
      <w:r w:rsidRPr="0053786B">
        <w:rPr>
          <w:sz w:val="28"/>
          <w:szCs w:val="28"/>
          <w:shd w:val="clear" w:color="auto" w:fill="FFFFFF"/>
        </w:rPr>
        <w:t>підвищення рівня комп’ютерної грамотності працівників виконавчого комітету Обухівської міської ради;</w:t>
      </w:r>
    </w:p>
    <w:p w:rsidR="00085399" w:rsidRPr="0053786B" w:rsidRDefault="00085399" w:rsidP="00C524D0">
      <w:pPr>
        <w:pStyle w:val="aa"/>
        <w:numPr>
          <w:ilvl w:val="0"/>
          <w:numId w:val="89"/>
        </w:numPr>
        <w:suppressAutoHyphens/>
        <w:overflowPunct w:val="0"/>
        <w:autoSpaceDE w:val="0"/>
        <w:ind w:left="0" w:firstLine="709"/>
        <w:jc w:val="both"/>
        <w:rPr>
          <w:sz w:val="28"/>
          <w:szCs w:val="28"/>
        </w:rPr>
      </w:pPr>
      <w:r w:rsidRPr="0053786B">
        <w:rPr>
          <w:rFonts w:eastAsia="BatangChe"/>
          <w:sz w:val="28"/>
          <w:szCs w:val="28"/>
        </w:rPr>
        <w:t>збільшення кількості орієнтованих на потреби громадян електронних сервісів, які надаються дистанційно.</w:t>
      </w:r>
    </w:p>
    <w:p w:rsidR="00085399" w:rsidRPr="0053786B" w:rsidRDefault="00085399" w:rsidP="00085399">
      <w:pPr>
        <w:ind w:firstLine="709"/>
        <w:jc w:val="both"/>
        <w:rPr>
          <w:b/>
          <w:color w:val="FF0000"/>
          <w:sz w:val="28"/>
          <w:szCs w:val="28"/>
          <w:u w:val="single"/>
          <w:lang w:val="uk-UA"/>
        </w:rPr>
      </w:pPr>
    </w:p>
    <w:p w:rsidR="00085399" w:rsidRPr="0053786B" w:rsidRDefault="00085399" w:rsidP="00085399">
      <w:pPr>
        <w:ind w:firstLine="709"/>
        <w:jc w:val="both"/>
        <w:rPr>
          <w:b/>
          <w:sz w:val="28"/>
          <w:szCs w:val="28"/>
          <w:u w:val="single"/>
          <w:lang w:val="uk-UA"/>
        </w:rPr>
      </w:pPr>
      <w:r w:rsidRPr="0053786B">
        <w:rPr>
          <w:b/>
          <w:sz w:val="28"/>
          <w:szCs w:val="28"/>
          <w:u w:val="single"/>
          <w:lang w:val="uk-UA"/>
        </w:rPr>
        <w:t>Очікувані результати</w:t>
      </w:r>
    </w:p>
    <w:p w:rsidR="00085399" w:rsidRPr="0053786B" w:rsidRDefault="00085399" w:rsidP="00085399">
      <w:pPr>
        <w:ind w:firstLine="709"/>
        <w:jc w:val="both"/>
        <w:rPr>
          <w:b/>
          <w:sz w:val="28"/>
          <w:szCs w:val="28"/>
          <w:u w:val="single"/>
          <w:lang w:val="uk-UA"/>
        </w:rPr>
      </w:pPr>
    </w:p>
    <w:p w:rsidR="00085399" w:rsidRPr="0053786B" w:rsidRDefault="00085399" w:rsidP="00C524D0">
      <w:pPr>
        <w:pStyle w:val="aa"/>
        <w:numPr>
          <w:ilvl w:val="0"/>
          <w:numId w:val="90"/>
        </w:numPr>
        <w:shd w:val="clear" w:color="auto" w:fill="FFFFFF"/>
        <w:suppressAutoHyphens/>
        <w:overflowPunct w:val="0"/>
        <w:autoSpaceDE w:val="0"/>
        <w:ind w:left="0" w:firstLine="709"/>
        <w:jc w:val="both"/>
        <w:rPr>
          <w:sz w:val="28"/>
          <w:szCs w:val="28"/>
        </w:rPr>
      </w:pPr>
      <w:r w:rsidRPr="0053786B">
        <w:rPr>
          <w:sz w:val="28"/>
          <w:szCs w:val="28"/>
        </w:rPr>
        <w:t>відкритість та прозорість діяльності публічної інформації;</w:t>
      </w:r>
    </w:p>
    <w:p w:rsidR="00085399" w:rsidRPr="0053786B" w:rsidRDefault="00085399" w:rsidP="00C524D0">
      <w:pPr>
        <w:pStyle w:val="aa"/>
        <w:numPr>
          <w:ilvl w:val="0"/>
          <w:numId w:val="90"/>
        </w:numPr>
        <w:shd w:val="clear" w:color="auto" w:fill="FFFFFF"/>
        <w:suppressAutoHyphens/>
        <w:overflowPunct w:val="0"/>
        <w:autoSpaceDE w:val="0"/>
        <w:ind w:left="0" w:firstLine="709"/>
        <w:jc w:val="both"/>
        <w:rPr>
          <w:sz w:val="28"/>
          <w:szCs w:val="28"/>
        </w:rPr>
      </w:pPr>
      <w:r w:rsidRPr="0053786B">
        <w:rPr>
          <w:sz w:val="28"/>
          <w:szCs w:val="28"/>
        </w:rPr>
        <w:t>забезпечення доступу до публічної інформації за допомогою сучасних інформаційних технологій;</w:t>
      </w:r>
    </w:p>
    <w:p w:rsidR="00085399" w:rsidRPr="0053786B" w:rsidRDefault="00085399" w:rsidP="00C524D0">
      <w:pPr>
        <w:pStyle w:val="aa"/>
        <w:numPr>
          <w:ilvl w:val="0"/>
          <w:numId w:val="90"/>
        </w:numPr>
        <w:shd w:val="clear" w:color="auto" w:fill="FFFFFF"/>
        <w:suppressAutoHyphens/>
        <w:overflowPunct w:val="0"/>
        <w:autoSpaceDE w:val="0"/>
        <w:ind w:left="0" w:firstLine="709"/>
        <w:jc w:val="both"/>
        <w:rPr>
          <w:sz w:val="28"/>
          <w:szCs w:val="28"/>
        </w:rPr>
      </w:pPr>
      <w:r w:rsidRPr="0053786B">
        <w:rPr>
          <w:sz w:val="28"/>
          <w:szCs w:val="28"/>
        </w:rPr>
        <w:t>звільнення службовців від рутинної роботи, економія часових та матеріальних ресурсів;</w:t>
      </w:r>
    </w:p>
    <w:p w:rsidR="00085399" w:rsidRPr="0053786B" w:rsidRDefault="00085399" w:rsidP="00C524D0">
      <w:pPr>
        <w:pStyle w:val="aa"/>
        <w:numPr>
          <w:ilvl w:val="0"/>
          <w:numId w:val="90"/>
        </w:numPr>
        <w:shd w:val="clear" w:color="auto" w:fill="FFFFFF"/>
        <w:suppressAutoHyphens/>
        <w:overflowPunct w:val="0"/>
        <w:autoSpaceDE w:val="0"/>
        <w:ind w:left="0" w:firstLine="709"/>
        <w:jc w:val="both"/>
        <w:rPr>
          <w:sz w:val="28"/>
          <w:szCs w:val="28"/>
        </w:rPr>
      </w:pPr>
      <w:r w:rsidRPr="0053786B">
        <w:rPr>
          <w:sz w:val="28"/>
          <w:szCs w:val="28"/>
        </w:rPr>
        <w:t>розширення можливостей використання електронних документів;</w:t>
      </w:r>
    </w:p>
    <w:p w:rsidR="00085399" w:rsidRPr="0053786B" w:rsidRDefault="00085399" w:rsidP="00C524D0">
      <w:pPr>
        <w:pStyle w:val="aa"/>
        <w:numPr>
          <w:ilvl w:val="0"/>
          <w:numId w:val="90"/>
        </w:numPr>
        <w:shd w:val="clear" w:color="auto" w:fill="FFFFFF"/>
        <w:suppressAutoHyphens/>
        <w:overflowPunct w:val="0"/>
        <w:autoSpaceDE w:val="0"/>
        <w:ind w:left="0" w:firstLine="709"/>
        <w:jc w:val="both"/>
        <w:rPr>
          <w:sz w:val="28"/>
          <w:szCs w:val="28"/>
        </w:rPr>
      </w:pPr>
      <w:r w:rsidRPr="0053786B">
        <w:rPr>
          <w:sz w:val="28"/>
          <w:szCs w:val="28"/>
        </w:rPr>
        <w:t>оперативне та якісне надання адміністративних послуг населенню, наближення їх до вимог громадян та європейських стандартів;</w:t>
      </w:r>
    </w:p>
    <w:p w:rsidR="00085399" w:rsidRPr="0053786B" w:rsidRDefault="00085399" w:rsidP="00C524D0">
      <w:pPr>
        <w:pStyle w:val="aa"/>
        <w:numPr>
          <w:ilvl w:val="0"/>
          <w:numId w:val="90"/>
        </w:numPr>
        <w:shd w:val="clear" w:color="auto" w:fill="FFFFFF"/>
        <w:suppressAutoHyphens/>
        <w:overflowPunct w:val="0"/>
        <w:autoSpaceDE w:val="0"/>
        <w:ind w:left="0" w:firstLine="709"/>
        <w:jc w:val="both"/>
        <w:rPr>
          <w:sz w:val="28"/>
          <w:szCs w:val="28"/>
        </w:rPr>
      </w:pPr>
      <w:r w:rsidRPr="0053786B">
        <w:rPr>
          <w:sz w:val="28"/>
          <w:szCs w:val="28"/>
        </w:rPr>
        <w:t>збільшення кількості електронних сервісів та он-лайн послуг для обслуговування  суб’єктів звернення;</w:t>
      </w:r>
    </w:p>
    <w:p w:rsidR="00085399" w:rsidRPr="0053786B" w:rsidRDefault="00085399" w:rsidP="00C524D0">
      <w:pPr>
        <w:pStyle w:val="aa"/>
        <w:numPr>
          <w:ilvl w:val="0"/>
          <w:numId w:val="90"/>
        </w:numPr>
        <w:shd w:val="clear" w:color="auto" w:fill="FFFFFF"/>
        <w:suppressAutoHyphens/>
        <w:overflowPunct w:val="0"/>
        <w:autoSpaceDE w:val="0"/>
        <w:ind w:left="0" w:firstLine="709"/>
        <w:jc w:val="both"/>
        <w:rPr>
          <w:sz w:val="28"/>
          <w:szCs w:val="28"/>
        </w:rPr>
      </w:pPr>
      <w:r w:rsidRPr="0053786B">
        <w:rPr>
          <w:sz w:val="28"/>
          <w:szCs w:val="28"/>
        </w:rPr>
        <w:t>підвищення рівня готовності суб’єктів звернення до використання електронних послуг.</w:t>
      </w:r>
    </w:p>
    <w:p w:rsidR="00085399" w:rsidRPr="0053786B" w:rsidRDefault="00085399" w:rsidP="00085399">
      <w:pPr>
        <w:ind w:firstLine="709"/>
        <w:jc w:val="both"/>
        <w:rPr>
          <w:sz w:val="28"/>
          <w:szCs w:val="28"/>
          <w:lang w:val="uk-UA"/>
        </w:rPr>
      </w:pPr>
    </w:p>
    <w:p w:rsidR="00085399" w:rsidRPr="0053786B" w:rsidRDefault="00085399" w:rsidP="00085399">
      <w:pPr>
        <w:keepNext/>
        <w:ind w:firstLine="709"/>
        <w:jc w:val="both"/>
        <w:rPr>
          <w:b/>
          <w:sz w:val="28"/>
          <w:szCs w:val="28"/>
          <w:lang w:val="uk-UA"/>
        </w:rPr>
      </w:pPr>
      <w:bookmarkStart w:id="32" w:name="_Toc24558289"/>
      <w:r w:rsidRPr="0053786B">
        <w:rPr>
          <w:b/>
          <w:sz w:val="28"/>
          <w:szCs w:val="28"/>
          <w:lang w:val="uk-UA"/>
        </w:rPr>
        <w:t>ІІІ. Джерела фінансування заходів з економічного та соціального розвитку громади на 2020 рік</w:t>
      </w:r>
      <w:bookmarkEnd w:id="32"/>
    </w:p>
    <w:p w:rsidR="00085399" w:rsidRPr="0053786B" w:rsidRDefault="00085399" w:rsidP="00085399">
      <w:pPr>
        <w:ind w:firstLine="709"/>
        <w:jc w:val="both"/>
        <w:rPr>
          <w:sz w:val="28"/>
          <w:szCs w:val="28"/>
          <w:lang w:val="uk-UA"/>
        </w:rPr>
      </w:pPr>
    </w:p>
    <w:p w:rsidR="00085399" w:rsidRPr="0053786B" w:rsidRDefault="00085399" w:rsidP="00085399">
      <w:pPr>
        <w:ind w:firstLine="709"/>
        <w:jc w:val="both"/>
        <w:rPr>
          <w:sz w:val="28"/>
          <w:szCs w:val="28"/>
          <w:lang w:val="uk-UA"/>
        </w:rPr>
      </w:pPr>
      <w:r w:rsidRPr="0053786B">
        <w:rPr>
          <w:sz w:val="28"/>
          <w:szCs w:val="28"/>
          <w:lang w:val="uk-UA"/>
        </w:rPr>
        <w:t>Виконання заходів Програми буде здійснюватися шляхом фінансування цільових програм за рахунок різних джерел фінансування, у тому числі, за кошти державного бюджету України, обласного, міського бюджетів, кошти підприємств.</w:t>
      </w:r>
    </w:p>
    <w:p w:rsidR="00085399" w:rsidRPr="0053786B" w:rsidRDefault="00085399" w:rsidP="00085399">
      <w:pPr>
        <w:ind w:firstLine="709"/>
        <w:jc w:val="both"/>
        <w:rPr>
          <w:sz w:val="28"/>
          <w:szCs w:val="28"/>
          <w:lang w:val="uk-UA"/>
        </w:rPr>
      </w:pPr>
      <w:r w:rsidRPr="0053786B">
        <w:rPr>
          <w:rFonts w:eastAsia="Helvetica"/>
          <w:spacing w:val="-4"/>
          <w:sz w:val="28"/>
          <w:szCs w:val="28"/>
          <w:lang w:val="uk-UA"/>
        </w:rPr>
        <w:t xml:space="preserve">У 2020 році </w:t>
      </w:r>
      <w:r w:rsidRPr="0053786B">
        <w:rPr>
          <w:rFonts w:eastAsia="Helvetica"/>
          <w:color w:val="000000"/>
          <w:sz w:val="28"/>
          <w:szCs w:val="28"/>
          <w:lang w:val="uk-UA"/>
        </w:rPr>
        <w:t xml:space="preserve">здійснюватиметься реалізація 24 міських цільових програм, </w:t>
      </w:r>
      <w:r w:rsidRPr="0053786B">
        <w:rPr>
          <w:sz w:val="28"/>
          <w:szCs w:val="28"/>
          <w:lang w:val="uk-UA"/>
        </w:rPr>
        <w:t>розробниками, відповідальними виконавцями та головними розпорядниками коштів міських цільових програм є 1</w:t>
      </w:r>
      <w:r w:rsidR="001F4BFA">
        <w:rPr>
          <w:sz w:val="28"/>
          <w:szCs w:val="28"/>
          <w:lang w:val="uk-UA"/>
        </w:rPr>
        <w:t>5</w:t>
      </w:r>
      <w:r w:rsidRPr="0053786B">
        <w:rPr>
          <w:sz w:val="28"/>
          <w:szCs w:val="28"/>
          <w:lang w:val="uk-UA"/>
        </w:rPr>
        <w:t xml:space="preserve"> структурних підрозділів виконавчого комітету Обухівської міської ради, які забезпечують реалізацію передбачених заходів міських програм. </w:t>
      </w:r>
    </w:p>
    <w:p w:rsidR="00085399" w:rsidRPr="0053786B" w:rsidRDefault="00085399" w:rsidP="00085399">
      <w:pPr>
        <w:pStyle w:val="af"/>
        <w:spacing w:before="0" w:beforeAutospacing="0" w:after="0" w:afterAutospacing="0"/>
        <w:ind w:firstLine="709"/>
        <w:jc w:val="both"/>
        <w:rPr>
          <w:sz w:val="28"/>
          <w:szCs w:val="28"/>
          <w:lang w:val="uk-UA"/>
        </w:rPr>
      </w:pPr>
    </w:p>
    <w:p w:rsidR="00085399" w:rsidRPr="0053786B" w:rsidRDefault="00085399" w:rsidP="00085399">
      <w:pPr>
        <w:pStyle w:val="af"/>
        <w:spacing w:before="0" w:beforeAutospacing="0" w:after="0" w:afterAutospacing="0"/>
        <w:jc w:val="both"/>
        <w:rPr>
          <w:sz w:val="28"/>
          <w:szCs w:val="28"/>
          <w:lang w:val="uk-UA"/>
        </w:rPr>
      </w:pPr>
      <w:r w:rsidRPr="0053786B">
        <w:rPr>
          <w:sz w:val="28"/>
          <w:szCs w:val="28"/>
          <w:lang w:val="uk-UA"/>
        </w:rPr>
        <w:lastRenderedPageBreak/>
        <w:t xml:space="preserve">Заступник міського голови, керуючий </w:t>
      </w:r>
    </w:p>
    <w:p w:rsidR="00085399" w:rsidRPr="0053786B" w:rsidRDefault="00085399" w:rsidP="00085399">
      <w:pPr>
        <w:pStyle w:val="1d"/>
        <w:suppressAutoHyphens/>
        <w:spacing w:after="0" w:line="240" w:lineRule="auto"/>
        <w:ind w:left="0"/>
        <w:jc w:val="both"/>
        <w:rPr>
          <w:rFonts w:ascii="Times New Roman" w:hAnsi="Times New Roman"/>
          <w:b/>
          <w:sz w:val="28"/>
          <w:szCs w:val="28"/>
          <w:u w:val="single"/>
          <w:lang w:val="uk-UA"/>
        </w:rPr>
      </w:pPr>
      <w:r w:rsidRPr="0053786B">
        <w:rPr>
          <w:rFonts w:ascii="Times New Roman" w:hAnsi="Times New Roman"/>
          <w:sz w:val="28"/>
          <w:szCs w:val="28"/>
          <w:lang w:val="uk-UA"/>
        </w:rPr>
        <w:t xml:space="preserve">справами виконавчого комітету                                                         В.І. Рогоза            </w:t>
      </w:r>
    </w:p>
    <w:p w:rsidR="00085399" w:rsidRPr="0053786B" w:rsidRDefault="00085399" w:rsidP="00085399">
      <w:pPr>
        <w:jc w:val="both"/>
        <w:rPr>
          <w:rFonts w:eastAsia="Batang"/>
          <w:sz w:val="28"/>
          <w:szCs w:val="28"/>
          <w:lang w:val="uk-UA"/>
        </w:rPr>
      </w:pPr>
    </w:p>
    <w:p w:rsidR="00085399" w:rsidRDefault="00085399" w:rsidP="00085399">
      <w:pPr>
        <w:jc w:val="both"/>
        <w:rPr>
          <w:rFonts w:eastAsia="Batang"/>
          <w:sz w:val="28"/>
          <w:szCs w:val="28"/>
          <w:lang w:val="uk-UA"/>
        </w:rPr>
        <w:sectPr w:rsidR="00085399" w:rsidSect="00A87C74">
          <w:pgSz w:w="11906" w:h="16838"/>
          <w:pgMar w:top="1701" w:right="1134" w:bottom="851" w:left="1418" w:header="709" w:footer="0" w:gutter="0"/>
          <w:pgNumType w:start="71"/>
          <w:cols w:space="708"/>
          <w:docGrid w:linePitch="360"/>
        </w:sectPr>
      </w:pPr>
    </w:p>
    <w:p w:rsidR="00B21606" w:rsidRDefault="00B21606" w:rsidP="00B21606">
      <w:pPr>
        <w:jc w:val="right"/>
        <w:rPr>
          <w:sz w:val="28"/>
          <w:szCs w:val="28"/>
          <w:lang w:val="uk-UA"/>
        </w:rPr>
      </w:pPr>
      <w:r>
        <w:rPr>
          <w:sz w:val="28"/>
          <w:szCs w:val="28"/>
          <w:lang w:val="uk-UA"/>
        </w:rPr>
        <w:lastRenderedPageBreak/>
        <w:t>Таблиця 1</w:t>
      </w:r>
    </w:p>
    <w:p w:rsidR="00B21606" w:rsidRDefault="00B21606" w:rsidP="00B21606">
      <w:pPr>
        <w:jc w:val="center"/>
        <w:rPr>
          <w:sz w:val="28"/>
          <w:szCs w:val="28"/>
          <w:lang w:val="uk-UA"/>
        </w:rPr>
      </w:pPr>
      <w:r>
        <w:rPr>
          <w:sz w:val="28"/>
          <w:szCs w:val="28"/>
          <w:lang w:val="uk-UA"/>
        </w:rPr>
        <w:t xml:space="preserve">Показники </w:t>
      </w:r>
      <w:r>
        <w:rPr>
          <w:sz w:val="28"/>
          <w:szCs w:val="28"/>
          <w:lang w:val="uk-UA"/>
        </w:rPr>
        <w:br/>
        <w:t>економічного і соціального розвитку Обухівської міської об’єднаної територіальної громади</w:t>
      </w:r>
    </w:p>
    <w:p w:rsidR="00B21606" w:rsidRDefault="00B21606" w:rsidP="00B21606">
      <w:pPr>
        <w:jc w:val="center"/>
        <w:rPr>
          <w:sz w:val="28"/>
          <w:szCs w:val="28"/>
          <w:lang w:val="uk-UA"/>
        </w:rPr>
      </w:pPr>
    </w:p>
    <w:tbl>
      <w:tblPr>
        <w:tblW w:w="150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29"/>
        <w:gridCol w:w="1440"/>
        <w:gridCol w:w="1612"/>
        <w:gridCol w:w="1560"/>
        <w:gridCol w:w="1560"/>
        <w:gridCol w:w="2207"/>
        <w:gridCol w:w="2207"/>
      </w:tblGrid>
      <w:tr w:rsidR="00B21606" w:rsidTr="009A2162">
        <w:trPr>
          <w:trHeight w:val="1102"/>
        </w:trPr>
        <w:tc>
          <w:tcPr>
            <w:tcW w:w="4428" w:type="dxa"/>
            <w:vMerge w:val="restart"/>
            <w:tcBorders>
              <w:top w:val="single" w:sz="8" w:space="0" w:color="auto"/>
              <w:left w:val="single" w:sz="8"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rPr>
            </w:pPr>
            <w:r>
              <w:rPr>
                <w:sz w:val="28"/>
                <w:szCs w:val="28"/>
              </w:rPr>
              <w:t>Показники</w:t>
            </w:r>
          </w:p>
        </w:tc>
        <w:tc>
          <w:tcPr>
            <w:tcW w:w="1440" w:type="dxa"/>
            <w:vMerge w:val="restart"/>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rPr>
            </w:pPr>
            <w:r>
              <w:rPr>
                <w:sz w:val="28"/>
                <w:szCs w:val="28"/>
              </w:rPr>
              <w:t>Одиниця виміру</w:t>
            </w:r>
          </w:p>
        </w:tc>
        <w:tc>
          <w:tcPr>
            <w:tcW w:w="1611" w:type="dxa"/>
            <w:vMerge w:val="restart"/>
            <w:tcBorders>
              <w:top w:val="single" w:sz="8" w:space="0" w:color="auto"/>
              <w:left w:val="nil"/>
              <w:bottom w:val="single" w:sz="8" w:space="0" w:color="auto"/>
              <w:right w:val="single" w:sz="8" w:space="0" w:color="auto"/>
            </w:tcBorders>
            <w:vAlign w:val="center"/>
          </w:tcPr>
          <w:p w:rsidR="00B21606" w:rsidRDefault="00B21606" w:rsidP="009A2162">
            <w:pPr>
              <w:jc w:val="center"/>
              <w:rPr>
                <w:sz w:val="28"/>
                <w:szCs w:val="28"/>
                <w:lang w:val="uk-UA"/>
              </w:rPr>
            </w:pPr>
            <w:r>
              <w:rPr>
                <w:sz w:val="28"/>
                <w:szCs w:val="28"/>
                <w:lang w:val="uk-UA"/>
              </w:rPr>
              <w:t>2018 рік</w:t>
            </w:r>
          </w:p>
          <w:p w:rsidR="00B21606" w:rsidRDefault="00B21606" w:rsidP="009A2162">
            <w:pPr>
              <w:jc w:val="center"/>
              <w:rPr>
                <w:sz w:val="28"/>
                <w:szCs w:val="28"/>
                <w:lang w:val="uk-UA"/>
              </w:rPr>
            </w:pPr>
          </w:p>
          <w:p w:rsidR="00B21606" w:rsidRDefault="00B21606" w:rsidP="009A2162">
            <w:pPr>
              <w:jc w:val="center"/>
              <w:rPr>
                <w:sz w:val="28"/>
                <w:szCs w:val="28"/>
              </w:rPr>
            </w:pPr>
          </w:p>
        </w:tc>
        <w:tc>
          <w:tcPr>
            <w:tcW w:w="1559" w:type="dxa"/>
            <w:vMerge w:val="restart"/>
            <w:tcBorders>
              <w:top w:val="single" w:sz="8" w:space="0" w:color="auto"/>
              <w:left w:val="nil"/>
              <w:bottom w:val="single" w:sz="8" w:space="0" w:color="auto"/>
              <w:right w:val="single" w:sz="4" w:space="0" w:color="auto"/>
            </w:tcBorders>
            <w:vAlign w:val="center"/>
          </w:tcPr>
          <w:p w:rsidR="00B21606" w:rsidRDefault="00B21606" w:rsidP="009A2162">
            <w:pPr>
              <w:ind w:left="-74"/>
              <w:jc w:val="center"/>
              <w:rPr>
                <w:sz w:val="28"/>
                <w:szCs w:val="28"/>
                <w:lang w:val="uk-UA"/>
              </w:rPr>
            </w:pPr>
            <w:r>
              <w:rPr>
                <w:sz w:val="28"/>
                <w:szCs w:val="28"/>
                <w:lang w:val="uk-UA"/>
              </w:rPr>
              <w:t>2019 (очікуване)</w:t>
            </w:r>
          </w:p>
          <w:p w:rsidR="00B21606" w:rsidRDefault="00B21606" w:rsidP="009A2162">
            <w:pPr>
              <w:jc w:val="center"/>
              <w:rPr>
                <w:sz w:val="28"/>
                <w:szCs w:val="28"/>
              </w:rPr>
            </w:pPr>
          </w:p>
        </w:tc>
        <w:tc>
          <w:tcPr>
            <w:tcW w:w="1559" w:type="dxa"/>
            <w:vMerge w:val="restart"/>
            <w:tcBorders>
              <w:top w:val="single" w:sz="8" w:space="0" w:color="auto"/>
              <w:left w:val="single" w:sz="4" w:space="0" w:color="auto"/>
              <w:bottom w:val="single" w:sz="8" w:space="0" w:color="auto"/>
              <w:right w:val="single" w:sz="8" w:space="0" w:color="auto"/>
            </w:tcBorders>
            <w:vAlign w:val="center"/>
          </w:tcPr>
          <w:p w:rsidR="00B21606" w:rsidRDefault="00B21606" w:rsidP="009A2162">
            <w:pPr>
              <w:jc w:val="center"/>
              <w:rPr>
                <w:sz w:val="28"/>
                <w:szCs w:val="28"/>
                <w:lang w:val="uk-UA"/>
              </w:rPr>
            </w:pPr>
            <w:r>
              <w:rPr>
                <w:sz w:val="28"/>
                <w:szCs w:val="28"/>
                <w:lang w:val="uk-UA"/>
              </w:rPr>
              <w:t>2020 (прогноз)</w:t>
            </w:r>
          </w:p>
          <w:p w:rsidR="00B21606" w:rsidRDefault="00B21606" w:rsidP="009A2162">
            <w:pPr>
              <w:jc w:val="center"/>
              <w:rPr>
                <w:sz w:val="28"/>
                <w:szCs w:val="28"/>
                <w:lang w:val="uk-UA"/>
              </w:rPr>
            </w:pPr>
          </w:p>
        </w:tc>
        <w:tc>
          <w:tcPr>
            <w:tcW w:w="4412" w:type="dxa"/>
            <w:gridSpan w:val="2"/>
            <w:tcBorders>
              <w:top w:val="single" w:sz="8" w:space="0" w:color="auto"/>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20</w:t>
            </w:r>
            <w:r>
              <w:rPr>
                <w:sz w:val="28"/>
                <w:szCs w:val="28"/>
                <w:lang w:val="uk-UA"/>
              </w:rPr>
              <w:t>20</w:t>
            </w:r>
            <w:r>
              <w:rPr>
                <w:sz w:val="28"/>
                <w:szCs w:val="28"/>
              </w:rPr>
              <w:t xml:space="preserve"> рік</w:t>
            </w:r>
          </w:p>
          <w:p w:rsidR="00B21606" w:rsidRDefault="00B21606" w:rsidP="009A2162">
            <w:pPr>
              <w:spacing w:before="100" w:beforeAutospacing="1" w:after="100" w:afterAutospacing="1"/>
              <w:jc w:val="center"/>
              <w:rPr>
                <w:sz w:val="28"/>
                <w:szCs w:val="28"/>
              </w:rPr>
            </w:pPr>
            <w:r>
              <w:rPr>
                <w:sz w:val="28"/>
                <w:szCs w:val="28"/>
              </w:rPr>
              <w:t> до 201</w:t>
            </w:r>
            <w:r>
              <w:rPr>
                <w:sz w:val="28"/>
                <w:szCs w:val="28"/>
                <w:lang w:val="uk-UA"/>
              </w:rPr>
              <w:t>9</w:t>
            </w:r>
            <w:r>
              <w:rPr>
                <w:sz w:val="28"/>
                <w:szCs w:val="28"/>
              </w:rPr>
              <w:t xml:space="preserve"> року</w:t>
            </w:r>
          </w:p>
        </w:tc>
      </w:tr>
      <w:tr w:rsidR="00B21606" w:rsidTr="009A2162">
        <w:trPr>
          <w:trHeight w:val="726"/>
        </w:trPr>
        <w:tc>
          <w:tcPr>
            <w:tcW w:w="4428" w:type="dxa"/>
            <w:vMerge/>
            <w:tcBorders>
              <w:top w:val="single" w:sz="8" w:space="0" w:color="auto"/>
              <w:left w:val="single" w:sz="8" w:space="0" w:color="auto"/>
              <w:bottom w:val="single" w:sz="8" w:space="0" w:color="auto"/>
              <w:right w:val="single" w:sz="8" w:space="0" w:color="auto"/>
            </w:tcBorders>
            <w:vAlign w:val="center"/>
            <w:hideMark/>
          </w:tcPr>
          <w:p w:rsidR="00B21606" w:rsidRDefault="00B21606" w:rsidP="009A2162">
            <w:pPr>
              <w:rPr>
                <w:sz w:val="28"/>
                <w:szCs w:val="28"/>
              </w:rPr>
            </w:pPr>
          </w:p>
        </w:tc>
        <w:tc>
          <w:tcPr>
            <w:tcW w:w="1440" w:type="dxa"/>
            <w:vMerge/>
            <w:tcBorders>
              <w:top w:val="single" w:sz="8" w:space="0" w:color="auto"/>
              <w:left w:val="nil"/>
              <w:bottom w:val="single" w:sz="8" w:space="0" w:color="auto"/>
              <w:right w:val="single" w:sz="8" w:space="0" w:color="auto"/>
            </w:tcBorders>
            <w:vAlign w:val="center"/>
            <w:hideMark/>
          </w:tcPr>
          <w:p w:rsidR="00B21606" w:rsidRDefault="00B21606" w:rsidP="009A2162">
            <w:pPr>
              <w:rPr>
                <w:sz w:val="28"/>
                <w:szCs w:val="28"/>
              </w:rPr>
            </w:pPr>
          </w:p>
        </w:tc>
        <w:tc>
          <w:tcPr>
            <w:tcW w:w="1611" w:type="dxa"/>
            <w:vMerge/>
            <w:tcBorders>
              <w:top w:val="single" w:sz="8" w:space="0" w:color="auto"/>
              <w:left w:val="nil"/>
              <w:bottom w:val="single" w:sz="8" w:space="0" w:color="auto"/>
              <w:right w:val="single" w:sz="8" w:space="0" w:color="auto"/>
            </w:tcBorders>
            <w:vAlign w:val="center"/>
            <w:hideMark/>
          </w:tcPr>
          <w:p w:rsidR="00B21606" w:rsidRDefault="00B21606" w:rsidP="009A2162">
            <w:pPr>
              <w:rPr>
                <w:sz w:val="28"/>
                <w:szCs w:val="28"/>
              </w:rPr>
            </w:pPr>
          </w:p>
        </w:tc>
        <w:tc>
          <w:tcPr>
            <w:tcW w:w="1559" w:type="dxa"/>
            <w:vMerge/>
            <w:tcBorders>
              <w:top w:val="single" w:sz="8" w:space="0" w:color="auto"/>
              <w:left w:val="nil"/>
              <w:bottom w:val="single" w:sz="8" w:space="0" w:color="auto"/>
              <w:right w:val="single" w:sz="4" w:space="0" w:color="auto"/>
            </w:tcBorders>
            <w:vAlign w:val="center"/>
            <w:hideMark/>
          </w:tcPr>
          <w:p w:rsidR="00B21606" w:rsidRDefault="00B21606" w:rsidP="009A2162">
            <w:pPr>
              <w:rPr>
                <w:sz w:val="28"/>
                <w:szCs w:val="28"/>
              </w:rPr>
            </w:pPr>
          </w:p>
        </w:tc>
        <w:tc>
          <w:tcPr>
            <w:tcW w:w="1559" w:type="dxa"/>
            <w:vMerge/>
            <w:tcBorders>
              <w:top w:val="single" w:sz="8" w:space="0" w:color="auto"/>
              <w:left w:val="single" w:sz="4" w:space="0" w:color="auto"/>
              <w:bottom w:val="single" w:sz="8" w:space="0" w:color="auto"/>
              <w:right w:val="single" w:sz="8" w:space="0" w:color="auto"/>
            </w:tcBorders>
            <w:vAlign w:val="center"/>
            <w:hideMark/>
          </w:tcPr>
          <w:p w:rsidR="00B21606" w:rsidRDefault="00B21606" w:rsidP="009A2162">
            <w:pPr>
              <w:rPr>
                <w:sz w:val="28"/>
                <w:szCs w:val="28"/>
                <w:lang w:val="uk-UA"/>
              </w:rPr>
            </w:pPr>
          </w:p>
        </w:tc>
        <w:tc>
          <w:tcPr>
            <w:tcW w:w="2206" w:type="dxa"/>
            <w:tcBorders>
              <w:top w:val="nil"/>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Приріст (+), зниження (-)</w:t>
            </w:r>
          </w:p>
        </w:tc>
        <w:tc>
          <w:tcPr>
            <w:tcW w:w="2206" w:type="dxa"/>
            <w:tcBorders>
              <w:top w:val="nil"/>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bCs/>
                <w:sz w:val="28"/>
                <w:szCs w:val="28"/>
              </w:rPr>
              <w:t> %</w:t>
            </w:r>
          </w:p>
        </w:tc>
      </w:tr>
      <w:tr w:rsidR="00B21606" w:rsidTr="009A2162">
        <w:trPr>
          <w:trHeight w:val="1143"/>
        </w:trPr>
        <w:tc>
          <w:tcPr>
            <w:tcW w:w="4428" w:type="dxa"/>
            <w:tcBorders>
              <w:top w:val="nil"/>
              <w:left w:val="single" w:sz="8" w:space="0" w:color="auto"/>
              <w:bottom w:val="single" w:sz="4" w:space="0" w:color="auto"/>
              <w:right w:val="single" w:sz="8" w:space="0" w:color="auto"/>
            </w:tcBorders>
            <w:hideMark/>
          </w:tcPr>
          <w:p w:rsidR="00B21606" w:rsidRPr="00773586" w:rsidRDefault="00B21606" w:rsidP="009A2162">
            <w:pPr>
              <w:spacing w:before="100" w:beforeAutospacing="1" w:after="100" w:afterAutospacing="1"/>
              <w:rPr>
                <w:sz w:val="28"/>
                <w:szCs w:val="28"/>
                <w:lang w:val="uk-UA"/>
              </w:rPr>
            </w:pPr>
            <w:r w:rsidRPr="00773586">
              <w:rPr>
                <w:sz w:val="28"/>
                <w:szCs w:val="28"/>
                <w:lang w:val="uk-UA"/>
              </w:rPr>
              <w:t>Обсяг реалізованої промислової продукції (робіт, послуг)</w:t>
            </w:r>
            <w:r>
              <w:rPr>
                <w:sz w:val="28"/>
                <w:szCs w:val="28"/>
              </w:rPr>
              <w:t> </w:t>
            </w:r>
            <w:r w:rsidRPr="00773586">
              <w:rPr>
                <w:sz w:val="28"/>
                <w:szCs w:val="28"/>
                <w:lang w:val="uk-UA"/>
              </w:rPr>
              <w:t xml:space="preserve"> </w:t>
            </w:r>
            <w:r>
              <w:rPr>
                <w:sz w:val="28"/>
                <w:szCs w:val="28"/>
              </w:rPr>
              <w:t> </w:t>
            </w:r>
            <w:r w:rsidRPr="00773586">
              <w:rPr>
                <w:sz w:val="28"/>
                <w:szCs w:val="28"/>
                <w:lang w:val="uk-UA"/>
              </w:rPr>
              <w:t>у відпускних цінах підприємств</w:t>
            </w:r>
          </w:p>
        </w:tc>
        <w:tc>
          <w:tcPr>
            <w:tcW w:w="1440" w:type="dxa"/>
            <w:tcBorders>
              <w:top w:val="nil"/>
              <w:left w:val="nil"/>
              <w:bottom w:val="single" w:sz="4" w:space="0" w:color="auto"/>
              <w:right w:val="single" w:sz="8" w:space="0" w:color="auto"/>
            </w:tcBorders>
          </w:tcPr>
          <w:p w:rsidR="00B21606" w:rsidRPr="00773586" w:rsidRDefault="00B21606" w:rsidP="009A2162">
            <w:pPr>
              <w:spacing w:before="100" w:beforeAutospacing="1" w:after="100" w:afterAutospacing="1"/>
              <w:jc w:val="center"/>
              <w:rPr>
                <w:sz w:val="28"/>
                <w:szCs w:val="28"/>
                <w:lang w:val="uk-UA"/>
              </w:rPr>
            </w:pPr>
          </w:p>
          <w:p w:rsidR="00B21606" w:rsidRDefault="00B21606" w:rsidP="009A2162">
            <w:pPr>
              <w:spacing w:before="100" w:beforeAutospacing="1" w:after="100" w:afterAutospacing="1"/>
              <w:jc w:val="center"/>
              <w:rPr>
                <w:sz w:val="28"/>
                <w:szCs w:val="28"/>
              </w:rPr>
            </w:pPr>
            <w:r>
              <w:rPr>
                <w:sz w:val="28"/>
                <w:szCs w:val="28"/>
              </w:rPr>
              <w:t>млн. грн.</w:t>
            </w:r>
          </w:p>
        </w:tc>
        <w:tc>
          <w:tcPr>
            <w:tcW w:w="1611" w:type="dxa"/>
            <w:tcBorders>
              <w:top w:val="nil"/>
              <w:left w:val="nil"/>
              <w:bottom w:val="single" w:sz="4"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8 548,3</w:t>
            </w:r>
          </w:p>
        </w:tc>
        <w:tc>
          <w:tcPr>
            <w:tcW w:w="1559" w:type="dxa"/>
            <w:tcBorders>
              <w:top w:val="nil"/>
              <w:left w:val="nil"/>
              <w:bottom w:val="single" w:sz="4" w:space="0" w:color="auto"/>
              <w:right w:val="single" w:sz="4" w:space="0" w:color="auto"/>
            </w:tcBorders>
            <w:vAlign w:val="center"/>
            <w:hideMark/>
          </w:tcPr>
          <w:p w:rsidR="00B21606" w:rsidRDefault="00B21606" w:rsidP="009A2162">
            <w:pPr>
              <w:jc w:val="center"/>
              <w:rPr>
                <w:sz w:val="28"/>
                <w:szCs w:val="28"/>
              </w:rPr>
            </w:pPr>
            <w:r>
              <w:rPr>
                <w:sz w:val="28"/>
                <w:szCs w:val="28"/>
                <w:lang w:val="uk-UA"/>
              </w:rPr>
              <w:t>8 669,77</w:t>
            </w:r>
          </w:p>
        </w:tc>
        <w:tc>
          <w:tcPr>
            <w:tcW w:w="1559" w:type="dxa"/>
            <w:tcBorders>
              <w:top w:val="nil"/>
              <w:left w:val="single" w:sz="4" w:space="0" w:color="auto"/>
              <w:bottom w:val="single" w:sz="4"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8 891,24</w:t>
            </w:r>
          </w:p>
        </w:tc>
        <w:tc>
          <w:tcPr>
            <w:tcW w:w="2206" w:type="dxa"/>
            <w:tcBorders>
              <w:top w:val="nil"/>
              <w:left w:val="nil"/>
              <w:bottom w:val="single" w:sz="4"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rPr>
              <w:t>+</w:t>
            </w:r>
            <w:r>
              <w:rPr>
                <w:sz w:val="28"/>
                <w:szCs w:val="28"/>
                <w:lang w:val="uk-UA"/>
              </w:rPr>
              <w:t>221,47</w:t>
            </w:r>
          </w:p>
        </w:tc>
        <w:tc>
          <w:tcPr>
            <w:tcW w:w="2206" w:type="dxa"/>
            <w:tcBorders>
              <w:top w:val="nil"/>
              <w:left w:val="nil"/>
              <w:bottom w:val="single" w:sz="4"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2,6</w:t>
            </w:r>
          </w:p>
        </w:tc>
      </w:tr>
      <w:tr w:rsidR="00B21606" w:rsidTr="009A2162">
        <w:trPr>
          <w:trHeight w:val="489"/>
        </w:trPr>
        <w:tc>
          <w:tcPr>
            <w:tcW w:w="4428" w:type="dxa"/>
            <w:tcBorders>
              <w:top w:val="nil"/>
              <w:left w:val="single" w:sz="8" w:space="0" w:color="auto"/>
              <w:bottom w:val="single" w:sz="4" w:space="0" w:color="auto"/>
              <w:right w:val="single" w:sz="8" w:space="0" w:color="auto"/>
            </w:tcBorders>
            <w:hideMark/>
          </w:tcPr>
          <w:p w:rsidR="00B21606" w:rsidRDefault="00B21606" w:rsidP="009A2162">
            <w:pPr>
              <w:rPr>
                <w:sz w:val="28"/>
                <w:szCs w:val="28"/>
              </w:rPr>
            </w:pPr>
            <w:r>
              <w:rPr>
                <w:sz w:val="28"/>
                <w:szCs w:val="28"/>
              </w:rPr>
              <w:t> -у розрахунку на одну особу</w:t>
            </w:r>
          </w:p>
        </w:tc>
        <w:tc>
          <w:tcPr>
            <w:tcW w:w="1440" w:type="dxa"/>
            <w:tcBorders>
              <w:top w:val="nil"/>
              <w:left w:val="nil"/>
              <w:bottom w:val="single" w:sz="4" w:space="0" w:color="auto"/>
              <w:right w:val="single" w:sz="8" w:space="0" w:color="auto"/>
            </w:tcBorders>
            <w:hideMark/>
          </w:tcPr>
          <w:p w:rsidR="00B21606" w:rsidRDefault="00B21606" w:rsidP="009A2162">
            <w:pPr>
              <w:jc w:val="center"/>
              <w:rPr>
                <w:sz w:val="28"/>
                <w:szCs w:val="28"/>
                <w:lang w:val="uk-UA"/>
              </w:rPr>
            </w:pPr>
            <w:r>
              <w:rPr>
                <w:sz w:val="28"/>
                <w:szCs w:val="28"/>
              </w:rPr>
              <w:t>грн.</w:t>
            </w:r>
          </w:p>
        </w:tc>
        <w:tc>
          <w:tcPr>
            <w:tcW w:w="1611" w:type="dxa"/>
            <w:tcBorders>
              <w:top w:val="nil"/>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254 572,8</w:t>
            </w:r>
          </w:p>
        </w:tc>
        <w:tc>
          <w:tcPr>
            <w:tcW w:w="1559" w:type="dxa"/>
            <w:tcBorders>
              <w:top w:val="nil"/>
              <w:left w:val="nil"/>
              <w:bottom w:val="single" w:sz="4" w:space="0" w:color="auto"/>
              <w:right w:val="single" w:sz="4" w:space="0" w:color="auto"/>
            </w:tcBorders>
            <w:vAlign w:val="center"/>
            <w:hideMark/>
          </w:tcPr>
          <w:p w:rsidR="00B21606" w:rsidRDefault="00B21606" w:rsidP="009A2162">
            <w:pPr>
              <w:jc w:val="center"/>
              <w:rPr>
                <w:sz w:val="28"/>
                <w:szCs w:val="28"/>
                <w:lang w:val="uk-UA"/>
              </w:rPr>
            </w:pPr>
            <w:r>
              <w:rPr>
                <w:sz w:val="28"/>
                <w:szCs w:val="28"/>
                <w:lang w:val="uk-UA"/>
              </w:rPr>
              <w:t>252 417,1</w:t>
            </w:r>
          </w:p>
        </w:tc>
        <w:tc>
          <w:tcPr>
            <w:tcW w:w="1559" w:type="dxa"/>
            <w:tcBorders>
              <w:top w:val="nil"/>
              <w:left w:val="single" w:sz="4" w:space="0" w:color="auto"/>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257 941,4</w:t>
            </w:r>
          </w:p>
        </w:tc>
        <w:tc>
          <w:tcPr>
            <w:tcW w:w="2206" w:type="dxa"/>
            <w:tcBorders>
              <w:top w:val="nil"/>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rPr>
              <w:t>+</w:t>
            </w:r>
            <w:r>
              <w:rPr>
                <w:sz w:val="28"/>
                <w:szCs w:val="28"/>
                <w:lang w:val="uk-UA"/>
              </w:rPr>
              <w:t>5 524,3</w:t>
            </w:r>
          </w:p>
        </w:tc>
        <w:tc>
          <w:tcPr>
            <w:tcW w:w="2206" w:type="dxa"/>
            <w:tcBorders>
              <w:top w:val="nil"/>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2,2</w:t>
            </w:r>
          </w:p>
        </w:tc>
      </w:tr>
      <w:tr w:rsidR="00B21606" w:rsidTr="009A2162">
        <w:tc>
          <w:tcPr>
            <w:tcW w:w="4428" w:type="dxa"/>
            <w:tcBorders>
              <w:top w:val="nil"/>
              <w:left w:val="single" w:sz="8" w:space="0" w:color="auto"/>
              <w:bottom w:val="single" w:sz="8" w:space="0" w:color="auto"/>
              <w:right w:val="single" w:sz="8" w:space="0" w:color="auto"/>
            </w:tcBorders>
            <w:hideMark/>
          </w:tcPr>
          <w:p w:rsidR="00B21606" w:rsidRPr="00773586" w:rsidRDefault="00B21606" w:rsidP="009A2162">
            <w:pPr>
              <w:spacing w:before="100" w:beforeAutospacing="1" w:after="100" w:afterAutospacing="1"/>
              <w:rPr>
                <w:sz w:val="28"/>
                <w:szCs w:val="28"/>
                <w:lang w:val="uk-UA"/>
              </w:rPr>
            </w:pPr>
            <w:r w:rsidRPr="00773586">
              <w:rPr>
                <w:sz w:val="28"/>
                <w:szCs w:val="28"/>
                <w:lang w:val="uk-UA"/>
              </w:rPr>
              <w:t>Роздрібний товарооборот</w:t>
            </w:r>
            <w:r>
              <w:rPr>
                <w:sz w:val="28"/>
                <w:szCs w:val="28"/>
              </w:rPr>
              <w:t> </w:t>
            </w:r>
            <w:r w:rsidRPr="00773586">
              <w:rPr>
                <w:sz w:val="28"/>
                <w:szCs w:val="28"/>
                <w:lang w:val="uk-UA"/>
              </w:rPr>
              <w:t xml:space="preserve"> торгових організацій і підприємств усіх форм власності (у діючих цінах відповідних років)</w:t>
            </w:r>
          </w:p>
        </w:tc>
        <w:tc>
          <w:tcPr>
            <w:tcW w:w="1440"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rPr>
            </w:pPr>
            <w:r>
              <w:rPr>
                <w:sz w:val="28"/>
                <w:szCs w:val="28"/>
              </w:rPr>
              <w:t>млн. грн.</w:t>
            </w:r>
          </w:p>
        </w:tc>
        <w:tc>
          <w:tcPr>
            <w:tcW w:w="1611"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1 002,85</w:t>
            </w:r>
          </w:p>
        </w:tc>
        <w:tc>
          <w:tcPr>
            <w:tcW w:w="1559" w:type="dxa"/>
            <w:tcBorders>
              <w:top w:val="nil"/>
              <w:left w:val="nil"/>
              <w:bottom w:val="single" w:sz="8" w:space="0" w:color="auto"/>
              <w:right w:val="single" w:sz="4"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1 022,9</w:t>
            </w:r>
          </w:p>
        </w:tc>
        <w:tc>
          <w:tcPr>
            <w:tcW w:w="1559" w:type="dxa"/>
            <w:tcBorders>
              <w:top w:val="nil"/>
              <w:left w:val="single" w:sz="4"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1 063,8</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rPr>
              <w:t>+</w:t>
            </w:r>
            <w:r>
              <w:rPr>
                <w:sz w:val="28"/>
                <w:szCs w:val="28"/>
                <w:lang w:val="uk-UA"/>
              </w:rPr>
              <w:t>40,9</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4,0</w:t>
            </w:r>
          </w:p>
        </w:tc>
      </w:tr>
      <w:tr w:rsidR="00B21606" w:rsidTr="009A2162">
        <w:tc>
          <w:tcPr>
            <w:tcW w:w="4428" w:type="dxa"/>
            <w:tcBorders>
              <w:top w:val="nil"/>
              <w:left w:val="single" w:sz="8" w:space="0" w:color="auto"/>
              <w:bottom w:val="single" w:sz="8"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 xml:space="preserve">- у розрахунку на одну особу </w:t>
            </w:r>
          </w:p>
        </w:tc>
        <w:tc>
          <w:tcPr>
            <w:tcW w:w="1440" w:type="dxa"/>
            <w:tcBorders>
              <w:top w:val="nil"/>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грн.</w:t>
            </w:r>
          </w:p>
        </w:tc>
        <w:tc>
          <w:tcPr>
            <w:tcW w:w="1611"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29 837,9</w:t>
            </w:r>
          </w:p>
        </w:tc>
        <w:tc>
          <w:tcPr>
            <w:tcW w:w="1559" w:type="dxa"/>
            <w:tcBorders>
              <w:top w:val="nil"/>
              <w:left w:val="nil"/>
              <w:bottom w:val="single" w:sz="8" w:space="0" w:color="auto"/>
              <w:right w:val="single" w:sz="4"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29 781,3</w:t>
            </w:r>
          </w:p>
        </w:tc>
        <w:tc>
          <w:tcPr>
            <w:tcW w:w="1559" w:type="dxa"/>
            <w:tcBorders>
              <w:top w:val="nil"/>
              <w:left w:val="single" w:sz="4"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30 861,6</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+1 080,3</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4,0</w:t>
            </w:r>
          </w:p>
        </w:tc>
      </w:tr>
      <w:tr w:rsidR="00B21606" w:rsidTr="009A2162">
        <w:trPr>
          <w:trHeight w:val="628"/>
        </w:trPr>
        <w:tc>
          <w:tcPr>
            <w:tcW w:w="4428" w:type="dxa"/>
            <w:tcBorders>
              <w:top w:val="single" w:sz="8" w:space="0" w:color="auto"/>
              <w:left w:val="single" w:sz="8" w:space="0" w:color="auto"/>
              <w:bottom w:val="single" w:sz="8"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 Обсяг експорту товарів</w:t>
            </w:r>
          </w:p>
        </w:tc>
        <w:tc>
          <w:tcPr>
            <w:tcW w:w="1440" w:type="dxa"/>
            <w:tcBorders>
              <w:top w:val="single" w:sz="8" w:space="0" w:color="auto"/>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млн. дол. США</w:t>
            </w:r>
          </w:p>
        </w:tc>
        <w:tc>
          <w:tcPr>
            <w:tcW w:w="1611"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39,81</w:t>
            </w:r>
          </w:p>
        </w:tc>
        <w:tc>
          <w:tcPr>
            <w:tcW w:w="1559" w:type="dxa"/>
            <w:tcBorders>
              <w:top w:val="single" w:sz="8" w:space="0" w:color="auto"/>
              <w:left w:val="nil"/>
              <w:bottom w:val="single" w:sz="8" w:space="0" w:color="auto"/>
              <w:right w:val="single" w:sz="4"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54,4</w:t>
            </w:r>
          </w:p>
        </w:tc>
        <w:tc>
          <w:tcPr>
            <w:tcW w:w="1559" w:type="dxa"/>
            <w:tcBorders>
              <w:top w:val="single" w:sz="8" w:space="0" w:color="auto"/>
              <w:left w:val="single" w:sz="4"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61,73</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+7,33</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13,5</w:t>
            </w:r>
          </w:p>
        </w:tc>
      </w:tr>
      <w:tr w:rsidR="00B21606" w:rsidTr="009A2162">
        <w:tc>
          <w:tcPr>
            <w:tcW w:w="4428" w:type="dxa"/>
            <w:tcBorders>
              <w:top w:val="single" w:sz="8" w:space="0" w:color="auto"/>
              <w:left w:val="single" w:sz="8" w:space="0" w:color="auto"/>
              <w:bottom w:val="single" w:sz="8"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 Обсяг імпорту товарів</w:t>
            </w:r>
          </w:p>
        </w:tc>
        <w:tc>
          <w:tcPr>
            <w:tcW w:w="1440" w:type="dxa"/>
            <w:tcBorders>
              <w:top w:val="single" w:sz="8" w:space="0" w:color="auto"/>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млн. дол. США</w:t>
            </w:r>
          </w:p>
        </w:tc>
        <w:tc>
          <w:tcPr>
            <w:tcW w:w="1611"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43,38</w:t>
            </w:r>
          </w:p>
        </w:tc>
        <w:tc>
          <w:tcPr>
            <w:tcW w:w="1559" w:type="dxa"/>
            <w:tcBorders>
              <w:top w:val="single" w:sz="8" w:space="0" w:color="auto"/>
              <w:left w:val="nil"/>
              <w:bottom w:val="single" w:sz="8" w:space="0" w:color="auto"/>
              <w:right w:val="single" w:sz="4"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127,4</w:t>
            </w:r>
          </w:p>
        </w:tc>
        <w:tc>
          <w:tcPr>
            <w:tcW w:w="1559" w:type="dxa"/>
            <w:tcBorders>
              <w:top w:val="single" w:sz="8" w:space="0" w:color="auto"/>
              <w:left w:val="single" w:sz="4"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138,47</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+11,07</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8,7</w:t>
            </w:r>
          </w:p>
        </w:tc>
      </w:tr>
      <w:tr w:rsidR="00B21606" w:rsidTr="009A2162">
        <w:tc>
          <w:tcPr>
            <w:tcW w:w="4428" w:type="dxa"/>
            <w:tcBorders>
              <w:top w:val="nil"/>
              <w:left w:val="single" w:sz="8" w:space="0" w:color="auto"/>
              <w:bottom w:val="single" w:sz="8"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 xml:space="preserve">Кількість мікро та малих підприємств </w:t>
            </w:r>
          </w:p>
        </w:tc>
        <w:tc>
          <w:tcPr>
            <w:tcW w:w="1440" w:type="dxa"/>
            <w:tcBorders>
              <w:top w:val="nil"/>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одиниць</w:t>
            </w:r>
          </w:p>
        </w:tc>
        <w:tc>
          <w:tcPr>
            <w:tcW w:w="1611"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4 194</w:t>
            </w:r>
          </w:p>
        </w:tc>
        <w:tc>
          <w:tcPr>
            <w:tcW w:w="1559" w:type="dxa"/>
            <w:tcBorders>
              <w:top w:val="nil"/>
              <w:left w:val="nil"/>
              <w:bottom w:val="single" w:sz="8" w:space="0" w:color="auto"/>
              <w:right w:val="single" w:sz="4"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4 237</w:t>
            </w:r>
          </w:p>
        </w:tc>
        <w:tc>
          <w:tcPr>
            <w:tcW w:w="1559" w:type="dxa"/>
            <w:tcBorders>
              <w:top w:val="nil"/>
              <w:left w:val="single" w:sz="4"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4 313</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+76</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1,8</w:t>
            </w:r>
          </w:p>
        </w:tc>
      </w:tr>
      <w:tr w:rsidR="00B21606" w:rsidTr="009A2162">
        <w:trPr>
          <w:trHeight w:val="1037"/>
        </w:trPr>
        <w:tc>
          <w:tcPr>
            <w:tcW w:w="4428" w:type="dxa"/>
            <w:tcBorders>
              <w:top w:val="single" w:sz="8" w:space="0" w:color="auto"/>
              <w:left w:val="single" w:sz="8" w:space="0" w:color="auto"/>
              <w:bottom w:val="single" w:sz="4" w:space="0" w:color="auto"/>
              <w:right w:val="single" w:sz="8" w:space="0" w:color="auto"/>
            </w:tcBorders>
            <w:hideMark/>
          </w:tcPr>
          <w:p w:rsidR="00B21606" w:rsidRDefault="00B21606" w:rsidP="009A2162">
            <w:pPr>
              <w:rPr>
                <w:sz w:val="28"/>
                <w:szCs w:val="28"/>
              </w:rPr>
            </w:pPr>
            <w:r>
              <w:rPr>
                <w:sz w:val="28"/>
                <w:szCs w:val="28"/>
              </w:rPr>
              <w:t>Зареєстровано суб’єктів підприємницької діяльності за наростаючим підсумком</w:t>
            </w:r>
          </w:p>
        </w:tc>
        <w:tc>
          <w:tcPr>
            <w:tcW w:w="1440" w:type="dxa"/>
            <w:tcBorders>
              <w:top w:val="single" w:sz="8" w:space="0" w:color="auto"/>
              <w:left w:val="nil"/>
              <w:bottom w:val="single" w:sz="4" w:space="0" w:color="auto"/>
              <w:right w:val="single" w:sz="8" w:space="0" w:color="auto"/>
            </w:tcBorders>
            <w:hideMark/>
          </w:tcPr>
          <w:p w:rsidR="00B21606" w:rsidRDefault="00B21606" w:rsidP="009A2162">
            <w:pPr>
              <w:jc w:val="center"/>
              <w:rPr>
                <w:sz w:val="28"/>
                <w:szCs w:val="28"/>
              </w:rPr>
            </w:pPr>
            <w:r>
              <w:rPr>
                <w:sz w:val="28"/>
                <w:szCs w:val="28"/>
              </w:rPr>
              <w:t> </w:t>
            </w:r>
          </w:p>
          <w:p w:rsidR="00B21606" w:rsidRDefault="00B21606" w:rsidP="009A2162">
            <w:pPr>
              <w:jc w:val="center"/>
              <w:rPr>
                <w:sz w:val="28"/>
                <w:szCs w:val="28"/>
              </w:rPr>
            </w:pPr>
            <w:r>
              <w:rPr>
                <w:sz w:val="28"/>
                <w:szCs w:val="28"/>
              </w:rPr>
              <w:t>одиниць</w:t>
            </w:r>
          </w:p>
        </w:tc>
        <w:tc>
          <w:tcPr>
            <w:tcW w:w="1611" w:type="dxa"/>
            <w:tcBorders>
              <w:top w:val="single" w:sz="8" w:space="0" w:color="auto"/>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4 369</w:t>
            </w:r>
          </w:p>
        </w:tc>
        <w:tc>
          <w:tcPr>
            <w:tcW w:w="1559" w:type="dxa"/>
            <w:tcBorders>
              <w:top w:val="single" w:sz="8" w:space="0" w:color="auto"/>
              <w:left w:val="nil"/>
              <w:bottom w:val="single" w:sz="4" w:space="0" w:color="auto"/>
              <w:right w:val="single" w:sz="4" w:space="0" w:color="auto"/>
            </w:tcBorders>
            <w:vAlign w:val="center"/>
            <w:hideMark/>
          </w:tcPr>
          <w:p w:rsidR="00B21606" w:rsidRDefault="00B21606" w:rsidP="009A2162">
            <w:pPr>
              <w:ind w:left="-299" w:firstLine="299"/>
              <w:jc w:val="center"/>
              <w:rPr>
                <w:sz w:val="28"/>
                <w:szCs w:val="28"/>
                <w:lang w:val="uk-UA"/>
              </w:rPr>
            </w:pPr>
            <w:r>
              <w:rPr>
                <w:sz w:val="28"/>
                <w:szCs w:val="28"/>
                <w:lang w:val="uk-UA"/>
              </w:rPr>
              <w:t>4 414</w:t>
            </w:r>
          </w:p>
        </w:tc>
        <w:tc>
          <w:tcPr>
            <w:tcW w:w="1559" w:type="dxa"/>
            <w:tcBorders>
              <w:top w:val="single" w:sz="8" w:space="0" w:color="auto"/>
              <w:left w:val="single" w:sz="4" w:space="0" w:color="auto"/>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4 493</w:t>
            </w:r>
          </w:p>
        </w:tc>
        <w:tc>
          <w:tcPr>
            <w:tcW w:w="2206" w:type="dxa"/>
            <w:tcBorders>
              <w:top w:val="single" w:sz="8" w:space="0" w:color="auto"/>
              <w:left w:val="nil"/>
              <w:bottom w:val="single" w:sz="4" w:space="0" w:color="auto"/>
              <w:right w:val="single" w:sz="8" w:space="0" w:color="auto"/>
            </w:tcBorders>
            <w:vAlign w:val="center"/>
            <w:hideMark/>
          </w:tcPr>
          <w:p w:rsidR="00B21606" w:rsidRDefault="00B21606" w:rsidP="009A2162">
            <w:pPr>
              <w:ind w:left="-108" w:right="-108"/>
              <w:jc w:val="center"/>
              <w:rPr>
                <w:sz w:val="28"/>
                <w:szCs w:val="28"/>
                <w:lang w:val="uk-UA"/>
              </w:rPr>
            </w:pPr>
            <w:r>
              <w:rPr>
                <w:sz w:val="28"/>
                <w:szCs w:val="28"/>
                <w:lang w:val="uk-UA"/>
              </w:rPr>
              <w:t>+79</w:t>
            </w:r>
          </w:p>
        </w:tc>
        <w:tc>
          <w:tcPr>
            <w:tcW w:w="2206" w:type="dxa"/>
            <w:tcBorders>
              <w:top w:val="single" w:sz="8" w:space="0" w:color="auto"/>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1,8</w:t>
            </w:r>
          </w:p>
        </w:tc>
      </w:tr>
      <w:tr w:rsidR="00B21606" w:rsidTr="009A2162">
        <w:tc>
          <w:tcPr>
            <w:tcW w:w="4428" w:type="dxa"/>
            <w:tcBorders>
              <w:top w:val="nil"/>
              <w:left w:val="single" w:sz="8" w:space="0" w:color="auto"/>
              <w:bottom w:val="single" w:sz="8" w:space="0" w:color="auto"/>
              <w:right w:val="single" w:sz="8" w:space="0" w:color="auto"/>
            </w:tcBorders>
            <w:hideMark/>
          </w:tcPr>
          <w:p w:rsidR="00B21606" w:rsidRDefault="00B21606" w:rsidP="00C524D0">
            <w:pPr>
              <w:numPr>
                <w:ilvl w:val="0"/>
                <w:numId w:val="93"/>
              </w:numPr>
              <w:rPr>
                <w:sz w:val="28"/>
                <w:szCs w:val="28"/>
              </w:rPr>
            </w:pPr>
            <w:r>
              <w:rPr>
                <w:sz w:val="28"/>
                <w:szCs w:val="28"/>
              </w:rPr>
              <w:lastRenderedPageBreak/>
              <w:t>фізичних осіб</w:t>
            </w:r>
          </w:p>
        </w:tc>
        <w:tc>
          <w:tcPr>
            <w:tcW w:w="1440" w:type="dxa"/>
            <w:tcBorders>
              <w:top w:val="nil"/>
              <w:left w:val="nil"/>
              <w:bottom w:val="single" w:sz="8" w:space="0" w:color="auto"/>
              <w:right w:val="single" w:sz="8" w:space="0" w:color="auto"/>
            </w:tcBorders>
            <w:hideMark/>
          </w:tcPr>
          <w:p w:rsidR="00B21606" w:rsidRDefault="00B21606" w:rsidP="009A2162">
            <w:pPr>
              <w:jc w:val="center"/>
              <w:rPr>
                <w:sz w:val="28"/>
                <w:szCs w:val="28"/>
              </w:rPr>
            </w:pPr>
            <w:r>
              <w:rPr>
                <w:sz w:val="28"/>
                <w:szCs w:val="28"/>
              </w:rPr>
              <w:t>одиниць</w:t>
            </w:r>
          </w:p>
        </w:tc>
        <w:tc>
          <w:tcPr>
            <w:tcW w:w="1611" w:type="dxa"/>
            <w:tcBorders>
              <w:top w:val="nil"/>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2 555</w:t>
            </w:r>
          </w:p>
        </w:tc>
        <w:tc>
          <w:tcPr>
            <w:tcW w:w="1559" w:type="dxa"/>
            <w:tcBorders>
              <w:top w:val="nil"/>
              <w:left w:val="nil"/>
              <w:bottom w:val="single" w:sz="8" w:space="0" w:color="auto"/>
              <w:right w:val="single" w:sz="4" w:space="0" w:color="auto"/>
            </w:tcBorders>
            <w:vAlign w:val="center"/>
            <w:hideMark/>
          </w:tcPr>
          <w:p w:rsidR="00B21606" w:rsidRDefault="00B21606" w:rsidP="009A2162">
            <w:pPr>
              <w:jc w:val="center"/>
              <w:rPr>
                <w:sz w:val="28"/>
                <w:szCs w:val="28"/>
                <w:lang w:val="uk-UA"/>
              </w:rPr>
            </w:pPr>
            <w:r>
              <w:rPr>
                <w:sz w:val="28"/>
                <w:szCs w:val="28"/>
                <w:lang w:val="uk-UA"/>
              </w:rPr>
              <w:t>2 559</w:t>
            </w:r>
          </w:p>
        </w:tc>
        <w:tc>
          <w:tcPr>
            <w:tcW w:w="1559" w:type="dxa"/>
            <w:tcBorders>
              <w:top w:val="nil"/>
              <w:left w:val="single" w:sz="4" w:space="0" w:color="auto"/>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2 601</w:t>
            </w:r>
          </w:p>
        </w:tc>
        <w:tc>
          <w:tcPr>
            <w:tcW w:w="2206" w:type="dxa"/>
            <w:tcBorders>
              <w:top w:val="nil"/>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+42</w:t>
            </w:r>
          </w:p>
        </w:tc>
        <w:tc>
          <w:tcPr>
            <w:tcW w:w="2206" w:type="dxa"/>
            <w:tcBorders>
              <w:top w:val="nil"/>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1,6</w:t>
            </w:r>
          </w:p>
        </w:tc>
      </w:tr>
      <w:tr w:rsidR="00B21606" w:rsidTr="009A2162">
        <w:trPr>
          <w:trHeight w:val="324"/>
        </w:trPr>
        <w:tc>
          <w:tcPr>
            <w:tcW w:w="4428" w:type="dxa"/>
            <w:tcBorders>
              <w:top w:val="single" w:sz="8" w:space="0" w:color="auto"/>
              <w:left w:val="single" w:sz="8" w:space="0" w:color="auto"/>
              <w:bottom w:val="single" w:sz="8" w:space="0" w:color="auto"/>
              <w:right w:val="single" w:sz="8" w:space="0" w:color="auto"/>
            </w:tcBorders>
            <w:hideMark/>
          </w:tcPr>
          <w:p w:rsidR="00B21606" w:rsidRDefault="00B21606" w:rsidP="00C524D0">
            <w:pPr>
              <w:numPr>
                <w:ilvl w:val="0"/>
                <w:numId w:val="93"/>
              </w:numPr>
              <w:spacing w:before="100" w:beforeAutospacing="1" w:after="100" w:afterAutospacing="1"/>
              <w:rPr>
                <w:sz w:val="28"/>
                <w:szCs w:val="28"/>
                <w:lang w:val="uk-UA"/>
              </w:rPr>
            </w:pPr>
            <w:r>
              <w:rPr>
                <w:sz w:val="28"/>
                <w:szCs w:val="28"/>
                <w:lang w:val="uk-UA"/>
              </w:rPr>
              <w:t>юридичні особи</w:t>
            </w:r>
          </w:p>
        </w:tc>
        <w:tc>
          <w:tcPr>
            <w:tcW w:w="1440" w:type="dxa"/>
            <w:tcBorders>
              <w:top w:val="single" w:sz="8" w:space="0" w:color="auto"/>
              <w:left w:val="nil"/>
              <w:bottom w:val="single" w:sz="8" w:space="0" w:color="auto"/>
              <w:right w:val="single" w:sz="8" w:space="0" w:color="auto"/>
            </w:tcBorders>
            <w:hideMark/>
          </w:tcPr>
          <w:p w:rsidR="00B21606" w:rsidRDefault="00B21606" w:rsidP="009A2162">
            <w:pPr>
              <w:jc w:val="center"/>
              <w:rPr>
                <w:sz w:val="28"/>
                <w:szCs w:val="28"/>
              </w:rPr>
            </w:pPr>
            <w:r>
              <w:rPr>
                <w:sz w:val="28"/>
                <w:szCs w:val="28"/>
              </w:rPr>
              <w:t>одиниць</w:t>
            </w:r>
          </w:p>
        </w:tc>
        <w:tc>
          <w:tcPr>
            <w:tcW w:w="1611" w:type="dxa"/>
            <w:tcBorders>
              <w:top w:val="single" w:sz="4" w:space="0" w:color="auto"/>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1 814</w:t>
            </w:r>
          </w:p>
        </w:tc>
        <w:tc>
          <w:tcPr>
            <w:tcW w:w="1559" w:type="dxa"/>
            <w:tcBorders>
              <w:top w:val="single" w:sz="8" w:space="0" w:color="auto"/>
              <w:left w:val="nil"/>
              <w:bottom w:val="single" w:sz="8" w:space="0" w:color="auto"/>
              <w:right w:val="single" w:sz="4" w:space="0" w:color="auto"/>
            </w:tcBorders>
            <w:vAlign w:val="center"/>
            <w:hideMark/>
          </w:tcPr>
          <w:p w:rsidR="00B21606" w:rsidRDefault="00B21606" w:rsidP="009A2162">
            <w:pPr>
              <w:jc w:val="center"/>
              <w:rPr>
                <w:sz w:val="28"/>
                <w:szCs w:val="28"/>
                <w:lang w:val="uk-UA"/>
              </w:rPr>
            </w:pPr>
            <w:r>
              <w:rPr>
                <w:sz w:val="28"/>
                <w:szCs w:val="28"/>
                <w:lang w:val="uk-UA"/>
              </w:rPr>
              <w:t>1 855</w:t>
            </w:r>
          </w:p>
        </w:tc>
        <w:tc>
          <w:tcPr>
            <w:tcW w:w="1559" w:type="dxa"/>
            <w:tcBorders>
              <w:top w:val="single" w:sz="8" w:space="0" w:color="auto"/>
              <w:left w:val="single" w:sz="4" w:space="0" w:color="auto"/>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1 892</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+37</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2,0</w:t>
            </w:r>
          </w:p>
        </w:tc>
      </w:tr>
      <w:tr w:rsidR="00B21606" w:rsidTr="009A2162">
        <w:tc>
          <w:tcPr>
            <w:tcW w:w="4428" w:type="dxa"/>
            <w:tcBorders>
              <w:top w:val="nil"/>
              <w:left w:val="single" w:sz="8" w:space="0" w:color="auto"/>
              <w:bottom w:val="single" w:sz="8"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Введення в експлуатацію за рахунок усіх джерел фінансування:</w:t>
            </w:r>
          </w:p>
        </w:tc>
        <w:tc>
          <w:tcPr>
            <w:tcW w:w="1440" w:type="dxa"/>
            <w:tcBorders>
              <w:top w:val="nil"/>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 </w:t>
            </w:r>
          </w:p>
        </w:tc>
        <w:tc>
          <w:tcPr>
            <w:tcW w:w="1611" w:type="dxa"/>
            <w:tcBorders>
              <w:top w:val="nil"/>
              <w:left w:val="nil"/>
              <w:bottom w:val="single" w:sz="8" w:space="0" w:color="auto"/>
              <w:right w:val="single" w:sz="8" w:space="0" w:color="auto"/>
            </w:tcBorders>
          </w:tcPr>
          <w:p w:rsidR="00B21606" w:rsidRDefault="00B21606" w:rsidP="009A2162">
            <w:pPr>
              <w:spacing w:before="100" w:beforeAutospacing="1" w:after="100" w:afterAutospacing="1"/>
              <w:jc w:val="center"/>
              <w:rPr>
                <w:sz w:val="28"/>
                <w:szCs w:val="28"/>
              </w:rPr>
            </w:pPr>
          </w:p>
        </w:tc>
        <w:tc>
          <w:tcPr>
            <w:tcW w:w="1559" w:type="dxa"/>
            <w:tcBorders>
              <w:top w:val="nil"/>
              <w:left w:val="nil"/>
              <w:bottom w:val="single" w:sz="8" w:space="0" w:color="auto"/>
              <w:right w:val="single" w:sz="4" w:space="0" w:color="auto"/>
            </w:tcBorders>
          </w:tcPr>
          <w:p w:rsidR="00B21606" w:rsidRDefault="00B21606" w:rsidP="009A2162">
            <w:pPr>
              <w:spacing w:before="100" w:beforeAutospacing="1" w:after="100" w:afterAutospacing="1"/>
              <w:jc w:val="center"/>
              <w:rPr>
                <w:sz w:val="28"/>
                <w:szCs w:val="28"/>
              </w:rPr>
            </w:pPr>
          </w:p>
        </w:tc>
        <w:tc>
          <w:tcPr>
            <w:tcW w:w="1559" w:type="dxa"/>
            <w:tcBorders>
              <w:top w:val="nil"/>
              <w:left w:val="single" w:sz="4" w:space="0" w:color="auto"/>
              <w:bottom w:val="single" w:sz="8" w:space="0" w:color="auto"/>
              <w:right w:val="single" w:sz="8" w:space="0" w:color="auto"/>
            </w:tcBorders>
          </w:tcPr>
          <w:p w:rsidR="00B21606" w:rsidRDefault="00B21606" w:rsidP="009A2162">
            <w:pPr>
              <w:spacing w:before="100" w:beforeAutospacing="1" w:after="100" w:afterAutospacing="1"/>
              <w:jc w:val="center"/>
              <w:rPr>
                <w:sz w:val="28"/>
                <w:szCs w:val="28"/>
              </w:rPr>
            </w:pPr>
          </w:p>
        </w:tc>
        <w:tc>
          <w:tcPr>
            <w:tcW w:w="2206" w:type="dxa"/>
            <w:tcBorders>
              <w:top w:val="nil"/>
              <w:left w:val="nil"/>
              <w:bottom w:val="single" w:sz="8" w:space="0" w:color="auto"/>
              <w:right w:val="single" w:sz="8" w:space="0" w:color="auto"/>
            </w:tcBorders>
          </w:tcPr>
          <w:p w:rsidR="00B21606" w:rsidRDefault="00B21606" w:rsidP="009A2162">
            <w:pPr>
              <w:spacing w:before="100" w:beforeAutospacing="1" w:after="100" w:afterAutospacing="1"/>
              <w:jc w:val="center"/>
              <w:rPr>
                <w:sz w:val="28"/>
                <w:szCs w:val="28"/>
              </w:rPr>
            </w:pPr>
          </w:p>
        </w:tc>
        <w:tc>
          <w:tcPr>
            <w:tcW w:w="2206" w:type="dxa"/>
            <w:tcBorders>
              <w:top w:val="nil"/>
              <w:left w:val="nil"/>
              <w:bottom w:val="single" w:sz="8" w:space="0" w:color="auto"/>
              <w:right w:val="single" w:sz="8" w:space="0" w:color="auto"/>
            </w:tcBorders>
          </w:tcPr>
          <w:p w:rsidR="00B21606" w:rsidRDefault="00B21606" w:rsidP="009A2162">
            <w:pPr>
              <w:spacing w:before="100" w:beforeAutospacing="1" w:after="100" w:afterAutospacing="1"/>
              <w:jc w:val="center"/>
              <w:rPr>
                <w:sz w:val="28"/>
                <w:szCs w:val="28"/>
              </w:rPr>
            </w:pPr>
          </w:p>
        </w:tc>
      </w:tr>
      <w:tr w:rsidR="00B21606" w:rsidTr="009A2162">
        <w:tc>
          <w:tcPr>
            <w:tcW w:w="4428" w:type="dxa"/>
            <w:tcBorders>
              <w:top w:val="nil"/>
              <w:left w:val="single" w:sz="8" w:space="0" w:color="auto"/>
              <w:bottom w:val="single" w:sz="8"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Загальної площі житла</w:t>
            </w:r>
          </w:p>
        </w:tc>
        <w:tc>
          <w:tcPr>
            <w:tcW w:w="1440" w:type="dxa"/>
            <w:tcBorders>
              <w:top w:val="nil"/>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кв. м</w:t>
            </w:r>
          </w:p>
        </w:tc>
        <w:tc>
          <w:tcPr>
            <w:tcW w:w="1611"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16 032,1</w:t>
            </w:r>
          </w:p>
        </w:tc>
        <w:tc>
          <w:tcPr>
            <w:tcW w:w="1559" w:type="dxa"/>
            <w:tcBorders>
              <w:top w:val="nil"/>
              <w:left w:val="nil"/>
              <w:bottom w:val="single" w:sz="8" w:space="0" w:color="auto"/>
              <w:right w:val="single" w:sz="4"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9 512,1</w:t>
            </w:r>
          </w:p>
        </w:tc>
        <w:tc>
          <w:tcPr>
            <w:tcW w:w="1559" w:type="dxa"/>
            <w:tcBorders>
              <w:top w:val="nil"/>
              <w:left w:val="single" w:sz="4"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10 300</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+787,9</w:t>
            </w:r>
          </w:p>
        </w:tc>
        <w:tc>
          <w:tcPr>
            <w:tcW w:w="2206" w:type="dxa"/>
            <w:tcBorders>
              <w:top w:val="nil"/>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1,1</w:t>
            </w:r>
          </w:p>
        </w:tc>
      </w:tr>
      <w:tr w:rsidR="00B21606" w:rsidTr="009A2162">
        <w:trPr>
          <w:trHeight w:val="1752"/>
        </w:trPr>
        <w:tc>
          <w:tcPr>
            <w:tcW w:w="4428" w:type="dxa"/>
            <w:tcBorders>
              <w:top w:val="nil"/>
              <w:left w:val="single" w:sz="8" w:space="0" w:color="auto"/>
              <w:bottom w:val="single" w:sz="8" w:space="0" w:color="auto"/>
              <w:right w:val="single" w:sz="8" w:space="0" w:color="auto"/>
            </w:tcBorders>
            <w:vAlign w:val="center"/>
            <w:hideMark/>
          </w:tcPr>
          <w:p w:rsidR="00B21606" w:rsidRDefault="00B21606" w:rsidP="00C524D0">
            <w:pPr>
              <w:numPr>
                <w:ilvl w:val="0"/>
                <w:numId w:val="94"/>
              </w:numPr>
              <w:jc w:val="center"/>
              <w:rPr>
                <w:sz w:val="28"/>
                <w:szCs w:val="28"/>
              </w:rPr>
            </w:pPr>
            <w:r>
              <w:rPr>
                <w:sz w:val="28"/>
                <w:szCs w:val="28"/>
              </w:rPr>
              <w:t>за кошти підприємств та організацій усіх форм власності та населення у порядку пайової участі (багатоквартирні будинки)</w:t>
            </w:r>
          </w:p>
        </w:tc>
        <w:tc>
          <w:tcPr>
            <w:tcW w:w="1440" w:type="dxa"/>
            <w:tcBorders>
              <w:top w:val="nil"/>
              <w:left w:val="nil"/>
              <w:bottom w:val="single" w:sz="8" w:space="0" w:color="auto"/>
              <w:right w:val="single" w:sz="8" w:space="0" w:color="auto"/>
            </w:tcBorders>
            <w:vAlign w:val="center"/>
          </w:tcPr>
          <w:p w:rsidR="00B21606" w:rsidRDefault="00B21606" w:rsidP="009A2162">
            <w:pPr>
              <w:jc w:val="center"/>
              <w:rPr>
                <w:sz w:val="28"/>
                <w:szCs w:val="28"/>
              </w:rPr>
            </w:pPr>
          </w:p>
          <w:p w:rsidR="00B21606" w:rsidRDefault="00B21606" w:rsidP="009A2162">
            <w:pPr>
              <w:jc w:val="center"/>
              <w:rPr>
                <w:sz w:val="28"/>
                <w:szCs w:val="28"/>
              </w:rPr>
            </w:pPr>
            <w:r>
              <w:rPr>
                <w:sz w:val="28"/>
                <w:szCs w:val="28"/>
              </w:rPr>
              <w:t>кв. м</w:t>
            </w:r>
          </w:p>
          <w:p w:rsidR="00B21606" w:rsidRDefault="00B21606" w:rsidP="009A2162">
            <w:pPr>
              <w:jc w:val="center"/>
              <w:rPr>
                <w:sz w:val="28"/>
                <w:szCs w:val="28"/>
              </w:rPr>
            </w:pPr>
          </w:p>
        </w:tc>
        <w:tc>
          <w:tcPr>
            <w:tcW w:w="1611" w:type="dxa"/>
            <w:tcBorders>
              <w:top w:val="nil"/>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5 250,2</w:t>
            </w:r>
          </w:p>
        </w:tc>
        <w:tc>
          <w:tcPr>
            <w:tcW w:w="1559" w:type="dxa"/>
            <w:tcBorders>
              <w:top w:val="nil"/>
              <w:left w:val="nil"/>
              <w:bottom w:val="single" w:sz="8" w:space="0" w:color="auto"/>
              <w:right w:val="single" w:sz="4" w:space="0" w:color="auto"/>
            </w:tcBorders>
            <w:vAlign w:val="center"/>
            <w:hideMark/>
          </w:tcPr>
          <w:p w:rsidR="00B21606" w:rsidRDefault="00B21606" w:rsidP="009A2162">
            <w:pPr>
              <w:jc w:val="center"/>
              <w:rPr>
                <w:sz w:val="28"/>
                <w:szCs w:val="28"/>
                <w:lang w:val="uk-UA"/>
              </w:rPr>
            </w:pPr>
            <w:r>
              <w:rPr>
                <w:sz w:val="28"/>
                <w:szCs w:val="28"/>
                <w:lang w:val="uk-UA"/>
              </w:rPr>
              <w:t>3 752,1</w:t>
            </w:r>
          </w:p>
        </w:tc>
        <w:tc>
          <w:tcPr>
            <w:tcW w:w="1559" w:type="dxa"/>
            <w:tcBorders>
              <w:top w:val="nil"/>
              <w:left w:val="single" w:sz="4" w:space="0" w:color="auto"/>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3 958,3</w:t>
            </w:r>
          </w:p>
        </w:tc>
        <w:tc>
          <w:tcPr>
            <w:tcW w:w="2206" w:type="dxa"/>
            <w:tcBorders>
              <w:top w:val="nil"/>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+206,2</w:t>
            </w:r>
          </w:p>
        </w:tc>
        <w:tc>
          <w:tcPr>
            <w:tcW w:w="2206" w:type="dxa"/>
            <w:tcBorders>
              <w:top w:val="nil"/>
              <w:left w:val="nil"/>
              <w:bottom w:val="single" w:sz="8"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1,1</w:t>
            </w:r>
          </w:p>
        </w:tc>
      </w:tr>
      <w:tr w:rsidR="00B21606" w:rsidTr="009A2162">
        <w:trPr>
          <w:trHeight w:val="660"/>
        </w:trPr>
        <w:tc>
          <w:tcPr>
            <w:tcW w:w="4428" w:type="dxa"/>
            <w:tcBorders>
              <w:top w:val="nil"/>
              <w:left w:val="single" w:sz="8" w:space="0" w:color="auto"/>
              <w:bottom w:val="single" w:sz="4" w:space="0" w:color="auto"/>
              <w:right w:val="single" w:sz="8" w:space="0" w:color="auto"/>
            </w:tcBorders>
            <w:hideMark/>
          </w:tcPr>
          <w:p w:rsidR="00B21606" w:rsidRDefault="00B21606" w:rsidP="00C524D0">
            <w:pPr>
              <w:numPr>
                <w:ilvl w:val="0"/>
                <w:numId w:val="95"/>
              </w:numPr>
              <w:rPr>
                <w:sz w:val="28"/>
                <w:szCs w:val="28"/>
              </w:rPr>
            </w:pPr>
            <w:r>
              <w:rPr>
                <w:sz w:val="28"/>
                <w:szCs w:val="28"/>
              </w:rPr>
              <w:t>за рахунок коштів населення (індивідуальне будівництво)</w:t>
            </w:r>
          </w:p>
        </w:tc>
        <w:tc>
          <w:tcPr>
            <w:tcW w:w="1440" w:type="dxa"/>
            <w:tcBorders>
              <w:top w:val="nil"/>
              <w:left w:val="nil"/>
              <w:bottom w:val="single" w:sz="4" w:space="0" w:color="auto"/>
              <w:right w:val="single" w:sz="8" w:space="0" w:color="auto"/>
            </w:tcBorders>
            <w:hideMark/>
          </w:tcPr>
          <w:p w:rsidR="00B21606" w:rsidRDefault="00B21606" w:rsidP="009A2162">
            <w:pPr>
              <w:jc w:val="center"/>
              <w:rPr>
                <w:sz w:val="28"/>
                <w:szCs w:val="28"/>
              </w:rPr>
            </w:pPr>
            <w:r>
              <w:rPr>
                <w:sz w:val="28"/>
                <w:szCs w:val="28"/>
              </w:rPr>
              <w:t>кв. м</w:t>
            </w:r>
          </w:p>
        </w:tc>
        <w:tc>
          <w:tcPr>
            <w:tcW w:w="1611" w:type="dxa"/>
            <w:tcBorders>
              <w:top w:val="nil"/>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10 781,9</w:t>
            </w:r>
          </w:p>
        </w:tc>
        <w:tc>
          <w:tcPr>
            <w:tcW w:w="1559" w:type="dxa"/>
            <w:tcBorders>
              <w:top w:val="nil"/>
              <w:left w:val="nil"/>
              <w:bottom w:val="single" w:sz="4" w:space="0" w:color="auto"/>
              <w:right w:val="single" w:sz="4" w:space="0" w:color="auto"/>
            </w:tcBorders>
            <w:vAlign w:val="center"/>
            <w:hideMark/>
          </w:tcPr>
          <w:p w:rsidR="00B21606" w:rsidRDefault="00B21606" w:rsidP="009A2162">
            <w:pPr>
              <w:jc w:val="center"/>
              <w:rPr>
                <w:sz w:val="28"/>
                <w:szCs w:val="28"/>
                <w:lang w:val="uk-UA"/>
              </w:rPr>
            </w:pPr>
            <w:r>
              <w:rPr>
                <w:sz w:val="28"/>
                <w:szCs w:val="28"/>
                <w:lang w:val="uk-UA"/>
              </w:rPr>
              <w:t>5 760,0</w:t>
            </w:r>
          </w:p>
        </w:tc>
        <w:tc>
          <w:tcPr>
            <w:tcW w:w="1559" w:type="dxa"/>
            <w:tcBorders>
              <w:top w:val="nil"/>
              <w:left w:val="single" w:sz="4" w:space="0" w:color="auto"/>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6 341,7</w:t>
            </w:r>
          </w:p>
        </w:tc>
        <w:tc>
          <w:tcPr>
            <w:tcW w:w="2206" w:type="dxa"/>
            <w:tcBorders>
              <w:top w:val="nil"/>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+581,7</w:t>
            </w:r>
          </w:p>
        </w:tc>
        <w:tc>
          <w:tcPr>
            <w:tcW w:w="2206" w:type="dxa"/>
            <w:tcBorders>
              <w:top w:val="nil"/>
              <w:left w:val="nil"/>
              <w:bottom w:val="single" w:sz="4" w:space="0" w:color="auto"/>
              <w:right w:val="single" w:sz="8" w:space="0" w:color="auto"/>
            </w:tcBorders>
            <w:vAlign w:val="center"/>
            <w:hideMark/>
          </w:tcPr>
          <w:p w:rsidR="00B21606" w:rsidRDefault="00B21606" w:rsidP="009A2162">
            <w:pPr>
              <w:jc w:val="center"/>
              <w:rPr>
                <w:sz w:val="28"/>
                <w:szCs w:val="28"/>
                <w:lang w:val="uk-UA"/>
              </w:rPr>
            </w:pPr>
            <w:r>
              <w:rPr>
                <w:sz w:val="28"/>
                <w:szCs w:val="28"/>
                <w:lang w:val="uk-UA"/>
              </w:rPr>
              <w:t>1,1</w:t>
            </w:r>
          </w:p>
        </w:tc>
      </w:tr>
      <w:tr w:rsidR="00B21606" w:rsidTr="009A2162">
        <w:trPr>
          <w:trHeight w:val="623"/>
        </w:trPr>
        <w:tc>
          <w:tcPr>
            <w:tcW w:w="4428" w:type="dxa"/>
            <w:tcBorders>
              <w:top w:val="single" w:sz="8" w:space="0" w:color="auto"/>
              <w:left w:val="single" w:sz="8" w:space="0" w:color="auto"/>
              <w:bottom w:val="single" w:sz="8"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 xml:space="preserve">Середньорічна чисельність </w:t>
            </w:r>
            <w:r>
              <w:rPr>
                <w:sz w:val="28"/>
                <w:szCs w:val="28"/>
                <w:lang w:val="uk-UA"/>
              </w:rPr>
              <w:t>постійного</w:t>
            </w:r>
            <w:r>
              <w:rPr>
                <w:sz w:val="28"/>
                <w:szCs w:val="28"/>
              </w:rPr>
              <w:t xml:space="preserve"> населення</w:t>
            </w:r>
          </w:p>
        </w:tc>
        <w:tc>
          <w:tcPr>
            <w:tcW w:w="1440" w:type="dxa"/>
            <w:tcBorders>
              <w:top w:val="single" w:sz="8" w:space="0" w:color="auto"/>
              <w:left w:val="nil"/>
              <w:bottom w:val="single" w:sz="8"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осіб</w:t>
            </w:r>
          </w:p>
        </w:tc>
        <w:tc>
          <w:tcPr>
            <w:tcW w:w="1611"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33 579</w:t>
            </w:r>
          </w:p>
        </w:tc>
        <w:tc>
          <w:tcPr>
            <w:tcW w:w="1559" w:type="dxa"/>
            <w:tcBorders>
              <w:top w:val="single" w:sz="8" w:space="0" w:color="auto"/>
              <w:left w:val="nil"/>
              <w:bottom w:val="single" w:sz="8" w:space="0" w:color="auto"/>
              <w:right w:val="single" w:sz="4"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34 347</w:t>
            </w:r>
          </w:p>
        </w:tc>
        <w:tc>
          <w:tcPr>
            <w:tcW w:w="1559" w:type="dxa"/>
            <w:tcBorders>
              <w:top w:val="single" w:sz="8" w:space="0" w:color="auto"/>
              <w:left w:val="single" w:sz="4" w:space="0" w:color="auto"/>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34 470</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+123</w:t>
            </w:r>
          </w:p>
        </w:tc>
        <w:tc>
          <w:tcPr>
            <w:tcW w:w="2206" w:type="dxa"/>
            <w:tcBorders>
              <w:top w:val="single" w:sz="8" w:space="0" w:color="auto"/>
              <w:left w:val="nil"/>
              <w:bottom w:val="single" w:sz="8" w:space="0" w:color="auto"/>
              <w:right w:val="single" w:sz="8" w:space="0" w:color="auto"/>
            </w:tcBorders>
            <w:vAlign w:val="center"/>
            <w:hideMark/>
          </w:tcPr>
          <w:p w:rsidR="00B21606" w:rsidRDefault="00B21606" w:rsidP="009A2162">
            <w:pPr>
              <w:spacing w:before="100" w:beforeAutospacing="1" w:after="100" w:afterAutospacing="1"/>
              <w:jc w:val="center"/>
              <w:rPr>
                <w:sz w:val="28"/>
                <w:szCs w:val="28"/>
                <w:lang w:val="uk-UA"/>
              </w:rPr>
            </w:pPr>
            <w:r>
              <w:rPr>
                <w:sz w:val="28"/>
                <w:szCs w:val="28"/>
                <w:lang w:val="uk-UA"/>
              </w:rPr>
              <w:t>0,3</w:t>
            </w:r>
          </w:p>
        </w:tc>
      </w:tr>
      <w:tr w:rsidR="00B21606" w:rsidTr="009A2162">
        <w:trPr>
          <w:trHeight w:val="645"/>
        </w:trPr>
        <w:tc>
          <w:tcPr>
            <w:tcW w:w="4428" w:type="dxa"/>
            <w:tcBorders>
              <w:top w:val="nil"/>
              <w:left w:val="single" w:sz="8" w:space="0" w:color="auto"/>
              <w:bottom w:val="single" w:sz="4" w:space="0" w:color="auto"/>
              <w:right w:val="single" w:sz="8" w:space="0" w:color="auto"/>
            </w:tcBorders>
            <w:hideMark/>
          </w:tcPr>
          <w:p w:rsidR="00B21606" w:rsidRDefault="00B21606" w:rsidP="009A2162">
            <w:pPr>
              <w:spacing w:before="100" w:beforeAutospacing="1" w:after="100" w:afterAutospacing="1"/>
              <w:rPr>
                <w:sz w:val="28"/>
                <w:szCs w:val="28"/>
              </w:rPr>
            </w:pPr>
            <w:r>
              <w:rPr>
                <w:sz w:val="28"/>
                <w:szCs w:val="28"/>
              </w:rPr>
              <w:t>Середньомісячна номінальна заробітна плата одного штатного працівника</w:t>
            </w:r>
          </w:p>
        </w:tc>
        <w:tc>
          <w:tcPr>
            <w:tcW w:w="1440" w:type="dxa"/>
            <w:tcBorders>
              <w:top w:val="nil"/>
              <w:left w:val="nil"/>
              <w:bottom w:val="single" w:sz="4" w:space="0" w:color="auto"/>
              <w:right w:val="single" w:sz="8" w:space="0" w:color="auto"/>
            </w:tcBorders>
            <w:hideMark/>
          </w:tcPr>
          <w:p w:rsidR="00B21606" w:rsidRDefault="00B21606" w:rsidP="009A2162">
            <w:pPr>
              <w:spacing w:before="100" w:beforeAutospacing="1" w:after="100" w:afterAutospacing="1"/>
              <w:jc w:val="center"/>
              <w:rPr>
                <w:sz w:val="28"/>
                <w:szCs w:val="28"/>
              </w:rPr>
            </w:pPr>
            <w:r>
              <w:rPr>
                <w:sz w:val="28"/>
                <w:szCs w:val="28"/>
              </w:rPr>
              <w:t>грн.</w:t>
            </w:r>
          </w:p>
        </w:tc>
        <w:tc>
          <w:tcPr>
            <w:tcW w:w="1611" w:type="dxa"/>
            <w:tcBorders>
              <w:top w:val="nil"/>
              <w:left w:val="nil"/>
              <w:bottom w:val="single" w:sz="4" w:space="0" w:color="auto"/>
              <w:right w:val="single" w:sz="8" w:space="0" w:color="auto"/>
            </w:tcBorders>
            <w:hideMark/>
          </w:tcPr>
          <w:p w:rsidR="00B21606" w:rsidRDefault="00B21606" w:rsidP="009A2162">
            <w:pPr>
              <w:spacing w:before="100" w:beforeAutospacing="1" w:after="100" w:afterAutospacing="1"/>
              <w:jc w:val="center"/>
              <w:rPr>
                <w:sz w:val="28"/>
                <w:szCs w:val="28"/>
                <w:lang w:val="uk-UA"/>
              </w:rPr>
            </w:pPr>
            <w:r>
              <w:rPr>
                <w:sz w:val="28"/>
                <w:szCs w:val="28"/>
                <w:lang w:val="uk-UA"/>
              </w:rPr>
              <w:t>10 444</w:t>
            </w:r>
          </w:p>
        </w:tc>
        <w:tc>
          <w:tcPr>
            <w:tcW w:w="1559" w:type="dxa"/>
            <w:tcBorders>
              <w:top w:val="nil"/>
              <w:left w:val="nil"/>
              <w:bottom w:val="single" w:sz="4" w:space="0" w:color="auto"/>
              <w:right w:val="single" w:sz="4" w:space="0" w:color="auto"/>
            </w:tcBorders>
            <w:hideMark/>
          </w:tcPr>
          <w:p w:rsidR="00B21606" w:rsidRDefault="00B21606" w:rsidP="009A2162">
            <w:pPr>
              <w:spacing w:before="100" w:beforeAutospacing="1" w:after="100" w:afterAutospacing="1"/>
              <w:jc w:val="center"/>
              <w:rPr>
                <w:sz w:val="28"/>
                <w:szCs w:val="28"/>
                <w:lang w:val="uk-UA"/>
              </w:rPr>
            </w:pPr>
            <w:r>
              <w:rPr>
                <w:sz w:val="28"/>
                <w:szCs w:val="28"/>
                <w:lang w:val="uk-UA"/>
              </w:rPr>
              <w:t>13 700</w:t>
            </w:r>
          </w:p>
        </w:tc>
        <w:tc>
          <w:tcPr>
            <w:tcW w:w="1559" w:type="dxa"/>
            <w:tcBorders>
              <w:top w:val="nil"/>
              <w:left w:val="single" w:sz="4" w:space="0" w:color="auto"/>
              <w:bottom w:val="single" w:sz="4" w:space="0" w:color="auto"/>
              <w:right w:val="single" w:sz="8" w:space="0" w:color="auto"/>
            </w:tcBorders>
            <w:hideMark/>
          </w:tcPr>
          <w:p w:rsidR="00B21606" w:rsidRDefault="00B21606" w:rsidP="009A2162">
            <w:pPr>
              <w:spacing w:before="100" w:beforeAutospacing="1" w:after="100" w:afterAutospacing="1"/>
              <w:jc w:val="center"/>
              <w:rPr>
                <w:sz w:val="28"/>
                <w:szCs w:val="28"/>
                <w:lang w:val="uk-UA"/>
              </w:rPr>
            </w:pPr>
            <w:r>
              <w:rPr>
                <w:sz w:val="28"/>
                <w:szCs w:val="28"/>
                <w:lang w:val="uk-UA"/>
              </w:rPr>
              <w:t>15 200</w:t>
            </w:r>
          </w:p>
        </w:tc>
        <w:tc>
          <w:tcPr>
            <w:tcW w:w="2206" w:type="dxa"/>
            <w:tcBorders>
              <w:top w:val="nil"/>
              <w:left w:val="nil"/>
              <w:bottom w:val="single" w:sz="4" w:space="0" w:color="auto"/>
              <w:right w:val="single" w:sz="8" w:space="0" w:color="auto"/>
            </w:tcBorders>
            <w:hideMark/>
          </w:tcPr>
          <w:p w:rsidR="00B21606" w:rsidRDefault="00B21606" w:rsidP="009A2162">
            <w:pPr>
              <w:spacing w:before="100" w:beforeAutospacing="1" w:after="100" w:afterAutospacing="1"/>
              <w:jc w:val="center"/>
              <w:rPr>
                <w:sz w:val="28"/>
                <w:szCs w:val="28"/>
                <w:lang w:val="uk-UA"/>
              </w:rPr>
            </w:pPr>
            <w:r>
              <w:rPr>
                <w:sz w:val="28"/>
                <w:szCs w:val="28"/>
                <w:lang w:val="uk-UA"/>
              </w:rPr>
              <w:t>+1 500,0</w:t>
            </w:r>
          </w:p>
        </w:tc>
        <w:tc>
          <w:tcPr>
            <w:tcW w:w="2206" w:type="dxa"/>
            <w:tcBorders>
              <w:top w:val="nil"/>
              <w:left w:val="nil"/>
              <w:bottom w:val="single" w:sz="4" w:space="0" w:color="auto"/>
              <w:right w:val="single" w:sz="8" w:space="0" w:color="auto"/>
            </w:tcBorders>
            <w:hideMark/>
          </w:tcPr>
          <w:p w:rsidR="00B21606" w:rsidRDefault="00B21606" w:rsidP="009A2162">
            <w:pPr>
              <w:spacing w:before="100" w:beforeAutospacing="1" w:after="100" w:afterAutospacing="1"/>
              <w:jc w:val="center"/>
              <w:rPr>
                <w:sz w:val="28"/>
                <w:szCs w:val="28"/>
                <w:lang w:val="uk-UA"/>
              </w:rPr>
            </w:pPr>
            <w:r>
              <w:rPr>
                <w:sz w:val="28"/>
                <w:szCs w:val="28"/>
                <w:lang w:val="uk-UA"/>
              </w:rPr>
              <w:t>10,9</w:t>
            </w:r>
          </w:p>
        </w:tc>
      </w:tr>
    </w:tbl>
    <w:p w:rsidR="00B21606" w:rsidRDefault="00B21606" w:rsidP="00B21606">
      <w:pPr>
        <w:rPr>
          <w:sz w:val="28"/>
          <w:szCs w:val="28"/>
        </w:rPr>
      </w:pPr>
      <w:r>
        <w:rPr>
          <w:sz w:val="28"/>
          <w:szCs w:val="28"/>
        </w:rPr>
        <w:t xml:space="preserve">  </w:t>
      </w:r>
    </w:p>
    <w:p w:rsidR="00B21606" w:rsidRDefault="00B21606" w:rsidP="00B21606">
      <w:pPr>
        <w:pStyle w:val="af"/>
        <w:spacing w:before="0" w:beforeAutospacing="0" w:after="0" w:afterAutospacing="0"/>
        <w:rPr>
          <w:sz w:val="28"/>
          <w:szCs w:val="28"/>
          <w:lang w:val="uk-UA"/>
        </w:rPr>
      </w:pPr>
    </w:p>
    <w:p w:rsidR="00B21606" w:rsidRDefault="00B21606" w:rsidP="00B21606">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B21606" w:rsidRDefault="00B21606" w:rsidP="00B21606">
      <w:pPr>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r>
        <w:rPr>
          <w:sz w:val="28"/>
          <w:szCs w:val="28"/>
          <w:lang w:val="uk-UA"/>
        </w:rPr>
        <w:t xml:space="preserve">                                                    </w:t>
      </w:r>
      <w:r>
        <w:rPr>
          <w:sz w:val="28"/>
          <w:szCs w:val="28"/>
        </w:rPr>
        <w:t xml:space="preserve">                              </w:t>
      </w:r>
    </w:p>
    <w:p w:rsidR="00B21606" w:rsidRDefault="00B21606" w:rsidP="00B21606">
      <w:pPr>
        <w:rPr>
          <w:sz w:val="28"/>
          <w:szCs w:val="28"/>
        </w:rPr>
      </w:pPr>
    </w:p>
    <w:p w:rsidR="00B21606" w:rsidRPr="00773586" w:rsidRDefault="00B21606" w:rsidP="00B21606">
      <w:pPr>
        <w:rPr>
          <w:sz w:val="28"/>
          <w:szCs w:val="28"/>
        </w:rPr>
      </w:pPr>
    </w:p>
    <w:p w:rsidR="00B21606" w:rsidRDefault="00B21606" w:rsidP="00B21606">
      <w:pPr>
        <w:rPr>
          <w:sz w:val="28"/>
          <w:szCs w:val="28"/>
          <w:lang w:val="uk-UA"/>
        </w:rPr>
      </w:pPr>
    </w:p>
    <w:p w:rsidR="00B21606" w:rsidRDefault="00B21606" w:rsidP="00B21606"/>
    <w:p w:rsidR="00085399" w:rsidRPr="0053786B" w:rsidRDefault="00085399" w:rsidP="00085399">
      <w:pPr>
        <w:rPr>
          <w:sz w:val="28"/>
          <w:szCs w:val="28"/>
          <w:lang w:val="uk-UA"/>
        </w:rPr>
        <w:sectPr w:rsidR="00085399" w:rsidRPr="0053786B" w:rsidSect="00085399">
          <w:pgSz w:w="16838" w:h="11906" w:orient="landscape"/>
          <w:pgMar w:top="1134" w:right="851" w:bottom="851" w:left="1701" w:header="709" w:footer="0" w:gutter="0"/>
          <w:pgNumType w:start="71"/>
          <w:cols w:space="708"/>
          <w:docGrid w:linePitch="360"/>
        </w:sectPr>
      </w:pPr>
    </w:p>
    <w:p w:rsidR="00C86CA9" w:rsidRDefault="00085399" w:rsidP="00085399">
      <w:pPr>
        <w:tabs>
          <w:tab w:val="left" w:pos="9180"/>
        </w:tabs>
        <w:jc w:val="center"/>
        <w:rPr>
          <w:sz w:val="28"/>
          <w:szCs w:val="28"/>
          <w:lang w:val="uk-UA"/>
        </w:rPr>
      </w:pPr>
      <w:r w:rsidRPr="0053786B">
        <w:rPr>
          <w:sz w:val="28"/>
          <w:szCs w:val="28"/>
          <w:lang w:val="uk-UA"/>
        </w:rPr>
        <w:t xml:space="preserve">                                                                               </w:t>
      </w:r>
    </w:p>
    <w:p w:rsidR="00C86CA9" w:rsidRDefault="00C86CA9" w:rsidP="00085399">
      <w:pPr>
        <w:tabs>
          <w:tab w:val="left" w:pos="9180"/>
        </w:tabs>
        <w:jc w:val="center"/>
        <w:rPr>
          <w:sz w:val="28"/>
          <w:szCs w:val="28"/>
          <w:lang w:val="uk-UA"/>
        </w:rPr>
      </w:pPr>
    </w:p>
    <w:p w:rsidR="00085399" w:rsidRPr="0053786B" w:rsidRDefault="00085399" w:rsidP="00085399">
      <w:pPr>
        <w:tabs>
          <w:tab w:val="left" w:pos="9180"/>
        </w:tabs>
        <w:jc w:val="center"/>
        <w:rPr>
          <w:sz w:val="28"/>
          <w:szCs w:val="28"/>
          <w:lang w:val="uk-UA"/>
        </w:rPr>
      </w:pPr>
      <w:r w:rsidRPr="0053786B">
        <w:rPr>
          <w:sz w:val="28"/>
          <w:szCs w:val="28"/>
          <w:lang w:val="uk-UA"/>
        </w:rPr>
        <w:t xml:space="preserve">                                                                     </w:t>
      </w:r>
    </w:p>
    <w:p w:rsidR="00085399" w:rsidRPr="0053786B" w:rsidRDefault="00085399" w:rsidP="00085399">
      <w:pPr>
        <w:tabs>
          <w:tab w:val="left" w:pos="9180"/>
        </w:tabs>
        <w:jc w:val="right"/>
        <w:rPr>
          <w:sz w:val="28"/>
          <w:szCs w:val="28"/>
          <w:lang w:val="uk-UA"/>
        </w:rPr>
      </w:pPr>
      <w:r w:rsidRPr="0053786B">
        <w:rPr>
          <w:sz w:val="28"/>
          <w:szCs w:val="28"/>
          <w:lang w:val="uk-UA"/>
        </w:rPr>
        <w:lastRenderedPageBreak/>
        <w:t xml:space="preserve"> Таблиця 2</w:t>
      </w:r>
    </w:p>
    <w:p w:rsidR="00085399" w:rsidRPr="0053786B" w:rsidRDefault="00085399" w:rsidP="00085399">
      <w:pPr>
        <w:tabs>
          <w:tab w:val="left" w:pos="9180"/>
        </w:tabs>
        <w:jc w:val="center"/>
        <w:rPr>
          <w:sz w:val="28"/>
          <w:szCs w:val="28"/>
          <w:lang w:val="uk-UA"/>
        </w:rPr>
      </w:pPr>
    </w:p>
    <w:p w:rsidR="00085399" w:rsidRPr="0053786B" w:rsidRDefault="00085399" w:rsidP="00085399">
      <w:pPr>
        <w:tabs>
          <w:tab w:val="left" w:pos="9180"/>
        </w:tabs>
        <w:jc w:val="center"/>
        <w:rPr>
          <w:sz w:val="28"/>
          <w:szCs w:val="28"/>
          <w:lang w:val="uk-UA"/>
        </w:rPr>
      </w:pPr>
    </w:p>
    <w:p w:rsidR="00085399" w:rsidRPr="0053786B" w:rsidRDefault="00085399" w:rsidP="00085399">
      <w:pPr>
        <w:tabs>
          <w:tab w:val="left" w:pos="9180"/>
        </w:tabs>
        <w:jc w:val="center"/>
        <w:rPr>
          <w:sz w:val="28"/>
          <w:szCs w:val="28"/>
          <w:lang w:val="uk-UA"/>
        </w:rPr>
      </w:pPr>
      <w:r w:rsidRPr="0053786B">
        <w:rPr>
          <w:sz w:val="28"/>
          <w:szCs w:val="28"/>
          <w:lang w:val="uk-UA"/>
        </w:rPr>
        <w:t xml:space="preserve">                                                          Обсяг виробленої продукції в розрізі галузей                                             тис. грн.</w:t>
      </w:r>
    </w:p>
    <w:tbl>
      <w:tblPr>
        <w:tblpPr w:leftFromText="180" w:rightFromText="180" w:vertAnchor="text" w:horzAnchor="margin" w:tblpXSpec="center" w:tblpY="234"/>
        <w:tblW w:w="154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100"/>
        <w:gridCol w:w="1845"/>
        <w:gridCol w:w="1845"/>
        <w:gridCol w:w="1845"/>
        <w:gridCol w:w="1845"/>
      </w:tblGrid>
      <w:tr w:rsidR="00085399" w:rsidRPr="0053786B" w:rsidTr="00085399">
        <w:trPr>
          <w:trHeight w:val="974"/>
        </w:trPr>
        <w:tc>
          <w:tcPr>
            <w:tcW w:w="8100" w:type="dxa"/>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Види промислової діяльності</w:t>
            </w:r>
          </w:p>
          <w:p w:rsidR="00085399" w:rsidRPr="0053786B" w:rsidRDefault="00085399" w:rsidP="00085399">
            <w:pPr>
              <w:spacing w:before="100" w:beforeAutospacing="1" w:after="100" w:afterAutospacing="1"/>
              <w:rPr>
                <w:sz w:val="28"/>
                <w:szCs w:val="28"/>
                <w:lang w:val="uk-UA"/>
              </w:rPr>
            </w:pPr>
            <w:r w:rsidRPr="0053786B">
              <w:rPr>
                <w:bCs/>
                <w:sz w:val="28"/>
                <w:szCs w:val="28"/>
                <w:lang w:val="uk-UA"/>
              </w:rPr>
              <w:t> </w:t>
            </w:r>
          </w:p>
        </w:tc>
        <w:tc>
          <w:tcPr>
            <w:tcW w:w="1845" w:type="dxa"/>
          </w:tcPr>
          <w:p w:rsidR="00085399" w:rsidRPr="0053786B" w:rsidRDefault="00085399" w:rsidP="00085399">
            <w:pPr>
              <w:spacing w:before="100" w:beforeAutospacing="1" w:after="100" w:afterAutospacing="1"/>
              <w:jc w:val="center"/>
              <w:rPr>
                <w:bCs/>
                <w:sz w:val="28"/>
                <w:szCs w:val="28"/>
                <w:lang w:val="uk-UA"/>
              </w:rPr>
            </w:pPr>
            <w:r w:rsidRPr="0053786B">
              <w:rPr>
                <w:bCs/>
                <w:sz w:val="28"/>
                <w:szCs w:val="28"/>
                <w:lang w:val="uk-UA"/>
              </w:rPr>
              <w:t>2018 рік</w:t>
            </w:r>
          </w:p>
          <w:p w:rsidR="00085399" w:rsidRPr="0053786B" w:rsidRDefault="00085399" w:rsidP="00085399">
            <w:pPr>
              <w:spacing w:before="100" w:beforeAutospacing="1" w:after="100" w:afterAutospacing="1"/>
              <w:jc w:val="center"/>
              <w:rPr>
                <w:sz w:val="28"/>
                <w:szCs w:val="28"/>
                <w:lang w:val="uk-UA"/>
              </w:rPr>
            </w:pPr>
          </w:p>
        </w:tc>
        <w:tc>
          <w:tcPr>
            <w:tcW w:w="1845" w:type="dxa"/>
            <w:tcBorders>
              <w:right w:val="single" w:sz="4" w:space="0" w:color="auto"/>
            </w:tcBorders>
          </w:tcPr>
          <w:p w:rsidR="00085399" w:rsidRPr="0053786B" w:rsidRDefault="00085399" w:rsidP="00085399">
            <w:pPr>
              <w:spacing w:before="100" w:beforeAutospacing="1" w:after="100" w:afterAutospacing="1"/>
              <w:jc w:val="center"/>
              <w:rPr>
                <w:bCs/>
                <w:sz w:val="28"/>
                <w:szCs w:val="28"/>
                <w:lang w:val="uk-UA"/>
              </w:rPr>
            </w:pPr>
            <w:r w:rsidRPr="0053786B">
              <w:rPr>
                <w:bCs/>
                <w:sz w:val="28"/>
                <w:szCs w:val="28"/>
                <w:lang w:val="uk-UA"/>
              </w:rPr>
              <w:t>2019 рік</w:t>
            </w:r>
          </w:p>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xml:space="preserve">(очікуване) </w:t>
            </w:r>
          </w:p>
        </w:tc>
        <w:tc>
          <w:tcPr>
            <w:tcW w:w="1845" w:type="dxa"/>
            <w:tcBorders>
              <w:left w:val="single" w:sz="4"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xml:space="preserve">2020 рік </w:t>
            </w:r>
          </w:p>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(прогноз)</w:t>
            </w:r>
          </w:p>
        </w:tc>
        <w:tc>
          <w:tcPr>
            <w:tcW w:w="1845" w:type="dxa"/>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Темп росту 2020 р. до 2019 р., %</w:t>
            </w:r>
          </w:p>
        </w:tc>
      </w:tr>
      <w:tr w:rsidR="00085399" w:rsidRPr="0053786B" w:rsidTr="00085399">
        <w:tc>
          <w:tcPr>
            <w:tcW w:w="8100" w:type="dxa"/>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Всього</w:t>
            </w:r>
          </w:p>
        </w:tc>
        <w:tc>
          <w:tcPr>
            <w:tcW w:w="1845"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7 659 967,0</w:t>
            </w:r>
          </w:p>
        </w:tc>
        <w:tc>
          <w:tcPr>
            <w:tcW w:w="1845" w:type="dxa"/>
            <w:tcBorders>
              <w:right w:val="single" w:sz="4"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8 159 931 ,4</w:t>
            </w:r>
          </w:p>
        </w:tc>
        <w:tc>
          <w:tcPr>
            <w:tcW w:w="1845" w:type="dxa"/>
            <w:tcBorders>
              <w:left w:val="single" w:sz="4" w:space="0" w:color="auto"/>
            </w:tcBorders>
          </w:tcPr>
          <w:p w:rsidR="00085399" w:rsidRPr="0053786B" w:rsidRDefault="00085399" w:rsidP="00085399">
            <w:pPr>
              <w:jc w:val="center"/>
              <w:rPr>
                <w:sz w:val="28"/>
                <w:szCs w:val="28"/>
                <w:lang w:val="uk-UA"/>
              </w:rPr>
            </w:pPr>
            <w:r w:rsidRPr="0053786B">
              <w:rPr>
                <w:sz w:val="28"/>
                <w:szCs w:val="28"/>
                <w:lang w:val="uk-UA"/>
              </w:rPr>
              <w:t>8 654 911,7</w:t>
            </w:r>
          </w:p>
        </w:tc>
        <w:tc>
          <w:tcPr>
            <w:tcW w:w="1845"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6,1</w:t>
            </w:r>
          </w:p>
        </w:tc>
      </w:tr>
      <w:tr w:rsidR="00085399" w:rsidRPr="0053786B" w:rsidTr="00085399">
        <w:tc>
          <w:tcPr>
            <w:tcW w:w="8100"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Обробна промисловість</w:t>
            </w:r>
          </w:p>
        </w:tc>
        <w:tc>
          <w:tcPr>
            <w:tcW w:w="1845" w:type="dxa"/>
            <w:vMerge w:val="restart"/>
            <w:vAlign w:val="center"/>
          </w:tcPr>
          <w:p w:rsidR="00085399" w:rsidRPr="0053786B" w:rsidRDefault="00085399" w:rsidP="00085399">
            <w:pPr>
              <w:jc w:val="center"/>
              <w:rPr>
                <w:sz w:val="28"/>
                <w:szCs w:val="28"/>
                <w:lang w:val="uk-UA"/>
              </w:rPr>
            </w:pPr>
            <w:r w:rsidRPr="0053786B">
              <w:rPr>
                <w:sz w:val="28"/>
                <w:szCs w:val="28"/>
                <w:lang w:val="uk-UA"/>
              </w:rPr>
              <w:t>252 272,0</w:t>
            </w:r>
          </w:p>
        </w:tc>
        <w:tc>
          <w:tcPr>
            <w:tcW w:w="1845" w:type="dxa"/>
            <w:vMerge w:val="restart"/>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 xml:space="preserve">277 245,3 </w:t>
            </w:r>
          </w:p>
        </w:tc>
        <w:tc>
          <w:tcPr>
            <w:tcW w:w="1845" w:type="dxa"/>
            <w:vMerge w:val="restart"/>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304 157,3</w:t>
            </w:r>
          </w:p>
        </w:tc>
        <w:tc>
          <w:tcPr>
            <w:tcW w:w="1845" w:type="dxa"/>
            <w:vMerge w:val="restart"/>
            <w:vAlign w:val="center"/>
          </w:tcPr>
          <w:p w:rsidR="00085399" w:rsidRPr="0053786B" w:rsidRDefault="00085399" w:rsidP="00085399">
            <w:pPr>
              <w:jc w:val="center"/>
              <w:rPr>
                <w:sz w:val="28"/>
                <w:szCs w:val="28"/>
                <w:lang w:val="uk-UA"/>
              </w:rPr>
            </w:pPr>
            <w:r w:rsidRPr="0053786B">
              <w:rPr>
                <w:sz w:val="28"/>
                <w:szCs w:val="28"/>
                <w:lang w:val="uk-UA"/>
              </w:rPr>
              <w:t>9,7</w:t>
            </w:r>
          </w:p>
        </w:tc>
      </w:tr>
      <w:tr w:rsidR="00085399" w:rsidRPr="0053786B" w:rsidTr="00085399">
        <w:trPr>
          <w:trHeight w:val="998"/>
        </w:trPr>
        <w:tc>
          <w:tcPr>
            <w:tcW w:w="8100"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Виробництво харчових продуктів (ПАТ «Обухівський молочний завод», ТОВ «Компанія Май», ТОВ «Обухівський злібозавод», </w:t>
            </w:r>
            <w:r w:rsidRPr="0053786B">
              <w:rPr>
                <w:kern w:val="36"/>
                <w:sz w:val="28"/>
                <w:szCs w:val="28"/>
                <w:lang w:val="uk-UA"/>
              </w:rPr>
              <w:t xml:space="preserve"> ПФ «КМК»</w:t>
            </w:r>
            <w:r w:rsidRPr="0053786B">
              <w:rPr>
                <w:sz w:val="28"/>
                <w:szCs w:val="28"/>
                <w:lang w:val="uk-UA"/>
              </w:rPr>
              <w:t>)</w:t>
            </w:r>
          </w:p>
        </w:tc>
        <w:tc>
          <w:tcPr>
            <w:tcW w:w="1845" w:type="dxa"/>
            <w:vMerge/>
            <w:vAlign w:val="center"/>
          </w:tcPr>
          <w:p w:rsidR="00085399" w:rsidRPr="0053786B" w:rsidRDefault="00085399" w:rsidP="00085399">
            <w:pPr>
              <w:jc w:val="center"/>
              <w:rPr>
                <w:sz w:val="28"/>
                <w:szCs w:val="28"/>
                <w:lang w:val="uk-UA"/>
              </w:rPr>
            </w:pPr>
          </w:p>
        </w:tc>
        <w:tc>
          <w:tcPr>
            <w:tcW w:w="1845" w:type="dxa"/>
            <w:vMerge/>
            <w:tcBorders>
              <w:right w:val="single" w:sz="4" w:space="0" w:color="auto"/>
            </w:tcBorders>
            <w:vAlign w:val="center"/>
          </w:tcPr>
          <w:p w:rsidR="00085399" w:rsidRPr="0053786B" w:rsidRDefault="00085399" w:rsidP="00085399">
            <w:pPr>
              <w:jc w:val="center"/>
              <w:rPr>
                <w:sz w:val="28"/>
                <w:szCs w:val="28"/>
                <w:lang w:val="uk-UA"/>
              </w:rPr>
            </w:pPr>
          </w:p>
        </w:tc>
        <w:tc>
          <w:tcPr>
            <w:tcW w:w="1845" w:type="dxa"/>
            <w:vMerge/>
            <w:tcBorders>
              <w:left w:val="single" w:sz="4" w:space="0" w:color="auto"/>
            </w:tcBorders>
            <w:vAlign w:val="center"/>
          </w:tcPr>
          <w:p w:rsidR="00085399" w:rsidRPr="0053786B" w:rsidRDefault="00085399" w:rsidP="00085399">
            <w:pPr>
              <w:jc w:val="center"/>
              <w:rPr>
                <w:sz w:val="28"/>
                <w:szCs w:val="28"/>
                <w:lang w:val="uk-UA"/>
              </w:rPr>
            </w:pPr>
          </w:p>
        </w:tc>
        <w:tc>
          <w:tcPr>
            <w:tcW w:w="1845" w:type="dxa"/>
            <w:vMerge/>
            <w:vAlign w:val="center"/>
          </w:tcPr>
          <w:p w:rsidR="00085399" w:rsidRPr="0053786B" w:rsidRDefault="00085399" w:rsidP="00085399">
            <w:pPr>
              <w:jc w:val="center"/>
              <w:rPr>
                <w:sz w:val="28"/>
                <w:szCs w:val="28"/>
                <w:lang w:val="uk-UA"/>
              </w:rPr>
            </w:pPr>
          </w:p>
        </w:tc>
      </w:tr>
      <w:tr w:rsidR="00085399" w:rsidRPr="0053786B" w:rsidTr="00085399">
        <w:tc>
          <w:tcPr>
            <w:tcW w:w="8100" w:type="dxa"/>
          </w:tcPr>
          <w:p w:rsidR="00085399" w:rsidRPr="0053786B" w:rsidRDefault="00085399" w:rsidP="00085399">
            <w:pPr>
              <w:spacing w:before="100" w:beforeAutospacing="1" w:after="100" w:afterAutospacing="1"/>
              <w:outlineLvl w:val="1"/>
              <w:rPr>
                <w:bCs/>
                <w:sz w:val="28"/>
                <w:szCs w:val="28"/>
                <w:lang w:val="uk-UA"/>
              </w:rPr>
            </w:pPr>
            <w:r w:rsidRPr="0053786B">
              <w:rPr>
                <w:sz w:val="28"/>
                <w:szCs w:val="28"/>
                <w:lang w:val="uk-UA"/>
              </w:rPr>
              <w:t>Легка промисловість</w:t>
            </w:r>
          </w:p>
        </w:tc>
        <w:tc>
          <w:tcPr>
            <w:tcW w:w="1845" w:type="dxa"/>
            <w:vMerge w:val="restart"/>
            <w:vAlign w:val="center"/>
          </w:tcPr>
          <w:p w:rsidR="00085399" w:rsidRPr="0053786B" w:rsidRDefault="00085399" w:rsidP="00085399">
            <w:pPr>
              <w:jc w:val="center"/>
              <w:rPr>
                <w:sz w:val="28"/>
                <w:szCs w:val="28"/>
                <w:lang w:val="uk-UA"/>
              </w:rPr>
            </w:pPr>
            <w:r w:rsidRPr="0053786B">
              <w:rPr>
                <w:sz w:val="28"/>
                <w:szCs w:val="28"/>
                <w:lang w:val="uk-UA"/>
              </w:rPr>
              <w:t>13 412,0</w:t>
            </w:r>
          </w:p>
        </w:tc>
        <w:tc>
          <w:tcPr>
            <w:tcW w:w="1845" w:type="dxa"/>
            <w:vMerge w:val="restart"/>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24 269,33</w:t>
            </w:r>
          </w:p>
        </w:tc>
        <w:tc>
          <w:tcPr>
            <w:tcW w:w="1845" w:type="dxa"/>
            <w:vMerge w:val="restart"/>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25 749,76</w:t>
            </w:r>
          </w:p>
        </w:tc>
        <w:tc>
          <w:tcPr>
            <w:tcW w:w="1845" w:type="dxa"/>
            <w:vMerge w:val="restart"/>
            <w:vAlign w:val="center"/>
          </w:tcPr>
          <w:p w:rsidR="00085399" w:rsidRPr="0053786B" w:rsidRDefault="00085399" w:rsidP="00085399">
            <w:pPr>
              <w:jc w:val="center"/>
              <w:rPr>
                <w:sz w:val="28"/>
                <w:szCs w:val="28"/>
                <w:lang w:val="uk-UA"/>
              </w:rPr>
            </w:pPr>
            <w:r w:rsidRPr="0053786B">
              <w:rPr>
                <w:sz w:val="28"/>
                <w:szCs w:val="28"/>
                <w:lang w:val="uk-UA"/>
              </w:rPr>
              <w:t>14,3</w:t>
            </w:r>
          </w:p>
        </w:tc>
      </w:tr>
      <w:tr w:rsidR="00085399" w:rsidRPr="0053786B" w:rsidTr="00085399">
        <w:trPr>
          <w:trHeight w:val="610"/>
        </w:trPr>
        <w:tc>
          <w:tcPr>
            <w:tcW w:w="8100"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Оброблення деревини та виготовлення виробів з деревини (ТОВ «Геліком ЛВ»)</w:t>
            </w:r>
          </w:p>
        </w:tc>
        <w:tc>
          <w:tcPr>
            <w:tcW w:w="1845" w:type="dxa"/>
            <w:vMerge/>
            <w:vAlign w:val="center"/>
          </w:tcPr>
          <w:p w:rsidR="00085399" w:rsidRPr="0053786B" w:rsidRDefault="00085399" w:rsidP="00085399">
            <w:pPr>
              <w:jc w:val="center"/>
              <w:rPr>
                <w:sz w:val="28"/>
                <w:szCs w:val="28"/>
                <w:lang w:val="uk-UA"/>
              </w:rPr>
            </w:pPr>
          </w:p>
        </w:tc>
        <w:tc>
          <w:tcPr>
            <w:tcW w:w="1845" w:type="dxa"/>
            <w:vMerge/>
            <w:tcBorders>
              <w:right w:val="single" w:sz="4" w:space="0" w:color="auto"/>
            </w:tcBorders>
            <w:vAlign w:val="center"/>
          </w:tcPr>
          <w:p w:rsidR="00085399" w:rsidRPr="0053786B" w:rsidRDefault="00085399" w:rsidP="00085399">
            <w:pPr>
              <w:jc w:val="center"/>
              <w:rPr>
                <w:sz w:val="28"/>
                <w:szCs w:val="28"/>
                <w:lang w:val="uk-UA"/>
              </w:rPr>
            </w:pPr>
          </w:p>
        </w:tc>
        <w:tc>
          <w:tcPr>
            <w:tcW w:w="1845" w:type="dxa"/>
            <w:vMerge/>
            <w:tcBorders>
              <w:left w:val="single" w:sz="4" w:space="0" w:color="auto"/>
            </w:tcBorders>
            <w:vAlign w:val="center"/>
          </w:tcPr>
          <w:p w:rsidR="00085399" w:rsidRPr="0053786B" w:rsidRDefault="00085399" w:rsidP="00085399">
            <w:pPr>
              <w:jc w:val="center"/>
              <w:rPr>
                <w:sz w:val="28"/>
                <w:szCs w:val="28"/>
                <w:lang w:val="uk-UA"/>
              </w:rPr>
            </w:pPr>
          </w:p>
        </w:tc>
        <w:tc>
          <w:tcPr>
            <w:tcW w:w="1845" w:type="dxa"/>
            <w:vMerge/>
            <w:vAlign w:val="center"/>
          </w:tcPr>
          <w:p w:rsidR="00085399" w:rsidRPr="0053786B" w:rsidRDefault="00085399" w:rsidP="00085399">
            <w:pPr>
              <w:jc w:val="center"/>
              <w:rPr>
                <w:sz w:val="28"/>
                <w:szCs w:val="28"/>
                <w:lang w:val="uk-UA"/>
              </w:rPr>
            </w:pPr>
          </w:p>
        </w:tc>
      </w:tr>
      <w:tr w:rsidR="00085399" w:rsidRPr="0053786B" w:rsidTr="00085399">
        <w:trPr>
          <w:trHeight w:val="953"/>
        </w:trPr>
        <w:tc>
          <w:tcPr>
            <w:tcW w:w="8100"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Виробництво паперу та паперових виробів (ПАТ «ККПК», КВПП «Обухівська друкарня», ПП «Обухівміськвторресурси», ТОВ «Етикет Прінт», ТОВ «ТіВіМіК Пак»</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5 670 770,2</w:t>
            </w:r>
          </w:p>
        </w:tc>
        <w:tc>
          <w:tcPr>
            <w:tcW w:w="1845" w:type="dxa"/>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6 140 613,0</w:t>
            </w:r>
          </w:p>
        </w:tc>
        <w:tc>
          <w:tcPr>
            <w:tcW w:w="1845"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6 312 414,53</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2,7</w:t>
            </w:r>
          </w:p>
        </w:tc>
      </w:tr>
      <w:tr w:rsidR="00085399" w:rsidRPr="0053786B" w:rsidTr="00085399">
        <w:trPr>
          <w:trHeight w:val="828"/>
        </w:trPr>
        <w:tc>
          <w:tcPr>
            <w:tcW w:w="8100" w:type="dxa"/>
          </w:tcPr>
          <w:p w:rsidR="00085399" w:rsidRPr="0053786B" w:rsidRDefault="00085399" w:rsidP="00085399">
            <w:pPr>
              <w:spacing w:before="100" w:beforeAutospacing="1" w:after="100" w:afterAutospacing="1"/>
              <w:outlineLvl w:val="0"/>
              <w:rPr>
                <w:bCs/>
                <w:kern w:val="36"/>
                <w:sz w:val="28"/>
                <w:szCs w:val="28"/>
                <w:lang w:val="uk-UA"/>
              </w:rPr>
            </w:pPr>
            <w:r w:rsidRPr="0053786B">
              <w:rPr>
                <w:kern w:val="36"/>
                <w:sz w:val="28"/>
                <w:szCs w:val="28"/>
                <w:lang w:val="uk-UA"/>
              </w:rPr>
              <w:t>Виробництво хімічних речовин і хімічної продукції (ТОВ «Інтерфом», ТОВ «Алеана», «УВП УТОС», ТОВ «Союз-Ерідан», ТОВ «Стіролопфармторг»)</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803 839,0</w:t>
            </w:r>
          </w:p>
        </w:tc>
        <w:tc>
          <w:tcPr>
            <w:tcW w:w="1845" w:type="dxa"/>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910 548,53</w:t>
            </w:r>
          </w:p>
        </w:tc>
        <w:tc>
          <w:tcPr>
            <w:tcW w:w="1845"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916 091,99</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0,6</w:t>
            </w:r>
          </w:p>
        </w:tc>
      </w:tr>
      <w:tr w:rsidR="00085399" w:rsidRPr="0053786B" w:rsidTr="00085399">
        <w:trPr>
          <w:trHeight w:val="412"/>
        </w:trPr>
        <w:tc>
          <w:tcPr>
            <w:tcW w:w="8100"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Виробництво іншої неметалевої мінеральної продукції (будівельних матеріалів та скловиробів) (ТОВ «Аерок», ТОВ «М-Квадро», ТОВ «Золотой Мандарин», ТОВ «Цегла вашого дому», ТОВ «О.Бетон», ТОВ «Оухівське підприємство будівельних матеріалів»)</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763 643,9</w:t>
            </w:r>
          </w:p>
        </w:tc>
        <w:tc>
          <w:tcPr>
            <w:tcW w:w="1845" w:type="dxa"/>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730 729,2</w:t>
            </w:r>
          </w:p>
        </w:tc>
        <w:tc>
          <w:tcPr>
            <w:tcW w:w="1845"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765 303,68</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4,7</w:t>
            </w:r>
          </w:p>
        </w:tc>
      </w:tr>
      <w:tr w:rsidR="00085399" w:rsidRPr="0053786B" w:rsidTr="00085399">
        <w:trPr>
          <w:trHeight w:val="695"/>
        </w:trPr>
        <w:tc>
          <w:tcPr>
            <w:tcW w:w="8100"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Металургія та оброблення металу (ТОВ «Обухів - Екоресурс»,  ПрАТ «Ера», ЗАТ «Ерго», ТОВ «Арт-Марк», МПП «Кредо»)</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7 795,5</w:t>
            </w:r>
          </w:p>
        </w:tc>
        <w:tc>
          <w:tcPr>
            <w:tcW w:w="1845" w:type="dxa"/>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14 008,33</w:t>
            </w:r>
          </w:p>
        </w:tc>
        <w:tc>
          <w:tcPr>
            <w:tcW w:w="1845"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14 862,84</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6,1</w:t>
            </w:r>
          </w:p>
        </w:tc>
      </w:tr>
      <w:tr w:rsidR="00085399" w:rsidRPr="0053786B" w:rsidTr="00085399">
        <w:trPr>
          <w:trHeight w:val="974"/>
        </w:trPr>
        <w:tc>
          <w:tcPr>
            <w:tcW w:w="8100" w:type="dxa"/>
          </w:tcPr>
          <w:p w:rsidR="00085399" w:rsidRPr="0053786B" w:rsidRDefault="00085399" w:rsidP="00085399">
            <w:pPr>
              <w:spacing w:before="100" w:beforeAutospacing="1" w:after="100" w:afterAutospacing="1"/>
              <w:outlineLvl w:val="1"/>
              <w:rPr>
                <w:bCs/>
                <w:sz w:val="28"/>
                <w:szCs w:val="28"/>
                <w:lang w:val="uk-UA"/>
              </w:rPr>
            </w:pPr>
            <w:r w:rsidRPr="0053786B">
              <w:rPr>
                <w:sz w:val="28"/>
                <w:szCs w:val="28"/>
                <w:lang w:val="uk-UA"/>
              </w:rPr>
              <w:lastRenderedPageBreak/>
              <w:t>Виробництво та розподілення електроенергії, газу, пару та гарячої води (ПАТ «Енергія», КП «Обухіврайтепломережа», Обухівське ВКП, ТОВ «Фірма «Електро», РЕМ ПАТ «Київобленерго» Обухівський РП)</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17215,1</w:t>
            </w:r>
          </w:p>
        </w:tc>
        <w:tc>
          <w:tcPr>
            <w:tcW w:w="1845" w:type="dxa"/>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17 818,8</w:t>
            </w:r>
          </w:p>
        </w:tc>
        <w:tc>
          <w:tcPr>
            <w:tcW w:w="1845"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18 905,75</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6,1</w:t>
            </w:r>
          </w:p>
        </w:tc>
      </w:tr>
      <w:tr w:rsidR="00085399" w:rsidRPr="0053786B" w:rsidTr="00085399">
        <w:tc>
          <w:tcPr>
            <w:tcW w:w="8100" w:type="dxa"/>
          </w:tcPr>
          <w:p w:rsidR="00085399" w:rsidRPr="0053786B" w:rsidRDefault="00085399" w:rsidP="00085399">
            <w:pPr>
              <w:spacing w:before="100" w:beforeAutospacing="1" w:after="100" w:afterAutospacing="1"/>
              <w:outlineLvl w:val="0"/>
              <w:rPr>
                <w:bCs/>
                <w:kern w:val="36"/>
                <w:sz w:val="28"/>
                <w:szCs w:val="28"/>
                <w:lang w:val="uk-UA"/>
              </w:rPr>
            </w:pPr>
            <w:r w:rsidRPr="0053786B">
              <w:rPr>
                <w:kern w:val="36"/>
                <w:sz w:val="28"/>
                <w:szCs w:val="28"/>
                <w:lang w:val="uk-UA"/>
              </w:rPr>
              <w:t>Інші</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w:t>
            </w:r>
          </w:p>
        </w:tc>
        <w:tc>
          <w:tcPr>
            <w:tcW w:w="1845" w:type="dxa"/>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w:t>
            </w:r>
          </w:p>
        </w:tc>
        <w:tc>
          <w:tcPr>
            <w:tcW w:w="1845"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w:t>
            </w:r>
          </w:p>
        </w:tc>
        <w:tc>
          <w:tcPr>
            <w:tcW w:w="1845" w:type="dxa"/>
            <w:vAlign w:val="center"/>
          </w:tcPr>
          <w:p w:rsidR="00085399" w:rsidRPr="0053786B" w:rsidRDefault="00085399" w:rsidP="00085399">
            <w:pPr>
              <w:jc w:val="center"/>
              <w:rPr>
                <w:sz w:val="28"/>
                <w:szCs w:val="28"/>
                <w:lang w:val="uk-UA"/>
              </w:rPr>
            </w:pPr>
            <w:r w:rsidRPr="0053786B">
              <w:rPr>
                <w:sz w:val="28"/>
                <w:szCs w:val="28"/>
                <w:lang w:val="uk-UA"/>
              </w:rPr>
              <w:t>-</w:t>
            </w:r>
          </w:p>
        </w:tc>
      </w:tr>
    </w:tbl>
    <w:p w:rsidR="00085399" w:rsidRPr="0053786B" w:rsidRDefault="00085399" w:rsidP="00085399">
      <w:pPr>
        <w:tabs>
          <w:tab w:val="left" w:pos="9180"/>
        </w:tabs>
        <w:rPr>
          <w:sz w:val="28"/>
          <w:szCs w:val="28"/>
          <w:lang w:val="uk-UA"/>
        </w:rPr>
      </w:pPr>
    </w:p>
    <w:p w:rsidR="00085399" w:rsidRPr="0053786B" w:rsidRDefault="00085399" w:rsidP="00085399">
      <w:pPr>
        <w:rPr>
          <w:sz w:val="28"/>
          <w:szCs w:val="28"/>
          <w:lang w:val="uk-UA"/>
        </w:rPr>
      </w:pPr>
    </w:p>
    <w:p w:rsidR="00085399" w:rsidRPr="0053786B" w:rsidRDefault="00085399" w:rsidP="00085399">
      <w:pPr>
        <w:rPr>
          <w:sz w:val="28"/>
          <w:szCs w:val="28"/>
          <w:lang w:val="uk-UA"/>
        </w:rPr>
      </w:pPr>
    </w:p>
    <w:p w:rsidR="00085399" w:rsidRPr="0053786B" w:rsidRDefault="00085399" w:rsidP="00085399">
      <w:pPr>
        <w:rPr>
          <w:sz w:val="28"/>
          <w:szCs w:val="28"/>
          <w:lang w:val="uk-UA"/>
        </w:rPr>
      </w:pPr>
    </w:p>
    <w:p w:rsidR="00085399" w:rsidRPr="0053786B" w:rsidRDefault="00085399" w:rsidP="00085399">
      <w:pPr>
        <w:rPr>
          <w:sz w:val="28"/>
          <w:szCs w:val="28"/>
          <w:lang w:val="uk-UA"/>
        </w:rPr>
      </w:pPr>
    </w:p>
    <w:p w:rsidR="00085399" w:rsidRPr="0053786B" w:rsidRDefault="00085399" w:rsidP="00085399">
      <w:pPr>
        <w:pStyle w:val="af"/>
        <w:spacing w:before="0" w:beforeAutospacing="0" w:after="0" w:afterAutospacing="0"/>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rPr>
          <w:sz w:val="28"/>
          <w:szCs w:val="28"/>
          <w:lang w:val="uk-UA"/>
        </w:rPr>
        <w:sectPr w:rsidR="00085399" w:rsidRPr="0053786B" w:rsidSect="00085399">
          <w:type w:val="continuous"/>
          <w:pgSz w:w="16838" w:h="11906" w:orient="landscape"/>
          <w:pgMar w:top="1134" w:right="851" w:bottom="851" w:left="1701" w:header="709" w:footer="0" w:gutter="0"/>
          <w:cols w:space="708"/>
          <w:docGrid w:linePitch="360"/>
        </w:sectPr>
      </w:pPr>
      <w:r w:rsidRPr="0053786B">
        <w:rPr>
          <w:sz w:val="28"/>
          <w:szCs w:val="28"/>
          <w:lang w:val="uk-UA"/>
        </w:rPr>
        <w:t>справами виконавчого комітету                                                                                                                     В.І. Рогоза</w:t>
      </w:r>
    </w:p>
    <w:p w:rsidR="00085399" w:rsidRPr="0053786B" w:rsidRDefault="00085399" w:rsidP="00085399">
      <w:pPr>
        <w:jc w:val="center"/>
        <w:rPr>
          <w:sz w:val="28"/>
          <w:szCs w:val="28"/>
          <w:lang w:val="uk-UA"/>
        </w:rPr>
      </w:pPr>
      <w:r w:rsidRPr="0053786B">
        <w:rPr>
          <w:sz w:val="28"/>
          <w:szCs w:val="28"/>
          <w:lang w:val="uk-UA"/>
        </w:rPr>
        <w:lastRenderedPageBreak/>
        <w:t xml:space="preserve">                                                                                                          Таблиця 3</w:t>
      </w:r>
      <w:r w:rsidRPr="0053786B">
        <w:rPr>
          <w:sz w:val="28"/>
          <w:szCs w:val="28"/>
          <w:lang w:val="uk-UA"/>
        </w:rPr>
        <w:br/>
      </w:r>
      <w:r w:rsidRPr="0053786B">
        <w:rPr>
          <w:sz w:val="28"/>
          <w:szCs w:val="28"/>
          <w:lang w:val="uk-UA"/>
        </w:rPr>
        <w:br/>
        <w:t>ОСНОВНІ ПОКАЗНИКИ РОЗВИТКУ СПОЖИВЧОГО РИНКУ</w:t>
      </w:r>
      <w:r w:rsidRPr="0053786B">
        <w:rPr>
          <w:sz w:val="28"/>
          <w:szCs w:val="28"/>
          <w:lang w:val="uk-UA"/>
        </w:rPr>
        <w:br/>
        <w:t> Обухівської міської об’єднаної територіальної громади</w:t>
      </w:r>
    </w:p>
    <w:p w:rsidR="00085399" w:rsidRPr="0053786B" w:rsidRDefault="00085399" w:rsidP="00085399">
      <w:pPr>
        <w:rPr>
          <w:sz w:val="28"/>
          <w:szCs w:val="28"/>
          <w:lang w:val="uk-UA"/>
        </w:rPr>
      </w:pPr>
    </w:p>
    <w:tbl>
      <w:tblPr>
        <w:tblW w:w="10746"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86"/>
        <w:gridCol w:w="3454"/>
        <w:gridCol w:w="1260"/>
        <w:gridCol w:w="1440"/>
        <w:gridCol w:w="1363"/>
        <w:gridCol w:w="1449"/>
        <w:gridCol w:w="1094"/>
      </w:tblGrid>
      <w:tr w:rsidR="00085399" w:rsidRPr="0053786B" w:rsidTr="00085399">
        <w:trPr>
          <w:trHeight w:val="1235"/>
        </w:trPr>
        <w:tc>
          <w:tcPr>
            <w:tcW w:w="68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w:t>
            </w:r>
          </w:p>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п/п</w:t>
            </w:r>
          </w:p>
        </w:tc>
        <w:tc>
          <w:tcPr>
            <w:tcW w:w="3454"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p w:rsidR="00085399" w:rsidRPr="0053786B" w:rsidRDefault="00085399" w:rsidP="00085399">
            <w:pPr>
              <w:spacing w:before="100" w:beforeAutospacing="1" w:after="100" w:afterAutospacing="1"/>
              <w:jc w:val="center"/>
              <w:rPr>
                <w:bCs/>
                <w:sz w:val="28"/>
                <w:szCs w:val="28"/>
                <w:lang w:val="uk-UA"/>
              </w:rPr>
            </w:pPr>
          </w:p>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xml:space="preserve">Показники          </w:t>
            </w:r>
          </w:p>
        </w:tc>
        <w:tc>
          <w:tcPr>
            <w:tcW w:w="1260" w:type="dxa"/>
            <w:tcBorders>
              <w:top w:val="single" w:sz="8" w:space="0" w:color="auto"/>
              <w:left w:val="nil"/>
              <w:bottom w:val="single" w:sz="8" w:space="0" w:color="auto"/>
              <w:right w:val="single" w:sz="8" w:space="0" w:color="auto"/>
            </w:tcBorders>
          </w:tcPr>
          <w:p w:rsidR="00085399" w:rsidRPr="0053786B" w:rsidRDefault="00085399" w:rsidP="00085399">
            <w:pPr>
              <w:jc w:val="center"/>
              <w:rPr>
                <w:bCs/>
                <w:sz w:val="28"/>
                <w:szCs w:val="28"/>
                <w:lang w:val="uk-UA"/>
              </w:rPr>
            </w:pPr>
          </w:p>
          <w:p w:rsidR="00085399" w:rsidRPr="0053786B" w:rsidRDefault="00085399" w:rsidP="00085399">
            <w:pPr>
              <w:jc w:val="center"/>
              <w:rPr>
                <w:sz w:val="28"/>
                <w:szCs w:val="28"/>
                <w:lang w:val="uk-UA"/>
              </w:rPr>
            </w:pPr>
            <w:r w:rsidRPr="0053786B">
              <w:rPr>
                <w:bCs/>
                <w:sz w:val="28"/>
                <w:szCs w:val="28"/>
                <w:lang w:val="uk-UA"/>
              </w:rPr>
              <w:t>Одиниці</w:t>
            </w:r>
          </w:p>
          <w:p w:rsidR="00085399" w:rsidRPr="0053786B" w:rsidRDefault="00085399" w:rsidP="00085399">
            <w:pPr>
              <w:jc w:val="center"/>
              <w:rPr>
                <w:sz w:val="28"/>
                <w:szCs w:val="28"/>
                <w:lang w:val="uk-UA"/>
              </w:rPr>
            </w:pPr>
            <w:r w:rsidRPr="0053786B">
              <w:rPr>
                <w:bCs/>
                <w:sz w:val="28"/>
                <w:szCs w:val="28"/>
                <w:lang w:val="uk-UA"/>
              </w:rPr>
              <w:t>виміру</w:t>
            </w:r>
          </w:p>
        </w:tc>
        <w:tc>
          <w:tcPr>
            <w:tcW w:w="1440" w:type="dxa"/>
            <w:tcBorders>
              <w:top w:val="single" w:sz="8" w:space="0" w:color="auto"/>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bCs/>
                <w:sz w:val="28"/>
                <w:szCs w:val="28"/>
                <w:lang w:val="uk-UA"/>
              </w:rPr>
              <w:t> </w:t>
            </w:r>
          </w:p>
          <w:p w:rsidR="00085399" w:rsidRPr="0053786B" w:rsidRDefault="00085399" w:rsidP="00085399">
            <w:pPr>
              <w:jc w:val="center"/>
              <w:rPr>
                <w:sz w:val="28"/>
                <w:szCs w:val="28"/>
                <w:lang w:val="uk-UA"/>
              </w:rPr>
            </w:pPr>
            <w:r w:rsidRPr="0053786B">
              <w:rPr>
                <w:bCs/>
                <w:sz w:val="28"/>
                <w:szCs w:val="28"/>
                <w:lang w:val="uk-UA"/>
              </w:rPr>
              <w:t> </w:t>
            </w:r>
          </w:p>
          <w:p w:rsidR="00085399" w:rsidRPr="0053786B" w:rsidRDefault="00085399" w:rsidP="00085399">
            <w:pPr>
              <w:jc w:val="center"/>
              <w:rPr>
                <w:sz w:val="28"/>
                <w:szCs w:val="28"/>
                <w:lang w:val="uk-UA"/>
              </w:rPr>
            </w:pPr>
            <w:r w:rsidRPr="0053786B">
              <w:rPr>
                <w:bCs/>
                <w:sz w:val="28"/>
                <w:szCs w:val="28"/>
                <w:lang w:val="uk-UA"/>
              </w:rPr>
              <w:t>2018 рік</w:t>
            </w:r>
          </w:p>
          <w:p w:rsidR="00085399" w:rsidRPr="0053786B" w:rsidRDefault="00085399" w:rsidP="00085399">
            <w:pPr>
              <w:jc w:val="center"/>
              <w:rPr>
                <w:sz w:val="28"/>
                <w:szCs w:val="28"/>
                <w:lang w:val="uk-UA"/>
              </w:rPr>
            </w:pPr>
            <w:r w:rsidRPr="0053786B">
              <w:rPr>
                <w:bCs/>
                <w:sz w:val="28"/>
                <w:szCs w:val="28"/>
                <w:lang w:val="uk-UA"/>
              </w:rPr>
              <w:t> </w:t>
            </w:r>
          </w:p>
        </w:tc>
        <w:tc>
          <w:tcPr>
            <w:tcW w:w="1363" w:type="dxa"/>
            <w:tcBorders>
              <w:top w:val="single" w:sz="8" w:space="0" w:color="auto"/>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bCs/>
                <w:sz w:val="28"/>
                <w:szCs w:val="28"/>
                <w:lang w:val="uk-UA"/>
              </w:rPr>
              <w:t> </w:t>
            </w:r>
          </w:p>
          <w:p w:rsidR="00085399" w:rsidRPr="0053786B" w:rsidRDefault="00085399" w:rsidP="00085399">
            <w:pPr>
              <w:jc w:val="center"/>
              <w:rPr>
                <w:sz w:val="28"/>
                <w:szCs w:val="28"/>
                <w:lang w:val="uk-UA"/>
              </w:rPr>
            </w:pPr>
            <w:r w:rsidRPr="0053786B">
              <w:rPr>
                <w:bCs/>
                <w:sz w:val="28"/>
                <w:szCs w:val="28"/>
                <w:lang w:val="uk-UA"/>
              </w:rPr>
              <w:t> </w:t>
            </w:r>
          </w:p>
          <w:p w:rsidR="00085399" w:rsidRPr="0053786B" w:rsidRDefault="00085399" w:rsidP="00085399">
            <w:pPr>
              <w:jc w:val="center"/>
              <w:rPr>
                <w:sz w:val="28"/>
                <w:szCs w:val="28"/>
                <w:lang w:val="uk-UA"/>
              </w:rPr>
            </w:pPr>
            <w:r w:rsidRPr="0053786B">
              <w:rPr>
                <w:bCs/>
                <w:sz w:val="28"/>
                <w:szCs w:val="28"/>
                <w:lang w:val="uk-UA"/>
              </w:rPr>
              <w:t>2019 рік</w:t>
            </w:r>
          </w:p>
          <w:p w:rsidR="00085399" w:rsidRPr="0053786B" w:rsidRDefault="00085399" w:rsidP="00085399">
            <w:pPr>
              <w:jc w:val="center"/>
              <w:rPr>
                <w:sz w:val="28"/>
                <w:szCs w:val="28"/>
                <w:lang w:val="uk-UA"/>
              </w:rPr>
            </w:pPr>
            <w:r w:rsidRPr="0053786B">
              <w:rPr>
                <w:sz w:val="28"/>
                <w:szCs w:val="28"/>
                <w:lang w:val="uk-UA"/>
              </w:rPr>
              <w:t>(очікуване)</w:t>
            </w:r>
          </w:p>
        </w:tc>
        <w:tc>
          <w:tcPr>
            <w:tcW w:w="1449" w:type="dxa"/>
            <w:tcBorders>
              <w:top w:val="single" w:sz="8" w:space="0" w:color="auto"/>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2020 рік прогноз</w:t>
            </w:r>
          </w:p>
        </w:tc>
        <w:tc>
          <w:tcPr>
            <w:tcW w:w="1094" w:type="dxa"/>
            <w:tcBorders>
              <w:top w:val="single" w:sz="8" w:space="0" w:color="auto"/>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bCs/>
                <w:sz w:val="28"/>
                <w:szCs w:val="28"/>
                <w:lang w:val="uk-UA"/>
              </w:rPr>
              <w:t xml:space="preserve">Темп </w:t>
            </w:r>
          </w:p>
          <w:p w:rsidR="00085399" w:rsidRPr="0053786B" w:rsidRDefault="00085399" w:rsidP="00085399">
            <w:pPr>
              <w:jc w:val="center"/>
              <w:rPr>
                <w:sz w:val="28"/>
                <w:szCs w:val="28"/>
                <w:lang w:val="uk-UA"/>
              </w:rPr>
            </w:pPr>
            <w:r w:rsidRPr="0053786B">
              <w:rPr>
                <w:bCs/>
                <w:sz w:val="28"/>
                <w:szCs w:val="28"/>
                <w:lang w:val="uk-UA"/>
              </w:rPr>
              <w:t>росту,</w:t>
            </w:r>
          </w:p>
          <w:p w:rsidR="00085399" w:rsidRPr="0053786B" w:rsidRDefault="00085399" w:rsidP="00085399">
            <w:pPr>
              <w:jc w:val="center"/>
              <w:rPr>
                <w:sz w:val="28"/>
                <w:szCs w:val="28"/>
                <w:lang w:val="uk-UA"/>
              </w:rPr>
            </w:pPr>
            <w:r w:rsidRPr="0053786B">
              <w:rPr>
                <w:bCs/>
                <w:sz w:val="28"/>
                <w:szCs w:val="28"/>
                <w:lang w:val="uk-UA"/>
              </w:rPr>
              <w:t>%</w:t>
            </w:r>
          </w:p>
          <w:p w:rsidR="00085399" w:rsidRPr="0053786B" w:rsidRDefault="00085399" w:rsidP="00085399">
            <w:pPr>
              <w:jc w:val="center"/>
              <w:rPr>
                <w:sz w:val="28"/>
                <w:szCs w:val="28"/>
                <w:lang w:val="uk-UA"/>
              </w:rPr>
            </w:pPr>
            <w:r w:rsidRPr="0053786B">
              <w:rPr>
                <w:bCs/>
                <w:sz w:val="28"/>
                <w:szCs w:val="28"/>
                <w:lang w:val="uk-UA"/>
              </w:rPr>
              <w:t>2020 р. до</w:t>
            </w:r>
          </w:p>
          <w:p w:rsidR="00085399" w:rsidRPr="0053786B" w:rsidRDefault="00085399" w:rsidP="00085399">
            <w:pPr>
              <w:jc w:val="center"/>
              <w:rPr>
                <w:sz w:val="28"/>
                <w:szCs w:val="28"/>
                <w:lang w:val="uk-UA"/>
              </w:rPr>
            </w:pPr>
            <w:r w:rsidRPr="0053786B">
              <w:rPr>
                <w:bCs/>
                <w:sz w:val="28"/>
                <w:szCs w:val="28"/>
                <w:lang w:val="uk-UA"/>
              </w:rPr>
              <w:t>2019 р.</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Роздрібний товарооборот підприємств усіх форм власності (в діючих цінах) – всього</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млн. грн.</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1 002,85</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1 022,9</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1 063,8</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4,0</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Товарооборот на душу населення</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грн.</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29 837,9</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29 781,3</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30 861,6</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4,0</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Магазини - всього</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об’єктів</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326</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363</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373</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2,8</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3.1.</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Продовольчі магазини</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 -</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125</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133</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137</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3,0</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3.2.</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Непродовольчі магазини</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  -</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196</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225</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231</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2,7</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3.3.</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Змішані магазини</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ind w:left="-108" w:firstLine="108"/>
              <w:jc w:val="center"/>
              <w:rPr>
                <w:sz w:val="28"/>
                <w:szCs w:val="28"/>
                <w:lang w:val="uk-UA"/>
              </w:rPr>
            </w:pPr>
            <w:r w:rsidRPr="0053786B">
              <w:rPr>
                <w:sz w:val="28"/>
                <w:szCs w:val="28"/>
                <w:lang w:val="uk-UA"/>
              </w:rPr>
              <w:t>- //  -</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Заклади громадського харчування відкритої мережі – всього </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ind w:left="-108" w:firstLine="180"/>
              <w:jc w:val="center"/>
              <w:rPr>
                <w:sz w:val="28"/>
                <w:szCs w:val="28"/>
                <w:lang w:val="uk-UA"/>
              </w:rPr>
            </w:pPr>
            <w:r w:rsidRPr="0053786B">
              <w:rPr>
                <w:sz w:val="28"/>
                <w:szCs w:val="28"/>
                <w:lang w:val="uk-UA"/>
              </w:rPr>
              <w:t>-  //  -</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78</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83</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87</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4,8</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4.1.</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Кафе </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  -</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52</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51</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53</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3,9</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4.2.</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Ресторани </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  -</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1,25</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4.3</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Інші (їдальні, буфети, кав’ярні)</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  -</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22</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28</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29</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3,6</w:t>
            </w:r>
          </w:p>
        </w:tc>
      </w:tr>
      <w:tr w:rsidR="00085399" w:rsidRPr="0053786B" w:rsidTr="00085399">
        <w:tc>
          <w:tcPr>
            <w:tcW w:w="68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c>
          <w:tcPr>
            <w:tcW w:w="345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Ринки, павільйони</w:t>
            </w:r>
          </w:p>
        </w:tc>
        <w:tc>
          <w:tcPr>
            <w:tcW w:w="126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об’єктів</w:t>
            </w:r>
          </w:p>
        </w:tc>
        <w:tc>
          <w:tcPr>
            <w:tcW w:w="144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c>
          <w:tcPr>
            <w:tcW w:w="1363"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c>
          <w:tcPr>
            <w:tcW w:w="144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c>
          <w:tcPr>
            <w:tcW w:w="109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bl>
    <w:p w:rsidR="00085399" w:rsidRPr="0053786B" w:rsidRDefault="00085399" w:rsidP="00085399">
      <w:pPr>
        <w:rPr>
          <w:sz w:val="28"/>
          <w:szCs w:val="28"/>
          <w:lang w:val="uk-UA"/>
        </w:rPr>
      </w:pPr>
      <w:r w:rsidRPr="0053786B">
        <w:rPr>
          <w:sz w:val="28"/>
          <w:szCs w:val="28"/>
          <w:lang w:val="uk-UA"/>
        </w:rPr>
        <w:t> </w:t>
      </w:r>
    </w:p>
    <w:p w:rsidR="00085399" w:rsidRPr="0053786B" w:rsidRDefault="00085399" w:rsidP="00085399">
      <w:pPr>
        <w:rPr>
          <w:sz w:val="28"/>
          <w:szCs w:val="28"/>
          <w:lang w:val="uk-UA"/>
        </w:rPr>
      </w:pPr>
    </w:p>
    <w:p w:rsidR="00085399" w:rsidRPr="0053786B" w:rsidRDefault="00085399" w:rsidP="00085399">
      <w:pPr>
        <w:pStyle w:val="af"/>
        <w:spacing w:before="0" w:beforeAutospacing="0" w:after="0" w:afterAutospacing="0"/>
        <w:jc w:val="both"/>
        <w:rPr>
          <w:sz w:val="28"/>
          <w:szCs w:val="28"/>
          <w:lang w:val="uk-UA"/>
        </w:rPr>
      </w:pPr>
    </w:p>
    <w:p w:rsidR="00085399" w:rsidRPr="0053786B" w:rsidRDefault="00085399" w:rsidP="00085399">
      <w:pPr>
        <w:pStyle w:val="af"/>
        <w:spacing w:before="0" w:beforeAutospacing="0" w:after="0" w:afterAutospacing="0"/>
        <w:jc w:val="both"/>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jc w:val="both"/>
        <w:rPr>
          <w:color w:val="FF0000"/>
          <w:sz w:val="28"/>
          <w:szCs w:val="28"/>
          <w:lang w:val="uk-UA"/>
        </w:rPr>
      </w:pPr>
      <w:r w:rsidRPr="0053786B">
        <w:rPr>
          <w:sz w:val="28"/>
          <w:szCs w:val="28"/>
          <w:lang w:val="uk-UA"/>
        </w:rPr>
        <w:t>справами виконавчого комітету                                                         В.І. Рогоза</w:t>
      </w:r>
    </w:p>
    <w:p w:rsidR="00085399" w:rsidRPr="0053786B" w:rsidRDefault="00085399" w:rsidP="00085399">
      <w:pPr>
        <w:jc w:val="both"/>
        <w:rPr>
          <w:color w:val="FF0000"/>
          <w:sz w:val="28"/>
          <w:szCs w:val="28"/>
          <w:lang w:val="uk-UA"/>
        </w:rPr>
      </w:pPr>
    </w:p>
    <w:p w:rsidR="00085399" w:rsidRPr="0053786B" w:rsidRDefault="00085399" w:rsidP="00085399">
      <w:pPr>
        <w:jc w:val="both"/>
        <w:rPr>
          <w:color w:val="FF0000"/>
          <w:sz w:val="28"/>
          <w:szCs w:val="28"/>
          <w:lang w:val="uk-UA"/>
        </w:rPr>
      </w:pPr>
    </w:p>
    <w:p w:rsidR="00085399" w:rsidRPr="0053786B" w:rsidRDefault="00085399" w:rsidP="00085399">
      <w:pPr>
        <w:rPr>
          <w:sz w:val="28"/>
          <w:szCs w:val="28"/>
          <w:lang w:val="uk-UA"/>
        </w:rPr>
      </w:pPr>
      <w:r w:rsidRPr="0053786B">
        <w:rPr>
          <w:sz w:val="28"/>
          <w:szCs w:val="28"/>
          <w:lang w:val="uk-UA"/>
        </w:rPr>
        <w:t xml:space="preserve">                                                                        </w:t>
      </w:r>
    </w:p>
    <w:p w:rsidR="00085399" w:rsidRPr="0053786B" w:rsidRDefault="00085399" w:rsidP="00085399">
      <w:pPr>
        <w:rPr>
          <w:sz w:val="28"/>
          <w:szCs w:val="28"/>
          <w:lang w:val="uk-UA"/>
        </w:rPr>
      </w:pPr>
    </w:p>
    <w:p w:rsidR="00085399" w:rsidRPr="0053786B" w:rsidRDefault="00085399" w:rsidP="00085399">
      <w:pPr>
        <w:rPr>
          <w:sz w:val="28"/>
          <w:szCs w:val="28"/>
          <w:lang w:val="uk-UA"/>
        </w:rPr>
      </w:pPr>
    </w:p>
    <w:p w:rsidR="00085399" w:rsidRPr="0053786B" w:rsidRDefault="00085399" w:rsidP="00085399">
      <w:pPr>
        <w:rPr>
          <w:sz w:val="28"/>
          <w:szCs w:val="28"/>
          <w:lang w:val="uk-UA"/>
        </w:rPr>
      </w:pPr>
    </w:p>
    <w:p w:rsidR="00085399" w:rsidRDefault="00085399" w:rsidP="00085399">
      <w:pPr>
        <w:rPr>
          <w:color w:val="FF0000"/>
          <w:sz w:val="28"/>
          <w:szCs w:val="28"/>
          <w:lang w:val="uk-UA"/>
        </w:rPr>
      </w:pPr>
    </w:p>
    <w:p w:rsidR="00085399" w:rsidRPr="0053786B" w:rsidRDefault="00085399" w:rsidP="00085399">
      <w:pPr>
        <w:rPr>
          <w:color w:val="FF0000"/>
          <w:sz w:val="28"/>
          <w:szCs w:val="28"/>
          <w:lang w:val="uk-UA"/>
        </w:rPr>
      </w:pPr>
    </w:p>
    <w:p w:rsidR="00085399" w:rsidRPr="0053786B" w:rsidRDefault="00085399" w:rsidP="00085399">
      <w:pPr>
        <w:rPr>
          <w:color w:val="FF0000"/>
          <w:sz w:val="28"/>
          <w:szCs w:val="28"/>
          <w:lang w:val="uk-UA"/>
        </w:rPr>
      </w:pPr>
    </w:p>
    <w:p w:rsidR="00085399" w:rsidRPr="0053786B" w:rsidRDefault="00085399" w:rsidP="00085399">
      <w:pPr>
        <w:rPr>
          <w:color w:val="FF0000"/>
          <w:sz w:val="28"/>
          <w:szCs w:val="28"/>
          <w:lang w:val="uk-UA"/>
        </w:rPr>
      </w:pPr>
      <w:r w:rsidRPr="0053786B">
        <w:rPr>
          <w:color w:val="FF0000"/>
          <w:sz w:val="28"/>
          <w:szCs w:val="28"/>
          <w:lang w:val="uk-UA"/>
        </w:rPr>
        <w:t xml:space="preserve">                                                                   </w:t>
      </w:r>
    </w:p>
    <w:p w:rsidR="00085399" w:rsidRPr="0053786B" w:rsidRDefault="00085399" w:rsidP="00085399">
      <w:pPr>
        <w:rPr>
          <w:color w:val="FF0000"/>
          <w:sz w:val="28"/>
          <w:szCs w:val="28"/>
          <w:lang w:val="uk-UA"/>
        </w:rPr>
      </w:pPr>
    </w:p>
    <w:p w:rsidR="00085399" w:rsidRPr="0053786B" w:rsidRDefault="00085399" w:rsidP="00085399">
      <w:pPr>
        <w:rPr>
          <w:color w:val="FF0000"/>
          <w:sz w:val="28"/>
          <w:szCs w:val="28"/>
          <w:lang w:val="uk-UA"/>
        </w:rPr>
      </w:pPr>
    </w:p>
    <w:p w:rsidR="00085399" w:rsidRPr="0053786B" w:rsidRDefault="00085399" w:rsidP="00085399">
      <w:pPr>
        <w:jc w:val="right"/>
        <w:rPr>
          <w:sz w:val="28"/>
          <w:szCs w:val="28"/>
          <w:lang w:val="uk-UA"/>
        </w:rPr>
        <w:sectPr w:rsidR="00085399" w:rsidRPr="0053786B" w:rsidSect="00085399">
          <w:type w:val="continuous"/>
          <w:pgSz w:w="11906" w:h="16838"/>
          <w:pgMar w:top="1134" w:right="851" w:bottom="567" w:left="1701" w:header="709" w:footer="0" w:gutter="0"/>
          <w:cols w:space="708"/>
          <w:docGrid w:linePitch="360"/>
        </w:sectPr>
      </w:pPr>
    </w:p>
    <w:p w:rsidR="00085399" w:rsidRPr="0053786B" w:rsidRDefault="00085399" w:rsidP="00085399">
      <w:pPr>
        <w:jc w:val="right"/>
        <w:rPr>
          <w:sz w:val="28"/>
          <w:szCs w:val="28"/>
          <w:lang w:val="uk-UA"/>
        </w:rPr>
      </w:pPr>
      <w:r w:rsidRPr="0053786B">
        <w:rPr>
          <w:sz w:val="28"/>
          <w:szCs w:val="28"/>
          <w:lang w:val="uk-UA"/>
        </w:rPr>
        <w:lastRenderedPageBreak/>
        <w:t>Таблиця 4</w:t>
      </w:r>
    </w:p>
    <w:p w:rsidR="00085399" w:rsidRPr="0053786B" w:rsidRDefault="00085399" w:rsidP="00085399">
      <w:pPr>
        <w:jc w:val="center"/>
        <w:rPr>
          <w:sz w:val="28"/>
          <w:szCs w:val="28"/>
          <w:lang w:val="uk-UA"/>
        </w:rPr>
      </w:pPr>
      <w:r w:rsidRPr="0053786B">
        <w:rPr>
          <w:sz w:val="28"/>
          <w:szCs w:val="28"/>
          <w:lang w:val="uk-UA"/>
        </w:rPr>
        <w:t>Розвиток інфраструктури малого підприємництва</w:t>
      </w:r>
    </w:p>
    <w:p w:rsidR="00085399" w:rsidRPr="0053786B" w:rsidRDefault="00085399" w:rsidP="00085399">
      <w:pPr>
        <w:jc w:val="center"/>
        <w:rPr>
          <w:sz w:val="28"/>
          <w:szCs w:val="28"/>
          <w:lang w:val="uk-UA"/>
        </w:rPr>
      </w:pPr>
      <w:r w:rsidRPr="0053786B">
        <w:rPr>
          <w:sz w:val="28"/>
          <w:szCs w:val="28"/>
          <w:lang w:val="uk-UA"/>
        </w:rPr>
        <w:t>Обухівської міської об’єднаної територіальної громади</w:t>
      </w:r>
    </w:p>
    <w:p w:rsidR="00085399" w:rsidRPr="0053786B" w:rsidRDefault="00085399" w:rsidP="00085399">
      <w:pPr>
        <w:jc w:val="center"/>
        <w:rPr>
          <w:sz w:val="28"/>
          <w:szCs w:val="28"/>
          <w:lang w:val="uk-UA"/>
        </w:rPr>
      </w:pPr>
    </w:p>
    <w:tbl>
      <w:tblPr>
        <w:tblW w:w="10523" w:type="dxa"/>
        <w:tblInd w:w="-752" w:type="dxa"/>
        <w:tblBorders>
          <w:top w:val="outset" w:sz="6" w:space="0" w:color="auto"/>
          <w:left w:val="outset" w:sz="6" w:space="0" w:color="auto"/>
          <w:bottom w:val="outset" w:sz="6" w:space="0" w:color="auto"/>
          <w:right w:val="outset" w:sz="6" w:space="0" w:color="auto"/>
        </w:tblBorders>
        <w:tblLayout w:type="fixed"/>
        <w:tblLook w:val="00A0" w:firstRow="1" w:lastRow="0" w:firstColumn="1" w:lastColumn="0" w:noHBand="0" w:noVBand="0"/>
      </w:tblPr>
      <w:tblGrid>
        <w:gridCol w:w="611"/>
        <w:gridCol w:w="4785"/>
        <w:gridCol w:w="1224"/>
        <w:gridCol w:w="1620"/>
        <w:gridCol w:w="1224"/>
        <w:gridCol w:w="1059"/>
      </w:tblGrid>
      <w:tr w:rsidR="00085399" w:rsidRPr="0053786B" w:rsidTr="00046E96">
        <w:tc>
          <w:tcPr>
            <w:tcW w:w="611"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jc w:val="center"/>
              <w:rPr>
                <w:sz w:val="28"/>
                <w:szCs w:val="28"/>
                <w:lang w:val="uk-UA"/>
              </w:rPr>
            </w:pPr>
            <w:r w:rsidRPr="0053786B">
              <w:rPr>
                <w:bCs/>
                <w:sz w:val="28"/>
                <w:szCs w:val="28"/>
                <w:lang w:val="uk-UA"/>
              </w:rPr>
              <w:t>№</w:t>
            </w:r>
          </w:p>
          <w:p w:rsidR="00085399" w:rsidRPr="0053786B" w:rsidRDefault="00085399" w:rsidP="00085399">
            <w:pPr>
              <w:jc w:val="center"/>
              <w:rPr>
                <w:sz w:val="28"/>
                <w:szCs w:val="28"/>
                <w:lang w:val="uk-UA"/>
              </w:rPr>
            </w:pPr>
            <w:r w:rsidRPr="0053786B">
              <w:rPr>
                <w:bCs/>
                <w:sz w:val="28"/>
                <w:szCs w:val="28"/>
                <w:lang w:val="uk-UA"/>
              </w:rPr>
              <w:t>з/п</w:t>
            </w:r>
          </w:p>
        </w:tc>
        <w:tc>
          <w:tcPr>
            <w:tcW w:w="4785" w:type="dxa"/>
            <w:tcBorders>
              <w:top w:val="single" w:sz="8" w:space="0" w:color="auto"/>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bCs/>
                <w:sz w:val="28"/>
                <w:szCs w:val="28"/>
                <w:lang w:val="uk-UA"/>
              </w:rPr>
              <w:t>Показники</w:t>
            </w:r>
          </w:p>
        </w:tc>
        <w:tc>
          <w:tcPr>
            <w:tcW w:w="1224" w:type="dxa"/>
            <w:tcBorders>
              <w:top w:val="single" w:sz="8" w:space="0" w:color="auto"/>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bCs/>
                <w:sz w:val="28"/>
                <w:szCs w:val="28"/>
                <w:lang w:val="uk-UA"/>
              </w:rPr>
              <w:t>2018 рік</w:t>
            </w:r>
          </w:p>
        </w:tc>
        <w:tc>
          <w:tcPr>
            <w:tcW w:w="1620" w:type="dxa"/>
            <w:tcBorders>
              <w:top w:val="single" w:sz="8" w:space="0" w:color="auto"/>
              <w:left w:val="nil"/>
              <w:bottom w:val="single" w:sz="8" w:space="0" w:color="auto"/>
              <w:right w:val="single" w:sz="8" w:space="0" w:color="auto"/>
            </w:tcBorders>
            <w:vAlign w:val="center"/>
          </w:tcPr>
          <w:p w:rsidR="00085399" w:rsidRPr="0053786B" w:rsidRDefault="00085399" w:rsidP="00085399">
            <w:pPr>
              <w:jc w:val="center"/>
              <w:rPr>
                <w:bCs/>
                <w:sz w:val="28"/>
                <w:szCs w:val="28"/>
                <w:lang w:val="uk-UA"/>
              </w:rPr>
            </w:pPr>
            <w:r w:rsidRPr="0053786B">
              <w:rPr>
                <w:bCs/>
                <w:sz w:val="28"/>
                <w:szCs w:val="28"/>
                <w:lang w:val="uk-UA"/>
              </w:rPr>
              <w:t>2019 рік</w:t>
            </w:r>
          </w:p>
          <w:p w:rsidR="00085399" w:rsidRPr="0053786B" w:rsidRDefault="00085399" w:rsidP="00085399">
            <w:pPr>
              <w:jc w:val="center"/>
              <w:rPr>
                <w:sz w:val="28"/>
                <w:szCs w:val="28"/>
                <w:lang w:val="uk-UA"/>
              </w:rPr>
            </w:pPr>
            <w:r w:rsidRPr="0053786B">
              <w:rPr>
                <w:bCs/>
                <w:sz w:val="28"/>
                <w:szCs w:val="28"/>
                <w:lang w:val="uk-UA"/>
              </w:rPr>
              <w:t>(очікуване)</w:t>
            </w:r>
          </w:p>
        </w:tc>
        <w:tc>
          <w:tcPr>
            <w:tcW w:w="1224" w:type="dxa"/>
            <w:tcBorders>
              <w:top w:val="single" w:sz="8" w:space="0" w:color="auto"/>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bCs/>
                <w:sz w:val="28"/>
                <w:szCs w:val="28"/>
                <w:lang w:val="uk-UA"/>
              </w:rPr>
              <w:t>2020 рік прогноз</w:t>
            </w:r>
          </w:p>
        </w:tc>
        <w:tc>
          <w:tcPr>
            <w:tcW w:w="1059" w:type="dxa"/>
            <w:tcBorders>
              <w:top w:val="single" w:sz="8" w:space="0" w:color="auto"/>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bCs/>
                <w:sz w:val="28"/>
                <w:szCs w:val="28"/>
                <w:lang w:val="uk-UA"/>
              </w:rPr>
              <w:t>2020 рік до 2019 року, %</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1</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2</w:t>
            </w:r>
          </w:p>
        </w:tc>
        <w:tc>
          <w:tcPr>
            <w:tcW w:w="122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3</w:t>
            </w:r>
          </w:p>
        </w:tc>
        <w:tc>
          <w:tcPr>
            <w:tcW w:w="1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4</w:t>
            </w:r>
          </w:p>
        </w:tc>
        <w:tc>
          <w:tcPr>
            <w:tcW w:w="1224"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c>
          <w:tcPr>
            <w:tcW w:w="1059"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6</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1.</w:t>
            </w:r>
          </w:p>
          <w:p w:rsidR="00085399" w:rsidRPr="0053786B" w:rsidRDefault="00085399" w:rsidP="00085399">
            <w:pPr>
              <w:spacing w:before="100" w:beforeAutospacing="1" w:after="100" w:afterAutospacing="1"/>
              <w:rPr>
                <w:sz w:val="28"/>
                <w:szCs w:val="28"/>
                <w:lang w:val="uk-UA"/>
              </w:rPr>
            </w:pPr>
            <w:r w:rsidRPr="0053786B">
              <w:rPr>
                <w:sz w:val="28"/>
                <w:szCs w:val="28"/>
                <w:lang w:val="uk-UA"/>
              </w:rPr>
              <w:t> </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мікро та малих підприємств, одиниць</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4 194</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4 237</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4 313</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1,8</w:t>
            </w:r>
          </w:p>
        </w:tc>
      </w:tr>
      <w:tr w:rsidR="00085399" w:rsidRPr="0053786B" w:rsidTr="00046E96">
        <w:trPr>
          <w:trHeight w:val="950"/>
        </w:trPr>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2.</w:t>
            </w:r>
          </w:p>
          <w:p w:rsidR="00085399" w:rsidRPr="0053786B" w:rsidRDefault="00085399" w:rsidP="00085399">
            <w:pPr>
              <w:spacing w:before="100" w:beforeAutospacing="1" w:after="100" w:afterAutospacing="1"/>
              <w:rPr>
                <w:sz w:val="28"/>
                <w:szCs w:val="28"/>
                <w:lang w:val="uk-UA"/>
              </w:rPr>
            </w:pPr>
            <w:r w:rsidRPr="0053786B">
              <w:rPr>
                <w:sz w:val="28"/>
                <w:szCs w:val="28"/>
                <w:lang w:val="uk-UA"/>
              </w:rPr>
              <w:t> </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Кількість малих підприємств у розрахунку на 10 тис.осіб населення, одиниць                            </w:t>
            </w:r>
          </w:p>
        </w:tc>
        <w:tc>
          <w:tcPr>
            <w:tcW w:w="1224"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127</w:t>
            </w:r>
          </w:p>
        </w:tc>
        <w:tc>
          <w:tcPr>
            <w:tcW w:w="1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139</w:t>
            </w:r>
          </w:p>
        </w:tc>
        <w:tc>
          <w:tcPr>
            <w:tcW w:w="1224"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140</w:t>
            </w:r>
          </w:p>
        </w:tc>
        <w:tc>
          <w:tcPr>
            <w:tcW w:w="1059"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0,7</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rPr>
                <w:sz w:val="28"/>
                <w:szCs w:val="28"/>
                <w:lang w:val="uk-UA"/>
              </w:rPr>
            </w:pPr>
            <w:r w:rsidRPr="0053786B">
              <w:rPr>
                <w:sz w:val="28"/>
                <w:szCs w:val="28"/>
                <w:lang w:val="uk-UA"/>
              </w:rPr>
              <w:t>3.</w:t>
            </w:r>
          </w:p>
        </w:tc>
        <w:tc>
          <w:tcPr>
            <w:tcW w:w="4785" w:type="dxa"/>
            <w:tcBorders>
              <w:top w:val="nil"/>
              <w:left w:val="nil"/>
              <w:bottom w:val="single" w:sz="8" w:space="0" w:color="auto"/>
              <w:right w:val="single" w:sz="8" w:space="0" w:color="auto"/>
            </w:tcBorders>
          </w:tcPr>
          <w:p w:rsidR="00085399" w:rsidRPr="0053786B" w:rsidRDefault="00085399" w:rsidP="00085399">
            <w:pPr>
              <w:rPr>
                <w:sz w:val="28"/>
                <w:szCs w:val="28"/>
                <w:lang w:val="uk-UA"/>
              </w:rPr>
            </w:pPr>
            <w:r w:rsidRPr="0053786B">
              <w:rPr>
                <w:sz w:val="28"/>
                <w:szCs w:val="28"/>
                <w:lang w:val="uk-UA"/>
              </w:rPr>
              <w:t>Середньорічна кількість зайнятих працівників в малому підприємництві, осіб</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3 800</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4 600</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4 700</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2,2</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rPr>
                <w:sz w:val="28"/>
                <w:szCs w:val="28"/>
                <w:lang w:val="uk-UA"/>
              </w:rPr>
            </w:pPr>
            <w:r w:rsidRPr="0053786B">
              <w:rPr>
                <w:sz w:val="28"/>
                <w:szCs w:val="28"/>
                <w:lang w:val="uk-UA"/>
              </w:rPr>
              <w:t>4.</w:t>
            </w:r>
          </w:p>
        </w:tc>
        <w:tc>
          <w:tcPr>
            <w:tcW w:w="4785" w:type="dxa"/>
            <w:tcBorders>
              <w:top w:val="nil"/>
              <w:left w:val="nil"/>
              <w:bottom w:val="single" w:sz="8" w:space="0" w:color="auto"/>
              <w:right w:val="single" w:sz="8" w:space="0" w:color="auto"/>
            </w:tcBorders>
          </w:tcPr>
          <w:p w:rsidR="00085399" w:rsidRPr="0053786B" w:rsidRDefault="00085399" w:rsidP="00085399">
            <w:pPr>
              <w:rPr>
                <w:sz w:val="28"/>
                <w:szCs w:val="28"/>
                <w:lang w:val="uk-UA"/>
              </w:rPr>
            </w:pPr>
            <w:r w:rsidRPr="0053786B">
              <w:rPr>
                <w:sz w:val="28"/>
                <w:szCs w:val="28"/>
                <w:lang w:val="uk-UA"/>
              </w:rPr>
              <w:t>Обсяги реалізованої продукції (товарів, робіт, послуг), малих підприємств, млн. грн.</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2 843,8</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2 847,27</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2 954,64</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3,8</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5.</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Частка малих підприємств у загальному обсязі реалізованої продукції (товарів, робіт, послуг), %</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33,3</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32,8</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33,2</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w:t>
            </w:r>
          </w:p>
        </w:tc>
      </w:tr>
      <w:tr w:rsidR="00085399" w:rsidRPr="0053786B" w:rsidTr="00046E96">
        <w:tc>
          <w:tcPr>
            <w:tcW w:w="611" w:type="dxa"/>
            <w:tcBorders>
              <w:top w:val="nil"/>
              <w:left w:val="single" w:sz="8" w:space="0" w:color="auto"/>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rPr>
                <w:sz w:val="28"/>
                <w:szCs w:val="28"/>
                <w:lang w:val="uk-UA"/>
              </w:rPr>
            </w:pPr>
            <w:r w:rsidRPr="0053786B">
              <w:rPr>
                <w:sz w:val="28"/>
                <w:szCs w:val="28"/>
                <w:lang w:val="uk-UA"/>
              </w:rPr>
              <w:t>6.</w:t>
            </w:r>
          </w:p>
        </w:tc>
        <w:tc>
          <w:tcPr>
            <w:tcW w:w="4785" w:type="dxa"/>
            <w:tcBorders>
              <w:top w:val="nil"/>
              <w:left w:val="nil"/>
              <w:bottom w:val="single" w:sz="8" w:space="0" w:color="auto"/>
              <w:right w:val="single" w:sz="8" w:space="0" w:color="auto"/>
            </w:tcBorders>
            <w:shd w:val="clear" w:color="auto" w:fill="auto"/>
          </w:tcPr>
          <w:p w:rsidR="00085399" w:rsidRPr="0053786B" w:rsidRDefault="00085399" w:rsidP="00085399">
            <w:pPr>
              <w:rPr>
                <w:sz w:val="28"/>
                <w:szCs w:val="28"/>
                <w:lang w:val="uk-UA"/>
              </w:rPr>
            </w:pPr>
            <w:r w:rsidRPr="0053786B">
              <w:rPr>
                <w:sz w:val="28"/>
                <w:szCs w:val="28"/>
                <w:lang w:val="uk-UA"/>
              </w:rPr>
              <w:t xml:space="preserve">Сума надходжень місцевих податків та зборів до міського бюджету, одержаних від здійснення підприємницької діяльності,   </w:t>
            </w:r>
          </w:p>
          <w:p w:rsidR="00085399" w:rsidRPr="0053786B" w:rsidRDefault="00085399" w:rsidP="00085399">
            <w:pPr>
              <w:rPr>
                <w:sz w:val="28"/>
                <w:szCs w:val="28"/>
                <w:lang w:val="uk-UA"/>
              </w:rPr>
            </w:pPr>
            <w:r w:rsidRPr="0053786B">
              <w:rPr>
                <w:sz w:val="28"/>
                <w:szCs w:val="28"/>
                <w:lang w:val="uk-UA"/>
              </w:rPr>
              <w:t>млн. грн.</w:t>
            </w:r>
          </w:p>
        </w:tc>
        <w:tc>
          <w:tcPr>
            <w:tcW w:w="1224"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88,04</w:t>
            </w:r>
          </w:p>
        </w:tc>
        <w:tc>
          <w:tcPr>
            <w:tcW w:w="1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96,0</w:t>
            </w:r>
          </w:p>
        </w:tc>
        <w:tc>
          <w:tcPr>
            <w:tcW w:w="1224"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100,8</w:t>
            </w:r>
          </w:p>
        </w:tc>
        <w:tc>
          <w:tcPr>
            <w:tcW w:w="1059"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5,0</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об’єктів інфраструктури підтримки малого підприємництва, од.</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7.1</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-бізнес-центри</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7.2</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-бізнес-інкубатори</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7.3</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лізингові центри</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7.4</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технопарки</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7.5</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фонди підтримки підприємництва</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7.6</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інвестиційні, інноваційні фонди і компанії</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7.7</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інформаційно-консультативні установи</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46E96">
        <w:tc>
          <w:tcPr>
            <w:tcW w:w="611"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7.8</w:t>
            </w:r>
          </w:p>
        </w:tc>
        <w:tc>
          <w:tcPr>
            <w:tcW w:w="4785"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небанківські фінансово-кредитні установи</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w:t>
            </w:r>
          </w:p>
        </w:tc>
        <w:tc>
          <w:tcPr>
            <w:tcW w:w="1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w:t>
            </w:r>
          </w:p>
        </w:tc>
        <w:tc>
          <w:tcPr>
            <w:tcW w:w="1224"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w:t>
            </w:r>
          </w:p>
        </w:tc>
        <w:tc>
          <w:tcPr>
            <w:tcW w:w="105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bl>
    <w:p w:rsidR="00085399" w:rsidRPr="0053786B" w:rsidRDefault="00085399" w:rsidP="00085399">
      <w:pPr>
        <w:jc w:val="both"/>
        <w:rPr>
          <w:lang w:val="uk-UA"/>
        </w:rPr>
      </w:pPr>
    </w:p>
    <w:p w:rsidR="00085399" w:rsidRPr="0053786B" w:rsidRDefault="00085399" w:rsidP="00085399">
      <w:pPr>
        <w:pStyle w:val="af"/>
        <w:spacing w:before="0" w:beforeAutospacing="0" w:after="0" w:afterAutospacing="0"/>
        <w:jc w:val="both"/>
        <w:rPr>
          <w:lang w:val="uk-UA"/>
        </w:rPr>
      </w:pPr>
      <w:r w:rsidRPr="0053786B">
        <w:rPr>
          <w:lang w:val="uk-UA"/>
        </w:rPr>
        <w:t xml:space="preserve">Заступник міського голови, керуючий </w:t>
      </w:r>
    </w:p>
    <w:p w:rsidR="00085399" w:rsidRPr="0053786B" w:rsidRDefault="00085399" w:rsidP="00085399">
      <w:pPr>
        <w:jc w:val="both"/>
        <w:rPr>
          <w:lang w:val="uk-UA"/>
        </w:rPr>
      </w:pPr>
      <w:r w:rsidRPr="0053786B">
        <w:rPr>
          <w:lang w:val="uk-UA"/>
        </w:rPr>
        <w:t>справами виконавчого комітету                                                                         В.І. Рогоза</w:t>
      </w:r>
    </w:p>
    <w:p w:rsidR="00085399" w:rsidRPr="0053786B" w:rsidRDefault="00085399" w:rsidP="00085399">
      <w:pPr>
        <w:jc w:val="both"/>
        <w:rPr>
          <w:lang w:val="uk-UA"/>
        </w:rPr>
        <w:sectPr w:rsidR="00085399" w:rsidRPr="0053786B" w:rsidSect="00085399">
          <w:type w:val="continuous"/>
          <w:pgSz w:w="11906" w:h="16838"/>
          <w:pgMar w:top="851" w:right="851" w:bottom="567" w:left="1701" w:header="709" w:footer="0" w:gutter="0"/>
          <w:cols w:space="708"/>
          <w:docGrid w:linePitch="360"/>
        </w:sectPr>
      </w:pPr>
    </w:p>
    <w:p w:rsidR="00085399" w:rsidRPr="0053786B" w:rsidRDefault="00085399" w:rsidP="00085399">
      <w:pPr>
        <w:jc w:val="right"/>
        <w:rPr>
          <w:sz w:val="28"/>
          <w:szCs w:val="28"/>
          <w:lang w:val="uk-UA"/>
        </w:rPr>
      </w:pPr>
      <w:r w:rsidRPr="0053786B">
        <w:rPr>
          <w:sz w:val="28"/>
          <w:szCs w:val="28"/>
          <w:lang w:val="uk-UA"/>
        </w:rPr>
        <w:lastRenderedPageBreak/>
        <w:t xml:space="preserve"> Таблиця 5</w:t>
      </w:r>
    </w:p>
    <w:p w:rsidR="00085399" w:rsidRPr="0053786B" w:rsidRDefault="00085399" w:rsidP="00085399">
      <w:pPr>
        <w:jc w:val="center"/>
        <w:rPr>
          <w:sz w:val="28"/>
          <w:szCs w:val="28"/>
          <w:lang w:val="uk-UA"/>
        </w:rPr>
      </w:pPr>
      <w:r w:rsidRPr="0053786B">
        <w:rPr>
          <w:sz w:val="28"/>
          <w:szCs w:val="28"/>
          <w:lang w:val="uk-UA"/>
        </w:rPr>
        <w:br/>
        <w:t>Основні показники ринку праці міста</w:t>
      </w:r>
    </w:p>
    <w:p w:rsidR="00085399" w:rsidRPr="0053786B" w:rsidRDefault="00085399" w:rsidP="00085399">
      <w:pPr>
        <w:rPr>
          <w:sz w:val="28"/>
          <w:szCs w:val="28"/>
          <w:lang w:val="uk-UA"/>
        </w:rPr>
      </w:pPr>
      <w:r w:rsidRPr="0053786B">
        <w:rPr>
          <w:sz w:val="28"/>
          <w:szCs w:val="28"/>
          <w:lang w:val="uk-UA"/>
        </w:rPr>
        <w:t xml:space="preserve">  </w:t>
      </w:r>
    </w:p>
    <w:tbl>
      <w:tblPr>
        <w:tblW w:w="10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3"/>
        <w:gridCol w:w="1376"/>
        <w:gridCol w:w="1376"/>
        <w:gridCol w:w="1657"/>
        <w:gridCol w:w="1405"/>
      </w:tblGrid>
      <w:tr w:rsidR="00085399" w:rsidRPr="0053786B" w:rsidTr="00085399">
        <w:tc>
          <w:tcPr>
            <w:tcW w:w="4243" w:type="dxa"/>
          </w:tcPr>
          <w:p w:rsidR="00085399" w:rsidRPr="0053786B" w:rsidRDefault="00085399" w:rsidP="00085399">
            <w:pPr>
              <w:jc w:val="center"/>
              <w:rPr>
                <w:sz w:val="28"/>
                <w:szCs w:val="28"/>
                <w:lang w:val="uk-UA"/>
              </w:rPr>
            </w:pPr>
            <w:r w:rsidRPr="0053786B">
              <w:rPr>
                <w:sz w:val="28"/>
                <w:szCs w:val="28"/>
                <w:lang w:val="uk-UA"/>
              </w:rPr>
              <w:t>Показник</w:t>
            </w:r>
          </w:p>
        </w:tc>
        <w:tc>
          <w:tcPr>
            <w:tcW w:w="1376" w:type="dxa"/>
          </w:tcPr>
          <w:p w:rsidR="00085399" w:rsidRPr="0053786B" w:rsidRDefault="00085399" w:rsidP="00085399">
            <w:pPr>
              <w:jc w:val="center"/>
              <w:rPr>
                <w:sz w:val="28"/>
                <w:szCs w:val="28"/>
                <w:lang w:val="uk-UA"/>
              </w:rPr>
            </w:pPr>
            <w:r w:rsidRPr="0053786B">
              <w:rPr>
                <w:sz w:val="28"/>
                <w:szCs w:val="28"/>
                <w:lang w:val="uk-UA"/>
              </w:rPr>
              <w:t>2017 рік</w:t>
            </w:r>
          </w:p>
          <w:p w:rsidR="00085399" w:rsidRPr="0053786B" w:rsidRDefault="00085399" w:rsidP="00085399">
            <w:pPr>
              <w:jc w:val="center"/>
              <w:rPr>
                <w:sz w:val="28"/>
                <w:szCs w:val="28"/>
                <w:lang w:val="uk-UA"/>
              </w:rPr>
            </w:pPr>
          </w:p>
        </w:tc>
        <w:tc>
          <w:tcPr>
            <w:tcW w:w="1376" w:type="dxa"/>
          </w:tcPr>
          <w:p w:rsidR="00085399" w:rsidRPr="0053786B" w:rsidRDefault="00085399" w:rsidP="00085399">
            <w:pPr>
              <w:jc w:val="center"/>
              <w:rPr>
                <w:sz w:val="28"/>
                <w:szCs w:val="28"/>
                <w:lang w:val="uk-UA"/>
              </w:rPr>
            </w:pPr>
            <w:r w:rsidRPr="0053786B">
              <w:rPr>
                <w:sz w:val="28"/>
                <w:szCs w:val="28"/>
                <w:lang w:val="uk-UA"/>
              </w:rPr>
              <w:t xml:space="preserve">2018 рік </w:t>
            </w:r>
          </w:p>
        </w:tc>
        <w:tc>
          <w:tcPr>
            <w:tcW w:w="1657" w:type="dxa"/>
            <w:tcBorders>
              <w:right w:val="single" w:sz="8" w:space="0" w:color="auto"/>
            </w:tcBorders>
          </w:tcPr>
          <w:p w:rsidR="00085399" w:rsidRPr="0053786B" w:rsidRDefault="00085399" w:rsidP="00085399">
            <w:pPr>
              <w:jc w:val="center"/>
              <w:rPr>
                <w:sz w:val="28"/>
                <w:szCs w:val="28"/>
                <w:lang w:val="uk-UA"/>
              </w:rPr>
            </w:pPr>
            <w:r w:rsidRPr="0053786B">
              <w:rPr>
                <w:sz w:val="28"/>
                <w:szCs w:val="28"/>
                <w:lang w:val="uk-UA"/>
              </w:rPr>
              <w:t xml:space="preserve">2019 рік (очікуване) </w:t>
            </w:r>
          </w:p>
        </w:tc>
        <w:tc>
          <w:tcPr>
            <w:tcW w:w="1405" w:type="dxa"/>
            <w:tcBorders>
              <w:right w:val="single" w:sz="8" w:space="0" w:color="auto"/>
            </w:tcBorders>
            <w:vAlign w:val="center"/>
          </w:tcPr>
          <w:p w:rsidR="00085399" w:rsidRPr="0053786B" w:rsidRDefault="00085399" w:rsidP="00085399">
            <w:pPr>
              <w:jc w:val="center"/>
              <w:rPr>
                <w:sz w:val="28"/>
                <w:szCs w:val="28"/>
                <w:lang w:val="uk-UA"/>
              </w:rPr>
            </w:pPr>
            <w:r w:rsidRPr="0053786B">
              <w:rPr>
                <w:sz w:val="28"/>
                <w:szCs w:val="28"/>
                <w:lang w:val="uk-UA"/>
              </w:rPr>
              <w:t>2020 рік</w:t>
            </w:r>
          </w:p>
          <w:p w:rsidR="00085399" w:rsidRPr="0053786B" w:rsidRDefault="00085399" w:rsidP="00085399">
            <w:pPr>
              <w:jc w:val="center"/>
              <w:rPr>
                <w:sz w:val="28"/>
                <w:szCs w:val="28"/>
                <w:lang w:val="uk-UA"/>
              </w:rPr>
            </w:pPr>
            <w:r w:rsidRPr="0053786B">
              <w:rPr>
                <w:sz w:val="28"/>
                <w:szCs w:val="28"/>
                <w:lang w:val="uk-UA"/>
              </w:rPr>
              <w:t>прогноз</w:t>
            </w:r>
          </w:p>
        </w:tc>
      </w:tr>
      <w:tr w:rsidR="00085399" w:rsidRPr="0053786B" w:rsidTr="00085399">
        <w:tc>
          <w:tcPr>
            <w:tcW w:w="4243"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Середньорічна чисельність постійного населення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33 565</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33 579</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xml:space="preserve"> 34 347</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34 470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Зайняте населення у віці 15-70 років, осіб</w:t>
            </w:r>
          </w:p>
        </w:tc>
        <w:tc>
          <w:tcPr>
            <w:tcW w:w="1376" w:type="dxa"/>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20 008</w:t>
            </w:r>
          </w:p>
        </w:tc>
        <w:tc>
          <w:tcPr>
            <w:tcW w:w="1376" w:type="dxa"/>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20 012</w:t>
            </w:r>
          </w:p>
        </w:tc>
        <w:tc>
          <w:tcPr>
            <w:tcW w:w="1657" w:type="dxa"/>
            <w:tcBorders>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20 608</w:t>
            </w:r>
          </w:p>
        </w:tc>
        <w:tc>
          <w:tcPr>
            <w:tcW w:w="1405" w:type="dxa"/>
            <w:tcBorders>
              <w:lef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20 682</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незайнятих осіб, які звернулись з питань працевлаштування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1 700</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2 230</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2 300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2 350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вивільнено з галузей народного господарства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35</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37</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звільнено з причин плинності кадрів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1 135</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1 317</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1 300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1 250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випускники навчальних закладів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23</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25</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25</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інші категорії незайнятого працездатного населення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507</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856</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925</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1035</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Кількість незайнятого населення, яку передбачалося зайняти – всього: в т. ч. (осіб) </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1 400</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1 800</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1 900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1 920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працевлаштування в галузях народного господарства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1 176</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1 524</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1 610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1 650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скерування на навчання і підвищення кваліфікації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68</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76</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85</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залучення до громадських робіт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149</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202</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220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230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Перебували на обліку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2 335</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2 676</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2 750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2 800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Працевлаштовано центром зайнятості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1 176</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1 524</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1 600</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1 650</w:t>
            </w:r>
          </w:p>
        </w:tc>
      </w:tr>
      <w:tr w:rsidR="00085399" w:rsidRPr="0053786B" w:rsidTr="00085399">
        <w:tc>
          <w:tcPr>
            <w:tcW w:w="4243" w:type="dxa"/>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Працевлаштовано на дотаційні робочі місця (осіб)</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376" w:type="dxa"/>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657" w:type="dxa"/>
            <w:tcBorders>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1405" w:type="dxa"/>
            <w:tcBorders>
              <w:lef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4243" w:type="dxa"/>
          </w:tcPr>
          <w:p w:rsidR="00085399" w:rsidRPr="0053786B" w:rsidRDefault="00085399" w:rsidP="00085399">
            <w:pPr>
              <w:rPr>
                <w:sz w:val="28"/>
                <w:szCs w:val="28"/>
                <w:lang w:val="uk-UA"/>
              </w:rPr>
            </w:pPr>
            <w:r w:rsidRPr="0053786B">
              <w:rPr>
                <w:sz w:val="28"/>
                <w:szCs w:val="28"/>
                <w:lang w:val="uk-UA"/>
              </w:rPr>
              <w:t>Започатковано власну справу(осіб)</w:t>
            </w:r>
          </w:p>
        </w:tc>
        <w:tc>
          <w:tcPr>
            <w:tcW w:w="1376" w:type="dxa"/>
          </w:tcPr>
          <w:p w:rsidR="00085399" w:rsidRPr="0053786B" w:rsidRDefault="00085399" w:rsidP="00085399">
            <w:pPr>
              <w:jc w:val="center"/>
              <w:rPr>
                <w:sz w:val="28"/>
                <w:szCs w:val="28"/>
                <w:lang w:val="uk-UA"/>
              </w:rPr>
            </w:pPr>
            <w:r w:rsidRPr="0053786B">
              <w:rPr>
                <w:sz w:val="28"/>
                <w:szCs w:val="28"/>
                <w:lang w:val="uk-UA"/>
              </w:rPr>
              <w:t>3</w:t>
            </w:r>
          </w:p>
        </w:tc>
        <w:tc>
          <w:tcPr>
            <w:tcW w:w="1376" w:type="dxa"/>
          </w:tcPr>
          <w:p w:rsidR="00085399" w:rsidRPr="0053786B" w:rsidRDefault="00085399" w:rsidP="00085399">
            <w:pPr>
              <w:jc w:val="center"/>
              <w:rPr>
                <w:sz w:val="28"/>
                <w:szCs w:val="28"/>
                <w:lang w:val="uk-UA"/>
              </w:rPr>
            </w:pPr>
            <w:r w:rsidRPr="0053786B">
              <w:rPr>
                <w:sz w:val="28"/>
                <w:szCs w:val="28"/>
                <w:lang w:val="uk-UA"/>
              </w:rPr>
              <w:t>3</w:t>
            </w:r>
          </w:p>
        </w:tc>
        <w:tc>
          <w:tcPr>
            <w:tcW w:w="1657" w:type="dxa"/>
            <w:tcBorders>
              <w:right w:val="single" w:sz="8" w:space="0" w:color="auto"/>
            </w:tcBorders>
          </w:tcPr>
          <w:p w:rsidR="00085399" w:rsidRPr="0053786B" w:rsidRDefault="00085399" w:rsidP="00085399">
            <w:pPr>
              <w:jc w:val="center"/>
              <w:rPr>
                <w:sz w:val="28"/>
                <w:szCs w:val="28"/>
                <w:lang w:val="uk-UA"/>
              </w:rPr>
            </w:pPr>
            <w:r w:rsidRPr="0053786B">
              <w:rPr>
                <w:sz w:val="28"/>
                <w:szCs w:val="28"/>
                <w:lang w:val="uk-UA"/>
              </w:rPr>
              <w:t>7</w:t>
            </w:r>
          </w:p>
        </w:tc>
        <w:tc>
          <w:tcPr>
            <w:tcW w:w="1405" w:type="dxa"/>
            <w:tcBorders>
              <w:left w:val="single" w:sz="8" w:space="0" w:color="auto"/>
            </w:tcBorders>
          </w:tcPr>
          <w:p w:rsidR="00085399" w:rsidRPr="0053786B" w:rsidRDefault="00085399" w:rsidP="00085399">
            <w:pPr>
              <w:jc w:val="center"/>
              <w:rPr>
                <w:sz w:val="28"/>
                <w:szCs w:val="28"/>
                <w:lang w:val="uk-UA"/>
              </w:rPr>
            </w:pPr>
            <w:r w:rsidRPr="0053786B">
              <w:rPr>
                <w:sz w:val="28"/>
                <w:szCs w:val="28"/>
                <w:lang w:val="uk-UA"/>
              </w:rPr>
              <w:t>7</w:t>
            </w:r>
          </w:p>
        </w:tc>
      </w:tr>
    </w:tbl>
    <w:p w:rsidR="00085399" w:rsidRPr="0053786B" w:rsidRDefault="00085399" w:rsidP="00085399">
      <w:pPr>
        <w:tabs>
          <w:tab w:val="left" w:pos="6840"/>
        </w:tabs>
        <w:rPr>
          <w:sz w:val="28"/>
          <w:szCs w:val="28"/>
          <w:lang w:val="uk-UA"/>
        </w:rPr>
      </w:pPr>
    </w:p>
    <w:p w:rsidR="00085399" w:rsidRPr="0053786B" w:rsidRDefault="00085399" w:rsidP="00085399">
      <w:pPr>
        <w:pStyle w:val="af"/>
        <w:spacing w:before="0" w:beforeAutospacing="0" w:after="0" w:afterAutospacing="0"/>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tabs>
          <w:tab w:val="left" w:pos="6840"/>
        </w:tabs>
        <w:rPr>
          <w:sz w:val="28"/>
          <w:szCs w:val="28"/>
          <w:lang w:val="uk-UA"/>
        </w:rPr>
      </w:pPr>
      <w:r w:rsidRPr="0053786B">
        <w:rPr>
          <w:sz w:val="28"/>
          <w:szCs w:val="28"/>
          <w:lang w:val="uk-UA"/>
        </w:rPr>
        <w:t>справами виконавчого комітету                                                        В.І. Рогоза</w:t>
      </w:r>
    </w:p>
    <w:p w:rsidR="00085399" w:rsidRPr="0053786B" w:rsidRDefault="00085399" w:rsidP="00085399">
      <w:pPr>
        <w:rPr>
          <w:color w:val="FF0000"/>
          <w:sz w:val="28"/>
          <w:szCs w:val="28"/>
          <w:lang w:val="uk-UA"/>
        </w:rPr>
      </w:pPr>
    </w:p>
    <w:p w:rsidR="00085399" w:rsidRPr="0053786B" w:rsidRDefault="00085399" w:rsidP="00085399">
      <w:pPr>
        <w:tabs>
          <w:tab w:val="left" w:pos="6840"/>
        </w:tabs>
        <w:rPr>
          <w:color w:val="FF0000"/>
          <w:sz w:val="28"/>
          <w:szCs w:val="28"/>
          <w:lang w:val="uk-UA"/>
        </w:rPr>
        <w:sectPr w:rsidR="00085399" w:rsidRPr="0053786B" w:rsidSect="00085399">
          <w:pgSz w:w="11906" w:h="16838"/>
          <w:pgMar w:top="1134" w:right="851" w:bottom="567" w:left="1701" w:header="709" w:footer="0" w:gutter="0"/>
          <w:cols w:space="708"/>
          <w:docGrid w:linePitch="360"/>
        </w:sectPr>
      </w:pPr>
    </w:p>
    <w:p w:rsidR="00085399" w:rsidRPr="0053786B" w:rsidRDefault="00085399" w:rsidP="00085399">
      <w:pPr>
        <w:jc w:val="center"/>
        <w:rPr>
          <w:sz w:val="28"/>
          <w:szCs w:val="28"/>
          <w:lang w:val="uk-UA"/>
        </w:rPr>
      </w:pPr>
      <w:r w:rsidRPr="0053786B">
        <w:rPr>
          <w:sz w:val="28"/>
          <w:szCs w:val="28"/>
          <w:lang w:val="uk-UA"/>
        </w:rPr>
        <w:lastRenderedPageBreak/>
        <w:t xml:space="preserve">                                                                                                                                                                               Таблиця 6</w:t>
      </w:r>
    </w:p>
    <w:p w:rsidR="00085399" w:rsidRPr="0053786B" w:rsidRDefault="00085399" w:rsidP="00085399">
      <w:pPr>
        <w:jc w:val="center"/>
        <w:rPr>
          <w:sz w:val="28"/>
          <w:szCs w:val="28"/>
          <w:lang w:val="uk-UA"/>
        </w:rPr>
      </w:pPr>
      <w:r w:rsidRPr="0053786B">
        <w:rPr>
          <w:sz w:val="28"/>
          <w:szCs w:val="28"/>
          <w:lang w:val="uk-UA"/>
        </w:rPr>
        <w:br/>
        <w:t>Інформація щодо обслуговуючих організацій, кооперативів, ОСББ на території Обухівської міської ради</w:t>
      </w:r>
    </w:p>
    <w:p w:rsidR="00085399" w:rsidRPr="0053786B" w:rsidRDefault="00085399" w:rsidP="00085399">
      <w:pPr>
        <w:jc w:val="center"/>
        <w:rPr>
          <w:sz w:val="28"/>
          <w:szCs w:val="28"/>
          <w:lang w:val="uk-UA"/>
        </w:rPr>
      </w:pPr>
    </w:p>
    <w:tbl>
      <w:tblPr>
        <w:tblW w:w="14928" w:type="dxa"/>
        <w:jc w:val="center"/>
        <w:tblBorders>
          <w:top w:val="outset" w:sz="6" w:space="0" w:color="auto"/>
          <w:left w:val="outset" w:sz="6" w:space="0" w:color="auto"/>
          <w:bottom w:val="outset" w:sz="6" w:space="0" w:color="auto"/>
          <w:right w:val="outset" w:sz="6" w:space="0" w:color="auto"/>
        </w:tblBorders>
        <w:tblLook w:val="00A0" w:firstRow="1" w:lastRow="0" w:firstColumn="1" w:lastColumn="0" w:noHBand="0" w:noVBand="0"/>
      </w:tblPr>
      <w:tblGrid>
        <w:gridCol w:w="5009"/>
        <w:gridCol w:w="2480"/>
        <w:gridCol w:w="2479"/>
        <w:gridCol w:w="2480"/>
        <w:gridCol w:w="2480"/>
      </w:tblGrid>
      <w:tr w:rsidR="00085399" w:rsidRPr="0053786B" w:rsidTr="00085399">
        <w:trPr>
          <w:trHeight w:val="724"/>
          <w:jc w:val="center"/>
        </w:trPr>
        <w:tc>
          <w:tcPr>
            <w:tcW w:w="5009" w:type="dxa"/>
            <w:tcBorders>
              <w:top w:val="single" w:sz="8" w:space="0" w:color="auto"/>
              <w:left w:val="single" w:sz="8" w:space="0" w:color="auto"/>
              <w:bottom w:val="single" w:sz="8" w:space="0" w:color="auto"/>
              <w:right w:val="single" w:sz="8" w:space="0" w:color="auto"/>
            </w:tcBorders>
            <w:vAlign w:val="center"/>
          </w:tcPr>
          <w:p w:rsidR="00085399" w:rsidRPr="0053786B" w:rsidRDefault="00085399" w:rsidP="00085399">
            <w:pPr>
              <w:spacing w:before="100" w:beforeAutospacing="1" w:after="100" w:afterAutospacing="1"/>
              <w:ind w:left="-625"/>
              <w:jc w:val="center"/>
              <w:rPr>
                <w:sz w:val="28"/>
                <w:szCs w:val="28"/>
                <w:lang w:val="uk-UA"/>
              </w:rPr>
            </w:pPr>
            <w:r w:rsidRPr="0053786B">
              <w:rPr>
                <w:sz w:val="28"/>
                <w:szCs w:val="28"/>
                <w:lang w:val="uk-UA"/>
              </w:rPr>
              <w:t>Назва об’єктів міста</w:t>
            </w:r>
          </w:p>
        </w:tc>
        <w:tc>
          <w:tcPr>
            <w:tcW w:w="2480" w:type="dxa"/>
            <w:tcBorders>
              <w:top w:val="single" w:sz="8" w:space="0" w:color="auto"/>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2017 рік</w:t>
            </w:r>
          </w:p>
        </w:tc>
        <w:tc>
          <w:tcPr>
            <w:tcW w:w="2479" w:type="dxa"/>
            <w:tcBorders>
              <w:top w:val="single" w:sz="8" w:space="0" w:color="auto"/>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2018 рік</w:t>
            </w:r>
          </w:p>
        </w:tc>
        <w:tc>
          <w:tcPr>
            <w:tcW w:w="2480" w:type="dxa"/>
            <w:tcBorders>
              <w:top w:val="single" w:sz="8" w:space="0" w:color="auto"/>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2019 (очікуване)</w:t>
            </w:r>
          </w:p>
        </w:tc>
        <w:tc>
          <w:tcPr>
            <w:tcW w:w="248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2020 (прогноз)</w:t>
            </w:r>
          </w:p>
        </w:tc>
      </w:tr>
      <w:tr w:rsidR="00085399" w:rsidRPr="0053786B" w:rsidTr="00085399">
        <w:trPr>
          <w:trHeight w:val="1945"/>
          <w:jc w:val="center"/>
        </w:trPr>
        <w:tc>
          <w:tcPr>
            <w:tcW w:w="5009"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Зареєстровано обслуговуючих кооперативів по м. Обухів</w:t>
            </w:r>
          </w:p>
        </w:tc>
        <w:tc>
          <w:tcPr>
            <w:tcW w:w="248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ОК «Шевченка 2017»</w:t>
            </w:r>
          </w:p>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ОК «Загребля 2017»</w:t>
            </w:r>
          </w:p>
        </w:tc>
        <w:tc>
          <w:tcPr>
            <w:tcW w:w="2479"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ОК «Київська-96»</w:t>
            </w:r>
          </w:p>
        </w:tc>
        <w:tc>
          <w:tcPr>
            <w:tcW w:w="248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248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r>
      <w:tr w:rsidR="00085399" w:rsidRPr="0053786B" w:rsidTr="00085399">
        <w:trPr>
          <w:trHeight w:val="158"/>
          <w:jc w:val="center"/>
        </w:trPr>
        <w:tc>
          <w:tcPr>
            <w:tcW w:w="5009" w:type="dxa"/>
            <w:tcBorders>
              <w:top w:val="nil"/>
              <w:left w:val="single" w:sz="8" w:space="0" w:color="auto"/>
              <w:bottom w:val="outset" w:sz="6"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Зареєстровано ОСББ  </w:t>
            </w:r>
          </w:p>
        </w:tc>
        <w:tc>
          <w:tcPr>
            <w:tcW w:w="2480" w:type="dxa"/>
            <w:tcBorders>
              <w:top w:val="nil"/>
              <w:left w:val="nil"/>
              <w:bottom w:val="outset" w:sz="6"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2479" w:type="dxa"/>
            <w:tcBorders>
              <w:top w:val="nil"/>
              <w:left w:val="nil"/>
              <w:bottom w:val="outset" w:sz="6"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ОСББ «Зелений гай 1»</w:t>
            </w:r>
          </w:p>
        </w:tc>
        <w:tc>
          <w:tcPr>
            <w:tcW w:w="2480" w:type="dxa"/>
            <w:tcBorders>
              <w:top w:val="nil"/>
              <w:left w:val="nil"/>
              <w:bottom w:val="outset" w:sz="6"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2480" w:type="dxa"/>
            <w:tcBorders>
              <w:top w:val="nil"/>
              <w:left w:val="nil"/>
              <w:bottom w:val="outset" w:sz="6"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r>
    </w:tbl>
    <w:p w:rsidR="00085399" w:rsidRPr="0053786B" w:rsidRDefault="00085399" w:rsidP="00085399">
      <w:pPr>
        <w:rPr>
          <w:sz w:val="28"/>
          <w:szCs w:val="28"/>
          <w:lang w:val="uk-UA"/>
        </w:rPr>
      </w:pPr>
      <w:r w:rsidRPr="0053786B">
        <w:rPr>
          <w:sz w:val="28"/>
          <w:szCs w:val="28"/>
          <w:lang w:val="uk-UA"/>
        </w:rPr>
        <w:t> </w:t>
      </w:r>
    </w:p>
    <w:p w:rsidR="00085399" w:rsidRPr="0053786B" w:rsidRDefault="00085399" w:rsidP="00085399">
      <w:pPr>
        <w:rPr>
          <w:sz w:val="28"/>
          <w:szCs w:val="28"/>
          <w:lang w:val="uk-UA"/>
        </w:rPr>
      </w:pPr>
      <w:r w:rsidRPr="0053786B">
        <w:rPr>
          <w:sz w:val="28"/>
          <w:szCs w:val="28"/>
          <w:lang w:val="uk-UA"/>
        </w:rPr>
        <w:t>Примітка: На території міста функціонує 25 організацій усіх форм власності, з них 14 ОСББ, 10- ОК, 1 - ЖБК.</w:t>
      </w:r>
    </w:p>
    <w:p w:rsidR="00085399" w:rsidRPr="0053786B" w:rsidRDefault="00085399" w:rsidP="00085399">
      <w:pPr>
        <w:jc w:val="center"/>
        <w:rPr>
          <w:sz w:val="28"/>
          <w:szCs w:val="28"/>
          <w:lang w:val="uk-UA"/>
        </w:rPr>
      </w:pPr>
      <w:r w:rsidRPr="0053786B">
        <w:rPr>
          <w:color w:val="FF0000"/>
          <w:sz w:val="28"/>
          <w:szCs w:val="28"/>
          <w:lang w:val="uk-UA"/>
        </w:rPr>
        <w:t xml:space="preserve">                                                              </w:t>
      </w:r>
    </w:p>
    <w:p w:rsidR="00085399" w:rsidRPr="0053786B" w:rsidRDefault="00085399" w:rsidP="00085399">
      <w:pPr>
        <w:jc w:val="center"/>
        <w:rPr>
          <w:sz w:val="28"/>
          <w:szCs w:val="28"/>
          <w:lang w:val="uk-UA"/>
        </w:rPr>
      </w:pPr>
      <w:r w:rsidRPr="0053786B">
        <w:rPr>
          <w:sz w:val="28"/>
          <w:szCs w:val="28"/>
          <w:lang w:val="uk-UA"/>
        </w:rPr>
        <w:t xml:space="preserve">                                                                                                                                                                                 </w:t>
      </w:r>
    </w:p>
    <w:p w:rsidR="00085399" w:rsidRPr="0053786B" w:rsidRDefault="00085399" w:rsidP="00085399">
      <w:pPr>
        <w:jc w:val="center"/>
        <w:rPr>
          <w:sz w:val="28"/>
          <w:szCs w:val="28"/>
          <w:lang w:val="uk-UA"/>
        </w:rPr>
      </w:pPr>
      <w:r w:rsidRPr="0053786B">
        <w:rPr>
          <w:sz w:val="28"/>
          <w:szCs w:val="28"/>
          <w:lang w:val="uk-UA"/>
        </w:rPr>
        <w:t xml:space="preserve">                                                                                                                                                                               Таблиця 7</w:t>
      </w:r>
      <w:r w:rsidRPr="0053786B">
        <w:rPr>
          <w:sz w:val="28"/>
          <w:szCs w:val="28"/>
          <w:lang w:val="uk-UA"/>
        </w:rPr>
        <w:br/>
        <w:t>Введення в дію загальної площі</w:t>
      </w:r>
      <w:r w:rsidRPr="0053786B">
        <w:rPr>
          <w:sz w:val="28"/>
          <w:szCs w:val="28"/>
          <w:lang w:val="uk-UA"/>
        </w:rPr>
        <w:br/>
        <w:t> індивідуальних житлових будинків за рахунок коштів населення, тис. м2</w:t>
      </w:r>
    </w:p>
    <w:tbl>
      <w:tblPr>
        <w:tblW w:w="13428" w:type="dxa"/>
        <w:tblInd w:w="7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firstRow="1" w:lastRow="0" w:firstColumn="1" w:lastColumn="0" w:noHBand="0" w:noVBand="0"/>
      </w:tblPr>
      <w:tblGrid>
        <w:gridCol w:w="4068"/>
        <w:gridCol w:w="2340"/>
        <w:gridCol w:w="2340"/>
        <w:gridCol w:w="2340"/>
        <w:gridCol w:w="2340"/>
      </w:tblGrid>
      <w:tr w:rsidR="00085399" w:rsidRPr="0053786B" w:rsidTr="00085399">
        <w:trPr>
          <w:trHeight w:val="1110"/>
        </w:trPr>
        <w:tc>
          <w:tcPr>
            <w:tcW w:w="4068" w:type="dxa"/>
            <w:vAlign w:val="center"/>
          </w:tcPr>
          <w:p w:rsidR="00085399" w:rsidRPr="0053786B" w:rsidRDefault="00085399" w:rsidP="00085399">
            <w:pPr>
              <w:jc w:val="center"/>
              <w:rPr>
                <w:sz w:val="28"/>
                <w:szCs w:val="28"/>
                <w:u w:val="single"/>
                <w:lang w:val="uk-UA"/>
              </w:rPr>
            </w:pPr>
            <w:r w:rsidRPr="0053786B">
              <w:rPr>
                <w:sz w:val="28"/>
                <w:szCs w:val="28"/>
                <w:lang w:val="uk-UA"/>
              </w:rPr>
              <w:t>Назва об’єктів міста</w:t>
            </w:r>
          </w:p>
        </w:tc>
        <w:tc>
          <w:tcPr>
            <w:tcW w:w="2340" w:type="dxa"/>
            <w:vAlign w:val="center"/>
          </w:tcPr>
          <w:p w:rsidR="00085399" w:rsidRPr="0053786B" w:rsidRDefault="00085399" w:rsidP="00085399">
            <w:pPr>
              <w:jc w:val="center"/>
              <w:rPr>
                <w:sz w:val="28"/>
                <w:szCs w:val="28"/>
                <w:lang w:val="uk-UA"/>
              </w:rPr>
            </w:pPr>
            <w:r w:rsidRPr="0053786B">
              <w:rPr>
                <w:sz w:val="28"/>
                <w:szCs w:val="28"/>
                <w:lang w:val="uk-UA"/>
              </w:rPr>
              <w:t>2017 рік</w:t>
            </w:r>
          </w:p>
        </w:tc>
        <w:tc>
          <w:tcPr>
            <w:tcW w:w="2340" w:type="dxa"/>
            <w:tcBorders>
              <w:righ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 xml:space="preserve">2018 рік </w:t>
            </w:r>
          </w:p>
        </w:tc>
        <w:tc>
          <w:tcPr>
            <w:tcW w:w="2340"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2019</w:t>
            </w:r>
          </w:p>
          <w:p w:rsidR="00085399" w:rsidRPr="0053786B" w:rsidRDefault="00085399" w:rsidP="00085399">
            <w:pPr>
              <w:jc w:val="center"/>
              <w:rPr>
                <w:sz w:val="28"/>
                <w:szCs w:val="28"/>
                <w:lang w:val="uk-UA"/>
              </w:rPr>
            </w:pPr>
            <w:r w:rsidRPr="0053786B">
              <w:rPr>
                <w:sz w:val="28"/>
                <w:szCs w:val="28"/>
                <w:lang w:val="uk-UA"/>
              </w:rPr>
              <w:t xml:space="preserve">(очікуване) </w:t>
            </w:r>
          </w:p>
        </w:tc>
        <w:tc>
          <w:tcPr>
            <w:tcW w:w="2340" w:type="dxa"/>
            <w:tcBorders>
              <w:left w:val="single" w:sz="4" w:space="0" w:color="auto"/>
            </w:tcBorders>
            <w:vAlign w:val="center"/>
          </w:tcPr>
          <w:p w:rsidR="00085399" w:rsidRPr="0053786B" w:rsidRDefault="00085399" w:rsidP="00085399">
            <w:pPr>
              <w:jc w:val="center"/>
              <w:rPr>
                <w:sz w:val="28"/>
                <w:szCs w:val="28"/>
                <w:lang w:val="uk-UA"/>
              </w:rPr>
            </w:pPr>
            <w:r w:rsidRPr="0053786B">
              <w:rPr>
                <w:sz w:val="28"/>
                <w:szCs w:val="28"/>
                <w:lang w:val="uk-UA"/>
              </w:rPr>
              <w:t>2020</w:t>
            </w:r>
          </w:p>
          <w:p w:rsidR="00085399" w:rsidRPr="0053786B" w:rsidRDefault="00085399" w:rsidP="00085399">
            <w:pPr>
              <w:jc w:val="center"/>
              <w:rPr>
                <w:sz w:val="28"/>
                <w:szCs w:val="28"/>
                <w:lang w:val="uk-UA"/>
              </w:rPr>
            </w:pPr>
            <w:r w:rsidRPr="0053786B">
              <w:rPr>
                <w:sz w:val="28"/>
                <w:szCs w:val="28"/>
                <w:lang w:val="uk-UA"/>
              </w:rPr>
              <w:t xml:space="preserve"> (прогноз)</w:t>
            </w:r>
          </w:p>
        </w:tc>
      </w:tr>
      <w:tr w:rsidR="00085399" w:rsidRPr="0053786B" w:rsidTr="00085399">
        <w:trPr>
          <w:trHeight w:val="950"/>
        </w:trPr>
        <w:tc>
          <w:tcPr>
            <w:tcW w:w="4068" w:type="dxa"/>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Площа введених житлових будинки м. Обухів</w:t>
            </w:r>
          </w:p>
        </w:tc>
        <w:tc>
          <w:tcPr>
            <w:tcW w:w="2340" w:type="dxa"/>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13,7</w:t>
            </w:r>
          </w:p>
        </w:tc>
        <w:tc>
          <w:tcPr>
            <w:tcW w:w="2340" w:type="dxa"/>
            <w:tcBorders>
              <w:right w:val="single" w:sz="4"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16,0</w:t>
            </w:r>
          </w:p>
        </w:tc>
        <w:tc>
          <w:tcPr>
            <w:tcW w:w="2340" w:type="dxa"/>
            <w:tcBorders>
              <w:left w:val="single" w:sz="4"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9,5</w:t>
            </w:r>
          </w:p>
        </w:tc>
        <w:tc>
          <w:tcPr>
            <w:tcW w:w="2340" w:type="dxa"/>
            <w:tcBorders>
              <w:left w:val="single" w:sz="4"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10,3</w:t>
            </w:r>
          </w:p>
        </w:tc>
      </w:tr>
    </w:tbl>
    <w:p w:rsidR="00085399" w:rsidRPr="0053786B" w:rsidRDefault="00085399" w:rsidP="00085399">
      <w:pPr>
        <w:rPr>
          <w:sz w:val="16"/>
          <w:szCs w:val="16"/>
          <w:lang w:val="uk-UA"/>
        </w:rPr>
      </w:pPr>
    </w:p>
    <w:p w:rsidR="00085399" w:rsidRPr="0053786B" w:rsidRDefault="00085399" w:rsidP="00085399">
      <w:pPr>
        <w:pStyle w:val="af"/>
        <w:spacing w:before="0" w:beforeAutospacing="0" w:after="0" w:afterAutospacing="0"/>
        <w:rPr>
          <w:lang w:val="uk-UA"/>
        </w:rPr>
      </w:pPr>
      <w:r w:rsidRPr="0053786B">
        <w:rPr>
          <w:lang w:val="uk-UA"/>
        </w:rPr>
        <w:t xml:space="preserve">Заступник міського голови, керуючий </w:t>
      </w:r>
    </w:p>
    <w:p w:rsidR="00085399" w:rsidRPr="0053786B" w:rsidRDefault="00085399" w:rsidP="00085399">
      <w:pPr>
        <w:rPr>
          <w:color w:val="FF0000"/>
          <w:lang w:val="uk-UA"/>
        </w:rPr>
        <w:sectPr w:rsidR="00085399" w:rsidRPr="0053786B" w:rsidSect="00085399">
          <w:type w:val="continuous"/>
          <w:pgSz w:w="16838" w:h="11906" w:orient="landscape"/>
          <w:pgMar w:top="1134" w:right="851" w:bottom="851" w:left="1701" w:header="709" w:footer="0" w:gutter="0"/>
          <w:cols w:space="708"/>
          <w:docGrid w:linePitch="360"/>
        </w:sectPr>
      </w:pPr>
      <w:r w:rsidRPr="0053786B">
        <w:rPr>
          <w:lang w:val="uk-UA"/>
        </w:rPr>
        <w:t xml:space="preserve">справами виконавчого комітету                                                                                                                      В.І. Рогоза                                                                                                                                                       </w:t>
      </w:r>
    </w:p>
    <w:p w:rsidR="00085399" w:rsidRPr="0053786B" w:rsidRDefault="00085399" w:rsidP="00085399">
      <w:pPr>
        <w:jc w:val="center"/>
        <w:rPr>
          <w:sz w:val="28"/>
          <w:szCs w:val="28"/>
          <w:lang w:val="uk-UA"/>
        </w:rPr>
      </w:pPr>
      <w:r w:rsidRPr="0053786B">
        <w:rPr>
          <w:color w:val="FF0000"/>
          <w:sz w:val="28"/>
          <w:szCs w:val="28"/>
          <w:lang w:val="uk-UA"/>
        </w:rPr>
        <w:lastRenderedPageBreak/>
        <w:t xml:space="preserve">                                                                                                                 </w:t>
      </w:r>
      <w:r w:rsidRPr="0053786B">
        <w:rPr>
          <w:sz w:val="28"/>
          <w:szCs w:val="28"/>
          <w:lang w:val="uk-UA"/>
        </w:rPr>
        <w:t>Таблиця 8</w:t>
      </w:r>
      <w:r w:rsidRPr="0053786B">
        <w:rPr>
          <w:sz w:val="28"/>
          <w:szCs w:val="28"/>
          <w:lang w:val="uk-UA"/>
        </w:rPr>
        <w:br/>
      </w:r>
      <w:r w:rsidRPr="0053786B">
        <w:rPr>
          <w:sz w:val="28"/>
          <w:szCs w:val="28"/>
          <w:lang w:val="uk-UA"/>
        </w:rPr>
        <w:br/>
        <w:t>ІНВЕСТИЦІЙНА ДІЯЛЬНІСТЬ У 2019 РОЦІ</w:t>
      </w:r>
    </w:p>
    <w:p w:rsidR="00085399" w:rsidRPr="0053786B" w:rsidRDefault="00085399" w:rsidP="00085399">
      <w:pPr>
        <w:rPr>
          <w:sz w:val="28"/>
          <w:szCs w:val="28"/>
          <w:lang w:val="uk-UA"/>
        </w:rPr>
      </w:pPr>
      <w:r w:rsidRPr="0053786B">
        <w:rPr>
          <w:sz w:val="28"/>
          <w:szCs w:val="28"/>
          <w:lang w:val="uk-UA"/>
        </w:rPr>
        <w:t xml:space="preserve">   </w:t>
      </w:r>
    </w:p>
    <w:tbl>
      <w:tblPr>
        <w:tblW w:w="1080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17"/>
        <w:gridCol w:w="3969"/>
        <w:gridCol w:w="1701"/>
        <w:gridCol w:w="2835"/>
        <w:gridCol w:w="1678"/>
      </w:tblGrid>
      <w:tr w:rsidR="00085399" w:rsidRPr="0053786B" w:rsidTr="00085399">
        <w:tc>
          <w:tcPr>
            <w:tcW w:w="617"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969"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Назва проекту</w:t>
            </w:r>
          </w:p>
        </w:tc>
        <w:tc>
          <w:tcPr>
            <w:tcW w:w="1701"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Орієнтовна вартість проекту</w:t>
            </w:r>
          </w:p>
        </w:tc>
        <w:tc>
          <w:tcPr>
            <w:tcW w:w="2835"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Інвестор</w:t>
            </w:r>
          </w:p>
        </w:tc>
        <w:tc>
          <w:tcPr>
            <w:tcW w:w="1678"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Кільк. створ. (збереж.) робочих місць</w:t>
            </w:r>
          </w:p>
        </w:tc>
      </w:tr>
      <w:tr w:rsidR="00085399" w:rsidRPr="0053786B" w:rsidTr="00085399">
        <w:tc>
          <w:tcPr>
            <w:tcW w:w="617"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10183" w:type="dxa"/>
            <w:gridSpan w:val="4"/>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Житлове будівництво</w:t>
            </w:r>
          </w:p>
        </w:tc>
      </w:tr>
      <w:tr w:rsidR="00085399" w:rsidRPr="0053786B" w:rsidTr="00085399">
        <w:tc>
          <w:tcPr>
            <w:tcW w:w="617"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c>
          <w:tcPr>
            <w:tcW w:w="3969"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(VІ-та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30,0 млн. грн.</w:t>
            </w:r>
          </w:p>
        </w:tc>
        <w:tc>
          <w:tcPr>
            <w:tcW w:w="2835" w:type="dxa"/>
            <w:tcBorders>
              <w:top w:val="nil"/>
              <w:left w:val="nil"/>
              <w:bottom w:val="single" w:sz="8" w:space="0" w:color="auto"/>
              <w:right w:val="single" w:sz="8" w:space="0" w:color="auto"/>
            </w:tcBorders>
          </w:tcPr>
          <w:p w:rsidR="00085399" w:rsidRPr="0053786B" w:rsidRDefault="00085399" w:rsidP="00085399">
            <w:pPr>
              <w:ind w:left="-108"/>
              <w:rPr>
                <w:sz w:val="28"/>
                <w:szCs w:val="28"/>
                <w:lang w:val="uk-UA"/>
              </w:rPr>
            </w:pPr>
            <w:r w:rsidRPr="0053786B">
              <w:rPr>
                <w:sz w:val="28"/>
                <w:szCs w:val="28"/>
                <w:lang w:val="uk-UA"/>
              </w:rPr>
              <w:t>ТОВ «Обухівжитлоінвест» м. Обухів, мікрорайон «Обухівський ключ»</w:t>
            </w:r>
          </w:p>
          <w:p w:rsidR="00085399" w:rsidRPr="0053786B" w:rsidRDefault="00085399" w:rsidP="00085399">
            <w:pPr>
              <w:spacing w:before="100" w:beforeAutospacing="1" w:after="100" w:afterAutospacing="1"/>
              <w:rPr>
                <w:sz w:val="28"/>
                <w:szCs w:val="28"/>
                <w:lang w:val="uk-UA"/>
              </w:rPr>
            </w:pPr>
          </w:p>
        </w:tc>
        <w:tc>
          <w:tcPr>
            <w:tcW w:w="1678"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Буде збережено  робочі місця</w:t>
            </w:r>
          </w:p>
        </w:tc>
      </w:tr>
      <w:tr w:rsidR="00085399" w:rsidRPr="0053786B" w:rsidTr="00085399">
        <w:tc>
          <w:tcPr>
            <w:tcW w:w="617"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w:t>
            </w:r>
          </w:p>
        </w:tc>
        <w:tc>
          <w:tcPr>
            <w:tcW w:w="3969"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(VІІ-ма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30,0 млн. грн.</w:t>
            </w:r>
          </w:p>
        </w:tc>
        <w:tc>
          <w:tcPr>
            <w:tcW w:w="2835" w:type="dxa"/>
            <w:tcBorders>
              <w:top w:val="nil"/>
              <w:left w:val="nil"/>
              <w:bottom w:val="single" w:sz="8" w:space="0" w:color="auto"/>
              <w:right w:val="single" w:sz="8" w:space="0" w:color="auto"/>
            </w:tcBorders>
          </w:tcPr>
          <w:p w:rsidR="00085399" w:rsidRPr="0053786B" w:rsidRDefault="00085399" w:rsidP="00085399">
            <w:pPr>
              <w:ind w:left="-108"/>
              <w:rPr>
                <w:sz w:val="28"/>
                <w:szCs w:val="28"/>
                <w:lang w:val="uk-UA"/>
              </w:rPr>
            </w:pPr>
            <w:r w:rsidRPr="0053786B">
              <w:rPr>
                <w:sz w:val="28"/>
                <w:szCs w:val="28"/>
                <w:lang w:val="uk-UA"/>
              </w:rPr>
              <w:t>ТОВ «Обухівжитлоінвест» м. Обухів, мікрорайон «Обухівський ключ»</w:t>
            </w:r>
          </w:p>
          <w:p w:rsidR="00085399" w:rsidRPr="0053786B" w:rsidRDefault="00085399" w:rsidP="00085399">
            <w:pPr>
              <w:spacing w:before="100" w:beforeAutospacing="1" w:after="100" w:afterAutospacing="1"/>
              <w:rPr>
                <w:sz w:val="28"/>
                <w:szCs w:val="28"/>
                <w:lang w:val="uk-UA"/>
              </w:rPr>
            </w:pPr>
          </w:p>
        </w:tc>
        <w:tc>
          <w:tcPr>
            <w:tcW w:w="1678"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Буде збережено  робочі місця</w:t>
            </w:r>
          </w:p>
        </w:tc>
      </w:tr>
      <w:tr w:rsidR="00085399" w:rsidRPr="0053786B" w:rsidTr="00085399">
        <w:tc>
          <w:tcPr>
            <w:tcW w:w="617"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c>
          <w:tcPr>
            <w:tcW w:w="3969"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(VІІІ-ма черга), мікрорайон «Обухівський ключ», ТОВ</w:t>
            </w:r>
          </w:p>
        </w:tc>
        <w:tc>
          <w:tcPr>
            <w:tcW w:w="1701"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45,0 млн. грн.</w:t>
            </w:r>
          </w:p>
          <w:p w:rsidR="00085399" w:rsidRPr="0053786B" w:rsidRDefault="00085399" w:rsidP="00085399">
            <w:pPr>
              <w:tabs>
                <w:tab w:val="left" w:pos="1245"/>
              </w:tabs>
              <w:rPr>
                <w:sz w:val="28"/>
                <w:szCs w:val="28"/>
                <w:lang w:val="uk-UA"/>
              </w:rPr>
            </w:pPr>
            <w:r w:rsidRPr="0053786B">
              <w:rPr>
                <w:sz w:val="28"/>
                <w:szCs w:val="28"/>
                <w:lang w:val="uk-UA"/>
              </w:rPr>
              <w:tab/>
            </w:r>
          </w:p>
        </w:tc>
        <w:tc>
          <w:tcPr>
            <w:tcW w:w="2835" w:type="dxa"/>
            <w:tcBorders>
              <w:top w:val="nil"/>
              <w:left w:val="nil"/>
              <w:bottom w:val="single" w:sz="8" w:space="0" w:color="auto"/>
              <w:right w:val="single" w:sz="8" w:space="0" w:color="auto"/>
            </w:tcBorders>
          </w:tcPr>
          <w:p w:rsidR="00085399" w:rsidRPr="0053786B" w:rsidRDefault="00085399" w:rsidP="00085399">
            <w:pPr>
              <w:ind w:left="-108"/>
              <w:rPr>
                <w:sz w:val="28"/>
                <w:szCs w:val="28"/>
                <w:lang w:val="uk-UA"/>
              </w:rPr>
            </w:pPr>
            <w:r w:rsidRPr="0053786B">
              <w:rPr>
                <w:sz w:val="28"/>
                <w:szCs w:val="28"/>
                <w:lang w:val="uk-UA"/>
              </w:rPr>
              <w:t>ТОВ «Обухівжитлоінвест» м. Обухів, мікрорайон «Обухівський ключ»</w:t>
            </w:r>
          </w:p>
          <w:p w:rsidR="00085399" w:rsidRPr="0053786B" w:rsidRDefault="00085399" w:rsidP="00085399">
            <w:pPr>
              <w:spacing w:before="100" w:beforeAutospacing="1" w:after="100" w:afterAutospacing="1"/>
              <w:rPr>
                <w:sz w:val="28"/>
                <w:szCs w:val="28"/>
                <w:lang w:val="uk-UA"/>
              </w:rPr>
            </w:pPr>
          </w:p>
        </w:tc>
        <w:tc>
          <w:tcPr>
            <w:tcW w:w="1678"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Буде збережено  робочі місця</w:t>
            </w:r>
          </w:p>
        </w:tc>
      </w:tr>
      <w:tr w:rsidR="00085399" w:rsidRPr="0053786B" w:rsidTr="00085399">
        <w:tc>
          <w:tcPr>
            <w:tcW w:w="617"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lastRenderedPageBreak/>
              <w:t>4</w:t>
            </w:r>
          </w:p>
        </w:tc>
        <w:tc>
          <w:tcPr>
            <w:tcW w:w="3969"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(ІХ-та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45,0 млн. грн.</w:t>
            </w:r>
          </w:p>
        </w:tc>
        <w:tc>
          <w:tcPr>
            <w:tcW w:w="2835" w:type="dxa"/>
            <w:tcBorders>
              <w:top w:val="nil"/>
              <w:left w:val="nil"/>
              <w:bottom w:val="single" w:sz="8" w:space="0" w:color="auto"/>
              <w:right w:val="single" w:sz="8" w:space="0" w:color="auto"/>
            </w:tcBorders>
          </w:tcPr>
          <w:p w:rsidR="00085399" w:rsidRPr="0053786B" w:rsidRDefault="00085399" w:rsidP="00085399">
            <w:pPr>
              <w:ind w:left="-108"/>
              <w:rPr>
                <w:sz w:val="28"/>
                <w:szCs w:val="28"/>
                <w:lang w:val="uk-UA"/>
              </w:rPr>
            </w:pPr>
            <w:r w:rsidRPr="0053786B">
              <w:rPr>
                <w:sz w:val="28"/>
                <w:szCs w:val="28"/>
                <w:lang w:val="uk-UA"/>
              </w:rPr>
              <w:t>ТОВ «Обухівжитлоінвест» м. Обухів, мікрорайон «Обухівський ключ»</w:t>
            </w:r>
          </w:p>
          <w:p w:rsidR="00085399" w:rsidRPr="0053786B" w:rsidRDefault="00085399" w:rsidP="00085399">
            <w:pPr>
              <w:spacing w:before="100" w:beforeAutospacing="1" w:after="100" w:afterAutospacing="1"/>
              <w:rPr>
                <w:sz w:val="28"/>
                <w:szCs w:val="28"/>
                <w:lang w:val="uk-UA"/>
              </w:rPr>
            </w:pPr>
          </w:p>
        </w:tc>
        <w:tc>
          <w:tcPr>
            <w:tcW w:w="1678"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Буде збережено  робочі місця</w:t>
            </w:r>
          </w:p>
        </w:tc>
      </w:tr>
      <w:tr w:rsidR="00085399" w:rsidRPr="0053786B" w:rsidTr="00085399">
        <w:tc>
          <w:tcPr>
            <w:tcW w:w="617"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c>
          <w:tcPr>
            <w:tcW w:w="3969" w:type="dxa"/>
            <w:tcBorders>
              <w:top w:val="nil"/>
              <w:left w:val="nil"/>
              <w:bottom w:val="single" w:sz="8" w:space="0" w:color="auto"/>
              <w:right w:val="single" w:sz="8" w:space="0" w:color="auto"/>
            </w:tcBorders>
          </w:tcPr>
          <w:p w:rsidR="00085399" w:rsidRPr="0053786B" w:rsidRDefault="00085399" w:rsidP="00085399">
            <w:pPr>
              <w:snapToGrid w:val="0"/>
              <w:ind w:left="33" w:right="-108"/>
              <w:rPr>
                <w:sz w:val="28"/>
                <w:szCs w:val="28"/>
                <w:lang w:val="uk-UA"/>
              </w:rPr>
            </w:pPr>
            <w:r w:rsidRPr="0053786B">
              <w:rPr>
                <w:sz w:val="28"/>
                <w:szCs w:val="28"/>
                <w:lang w:val="uk-UA"/>
              </w:rPr>
              <w:t>Будівництво житлового комплексу з приміщеннями медичного, оздоровчого, освітнього та комерційного призначення</w:t>
            </w:r>
          </w:p>
        </w:tc>
        <w:tc>
          <w:tcPr>
            <w:tcW w:w="1701"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16,0 млн. грн.</w:t>
            </w:r>
          </w:p>
        </w:tc>
        <w:tc>
          <w:tcPr>
            <w:tcW w:w="2835" w:type="dxa"/>
            <w:tcBorders>
              <w:top w:val="nil"/>
              <w:left w:val="nil"/>
              <w:bottom w:val="single" w:sz="8" w:space="0" w:color="auto"/>
              <w:right w:val="single" w:sz="8" w:space="0" w:color="auto"/>
            </w:tcBorders>
          </w:tcPr>
          <w:p w:rsidR="00085399" w:rsidRPr="0053786B" w:rsidRDefault="00085399" w:rsidP="00085399">
            <w:pPr>
              <w:ind w:left="-108"/>
              <w:rPr>
                <w:sz w:val="28"/>
                <w:szCs w:val="28"/>
                <w:lang w:val="uk-UA"/>
              </w:rPr>
            </w:pPr>
            <w:r w:rsidRPr="0053786B">
              <w:rPr>
                <w:sz w:val="28"/>
                <w:szCs w:val="28"/>
                <w:lang w:val="uk-UA"/>
              </w:rPr>
              <w:t>ТзОВ «Новий Дім Квартал» ЖК «Квартал Парковиий»</w:t>
            </w:r>
          </w:p>
          <w:p w:rsidR="00085399" w:rsidRPr="0053786B" w:rsidRDefault="00085399" w:rsidP="00085399">
            <w:pPr>
              <w:ind w:left="-108"/>
              <w:rPr>
                <w:sz w:val="28"/>
                <w:szCs w:val="28"/>
                <w:lang w:val="uk-UA"/>
              </w:rPr>
            </w:pPr>
            <w:r w:rsidRPr="0053786B">
              <w:rPr>
                <w:sz w:val="28"/>
                <w:szCs w:val="28"/>
                <w:lang w:val="uk-UA"/>
              </w:rPr>
              <w:t>м. Обухів, мікрорайон № 3</w:t>
            </w:r>
          </w:p>
        </w:tc>
        <w:tc>
          <w:tcPr>
            <w:tcW w:w="1678"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Буде збережено  робочі місця</w:t>
            </w:r>
          </w:p>
        </w:tc>
      </w:tr>
      <w:tr w:rsidR="00085399" w:rsidRPr="0053786B" w:rsidTr="00085399">
        <w:tc>
          <w:tcPr>
            <w:tcW w:w="617" w:type="dxa"/>
            <w:tcBorders>
              <w:top w:val="nil"/>
              <w:left w:val="single" w:sz="8" w:space="0" w:color="auto"/>
              <w:bottom w:val="single" w:sz="4"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6</w:t>
            </w:r>
          </w:p>
        </w:tc>
        <w:tc>
          <w:tcPr>
            <w:tcW w:w="3969" w:type="dxa"/>
            <w:tcBorders>
              <w:top w:val="nil"/>
              <w:left w:val="nil"/>
              <w:bottom w:val="single" w:sz="4" w:space="0" w:color="auto"/>
              <w:right w:val="single" w:sz="8" w:space="0" w:color="auto"/>
            </w:tcBorders>
          </w:tcPr>
          <w:p w:rsidR="00085399" w:rsidRPr="0053786B" w:rsidRDefault="00085399" w:rsidP="00085399">
            <w:pPr>
              <w:snapToGrid w:val="0"/>
              <w:ind w:left="33" w:right="-108"/>
              <w:rPr>
                <w:sz w:val="28"/>
                <w:szCs w:val="28"/>
                <w:lang w:val="uk-UA"/>
              </w:rPr>
            </w:pPr>
            <w:r w:rsidRPr="0053786B">
              <w:rPr>
                <w:sz w:val="28"/>
                <w:szCs w:val="28"/>
                <w:lang w:val="uk-UA"/>
              </w:rPr>
              <w:t>Будівництво зупинки громадського транспорту в напрямку Києва, поруч з районним судом Обухівського району</w:t>
            </w:r>
          </w:p>
        </w:tc>
        <w:tc>
          <w:tcPr>
            <w:tcW w:w="1701" w:type="dxa"/>
            <w:tcBorders>
              <w:top w:val="nil"/>
              <w:left w:val="nil"/>
              <w:bottom w:val="single" w:sz="4"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1,4 млн. грн.</w:t>
            </w:r>
          </w:p>
        </w:tc>
        <w:tc>
          <w:tcPr>
            <w:tcW w:w="2835" w:type="dxa"/>
            <w:tcBorders>
              <w:top w:val="nil"/>
              <w:left w:val="nil"/>
              <w:bottom w:val="single" w:sz="4" w:space="0" w:color="auto"/>
              <w:right w:val="single" w:sz="8" w:space="0" w:color="auto"/>
            </w:tcBorders>
          </w:tcPr>
          <w:p w:rsidR="00085399" w:rsidRPr="0053786B" w:rsidRDefault="00085399" w:rsidP="00085399">
            <w:pPr>
              <w:ind w:left="-108"/>
              <w:rPr>
                <w:sz w:val="28"/>
                <w:szCs w:val="28"/>
                <w:lang w:val="uk-UA"/>
              </w:rPr>
            </w:pPr>
            <w:r w:rsidRPr="0053786B">
              <w:rPr>
                <w:sz w:val="28"/>
                <w:szCs w:val="28"/>
                <w:lang w:val="uk-UA"/>
              </w:rPr>
              <w:t>ФОП Макодзеба І.Б., ФОП Дзюба С.В.</w:t>
            </w:r>
          </w:p>
        </w:tc>
        <w:tc>
          <w:tcPr>
            <w:tcW w:w="1678" w:type="dxa"/>
            <w:tcBorders>
              <w:top w:val="nil"/>
              <w:left w:val="nil"/>
              <w:bottom w:val="single" w:sz="4"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 нових робочих місць</w:t>
            </w:r>
          </w:p>
        </w:tc>
      </w:tr>
    </w:tbl>
    <w:p w:rsidR="00085399" w:rsidRPr="0053786B" w:rsidRDefault="00085399" w:rsidP="00085399">
      <w:pPr>
        <w:pStyle w:val="af"/>
        <w:spacing w:before="0" w:beforeAutospacing="0" w:after="0" w:afterAutospacing="0"/>
        <w:rPr>
          <w:sz w:val="28"/>
          <w:szCs w:val="28"/>
          <w:lang w:val="uk-UA"/>
        </w:rPr>
      </w:pPr>
    </w:p>
    <w:p w:rsidR="00085399" w:rsidRPr="0053786B" w:rsidRDefault="00085399" w:rsidP="00085399">
      <w:pPr>
        <w:pStyle w:val="af"/>
        <w:spacing w:before="0" w:beforeAutospacing="0" w:after="0" w:afterAutospacing="0"/>
        <w:rPr>
          <w:sz w:val="28"/>
          <w:szCs w:val="28"/>
          <w:lang w:val="uk-UA"/>
        </w:rPr>
      </w:pPr>
    </w:p>
    <w:p w:rsidR="00085399" w:rsidRPr="0053786B" w:rsidRDefault="00085399" w:rsidP="00085399">
      <w:pPr>
        <w:pStyle w:val="af"/>
        <w:spacing w:before="0" w:beforeAutospacing="0" w:after="0" w:afterAutospacing="0"/>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pStyle w:val="af"/>
        <w:spacing w:before="0" w:beforeAutospacing="0" w:after="0" w:afterAutospacing="0"/>
        <w:rPr>
          <w:color w:val="FF0000"/>
          <w:sz w:val="28"/>
          <w:szCs w:val="28"/>
          <w:lang w:val="uk-UA"/>
        </w:rPr>
      </w:pPr>
      <w:r w:rsidRPr="0053786B">
        <w:rPr>
          <w:sz w:val="28"/>
          <w:szCs w:val="28"/>
          <w:lang w:val="uk-UA"/>
        </w:rPr>
        <w:t>справами виконавчого комітету                                                    В.І. Рогоза</w:t>
      </w:r>
      <w:r w:rsidRPr="0053786B">
        <w:rPr>
          <w:color w:val="FF0000"/>
          <w:sz w:val="28"/>
          <w:szCs w:val="28"/>
          <w:lang w:val="uk-UA"/>
        </w:rPr>
        <w:t xml:space="preserve">  </w:t>
      </w: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Default="00085399" w:rsidP="00085399">
      <w:pPr>
        <w:jc w:val="right"/>
        <w:rPr>
          <w:color w:val="FF0000"/>
          <w:sz w:val="28"/>
          <w:szCs w:val="28"/>
          <w:lang w:val="uk-UA"/>
        </w:rPr>
      </w:pPr>
    </w:p>
    <w:p w:rsidR="00085399" w:rsidRDefault="00085399" w:rsidP="00085399">
      <w:pPr>
        <w:jc w:val="right"/>
        <w:rPr>
          <w:color w:val="FF0000"/>
          <w:sz w:val="28"/>
          <w:szCs w:val="28"/>
          <w:lang w:val="uk-UA"/>
        </w:rPr>
      </w:pPr>
    </w:p>
    <w:p w:rsidR="00085399"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p>
    <w:p w:rsidR="00085399" w:rsidRPr="0053786B" w:rsidRDefault="00085399" w:rsidP="00085399">
      <w:pPr>
        <w:jc w:val="right"/>
        <w:rPr>
          <w:color w:val="FF0000"/>
          <w:sz w:val="28"/>
          <w:szCs w:val="28"/>
          <w:lang w:val="uk-UA"/>
        </w:rPr>
      </w:pPr>
      <w:r w:rsidRPr="0053786B">
        <w:rPr>
          <w:color w:val="FF0000"/>
          <w:sz w:val="28"/>
          <w:szCs w:val="28"/>
          <w:lang w:val="uk-UA"/>
        </w:rPr>
        <w:t xml:space="preserve"> </w:t>
      </w:r>
    </w:p>
    <w:p w:rsidR="00085399" w:rsidRPr="0053786B" w:rsidRDefault="00085399" w:rsidP="00085399">
      <w:pPr>
        <w:jc w:val="right"/>
        <w:rPr>
          <w:sz w:val="28"/>
          <w:szCs w:val="28"/>
          <w:lang w:val="uk-UA"/>
        </w:rPr>
      </w:pPr>
      <w:r w:rsidRPr="0053786B">
        <w:rPr>
          <w:sz w:val="28"/>
          <w:szCs w:val="28"/>
          <w:lang w:val="uk-UA"/>
        </w:rPr>
        <w:lastRenderedPageBreak/>
        <w:t>Таблиця 9</w:t>
      </w:r>
      <w:r w:rsidRPr="0053786B">
        <w:rPr>
          <w:sz w:val="28"/>
          <w:szCs w:val="28"/>
          <w:lang w:val="uk-UA"/>
        </w:rPr>
        <w:br/>
      </w:r>
    </w:p>
    <w:p w:rsidR="00085399" w:rsidRPr="0053786B" w:rsidRDefault="00085399" w:rsidP="00085399">
      <w:pPr>
        <w:jc w:val="center"/>
        <w:rPr>
          <w:sz w:val="28"/>
          <w:szCs w:val="28"/>
          <w:lang w:val="uk-UA"/>
        </w:rPr>
      </w:pPr>
      <w:r w:rsidRPr="0053786B">
        <w:rPr>
          <w:sz w:val="28"/>
          <w:szCs w:val="28"/>
          <w:lang w:val="uk-UA"/>
        </w:rPr>
        <w:t>Реєстр</w:t>
      </w:r>
      <w:r w:rsidRPr="0053786B">
        <w:rPr>
          <w:sz w:val="28"/>
          <w:szCs w:val="28"/>
          <w:lang w:val="uk-UA"/>
        </w:rPr>
        <w:br/>
        <w:t>основних соціально-економічних показників</w:t>
      </w:r>
      <w:r w:rsidRPr="0053786B">
        <w:rPr>
          <w:sz w:val="28"/>
          <w:szCs w:val="28"/>
          <w:lang w:val="uk-UA"/>
        </w:rPr>
        <w:br/>
        <w:t>по Обухівській міській об’єднаній територіальній громаді  у 2019 році</w:t>
      </w:r>
    </w:p>
    <w:p w:rsidR="00085399" w:rsidRPr="0053786B" w:rsidRDefault="00085399" w:rsidP="00085399">
      <w:pPr>
        <w:jc w:val="center"/>
        <w:rPr>
          <w:color w:val="FF0000"/>
          <w:sz w:val="28"/>
          <w:szCs w:val="28"/>
          <w:lang w:val="uk-UA"/>
        </w:rPr>
      </w:pPr>
    </w:p>
    <w:tbl>
      <w:tblPr>
        <w:tblW w:w="101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36"/>
        <w:gridCol w:w="4122"/>
        <w:gridCol w:w="1722"/>
        <w:gridCol w:w="3620"/>
      </w:tblGrid>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п/з</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Показники</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Одиниця виміру</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jc w:val="center"/>
              <w:rPr>
                <w:bCs/>
                <w:sz w:val="28"/>
                <w:szCs w:val="28"/>
                <w:lang w:val="uk-UA"/>
              </w:rPr>
            </w:pPr>
            <w:r w:rsidRPr="0053786B">
              <w:rPr>
                <w:bCs/>
                <w:sz w:val="28"/>
                <w:szCs w:val="28"/>
                <w:lang w:val="uk-UA"/>
              </w:rPr>
              <w:t>Фактична кількість</w:t>
            </w:r>
          </w:p>
          <w:p w:rsidR="00085399" w:rsidRPr="0053786B" w:rsidRDefault="00085399" w:rsidP="00085399">
            <w:pPr>
              <w:jc w:val="center"/>
              <w:rPr>
                <w:sz w:val="28"/>
                <w:szCs w:val="28"/>
                <w:lang w:val="uk-UA"/>
              </w:rPr>
            </w:pPr>
            <w:r w:rsidRPr="0053786B">
              <w:rPr>
                <w:bCs/>
                <w:sz w:val="28"/>
                <w:szCs w:val="28"/>
                <w:lang w:val="uk-UA"/>
              </w:rPr>
              <w:t>(оперативні дані)</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1</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2</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3</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4</w:t>
            </w:r>
          </w:p>
        </w:tc>
      </w:tr>
      <w:tr w:rsidR="00085399" w:rsidRPr="0053786B" w:rsidTr="00085399">
        <w:trPr>
          <w:trHeight w:val="665"/>
        </w:trPr>
        <w:tc>
          <w:tcPr>
            <w:tcW w:w="636" w:type="dxa"/>
            <w:tcBorders>
              <w:top w:val="nil"/>
              <w:left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xml:space="preserve">1. </w:t>
            </w:r>
          </w:p>
        </w:tc>
        <w:tc>
          <w:tcPr>
            <w:tcW w:w="4122" w:type="dxa"/>
            <w:tcBorders>
              <w:top w:val="nil"/>
              <w:left w:val="nil"/>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Чисельність постійного населення міста</w:t>
            </w:r>
          </w:p>
        </w:tc>
        <w:tc>
          <w:tcPr>
            <w:tcW w:w="1722" w:type="dxa"/>
            <w:vMerge w:val="restart"/>
            <w:tcBorders>
              <w:top w:val="nil"/>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чол.</w:t>
            </w:r>
          </w:p>
        </w:tc>
        <w:tc>
          <w:tcPr>
            <w:tcW w:w="3620" w:type="dxa"/>
            <w:tcBorders>
              <w:top w:val="nil"/>
              <w:left w:val="nil"/>
              <w:right w:val="single" w:sz="8" w:space="0" w:color="auto"/>
            </w:tcBorders>
          </w:tcPr>
          <w:p w:rsidR="00085399" w:rsidRPr="0053786B" w:rsidRDefault="00085399" w:rsidP="00085399">
            <w:pPr>
              <w:jc w:val="center"/>
              <w:rPr>
                <w:sz w:val="28"/>
                <w:szCs w:val="28"/>
                <w:lang w:val="uk-UA"/>
              </w:rPr>
            </w:pPr>
            <w:r w:rsidRPr="0053786B">
              <w:rPr>
                <w:sz w:val="28"/>
                <w:szCs w:val="28"/>
                <w:lang w:val="uk-UA"/>
              </w:rPr>
              <w:t>34 347</w:t>
            </w:r>
          </w:p>
          <w:p w:rsidR="00085399" w:rsidRPr="0053786B" w:rsidRDefault="00085399" w:rsidP="00085399">
            <w:pPr>
              <w:jc w:val="center"/>
              <w:rPr>
                <w:sz w:val="28"/>
                <w:szCs w:val="28"/>
                <w:lang w:val="uk-UA"/>
              </w:rPr>
            </w:pPr>
            <w:r w:rsidRPr="0053786B">
              <w:rPr>
                <w:sz w:val="28"/>
                <w:szCs w:val="28"/>
                <w:lang w:val="uk-UA"/>
              </w:rPr>
              <w:t>(очікуване)</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тому числі за віком:</w:t>
            </w:r>
          </w:p>
        </w:tc>
        <w:tc>
          <w:tcPr>
            <w:tcW w:w="1722" w:type="dxa"/>
            <w:vMerge/>
            <w:tcBorders>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3620" w:type="dxa"/>
            <w:tcBorders>
              <w:left w:val="nil"/>
              <w:right w:val="single" w:sz="8" w:space="0" w:color="auto"/>
            </w:tcBorders>
          </w:tcPr>
          <w:p w:rsidR="00085399" w:rsidRPr="0053786B" w:rsidRDefault="00085399" w:rsidP="00085399">
            <w:pPr>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молодшому за працездатний</w:t>
            </w:r>
          </w:p>
        </w:tc>
        <w:tc>
          <w:tcPr>
            <w:tcW w:w="1722" w:type="dxa"/>
            <w:vMerge/>
            <w:tcBorders>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3620" w:type="dxa"/>
            <w:tcBorders>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6 658</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-працездатному</w:t>
            </w:r>
          </w:p>
        </w:tc>
        <w:tc>
          <w:tcPr>
            <w:tcW w:w="1722" w:type="dxa"/>
            <w:vMerge/>
            <w:tcBorders>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3620" w:type="dxa"/>
            <w:tcBorders>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16 699</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-старшому за працездатний </w:t>
            </w:r>
          </w:p>
        </w:tc>
        <w:tc>
          <w:tcPr>
            <w:tcW w:w="1722" w:type="dxa"/>
            <w:vMerge/>
            <w:tcBorders>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3620" w:type="dxa"/>
            <w:tcBorders>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10 990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2.</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Зайнятість населення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працюючих у м. Обухів</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14 999</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тому числі у промисловості</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чол.</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5 700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3.</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Промисловий комплекс</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підприємств, включених до основного кола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одиниць</w:t>
            </w: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23</w:t>
            </w:r>
          </w:p>
        </w:tc>
      </w:tr>
      <w:tr w:rsidR="00085399" w:rsidRPr="0053786B" w:rsidTr="00085399">
        <w:trPr>
          <w:trHeight w:val="1940"/>
        </w:trPr>
        <w:tc>
          <w:tcPr>
            <w:tcW w:w="636" w:type="dxa"/>
            <w:tcBorders>
              <w:top w:val="nil"/>
              <w:left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4.</w:t>
            </w:r>
          </w:p>
        </w:tc>
        <w:tc>
          <w:tcPr>
            <w:tcW w:w="4122" w:type="dxa"/>
            <w:tcBorders>
              <w:top w:val="nil"/>
              <w:left w:val="nil"/>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Темпи росту обсягів реалізованої промислової продукції виробництва у відпускних цінах по відношенню до відповідного періоду 2018 року (очікуване)</w:t>
            </w:r>
          </w:p>
        </w:tc>
        <w:tc>
          <w:tcPr>
            <w:tcW w:w="1722" w:type="dxa"/>
            <w:tcBorders>
              <w:top w:val="nil"/>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3620" w:type="dxa"/>
            <w:tcBorders>
              <w:top w:val="nil"/>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101,4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5.</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Фінанси (за 2019)</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color w:val="FF0000"/>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Надходження до загального фонду бюджету міста без урахування трансфертів (станом на 01.12.2019 р.)</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тис. грн.</w:t>
            </w:r>
          </w:p>
        </w:tc>
        <w:tc>
          <w:tcPr>
            <w:tcW w:w="3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296,6</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Видатки бюджету міста по загальному  фонду з урахуванням трансфертів (станом на 01.12.2019 р.)</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тис. грн.</w:t>
            </w:r>
          </w:p>
          <w:p w:rsidR="00085399" w:rsidRPr="0053786B" w:rsidRDefault="00085399" w:rsidP="00085399">
            <w:pPr>
              <w:spacing w:before="100" w:beforeAutospacing="1" w:after="100" w:afterAutospacing="1"/>
              <w:jc w:val="center"/>
              <w:rPr>
                <w:sz w:val="28"/>
                <w:szCs w:val="28"/>
                <w:lang w:val="uk-UA"/>
              </w:rPr>
            </w:pPr>
          </w:p>
        </w:tc>
        <w:tc>
          <w:tcPr>
            <w:tcW w:w="3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455965,4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6.</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Шляхова мережа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вулиць</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sz w:val="28"/>
                <w:szCs w:val="28"/>
                <w:lang w:val="uk-UA"/>
              </w:rPr>
              <w:t>м. Обухів – 66;</w:t>
            </w:r>
          </w:p>
          <w:p w:rsidR="00085399" w:rsidRPr="0053786B" w:rsidRDefault="00085399" w:rsidP="00085399">
            <w:pPr>
              <w:jc w:val="center"/>
              <w:rPr>
                <w:sz w:val="28"/>
                <w:szCs w:val="28"/>
                <w:lang w:val="uk-UA"/>
              </w:rPr>
            </w:pPr>
            <w:r w:rsidRPr="0053786B">
              <w:rPr>
                <w:sz w:val="28"/>
                <w:szCs w:val="28"/>
                <w:lang w:val="uk-UA"/>
              </w:rPr>
              <w:t xml:space="preserve"> с. Таценки – 4; </w:t>
            </w:r>
          </w:p>
          <w:p w:rsidR="00085399" w:rsidRPr="0053786B" w:rsidRDefault="00085399" w:rsidP="00085399">
            <w:pPr>
              <w:jc w:val="center"/>
              <w:rPr>
                <w:sz w:val="28"/>
                <w:szCs w:val="28"/>
                <w:lang w:val="uk-UA"/>
              </w:rPr>
            </w:pPr>
            <w:r w:rsidRPr="0053786B">
              <w:rPr>
                <w:sz w:val="28"/>
                <w:szCs w:val="28"/>
                <w:lang w:val="uk-UA"/>
              </w:rPr>
              <w:t xml:space="preserve">с. Ленди – 2 </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провулків</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sz w:val="28"/>
                <w:szCs w:val="28"/>
                <w:lang w:val="uk-UA"/>
              </w:rPr>
              <w:t>м. Обухів – 19;</w:t>
            </w:r>
          </w:p>
          <w:p w:rsidR="00085399" w:rsidRPr="0053786B" w:rsidRDefault="00085399" w:rsidP="00085399">
            <w:pPr>
              <w:jc w:val="center"/>
              <w:rPr>
                <w:sz w:val="28"/>
                <w:szCs w:val="28"/>
                <w:lang w:val="uk-UA"/>
              </w:rPr>
            </w:pPr>
            <w:r w:rsidRPr="0053786B">
              <w:rPr>
                <w:sz w:val="28"/>
                <w:szCs w:val="28"/>
                <w:lang w:val="uk-UA"/>
              </w:rPr>
              <w:t>с. Таценки – 1;</w:t>
            </w:r>
          </w:p>
          <w:p w:rsidR="00085399" w:rsidRPr="0053786B" w:rsidRDefault="00085399" w:rsidP="00085399">
            <w:pPr>
              <w:jc w:val="center"/>
              <w:rPr>
                <w:sz w:val="28"/>
                <w:szCs w:val="28"/>
                <w:lang w:val="uk-UA"/>
              </w:rPr>
            </w:pPr>
            <w:r w:rsidRPr="0053786B">
              <w:rPr>
                <w:sz w:val="28"/>
                <w:szCs w:val="28"/>
                <w:lang w:val="uk-UA"/>
              </w:rPr>
              <w:t xml:space="preserve"> с. Ленди – 1  </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Житлові масиви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xml:space="preserve">м. Обухів – 10 </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Мікрорайони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xml:space="preserve">м. Обухів – 6 </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Довжина вулиць</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км</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126,01</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Довжина тротуарів</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км</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16</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Площа доріг </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м2</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549 224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Загальна протяжність водостоків</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км</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3,7</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Мережі зовнішнього освітлення</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км</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211</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7.</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Зелене господарство міста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Загальна площа зелених насаджень</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га</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30,04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highlight w:val="lightGray"/>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Насадження вздовж вулиць і доріг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га</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7,34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Площа зелених насаджень обмеженого користування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га</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дерев на території міста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524 310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Кількість кущів на території міста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200 959</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Площа газонів на території міста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м2</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420 000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8.</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Житлово-комунальна сфера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будинків, всього</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4 354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тому числі кількість будинків приватного сектору</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4 218</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Кількість  багатоповерхових будинків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136</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т.ч. тих, в яких створені кондомінімуми (товариства співвласників квартир)</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35</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Забезпечено водопроводом будинки садибного типу</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5,6</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Протяжність водопровідних мереж</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км</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76</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Протяжність каналізаційних мереж</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км</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33,2</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Водопровідно-насосні станції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highlight w:val="lightGray"/>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Каналізаційно-насосні станції</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highlight w:val="lightGray"/>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Водопроводні очисні споруди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Загальна кількість свердловин</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37</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highlight w:val="lightGray"/>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Загальна протяжність теплових мереж</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км</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27,9</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Загальна кількість котелень</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15</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highlight w:val="lightGray"/>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Загальна потужність котелень</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МВт/год</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260,7</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lastRenderedPageBreak/>
              <w:t>9.</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Торгівля і сфера послуг</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Роздрібний товарообіг, всього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млн. грн.</w:t>
            </w:r>
          </w:p>
        </w:tc>
        <w:tc>
          <w:tcPr>
            <w:tcW w:w="3620" w:type="dxa"/>
            <w:tcBorders>
              <w:top w:val="nil"/>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1 022,9</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-на душу населення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грн.</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29 781,3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Мережа торгівлі та громадського харчування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магазини, з них:</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363</w:t>
            </w:r>
          </w:p>
        </w:tc>
      </w:tr>
      <w:tr w:rsidR="00085399" w:rsidRPr="0053786B" w:rsidTr="00085399">
        <w:trPr>
          <w:trHeight w:val="163"/>
        </w:trPr>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продовольчі</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133</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непродовольчі</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225</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color w:val="FF0000"/>
                <w:sz w:val="28"/>
                <w:szCs w:val="28"/>
                <w:lang w:val="uk-UA"/>
              </w:rPr>
            </w:pP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змішані</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ринки, павільйони</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підприємств громадського харчування (відкрита мережа)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83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побутових підприємств</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92</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10.</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   Соціально-культурна сфера</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Медичні заклади,   всього</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тому числі:</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Поліклініки, всього</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Потужність амбулаторно-поліклінічних установ</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відв./зміну</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Лікарні,  всього</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лікарняних ліжок</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ліжок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в т. ч. терапевтичне відділення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ліжок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хірургічне відділення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ліжок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травматологічне відділення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ліжок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отоларингологічне відділення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ліжок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педіатричне відділення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ліжок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анестезіологічне відділення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ліжок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highlight w:val="lightGray"/>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iCs/>
                <w:sz w:val="28"/>
                <w:szCs w:val="28"/>
                <w:lang w:val="uk-UA"/>
              </w:rPr>
              <w:t>Загальноосвітні навчальні заклади (усіх форм власності) – всього</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6</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Кількість місць у загальноосвітніх закладах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місць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5 624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color w:val="FF0000"/>
                <w:sz w:val="28"/>
                <w:szCs w:val="28"/>
                <w:lang w:val="uk-UA"/>
              </w:rPr>
            </w:pPr>
            <w:r w:rsidRPr="0053786B">
              <w:rPr>
                <w:bCs/>
                <w:color w:val="FF0000"/>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Кількість учнів у загальноосвітніх закладах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чоловік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5 335</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тому числі:</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загальноосвітніх шкіл (державних)</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місць у загальноосвітніх школах (ліцеях)</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місць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5 624</w:t>
            </w:r>
          </w:p>
        </w:tc>
      </w:tr>
      <w:tr w:rsidR="00085399" w:rsidRPr="0053786B" w:rsidTr="00085399">
        <w:trPr>
          <w:trHeight w:val="374"/>
        </w:trPr>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учнів у загальноосвітніх школах (ліцеях)</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чоловік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4 335</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lastRenderedPageBreak/>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 гімназія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місць у гімназії</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місць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учнів у гімназії</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чоловік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вечірня загальноосвітня школа</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місць у вечірній школі</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чоловік</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учнів у вечірній школі</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чоловік</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iCs/>
                <w:sz w:val="28"/>
                <w:szCs w:val="28"/>
                <w:lang w:val="uk-UA"/>
              </w:rPr>
              <w:t>Дитячі дошкільні заклади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7</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місць у дошкільних закладах</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місць</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1 680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дітей у дошкільних закладах</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чоловік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1 852</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Бібліотеки (міськрайонні)</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4</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Клуби</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Музеї</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Міський будинок культури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Школи естетичного виховання,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них учнів</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чоловік</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298</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Дитячо-юнацькі спортивні школи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Спортзали</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single" w:sz="8" w:space="0" w:color="auto"/>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9</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Підліткові клуби</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single" w:sz="8" w:space="0" w:color="auto"/>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Стадіони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w:t>
            </w:r>
          </w:p>
        </w:tc>
      </w:tr>
      <w:tr w:rsidR="00085399" w:rsidRPr="0053786B" w:rsidTr="00085399">
        <w:trPr>
          <w:trHeight w:val="136"/>
        </w:trPr>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Спортмайданчики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Басейни (плескальні ванни)</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xml:space="preserve">4   </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11.</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Приватизація</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об’єктів комунальної власності, що змінили форму власності</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Надходження коштів до бюджету з початку приватизації</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грн.</w:t>
            </w: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 тому числі за поточний рік</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грн.</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12.</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       Зайнятість населення (очікуване на 2019)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Перебували на обліку в центрі зайнятості</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осіб</w:t>
            </w:r>
          </w:p>
        </w:tc>
        <w:tc>
          <w:tcPr>
            <w:tcW w:w="3620" w:type="dxa"/>
            <w:tcBorders>
              <w:top w:val="nil"/>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2 750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Працевлаштовано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осіб</w:t>
            </w:r>
          </w:p>
        </w:tc>
        <w:tc>
          <w:tcPr>
            <w:tcW w:w="3620" w:type="dxa"/>
            <w:tcBorders>
              <w:top w:val="nil"/>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1 600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 жінки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осіб</w:t>
            </w:r>
          </w:p>
        </w:tc>
        <w:tc>
          <w:tcPr>
            <w:tcW w:w="3620" w:type="dxa"/>
            <w:tcBorders>
              <w:left w:val="nil"/>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630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 молодь до 35 років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осіб</w:t>
            </w:r>
          </w:p>
        </w:tc>
        <w:tc>
          <w:tcPr>
            <w:tcW w:w="3620" w:type="dxa"/>
            <w:tcBorders>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650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Витрати на реалізацію заходів щодо сприяння зайнятості і соціального захисту від безробіття – всього: в т.ч.</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млн. грн.</w:t>
            </w:r>
          </w:p>
        </w:tc>
        <w:tc>
          <w:tcPr>
            <w:tcW w:w="3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10,66</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C524D0">
            <w:pPr>
              <w:numPr>
                <w:ilvl w:val="0"/>
                <w:numId w:val="35"/>
              </w:numPr>
              <w:rPr>
                <w:sz w:val="28"/>
                <w:szCs w:val="28"/>
                <w:lang w:val="uk-UA"/>
              </w:rPr>
            </w:pPr>
            <w:r w:rsidRPr="0053786B">
              <w:rPr>
                <w:sz w:val="28"/>
                <w:szCs w:val="28"/>
                <w:lang w:val="uk-UA"/>
              </w:rPr>
              <w:t>організація громадських робіт</w:t>
            </w:r>
          </w:p>
        </w:tc>
        <w:tc>
          <w:tcPr>
            <w:tcW w:w="1722" w:type="dxa"/>
            <w:tcBorders>
              <w:top w:val="nil"/>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sz w:val="28"/>
                <w:szCs w:val="28"/>
                <w:lang w:val="uk-UA"/>
              </w:rPr>
              <w:t xml:space="preserve">тис. грн. </w:t>
            </w:r>
          </w:p>
        </w:tc>
        <w:tc>
          <w:tcPr>
            <w:tcW w:w="3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jc w:val="center"/>
              <w:rPr>
                <w:sz w:val="28"/>
                <w:szCs w:val="28"/>
                <w:lang w:val="uk-UA"/>
              </w:rPr>
            </w:pPr>
            <w:r w:rsidRPr="0053786B">
              <w:rPr>
                <w:sz w:val="28"/>
                <w:szCs w:val="28"/>
                <w:lang w:val="uk-UA"/>
              </w:rPr>
              <w:t>25,2</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C524D0">
            <w:pPr>
              <w:numPr>
                <w:ilvl w:val="0"/>
                <w:numId w:val="35"/>
              </w:numPr>
              <w:rPr>
                <w:sz w:val="28"/>
                <w:szCs w:val="28"/>
                <w:lang w:val="uk-UA"/>
              </w:rPr>
            </w:pPr>
            <w:r w:rsidRPr="0053786B">
              <w:rPr>
                <w:sz w:val="28"/>
                <w:szCs w:val="28"/>
                <w:lang w:val="uk-UA"/>
              </w:rPr>
              <w:t>компенсація єдиного внеску роботодавцям</w:t>
            </w:r>
          </w:p>
        </w:tc>
        <w:tc>
          <w:tcPr>
            <w:tcW w:w="1722" w:type="dxa"/>
            <w:tcBorders>
              <w:top w:val="nil"/>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sz w:val="28"/>
                <w:szCs w:val="28"/>
                <w:lang w:val="uk-UA"/>
              </w:rPr>
              <w:t xml:space="preserve">тис. грн. </w:t>
            </w:r>
          </w:p>
        </w:tc>
        <w:tc>
          <w:tcPr>
            <w:tcW w:w="3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jc w:val="center"/>
              <w:rPr>
                <w:sz w:val="28"/>
                <w:szCs w:val="28"/>
                <w:lang w:val="uk-UA"/>
              </w:rPr>
            </w:pPr>
            <w:r w:rsidRPr="0053786B">
              <w:rPr>
                <w:sz w:val="28"/>
                <w:szCs w:val="28"/>
                <w:lang w:val="uk-UA"/>
              </w:rPr>
              <w:t>73,0</w:t>
            </w:r>
          </w:p>
        </w:tc>
      </w:tr>
      <w:tr w:rsidR="00085399" w:rsidRPr="0053786B" w:rsidTr="00085399">
        <w:trPr>
          <w:trHeight w:val="1545"/>
        </w:trPr>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C524D0">
            <w:pPr>
              <w:numPr>
                <w:ilvl w:val="0"/>
                <w:numId w:val="35"/>
              </w:numPr>
              <w:rPr>
                <w:sz w:val="28"/>
                <w:szCs w:val="28"/>
                <w:lang w:val="uk-UA"/>
              </w:rPr>
            </w:pPr>
            <w:r w:rsidRPr="0053786B">
              <w:rPr>
                <w:sz w:val="28"/>
                <w:szCs w:val="28"/>
                <w:lang w:val="uk-UA"/>
              </w:rPr>
              <w:t>одноразова виплата допомоги по безробіттю для організації підприємницької діяльності</w:t>
            </w:r>
          </w:p>
        </w:tc>
        <w:tc>
          <w:tcPr>
            <w:tcW w:w="1722" w:type="dxa"/>
            <w:tcBorders>
              <w:top w:val="nil"/>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sz w:val="28"/>
                <w:szCs w:val="28"/>
                <w:lang w:val="uk-UA"/>
              </w:rPr>
              <w:t xml:space="preserve">тис. грн. </w:t>
            </w:r>
          </w:p>
        </w:tc>
        <w:tc>
          <w:tcPr>
            <w:tcW w:w="3620" w:type="dxa"/>
            <w:tcBorders>
              <w:top w:val="nil"/>
              <w:left w:val="nil"/>
              <w:bottom w:val="single" w:sz="8" w:space="0" w:color="auto"/>
              <w:right w:val="single" w:sz="8" w:space="0" w:color="auto"/>
            </w:tcBorders>
            <w:shd w:val="clear" w:color="auto" w:fill="auto"/>
            <w:vAlign w:val="center"/>
          </w:tcPr>
          <w:p w:rsidR="00085399" w:rsidRPr="0053786B" w:rsidRDefault="00085399" w:rsidP="00085399">
            <w:pPr>
              <w:jc w:val="center"/>
              <w:rPr>
                <w:sz w:val="28"/>
                <w:szCs w:val="28"/>
                <w:lang w:val="uk-UA"/>
              </w:rPr>
            </w:pPr>
            <w:r w:rsidRPr="0053786B">
              <w:rPr>
                <w:sz w:val="28"/>
                <w:szCs w:val="28"/>
                <w:lang w:val="uk-UA"/>
              </w:rPr>
              <w:t>265,4</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C524D0">
            <w:pPr>
              <w:numPr>
                <w:ilvl w:val="0"/>
                <w:numId w:val="35"/>
              </w:numPr>
              <w:rPr>
                <w:sz w:val="28"/>
                <w:szCs w:val="28"/>
                <w:lang w:val="uk-UA"/>
              </w:rPr>
            </w:pPr>
            <w:r w:rsidRPr="0053786B">
              <w:rPr>
                <w:sz w:val="28"/>
                <w:szCs w:val="28"/>
                <w:lang w:val="uk-UA"/>
              </w:rPr>
              <w:t xml:space="preserve">виплата допомоги по безробіттю </w:t>
            </w:r>
          </w:p>
        </w:tc>
        <w:tc>
          <w:tcPr>
            <w:tcW w:w="1722" w:type="dxa"/>
            <w:tcBorders>
              <w:top w:val="nil"/>
              <w:left w:val="nil"/>
              <w:bottom w:val="single" w:sz="8" w:space="0" w:color="auto"/>
              <w:right w:val="single" w:sz="8" w:space="0" w:color="auto"/>
            </w:tcBorders>
          </w:tcPr>
          <w:p w:rsidR="00085399" w:rsidRPr="0053786B" w:rsidRDefault="00085399" w:rsidP="00085399">
            <w:pPr>
              <w:jc w:val="center"/>
              <w:rPr>
                <w:sz w:val="28"/>
                <w:szCs w:val="28"/>
                <w:lang w:val="uk-UA"/>
              </w:rPr>
            </w:pPr>
            <w:r w:rsidRPr="0053786B">
              <w:rPr>
                <w:sz w:val="28"/>
                <w:szCs w:val="28"/>
                <w:lang w:val="uk-UA"/>
              </w:rPr>
              <w:t>млн. грн.</w:t>
            </w:r>
          </w:p>
        </w:tc>
        <w:tc>
          <w:tcPr>
            <w:tcW w:w="3620" w:type="dxa"/>
            <w:tcBorders>
              <w:top w:val="nil"/>
              <w:left w:val="nil"/>
              <w:bottom w:val="single" w:sz="8" w:space="0" w:color="auto"/>
              <w:right w:val="single" w:sz="8" w:space="0" w:color="auto"/>
            </w:tcBorders>
            <w:shd w:val="clear" w:color="auto" w:fill="auto"/>
          </w:tcPr>
          <w:p w:rsidR="00085399" w:rsidRPr="0053786B" w:rsidRDefault="00085399" w:rsidP="00085399">
            <w:pPr>
              <w:jc w:val="center"/>
              <w:rPr>
                <w:sz w:val="28"/>
                <w:szCs w:val="28"/>
                <w:lang w:val="uk-UA"/>
              </w:rPr>
            </w:pPr>
            <w:r w:rsidRPr="0053786B">
              <w:rPr>
                <w:sz w:val="28"/>
                <w:szCs w:val="28"/>
                <w:lang w:val="uk-UA"/>
              </w:rPr>
              <w:t>10,3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Рівень працевлаштування </w:t>
            </w:r>
          </w:p>
        </w:tc>
        <w:tc>
          <w:tcPr>
            <w:tcW w:w="1722"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w:t>
            </w: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55,0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13.</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 xml:space="preserve">      Пенсійне забезпечення </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bCs/>
                <w:sz w:val="28"/>
                <w:szCs w:val="28"/>
                <w:lang w:val="uk-UA"/>
              </w:rPr>
            </w:pP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Кількість пенсіонерів</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чол.</w:t>
            </w:r>
          </w:p>
        </w:tc>
        <w:tc>
          <w:tcPr>
            <w:tcW w:w="3620" w:type="dxa"/>
            <w:tcBorders>
              <w:top w:val="single" w:sz="8" w:space="0" w:color="auto"/>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10 990</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Середній розмір пенсії</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грн.</w:t>
            </w:r>
          </w:p>
        </w:tc>
        <w:tc>
          <w:tcPr>
            <w:tcW w:w="3620" w:type="dxa"/>
            <w:tcBorders>
              <w:left w:val="nil"/>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3 584,23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 xml:space="preserve">Обсяги пенсійних виплат по всіх контингентах одержувачів пенсій </w:t>
            </w:r>
          </w:p>
        </w:tc>
        <w:tc>
          <w:tcPr>
            <w:tcW w:w="1722"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тис. грн.</w:t>
            </w:r>
          </w:p>
        </w:tc>
        <w:tc>
          <w:tcPr>
            <w:tcW w:w="3620" w:type="dxa"/>
            <w:tcBorders>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191 456,7</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14.</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bCs/>
                <w:sz w:val="28"/>
                <w:szCs w:val="28"/>
                <w:lang w:val="uk-UA"/>
              </w:rPr>
              <w:t>Зареєстровано станом на 01.10.2019 р.</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Суб’єктів підприємницької діяльності,   всього</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ind w:left="-299" w:firstLine="299"/>
              <w:jc w:val="center"/>
              <w:rPr>
                <w:sz w:val="28"/>
                <w:szCs w:val="28"/>
                <w:lang w:val="uk-UA"/>
              </w:rPr>
            </w:pPr>
            <w:r w:rsidRPr="0053786B">
              <w:rPr>
                <w:sz w:val="28"/>
                <w:szCs w:val="28"/>
                <w:lang w:val="uk-UA"/>
              </w:rPr>
              <w:t>4 403</w:t>
            </w: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з них:</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 </w:t>
            </w: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p>
        </w:tc>
      </w:tr>
      <w:tr w:rsidR="00085399" w:rsidRPr="0053786B" w:rsidTr="00085399">
        <w:tc>
          <w:tcPr>
            <w:tcW w:w="636" w:type="dxa"/>
            <w:tcBorders>
              <w:top w:val="nil"/>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Суб’єктів підприємницької діяльності – юридичних осіб</w:t>
            </w:r>
          </w:p>
        </w:tc>
        <w:tc>
          <w:tcPr>
            <w:tcW w:w="1722" w:type="dxa"/>
            <w:tcBorders>
              <w:top w:val="nil"/>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nil"/>
              <w:left w:val="nil"/>
              <w:bottom w:val="single" w:sz="8" w:space="0" w:color="auto"/>
              <w:right w:val="single" w:sz="8" w:space="0" w:color="auto"/>
            </w:tcBorders>
            <w:vAlign w:val="center"/>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1 851</w:t>
            </w:r>
          </w:p>
        </w:tc>
      </w:tr>
      <w:tr w:rsidR="00085399" w:rsidRPr="0053786B" w:rsidTr="00085399">
        <w:tc>
          <w:tcPr>
            <w:tcW w:w="636" w:type="dxa"/>
            <w:tcBorders>
              <w:top w:val="single" w:sz="8" w:space="0" w:color="auto"/>
              <w:left w:val="single" w:sz="8" w:space="0" w:color="auto"/>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bCs/>
                <w:sz w:val="28"/>
                <w:szCs w:val="28"/>
                <w:lang w:val="uk-UA"/>
              </w:rPr>
              <w:t> </w:t>
            </w:r>
          </w:p>
        </w:tc>
        <w:tc>
          <w:tcPr>
            <w:tcW w:w="41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rPr>
                <w:sz w:val="28"/>
                <w:szCs w:val="28"/>
                <w:lang w:val="uk-UA"/>
              </w:rPr>
            </w:pPr>
            <w:r w:rsidRPr="0053786B">
              <w:rPr>
                <w:sz w:val="28"/>
                <w:szCs w:val="28"/>
                <w:lang w:val="uk-UA"/>
              </w:rPr>
              <w:t>Суб’єктів підприємницької діяльності – фізичних осіб</w:t>
            </w:r>
          </w:p>
        </w:tc>
        <w:tc>
          <w:tcPr>
            <w:tcW w:w="1722"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одиниць</w:t>
            </w:r>
          </w:p>
        </w:tc>
        <w:tc>
          <w:tcPr>
            <w:tcW w:w="3620" w:type="dxa"/>
            <w:tcBorders>
              <w:top w:val="single" w:sz="8" w:space="0" w:color="auto"/>
              <w:left w:val="nil"/>
              <w:bottom w:val="single" w:sz="8" w:space="0" w:color="auto"/>
              <w:right w:val="single" w:sz="8" w:space="0" w:color="auto"/>
            </w:tcBorders>
          </w:tcPr>
          <w:p w:rsidR="00085399" w:rsidRPr="0053786B" w:rsidRDefault="00085399" w:rsidP="00085399">
            <w:pPr>
              <w:spacing w:before="100" w:beforeAutospacing="1" w:after="100" w:afterAutospacing="1"/>
              <w:jc w:val="center"/>
              <w:rPr>
                <w:sz w:val="28"/>
                <w:szCs w:val="28"/>
                <w:lang w:val="uk-UA"/>
              </w:rPr>
            </w:pPr>
            <w:r w:rsidRPr="0053786B">
              <w:rPr>
                <w:sz w:val="28"/>
                <w:szCs w:val="28"/>
                <w:lang w:val="uk-UA"/>
              </w:rPr>
              <w:t>2 552</w:t>
            </w:r>
          </w:p>
        </w:tc>
      </w:tr>
    </w:tbl>
    <w:p w:rsidR="00085399" w:rsidRPr="0053786B" w:rsidRDefault="00085399" w:rsidP="00085399">
      <w:pPr>
        <w:rPr>
          <w:color w:val="FF0000"/>
          <w:sz w:val="28"/>
          <w:szCs w:val="28"/>
          <w:lang w:val="uk-UA"/>
        </w:rPr>
      </w:pPr>
      <w:r w:rsidRPr="0053786B">
        <w:rPr>
          <w:color w:val="FF0000"/>
          <w:sz w:val="28"/>
          <w:szCs w:val="28"/>
          <w:lang w:val="uk-UA"/>
        </w:rPr>
        <w:t>  </w:t>
      </w:r>
    </w:p>
    <w:p w:rsidR="00085399" w:rsidRPr="0053786B" w:rsidRDefault="00085399" w:rsidP="00085399">
      <w:pPr>
        <w:rPr>
          <w:color w:val="FF0000"/>
          <w:sz w:val="28"/>
          <w:szCs w:val="28"/>
          <w:lang w:val="uk-UA"/>
        </w:rPr>
      </w:pPr>
    </w:p>
    <w:p w:rsidR="00085399" w:rsidRPr="0053786B" w:rsidRDefault="00085399" w:rsidP="00085399">
      <w:pPr>
        <w:rPr>
          <w:color w:val="FF0000"/>
          <w:sz w:val="28"/>
          <w:szCs w:val="28"/>
          <w:lang w:val="uk-UA"/>
        </w:rPr>
      </w:pPr>
    </w:p>
    <w:p w:rsidR="00085399" w:rsidRPr="0053786B" w:rsidRDefault="00085399" w:rsidP="00085399">
      <w:pPr>
        <w:rPr>
          <w:sz w:val="28"/>
          <w:szCs w:val="28"/>
          <w:lang w:val="uk-UA"/>
        </w:rPr>
      </w:pPr>
    </w:p>
    <w:p w:rsidR="00085399" w:rsidRPr="0053786B" w:rsidRDefault="00085399" w:rsidP="00085399">
      <w:pPr>
        <w:rPr>
          <w:sz w:val="28"/>
          <w:szCs w:val="28"/>
          <w:lang w:val="uk-UA"/>
        </w:rPr>
      </w:pPr>
    </w:p>
    <w:p w:rsidR="00085399" w:rsidRPr="0053786B" w:rsidRDefault="00085399" w:rsidP="00085399">
      <w:pPr>
        <w:pStyle w:val="af"/>
        <w:spacing w:before="0" w:beforeAutospacing="0" w:after="0" w:afterAutospacing="0"/>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ind w:right="-365"/>
        <w:rPr>
          <w:sz w:val="28"/>
          <w:szCs w:val="28"/>
          <w:lang w:val="uk-UA"/>
        </w:rPr>
      </w:pPr>
      <w:r w:rsidRPr="0053786B">
        <w:rPr>
          <w:sz w:val="28"/>
          <w:szCs w:val="28"/>
          <w:lang w:val="uk-UA"/>
        </w:rPr>
        <w:t>справами виконавчого комітету                                                     В.І. Рогоза</w:t>
      </w:r>
    </w:p>
    <w:p w:rsidR="00085399" w:rsidRPr="0053786B" w:rsidRDefault="00085399" w:rsidP="00085399">
      <w:pPr>
        <w:ind w:right="-365"/>
        <w:rPr>
          <w:color w:val="FF0000"/>
          <w:sz w:val="28"/>
          <w:szCs w:val="28"/>
          <w:lang w:val="uk-UA"/>
        </w:rPr>
      </w:pPr>
    </w:p>
    <w:p w:rsidR="00085399" w:rsidRDefault="00085399"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46E96" w:rsidRDefault="00046E96" w:rsidP="00085399">
      <w:pPr>
        <w:spacing w:line="300" w:lineRule="exact"/>
        <w:jc w:val="right"/>
        <w:rPr>
          <w:szCs w:val="28"/>
          <w:lang w:val="uk-UA"/>
        </w:rPr>
      </w:pPr>
    </w:p>
    <w:p w:rsidR="00085399" w:rsidRPr="0053786B" w:rsidRDefault="00085399" w:rsidP="00085399">
      <w:pPr>
        <w:spacing w:line="300" w:lineRule="exact"/>
        <w:jc w:val="right"/>
        <w:rPr>
          <w:szCs w:val="28"/>
          <w:lang w:val="uk-UA"/>
        </w:rPr>
      </w:pPr>
      <w:r w:rsidRPr="0053786B">
        <w:rPr>
          <w:szCs w:val="28"/>
          <w:lang w:val="uk-UA"/>
        </w:rPr>
        <w:lastRenderedPageBreak/>
        <w:t>Таблиця 10</w:t>
      </w:r>
    </w:p>
    <w:p w:rsidR="00085399" w:rsidRPr="0053786B" w:rsidRDefault="00085399" w:rsidP="00085399">
      <w:pPr>
        <w:spacing w:line="300" w:lineRule="exact"/>
        <w:jc w:val="center"/>
        <w:rPr>
          <w:b/>
          <w:szCs w:val="28"/>
          <w:lang w:val="uk-UA"/>
        </w:rPr>
      </w:pPr>
    </w:p>
    <w:p w:rsidR="00085399" w:rsidRPr="0053786B" w:rsidRDefault="00085399" w:rsidP="00085399">
      <w:pPr>
        <w:spacing w:line="300" w:lineRule="exact"/>
        <w:jc w:val="center"/>
        <w:rPr>
          <w:b/>
          <w:sz w:val="28"/>
          <w:szCs w:val="28"/>
          <w:lang w:val="uk-UA"/>
        </w:rPr>
      </w:pPr>
      <w:r w:rsidRPr="0053786B">
        <w:rPr>
          <w:b/>
          <w:sz w:val="28"/>
          <w:szCs w:val="28"/>
          <w:lang w:val="uk-UA"/>
        </w:rPr>
        <w:t xml:space="preserve">Перелік </w:t>
      </w:r>
    </w:p>
    <w:p w:rsidR="00085399" w:rsidRPr="0053786B" w:rsidRDefault="00085399" w:rsidP="00085399">
      <w:pPr>
        <w:spacing w:line="300" w:lineRule="exact"/>
        <w:jc w:val="center"/>
        <w:rPr>
          <w:b/>
          <w:sz w:val="28"/>
          <w:szCs w:val="28"/>
          <w:lang w:val="uk-UA"/>
        </w:rPr>
      </w:pPr>
      <w:r w:rsidRPr="0053786B">
        <w:rPr>
          <w:b/>
          <w:sz w:val="28"/>
          <w:szCs w:val="28"/>
          <w:lang w:val="uk-UA"/>
        </w:rPr>
        <w:t>міських цільових програм Обухівської міської об’єднаної  територіальної громади, які передбачається реалізувати у 2020 році</w:t>
      </w:r>
    </w:p>
    <w:tbl>
      <w:tblPr>
        <w:tblW w:w="9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4656"/>
        <w:gridCol w:w="1581"/>
        <w:gridCol w:w="2835"/>
      </w:tblGrid>
      <w:tr w:rsidR="00085399" w:rsidRPr="0053786B" w:rsidTr="00085399">
        <w:trPr>
          <w:trHeight w:val="345"/>
          <w:jc w:val="center"/>
        </w:trPr>
        <w:tc>
          <w:tcPr>
            <w:tcW w:w="679" w:type="dxa"/>
            <w:vAlign w:val="center"/>
          </w:tcPr>
          <w:p w:rsidR="00085399" w:rsidRPr="0053786B" w:rsidRDefault="00085399" w:rsidP="00085399">
            <w:pPr>
              <w:spacing w:line="300" w:lineRule="exact"/>
              <w:jc w:val="center"/>
              <w:rPr>
                <w:b/>
                <w:sz w:val="26"/>
                <w:szCs w:val="26"/>
                <w:lang w:val="uk-UA"/>
              </w:rPr>
            </w:pPr>
            <w:r w:rsidRPr="0053786B">
              <w:rPr>
                <w:b/>
                <w:sz w:val="26"/>
                <w:szCs w:val="26"/>
                <w:lang w:val="uk-UA"/>
              </w:rPr>
              <w:t>№</w:t>
            </w:r>
          </w:p>
          <w:p w:rsidR="00085399" w:rsidRPr="0053786B" w:rsidRDefault="00085399" w:rsidP="00085399">
            <w:pPr>
              <w:spacing w:line="300" w:lineRule="exact"/>
              <w:jc w:val="center"/>
              <w:rPr>
                <w:b/>
                <w:sz w:val="26"/>
                <w:szCs w:val="26"/>
                <w:lang w:val="uk-UA"/>
              </w:rPr>
            </w:pPr>
            <w:r w:rsidRPr="0053786B">
              <w:rPr>
                <w:b/>
                <w:sz w:val="26"/>
                <w:szCs w:val="26"/>
                <w:lang w:val="uk-UA"/>
              </w:rPr>
              <w:t>з/п</w:t>
            </w:r>
          </w:p>
        </w:tc>
        <w:tc>
          <w:tcPr>
            <w:tcW w:w="4656" w:type="dxa"/>
            <w:vAlign w:val="center"/>
          </w:tcPr>
          <w:p w:rsidR="00085399" w:rsidRPr="0053786B" w:rsidRDefault="00085399" w:rsidP="00085399">
            <w:pPr>
              <w:spacing w:line="300" w:lineRule="exact"/>
              <w:jc w:val="center"/>
              <w:rPr>
                <w:b/>
                <w:sz w:val="26"/>
                <w:szCs w:val="26"/>
                <w:lang w:val="uk-UA"/>
              </w:rPr>
            </w:pPr>
            <w:r w:rsidRPr="0053786B">
              <w:rPr>
                <w:b/>
                <w:sz w:val="26"/>
                <w:szCs w:val="26"/>
                <w:lang w:val="uk-UA"/>
              </w:rPr>
              <w:t>Назва програми /проекту програми</w:t>
            </w:r>
          </w:p>
        </w:tc>
        <w:tc>
          <w:tcPr>
            <w:tcW w:w="1581" w:type="dxa"/>
            <w:vAlign w:val="center"/>
          </w:tcPr>
          <w:p w:rsidR="00085399" w:rsidRPr="0053786B" w:rsidRDefault="00085399" w:rsidP="00085399">
            <w:pPr>
              <w:spacing w:line="300" w:lineRule="exact"/>
              <w:jc w:val="center"/>
              <w:rPr>
                <w:b/>
                <w:sz w:val="26"/>
                <w:szCs w:val="26"/>
                <w:lang w:val="uk-UA"/>
              </w:rPr>
            </w:pPr>
            <w:r w:rsidRPr="0053786B">
              <w:rPr>
                <w:b/>
                <w:sz w:val="26"/>
                <w:szCs w:val="26"/>
                <w:lang w:val="uk-UA"/>
              </w:rPr>
              <w:t>Термін дії</w:t>
            </w:r>
          </w:p>
          <w:p w:rsidR="00085399" w:rsidRPr="0053786B" w:rsidRDefault="00085399" w:rsidP="00085399">
            <w:pPr>
              <w:spacing w:line="300" w:lineRule="exact"/>
              <w:jc w:val="center"/>
              <w:rPr>
                <w:b/>
                <w:sz w:val="26"/>
                <w:szCs w:val="26"/>
                <w:lang w:val="uk-UA"/>
              </w:rPr>
            </w:pPr>
            <w:r w:rsidRPr="0053786B">
              <w:rPr>
                <w:b/>
                <w:sz w:val="26"/>
                <w:szCs w:val="26"/>
                <w:lang w:val="uk-UA"/>
              </w:rPr>
              <w:t>(роки)</w:t>
            </w:r>
          </w:p>
        </w:tc>
        <w:tc>
          <w:tcPr>
            <w:tcW w:w="2835" w:type="dxa"/>
            <w:vAlign w:val="center"/>
          </w:tcPr>
          <w:p w:rsidR="00085399" w:rsidRPr="0053786B" w:rsidRDefault="00085399" w:rsidP="00085399">
            <w:pPr>
              <w:spacing w:line="300" w:lineRule="exact"/>
              <w:jc w:val="center"/>
              <w:rPr>
                <w:b/>
                <w:sz w:val="26"/>
                <w:szCs w:val="26"/>
                <w:lang w:val="uk-UA"/>
              </w:rPr>
            </w:pPr>
            <w:r w:rsidRPr="0053786B">
              <w:rPr>
                <w:b/>
                <w:sz w:val="26"/>
                <w:szCs w:val="26"/>
                <w:lang w:val="uk-UA"/>
              </w:rPr>
              <w:t>Виконавець програми</w:t>
            </w:r>
          </w:p>
        </w:tc>
      </w:tr>
      <w:tr w:rsidR="00085399" w:rsidRPr="0053786B" w:rsidTr="00085399">
        <w:trPr>
          <w:trHeight w:val="345"/>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w:t>
            </w:r>
          </w:p>
        </w:tc>
        <w:tc>
          <w:tcPr>
            <w:tcW w:w="4656" w:type="dxa"/>
          </w:tcPr>
          <w:p w:rsidR="00085399" w:rsidRPr="0053786B" w:rsidRDefault="00085399" w:rsidP="00085399">
            <w:pPr>
              <w:tabs>
                <w:tab w:val="left" w:pos="7710"/>
              </w:tabs>
              <w:rPr>
                <w:sz w:val="28"/>
                <w:szCs w:val="28"/>
                <w:lang w:val="uk-UA"/>
              </w:rPr>
            </w:pPr>
            <w:r w:rsidRPr="0053786B">
              <w:rPr>
                <w:sz w:val="28"/>
                <w:szCs w:val="28"/>
                <w:lang w:val="uk-UA"/>
              </w:rPr>
              <w:t>Цільова  Програма культурно-мистецьких заходів Обухівської міської об’єднаної  територіальної громади на 2020 рік</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Відділ культури, національностей та релігій</w:t>
            </w:r>
          </w:p>
        </w:tc>
      </w:tr>
      <w:tr w:rsidR="00085399" w:rsidRPr="0053786B" w:rsidTr="00085399">
        <w:trPr>
          <w:trHeight w:val="1275"/>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2.</w:t>
            </w:r>
          </w:p>
        </w:tc>
        <w:tc>
          <w:tcPr>
            <w:tcW w:w="4656" w:type="dxa"/>
          </w:tcPr>
          <w:p w:rsidR="00085399" w:rsidRPr="0053786B" w:rsidRDefault="00085399" w:rsidP="00085399">
            <w:pPr>
              <w:tabs>
                <w:tab w:val="left" w:pos="3315"/>
              </w:tabs>
              <w:rPr>
                <w:sz w:val="28"/>
                <w:szCs w:val="28"/>
                <w:lang w:val="uk-UA"/>
              </w:rPr>
            </w:pPr>
            <w:r w:rsidRPr="0053786B">
              <w:rPr>
                <w:sz w:val="28"/>
                <w:szCs w:val="28"/>
                <w:lang w:val="uk-UA"/>
              </w:rPr>
              <w:t>Міська цільова Програма розвитку  молодіжної  політики,  фізичної культури  і спорту на території Обухівської міської об’єднаної  територіальної громади на  2020 рік</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ind w:right="-8"/>
              <w:rPr>
                <w:sz w:val="28"/>
                <w:szCs w:val="28"/>
                <w:lang w:val="uk-UA"/>
              </w:rPr>
            </w:pPr>
            <w:r w:rsidRPr="0053786B">
              <w:rPr>
                <w:sz w:val="28"/>
                <w:szCs w:val="28"/>
                <w:lang w:val="uk-UA"/>
              </w:rPr>
              <w:t>Відділ молоді, фізичної культури та спорту</w:t>
            </w:r>
          </w:p>
        </w:tc>
      </w:tr>
      <w:tr w:rsidR="00085399" w:rsidRPr="0053786B" w:rsidTr="00085399">
        <w:trPr>
          <w:trHeight w:val="939"/>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3.</w:t>
            </w:r>
          </w:p>
        </w:tc>
        <w:tc>
          <w:tcPr>
            <w:tcW w:w="4656" w:type="dxa"/>
          </w:tcPr>
          <w:p w:rsidR="00085399" w:rsidRPr="0053786B" w:rsidRDefault="00085399" w:rsidP="00085399">
            <w:pPr>
              <w:rPr>
                <w:sz w:val="28"/>
                <w:szCs w:val="28"/>
                <w:lang w:val="uk-UA"/>
              </w:rPr>
            </w:pPr>
            <w:r w:rsidRPr="0053786B">
              <w:rPr>
                <w:sz w:val="28"/>
                <w:szCs w:val="28"/>
                <w:lang w:val="uk-UA"/>
              </w:rPr>
              <w:t xml:space="preserve">Комплексна Програма «Турбота» на 2016-2020 роки Обухівської міської об’єднаної територіальної громади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2016 – 2020  роки</w:t>
            </w:r>
          </w:p>
        </w:tc>
        <w:tc>
          <w:tcPr>
            <w:tcW w:w="2835" w:type="dxa"/>
          </w:tcPr>
          <w:p w:rsidR="00085399" w:rsidRPr="0053786B" w:rsidRDefault="00085399" w:rsidP="00085399">
            <w:pPr>
              <w:spacing w:line="300" w:lineRule="exact"/>
              <w:ind w:right="-8"/>
              <w:rPr>
                <w:sz w:val="28"/>
                <w:szCs w:val="28"/>
                <w:lang w:val="uk-UA"/>
              </w:rPr>
            </w:pPr>
            <w:r w:rsidRPr="0053786B">
              <w:rPr>
                <w:sz w:val="28"/>
                <w:szCs w:val="28"/>
                <w:lang w:val="uk-UA"/>
              </w:rPr>
              <w:t>Управління соціального захисту населення</w:t>
            </w:r>
          </w:p>
        </w:tc>
      </w:tr>
      <w:tr w:rsidR="00085399" w:rsidRPr="0053786B" w:rsidTr="00085399">
        <w:trPr>
          <w:trHeight w:val="87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4.</w:t>
            </w:r>
          </w:p>
        </w:tc>
        <w:tc>
          <w:tcPr>
            <w:tcW w:w="4656" w:type="dxa"/>
          </w:tcPr>
          <w:p w:rsidR="00085399" w:rsidRPr="0053786B" w:rsidRDefault="00085399" w:rsidP="00085399">
            <w:pPr>
              <w:pStyle w:val="71"/>
              <w:spacing w:line="300" w:lineRule="exact"/>
              <w:ind w:left="0"/>
              <w:rPr>
                <w:sz w:val="28"/>
                <w:szCs w:val="28"/>
                <w:lang w:val="uk-UA"/>
              </w:rPr>
            </w:pPr>
            <w:r w:rsidRPr="0053786B">
              <w:rPr>
                <w:color w:val="000000"/>
                <w:sz w:val="28"/>
                <w:szCs w:val="28"/>
                <w:shd w:val="clear" w:color="auto" w:fill="FFFFFF"/>
                <w:lang w:val="uk-UA"/>
              </w:rPr>
              <w:t>Програма інвентаризації земель комунальної власності Обухівської міської ради на</w:t>
            </w:r>
            <w:r w:rsidRPr="0053786B">
              <w:rPr>
                <w:rStyle w:val="apple-converted-space"/>
                <w:color w:val="000000"/>
                <w:sz w:val="28"/>
                <w:szCs w:val="28"/>
                <w:shd w:val="clear" w:color="auto" w:fill="FFFFFF"/>
                <w:lang w:val="uk-UA"/>
              </w:rPr>
              <w:t> </w:t>
            </w:r>
            <w:r w:rsidRPr="0053786B">
              <w:rPr>
                <w:color w:val="000000"/>
                <w:sz w:val="28"/>
                <w:szCs w:val="28"/>
                <w:shd w:val="clear" w:color="auto" w:fill="FFFFFF"/>
                <w:lang w:val="uk-UA"/>
              </w:rPr>
              <w:t>2018-2020</w:t>
            </w:r>
            <w:r w:rsidRPr="0053786B">
              <w:rPr>
                <w:rStyle w:val="apple-converted-space"/>
                <w:color w:val="000000"/>
                <w:sz w:val="28"/>
                <w:szCs w:val="28"/>
                <w:shd w:val="clear" w:color="auto" w:fill="FFFFFF"/>
                <w:lang w:val="uk-UA"/>
              </w:rPr>
              <w:t> </w:t>
            </w:r>
            <w:r w:rsidRPr="0053786B">
              <w:rPr>
                <w:color w:val="000000"/>
                <w:sz w:val="28"/>
                <w:szCs w:val="28"/>
                <w:shd w:val="clear" w:color="auto" w:fill="FFFFFF"/>
                <w:lang w:val="uk-UA"/>
              </w:rPr>
              <w:t>роки</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2018 – 2020 роки</w:t>
            </w:r>
          </w:p>
        </w:tc>
        <w:tc>
          <w:tcPr>
            <w:tcW w:w="2835" w:type="dxa"/>
          </w:tcPr>
          <w:p w:rsidR="00085399" w:rsidRPr="0053786B" w:rsidRDefault="00085399" w:rsidP="00085399">
            <w:pPr>
              <w:spacing w:line="300" w:lineRule="exact"/>
              <w:ind w:right="-8"/>
              <w:rPr>
                <w:sz w:val="28"/>
                <w:szCs w:val="28"/>
                <w:lang w:val="uk-UA"/>
              </w:rPr>
            </w:pPr>
            <w:r w:rsidRPr="0053786B">
              <w:rPr>
                <w:sz w:val="28"/>
                <w:szCs w:val="28"/>
                <w:lang w:val="uk-UA"/>
              </w:rPr>
              <w:t>Земельний відділ</w:t>
            </w:r>
          </w:p>
        </w:tc>
      </w:tr>
      <w:tr w:rsidR="00085399" w:rsidRPr="0053786B" w:rsidTr="00085399">
        <w:trPr>
          <w:trHeight w:val="1059"/>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5.</w:t>
            </w:r>
          </w:p>
        </w:tc>
        <w:tc>
          <w:tcPr>
            <w:tcW w:w="4656" w:type="dxa"/>
          </w:tcPr>
          <w:p w:rsidR="00085399" w:rsidRPr="0053786B" w:rsidRDefault="00085399" w:rsidP="00085399">
            <w:pPr>
              <w:rPr>
                <w:sz w:val="28"/>
                <w:szCs w:val="28"/>
                <w:lang w:val="uk-UA"/>
              </w:rPr>
            </w:pPr>
            <w:r w:rsidRPr="0053786B">
              <w:rPr>
                <w:sz w:val="28"/>
                <w:szCs w:val="28"/>
                <w:lang w:val="uk-UA"/>
              </w:rPr>
              <w:t>Цільова Програма  підтримки сім’ї та забезпечення прав дітей «Назустріч дітям» на території Обухівської міської об’єднаної територіальної громади на 2020 рік</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ind w:right="-8"/>
              <w:rPr>
                <w:sz w:val="28"/>
                <w:szCs w:val="28"/>
                <w:lang w:val="uk-UA"/>
              </w:rPr>
            </w:pPr>
            <w:r w:rsidRPr="0053786B">
              <w:rPr>
                <w:sz w:val="28"/>
                <w:szCs w:val="28"/>
                <w:lang w:val="uk-UA"/>
              </w:rPr>
              <w:t xml:space="preserve">Служба у справах дітей та сім’ї </w:t>
            </w:r>
          </w:p>
        </w:tc>
      </w:tr>
      <w:tr w:rsidR="00085399" w:rsidRPr="0053786B" w:rsidTr="00085399">
        <w:trPr>
          <w:trHeight w:val="1216"/>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6.</w:t>
            </w:r>
          </w:p>
        </w:tc>
        <w:tc>
          <w:tcPr>
            <w:tcW w:w="4656" w:type="dxa"/>
          </w:tcPr>
          <w:p w:rsidR="00085399" w:rsidRPr="0053786B" w:rsidRDefault="00085399" w:rsidP="00085399">
            <w:pPr>
              <w:pStyle w:val="71"/>
              <w:spacing w:line="300" w:lineRule="exact"/>
              <w:ind w:left="0"/>
              <w:rPr>
                <w:sz w:val="28"/>
                <w:szCs w:val="28"/>
                <w:lang w:val="uk-UA"/>
              </w:rPr>
            </w:pPr>
            <w:r w:rsidRPr="0053786B">
              <w:rPr>
                <w:color w:val="000000"/>
                <w:sz w:val="28"/>
                <w:szCs w:val="28"/>
                <w:lang w:val="uk-UA" w:eastAsia="uk-UA"/>
              </w:rPr>
              <w:t>Міська цільова Програма із забезпечення громадського порядку на території Обухівської міської ради на 2017-2020 роки</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2017 – 2020 роки</w:t>
            </w:r>
          </w:p>
        </w:tc>
        <w:tc>
          <w:tcPr>
            <w:tcW w:w="2835" w:type="dxa"/>
          </w:tcPr>
          <w:p w:rsidR="00085399" w:rsidRPr="0053786B" w:rsidRDefault="00085399" w:rsidP="00085399">
            <w:pPr>
              <w:spacing w:line="300" w:lineRule="exact"/>
              <w:ind w:right="-8"/>
              <w:rPr>
                <w:sz w:val="28"/>
                <w:szCs w:val="28"/>
                <w:lang w:val="uk-UA"/>
              </w:rPr>
            </w:pPr>
            <w:r w:rsidRPr="0053786B">
              <w:rPr>
                <w:sz w:val="28"/>
                <w:szCs w:val="28"/>
                <w:lang w:val="uk-UA"/>
              </w:rPr>
              <w:t xml:space="preserve">Відділ оборонної роботи та взаємодії з правоохоронними органами </w:t>
            </w:r>
          </w:p>
        </w:tc>
      </w:tr>
      <w:tr w:rsidR="00085399" w:rsidRPr="0053786B" w:rsidTr="00085399">
        <w:trPr>
          <w:trHeight w:val="1056"/>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7.</w:t>
            </w:r>
          </w:p>
        </w:tc>
        <w:tc>
          <w:tcPr>
            <w:tcW w:w="4656" w:type="dxa"/>
          </w:tcPr>
          <w:p w:rsidR="00085399" w:rsidRPr="0053786B" w:rsidRDefault="00085399" w:rsidP="00085399">
            <w:pPr>
              <w:ind w:right="283"/>
              <w:rPr>
                <w:bCs/>
                <w:sz w:val="28"/>
                <w:szCs w:val="28"/>
                <w:lang w:val="uk-UA"/>
              </w:rPr>
            </w:pPr>
            <w:r w:rsidRPr="0053786B">
              <w:rPr>
                <w:sz w:val="28"/>
                <w:szCs w:val="28"/>
                <w:lang w:val="uk-UA"/>
              </w:rPr>
              <w:t xml:space="preserve">Програма сприяння створення  та діяльності  об’єднань співвласників багатоквартирних будинків на території Обухівської міської ради на 2017 – 2020 роки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2017 - 2020 роки</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Відділ житлово-комунального господарства та транспорту</w:t>
            </w:r>
          </w:p>
        </w:tc>
      </w:tr>
      <w:tr w:rsidR="00085399" w:rsidRPr="00046E96" w:rsidTr="00085399">
        <w:trPr>
          <w:trHeight w:val="1201"/>
          <w:jc w:val="center"/>
        </w:trPr>
        <w:tc>
          <w:tcPr>
            <w:tcW w:w="679" w:type="dxa"/>
          </w:tcPr>
          <w:p w:rsidR="00085399" w:rsidRPr="00046E96" w:rsidRDefault="00085399" w:rsidP="00085399">
            <w:pPr>
              <w:spacing w:line="300" w:lineRule="exact"/>
              <w:jc w:val="center"/>
              <w:rPr>
                <w:sz w:val="28"/>
                <w:szCs w:val="28"/>
                <w:lang w:val="uk-UA"/>
              </w:rPr>
            </w:pPr>
            <w:r w:rsidRPr="00046E96">
              <w:rPr>
                <w:sz w:val="28"/>
                <w:szCs w:val="28"/>
                <w:lang w:val="uk-UA"/>
              </w:rPr>
              <w:t>8.</w:t>
            </w:r>
          </w:p>
        </w:tc>
        <w:tc>
          <w:tcPr>
            <w:tcW w:w="4656" w:type="dxa"/>
          </w:tcPr>
          <w:p w:rsidR="00085399" w:rsidRPr="00046E96" w:rsidRDefault="00085399" w:rsidP="00085399">
            <w:pPr>
              <w:pStyle w:val="62"/>
              <w:rPr>
                <w:rFonts w:ascii="Times New Roman" w:hAnsi="Times New Roman"/>
                <w:sz w:val="28"/>
                <w:szCs w:val="28"/>
              </w:rPr>
            </w:pPr>
            <w:r w:rsidRPr="00046E96">
              <w:rPr>
                <w:rFonts w:ascii="Times New Roman" w:hAnsi="Times New Roman"/>
                <w:bCs/>
                <w:sz w:val="28"/>
                <w:szCs w:val="28"/>
              </w:rPr>
              <w:t>Програма співфінансування робіт з реконструкції, капітального ремонту та технічного переоснащення багатоквартирних житлових будинків міста Обухова</w:t>
            </w:r>
            <w:r w:rsidRPr="00046E96">
              <w:rPr>
                <w:rFonts w:ascii="Times New Roman" w:hAnsi="Times New Roman"/>
                <w:sz w:val="28"/>
                <w:szCs w:val="28"/>
              </w:rPr>
              <w:t xml:space="preserve"> </w:t>
            </w:r>
            <w:r w:rsidRPr="00046E96">
              <w:rPr>
                <w:rFonts w:ascii="Times New Roman" w:hAnsi="Times New Roman"/>
                <w:bCs/>
                <w:sz w:val="28"/>
                <w:szCs w:val="28"/>
              </w:rPr>
              <w:t xml:space="preserve">на 2018 - 2020 роки </w:t>
            </w:r>
          </w:p>
        </w:tc>
        <w:tc>
          <w:tcPr>
            <w:tcW w:w="1581" w:type="dxa"/>
          </w:tcPr>
          <w:p w:rsidR="00085399" w:rsidRPr="00046E96" w:rsidRDefault="00085399" w:rsidP="00085399">
            <w:pPr>
              <w:spacing w:line="300" w:lineRule="exact"/>
              <w:jc w:val="center"/>
              <w:rPr>
                <w:sz w:val="28"/>
                <w:szCs w:val="28"/>
                <w:lang w:val="uk-UA"/>
              </w:rPr>
            </w:pPr>
            <w:r w:rsidRPr="00046E96">
              <w:rPr>
                <w:sz w:val="28"/>
                <w:szCs w:val="28"/>
                <w:lang w:val="uk-UA"/>
              </w:rPr>
              <w:t>2018 - 2020 роки</w:t>
            </w:r>
          </w:p>
        </w:tc>
        <w:tc>
          <w:tcPr>
            <w:tcW w:w="2835" w:type="dxa"/>
          </w:tcPr>
          <w:p w:rsidR="00085399" w:rsidRPr="00046E96" w:rsidRDefault="00085399" w:rsidP="00085399">
            <w:pPr>
              <w:spacing w:line="300" w:lineRule="exact"/>
              <w:rPr>
                <w:sz w:val="28"/>
                <w:szCs w:val="28"/>
                <w:lang w:val="uk-UA"/>
              </w:rPr>
            </w:pPr>
            <w:r w:rsidRPr="00046E96">
              <w:rPr>
                <w:sz w:val="28"/>
                <w:szCs w:val="28"/>
                <w:lang w:val="uk-UA"/>
              </w:rPr>
              <w:t>Відділ житлово-комунального господарства та транспорту</w:t>
            </w:r>
          </w:p>
        </w:tc>
      </w:tr>
      <w:tr w:rsidR="00085399" w:rsidRPr="0053786B" w:rsidTr="00085399">
        <w:trPr>
          <w:trHeight w:val="832"/>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9.</w:t>
            </w:r>
          </w:p>
        </w:tc>
        <w:tc>
          <w:tcPr>
            <w:tcW w:w="4656" w:type="dxa"/>
          </w:tcPr>
          <w:p w:rsidR="00085399" w:rsidRPr="0053786B" w:rsidRDefault="00085399" w:rsidP="00085399">
            <w:pPr>
              <w:pStyle w:val="Default"/>
              <w:rPr>
                <w:rFonts w:ascii="Times New Roman" w:hAnsi="Times New Roman" w:cs="Times New Roman"/>
                <w:sz w:val="28"/>
                <w:szCs w:val="28"/>
                <w:lang w:val="uk-UA"/>
              </w:rPr>
            </w:pPr>
            <w:r w:rsidRPr="0053786B">
              <w:rPr>
                <w:rFonts w:ascii="Times New Roman" w:hAnsi="Times New Roman" w:cs="Times New Roman"/>
                <w:sz w:val="28"/>
                <w:szCs w:val="28"/>
                <w:lang w:val="uk-UA"/>
              </w:rPr>
              <w:t>Цільова Програма з питань благоустрою на території Обухівської міської об’єднаної територіальної громади на 2020 рік</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Відділ з питань благоустрою</w:t>
            </w:r>
          </w:p>
        </w:tc>
      </w:tr>
      <w:tr w:rsidR="00085399" w:rsidRPr="0053786B" w:rsidTr="00085399">
        <w:trPr>
          <w:trHeight w:val="1375"/>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lastRenderedPageBreak/>
              <w:t>10.</w:t>
            </w:r>
          </w:p>
        </w:tc>
        <w:tc>
          <w:tcPr>
            <w:tcW w:w="4656" w:type="dxa"/>
          </w:tcPr>
          <w:p w:rsidR="00085399" w:rsidRPr="0053786B" w:rsidRDefault="00085399" w:rsidP="00085399">
            <w:pPr>
              <w:rPr>
                <w:sz w:val="28"/>
                <w:szCs w:val="28"/>
                <w:lang w:val="uk-UA"/>
              </w:rPr>
            </w:pPr>
            <w:r w:rsidRPr="0053786B">
              <w:rPr>
                <w:sz w:val="28"/>
                <w:szCs w:val="28"/>
                <w:lang w:val="uk-UA"/>
              </w:rPr>
              <w:t>Програма управління майном комунальної власності Обухівської міської об’єднаної територіальної громади на 2020 рік</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Управління економіки</w:t>
            </w:r>
          </w:p>
        </w:tc>
      </w:tr>
      <w:tr w:rsidR="00085399" w:rsidRPr="0053786B" w:rsidTr="00085399">
        <w:trPr>
          <w:trHeight w:val="967"/>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11.</w:t>
            </w:r>
          </w:p>
        </w:tc>
        <w:tc>
          <w:tcPr>
            <w:tcW w:w="4656" w:type="dxa"/>
          </w:tcPr>
          <w:p w:rsidR="00085399" w:rsidRPr="0053786B" w:rsidRDefault="00085399" w:rsidP="00085399">
            <w:pPr>
              <w:spacing w:line="300" w:lineRule="exact"/>
              <w:rPr>
                <w:sz w:val="28"/>
                <w:szCs w:val="28"/>
                <w:lang w:val="uk-UA"/>
              </w:rPr>
            </w:pPr>
            <w:r w:rsidRPr="0053786B">
              <w:rPr>
                <w:color w:val="000000"/>
                <w:sz w:val="28"/>
                <w:szCs w:val="28"/>
                <w:shd w:val="clear" w:color="auto" w:fill="FFFFFF"/>
                <w:lang w:val="uk-UA"/>
              </w:rPr>
              <w:t>Цільова Програма інформування громадськості щодо діяльності органів місцевого самоврядування на території Обухівської міської об’єднаної територіальної громади на</w:t>
            </w:r>
            <w:r w:rsidRPr="0053786B">
              <w:rPr>
                <w:rStyle w:val="apple-converted-space"/>
                <w:color w:val="000000"/>
                <w:sz w:val="28"/>
                <w:szCs w:val="28"/>
                <w:shd w:val="clear" w:color="auto" w:fill="FFFFFF"/>
                <w:lang w:val="uk-UA"/>
              </w:rPr>
              <w:t> </w:t>
            </w:r>
            <w:r w:rsidRPr="0053786B">
              <w:rPr>
                <w:color w:val="000000"/>
                <w:sz w:val="28"/>
                <w:szCs w:val="28"/>
                <w:shd w:val="clear" w:color="auto" w:fill="FFFFFF"/>
                <w:lang w:val="uk-UA"/>
              </w:rPr>
              <w:t>2020</w:t>
            </w:r>
            <w:r w:rsidRPr="0053786B">
              <w:rPr>
                <w:rStyle w:val="apple-converted-space"/>
                <w:color w:val="000000"/>
                <w:sz w:val="28"/>
                <w:szCs w:val="28"/>
                <w:shd w:val="clear" w:color="auto" w:fill="FFFFFF"/>
                <w:lang w:val="uk-UA"/>
              </w:rPr>
              <w:t> </w:t>
            </w:r>
            <w:r w:rsidRPr="0053786B">
              <w:rPr>
                <w:color w:val="000000"/>
                <w:sz w:val="28"/>
                <w:szCs w:val="28"/>
                <w:shd w:val="clear" w:color="auto" w:fill="FFFFFF"/>
                <w:lang w:val="uk-UA"/>
              </w:rPr>
              <w:t>рік</w:t>
            </w:r>
            <w:r w:rsidRPr="0053786B">
              <w:rPr>
                <w:sz w:val="28"/>
                <w:szCs w:val="28"/>
                <w:lang w:val="uk-UA"/>
              </w:rPr>
              <w:t xml:space="preserve">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Відділ інформаційно-аналітичного забезпечення та комунікації з громадськістю</w:t>
            </w:r>
          </w:p>
        </w:tc>
      </w:tr>
      <w:tr w:rsidR="00085399" w:rsidRPr="00046E96" w:rsidTr="00085399">
        <w:trPr>
          <w:trHeight w:val="1121"/>
          <w:jc w:val="center"/>
        </w:trPr>
        <w:tc>
          <w:tcPr>
            <w:tcW w:w="679" w:type="dxa"/>
          </w:tcPr>
          <w:p w:rsidR="00085399" w:rsidRPr="00046E96" w:rsidRDefault="00085399" w:rsidP="00085399">
            <w:pPr>
              <w:spacing w:line="300" w:lineRule="exact"/>
              <w:jc w:val="center"/>
              <w:rPr>
                <w:sz w:val="28"/>
                <w:szCs w:val="28"/>
                <w:lang w:val="uk-UA"/>
              </w:rPr>
            </w:pPr>
            <w:r w:rsidRPr="00046E96">
              <w:rPr>
                <w:sz w:val="28"/>
                <w:szCs w:val="28"/>
                <w:lang w:val="uk-UA"/>
              </w:rPr>
              <w:t>12.</w:t>
            </w:r>
          </w:p>
        </w:tc>
        <w:tc>
          <w:tcPr>
            <w:tcW w:w="4656" w:type="dxa"/>
          </w:tcPr>
          <w:p w:rsidR="00085399" w:rsidRPr="00046E96" w:rsidRDefault="00085399" w:rsidP="00085399">
            <w:pPr>
              <w:pStyle w:val="62"/>
              <w:rPr>
                <w:rFonts w:ascii="Times New Roman" w:hAnsi="Times New Roman"/>
                <w:sz w:val="28"/>
                <w:szCs w:val="28"/>
              </w:rPr>
            </w:pPr>
            <w:r w:rsidRPr="00046E96">
              <w:rPr>
                <w:rFonts w:ascii="Times New Roman" w:hAnsi="Times New Roman"/>
                <w:bCs/>
                <w:sz w:val="28"/>
                <w:szCs w:val="28"/>
              </w:rPr>
              <w:t xml:space="preserve">Цільова Програма </w:t>
            </w:r>
            <w:r w:rsidRPr="00046E96">
              <w:rPr>
                <w:rFonts w:ascii="Times New Roman" w:hAnsi="Times New Roman"/>
                <w:sz w:val="28"/>
                <w:szCs w:val="28"/>
              </w:rPr>
              <w:t xml:space="preserve">енергозбереження і енергоефективності </w:t>
            </w:r>
            <w:r w:rsidRPr="00046E96">
              <w:rPr>
                <w:rFonts w:ascii="Times New Roman" w:hAnsi="Times New Roman"/>
                <w:bCs/>
                <w:sz w:val="28"/>
                <w:szCs w:val="28"/>
              </w:rPr>
              <w:t xml:space="preserve"> та  реформування і розвитку житлово-комунального господарства на території Обухівської міської об’єднаної територіальної громади</w:t>
            </w:r>
            <w:r w:rsidRPr="00046E96">
              <w:rPr>
                <w:rFonts w:ascii="Times New Roman" w:hAnsi="Times New Roman"/>
                <w:sz w:val="28"/>
                <w:szCs w:val="28"/>
              </w:rPr>
              <w:t xml:space="preserve"> на 2020 рік   </w:t>
            </w:r>
          </w:p>
        </w:tc>
        <w:tc>
          <w:tcPr>
            <w:tcW w:w="1581" w:type="dxa"/>
          </w:tcPr>
          <w:p w:rsidR="00085399" w:rsidRPr="00046E96" w:rsidRDefault="00085399" w:rsidP="00085399">
            <w:pPr>
              <w:spacing w:line="300" w:lineRule="exact"/>
              <w:jc w:val="center"/>
              <w:rPr>
                <w:sz w:val="28"/>
                <w:szCs w:val="28"/>
                <w:lang w:val="uk-UA"/>
              </w:rPr>
            </w:pPr>
            <w:r w:rsidRPr="00046E96">
              <w:rPr>
                <w:sz w:val="28"/>
                <w:szCs w:val="28"/>
                <w:lang w:val="uk-UA"/>
              </w:rPr>
              <w:t>2020 рік</w:t>
            </w:r>
          </w:p>
        </w:tc>
        <w:tc>
          <w:tcPr>
            <w:tcW w:w="2835" w:type="dxa"/>
          </w:tcPr>
          <w:p w:rsidR="00085399" w:rsidRPr="00046E96" w:rsidRDefault="00085399" w:rsidP="00085399">
            <w:pPr>
              <w:spacing w:line="300" w:lineRule="exact"/>
              <w:rPr>
                <w:sz w:val="28"/>
                <w:szCs w:val="28"/>
                <w:lang w:val="uk-UA"/>
              </w:rPr>
            </w:pPr>
            <w:r w:rsidRPr="00046E96">
              <w:rPr>
                <w:sz w:val="28"/>
                <w:szCs w:val="28"/>
                <w:lang w:val="uk-UA"/>
              </w:rPr>
              <w:t>Відділ житлово-комунального господарства та транспорту</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13.</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lang w:val="uk-UA"/>
              </w:rPr>
            </w:pPr>
            <w:r w:rsidRPr="0053786B">
              <w:rPr>
                <w:sz w:val="28"/>
                <w:szCs w:val="28"/>
                <w:lang w:val="uk-UA"/>
              </w:rPr>
              <w:t xml:space="preserve">Цільова Програма </w:t>
            </w:r>
            <w:r w:rsidRPr="0053786B">
              <w:rPr>
                <w:bCs/>
                <w:sz w:val="28"/>
                <w:szCs w:val="28"/>
                <w:lang w:val="uk-UA" w:eastAsia="ar-SA"/>
              </w:rPr>
              <w:t xml:space="preserve">Обухівської міської територіальної громади </w:t>
            </w:r>
            <w:r w:rsidRPr="0053786B">
              <w:rPr>
                <w:color w:val="202020"/>
                <w:sz w:val="28"/>
                <w:szCs w:val="28"/>
                <w:lang w:val="uk-UA"/>
              </w:rPr>
              <w:t xml:space="preserve">«Безпечне місто Обухів» на 2017-2020 роки </w:t>
            </w:r>
            <w:r w:rsidRPr="0053786B">
              <w:rPr>
                <w:bCs/>
                <w:sz w:val="28"/>
                <w:szCs w:val="28"/>
                <w:lang w:val="uk-UA"/>
              </w:rPr>
              <w:t>на 2020 рік</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2017 – 2020 роки</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Відділ оборонної роботи та взаємодії з правоохоронними органами</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14.</w:t>
            </w:r>
          </w:p>
        </w:tc>
        <w:tc>
          <w:tcPr>
            <w:tcW w:w="4656" w:type="dxa"/>
          </w:tcPr>
          <w:p w:rsidR="00085399" w:rsidRPr="0053786B" w:rsidRDefault="00085399" w:rsidP="00085399">
            <w:pPr>
              <w:ind w:right="742"/>
              <w:rPr>
                <w:sz w:val="28"/>
                <w:szCs w:val="28"/>
                <w:lang w:val="uk-UA"/>
              </w:rPr>
            </w:pPr>
            <w:r w:rsidRPr="0053786B">
              <w:rPr>
                <w:sz w:val="28"/>
                <w:szCs w:val="28"/>
                <w:lang w:val="uk-UA"/>
              </w:rPr>
              <w:t>Комплексна програма охорони навколишнього природного</w:t>
            </w:r>
          </w:p>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lang w:val="uk-UA"/>
              </w:rPr>
            </w:pPr>
            <w:r w:rsidRPr="0053786B">
              <w:rPr>
                <w:sz w:val="28"/>
                <w:szCs w:val="28"/>
                <w:lang w:val="uk-UA"/>
              </w:rPr>
              <w:t>середовища в Обухівській міській об’єднаній територіальній громаді  на 2016-2020 роки</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2018 -  2020 роки</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Земельний відділ</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15.</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highlight w:val="yellow"/>
                <w:lang w:val="uk-UA"/>
              </w:rPr>
            </w:pPr>
            <w:r w:rsidRPr="0053786B">
              <w:rPr>
                <w:sz w:val="28"/>
                <w:szCs w:val="28"/>
                <w:lang w:val="uk-UA"/>
              </w:rPr>
              <w:t>Програма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w:t>
            </w:r>
            <w:r w:rsidRPr="0053786B">
              <w:rPr>
                <w:sz w:val="28"/>
                <w:szCs w:val="28"/>
                <w:highlight w:val="yellow"/>
                <w:lang w:val="uk-UA"/>
              </w:rPr>
              <w:t xml:space="preserve">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Відділ розвитку інфраструктури, містобудування та архітектури</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16.</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Програма з організації та проведення громадських та інших робіт тимчасового характеру на 2020 рік на території Обухівської міської об’єднаної територіальної громади</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Обухівська міськрайонна філія Київського обласного центру зайнятості</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17.</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 xml:space="preserve">Цільова Програма захисту населення і територій Обухівської міської об’єднаної територіальної громади від надзвичайних ситуацій техногенного та природного характеру  на 2018-2022 роки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2018 – 2022 роки</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Відділ з питань надзвичайних ситуацій та цивільного захисту населення</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lastRenderedPageBreak/>
              <w:t>18.</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Цільова Програма надання фінансової підтримки громадським організаціям, які діють на території Обухівської міської об’єднаної територіальної громади на 2020 рік</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Управління соціального захисту населення</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19.</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 xml:space="preserve">Цільова Програма розвитку системи освіти на території Обухівської міської об’єднаної територіальної громади на 2020 рік.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Управління освіти</w:t>
            </w:r>
          </w:p>
        </w:tc>
      </w:tr>
      <w:tr w:rsidR="00085399" w:rsidRPr="00931171"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20.</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 xml:space="preserve">Цільова програма 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 на 2020 рік.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Комунальне некомерційне підприємство Обухівської міської ради «Обухівський міський центр первинної медико-санітарної допомоги»</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21.</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План місцевого економічного розвитку Обухівської територіальної громади на 2019-2020 роки у 2020 році</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Управління економіки</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22.</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Міська цільова Програма «Організація підвезення учнів міста Обухова на 2019-2020 роки»</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2019-2020 роки</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Управління освіти</w:t>
            </w:r>
          </w:p>
        </w:tc>
      </w:tr>
      <w:tr w:rsidR="00085399" w:rsidRPr="0053786B"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23.</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 xml:space="preserve">Цільова Програма відзначення державних та професійних свят, ювілейних дат, представницькі видатки, заохочення та заслуги перед Обухівською міською об’єднаною територіальною громадою на 2020 рік </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2020 рік</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Виконавчий комітет Обухівської міської ради</w:t>
            </w:r>
          </w:p>
        </w:tc>
      </w:tr>
      <w:tr w:rsidR="00085399" w:rsidRPr="00931171" w:rsidTr="00085399">
        <w:trPr>
          <w:trHeight w:val="933"/>
          <w:jc w:val="center"/>
        </w:trPr>
        <w:tc>
          <w:tcPr>
            <w:tcW w:w="679" w:type="dxa"/>
          </w:tcPr>
          <w:p w:rsidR="00085399" w:rsidRPr="0053786B" w:rsidRDefault="00085399" w:rsidP="00085399">
            <w:pPr>
              <w:spacing w:line="300" w:lineRule="exact"/>
              <w:jc w:val="center"/>
              <w:rPr>
                <w:sz w:val="28"/>
                <w:szCs w:val="28"/>
                <w:lang w:val="uk-UA"/>
              </w:rPr>
            </w:pPr>
            <w:r w:rsidRPr="0053786B">
              <w:rPr>
                <w:sz w:val="28"/>
                <w:szCs w:val="28"/>
                <w:lang w:val="uk-UA"/>
              </w:rPr>
              <w:t>24.</w:t>
            </w:r>
          </w:p>
        </w:tc>
        <w:tc>
          <w:tcPr>
            <w:tcW w:w="4656" w:type="dxa"/>
          </w:tcPr>
          <w:p w:rsidR="00085399" w:rsidRPr="0053786B" w:rsidRDefault="00085399" w:rsidP="00085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53786B">
              <w:rPr>
                <w:sz w:val="28"/>
                <w:szCs w:val="28"/>
                <w:lang w:val="uk-UA"/>
              </w:rPr>
              <w:t>Програма зайнятості населення на території Обухівської міської ради на 2018-2020 роки</w:t>
            </w:r>
          </w:p>
        </w:tc>
        <w:tc>
          <w:tcPr>
            <w:tcW w:w="1581" w:type="dxa"/>
          </w:tcPr>
          <w:p w:rsidR="00085399" w:rsidRPr="0053786B" w:rsidRDefault="00085399" w:rsidP="00085399">
            <w:pPr>
              <w:spacing w:line="300" w:lineRule="exact"/>
              <w:jc w:val="center"/>
              <w:rPr>
                <w:sz w:val="28"/>
                <w:szCs w:val="28"/>
                <w:lang w:val="uk-UA"/>
              </w:rPr>
            </w:pPr>
            <w:r w:rsidRPr="0053786B">
              <w:rPr>
                <w:sz w:val="28"/>
                <w:szCs w:val="28"/>
                <w:lang w:val="uk-UA"/>
              </w:rPr>
              <w:t>2018-2020</w:t>
            </w:r>
          </w:p>
        </w:tc>
        <w:tc>
          <w:tcPr>
            <w:tcW w:w="2835" w:type="dxa"/>
          </w:tcPr>
          <w:p w:rsidR="00085399" w:rsidRPr="0053786B" w:rsidRDefault="00085399" w:rsidP="00085399">
            <w:pPr>
              <w:spacing w:line="300" w:lineRule="exact"/>
              <w:rPr>
                <w:sz w:val="28"/>
                <w:szCs w:val="28"/>
                <w:lang w:val="uk-UA"/>
              </w:rPr>
            </w:pPr>
            <w:r w:rsidRPr="0053786B">
              <w:rPr>
                <w:sz w:val="28"/>
                <w:szCs w:val="28"/>
                <w:lang w:val="uk-UA"/>
              </w:rPr>
              <w:t xml:space="preserve">Виконавчий комітет Обухівської міської ради, управління соціального захисту населення, управління економіки, Обухівська міськрайонна філія Київського обласного центру зайнятості </w:t>
            </w:r>
          </w:p>
        </w:tc>
      </w:tr>
    </w:tbl>
    <w:p w:rsidR="00085399" w:rsidRPr="0053786B" w:rsidRDefault="00007323" w:rsidP="00007323">
      <w:pPr>
        <w:tabs>
          <w:tab w:val="left" w:pos="1155"/>
        </w:tabs>
        <w:rPr>
          <w:sz w:val="28"/>
          <w:szCs w:val="28"/>
          <w:lang w:val="uk-UA"/>
        </w:rPr>
      </w:pPr>
      <w:r>
        <w:rPr>
          <w:sz w:val="28"/>
          <w:szCs w:val="28"/>
          <w:lang w:val="uk-UA"/>
        </w:rPr>
        <w:tab/>
      </w:r>
    </w:p>
    <w:p w:rsidR="00085399" w:rsidRPr="0053786B" w:rsidRDefault="00085399" w:rsidP="00085399">
      <w:pPr>
        <w:pStyle w:val="af"/>
        <w:spacing w:before="0" w:beforeAutospacing="0" w:after="0" w:afterAutospacing="0"/>
        <w:rPr>
          <w:sz w:val="28"/>
          <w:szCs w:val="28"/>
          <w:lang w:val="uk-UA"/>
        </w:rPr>
      </w:pPr>
    </w:p>
    <w:p w:rsidR="00085399" w:rsidRPr="0053786B" w:rsidRDefault="00085399" w:rsidP="00085399">
      <w:pPr>
        <w:pStyle w:val="af"/>
        <w:spacing w:before="0" w:beforeAutospacing="0" w:after="0" w:afterAutospacing="0"/>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pStyle w:val="af"/>
        <w:spacing w:before="0" w:beforeAutospacing="0" w:after="0" w:afterAutospacing="0"/>
        <w:rPr>
          <w:sz w:val="28"/>
          <w:szCs w:val="28"/>
          <w:lang w:val="uk-UA"/>
        </w:rPr>
      </w:pPr>
      <w:r w:rsidRPr="0053786B">
        <w:rPr>
          <w:sz w:val="28"/>
          <w:szCs w:val="28"/>
          <w:lang w:val="uk-UA"/>
        </w:rPr>
        <w:t xml:space="preserve">справами виконавчого комітету                                                         В.І. Рогоза            </w:t>
      </w:r>
    </w:p>
    <w:p w:rsidR="00085399" w:rsidRPr="0053786B" w:rsidRDefault="00085399" w:rsidP="00085399">
      <w:pPr>
        <w:rPr>
          <w:szCs w:val="28"/>
          <w:lang w:val="uk-UA"/>
        </w:rPr>
      </w:pPr>
    </w:p>
    <w:p w:rsidR="00085399" w:rsidRPr="0053786B" w:rsidRDefault="00085399" w:rsidP="00085399">
      <w:pPr>
        <w:ind w:firstLine="6095"/>
        <w:jc w:val="right"/>
        <w:rPr>
          <w:b/>
          <w:lang w:val="uk-UA"/>
        </w:rPr>
      </w:pPr>
      <w:r w:rsidRPr="0053786B">
        <w:rPr>
          <w:b/>
          <w:lang w:val="uk-UA"/>
        </w:rPr>
        <w:lastRenderedPageBreak/>
        <w:t>Таблиця 11</w:t>
      </w:r>
    </w:p>
    <w:p w:rsidR="00085399" w:rsidRPr="0053786B" w:rsidRDefault="00085399" w:rsidP="00085399">
      <w:pPr>
        <w:rPr>
          <w:b/>
          <w:sz w:val="28"/>
          <w:szCs w:val="28"/>
          <w:lang w:val="uk-UA"/>
        </w:rPr>
      </w:pPr>
    </w:p>
    <w:p w:rsidR="00085399" w:rsidRPr="0053786B" w:rsidRDefault="00085399" w:rsidP="00085399">
      <w:pPr>
        <w:jc w:val="center"/>
        <w:rPr>
          <w:b/>
          <w:sz w:val="28"/>
          <w:szCs w:val="28"/>
          <w:lang w:val="uk-UA"/>
        </w:rPr>
      </w:pPr>
    </w:p>
    <w:p w:rsidR="00085399" w:rsidRPr="0053786B" w:rsidRDefault="00085399" w:rsidP="00085399">
      <w:pPr>
        <w:jc w:val="center"/>
        <w:rPr>
          <w:b/>
          <w:sz w:val="28"/>
          <w:szCs w:val="28"/>
          <w:lang w:val="uk-UA"/>
        </w:rPr>
      </w:pPr>
      <w:r w:rsidRPr="0053786B">
        <w:rPr>
          <w:b/>
          <w:sz w:val="28"/>
          <w:szCs w:val="28"/>
          <w:lang w:val="uk-UA"/>
        </w:rPr>
        <w:t xml:space="preserve">Перелік </w:t>
      </w:r>
    </w:p>
    <w:p w:rsidR="00085399" w:rsidRPr="0053786B" w:rsidRDefault="00085399" w:rsidP="00085399">
      <w:pPr>
        <w:jc w:val="center"/>
        <w:rPr>
          <w:b/>
          <w:sz w:val="28"/>
          <w:szCs w:val="28"/>
          <w:lang w:val="uk-UA"/>
        </w:rPr>
      </w:pPr>
      <w:r w:rsidRPr="0053786B">
        <w:rPr>
          <w:b/>
          <w:sz w:val="28"/>
          <w:szCs w:val="28"/>
          <w:lang w:val="uk-UA"/>
        </w:rPr>
        <w:t>об'єктів та заходів, які передбачається фінансувати у 2020 році</w:t>
      </w:r>
    </w:p>
    <w:p w:rsidR="00085399" w:rsidRPr="0053786B" w:rsidRDefault="00085399" w:rsidP="00085399">
      <w:pPr>
        <w:jc w:val="center"/>
        <w:rPr>
          <w:b/>
          <w:sz w:val="28"/>
          <w:szCs w:val="28"/>
          <w:lang w:val="uk-UA"/>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9300"/>
      </w:tblGrid>
      <w:tr w:rsidR="00085399" w:rsidRPr="0053786B" w:rsidTr="00085399">
        <w:trPr>
          <w:trHeight w:val="631"/>
        </w:trPr>
        <w:tc>
          <w:tcPr>
            <w:tcW w:w="906" w:type="dxa"/>
            <w:shd w:val="clear" w:color="auto" w:fill="auto"/>
            <w:vAlign w:val="center"/>
          </w:tcPr>
          <w:p w:rsidR="00085399" w:rsidRPr="0053786B" w:rsidRDefault="00085399" w:rsidP="00085399">
            <w:pPr>
              <w:jc w:val="center"/>
              <w:rPr>
                <w:b/>
                <w:sz w:val="28"/>
                <w:szCs w:val="28"/>
                <w:lang w:val="uk-UA"/>
              </w:rPr>
            </w:pPr>
            <w:r w:rsidRPr="0053786B">
              <w:rPr>
                <w:b/>
                <w:sz w:val="28"/>
                <w:szCs w:val="28"/>
                <w:lang w:val="uk-UA"/>
              </w:rPr>
              <w:t>№ з/п</w:t>
            </w:r>
          </w:p>
        </w:tc>
        <w:tc>
          <w:tcPr>
            <w:tcW w:w="9300" w:type="dxa"/>
            <w:shd w:val="clear" w:color="auto" w:fill="auto"/>
            <w:vAlign w:val="center"/>
          </w:tcPr>
          <w:p w:rsidR="00085399" w:rsidRPr="0053786B" w:rsidRDefault="00085399" w:rsidP="00085399">
            <w:pPr>
              <w:jc w:val="center"/>
              <w:rPr>
                <w:b/>
                <w:sz w:val="28"/>
                <w:szCs w:val="28"/>
                <w:lang w:val="uk-UA"/>
              </w:rPr>
            </w:pPr>
            <w:r w:rsidRPr="0053786B">
              <w:rPr>
                <w:b/>
                <w:sz w:val="28"/>
                <w:szCs w:val="28"/>
                <w:lang w:val="uk-UA"/>
              </w:rPr>
              <w:t>Перелік об'єктів</w:t>
            </w:r>
          </w:p>
        </w:tc>
      </w:tr>
      <w:tr w:rsidR="00085399" w:rsidRPr="0053786B" w:rsidTr="00085399">
        <w:trPr>
          <w:trHeight w:val="631"/>
        </w:trPr>
        <w:tc>
          <w:tcPr>
            <w:tcW w:w="10206" w:type="dxa"/>
            <w:gridSpan w:val="2"/>
            <w:shd w:val="clear" w:color="auto" w:fill="auto"/>
            <w:vAlign w:val="center"/>
          </w:tcPr>
          <w:p w:rsidR="00085399" w:rsidRPr="0053786B" w:rsidRDefault="00085399" w:rsidP="00085399">
            <w:pPr>
              <w:jc w:val="center"/>
              <w:rPr>
                <w:b/>
                <w:bCs/>
                <w:color w:val="000000"/>
                <w:sz w:val="28"/>
                <w:szCs w:val="28"/>
                <w:highlight w:val="lightGray"/>
                <w:lang w:val="uk-UA"/>
              </w:rPr>
            </w:pPr>
            <w:r w:rsidRPr="0053786B">
              <w:rPr>
                <w:b/>
                <w:bCs/>
                <w:color w:val="000000"/>
                <w:sz w:val="28"/>
                <w:szCs w:val="28"/>
                <w:lang w:val="uk-UA"/>
              </w:rPr>
              <w:t xml:space="preserve">Реконструкція мереж теплопостачання, водопостачання та водовідведення, освітлення та інші </w:t>
            </w:r>
          </w:p>
        </w:tc>
      </w:tr>
      <w:tr w:rsidR="00085399" w:rsidRPr="00931171" w:rsidTr="00085399">
        <w:trPr>
          <w:trHeight w:val="631"/>
        </w:trPr>
        <w:tc>
          <w:tcPr>
            <w:tcW w:w="906" w:type="dxa"/>
            <w:shd w:val="clear" w:color="auto" w:fill="auto"/>
            <w:vAlign w:val="center"/>
          </w:tcPr>
          <w:p w:rsidR="00085399" w:rsidRPr="0053786B" w:rsidRDefault="00085399" w:rsidP="00085399">
            <w:pPr>
              <w:jc w:val="center"/>
              <w:rPr>
                <w:sz w:val="28"/>
                <w:szCs w:val="28"/>
                <w:lang w:val="uk-UA"/>
              </w:rPr>
            </w:pPr>
            <w:r w:rsidRPr="0053786B">
              <w:rPr>
                <w:sz w:val="28"/>
                <w:szCs w:val="28"/>
                <w:lang w:val="uk-UA"/>
              </w:rPr>
              <w:t>1</w:t>
            </w:r>
          </w:p>
        </w:tc>
        <w:tc>
          <w:tcPr>
            <w:tcW w:w="9300" w:type="dxa"/>
            <w:shd w:val="clear" w:color="auto" w:fill="auto"/>
            <w:vAlign w:val="center"/>
          </w:tcPr>
          <w:p w:rsidR="00085399" w:rsidRPr="0053786B" w:rsidRDefault="00085399" w:rsidP="00085399">
            <w:pPr>
              <w:rPr>
                <w:sz w:val="28"/>
                <w:szCs w:val="28"/>
                <w:highlight w:val="lightGray"/>
                <w:lang w:val="uk-UA"/>
              </w:rPr>
            </w:pPr>
            <w:r w:rsidRPr="0053786B">
              <w:rPr>
                <w:color w:val="000000"/>
                <w:sz w:val="28"/>
                <w:szCs w:val="28"/>
                <w:lang w:val="uk-UA"/>
              </w:rPr>
              <w:t>Виготовлення проектно-кошторисної документації «Реконструкція теплових магістральних трубопроводів та запірної арматури  на ділянках: від  КТЕП№1 – ТК№1.01 – ТК№1.18 вул. Київська, 174, від ТК№1.18 –ТК №1.29 вул. Київська, 172,  в м. Обухів Київської області»</w:t>
            </w:r>
          </w:p>
        </w:tc>
      </w:tr>
      <w:tr w:rsidR="00085399" w:rsidRPr="0053786B" w:rsidTr="00085399">
        <w:trPr>
          <w:trHeight w:val="631"/>
        </w:trPr>
        <w:tc>
          <w:tcPr>
            <w:tcW w:w="906" w:type="dxa"/>
            <w:shd w:val="clear" w:color="auto" w:fill="auto"/>
            <w:vAlign w:val="center"/>
          </w:tcPr>
          <w:p w:rsidR="00085399" w:rsidRPr="0053786B" w:rsidRDefault="00085399" w:rsidP="00085399">
            <w:pPr>
              <w:jc w:val="center"/>
              <w:rPr>
                <w:sz w:val="28"/>
                <w:szCs w:val="28"/>
                <w:lang w:val="uk-UA"/>
              </w:rPr>
            </w:pPr>
            <w:r w:rsidRPr="0053786B">
              <w:rPr>
                <w:sz w:val="28"/>
                <w:szCs w:val="28"/>
                <w:lang w:val="uk-UA"/>
              </w:rPr>
              <w:t>2</w:t>
            </w:r>
          </w:p>
        </w:tc>
        <w:tc>
          <w:tcPr>
            <w:tcW w:w="9300" w:type="dxa"/>
            <w:shd w:val="clear" w:color="auto" w:fill="auto"/>
            <w:vAlign w:val="center"/>
          </w:tcPr>
          <w:p w:rsidR="00085399" w:rsidRPr="0053786B" w:rsidRDefault="00085399" w:rsidP="00085399">
            <w:pPr>
              <w:rPr>
                <w:sz w:val="28"/>
                <w:szCs w:val="28"/>
                <w:lang w:val="uk-UA"/>
              </w:rPr>
            </w:pPr>
            <w:r w:rsidRPr="0053786B">
              <w:rPr>
                <w:color w:val="000000"/>
                <w:sz w:val="28"/>
                <w:szCs w:val="28"/>
                <w:lang w:val="uk-UA"/>
              </w:rPr>
              <w:t>Реконструкція внутрішніх мереж тепло,-водопостачання житлових будинків №34, 36, 38, 40 (КТЕП № 15) по вул. Каштанова в м. Обухів Київської області</w:t>
            </w:r>
          </w:p>
        </w:tc>
      </w:tr>
      <w:tr w:rsidR="00085399" w:rsidRPr="0053786B" w:rsidTr="00085399">
        <w:trPr>
          <w:trHeight w:val="631"/>
        </w:trPr>
        <w:tc>
          <w:tcPr>
            <w:tcW w:w="906" w:type="dxa"/>
            <w:shd w:val="clear" w:color="auto" w:fill="auto"/>
            <w:vAlign w:val="center"/>
          </w:tcPr>
          <w:p w:rsidR="00085399" w:rsidRPr="0053786B" w:rsidRDefault="00085399" w:rsidP="00085399">
            <w:pPr>
              <w:jc w:val="center"/>
              <w:rPr>
                <w:sz w:val="28"/>
                <w:szCs w:val="28"/>
                <w:lang w:val="uk-UA"/>
              </w:rPr>
            </w:pPr>
            <w:r w:rsidRPr="0053786B">
              <w:rPr>
                <w:sz w:val="28"/>
                <w:szCs w:val="28"/>
                <w:lang w:val="uk-UA"/>
              </w:rPr>
              <w:t>3</w:t>
            </w:r>
          </w:p>
        </w:tc>
        <w:tc>
          <w:tcPr>
            <w:tcW w:w="9300" w:type="dxa"/>
            <w:shd w:val="clear" w:color="auto" w:fill="auto"/>
            <w:vAlign w:val="center"/>
          </w:tcPr>
          <w:p w:rsidR="00085399" w:rsidRPr="0053786B" w:rsidRDefault="00085399" w:rsidP="00085399">
            <w:pPr>
              <w:rPr>
                <w:sz w:val="28"/>
                <w:szCs w:val="28"/>
                <w:lang w:val="uk-UA"/>
              </w:rPr>
            </w:pPr>
            <w:r w:rsidRPr="0053786B">
              <w:rPr>
                <w:sz w:val="28"/>
                <w:szCs w:val="28"/>
                <w:lang w:val="uk-UA"/>
              </w:rPr>
              <w:t>Реконструкція квартальних мереж теплопостачання та зовнішніх мереж водопостачання житлових будинків № 22, 24, 26, 28, 30, 32, 34, 36, 38, 40 по вул. Каштанова в м. Обухів, Київської області</w:t>
            </w:r>
          </w:p>
        </w:tc>
      </w:tr>
      <w:tr w:rsidR="00085399" w:rsidRPr="0053786B" w:rsidTr="00085399">
        <w:trPr>
          <w:trHeight w:val="630"/>
        </w:trPr>
        <w:tc>
          <w:tcPr>
            <w:tcW w:w="10206" w:type="dxa"/>
            <w:gridSpan w:val="2"/>
            <w:shd w:val="clear" w:color="auto" w:fill="auto"/>
            <w:noWrap/>
            <w:vAlign w:val="center"/>
          </w:tcPr>
          <w:p w:rsidR="00085399" w:rsidRPr="0053786B" w:rsidRDefault="00085399" w:rsidP="00085399">
            <w:pPr>
              <w:jc w:val="center"/>
              <w:rPr>
                <w:b/>
                <w:color w:val="000000"/>
                <w:sz w:val="28"/>
                <w:szCs w:val="28"/>
                <w:highlight w:val="lightGray"/>
                <w:lang w:val="uk-UA"/>
              </w:rPr>
            </w:pPr>
            <w:r w:rsidRPr="0053786B">
              <w:rPr>
                <w:b/>
                <w:color w:val="000000"/>
                <w:sz w:val="28"/>
                <w:szCs w:val="28"/>
                <w:lang w:val="uk-UA"/>
              </w:rPr>
              <w:t>Проектні роботи будівництво та реконструкція об’єктів комунальної власності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w:t>
            </w:r>
          </w:p>
        </w:tc>
        <w:tc>
          <w:tcPr>
            <w:tcW w:w="9300" w:type="dxa"/>
            <w:shd w:val="clear" w:color="auto" w:fill="auto"/>
            <w:vAlign w:val="bottom"/>
          </w:tcPr>
          <w:p w:rsidR="00085399" w:rsidRPr="0053786B" w:rsidRDefault="00085399" w:rsidP="00085399">
            <w:pPr>
              <w:jc w:val="both"/>
              <w:rPr>
                <w:color w:val="000000"/>
                <w:sz w:val="28"/>
                <w:szCs w:val="28"/>
                <w:highlight w:val="lightGray"/>
                <w:lang w:val="uk-UA"/>
              </w:rPr>
            </w:pPr>
            <w:r w:rsidRPr="0053786B">
              <w:rPr>
                <w:color w:val="000000"/>
                <w:sz w:val="28"/>
                <w:szCs w:val="28"/>
                <w:lang w:val="uk-UA"/>
              </w:rPr>
              <w:t>Реконструкція системи газопостачання  котельні по вул. Київська, 105 в м. Обухів, Київської області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w:t>
            </w:r>
          </w:p>
        </w:tc>
        <w:tc>
          <w:tcPr>
            <w:tcW w:w="9300" w:type="dxa"/>
            <w:shd w:val="clear" w:color="auto" w:fill="auto"/>
            <w:vAlign w:val="bottom"/>
          </w:tcPr>
          <w:p w:rsidR="00085399" w:rsidRPr="0053786B" w:rsidRDefault="00085399" w:rsidP="00085399">
            <w:pPr>
              <w:jc w:val="both"/>
              <w:rPr>
                <w:color w:val="000000"/>
                <w:sz w:val="28"/>
                <w:szCs w:val="28"/>
                <w:highlight w:val="lightGray"/>
                <w:lang w:val="uk-UA"/>
              </w:rPr>
            </w:pPr>
            <w:r w:rsidRPr="0053786B">
              <w:rPr>
                <w:color w:val="000000"/>
                <w:sz w:val="28"/>
                <w:szCs w:val="28"/>
                <w:lang w:val="uk-UA"/>
              </w:rPr>
              <w:t>Реконструкція системи газопостачання дахової котельні по вул. Київська, 62 в м. Обухів, Київської області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w:t>
            </w:r>
          </w:p>
        </w:tc>
        <w:tc>
          <w:tcPr>
            <w:tcW w:w="9300" w:type="dxa"/>
            <w:shd w:val="clear" w:color="auto" w:fill="auto"/>
            <w:vAlign w:val="bottom"/>
          </w:tcPr>
          <w:p w:rsidR="00085399" w:rsidRPr="0053786B" w:rsidRDefault="00085399" w:rsidP="00085399">
            <w:pPr>
              <w:rPr>
                <w:color w:val="000000"/>
                <w:sz w:val="28"/>
                <w:szCs w:val="28"/>
                <w:highlight w:val="lightGray"/>
                <w:lang w:val="uk-UA"/>
              </w:rPr>
            </w:pPr>
            <w:r w:rsidRPr="0053786B">
              <w:rPr>
                <w:color w:val="000000"/>
                <w:sz w:val="28"/>
                <w:szCs w:val="28"/>
                <w:lang w:val="uk-UA"/>
              </w:rPr>
              <w:t>Реконструкція системи газопостачання дахової котельні по вул. Київська, 60 в м.Обухів Київської області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w:t>
            </w:r>
          </w:p>
        </w:tc>
        <w:tc>
          <w:tcPr>
            <w:tcW w:w="9300" w:type="dxa"/>
            <w:shd w:val="clear" w:color="auto" w:fill="auto"/>
            <w:vAlign w:val="bottom"/>
          </w:tcPr>
          <w:p w:rsidR="00085399" w:rsidRPr="0053786B" w:rsidRDefault="00085399" w:rsidP="00085399">
            <w:pPr>
              <w:rPr>
                <w:color w:val="000000"/>
                <w:sz w:val="28"/>
                <w:szCs w:val="28"/>
                <w:highlight w:val="lightGray"/>
                <w:lang w:val="uk-UA"/>
              </w:rPr>
            </w:pPr>
            <w:r w:rsidRPr="0053786B">
              <w:rPr>
                <w:color w:val="000000"/>
                <w:sz w:val="28"/>
                <w:szCs w:val="28"/>
                <w:lang w:val="uk-UA"/>
              </w:rPr>
              <w:t>Реконструкція системи газопостачання  котельні по вул. Чумацький Шлях, 24 в м.Обухів Київської області</w:t>
            </w:r>
          </w:p>
        </w:tc>
      </w:tr>
      <w:tr w:rsidR="00085399" w:rsidRPr="00931171" w:rsidTr="00085399">
        <w:trPr>
          <w:trHeight w:val="431"/>
        </w:trPr>
        <w:tc>
          <w:tcPr>
            <w:tcW w:w="906" w:type="dxa"/>
            <w:shd w:val="clear" w:color="auto" w:fill="auto"/>
            <w:noWrap/>
            <w:vAlign w:val="center"/>
          </w:tcPr>
          <w:p w:rsidR="00085399" w:rsidRPr="0053786B" w:rsidRDefault="00085399" w:rsidP="00085399">
            <w:pPr>
              <w:jc w:val="center"/>
              <w:rPr>
                <w:sz w:val="28"/>
                <w:szCs w:val="28"/>
                <w:highlight w:val="lightGray"/>
                <w:lang w:val="uk-UA"/>
              </w:rPr>
            </w:pPr>
            <w:r w:rsidRPr="0053786B">
              <w:rPr>
                <w:sz w:val="28"/>
                <w:szCs w:val="28"/>
                <w:lang w:val="uk-UA"/>
              </w:rPr>
              <w:t>8</w:t>
            </w:r>
          </w:p>
        </w:tc>
        <w:tc>
          <w:tcPr>
            <w:tcW w:w="9300" w:type="dxa"/>
            <w:shd w:val="clear" w:color="auto" w:fill="auto"/>
            <w:vAlign w:val="center"/>
          </w:tcPr>
          <w:p w:rsidR="00085399" w:rsidRPr="0053786B" w:rsidRDefault="00085399" w:rsidP="00085399">
            <w:pPr>
              <w:rPr>
                <w:color w:val="000000"/>
                <w:sz w:val="28"/>
                <w:szCs w:val="28"/>
                <w:highlight w:val="lightGray"/>
                <w:lang w:val="uk-UA"/>
              </w:rPr>
            </w:pPr>
            <w:r w:rsidRPr="0053786B">
              <w:rPr>
                <w:color w:val="000000"/>
                <w:sz w:val="28"/>
                <w:szCs w:val="28"/>
                <w:lang w:val="uk-UA"/>
              </w:rPr>
              <w:t>Реконструкція системи газопостачання  котельні по вул. Козацький Шлях, 1 (ЗОШ №2) в м.Обухів Київської області</w:t>
            </w:r>
          </w:p>
        </w:tc>
      </w:tr>
      <w:tr w:rsidR="00085399" w:rsidRPr="0053786B" w:rsidTr="00085399">
        <w:trPr>
          <w:trHeight w:val="435"/>
        </w:trPr>
        <w:tc>
          <w:tcPr>
            <w:tcW w:w="10206" w:type="dxa"/>
            <w:gridSpan w:val="2"/>
            <w:shd w:val="clear" w:color="auto" w:fill="auto"/>
            <w:noWrap/>
            <w:vAlign w:val="center"/>
          </w:tcPr>
          <w:p w:rsidR="00085399" w:rsidRPr="0053786B" w:rsidRDefault="00085399" w:rsidP="00085399">
            <w:pPr>
              <w:jc w:val="center"/>
              <w:rPr>
                <w:color w:val="000000"/>
                <w:sz w:val="28"/>
                <w:szCs w:val="28"/>
                <w:highlight w:val="lightGray"/>
                <w:lang w:val="uk-UA"/>
              </w:rPr>
            </w:pPr>
            <w:r w:rsidRPr="0053786B">
              <w:rPr>
                <w:b/>
                <w:bCs/>
                <w:iCs/>
                <w:sz w:val="28"/>
                <w:szCs w:val="28"/>
                <w:lang w:val="uk-UA"/>
              </w:rPr>
              <w:t xml:space="preserve">Розроблення містобудівної документації </w:t>
            </w:r>
          </w:p>
        </w:tc>
      </w:tr>
      <w:tr w:rsidR="00085399" w:rsidRPr="0053786B" w:rsidTr="00085399">
        <w:trPr>
          <w:trHeight w:val="24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w:t>
            </w:r>
          </w:p>
        </w:tc>
        <w:tc>
          <w:tcPr>
            <w:tcW w:w="9300" w:type="dxa"/>
            <w:shd w:val="clear" w:color="auto" w:fill="auto"/>
            <w:vAlign w:val="bottom"/>
          </w:tcPr>
          <w:p w:rsidR="00085399" w:rsidRPr="0053786B" w:rsidRDefault="00085399" w:rsidP="00085399">
            <w:pPr>
              <w:jc w:val="both"/>
              <w:rPr>
                <w:sz w:val="28"/>
                <w:szCs w:val="28"/>
                <w:highlight w:val="lightGray"/>
                <w:lang w:val="uk-UA"/>
              </w:rPr>
            </w:pPr>
            <w:r w:rsidRPr="0053786B">
              <w:rPr>
                <w:sz w:val="28"/>
                <w:szCs w:val="28"/>
                <w:lang w:val="uk-UA"/>
              </w:rPr>
              <w:t>План зонування села Таценки Обухівської міської ради Київської області</w:t>
            </w:r>
          </w:p>
        </w:tc>
      </w:tr>
      <w:tr w:rsidR="00085399" w:rsidRPr="0053786B" w:rsidTr="00085399">
        <w:trPr>
          <w:trHeight w:val="20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w:t>
            </w:r>
          </w:p>
        </w:tc>
        <w:tc>
          <w:tcPr>
            <w:tcW w:w="9300" w:type="dxa"/>
            <w:shd w:val="clear" w:color="auto" w:fill="auto"/>
            <w:vAlign w:val="bottom"/>
          </w:tcPr>
          <w:p w:rsidR="00085399" w:rsidRPr="0053786B" w:rsidRDefault="00085399" w:rsidP="00085399">
            <w:pPr>
              <w:jc w:val="both"/>
              <w:rPr>
                <w:sz w:val="28"/>
                <w:szCs w:val="28"/>
                <w:highlight w:val="lightGray"/>
                <w:lang w:val="uk-UA"/>
              </w:rPr>
            </w:pPr>
            <w:r w:rsidRPr="0053786B">
              <w:rPr>
                <w:sz w:val="28"/>
                <w:szCs w:val="28"/>
                <w:lang w:val="uk-UA"/>
              </w:rPr>
              <w:t>План зонування села Ленди Обухівської міської ради Київської області</w:t>
            </w:r>
          </w:p>
        </w:tc>
      </w:tr>
      <w:tr w:rsidR="00085399" w:rsidRPr="0053786B" w:rsidTr="00085399">
        <w:trPr>
          <w:trHeight w:val="209"/>
        </w:trPr>
        <w:tc>
          <w:tcPr>
            <w:tcW w:w="10206" w:type="dxa"/>
            <w:gridSpan w:val="2"/>
            <w:shd w:val="clear" w:color="auto" w:fill="auto"/>
            <w:noWrap/>
            <w:vAlign w:val="center"/>
          </w:tcPr>
          <w:p w:rsidR="00085399" w:rsidRPr="0053786B" w:rsidRDefault="00085399" w:rsidP="00085399">
            <w:pPr>
              <w:jc w:val="center"/>
              <w:rPr>
                <w:b/>
                <w:color w:val="000000"/>
                <w:sz w:val="28"/>
                <w:szCs w:val="28"/>
                <w:lang w:val="uk-UA"/>
              </w:rPr>
            </w:pPr>
            <w:r w:rsidRPr="0053786B">
              <w:rPr>
                <w:b/>
                <w:color w:val="000000"/>
                <w:sz w:val="28"/>
                <w:szCs w:val="28"/>
                <w:lang w:val="uk-UA"/>
              </w:rPr>
              <w:t>Будівництво об’єктів соціальної інфраструктури</w:t>
            </w:r>
          </w:p>
        </w:tc>
      </w:tr>
      <w:tr w:rsidR="00085399" w:rsidRPr="0053786B" w:rsidTr="00085399">
        <w:trPr>
          <w:trHeight w:val="20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w:t>
            </w:r>
          </w:p>
        </w:tc>
        <w:tc>
          <w:tcPr>
            <w:tcW w:w="9300" w:type="dxa"/>
            <w:shd w:val="clear" w:color="auto" w:fill="auto"/>
            <w:vAlign w:val="center"/>
          </w:tcPr>
          <w:p w:rsidR="00085399" w:rsidRPr="0053786B" w:rsidRDefault="00085399" w:rsidP="00085399">
            <w:pPr>
              <w:rPr>
                <w:color w:val="000000"/>
                <w:sz w:val="28"/>
                <w:szCs w:val="28"/>
                <w:lang w:val="uk-UA"/>
              </w:rPr>
            </w:pPr>
            <w:r w:rsidRPr="0053786B">
              <w:rPr>
                <w:color w:val="000000"/>
                <w:sz w:val="28"/>
                <w:szCs w:val="28"/>
                <w:lang w:val="uk-UA"/>
              </w:rPr>
              <w:t>Будівництво місцевої системи оповіщення м. Обухів Київської області, у тому числі розроблення проектно-кошторисної документації</w:t>
            </w:r>
          </w:p>
        </w:tc>
      </w:tr>
      <w:tr w:rsidR="00085399" w:rsidRPr="0053786B" w:rsidTr="00085399">
        <w:trPr>
          <w:trHeight w:val="413"/>
        </w:trPr>
        <w:tc>
          <w:tcPr>
            <w:tcW w:w="10206" w:type="dxa"/>
            <w:gridSpan w:val="2"/>
            <w:shd w:val="clear" w:color="auto" w:fill="auto"/>
            <w:noWrap/>
            <w:vAlign w:val="center"/>
          </w:tcPr>
          <w:p w:rsidR="00085399" w:rsidRPr="0053786B" w:rsidRDefault="00085399" w:rsidP="00085399">
            <w:pPr>
              <w:jc w:val="center"/>
              <w:rPr>
                <w:b/>
                <w:sz w:val="28"/>
                <w:szCs w:val="28"/>
                <w:highlight w:val="lightGray"/>
                <w:lang w:val="uk-UA"/>
              </w:rPr>
            </w:pPr>
            <w:r w:rsidRPr="0053786B">
              <w:rPr>
                <w:b/>
                <w:sz w:val="28"/>
                <w:szCs w:val="28"/>
                <w:lang w:val="uk-UA"/>
              </w:rPr>
              <w:t>Енергозбереження та енергоефективність</w:t>
            </w:r>
          </w:p>
        </w:tc>
      </w:tr>
      <w:tr w:rsidR="00085399" w:rsidRPr="00931171"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 xml:space="preserve">Послуги з повного енергетичного аудиту з отриманням енергетичного сертифікату об’єкту: Академічний ліцей імені Володимира Мельника Обухівської міської ради Київської області </w:t>
            </w:r>
          </w:p>
        </w:tc>
      </w:tr>
      <w:tr w:rsidR="00085399" w:rsidRPr="00931171"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 xml:space="preserve">Послуги з повного енергетичного аудиту з отриманням енергетичного сертифікату об’єкту: Академічний ліцей № 1 Обухівської міської ради Київської області </w:t>
            </w:r>
          </w:p>
        </w:tc>
      </w:tr>
      <w:tr w:rsidR="00085399" w:rsidRPr="00931171"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14</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 xml:space="preserve">Послуги з повного енергетичного аудиту з отриманням енергетичного сертифікату об’єкту: Академічний ліцей № 2 Обухівської міської ради Київської області </w:t>
            </w:r>
          </w:p>
        </w:tc>
      </w:tr>
      <w:tr w:rsidR="00085399" w:rsidRPr="00931171"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 xml:space="preserve">Послуги з повного енергетичного аудиту з отриманням енергетичного сертифікату об’єкту: Академічний ліцей № 3 Обухівської міської ради Київської області </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w:t>
            </w:r>
          </w:p>
        </w:tc>
        <w:tc>
          <w:tcPr>
            <w:tcW w:w="9300" w:type="dxa"/>
            <w:shd w:val="clear" w:color="auto" w:fill="auto"/>
          </w:tcPr>
          <w:p w:rsidR="00085399" w:rsidRPr="0053786B" w:rsidRDefault="00085399" w:rsidP="00085399">
            <w:pPr>
              <w:jc w:val="both"/>
              <w:rPr>
                <w:b/>
                <w:bCs/>
                <w:sz w:val="28"/>
                <w:szCs w:val="28"/>
                <w:lang w:val="uk-UA"/>
              </w:rPr>
            </w:pPr>
            <w:r w:rsidRPr="0053786B">
              <w:rPr>
                <w:bCs/>
                <w:sz w:val="28"/>
                <w:szCs w:val="28"/>
                <w:lang w:val="uk-UA"/>
              </w:rPr>
              <w:t>Реконструкція внутрішньої системи теплопостачання  ДНЗ «Веселка» по  вул. Миру, 10 а, в м. Обухів, Київської обл.</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17</w:t>
            </w:r>
          </w:p>
        </w:tc>
        <w:tc>
          <w:tcPr>
            <w:tcW w:w="9300" w:type="dxa"/>
            <w:shd w:val="clear" w:color="auto" w:fill="auto"/>
          </w:tcPr>
          <w:p w:rsidR="00085399" w:rsidRPr="0053786B" w:rsidRDefault="00085399" w:rsidP="00085399">
            <w:pPr>
              <w:jc w:val="both"/>
              <w:rPr>
                <w:b/>
                <w:bCs/>
                <w:sz w:val="28"/>
                <w:szCs w:val="28"/>
                <w:lang w:val="uk-UA"/>
              </w:rPr>
            </w:pPr>
            <w:r w:rsidRPr="0053786B">
              <w:rPr>
                <w:bCs/>
                <w:sz w:val="28"/>
                <w:szCs w:val="28"/>
                <w:lang w:val="uk-UA"/>
              </w:rPr>
              <w:t>Реконструкція внутрішньої системи теплопостачання  ДНЗ «Зірочка» по вул. Каштанова, 5 в м. Обухів, Київської обл.</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18</w:t>
            </w:r>
          </w:p>
        </w:tc>
        <w:tc>
          <w:tcPr>
            <w:tcW w:w="9300" w:type="dxa"/>
            <w:shd w:val="clear" w:color="auto" w:fill="auto"/>
          </w:tcPr>
          <w:p w:rsidR="00085399" w:rsidRPr="0053786B" w:rsidRDefault="00085399" w:rsidP="00085399">
            <w:pPr>
              <w:jc w:val="both"/>
              <w:rPr>
                <w:b/>
                <w:bCs/>
                <w:sz w:val="28"/>
                <w:szCs w:val="28"/>
                <w:lang w:val="uk-UA"/>
              </w:rPr>
            </w:pPr>
            <w:r w:rsidRPr="0053786B">
              <w:rPr>
                <w:bCs/>
                <w:sz w:val="28"/>
                <w:szCs w:val="28"/>
                <w:lang w:val="uk-UA"/>
              </w:rPr>
              <w:t>Реконструкція внутрішньої системи теплопостачання  ДНЗ «Катруся» вул. Київська, 160, в м. Обухів, Київської обл.</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19</w:t>
            </w:r>
          </w:p>
        </w:tc>
        <w:tc>
          <w:tcPr>
            <w:tcW w:w="9300" w:type="dxa"/>
            <w:shd w:val="clear" w:color="auto" w:fill="auto"/>
          </w:tcPr>
          <w:p w:rsidR="00085399" w:rsidRPr="0053786B" w:rsidRDefault="00085399" w:rsidP="00085399">
            <w:pPr>
              <w:jc w:val="both"/>
              <w:rPr>
                <w:b/>
                <w:bCs/>
                <w:sz w:val="28"/>
                <w:szCs w:val="28"/>
                <w:lang w:val="uk-UA"/>
              </w:rPr>
            </w:pPr>
            <w:r w:rsidRPr="0053786B">
              <w:rPr>
                <w:bCs/>
                <w:sz w:val="28"/>
                <w:szCs w:val="28"/>
                <w:lang w:val="uk-UA"/>
              </w:rPr>
              <w:t>Реконструкція внутрішньої системи тепло-водопостачання навчально-виховного комплексу «Загальноосвітня школа I-ІІІ ступеня школа №3 – ліцей» Обухівської міської ради Київської області» по вул. Миру, 12 в м. Обухів, Київської обл.</w:t>
            </w:r>
          </w:p>
        </w:tc>
      </w:tr>
      <w:tr w:rsidR="00085399" w:rsidRPr="0053786B" w:rsidTr="00085399">
        <w:trPr>
          <w:trHeight w:val="411"/>
        </w:trPr>
        <w:tc>
          <w:tcPr>
            <w:tcW w:w="10206" w:type="dxa"/>
            <w:gridSpan w:val="2"/>
            <w:shd w:val="clear" w:color="auto" w:fill="auto"/>
            <w:noWrap/>
            <w:vAlign w:val="center"/>
          </w:tcPr>
          <w:p w:rsidR="00085399" w:rsidRPr="0053786B" w:rsidRDefault="00085399" w:rsidP="00085399">
            <w:pPr>
              <w:jc w:val="center"/>
              <w:rPr>
                <w:b/>
                <w:bCs/>
                <w:sz w:val="28"/>
                <w:szCs w:val="28"/>
                <w:lang w:val="uk-UA"/>
              </w:rPr>
            </w:pPr>
            <w:r w:rsidRPr="0053786B">
              <w:rPr>
                <w:b/>
                <w:bCs/>
                <w:sz w:val="28"/>
                <w:szCs w:val="28"/>
                <w:lang w:val="uk-UA"/>
              </w:rPr>
              <w:t>Теплове господарство</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20</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Капітальний ремонт теплових мереж (ТК8 - ТК20-ЗОШ №4, ТК21-майстерня) мкрн. Яблуневий  в м. Обухів Київської області, в т. ч коригування ПКД</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21</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Капітальний ремонт теплових мереж (ТК16 - ТК18; ж/б №4; ж/б №5)    мкрн. Яблуневий  в м. Обухів Київської області, в т.ч. коригування ПКД</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22</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«Реконструкція магістральних трубопроводів  на ділянці  КТЕП  №9  по вул. Київська, 113а - ТК9.01 - ТК 9.02   в м. Обухів Київської області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23</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«Реконструкція теплових магістральних трубопроводів та запірної  арматури від КТЕП №7 –ТК №9.01 вул. Каштанова, 7 в м. Обухів Київської області»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24</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 xml:space="preserve">Придбання Шафи керування  для котельні  м-ну Яблуневий в м. Обухів Київської області  </w:t>
            </w:r>
          </w:p>
        </w:tc>
      </w:tr>
      <w:tr w:rsidR="00085399" w:rsidRPr="0053786B" w:rsidTr="00085399">
        <w:trPr>
          <w:trHeight w:val="360"/>
        </w:trPr>
        <w:tc>
          <w:tcPr>
            <w:tcW w:w="10206" w:type="dxa"/>
            <w:gridSpan w:val="2"/>
            <w:shd w:val="clear" w:color="auto" w:fill="auto"/>
            <w:noWrap/>
            <w:vAlign w:val="center"/>
          </w:tcPr>
          <w:p w:rsidR="00085399" w:rsidRPr="0053786B" w:rsidRDefault="00085399" w:rsidP="00085399">
            <w:pPr>
              <w:tabs>
                <w:tab w:val="left" w:pos="2475"/>
              </w:tabs>
              <w:jc w:val="center"/>
              <w:rPr>
                <w:b/>
                <w:sz w:val="28"/>
                <w:szCs w:val="28"/>
                <w:lang w:val="uk-UA"/>
              </w:rPr>
            </w:pPr>
            <w:r w:rsidRPr="0053786B">
              <w:rPr>
                <w:b/>
                <w:sz w:val="28"/>
                <w:szCs w:val="28"/>
                <w:lang w:val="uk-UA"/>
              </w:rPr>
              <w:t>Реформування і розвиток житлово-комунального господарства</w:t>
            </w:r>
          </w:p>
        </w:tc>
      </w:tr>
      <w:tr w:rsidR="00085399" w:rsidRPr="0053786B" w:rsidTr="00085399">
        <w:trPr>
          <w:trHeight w:val="360"/>
        </w:trPr>
        <w:tc>
          <w:tcPr>
            <w:tcW w:w="10206" w:type="dxa"/>
            <w:gridSpan w:val="2"/>
            <w:shd w:val="clear" w:color="auto" w:fill="auto"/>
            <w:noWrap/>
            <w:vAlign w:val="center"/>
          </w:tcPr>
          <w:p w:rsidR="00085399" w:rsidRPr="0053786B" w:rsidRDefault="00085399" w:rsidP="00085399">
            <w:pPr>
              <w:tabs>
                <w:tab w:val="left" w:pos="2475"/>
              </w:tabs>
              <w:jc w:val="center"/>
              <w:rPr>
                <w:b/>
                <w:sz w:val="28"/>
                <w:szCs w:val="28"/>
                <w:lang w:val="uk-UA"/>
              </w:rPr>
            </w:pPr>
            <w:r w:rsidRPr="0053786B">
              <w:rPr>
                <w:b/>
                <w:sz w:val="28"/>
                <w:szCs w:val="28"/>
                <w:lang w:val="uk-UA"/>
              </w:rPr>
              <w:t>Забезпечення експлуатації надійності житлового фонту</w:t>
            </w:r>
          </w:p>
        </w:tc>
      </w:tr>
      <w:tr w:rsidR="00085399" w:rsidRPr="0053786B" w:rsidTr="00085399">
        <w:trPr>
          <w:trHeight w:val="26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25</w:t>
            </w:r>
          </w:p>
        </w:tc>
        <w:tc>
          <w:tcPr>
            <w:tcW w:w="9300" w:type="dxa"/>
            <w:shd w:val="clear" w:color="auto" w:fill="auto"/>
          </w:tcPr>
          <w:p w:rsidR="00085399" w:rsidRPr="0053786B" w:rsidRDefault="00085399" w:rsidP="00085399">
            <w:pPr>
              <w:tabs>
                <w:tab w:val="left" w:pos="2475"/>
              </w:tabs>
              <w:rPr>
                <w:sz w:val="28"/>
                <w:szCs w:val="28"/>
                <w:lang w:val="uk-UA"/>
              </w:rPr>
            </w:pPr>
            <w:r w:rsidRPr="0053786B">
              <w:rPr>
                <w:color w:val="000000"/>
                <w:sz w:val="28"/>
                <w:szCs w:val="28"/>
                <w:lang w:val="uk-UA"/>
              </w:rPr>
              <w:t>Експертне обстеження (технічна діагностика) пасажирських ліфтів</w:t>
            </w:r>
          </w:p>
        </w:tc>
      </w:tr>
      <w:tr w:rsidR="00085399" w:rsidRPr="0053786B" w:rsidTr="00085399">
        <w:trPr>
          <w:trHeight w:val="228"/>
        </w:trPr>
        <w:tc>
          <w:tcPr>
            <w:tcW w:w="10206" w:type="dxa"/>
            <w:gridSpan w:val="2"/>
            <w:shd w:val="clear" w:color="auto" w:fill="auto"/>
            <w:noWrap/>
            <w:vAlign w:val="center"/>
          </w:tcPr>
          <w:p w:rsidR="00085399" w:rsidRPr="0053786B" w:rsidRDefault="00085399" w:rsidP="00085399">
            <w:pPr>
              <w:tabs>
                <w:tab w:val="left" w:pos="2475"/>
              </w:tabs>
              <w:jc w:val="center"/>
              <w:rPr>
                <w:b/>
                <w:sz w:val="28"/>
                <w:szCs w:val="28"/>
                <w:highlight w:val="lightGray"/>
                <w:lang w:val="uk-UA"/>
              </w:rPr>
            </w:pPr>
            <w:r w:rsidRPr="0053786B">
              <w:rPr>
                <w:b/>
                <w:sz w:val="28"/>
                <w:szCs w:val="28"/>
                <w:lang w:val="uk-UA"/>
              </w:rPr>
              <w:t>Водопровідно-каналізаційне господарство</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26</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«Капітальний  ремонт свердловини № 45 на Таценківському водозаборі в м.Обухів, Київської області»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27</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«Капітальний  ремонт свердловини № 8 на Таценківському водозаборі в м.Обухів, Київської області»</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28</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«Капітальний ремонт каналізаційних колодязів  з заміною лічильників на хозфекально-каналізаційному колекторі  (КК№42)К</w:t>
            </w:r>
          </w:p>
        </w:tc>
      </w:tr>
      <w:tr w:rsidR="00085399" w:rsidRPr="0053786B" w:rsidTr="00085399">
        <w:trPr>
          <w:trHeight w:val="27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29</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«Капітальний ремонт каналізаційних колодязів з заміною лічильників на хозфекально-каналізаційному колекторі  (КК№89)»</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30</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«Капітальний ремонт водопровідної мережі з встановленням вузлів обліку води та монтажем водопровідних колодязів на станції  водо підготовки №2 (ліва нитка, права нитка, нова нитка)»</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31</w:t>
            </w:r>
          </w:p>
        </w:tc>
        <w:tc>
          <w:tcPr>
            <w:tcW w:w="9300" w:type="dxa"/>
            <w:shd w:val="clear" w:color="auto" w:fill="auto"/>
          </w:tcPr>
          <w:p w:rsidR="00085399" w:rsidRPr="0053786B" w:rsidRDefault="00085399" w:rsidP="00085399">
            <w:pPr>
              <w:spacing w:line="240" w:lineRule="atLeast"/>
              <w:jc w:val="both"/>
              <w:rPr>
                <w:bCs/>
                <w:sz w:val="28"/>
                <w:szCs w:val="28"/>
                <w:lang w:val="uk-UA"/>
              </w:rPr>
            </w:pPr>
            <w:r w:rsidRPr="0053786B">
              <w:rPr>
                <w:bCs/>
                <w:sz w:val="28"/>
                <w:szCs w:val="28"/>
                <w:lang w:val="uk-UA"/>
              </w:rPr>
              <w:t>Виготовлення проектно-кошторисної документації  «Капітальний ремонт трансформаторних підстанцій на Таценківському водозаборі в м.Обухів, Київської області»</w:t>
            </w:r>
          </w:p>
        </w:tc>
      </w:tr>
      <w:tr w:rsidR="00085399" w:rsidRPr="0053786B" w:rsidTr="00085399">
        <w:trPr>
          <w:trHeight w:val="435"/>
        </w:trPr>
        <w:tc>
          <w:tcPr>
            <w:tcW w:w="10206" w:type="dxa"/>
            <w:gridSpan w:val="2"/>
            <w:shd w:val="clear" w:color="auto" w:fill="auto"/>
            <w:noWrap/>
            <w:vAlign w:val="center"/>
          </w:tcPr>
          <w:p w:rsidR="00085399" w:rsidRPr="0053786B" w:rsidRDefault="00085399" w:rsidP="00085399">
            <w:pPr>
              <w:tabs>
                <w:tab w:val="left" w:pos="2475"/>
              </w:tabs>
              <w:jc w:val="center"/>
              <w:rPr>
                <w:sz w:val="28"/>
                <w:szCs w:val="28"/>
                <w:highlight w:val="lightGray"/>
                <w:lang w:val="uk-UA"/>
              </w:rPr>
            </w:pPr>
            <w:r w:rsidRPr="0053786B">
              <w:rPr>
                <w:b/>
                <w:bCs/>
                <w:sz w:val="28"/>
                <w:szCs w:val="28"/>
                <w:lang w:val="uk-UA"/>
              </w:rPr>
              <w:t>Інша діяльність у сфері житлово-комунального господарства</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32</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Проведення «Конкурсу з благоустрою території Обухівської міської ради на 2020 рік» в т.ч. виплата грошової винагороди переможцям.</w:t>
            </w:r>
          </w:p>
          <w:p w:rsidR="00085399" w:rsidRPr="0053786B" w:rsidRDefault="00085399" w:rsidP="00085399">
            <w:pPr>
              <w:jc w:val="both"/>
              <w:rPr>
                <w:bCs/>
                <w:sz w:val="28"/>
                <w:szCs w:val="28"/>
                <w:lang w:val="uk-UA"/>
              </w:rPr>
            </w:pPr>
            <w:r w:rsidRPr="0053786B">
              <w:rPr>
                <w:bCs/>
                <w:sz w:val="28"/>
                <w:szCs w:val="28"/>
                <w:lang w:val="uk-UA"/>
              </w:rPr>
              <w:t xml:space="preserve">Придбання пам’ятних табличок та дипломів. </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33</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Проведення Днів сталої енергії  (Виготовлення та розміщеня рекламно-інформаційної  продукції)</w:t>
            </w:r>
          </w:p>
        </w:tc>
      </w:tr>
      <w:tr w:rsidR="00085399" w:rsidRPr="0053786B" w:rsidTr="00085399">
        <w:trPr>
          <w:trHeight w:val="414"/>
        </w:trPr>
        <w:tc>
          <w:tcPr>
            <w:tcW w:w="10206" w:type="dxa"/>
            <w:gridSpan w:val="2"/>
            <w:shd w:val="clear" w:color="auto" w:fill="auto"/>
            <w:noWrap/>
            <w:vAlign w:val="center"/>
          </w:tcPr>
          <w:p w:rsidR="00085399" w:rsidRPr="0053786B" w:rsidRDefault="00085399" w:rsidP="00085399">
            <w:pPr>
              <w:jc w:val="center"/>
              <w:rPr>
                <w:bCs/>
                <w:sz w:val="28"/>
                <w:szCs w:val="28"/>
                <w:lang w:val="uk-UA"/>
              </w:rPr>
            </w:pPr>
            <w:r w:rsidRPr="0053786B">
              <w:rPr>
                <w:b/>
                <w:sz w:val="28"/>
                <w:szCs w:val="28"/>
                <w:lang w:val="uk-UA"/>
              </w:rPr>
              <w:t>Сприяння створення  та діяльності  об’єднань співвласників багатоквартирних будинків на території Обухівської міської ради</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34</w:t>
            </w:r>
          </w:p>
        </w:tc>
        <w:tc>
          <w:tcPr>
            <w:tcW w:w="9300" w:type="dxa"/>
            <w:shd w:val="clear" w:color="auto" w:fill="auto"/>
            <w:vAlign w:val="center"/>
          </w:tcPr>
          <w:p w:rsidR="00085399" w:rsidRPr="0053786B" w:rsidRDefault="00085399" w:rsidP="00085399">
            <w:pPr>
              <w:rPr>
                <w:bCs/>
                <w:sz w:val="28"/>
                <w:szCs w:val="28"/>
                <w:lang w:val="uk-UA"/>
              </w:rPr>
            </w:pPr>
            <w:r w:rsidRPr="0053786B">
              <w:rPr>
                <w:sz w:val="28"/>
                <w:szCs w:val="28"/>
                <w:lang w:val="uk-UA"/>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 ОСББ «Фенікс» (</w:t>
            </w:r>
            <w:r w:rsidRPr="0053786B">
              <w:rPr>
                <w:bCs/>
                <w:sz w:val="28"/>
                <w:szCs w:val="28"/>
                <w:lang w:val="uk-UA"/>
              </w:rPr>
              <w:t>Капітальний ремонт покрівлі будинку №37 по вул. Трипільська, в м. Обухові, Київської області</w:t>
            </w:r>
            <w:r w:rsidRPr="0053786B">
              <w:rPr>
                <w:sz w:val="28"/>
                <w:szCs w:val="28"/>
                <w:lang w:val="uk-UA"/>
              </w:rPr>
              <w:t>)</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highlight w:val="lightGray"/>
                <w:lang w:val="uk-UA"/>
              </w:rPr>
            </w:pPr>
            <w:r w:rsidRPr="0053786B">
              <w:rPr>
                <w:sz w:val="28"/>
                <w:szCs w:val="28"/>
                <w:lang w:val="uk-UA"/>
              </w:rPr>
              <w:t>25</w:t>
            </w:r>
          </w:p>
        </w:tc>
        <w:tc>
          <w:tcPr>
            <w:tcW w:w="9300" w:type="dxa"/>
            <w:shd w:val="clear" w:color="auto" w:fill="auto"/>
            <w:vAlign w:val="center"/>
          </w:tcPr>
          <w:p w:rsidR="00085399" w:rsidRPr="0053786B" w:rsidRDefault="00085399" w:rsidP="00085399">
            <w:pPr>
              <w:rPr>
                <w:sz w:val="28"/>
                <w:szCs w:val="28"/>
                <w:highlight w:val="lightGray"/>
                <w:lang w:val="uk-UA"/>
              </w:rPr>
            </w:pPr>
            <w:r w:rsidRPr="0053786B">
              <w:rPr>
                <w:sz w:val="28"/>
                <w:szCs w:val="28"/>
                <w:lang w:val="uk-UA"/>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 ОСББ «Зв’язківець» (</w:t>
            </w:r>
            <w:r w:rsidRPr="0053786B">
              <w:rPr>
                <w:bCs/>
                <w:sz w:val="28"/>
                <w:szCs w:val="28"/>
                <w:lang w:val="uk-UA"/>
              </w:rPr>
              <w:t>Капітальний ремонт  системи водопостачання та водовідведення будинку  №47 а  по вул. Трипільській, в м. Обухові, Київської області</w:t>
            </w:r>
            <w:r w:rsidRPr="0053786B">
              <w:rPr>
                <w:sz w:val="28"/>
                <w:szCs w:val="28"/>
                <w:lang w:val="uk-UA"/>
              </w:rPr>
              <w:t>)</w:t>
            </w:r>
          </w:p>
        </w:tc>
      </w:tr>
      <w:tr w:rsidR="00085399" w:rsidRPr="0053786B" w:rsidTr="00085399">
        <w:trPr>
          <w:trHeight w:val="414"/>
        </w:trPr>
        <w:tc>
          <w:tcPr>
            <w:tcW w:w="10206" w:type="dxa"/>
            <w:gridSpan w:val="2"/>
            <w:shd w:val="clear" w:color="auto" w:fill="auto"/>
            <w:noWrap/>
            <w:vAlign w:val="center"/>
          </w:tcPr>
          <w:p w:rsidR="00085399" w:rsidRPr="0053786B" w:rsidRDefault="00085399" w:rsidP="00085399">
            <w:pPr>
              <w:jc w:val="center"/>
              <w:rPr>
                <w:b/>
                <w:sz w:val="28"/>
                <w:szCs w:val="28"/>
                <w:highlight w:val="lightGray"/>
                <w:lang w:val="uk-UA"/>
              </w:rPr>
            </w:pPr>
            <w:r w:rsidRPr="0053786B">
              <w:rPr>
                <w:b/>
                <w:sz w:val="28"/>
                <w:szCs w:val="28"/>
                <w:lang w:val="uk-UA"/>
              </w:rPr>
              <w:t>Співфінансування робіт з реконструкції, капітального ремонту та технічного переоснащення  багатоквартирних житлових будинків</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26</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 xml:space="preserve">Капітальний ремонт внутрішньо будинкових мереж холодного та гарячого водопостачання з утепленням трубопроводів, опалення та утеплення  трубопроводів опалення  по ж/б №148 по вул. Київська м. Обухів Київської області </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27</w:t>
            </w:r>
          </w:p>
        </w:tc>
        <w:tc>
          <w:tcPr>
            <w:tcW w:w="9300" w:type="dxa"/>
            <w:shd w:val="clear" w:color="auto" w:fill="auto"/>
          </w:tcPr>
          <w:p w:rsidR="00085399" w:rsidRPr="0053786B" w:rsidRDefault="00085399" w:rsidP="00085399">
            <w:pPr>
              <w:jc w:val="both"/>
              <w:rPr>
                <w:bCs/>
                <w:sz w:val="28"/>
                <w:szCs w:val="28"/>
                <w:lang w:val="uk-UA"/>
              </w:rPr>
            </w:pPr>
            <w:r w:rsidRPr="0053786B">
              <w:rPr>
                <w:bCs/>
                <w:sz w:val="28"/>
                <w:szCs w:val="28"/>
                <w:lang w:val="uk-UA"/>
              </w:rPr>
              <w:t>Капітальний ремон внутрішньоббудинкової системи холодного, гарячого водопостачання та теплопостачання по ж/б №16 по вул. Миру, м.Обухів Київської області.</w:t>
            </w:r>
          </w:p>
        </w:tc>
      </w:tr>
      <w:tr w:rsidR="00085399" w:rsidRPr="0053786B" w:rsidTr="00085399">
        <w:trPr>
          <w:trHeight w:val="630"/>
        </w:trPr>
        <w:tc>
          <w:tcPr>
            <w:tcW w:w="10206" w:type="dxa"/>
            <w:gridSpan w:val="2"/>
            <w:shd w:val="clear" w:color="auto" w:fill="auto"/>
            <w:noWrap/>
            <w:vAlign w:val="center"/>
          </w:tcPr>
          <w:p w:rsidR="00085399" w:rsidRPr="0053786B" w:rsidRDefault="00085399" w:rsidP="00085399">
            <w:pPr>
              <w:jc w:val="center"/>
              <w:rPr>
                <w:sz w:val="28"/>
                <w:szCs w:val="28"/>
                <w:highlight w:val="lightGray"/>
                <w:lang w:val="uk-UA"/>
              </w:rPr>
            </w:pPr>
            <w:r w:rsidRPr="0053786B">
              <w:rPr>
                <w:b/>
                <w:sz w:val="28"/>
                <w:szCs w:val="28"/>
                <w:lang w:val="uk-UA"/>
              </w:rPr>
              <w:t xml:space="preserve">Утримання та обслуговування об’єктів благоустрою населених пунктів Обухівської міської ради </w:t>
            </w:r>
          </w:p>
        </w:tc>
      </w:tr>
      <w:tr w:rsidR="00085399" w:rsidRPr="0053786B" w:rsidTr="00085399">
        <w:trPr>
          <w:trHeight w:val="6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28</w:t>
            </w:r>
          </w:p>
        </w:tc>
        <w:tc>
          <w:tcPr>
            <w:tcW w:w="9300" w:type="dxa"/>
            <w:shd w:val="clear" w:color="auto" w:fill="auto"/>
          </w:tcPr>
          <w:p w:rsidR="00085399" w:rsidRPr="0053786B" w:rsidRDefault="00085399" w:rsidP="00085399">
            <w:pPr>
              <w:pStyle w:val="aff7"/>
              <w:rPr>
                <w:color w:val="000000"/>
                <w:sz w:val="28"/>
                <w:szCs w:val="28"/>
                <w:highlight w:val="lightGray"/>
              </w:rPr>
            </w:pPr>
            <w:r w:rsidRPr="0053786B">
              <w:rPr>
                <w:color w:val="000000"/>
                <w:sz w:val="28"/>
                <w:szCs w:val="28"/>
              </w:rPr>
              <w:t>Послуги  щодо благоустрою територій (благоустрій міста (прибирання територій міста)</w:t>
            </w:r>
          </w:p>
        </w:tc>
      </w:tr>
      <w:tr w:rsidR="00085399" w:rsidRPr="0053786B" w:rsidTr="00085399">
        <w:trPr>
          <w:trHeight w:val="297"/>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29</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Послуги з прибирання снігу (розчистка доріг та вивезення снігу)</w:t>
            </w:r>
          </w:p>
        </w:tc>
      </w:tr>
      <w:tr w:rsidR="00085399" w:rsidRPr="00931171" w:rsidTr="00085399">
        <w:trPr>
          <w:trHeight w:val="297"/>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30</w:t>
            </w:r>
          </w:p>
        </w:tc>
        <w:tc>
          <w:tcPr>
            <w:tcW w:w="9300" w:type="dxa"/>
            <w:shd w:val="clear" w:color="auto" w:fill="auto"/>
          </w:tcPr>
          <w:p w:rsidR="00085399" w:rsidRPr="00085399" w:rsidRDefault="00085399" w:rsidP="00085399">
            <w:pPr>
              <w:pStyle w:val="aff7"/>
              <w:rPr>
                <w:color w:val="000000"/>
                <w:sz w:val="28"/>
                <w:szCs w:val="28"/>
                <w:lang w:val="uk-UA"/>
              </w:rPr>
            </w:pPr>
            <w:r w:rsidRPr="00085399">
              <w:rPr>
                <w:sz w:val="28"/>
                <w:szCs w:val="28"/>
                <w:lang w:val="uk-UA"/>
              </w:rPr>
              <w:t>Послуги з прибирання льоду (зимове утримання автомобільних доріг, боротьба з ожеледицею, посипання вулиць і доріг піском, сіллю, протиожеледневою сумішшю; навантаження та розвантаження протиожеледнивого матеріалу; розвезення піщано-сольової суміші)</w:t>
            </w:r>
          </w:p>
        </w:tc>
      </w:tr>
      <w:tr w:rsidR="00085399" w:rsidRPr="0053786B" w:rsidTr="00085399">
        <w:trPr>
          <w:trHeight w:val="297"/>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31</w:t>
            </w:r>
          </w:p>
        </w:tc>
        <w:tc>
          <w:tcPr>
            <w:tcW w:w="9300" w:type="dxa"/>
            <w:shd w:val="clear" w:color="auto" w:fill="auto"/>
          </w:tcPr>
          <w:p w:rsidR="00085399" w:rsidRPr="0053786B" w:rsidRDefault="00085399" w:rsidP="00085399">
            <w:pPr>
              <w:pStyle w:val="aff7"/>
              <w:rPr>
                <w:color w:val="000000"/>
                <w:sz w:val="28"/>
                <w:szCs w:val="28"/>
              </w:rPr>
            </w:pPr>
            <w:r w:rsidRPr="0053786B">
              <w:rPr>
                <w:sz w:val="28"/>
                <w:szCs w:val="28"/>
              </w:rPr>
              <w:t>Заготовлення піщано-сольової суміші</w:t>
            </w:r>
          </w:p>
        </w:tc>
      </w:tr>
      <w:tr w:rsidR="00085399" w:rsidRPr="00931171" w:rsidTr="00085399">
        <w:trPr>
          <w:trHeight w:val="23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32</w:t>
            </w:r>
          </w:p>
        </w:tc>
        <w:tc>
          <w:tcPr>
            <w:tcW w:w="9300" w:type="dxa"/>
            <w:shd w:val="clear" w:color="auto" w:fill="auto"/>
          </w:tcPr>
          <w:p w:rsidR="00085399" w:rsidRPr="00085399" w:rsidRDefault="00085399" w:rsidP="00085399">
            <w:pPr>
              <w:pStyle w:val="aff7"/>
              <w:rPr>
                <w:color w:val="000000"/>
                <w:sz w:val="28"/>
                <w:szCs w:val="28"/>
                <w:lang w:val="uk-UA"/>
              </w:rPr>
            </w:pPr>
            <w:r w:rsidRPr="00085399">
              <w:rPr>
                <w:color w:val="000000"/>
                <w:sz w:val="28"/>
                <w:szCs w:val="28"/>
                <w:lang w:val="uk-UA"/>
              </w:rPr>
              <w:t xml:space="preserve">Послуги  щодо благоустрою територій (викошування газонів, садіння квітів та кущів, заходи </w:t>
            </w:r>
            <w:r w:rsidRPr="00085399">
              <w:rPr>
                <w:sz w:val="28"/>
                <w:szCs w:val="28"/>
                <w:lang w:val="uk-UA" w:eastAsia="ar-SA"/>
              </w:rPr>
              <w:t>з озеленення міста (догляд за  квітниками,  їх полив і розрідження)</w:t>
            </w:r>
            <w:r w:rsidRPr="00085399">
              <w:rPr>
                <w:color w:val="000000"/>
                <w:sz w:val="28"/>
                <w:szCs w:val="28"/>
                <w:lang w:val="uk-UA"/>
              </w:rPr>
              <w:t xml:space="preserve"> </w:t>
            </w:r>
          </w:p>
        </w:tc>
      </w:tr>
      <w:tr w:rsidR="00085399" w:rsidRPr="0053786B" w:rsidTr="00085399">
        <w:trPr>
          <w:trHeight w:val="33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33</w:t>
            </w:r>
          </w:p>
        </w:tc>
        <w:tc>
          <w:tcPr>
            <w:tcW w:w="9300" w:type="dxa"/>
            <w:shd w:val="clear" w:color="auto" w:fill="auto"/>
          </w:tcPr>
          <w:p w:rsidR="00085399" w:rsidRPr="0053786B" w:rsidRDefault="00085399" w:rsidP="00085399">
            <w:pPr>
              <w:pStyle w:val="aff7"/>
              <w:rPr>
                <w:sz w:val="28"/>
                <w:szCs w:val="28"/>
              </w:rPr>
            </w:pPr>
            <w:r w:rsidRPr="0053786B">
              <w:rPr>
                <w:sz w:val="28"/>
                <w:szCs w:val="28"/>
              </w:rPr>
              <w:t>Експлуатація, поточний ремонт вуличного освітлення</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34</w:t>
            </w:r>
          </w:p>
        </w:tc>
        <w:tc>
          <w:tcPr>
            <w:tcW w:w="9300" w:type="dxa"/>
            <w:shd w:val="clear" w:color="auto" w:fill="auto"/>
          </w:tcPr>
          <w:p w:rsidR="00085399" w:rsidRPr="0053786B" w:rsidRDefault="00085399" w:rsidP="00085399">
            <w:pPr>
              <w:pStyle w:val="aff7"/>
              <w:rPr>
                <w:sz w:val="28"/>
                <w:szCs w:val="28"/>
                <w:highlight w:val="lightGray"/>
              </w:rPr>
            </w:pPr>
            <w:r w:rsidRPr="0053786B">
              <w:rPr>
                <w:sz w:val="28"/>
                <w:szCs w:val="28"/>
              </w:rPr>
              <w:t>Експлуатація вуличного освітлення – Споживання електроенергії</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35</w:t>
            </w:r>
          </w:p>
        </w:tc>
        <w:tc>
          <w:tcPr>
            <w:tcW w:w="9300" w:type="dxa"/>
            <w:shd w:val="clear" w:color="auto" w:fill="auto"/>
          </w:tcPr>
          <w:p w:rsidR="00085399" w:rsidRPr="0053786B" w:rsidRDefault="00085399" w:rsidP="00085399">
            <w:pPr>
              <w:pStyle w:val="aff7"/>
              <w:rPr>
                <w:sz w:val="28"/>
                <w:szCs w:val="28"/>
                <w:highlight w:val="lightGray"/>
              </w:rPr>
            </w:pPr>
            <w:r w:rsidRPr="0053786B">
              <w:rPr>
                <w:sz w:val="28"/>
                <w:szCs w:val="28"/>
              </w:rPr>
              <w:t>Технічне обслуговування світлофорів, поточний ремонт</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36</w:t>
            </w:r>
          </w:p>
        </w:tc>
        <w:tc>
          <w:tcPr>
            <w:tcW w:w="9300" w:type="dxa"/>
            <w:shd w:val="clear" w:color="auto" w:fill="auto"/>
          </w:tcPr>
          <w:p w:rsidR="00085399" w:rsidRPr="0053786B" w:rsidRDefault="00085399" w:rsidP="00085399">
            <w:pPr>
              <w:pStyle w:val="aff7"/>
              <w:rPr>
                <w:sz w:val="28"/>
                <w:szCs w:val="28"/>
              </w:rPr>
            </w:pPr>
            <w:r w:rsidRPr="0053786B">
              <w:rPr>
                <w:sz w:val="28"/>
                <w:szCs w:val="28"/>
              </w:rPr>
              <w:t>Технічне обслуговування ливневих каналізацій</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37</w:t>
            </w:r>
          </w:p>
        </w:tc>
        <w:tc>
          <w:tcPr>
            <w:tcW w:w="9300" w:type="dxa"/>
            <w:shd w:val="clear" w:color="auto" w:fill="auto"/>
          </w:tcPr>
          <w:p w:rsidR="00085399" w:rsidRPr="0053786B" w:rsidRDefault="00085399" w:rsidP="00085399">
            <w:pPr>
              <w:pStyle w:val="aff7"/>
              <w:rPr>
                <w:sz w:val="28"/>
                <w:szCs w:val="28"/>
              </w:rPr>
            </w:pPr>
            <w:r w:rsidRPr="0053786B">
              <w:rPr>
                <w:sz w:val="28"/>
                <w:szCs w:val="28"/>
              </w:rPr>
              <w:t>Технічне обслуговування аераційного фонтану</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38</w:t>
            </w:r>
          </w:p>
        </w:tc>
        <w:tc>
          <w:tcPr>
            <w:tcW w:w="9300" w:type="dxa"/>
            <w:shd w:val="clear" w:color="auto" w:fill="auto"/>
          </w:tcPr>
          <w:p w:rsidR="00085399" w:rsidRPr="0053786B" w:rsidRDefault="00085399" w:rsidP="00085399">
            <w:pPr>
              <w:pStyle w:val="aff7"/>
              <w:rPr>
                <w:sz w:val="28"/>
                <w:szCs w:val="28"/>
              </w:rPr>
            </w:pPr>
            <w:r w:rsidRPr="0053786B">
              <w:rPr>
                <w:sz w:val="28"/>
                <w:szCs w:val="28"/>
              </w:rPr>
              <w:t>Технічне обслуговування павільйону бюветного водопостачання</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39</w:t>
            </w:r>
          </w:p>
        </w:tc>
        <w:tc>
          <w:tcPr>
            <w:tcW w:w="9300" w:type="dxa"/>
            <w:shd w:val="clear" w:color="auto" w:fill="auto"/>
          </w:tcPr>
          <w:p w:rsidR="00085399" w:rsidRPr="0053786B" w:rsidRDefault="00085399" w:rsidP="00085399">
            <w:pPr>
              <w:pStyle w:val="aff7"/>
              <w:rPr>
                <w:sz w:val="28"/>
                <w:szCs w:val="28"/>
              </w:rPr>
            </w:pPr>
            <w:r w:rsidRPr="0053786B">
              <w:rPr>
                <w:sz w:val="28"/>
                <w:szCs w:val="28"/>
              </w:rPr>
              <w:t>Технічне обслуговування  водоводу та системи автоматичного поливу  паркової зони «Алея пам’яті Героїв Небесної Сотні»</w:t>
            </w:r>
          </w:p>
        </w:tc>
      </w:tr>
      <w:tr w:rsidR="00085399" w:rsidRPr="00931171"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40</w:t>
            </w:r>
          </w:p>
        </w:tc>
        <w:tc>
          <w:tcPr>
            <w:tcW w:w="9300" w:type="dxa"/>
            <w:shd w:val="clear" w:color="auto" w:fill="auto"/>
          </w:tcPr>
          <w:p w:rsidR="00085399" w:rsidRPr="00085399" w:rsidRDefault="00085399" w:rsidP="00085399">
            <w:pPr>
              <w:pStyle w:val="aff7"/>
              <w:rPr>
                <w:sz w:val="28"/>
                <w:szCs w:val="28"/>
                <w:lang w:val="uk-UA"/>
              </w:rPr>
            </w:pPr>
            <w:r w:rsidRPr="00085399">
              <w:rPr>
                <w:sz w:val="28"/>
                <w:szCs w:val="28"/>
                <w:lang w:val="uk-UA"/>
              </w:rPr>
              <w:t>Послуги з ліквідації стихійних сміттєзвалищ</w:t>
            </w:r>
          </w:p>
        </w:tc>
      </w:tr>
      <w:tr w:rsidR="00085399" w:rsidRPr="00931171"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41</w:t>
            </w:r>
          </w:p>
        </w:tc>
        <w:tc>
          <w:tcPr>
            <w:tcW w:w="9300" w:type="dxa"/>
            <w:shd w:val="clear" w:color="auto" w:fill="auto"/>
          </w:tcPr>
          <w:p w:rsidR="00085399" w:rsidRPr="00085399" w:rsidRDefault="00085399" w:rsidP="00085399">
            <w:pPr>
              <w:pStyle w:val="aff7"/>
              <w:rPr>
                <w:sz w:val="28"/>
                <w:szCs w:val="28"/>
                <w:lang w:val="uk-UA"/>
              </w:rPr>
            </w:pPr>
            <w:r w:rsidRPr="00085399">
              <w:rPr>
                <w:sz w:val="28"/>
                <w:szCs w:val="28"/>
                <w:lang w:val="uk-UA"/>
              </w:rPr>
              <w:t>Завезення піску для улаштування дитячих ігрових майданчиків, місць масового відпочинку людей та інше (кладовища)</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42</w:t>
            </w:r>
          </w:p>
        </w:tc>
        <w:tc>
          <w:tcPr>
            <w:tcW w:w="9300" w:type="dxa"/>
            <w:shd w:val="clear" w:color="auto" w:fill="auto"/>
          </w:tcPr>
          <w:p w:rsidR="00085399" w:rsidRPr="0053786B" w:rsidRDefault="00085399" w:rsidP="00085399">
            <w:pPr>
              <w:pStyle w:val="aff7"/>
              <w:rPr>
                <w:sz w:val="28"/>
                <w:szCs w:val="28"/>
              </w:rPr>
            </w:pPr>
            <w:r w:rsidRPr="0053786B">
              <w:rPr>
                <w:sz w:val="28"/>
                <w:szCs w:val="28"/>
              </w:rPr>
              <w:t>Придбання та встановлення дитячих ігрових майданчиків (по вул. 9 травня, вул. Миру 10, вул.  Каштанова, 13(гойдалка), вул. Київська, 113 (гірка, пісочниця з накриттям), вул. Каштанова, 22,  ж-м. Дзюбівка, м-н Яблуневий, огорожі – вул. Робоча, ж-м Вікторія, вул. Київська, 166, в районі дитячого майданчика «Рошен»)</w:t>
            </w:r>
          </w:p>
        </w:tc>
      </w:tr>
      <w:tr w:rsidR="00085399" w:rsidRPr="00931171"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43</w:t>
            </w:r>
          </w:p>
        </w:tc>
        <w:tc>
          <w:tcPr>
            <w:tcW w:w="9300" w:type="dxa"/>
            <w:shd w:val="clear" w:color="auto" w:fill="auto"/>
          </w:tcPr>
          <w:p w:rsidR="00085399" w:rsidRPr="00085399" w:rsidRDefault="00085399" w:rsidP="00085399">
            <w:pPr>
              <w:pStyle w:val="aff7"/>
              <w:rPr>
                <w:sz w:val="28"/>
                <w:szCs w:val="28"/>
                <w:lang w:val="uk-UA"/>
              </w:rPr>
            </w:pPr>
            <w:r w:rsidRPr="00085399">
              <w:rPr>
                <w:sz w:val="28"/>
                <w:szCs w:val="28"/>
                <w:lang w:val="uk-UA"/>
              </w:rPr>
              <w:t>Технічне обслуговування дитячих ігрових майданчиків на території Обухівської міської об’єднаної територіальної громади</w:t>
            </w:r>
          </w:p>
        </w:tc>
      </w:tr>
      <w:tr w:rsidR="00085399" w:rsidRPr="00931171"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44</w:t>
            </w:r>
          </w:p>
        </w:tc>
        <w:tc>
          <w:tcPr>
            <w:tcW w:w="9300" w:type="dxa"/>
            <w:shd w:val="clear" w:color="auto" w:fill="auto"/>
          </w:tcPr>
          <w:p w:rsidR="00085399" w:rsidRPr="00085399" w:rsidRDefault="00085399" w:rsidP="00085399">
            <w:pPr>
              <w:pStyle w:val="aff7"/>
              <w:rPr>
                <w:sz w:val="28"/>
                <w:szCs w:val="28"/>
                <w:lang w:val="uk-UA"/>
              </w:rPr>
            </w:pPr>
            <w:r w:rsidRPr="00085399">
              <w:rPr>
                <w:sz w:val="28"/>
                <w:szCs w:val="28"/>
                <w:lang w:val="uk-UA"/>
              </w:rPr>
              <w:t>Поточний ремонт об’єктів благоустрою (клумби, східці, підпірні стінки, огорожі та інше)</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45</w:t>
            </w:r>
          </w:p>
        </w:tc>
        <w:tc>
          <w:tcPr>
            <w:tcW w:w="9300" w:type="dxa"/>
            <w:shd w:val="clear" w:color="auto" w:fill="auto"/>
          </w:tcPr>
          <w:p w:rsidR="00085399" w:rsidRPr="0053786B" w:rsidRDefault="00085399" w:rsidP="00085399">
            <w:pPr>
              <w:pStyle w:val="aff7"/>
              <w:rPr>
                <w:sz w:val="28"/>
                <w:szCs w:val="28"/>
              </w:rPr>
            </w:pPr>
            <w:r w:rsidRPr="0053786B">
              <w:rPr>
                <w:sz w:val="28"/>
                <w:szCs w:val="28"/>
              </w:rPr>
              <w:t>Послуги з благоустрою кладовищ на території Обухівської міської ради Київської області</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46</w:t>
            </w:r>
          </w:p>
        </w:tc>
        <w:tc>
          <w:tcPr>
            <w:tcW w:w="9300" w:type="dxa"/>
            <w:shd w:val="clear" w:color="auto" w:fill="auto"/>
          </w:tcPr>
          <w:p w:rsidR="00085399" w:rsidRPr="0053786B" w:rsidRDefault="00085399" w:rsidP="00085399">
            <w:pPr>
              <w:pStyle w:val="aff7"/>
              <w:rPr>
                <w:sz w:val="28"/>
                <w:szCs w:val="28"/>
              </w:rPr>
            </w:pPr>
            <w:r w:rsidRPr="0053786B">
              <w:rPr>
                <w:sz w:val="28"/>
                <w:szCs w:val="28"/>
              </w:rPr>
              <w:t>Поточний ремонт на огорожах кладовищ</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47</w:t>
            </w:r>
          </w:p>
        </w:tc>
        <w:tc>
          <w:tcPr>
            <w:tcW w:w="9300" w:type="dxa"/>
            <w:shd w:val="clear" w:color="auto" w:fill="auto"/>
          </w:tcPr>
          <w:p w:rsidR="00085399" w:rsidRPr="0053786B" w:rsidRDefault="00085399" w:rsidP="00085399">
            <w:pPr>
              <w:pStyle w:val="aff7"/>
              <w:rPr>
                <w:sz w:val="28"/>
                <w:szCs w:val="28"/>
              </w:rPr>
            </w:pPr>
            <w:r w:rsidRPr="0053786B">
              <w:rPr>
                <w:sz w:val="28"/>
                <w:szCs w:val="28"/>
              </w:rPr>
              <w:t>Придбання та встановлення огорожі на кладовищі по вул. К. Краськова</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48</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 xml:space="preserve">Придбання та встановлення огорожі на кладовищі в с. Таценки </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49</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Придбання та встановлення огорожі на кладовищі по вул. Робоча</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50</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Придбання та встановлення огорожі на кладовищі по вул. Піщана</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51</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Послуги по похованню невідомих, безрідних</w:t>
            </w:r>
          </w:p>
        </w:tc>
      </w:tr>
      <w:tr w:rsidR="00085399" w:rsidRPr="00931171"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52</w:t>
            </w:r>
          </w:p>
        </w:tc>
        <w:tc>
          <w:tcPr>
            <w:tcW w:w="9300" w:type="dxa"/>
            <w:shd w:val="clear" w:color="auto" w:fill="auto"/>
            <w:vAlign w:val="center"/>
          </w:tcPr>
          <w:p w:rsidR="00085399" w:rsidRPr="00085399" w:rsidRDefault="00085399" w:rsidP="00085399">
            <w:pPr>
              <w:pStyle w:val="aff7"/>
              <w:rPr>
                <w:sz w:val="28"/>
                <w:szCs w:val="28"/>
                <w:lang w:val="uk-UA"/>
              </w:rPr>
            </w:pPr>
            <w:r w:rsidRPr="00085399">
              <w:rPr>
                <w:sz w:val="28"/>
                <w:szCs w:val="28"/>
                <w:lang w:val="uk-UA"/>
              </w:rPr>
              <w:t>Послуги з обрізання, підрізання, вирізання та кронування дерев; ліквідація наслідків буреломів, сніголамів, вітровалів, ліквідація наслідків техногенного впливу на лісові насадження</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53</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Послуги з прикрашення Головної новорічної ялинки (монтаж та демонтаж)</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54</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Послуги з проведення робіт з регулювання чисельності безпритульних тварин (стерилізація)</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55</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 xml:space="preserve">Придбання та встановлення інформаційних дощок </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56</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Придбання рукавичок (для проведення акцій «Зробимо Україну та місто чистими» в рамках весняного та осіннього місячників благоустрою)</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57</w:t>
            </w:r>
          </w:p>
        </w:tc>
        <w:tc>
          <w:tcPr>
            <w:tcW w:w="9300" w:type="dxa"/>
            <w:shd w:val="clear" w:color="auto" w:fill="auto"/>
            <w:vAlign w:val="center"/>
          </w:tcPr>
          <w:p w:rsidR="00085399" w:rsidRPr="0053786B" w:rsidRDefault="00085399" w:rsidP="00085399">
            <w:pPr>
              <w:pStyle w:val="aff7"/>
              <w:rPr>
                <w:sz w:val="28"/>
                <w:szCs w:val="28"/>
              </w:rPr>
            </w:pPr>
            <w:r w:rsidRPr="0053786B">
              <w:rPr>
                <w:sz w:val="28"/>
                <w:szCs w:val="28"/>
              </w:rPr>
              <w:t>Придбання сміттєвих пакетів (для проведення акцій «Зробимо Україну та місто чистими» в рамках весняного та осіннього місячників благоустрою</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58</w:t>
            </w:r>
          </w:p>
        </w:tc>
        <w:tc>
          <w:tcPr>
            <w:tcW w:w="9300" w:type="dxa"/>
            <w:shd w:val="clear" w:color="auto" w:fill="auto"/>
          </w:tcPr>
          <w:p w:rsidR="00085399" w:rsidRPr="0053786B" w:rsidRDefault="00085399" w:rsidP="00085399">
            <w:pPr>
              <w:pStyle w:val="aff7"/>
              <w:rPr>
                <w:sz w:val="28"/>
                <w:szCs w:val="28"/>
                <w:highlight w:val="lightGray"/>
              </w:rPr>
            </w:pPr>
            <w:r w:rsidRPr="0053786B">
              <w:rPr>
                <w:bCs/>
                <w:color w:val="000000"/>
                <w:sz w:val="28"/>
                <w:szCs w:val="28"/>
              </w:rPr>
              <w:t>Розробка схеми організації дорожнього руху</w:t>
            </w:r>
          </w:p>
        </w:tc>
      </w:tr>
      <w:tr w:rsidR="00085399" w:rsidRPr="0053786B" w:rsidTr="00085399">
        <w:trPr>
          <w:trHeight w:val="25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59</w:t>
            </w:r>
          </w:p>
        </w:tc>
        <w:tc>
          <w:tcPr>
            <w:tcW w:w="9300" w:type="dxa"/>
            <w:shd w:val="clear" w:color="auto" w:fill="auto"/>
          </w:tcPr>
          <w:p w:rsidR="00085399" w:rsidRPr="0053786B" w:rsidRDefault="00085399" w:rsidP="00085399">
            <w:pPr>
              <w:pStyle w:val="aff7"/>
              <w:rPr>
                <w:sz w:val="28"/>
                <w:szCs w:val="28"/>
                <w:highlight w:val="lightGray"/>
              </w:rPr>
            </w:pPr>
            <w:r w:rsidRPr="0053786B">
              <w:rPr>
                <w:bCs/>
                <w:color w:val="000000"/>
                <w:sz w:val="28"/>
                <w:szCs w:val="28"/>
              </w:rPr>
              <w:t>Капітальний ремонт вуличного освітлення с. Нещерів</w:t>
            </w:r>
          </w:p>
        </w:tc>
      </w:tr>
      <w:tr w:rsidR="00085399" w:rsidRPr="0053786B" w:rsidTr="00085399">
        <w:trPr>
          <w:trHeight w:val="630"/>
        </w:trPr>
        <w:tc>
          <w:tcPr>
            <w:tcW w:w="10206" w:type="dxa"/>
            <w:gridSpan w:val="2"/>
            <w:shd w:val="clear" w:color="auto" w:fill="auto"/>
            <w:noWrap/>
            <w:vAlign w:val="center"/>
          </w:tcPr>
          <w:p w:rsidR="00085399" w:rsidRPr="0053786B" w:rsidRDefault="00085399" w:rsidP="00085399">
            <w:pPr>
              <w:shd w:val="clear" w:color="auto" w:fill="FFFFFF"/>
              <w:jc w:val="center"/>
              <w:rPr>
                <w:sz w:val="28"/>
                <w:szCs w:val="28"/>
                <w:lang w:val="uk-UA"/>
              </w:rPr>
            </w:pPr>
            <w:r w:rsidRPr="0053786B">
              <w:rPr>
                <w:b/>
                <w:sz w:val="28"/>
                <w:szCs w:val="28"/>
                <w:lang w:val="uk-UA"/>
              </w:rPr>
              <w:lastRenderedPageBreak/>
              <w:t>Поточний та капітальний ремонт вулично-дорожньої мережі населених пунктів Обухівської міської ради</w:t>
            </w:r>
          </w:p>
        </w:tc>
      </w:tr>
      <w:tr w:rsidR="00085399" w:rsidRPr="0053786B" w:rsidTr="00085399">
        <w:trPr>
          <w:trHeight w:val="29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60</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 xml:space="preserve">Поточний ремонт дороги по вул. Київська </w:t>
            </w:r>
          </w:p>
        </w:tc>
      </w:tr>
      <w:tr w:rsidR="00085399" w:rsidRPr="0053786B" w:rsidTr="00085399">
        <w:trPr>
          <w:trHeight w:val="28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61</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 xml:space="preserve">Поточний ремонт дороги по вул. Миру </w:t>
            </w:r>
          </w:p>
        </w:tc>
      </w:tr>
      <w:tr w:rsidR="00085399" w:rsidRPr="0053786B" w:rsidTr="00085399">
        <w:trPr>
          <w:trHeight w:val="27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62</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 xml:space="preserve">Поточний ремонт дороги по вул. Каштанова </w:t>
            </w:r>
          </w:p>
        </w:tc>
      </w:tr>
      <w:tr w:rsidR="00085399" w:rsidRPr="0053786B" w:rsidTr="00085399">
        <w:trPr>
          <w:trHeight w:val="19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63</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по м-ну Яблуневий</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64</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 xml:space="preserve">Поточний ремонт дороги по вул. Шевченка </w:t>
            </w:r>
          </w:p>
        </w:tc>
      </w:tr>
      <w:tr w:rsidR="00085399" w:rsidRPr="0053786B" w:rsidTr="00085399">
        <w:trPr>
          <w:trHeight w:val="231"/>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65</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по вул. Малишка</w:t>
            </w:r>
          </w:p>
        </w:tc>
      </w:tr>
      <w:tr w:rsidR="00085399" w:rsidRPr="0053786B" w:rsidTr="00085399">
        <w:trPr>
          <w:trHeight w:val="18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66</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по вул.  8-Листопада</w:t>
            </w:r>
          </w:p>
        </w:tc>
      </w:tr>
      <w:tr w:rsidR="00085399" w:rsidRPr="0053786B" w:rsidTr="00085399">
        <w:trPr>
          <w:trHeight w:val="141"/>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67</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 xml:space="preserve">Поточний ремонт дороги по вул. Козацький Шлях  </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68</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по вул.Трипільська</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69</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 xml:space="preserve">Поточний ремонт дороги по вул.40 – річчя Перемоги  </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70</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доріг с. Таценки Обухівської міської ради</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71</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житлового масиву Дзюбівка</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72</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житлового масиву Лукавиця</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73</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по вул. 8-го Березня</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74</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вул. Преображенська, с. Нещерів</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75</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по вул.Чаплінського</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76</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вул. Сонячна, с. Ленди</w:t>
            </w:r>
          </w:p>
        </w:tc>
      </w:tr>
      <w:tr w:rsidR="00085399" w:rsidRPr="0053786B" w:rsidTr="00085399">
        <w:trPr>
          <w:trHeight w:val="17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77</w:t>
            </w:r>
          </w:p>
        </w:tc>
        <w:tc>
          <w:tcPr>
            <w:tcW w:w="9300" w:type="dxa"/>
            <w:shd w:val="clear" w:color="auto" w:fill="auto"/>
            <w:vAlign w:val="bottom"/>
          </w:tcPr>
          <w:p w:rsidR="00085399" w:rsidRPr="0053786B" w:rsidRDefault="00085399" w:rsidP="00085399">
            <w:pPr>
              <w:spacing w:line="276" w:lineRule="auto"/>
              <w:rPr>
                <w:color w:val="000000"/>
                <w:sz w:val="28"/>
                <w:szCs w:val="28"/>
                <w:lang w:val="uk-UA"/>
              </w:rPr>
            </w:pPr>
            <w:r w:rsidRPr="0053786B">
              <w:rPr>
                <w:color w:val="000000"/>
                <w:sz w:val="28"/>
                <w:szCs w:val="28"/>
                <w:lang w:val="uk-UA"/>
              </w:rPr>
              <w:t xml:space="preserve">Поточний ремонт дороги по вул. Робоча </w:t>
            </w:r>
          </w:p>
        </w:tc>
      </w:tr>
      <w:tr w:rsidR="00085399" w:rsidRPr="0053786B" w:rsidTr="00085399">
        <w:trPr>
          <w:trHeight w:val="28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78</w:t>
            </w:r>
          </w:p>
        </w:tc>
        <w:tc>
          <w:tcPr>
            <w:tcW w:w="9300" w:type="dxa"/>
            <w:shd w:val="clear" w:color="auto" w:fill="auto"/>
            <w:vAlign w:val="bottom"/>
          </w:tcPr>
          <w:p w:rsidR="00085399" w:rsidRPr="0053786B" w:rsidRDefault="00085399" w:rsidP="00085399">
            <w:pPr>
              <w:spacing w:line="276" w:lineRule="auto"/>
              <w:rPr>
                <w:color w:val="000000"/>
                <w:sz w:val="28"/>
                <w:szCs w:val="28"/>
                <w:lang w:val="uk-UA"/>
              </w:rPr>
            </w:pPr>
            <w:r w:rsidRPr="0053786B">
              <w:rPr>
                <w:color w:val="000000"/>
                <w:sz w:val="28"/>
                <w:szCs w:val="28"/>
                <w:lang w:val="uk-UA"/>
              </w:rPr>
              <w:t xml:space="preserve">Поточний ремонт дороги по вул. Першотравнева </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79</w:t>
            </w:r>
          </w:p>
        </w:tc>
        <w:tc>
          <w:tcPr>
            <w:tcW w:w="9300" w:type="dxa"/>
            <w:shd w:val="clear" w:color="auto" w:fill="auto"/>
            <w:vAlign w:val="bottom"/>
          </w:tcPr>
          <w:p w:rsidR="00085399" w:rsidRPr="0053786B" w:rsidRDefault="00085399" w:rsidP="00085399">
            <w:pPr>
              <w:rPr>
                <w:color w:val="000000"/>
                <w:sz w:val="28"/>
                <w:szCs w:val="28"/>
                <w:lang w:val="uk-UA"/>
              </w:rPr>
            </w:pPr>
            <w:r w:rsidRPr="0053786B">
              <w:rPr>
                <w:color w:val="000000"/>
                <w:sz w:val="28"/>
                <w:szCs w:val="28"/>
                <w:lang w:val="uk-UA"/>
              </w:rPr>
              <w:t>Поточний ремонт дороги по вул. Піщана</w:t>
            </w:r>
          </w:p>
        </w:tc>
      </w:tr>
      <w:tr w:rsidR="00085399" w:rsidRPr="0053786B" w:rsidTr="00085399">
        <w:trPr>
          <w:trHeight w:val="25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80</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по вул. І.Франка</w:t>
            </w:r>
          </w:p>
        </w:tc>
      </w:tr>
      <w:tr w:rsidR="00085399" w:rsidRPr="0053786B" w:rsidTr="00085399">
        <w:trPr>
          <w:trHeight w:val="231"/>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по вул. Гайдамацька</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по вул. Васильківська</w:t>
            </w:r>
          </w:p>
        </w:tc>
      </w:tr>
      <w:tr w:rsidR="00085399" w:rsidRPr="0053786B" w:rsidTr="00085399">
        <w:trPr>
          <w:trHeight w:val="217"/>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по вул. Соборна</w:t>
            </w:r>
          </w:p>
        </w:tc>
      </w:tr>
      <w:tr w:rsidR="00085399" w:rsidRPr="0053786B" w:rsidTr="00085399">
        <w:trPr>
          <w:trHeight w:val="2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84</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Поточний ремонт дороги житлового масиву  Вікторія </w:t>
            </w:r>
          </w:p>
        </w:tc>
      </w:tr>
      <w:tr w:rsidR="00085399" w:rsidRPr="0053786B" w:rsidTr="00085399">
        <w:trPr>
          <w:trHeight w:val="26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автодороги Нещерів- Польок (від перехрестя на с. Нещерів до перехрестя на житловий масив Дзюбівка) – від радгоспу Обухівський  в м. Обухів Київської області</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пішохідної зони в районі житлового будинку по вул. Миру, 9</w:t>
            </w:r>
          </w:p>
        </w:tc>
      </w:tr>
      <w:tr w:rsidR="00085399" w:rsidRPr="0053786B" w:rsidTr="00085399">
        <w:trPr>
          <w:trHeight w:val="321"/>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Поточний ремонт дороги по вул. Б. Хмельницького </w:t>
            </w:r>
          </w:p>
        </w:tc>
      </w:tr>
      <w:tr w:rsidR="00085399" w:rsidRPr="0053786B" w:rsidTr="00085399">
        <w:trPr>
          <w:trHeight w:val="26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Поточний ремонт дороги провулка Заводський </w:t>
            </w:r>
          </w:p>
        </w:tc>
      </w:tr>
      <w:tr w:rsidR="00085399" w:rsidRPr="0053786B" w:rsidTr="00085399">
        <w:trPr>
          <w:trHeight w:val="23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89</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провулка Польовий</w:t>
            </w:r>
          </w:p>
        </w:tc>
      </w:tr>
      <w:tr w:rsidR="00085399" w:rsidRPr="0053786B" w:rsidTr="00085399">
        <w:trPr>
          <w:trHeight w:val="17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90</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пішохідної зони в районі житлового будинку по вул. Миру, 13</w:t>
            </w:r>
            <w:r w:rsidRPr="0053786B">
              <w:rPr>
                <w:sz w:val="28"/>
                <w:szCs w:val="28"/>
                <w:lang w:val="uk-UA"/>
              </w:rPr>
              <w:tab/>
            </w:r>
          </w:p>
        </w:tc>
      </w:tr>
      <w:tr w:rsidR="00085399" w:rsidRPr="0053786B" w:rsidTr="00085399">
        <w:trPr>
          <w:trHeight w:val="25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Поточний ремонт дороги житлового масиву  Підгірний  </w:t>
            </w:r>
          </w:p>
        </w:tc>
      </w:tr>
      <w:tr w:rsidR="00085399" w:rsidRPr="0053786B" w:rsidTr="00085399">
        <w:trPr>
          <w:trHeight w:val="281"/>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Поточний ремонт дороги житлового масиву  Сонячний </w:t>
            </w:r>
          </w:p>
        </w:tc>
      </w:tr>
      <w:tr w:rsidR="00085399" w:rsidRPr="0053786B" w:rsidTr="00085399">
        <w:trPr>
          <w:trHeight w:val="371"/>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Промкомплекс –Центральна садиба (від Т-перехрестя Комплекс - село1 Травня до першого перехрестя перед житловими будинками м-н Яблуневий)</w:t>
            </w:r>
          </w:p>
        </w:tc>
      </w:tr>
      <w:tr w:rsidR="00085399" w:rsidRPr="0053786B" w:rsidTr="00085399">
        <w:trPr>
          <w:trHeight w:val="26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94</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пішохідної зони в р-ні житлового будинку №17 - А по вул. Каштанова в м. Обухів, Київської області</w:t>
            </w:r>
          </w:p>
        </w:tc>
      </w:tr>
      <w:tr w:rsidR="00085399" w:rsidRPr="0053786B" w:rsidTr="00085399">
        <w:trPr>
          <w:trHeight w:val="26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95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вул. Горіхова, с. Нещерів</w:t>
            </w:r>
          </w:p>
        </w:tc>
      </w:tr>
      <w:tr w:rsidR="00085399" w:rsidRPr="0053786B" w:rsidTr="00085399">
        <w:trPr>
          <w:trHeight w:val="26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вул. Трьохджерельна, с. Нещерів</w:t>
            </w:r>
          </w:p>
        </w:tc>
      </w:tr>
      <w:tr w:rsidR="00085399" w:rsidRPr="0053786B" w:rsidTr="00085399">
        <w:trPr>
          <w:trHeight w:val="26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вул. Васильківська, с. Нещерів</w:t>
            </w:r>
          </w:p>
        </w:tc>
      </w:tr>
      <w:tr w:rsidR="00085399" w:rsidRPr="0053786B" w:rsidTr="00085399">
        <w:trPr>
          <w:trHeight w:val="26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Поточний ремонт дороги вул. Івушка, с. Нещерів</w:t>
            </w:r>
          </w:p>
        </w:tc>
      </w:tr>
      <w:tr w:rsidR="00085399" w:rsidRPr="0053786B" w:rsidTr="00085399">
        <w:trPr>
          <w:trHeight w:val="26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99</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по вул. Каштанова в м. Обухів, Київської області»,  в т.ч. експертиза </w:t>
            </w:r>
          </w:p>
        </w:tc>
      </w:tr>
      <w:tr w:rsidR="00085399" w:rsidRPr="0053786B" w:rsidTr="00085399">
        <w:trPr>
          <w:trHeight w:val="23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100</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по вул. Київська в м. Обухів, Київської області», в т.ч. експертиза</w:t>
            </w:r>
          </w:p>
        </w:tc>
      </w:tr>
      <w:tr w:rsidR="00085399" w:rsidRPr="0053786B" w:rsidTr="00085399">
        <w:trPr>
          <w:trHeight w:val="14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по вул. Миру в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по вул. Шевченка  в м. Обухів, Київської області», в т.ч. експертиза</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по вул. 8-го Листопада в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104</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на житловому масиві Лукавиця від № 513 до №526 в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на житловому масиві Вікторія</w:t>
            </w:r>
            <w:r w:rsidRPr="0053786B">
              <w:rPr>
                <w:color w:val="585858"/>
                <w:sz w:val="28"/>
                <w:szCs w:val="28"/>
                <w:shd w:val="clear" w:color="auto" w:fill="FFFFFF"/>
                <w:lang w:val="uk-UA"/>
              </w:rPr>
              <w:t xml:space="preserve"> </w:t>
            </w:r>
            <w:r w:rsidRPr="0053786B">
              <w:rPr>
                <w:sz w:val="28"/>
                <w:szCs w:val="28"/>
                <w:lang w:val="uk-UA"/>
              </w:rPr>
              <w:t xml:space="preserve">від №167 до ТП (№90-№108; №15-№6) в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на житловому масиві Дзюбівка від № 224 А  до № 260 в м. Обухів, Київської області” , в т.ч. експертиза</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на житловому масиві Дзюбівка в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по вул. 40-річчя Перемоги в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109</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 Капітальний ремонт пішохідної зони  житлового будинку по вул. Миру, 9 в м. Обухів, Київської області»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110</w:t>
            </w:r>
          </w:p>
        </w:tc>
        <w:tc>
          <w:tcPr>
            <w:tcW w:w="9300" w:type="dxa"/>
            <w:shd w:val="clear" w:color="auto" w:fill="auto"/>
            <w:vAlign w:val="bottom"/>
          </w:tcPr>
          <w:p w:rsidR="00085399" w:rsidRPr="0053786B" w:rsidRDefault="00085399" w:rsidP="00085399">
            <w:pPr>
              <w:pStyle w:val="Default"/>
              <w:rPr>
                <w:rFonts w:ascii="Times New Roman" w:hAnsi="Times New Roman" w:cs="Times New Roman"/>
                <w:sz w:val="28"/>
                <w:szCs w:val="28"/>
                <w:lang w:val="uk-UA"/>
              </w:rPr>
            </w:pPr>
            <w:r w:rsidRPr="0053786B">
              <w:rPr>
                <w:rFonts w:ascii="Times New Roman" w:hAnsi="Times New Roman" w:cs="Times New Roman"/>
                <w:sz w:val="28"/>
                <w:szCs w:val="28"/>
                <w:lang w:val="uk-UA"/>
              </w:rPr>
              <w:t xml:space="preserve">Виготовлення кошторисної документації «Капітальний ремонт дороги вул. Молодіжна, с. Нещерів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по вул. Лісна  в с. Таценки м. Обухів, Київської області» в т.ч. експертиза </w:t>
            </w:r>
          </w:p>
        </w:tc>
      </w:tr>
      <w:tr w:rsidR="00085399" w:rsidRPr="0053786B" w:rsidTr="00085399">
        <w:trPr>
          <w:trHeight w:val="25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дворових проїздів та пішохідних зон житлових будинків № 40-№ 42 мкрн. Яблуневий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дороги по вул. Трипільська в м. Обухів, Київської області», в т.ч. експертиза </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114</w:t>
            </w:r>
          </w:p>
          <w:p w:rsidR="00085399" w:rsidRPr="0053786B" w:rsidRDefault="00085399" w:rsidP="00085399">
            <w:pPr>
              <w:jc w:val="center"/>
              <w:rPr>
                <w:sz w:val="28"/>
                <w:szCs w:val="28"/>
                <w:lang w:val="uk-UA"/>
              </w:rPr>
            </w:pP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№156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 xml:space="preserve">Виготовлення кошторисної документації «Капітальний ремонт внутрішньо дворового проїзду  та пішохідних зон житлового будинку №7 по вул. Миру в м. Обухів, Київської області», в т.ч експертиза </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116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№166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проектно- кошторисної документації «Капітальний ремонт підпірної стінки в районі житлового будинку №113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проектно- кошторисної документації «Капітальний ремонт підпірної стінки в районі житлового будинку №15 по вул. Каштанова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119</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пішохідної зони в районі житлових будинків № 9 – 13  по вул. Миру,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120</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№174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№172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№178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№180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124</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№109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житлового масиву Полянський, 1  в м. Обухів, Київської області»,  в т. 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пішохідних зон парку «Дубки « по вул.Каштанова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№158( 4,5,6 під.)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пішохідних зон житлового будинку №123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129</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тротуару  по вул. Київська в м. Обухів,  Київської області», в т.ч експертиза</w:t>
            </w:r>
          </w:p>
        </w:tc>
      </w:tr>
      <w:tr w:rsidR="00085399" w:rsidRPr="0053786B" w:rsidTr="00085399">
        <w:trPr>
          <w:trHeight w:val="1028"/>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130</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внутрішньодворового проїзду  та пішохідних зон житлового будинку №156 по вул. Київська в м. Обухів, Київської області», в т.ч експертиза</w:t>
            </w:r>
          </w:p>
        </w:tc>
      </w:tr>
      <w:tr w:rsidR="00085399" w:rsidRPr="00931171"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131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житлових будинків №2, №10, №11  мікрорайону Яблуневий  в м. Обухів, Київської області», в т.ч експертиза</w:t>
            </w:r>
          </w:p>
        </w:tc>
      </w:tr>
      <w:tr w:rsidR="00085399" w:rsidRPr="00931171"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пішохідних зон з влаштуванням велодоріжки в районі житлових будинків від  №5 до №15 мікрорайону Яблуневий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по вул. Джамбула  № 37а - №71 в м. Обухів, Київської області», в т. 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134</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пішохідної зони в районі ДНЗ «Веселка» по вул. Миру, 10-А  в м. Обухів, Київської області», в т. 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по вул. Абрикосова,  в с. Таценки,  м. Обухів, Київської області»</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в районі житлових будинків №2-№8 по вул. Лугова  в м. Обухів, Київської області», в т. 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тротуару в районі житлових будинків №50-№64 по  вул. Волошкова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тротуару по вул. 8-го Березня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139</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житлового масиву Сонячний   в м. Обухів, Київської області», в т. 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140</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міждворового проїзду  по вул. Київська 182,  в м. Обухів, Київської області»</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пішохідної зони прибудинкової території житлового будинку  №154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міждворового проїзду  по вул. Київська, 62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житлових  будинків  №101-103 по вул. Київська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144</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тротуару   по вул. Чаплінського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пішохідних зон в районі скейтпарку по вул. Миру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тротуару по вул. Чумацький шлях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147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вул. Івушка  с. Нещерів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парковки та пішохідних зон в районі  вул. Преображенська ,4а с. Нещерів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149</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в районі житлових будинків №5, №21, №70, №83а  по вул. Соборна  в м. Обухів Київської області», в т. 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150</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тротуару в районі житлових будинків №5 - №21 по  провулку Вільний  в м. Обухів, Київської області»</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151</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дороги вул. Васильківська  с. Нещерів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152</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№47-а  по вул. Трипільська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153</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№47 по вул. Трипільська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154</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№49 по вул. Трипільська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155</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кошторисної документації «Капітальний ремонт внутрішньо дворового проїзду  та пішохідних зон житлового будинку №51 по вул. Трипільська в м. Обухів, Київської області», в т.ч експертиза</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156</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проектно-кошторисної документації «Реконструкція дороги по вул. Миру в м. Обухів Київської області»</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157</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проектно-кошторисної документації «Реконструкція дороги по вул. Київська в м. Обухів Київської області»</w:t>
            </w:r>
          </w:p>
        </w:tc>
      </w:tr>
      <w:tr w:rsidR="00085399" w:rsidRPr="0053786B" w:rsidTr="00085399">
        <w:trPr>
          <w:trHeight w:val="21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158</w:t>
            </w:r>
          </w:p>
        </w:tc>
        <w:tc>
          <w:tcPr>
            <w:tcW w:w="9300" w:type="dxa"/>
            <w:shd w:val="clear" w:color="auto" w:fill="auto"/>
            <w:vAlign w:val="bottom"/>
          </w:tcPr>
          <w:p w:rsidR="00085399" w:rsidRPr="0053786B" w:rsidRDefault="00085399" w:rsidP="00085399">
            <w:pPr>
              <w:rPr>
                <w:sz w:val="28"/>
                <w:szCs w:val="28"/>
                <w:lang w:val="uk-UA"/>
              </w:rPr>
            </w:pPr>
            <w:r w:rsidRPr="0053786B">
              <w:rPr>
                <w:sz w:val="28"/>
                <w:szCs w:val="28"/>
                <w:lang w:val="uk-UA"/>
              </w:rPr>
              <w:t>Виготовлення проектно-кошторисної документації «Реконструкція дороги по вул.  Каштанова  в м. Обухів Київської області»</w:t>
            </w:r>
          </w:p>
        </w:tc>
      </w:tr>
      <w:tr w:rsidR="00085399" w:rsidRPr="0053786B" w:rsidTr="00085399">
        <w:trPr>
          <w:trHeight w:val="358"/>
        </w:trPr>
        <w:tc>
          <w:tcPr>
            <w:tcW w:w="10206" w:type="dxa"/>
            <w:gridSpan w:val="2"/>
            <w:shd w:val="clear" w:color="auto" w:fill="auto"/>
            <w:noWrap/>
            <w:vAlign w:val="center"/>
          </w:tcPr>
          <w:p w:rsidR="00085399" w:rsidRPr="0053786B" w:rsidRDefault="00085399" w:rsidP="00085399">
            <w:pPr>
              <w:jc w:val="center"/>
              <w:rPr>
                <w:b/>
                <w:sz w:val="28"/>
                <w:szCs w:val="28"/>
                <w:lang w:val="uk-UA"/>
              </w:rPr>
            </w:pPr>
            <w:r w:rsidRPr="0053786B">
              <w:rPr>
                <w:b/>
                <w:sz w:val="28"/>
                <w:szCs w:val="28"/>
                <w:lang w:val="uk-UA"/>
              </w:rPr>
              <w:t>Культура</w:t>
            </w:r>
          </w:p>
        </w:tc>
      </w:tr>
      <w:tr w:rsidR="00085399" w:rsidRPr="0053786B" w:rsidTr="00085399">
        <w:trPr>
          <w:trHeight w:val="40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159</w:t>
            </w:r>
          </w:p>
        </w:tc>
        <w:tc>
          <w:tcPr>
            <w:tcW w:w="9300" w:type="dxa"/>
            <w:shd w:val="clear" w:color="auto" w:fill="auto"/>
            <w:vAlign w:val="center"/>
          </w:tcPr>
          <w:p w:rsidR="00085399" w:rsidRPr="0053786B" w:rsidRDefault="00085399" w:rsidP="00085399">
            <w:pPr>
              <w:rPr>
                <w:sz w:val="28"/>
                <w:szCs w:val="28"/>
                <w:highlight w:val="lightGray"/>
                <w:lang w:val="uk-UA"/>
              </w:rPr>
            </w:pPr>
            <w:r w:rsidRPr="0053786B">
              <w:rPr>
                <w:sz w:val="28"/>
                <w:szCs w:val="28"/>
                <w:lang w:val="uk-UA"/>
              </w:rPr>
              <w:t>Придбання музичних інструментів для Дитячої школи мистецтв</w:t>
            </w:r>
          </w:p>
        </w:tc>
      </w:tr>
      <w:tr w:rsidR="00085399" w:rsidRPr="0053786B" w:rsidTr="00085399">
        <w:trPr>
          <w:trHeight w:val="40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160</w:t>
            </w:r>
          </w:p>
        </w:tc>
        <w:tc>
          <w:tcPr>
            <w:tcW w:w="9300" w:type="dxa"/>
            <w:shd w:val="clear" w:color="auto" w:fill="auto"/>
            <w:vAlign w:val="center"/>
          </w:tcPr>
          <w:p w:rsidR="00085399" w:rsidRPr="0053786B" w:rsidRDefault="00085399" w:rsidP="00085399">
            <w:pPr>
              <w:rPr>
                <w:sz w:val="28"/>
                <w:szCs w:val="28"/>
                <w:highlight w:val="lightGray"/>
                <w:lang w:val="uk-UA"/>
              </w:rPr>
            </w:pPr>
            <w:r w:rsidRPr="0053786B">
              <w:rPr>
                <w:sz w:val="28"/>
                <w:szCs w:val="28"/>
                <w:lang w:val="uk-UA"/>
              </w:rPr>
              <w:t>Придбання музичного обладнання та музичних інструментів для Міського будинку культури</w:t>
            </w:r>
          </w:p>
        </w:tc>
      </w:tr>
      <w:tr w:rsidR="00085399" w:rsidRPr="0053786B" w:rsidTr="00085399">
        <w:trPr>
          <w:trHeight w:val="402"/>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161</w:t>
            </w:r>
          </w:p>
        </w:tc>
        <w:tc>
          <w:tcPr>
            <w:tcW w:w="9300" w:type="dxa"/>
            <w:shd w:val="clear" w:color="auto" w:fill="auto"/>
            <w:vAlign w:val="center"/>
          </w:tcPr>
          <w:p w:rsidR="00085399" w:rsidRPr="0053786B" w:rsidRDefault="00085399" w:rsidP="00085399">
            <w:pPr>
              <w:rPr>
                <w:sz w:val="28"/>
                <w:szCs w:val="28"/>
                <w:highlight w:val="lightGray"/>
                <w:lang w:val="uk-UA"/>
              </w:rPr>
            </w:pPr>
            <w:r w:rsidRPr="0053786B">
              <w:rPr>
                <w:sz w:val="28"/>
                <w:szCs w:val="28"/>
                <w:lang w:val="uk-UA"/>
              </w:rPr>
              <w:t>Придбання музичного обладнання для Центру культури і дозвілля с. Нещерів</w:t>
            </w:r>
          </w:p>
        </w:tc>
      </w:tr>
      <w:tr w:rsidR="00085399" w:rsidRPr="0053786B" w:rsidTr="00085399">
        <w:trPr>
          <w:trHeight w:val="402"/>
        </w:trPr>
        <w:tc>
          <w:tcPr>
            <w:tcW w:w="906" w:type="dxa"/>
            <w:shd w:val="clear" w:color="auto" w:fill="auto"/>
            <w:noWrap/>
            <w:vAlign w:val="center"/>
          </w:tcPr>
          <w:p w:rsidR="00085399" w:rsidRPr="0053786B" w:rsidRDefault="00085399" w:rsidP="00085399">
            <w:pPr>
              <w:jc w:val="center"/>
              <w:rPr>
                <w:b/>
                <w:sz w:val="28"/>
                <w:szCs w:val="28"/>
                <w:lang w:val="uk-UA"/>
              </w:rPr>
            </w:pPr>
            <w:r w:rsidRPr="0053786B">
              <w:rPr>
                <w:b/>
                <w:sz w:val="28"/>
                <w:szCs w:val="28"/>
                <w:lang w:val="uk-UA"/>
              </w:rPr>
              <w:t>162 ?</w:t>
            </w:r>
          </w:p>
        </w:tc>
        <w:tc>
          <w:tcPr>
            <w:tcW w:w="9300" w:type="dxa"/>
            <w:shd w:val="clear" w:color="auto" w:fill="auto"/>
            <w:vAlign w:val="center"/>
          </w:tcPr>
          <w:p w:rsidR="00085399" w:rsidRPr="0053786B" w:rsidRDefault="00085399" w:rsidP="00085399">
            <w:pPr>
              <w:rPr>
                <w:b/>
                <w:sz w:val="28"/>
                <w:szCs w:val="28"/>
                <w:lang w:val="uk-UA"/>
              </w:rPr>
            </w:pPr>
            <w:r w:rsidRPr="0053786B">
              <w:rPr>
                <w:b/>
                <w:sz w:val="28"/>
                <w:szCs w:val="28"/>
                <w:lang w:val="uk-UA"/>
              </w:rPr>
              <w:t>Виготовлення проектно-кошторисної документації по реконструкції музею-садиби ім. А.Малишка</w:t>
            </w:r>
          </w:p>
        </w:tc>
      </w:tr>
      <w:tr w:rsidR="00085399" w:rsidRPr="0053786B" w:rsidTr="00085399">
        <w:trPr>
          <w:trHeight w:val="414"/>
        </w:trPr>
        <w:tc>
          <w:tcPr>
            <w:tcW w:w="10206" w:type="dxa"/>
            <w:gridSpan w:val="2"/>
            <w:shd w:val="clear" w:color="auto" w:fill="auto"/>
            <w:noWrap/>
            <w:vAlign w:val="center"/>
          </w:tcPr>
          <w:p w:rsidR="00085399" w:rsidRPr="0053786B" w:rsidRDefault="00085399" w:rsidP="00085399">
            <w:pPr>
              <w:jc w:val="center"/>
              <w:rPr>
                <w:b/>
                <w:sz w:val="28"/>
                <w:szCs w:val="28"/>
                <w:highlight w:val="lightGray"/>
                <w:lang w:val="uk-UA"/>
              </w:rPr>
            </w:pPr>
            <w:r w:rsidRPr="0053786B">
              <w:rPr>
                <w:b/>
                <w:sz w:val="28"/>
                <w:szCs w:val="28"/>
                <w:lang w:val="uk-UA"/>
              </w:rPr>
              <w:t>Охорона і раціональне використання водних ресурсів</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163</w:t>
            </w:r>
          </w:p>
        </w:tc>
        <w:tc>
          <w:tcPr>
            <w:tcW w:w="9300" w:type="dxa"/>
            <w:shd w:val="clear" w:color="auto" w:fill="auto"/>
            <w:vAlign w:val="center"/>
          </w:tcPr>
          <w:p w:rsidR="00085399" w:rsidRPr="0053786B" w:rsidRDefault="00085399" w:rsidP="00085399">
            <w:pPr>
              <w:jc w:val="both"/>
              <w:rPr>
                <w:sz w:val="28"/>
                <w:szCs w:val="28"/>
                <w:highlight w:val="lightGray"/>
                <w:lang w:val="uk-UA"/>
              </w:rPr>
            </w:pPr>
            <w:r w:rsidRPr="0053786B">
              <w:rPr>
                <w:sz w:val="28"/>
                <w:szCs w:val="28"/>
                <w:lang w:val="uk-UA"/>
              </w:rPr>
              <w:t>Роботи,  пов'язані з поліпшенням технічного стану та благоустрою водойм (в тому числі облаштування, водолазне обстеження, утримання пляжних місць)</w:t>
            </w:r>
          </w:p>
        </w:tc>
      </w:tr>
      <w:tr w:rsidR="00085399" w:rsidRPr="00931171"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164</w:t>
            </w:r>
          </w:p>
        </w:tc>
        <w:tc>
          <w:tcPr>
            <w:tcW w:w="9300" w:type="dxa"/>
            <w:shd w:val="clear" w:color="auto" w:fill="auto"/>
            <w:vAlign w:val="center"/>
          </w:tcPr>
          <w:p w:rsidR="00085399" w:rsidRPr="0053786B" w:rsidRDefault="00085399" w:rsidP="00085399">
            <w:pPr>
              <w:jc w:val="both"/>
              <w:rPr>
                <w:sz w:val="28"/>
                <w:szCs w:val="28"/>
                <w:lang w:val="uk-UA" w:eastAsia="uk-UA"/>
              </w:rPr>
            </w:pPr>
            <w:r w:rsidRPr="0053786B">
              <w:rPr>
                <w:sz w:val="28"/>
                <w:szCs w:val="28"/>
                <w:lang w:val="uk-UA" w:eastAsia="uk-UA"/>
              </w:rPr>
              <w:t>Наукові дослідження та проектні розроблення по заходах щодо відновлення і підтримання сприятливого гідрологічного режиму річок:</w:t>
            </w:r>
          </w:p>
          <w:p w:rsidR="00085399" w:rsidRPr="0053786B" w:rsidRDefault="00085399" w:rsidP="00C524D0">
            <w:pPr>
              <w:numPr>
                <w:ilvl w:val="0"/>
                <w:numId w:val="92"/>
              </w:numPr>
              <w:overflowPunct w:val="0"/>
              <w:autoSpaceDE w:val="0"/>
              <w:autoSpaceDN w:val="0"/>
              <w:adjustRightInd w:val="0"/>
              <w:textAlignment w:val="baseline"/>
              <w:rPr>
                <w:sz w:val="28"/>
                <w:szCs w:val="28"/>
                <w:lang w:val="uk-UA" w:eastAsia="uk-UA"/>
              </w:rPr>
            </w:pPr>
            <w:r w:rsidRPr="0053786B">
              <w:rPr>
                <w:sz w:val="28"/>
                <w:szCs w:val="28"/>
                <w:lang w:val="uk-UA" w:eastAsia="uk-UA"/>
              </w:rPr>
              <w:t>регулювання з розчищенням річки Кобрини з метою захисту від підтоплення м. Обухів</w:t>
            </w:r>
          </w:p>
        </w:tc>
      </w:tr>
      <w:tr w:rsidR="00085399" w:rsidRPr="0053786B" w:rsidTr="00085399">
        <w:trPr>
          <w:trHeight w:val="414"/>
        </w:trPr>
        <w:tc>
          <w:tcPr>
            <w:tcW w:w="10206" w:type="dxa"/>
            <w:gridSpan w:val="2"/>
            <w:shd w:val="clear" w:color="auto" w:fill="auto"/>
            <w:noWrap/>
            <w:vAlign w:val="center"/>
          </w:tcPr>
          <w:p w:rsidR="00085399" w:rsidRPr="0053786B" w:rsidRDefault="00085399" w:rsidP="00085399">
            <w:pPr>
              <w:jc w:val="center"/>
              <w:rPr>
                <w:b/>
                <w:bCs/>
                <w:sz w:val="28"/>
                <w:szCs w:val="28"/>
                <w:lang w:val="uk-UA"/>
              </w:rPr>
            </w:pPr>
            <w:r w:rsidRPr="0053786B">
              <w:rPr>
                <w:b/>
                <w:bCs/>
                <w:sz w:val="28"/>
                <w:szCs w:val="28"/>
                <w:lang w:val="uk-UA"/>
              </w:rPr>
              <w:t>Охорона і раціональне використання природних</w:t>
            </w:r>
          </w:p>
          <w:p w:rsidR="00085399" w:rsidRPr="0053786B" w:rsidRDefault="00085399" w:rsidP="00085399">
            <w:pPr>
              <w:jc w:val="center"/>
              <w:rPr>
                <w:b/>
                <w:bCs/>
                <w:sz w:val="28"/>
                <w:szCs w:val="28"/>
                <w:lang w:val="uk-UA"/>
              </w:rPr>
            </w:pPr>
            <w:r w:rsidRPr="0053786B">
              <w:rPr>
                <w:b/>
                <w:bCs/>
                <w:sz w:val="28"/>
                <w:szCs w:val="28"/>
                <w:lang w:val="uk-UA"/>
              </w:rPr>
              <w:t xml:space="preserve"> рослинних ресурсів</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165</w:t>
            </w:r>
          </w:p>
        </w:tc>
        <w:tc>
          <w:tcPr>
            <w:tcW w:w="9300" w:type="dxa"/>
            <w:shd w:val="clear" w:color="auto" w:fill="auto"/>
            <w:vAlign w:val="center"/>
          </w:tcPr>
          <w:p w:rsidR="00085399" w:rsidRPr="0053786B" w:rsidRDefault="00085399" w:rsidP="00085399">
            <w:pPr>
              <w:jc w:val="both"/>
              <w:rPr>
                <w:bCs/>
                <w:sz w:val="28"/>
                <w:szCs w:val="28"/>
                <w:lang w:val="uk-UA"/>
              </w:rPr>
            </w:pPr>
            <w:r w:rsidRPr="0053786B">
              <w:rPr>
                <w:bCs/>
                <w:sz w:val="28"/>
                <w:szCs w:val="28"/>
                <w:lang w:val="uk-UA"/>
              </w:rPr>
              <w:t>Заходи з озеленення міста (придбання саджанців та заходи щодо догляду за зеленими насадженнями)</w:t>
            </w:r>
          </w:p>
        </w:tc>
      </w:tr>
      <w:tr w:rsidR="00085399" w:rsidRPr="0053786B" w:rsidTr="00085399">
        <w:trPr>
          <w:trHeight w:val="414"/>
        </w:trPr>
        <w:tc>
          <w:tcPr>
            <w:tcW w:w="10206" w:type="dxa"/>
            <w:gridSpan w:val="2"/>
            <w:shd w:val="clear" w:color="auto" w:fill="auto"/>
            <w:noWrap/>
            <w:vAlign w:val="center"/>
          </w:tcPr>
          <w:p w:rsidR="00085399" w:rsidRPr="0053786B" w:rsidRDefault="00085399" w:rsidP="00085399">
            <w:pPr>
              <w:jc w:val="center"/>
              <w:rPr>
                <w:b/>
                <w:bCs/>
                <w:sz w:val="28"/>
                <w:szCs w:val="28"/>
                <w:highlight w:val="lightGray"/>
                <w:lang w:val="uk-UA"/>
              </w:rPr>
            </w:pPr>
            <w:r w:rsidRPr="0053786B">
              <w:rPr>
                <w:b/>
                <w:bCs/>
                <w:sz w:val="28"/>
                <w:szCs w:val="28"/>
                <w:lang w:val="uk-UA"/>
              </w:rPr>
              <w:t>Збереження природно-заповідного фонду</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166</w:t>
            </w:r>
          </w:p>
        </w:tc>
        <w:tc>
          <w:tcPr>
            <w:tcW w:w="9300" w:type="dxa"/>
            <w:shd w:val="clear" w:color="auto" w:fill="auto"/>
            <w:vAlign w:val="center"/>
          </w:tcPr>
          <w:p w:rsidR="00085399" w:rsidRPr="0053786B" w:rsidRDefault="00085399" w:rsidP="00085399">
            <w:pPr>
              <w:ind w:right="742"/>
              <w:rPr>
                <w:sz w:val="28"/>
                <w:szCs w:val="28"/>
                <w:lang w:val="uk-UA" w:eastAsia="uk-UA"/>
              </w:rPr>
            </w:pPr>
            <w:r w:rsidRPr="0053786B">
              <w:rPr>
                <w:sz w:val="28"/>
                <w:szCs w:val="28"/>
                <w:lang w:val="uk-UA" w:eastAsia="uk-UA"/>
              </w:rPr>
              <w:t>Розроблення документації із землеустрою по заказнику місцевого значення «Гора «Педина»</w:t>
            </w:r>
          </w:p>
        </w:tc>
      </w:tr>
      <w:tr w:rsidR="00085399" w:rsidRPr="0053786B" w:rsidTr="00085399">
        <w:trPr>
          <w:trHeight w:val="414"/>
        </w:trPr>
        <w:tc>
          <w:tcPr>
            <w:tcW w:w="10206" w:type="dxa"/>
            <w:gridSpan w:val="2"/>
            <w:shd w:val="clear" w:color="auto" w:fill="auto"/>
            <w:noWrap/>
            <w:vAlign w:val="center"/>
          </w:tcPr>
          <w:p w:rsidR="00085399" w:rsidRPr="0053786B" w:rsidRDefault="00085399" w:rsidP="00085399">
            <w:pPr>
              <w:jc w:val="center"/>
              <w:rPr>
                <w:b/>
                <w:bCs/>
                <w:sz w:val="28"/>
                <w:szCs w:val="28"/>
                <w:lang w:val="uk-UA"/>
              </w:rPr>
            </w:pPr>
            <w:r w:rsidRPr="0053786B">
              <w:rPr>
                <w:b/>
                <w:bCs/>
                <w:sz w:val="28"/>
                <w:szCs w:val="28"/>
                <w:lang w:val="uk-UA"/>
              </w:rPr>
              <w:t>Охорона атмосферного повітря</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167</w:t>
            </w:r>
          </w:p>
        </w:tc>
        <w:tc>
          <w:tcPr>
            <w:tcW w:w="9300" w:type="dxa"/>
            <w:shd w:val="clear" w:color="auto" w:fill="auto"/>
            <w:vAlign w:val="center"/>
          </w:tcPr>
          <w:p w:rsidR="00085399" w:rsidRPr="0053786B" w:rsidRDefault="00085399" w:rsidP="00085399">
            <w:pPr>
              <w:jc w:val="both"/>
              <w:rPr>
                <w:bCs/>
                <w:sz w:val="28"/>
                <w:szCs w:val="28"/>
                <w:lang w:val="uk-UA"/>
              </w:rPr>
            </w:pPr>
            <w:r w:rsidRPr="0053786B">
              <w:rPr>
                <w:bCs/>
                <w:sz w:val="28"/>
                <w:szCs w:val="28"/>
                <w:lang w:val="uk-UA"/>
              </w:rPr>
              <w:t xml:space="preserve">Спостереження за забрудненням атмосферного повітря (екологічний податок за викиди від котелень)  </w:t>
            </w:r>
          </w:p>
        </w:tc>
      </w:tr>
      <w:tr w:rsidR="00085399" w:rsidRPr="0053786B" w:rsidTr="00085399">
        <w:trPr>
          <w:trHeight w:val="414"/>
        </w:trPr>
        <w:tc>
          <w:tcPr>
            <w:tcW w:w="10206" w:type="dxa"/>
            <w:gridSpan w:val="2"/>
            <w:shd w:val="clear" w:color="auto" w:fill="auto"/>
            <w:noWrap/>
            <w:vAlign w:val="center"/>
          </w:tcPr>
          <w:p w:rsidR="00085399" w:rsidRPr="0053786B" w:rsidRDefault="00085399" w:rsidP="00085399">
            <w:pPr>
              <w:jc w:val="center"/>
              <w:rPr>
                <w:b/>
                <w:bCs/>
                <w:sz w:val="28"/>
                <w:szCs w:val="28"/>
                <w:highlight w:val="lightGray"/>
                <w:lang w:val="uk-UA"/>
              </w:rPr>
            </w:pPr>
            <w:r w:rsidRPr="0053786B">
              <w:rPr>
                <w:b/>
                <w:bCs/>
                <w:sz w:val="28"/>
                <w:szCs w:val="28"/>
                <w:lang w:val="uk-UA"/>
              </w:rPr>
              <w:t>Забезпечення громадського правопорядку, «Безпечне місто Обухів»</w:t>
            </w:r>
          </w:p>
        </w:tc>
      </w:tr>
      <w:tr w:rsidR="00085399" w:rsidRPr="00931171"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168</w:t>
            </w:r>
          </w:p>
        </w:tc>
        <w:tc>
          <w:tcPr>
            <w:tcW w:w="9300" w:type="dxa"/>
            <w:shd w:val="clear" w:color="auto" w:fill="auto"/>
            <w:vAlign w:val="center"/>
          </w:tcPr>
          <w:p w:rsidR="00085399" w:rsidRPr="0053786B" w:rsidRDefault="00085399" w:rsidP="00085399">
            <w:pPr>
              <w:jc w:val="both"/>
              <w:rPr>
                <w:bCs/>
                <w:sz w:val="28"/>
                <w:szCs w:val="28"/>
                <w:lang w:val="uk-UA"/>
              </w:rPr>
            </w:pPr>
            <w:r w:rsidRPr="0053786B">
              <w:rPr>
                <w:bCs/>
                <w:sz w:val="28"/>
                <w:szCs w:val="28"/>
                <w:lang w:val="uk-UA"/>
              </w:rPr>
              <w:t>Придбання квадрокоптера DJI Phantom 4  (1 шт.)</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169</w:t>
            </w:r>
          </w:p>
        </w:tc>
        <w:tc>
          <w:tcPr>
            <w:tcW w:w="9300" w:type="dxa"/>
            <w:shd w:val="clear" w:color="auto" w:fill="auto"/>
            <w:vAlign w:val="center"/>
          </w:tcPr>
          <w:p w:rsidR="00085399" w:rsidRPr="0053786B" w:rsidRDefault="00085399" w:rsidP="00085399">
            <w:pPr>
              <w:jc w:val="both"/>
              <w:rPr>
                <w:bCs/>
                <w:sz w:val="28"/>
                <w:szCs w:val="28"/>
                <w:lang w:val="uk-UA"/>
              </w:rPr>
            </w:pPr>
            <w:r w:rsidRPr="0053786B">
              <w:rPr>
                <w:bCs/>
                <w:sz w:val="28"/>
                <w:szCs w:val="28"/>
                <w:lang w:val="uk-UA"/>
              </w:rPr>
              <w:t>Придбання фотоловушок ULTRA-3G (3 шт.)</w:t>
            </w:r>
          </w:p>
        </w:tc>
      </w:tr>
      <w:tr w:rsidR="00085399" w:rsidRPr="0053786B" w:rsidTr="00085399">
        <w:trPr>
          <w:trHeight w:val="41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170</w:t>
            </w:r>
          </w:p>
        </w:tc>
        <w:tc>
          <w:tcPr>
            <w:tcW w:w="9300" w:type="dxa"/>
            <w:shd w:val="clear" w:color="auto" w:fill="auto"/>
            <w:vAlign w:val="center"/>
          </w:tcPr>
          <w:p w:rsidR="00085399" w:rsidRPr="0053786B" w:rsidRDefault="00085399" w:rsidP="00085399">
            <w:pPr>
              <w:jc w:val="both"/>
              <w:rPr>
                <w:bCs/>
                <w:sz w:val="28"/>
                <w:szCs w:val="28"/>
                <w:highlight w:val="lightGray"/>
                <w:lang w:val="uk-UA"/>
              </w:rPr>
            </w:pPr>
            <w:r w:rsidRPr="0053786B">
              <w:rPr>
                <w:rFonts w:eastAsia="Calibri"/>
                <w:kern w:val="1"/>
                <w:sz w:val="28"/>
                <w:szCs w:val="28"/>
                <w:lang w:val="uk-UA"/>
              </w:rPr>
              <w:t xml:space="preserve">Модернізація </w:t>
            </w:r>
            <w:r w:rsidRPr="0053786B">
              <w:rPr>
                <w:sz w:val="28"/>
                <w:szCs w:val="28"/>
                <w:lang w:val="uk-UA"/>
              </w:rPr>
              <w:t>Системи відеоспостереження вулиць м. Обухів (закупівля та встановлення 20 відеокамер)</w:t>
            </w:r>
          </w:p>
        </w:tc>
      </w:tr>
    </w:tbl>
    <w:p w:rsidR="00085399" w:rsidRPr="0053786B" w:rsidRDefault="00085399" w:rsidP="00085399">
      <w:pPr>
        <w:rPr>
          <w:sz w:val="28"/>
          <w:szCs w:val="28"/>
          <w:lang w:val="uk-UA"/>
        </w:rPr>
      </w:pPr>
    </w:p>
    <w:p w:rsidR="00085399" w:rsidRPr="0053786B" w:rsidRDefault="00085399" w:rsidP="00085399">
      <w:pPr>
        <w:rPr>
          <w:sz w:val="28"/>
          <w:szCs w:val="28"/>
          <w:lang w:val="uk-UA"/>
        </w:rPr>
      </w:pPr>
    </w:p>
    <w:p w:rsidR="00085399" w:rsidRPr="0053786B" w:rsidRDefault="00085399" w:rsidP="00085399">
      <w:pPr>
        <w:pStyle w:val="af"/>
        <w:spacing w:before="0" w:beforeAutospacing="0" w:after="0" w:afterAutospacing="0"/>
        <w:jc w:val="both"/>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jc w:val="both"/>
        <w:rPr>
          <w:color w:val="FF0000"/>
          <w:sz w:val="28"/>
          <w:szCs w:val="28"/>
          <w:lang w:val="uk-UA"/>
        </w:rPr>
      </w:pPr>
      <w:r w:rsidRPr="0053786B">
        <w:rPr>
          <w:sz w:val="28"/>
          <w:szCs w:val="28"/>
          <w:lang w:val="uk-UA"/>
        </w:rPr>
        <w:t>справами виконавчого комітету                                                         В.І. Рогоза</w:t>
      </w:r>
    </w:p>
    <w:p w:rsidR="00085399" w:rsidRPr="0053786B" w:rsidRDefault="00085399" w:rsidP="00085399">
      <w:pPr>
        <w:jc w:val="both"/>
        <w:rPr>
          <w:color w:val="FF0000"/>
          <w:szCs w:val="28"/>
          <w:lang w:val="uk-UA"/>
        </w:rPr>
      </w:pPr>
    </w:p>
    <w:p w:rsidR="00085399" w:rsidRPr="0053786B" w:rsidRDefault="00085399" w:rsidP="00085399">
      <w:pPr>
        <w:rPr>
          <w:rFonts w:ascii="Calibri" w:hAnsi="Calibri"/>
          <w:lang w:val="uk-UA"/>
        </w:rPr>
      </w:pPr>
    </w:p>
    <w:p w:rsidR="00085399" w:rsidRPr="0053786B" w:rsidRDefault="00085399" w:rsidP="00085399">
      <w:pPr>
        <w:jc w:val="both"/>
        <w:rPr>
          <w:rFonts w:eastAsia="Batang"/>
          <w:sz w:val="28"/>
          <w:szCs w:val="28"/>
          <w:lang w:val="uk-UA"/>
        </w:rPr>
      </w:pPr>
    </w:p>
    <w:p w:rsidR="00085399" w:rsidRPr="0053786B" w:rsidRDefault="00085399" w:rsidP="00085399">
      <w:pPr>
        <w:jc w:val="both"/>
        <w:rPr>
          <w:rFonts w:eastAsia="Batang"/>
          <w:sz w:val="28"/>
          <w:szCs w:val="28"/>
          <w:lang w:val="uk-UA"/>
        </w:rPr>
      </w:pPr>
    </w:p>
    <w:p w:rsidR="00085399" w:rsidRDefault="00085399"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Default="00007323" w:rsidP="00085399">
      <w:pPr>
        <w:jc w:val="both"/>
        <w:rPr>
          <w:rFonts w:eastAsia="Batang"/>
          <w:sz w:val="28"/>
          <w:szCs w:val="28"/>
          <w:lang w:val="uk-UA"/>
        </w:rPr>
      </w:pPr>
    </w:p>
    <w:p w:rsidR="00007323" w:rsidRPr="0053786B" w:rsidRDefault="00007323" w:rsidP="00085399">
      <w:pPr>
        <w:jc w:val="both"/>
        <w:rPr>
          <w:rFonts w:eastAsia="Batang"/>
          <w:sz w:val="28"/>
          <w:szCs w:val="28"/>
          <w:lang w:val="uk-UA"/>
        </w:rPr>
      </w:pPr>
    </w:p>
    <w:p w:rsidR="00085399" w:rsidRPr="0053786B" w:rsidRDefault="00085399" w:rsidP="00085399">
      <w:pPr>
        <w:ind w:firstLine="6095"/>
        <w:jc w:val="right"/>
        <w:rPr>
          <w:b/>
          <w:szCs w:val="28"/>
          <w:lang w:val="uk-UA"/>
        </w:rPr>
      </w:pPr>
      <w:r w:rsidRPr="0053786B">
        <w:rPr>
          <w:b/>
          <w:szCs w:val="28"/>
          <w:lang w:val="uk-UA"/>
        </w:rPr>
        <w:lastRenderedPageBreak/>
        <w:t>Таблиця 12</w:t>
      </w:r>
    </w:p>
    <w:p w:rsidR="00085399" w:rsidRPr="0053786B" w:rsidRDefault="00085399" w:rsidP="00085399">
      <w:pPr>
        <w:rPr>
          <w:b/>
          <w:szCs w:val="28"/>
          <w:lang w:val="uk-UA"/>
        </w:rPr>
      </w:pPr>
    </w:p>
    <w:p w:rsidR="00085399" w:rsidRPr="0053786B" w:rsidRDefault="00085399" w:rsidP="00085399">
      <w:pPr>
        <w:jc w:val="center"/>
        <w:rPr>
          <w:b/>
          <w:szCs w:val="28"/>
          <w:lang w:val="uk-UA"/>
        </w:rPr>
      </w:pPr>
    </w:p>
    <w:p w:rsidR="00085399" w:rsidRPr="0053786B" w:rsidRDefault="00085399" w:rsidP="00085399">
      <w:pPr>
        <w:jc w:val="center"/>
        <w:rPr>
          <w:b/>
          <w:sz w:val="28"/>
          <w:szCs w:val="28"/>
          <w:lang w:val="uk-UA"/>
        </w:rPr>
      </w:pPr>
      <w:r w:rsidRPr="0053786B">
        <w:rPr>
          <w:b/>
          <w:sz w:val="28"/>
          <w:szCs w:val="28"/>
          <w:lang w:val="uk-UA"/>
        </w:rPr>
        <w:t xml:space="preserve">Перелік </w:t>
      </w:r>
    </w:p>
    <w:p w:rsidR="00085399" w:rsidRPr="0053786B" w:rsidRDefault="00085399" w:rsidP="00085399">
      <w:pPr>
        <w:jc w:val="center"/>
        <w:rPr>
          <w:b/>
          <w:sz w:val="28"/>
          <w:szCs w:val="28"/>
          <w:lang w:val="uk-UA"/>
        </w:rPr>
      </w:pPr>
      <w:r w:rsidRPr="0053786B">
        <w:rPr>
          <w:b/>
          <w:sz w:val="28"/>
          <w:szCs w:val="28"/>
          <w:lang w:val="uk-UA"/>
        </w:rPr>
        <w:t xml:space="preserve">робіт і послуг, що запропоновані депутатами Обухівської міської ради для соціально-економічного розвитку Обухівської міської об’єднаної територіальної громади на 2020 рік </w:t>
      </w:r>
    </w:p>
    <w:p w:rsidR="00085399" w:rsidRPr="0053786B" w:rsidRDefault="00085399" w:rsidP="00085399">
      <w:pPr>
        <w:jc w:val="center"/>
        <w:rPr>
          <w:b/>
          <w:sz w:val="28"/>
          <w:szCs w:val="28"/>
          <w:lang w:val="uk-UA"/>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9300"/>
      </w:tblGrid>
      <w:tr w:rsidR="00085399" w:rsidRPr="0053786B" w:rsidTr="00085399">
        <w:trPr>
          <w:trHeight w:val="631"/>
        </w:trPr>
        <w:tc>
          <w:tcPr>
            <w:tcW w:w="906" w:type="dxa"/>
            <w:shd w:val="clear" w:color="auto" w:fill="auto"/>
            <w:vAlign w:val="center"/>
          </w:tcPr>
          <w:p w:rsidR="00085399" w:rsidRPr="0053786B" w:rsidRDefault="00085399" w:rsidP="00085399">
            <w:pPr>
              <w:jc w:val="center"/>
              <w:rPr>
                <w:b/>
                <w:sz w:val="28"/>
                <w:szCs w:val="28"/>
                <w:lang w:val="uk-UA"/>
              </w:rPr>
            </w:pPr>
            <w:r w:rsidRPr="0053786B">
              <w:rPr>
                <w:b/>
                <w:sz w:val="28"/>
                <w:szCs w:val="28"/>
                <w:lang w:val="uk-UA"/>
              </w:rPr>
              <w:t>№ з/п</w:t>
            </w:r>
          </w:p>
        </w:tc>
        <w:tc>
          <w:tcPr>
            <w:tcW w:w="9300" w:type="dxa"/>
            <w:shd w:val="clear" w:color="auto" w:fill="auto"/>
            <w:vAlign w:val="center"/>
          </w:tcPr>
          <w:p w:rsidR="00085399" w:rsidRPr="0053786B" w:rsidRDefault="00085399" w:rsidP="00085399">
            <w:pPr>
              <w:jc w:val="center"/>
              <w:rPr>
                <w:b/>
                <w:sz w:val="28"/>
                <w:szCs w:val="28"/>
                <w:lang w:val="uk-UA"/>
              </w:rPr>
            </w:pPr>
            <w:r w:rsidRPr="0053786B">
              <w:rPr>
                <w:b/>
                <w:sz w:val="28"/>
                <w:szCs w:val="28"/>
                <w:lang w:val="uk-UA"/>
              </w:rPr>
              <w:t>Перелік об'єктів</w:t>
            </w:r>
          </w:p>
        </w:tc>
      </w:tr>
      <w:tr w:rsidR="00085399" w:rsidRPr="0053786B" w:rsidTr="00085399">
        <w:trPr>
          <w:trHeight w:val="630"/>
        </w:trPr>
        <w:tc>
          <w:tcPr>
            <w:tcW w:w="10206" w:type="dxa"/>
            <w:gridSpan w:val="2"/>
            <w:shd w:val="clear" w:color="auto" w:fill="auto"/>
            <w:noWrap/>
            <w:vAlign w:val="center"/>
          </w:tcPr>
          <w:p w:rsidR="00085399" w:rsidRPr="0053786B" w:rsidRDefault="00085399" w:rsidP="00085399">
            <w:pPr>
              <w:jc w:val="center"/>
              <w:rPr>
                <w:b/>
                <w:sz w:val="28"/>
                <w:szCs w:val="28"/>
                <w:lang w:val="uk-UA"/>
              </w:rPr>
            </w:pPr>
            <w:r w:rsidRPr="0053786B">
              <w:rPr>
                <w:b/>
                <w:sz w:val="28"/>
                <w:szCs w:val="28"/>
                <w:lang w:val="uk-UA"/>
              </w:rPr>
              <w:t xml:space="preserve">Утримання та обслуговування об’єктів благоустрою населених пунктів Обухівської міської ради </w:t>
            </w:r>
          </w:p>
          <w:p w:rsidR="00085399" w:rsidRPr="0053786B" w:rsidRDefault="00085399" w:rsidP="00085399">
            <w:pPr>
              <w:jc w:val="center"/>
              <w:rPr>
                <w:sz w:val="28"/>
                <w:szCs w:val="28"/>
                <w:lang w:val="uk-UA"/>
              </w:rPr>
            </w:pPr>
            <w:r w:rsidRPr="0053786B">
              <w:rPr>
                <w:b/>
                <w:sz w:val="28"/>
                <w:szCs w:val="28"/>
                <w:lang w:val="uk-UA"/>
              </w:rPr>
              <w:t>(Програма благоустрою на території Обухівської міської ради на 2020 рік)</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Виготовлення проектно-кошторисної документації «Капітальний ремонт дитячого майданчика по вул. Миру, 1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w:t>
            </w:r>
          </w:p>
        </w:tc>
        <w:tc>
          <w:tcPr>
            <w:tcW w:w="9300" w:type="dxa"/>
            <w:shd w:val="clear" w:color="auto" w:fill="auto"/>
          </w:tcPr>
          <w:p w:rsidR="00085399" w:rsidRPr="0053786B" w:rsidRDefault="00085399" w:rsidP="00085399">
            <w:pPr>
              <w:pStyle w:val="aff7"/>
              <w:jc w:val="both"/>
              <w:rPr>
                <w:color w:val="000000"/>
                <w:sz w:val="28"/>
                <w:szCs w:val="28"/>
              </w:rPr>
            </w:pPr>
            <w:r w:rsidRPr="0053786B">
              <w:rPr>
                <w:color w:val="000000"/>
                <w:sz w:val="28"/>
                <w:szCs w:val="28"/>
              </w:rPr>
              <w:t>Виготовлення проектно-кошторисної документації «Капітальний ремонт спортивного майданчика по вул. Київська, 113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w:t>
            </w:r>
          </w:p>
        </w:tc>
        <w:tc>
          <w:tcPr>
            <w:tcW w:w="9300" w:type="dxa"/>
            <w:shd w:val="clear" w:color="auto" w:fill="auto"/>
          </w:tcPr>
          <w:p w:rsidR="00085399" w:rsidRPr="0053786B" w:rsidRDefault="00085399" w:rsidP="00085399">
            <w:pPr>
              <w:pStyle w:val="aff7"/>
              <w:jc w:val="both"/>
              <w:rPr>
                <w:color w:val="000000"/>
                <w:sz w:val="28"/>
                <w:szCs w:val="28"/>
              </w:rPr>
            </w:pPr>
            <w:r w:rsidRPr="0053786B">
              <w:rPr>
                <w:color w:val="000000"/>
                <w:sz w:val="28"/>
                <w:szCs w:val="28"/>
              </w:rPr>
              <w:t>Виготовлення проектно-кошторисної документації «Капітальний ремонт дитячого майданчика в районі житлових будинків №174 та №180 по вул. Київська,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4</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Будівництво дитячого майданчика в районі житлових будинків №9 - №13 по вул. Миру в м. Обухові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5</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Видалення аварійних дерев по вул. Лісна та на кладовищі в с. Таценки</w:t>
            </w:r>
          </w:p>
        </w:tc>
      </w:tr>
      <w:tr w:rsidR="00085399" w:rsidRPr="00931171"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6</w:t>
            </w:r>
          </w:p>
        </w:tc>
        <w:tc>
          <w:tcPr>
            <w:tcW w:w="9300" w:type="dxa"/>
            <w:shd w:val="clear" w:color="auto" w:fill="auto"/>
          </w:tcPr>
          <w:p w:rsidR="00085399" w:rsidRPr="00085399" w:rsidRDefault="00085399" w:rsidP="00085399">
            <w:pPr>
              <w:pStyle w:val="aff7"/>
              <w:rPr>
                <w:color w:val="000000"/>
                <w:sz w:val="28"/>
                <w:szCs w:val="28"/>
                <w:lang w:val="uk-UA"/>
              </w:rPr>
            </w:pPr>
            <w:r w:rsidRPr="00085399">
              <w:rPr>
                <w:color w:val="000000"/>
                <w:sz w:val="28"/>
                <w:szCs w:val="28"/>
                <w:lang w:val="uk-UA"/>
              </w:rPr>
              <w:t>Заміна існуючого майданчика між будинками № 17, 18, 20, 1, 12 на мікрорайоні Яблуневий в м. Обухів Київської області</w:t>
            </w:r>
          </w:p>
        </w:tc>
      </w:tr>
      <w:tr w:rsidR="00085399" w:rsidRPr="00931171"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7</w:t>
            </w:r>
          </w:p>
        </w:tc>
        <w:tc>
          <w:tcPr>
            <w:tcW w:w="9300" w:type="dxa"/>
            <w:shd w:val="clear" w:color="auto" w:fill="auto"/>
          </w:tcPr>
          <w:p w:rsidR="00085399" w:rsidRPr="00085399" w:rsidRDefault="00085399" w:rsidP="00085399">
            <w:pPr>
              <w:pStyle w:val="aff7"/>
              <w:rPr>
                <w:color w:val="000000"/>
                <w:sz w:val="28"/>
                <w:szCs w:val="28"/>
                <w:lang w:val="uk-UA"/>
              </w:rPr>
            </w:pPr>
            <w:r w:rsidRPr="00085399">
              <w:rPr>
                <w:color w:val="000000"/>
                <w:sz w:val="28"/>
                <w:szCs w:val="28"/>
                <w:lang w:val="uk-UA"/>
              </w:rPr>
              <w:t>Заміна існуючого майданчика між будинками № 2, 9, 10 на мікрорайоні Яблуневий в м. Обухів Київської області</w:t>
            </w:r>
          </w:p>
        </w:tc>
      </w:tr>
      <w:tr w:rsidR="00085399" w:rsidRPr="00931171"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8</w:t>
            </w:r>
          </w:p>
        </w:tc>
        <w:tc>
          <w:tcPr>
            <w:tcW w:w="9300" w:type="dxa"/>
            <w:shd w:val="clear" w:color="auto" w:fill="auto"/>
          </w:tcPr>
          <w:p w:rsidR="00085399" w:rsidRPr="00085399" w:rsidRDefault="00085399" w:rsidP="00085399">
            <w:pPr>
              <w:pStyle w:val="aff7"/>
              <w:rPr>
                <w:color w:val="000000"/>
                <w:sz w:val="28"/>
                <w:szCs w:val="28"/>
                <w:lang w:val="uk-UA"/>
              </w:rPr>
            </w:pPr>
            <w:r w:rsidRPr="00085399">
              <w:rPr>
                <w:color w:val="000000"/>
                <w:sz w:val="28"/>
                <w:szCs w:val="28"/>
                <w:lang w:val="uk-UA"/>
              </w:rPr>
              <w:t>Заміна існуючого майданчика між будинками № 3, 10, 9, 4, 5, 7 на мікрорайоні Яблуневий в м. Обухів Київської області</w:t>
            </w:r>
          </w:p>
        </w:tc>
      </w:tr>
      <w:tr w:rsidR="00085399" w:rsidRPr="00931171"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9</w:t>
            </w:r>
          </w:p>
        </w:tc>
        <w:tc>
          <w:tcPr>
            <w:tcW w:w="9300" w:type="dxa"/>
            <w:shd w:val="clear" w:color="auto" w:fill="auto"/>
          </w:tcPr>
          <w:p w:rsidR="00085399" w:rsidRPr="00085399" w:rsidRDefault="00085399" w:rsidP="00085399">
            <w:pPr>
              <w:pStyle w:val="aff7"/>
              <w:rPr>
                <w:color w:val="000000"/>
                <w:sz w:val="28"/>
                <w:szCs w:val="28"/>
                <w:lang w:val="uk-UA"/>
              </w:rPr>
            </w:pPr>
            <w:r w:rsidRPr="00085399">
              <w:rPr>
                <w:color w:val="000000"/>
                <w:sz w:val="28"/>
                <w:szCs w:val="28"/>
                <w:lang w:val="uk-UA"/>
              </w:rPr>
              <w:t>Заміна існуючого майданчика між будинками № 14, 15, 16, 17  на мікрорайоні Яблуневий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10</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Встановлення майданчику в парку на мікрорайоні Яблуневий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11</w:t>
            </w:r>
          </w:p>
        </w:tc>
        <w:tc>
          <w:tcPr>
            <w:tcW w:w="9300" w:type="dxa"/>
            <w:shd w:val="clear" w:color="auto" w:fill="auto"/>
          </w:tcPr>
          <w:p w:rsidR="00085399" w:rsidRPr="0053786B" w:rsidRDefault="00085399" w:rsidP="00085399">
            <w:pPr>
              <w:pStyle w:val="aff7"/>
              <w:rPr>
                <w:color w:val="000000"/>
                <w:sz w:val="28"/>
                <w:szCs w:val="28"/>
              </w:rPr>
            </w:pPr>
            <w:r w:rsidRPr="0053786B">
              <w:rPr>
                <w:sz w:val="28"/>
                <w:szCs w:val="28"/>
              </w:rPr>
              <w:t>Проведення благоустрою та озеленення парку на м-ні Яблуневий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12</w:t>
            </w:r>
          </w:p>
        </w:tc>
        <w:tc>
          <w:tcPr>
            <w:tcW w:w="9300" w:type="dxa"/>
            <w:shd w:val="clear" w:color="auto" w:fill="auto"/>
          </w:tcPr>
          <w:p w:rsidR="00085399" w:rsidRPr="0053786B" w:rsidRDefault="00085399" w:rsidP="00085399">
            <w:pPr>
              <w:pStyle w:val="aff7"/>
              <w:rPr>
                <w:color w:val="000000"/>
                <w:sz w:val="28"/>
                <w:szCs w:val="28"/>
              </w:rPr>
            </w:pPr>
            <w:r w:rsidRPr="0053786B">
              <w:rPr>
                <w:sz w:val="28"/>
                <w:szCs w:val="28"/>
              </w:rPr>
              <w:t>Проведення благоустрою та озеленення території навколо пішохідної доріжки від буд. № 20 до автобусної зупинки на м-ні Яблуневий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13</w:t>
            </w:r>
          </w:p>
        </w:tc>
        <w:tc>
          <w:tcPr>
            <w:tcW w:w="9300" w:type="dxa"/>
            <w:shd w:val="clear" w:color="auto" w:fill="auto"/>
          </w:tcPr>
          <w:p w:rsidR="00085399" w:rsidRPr="0053786B" w:rsidRDefault="00085399" w:rsidP="00085399">
            <w:pPr>
              <w:pStyle w:val="aff7"/>
              <w:rPr>
                <w:color w:val="000000"/>
                <w:sz w:val="28"/>
                <w:szCs w:val="28"/>
              </w:rPr>
            </w:pPr>
            <w:r w:rsidRPr="0053786B">
              <w:rPr>
                <w:sz w:val="28"/>
                <w:szCs w:val="28"/>
              </w:rPr>
              <w:t>Кронування дерев  в дворах м-ну Яблуневий та вздовж будинків № 1 – 3  м-ну Яблуневий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14</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Благоустрій та озеленення між дворового простору м-ну Яблуневий, що не входить до прибудинкових територій, а також парку «Грушки»</w:t>
            </w:r>
          </w:p>
        </w:tc>
      </w:tr>
      <w:tr w:rsidR="00085399" w:rsidRPr="0053786B" w:rsidTr="00085399">
        <w:trPr>
          <w:trHeight w:val="346"/>
        </w:trPr>
        <w:tc>
          <w:tcPr>
            <w:tcW w:w="10206" w:type="dxa"/>
            <w:gridSpan w:val="2"/>
            <w:shd w:val="clear" w:color="auto" w:fill="auto"/>
            <w:noWrap/>
            <w:vAlign w:val="center"/>
          </w:tcPr>
          <w:p w:rsidR="00085399" w:rsidRPr="0053786B" w:rsidRDefault="00085399" w:rsidP="00085399">
            <w:pPr>
              <w:pStyle w:val="aff7"/>
              <w:jc w:val="center"/>
              <w:rPr>
                <w:b/>
                <w:color w:val="000000"/>
                <w:sz w:val="28"/>
                <w:szCs w:val="28"/>
              </w:rPr>
            </w:pPr>
            <w:r w:rsidRPr="0053786B">
              <w:rPr>
                <w:b/>
                <w:color w:val="000000"/>
                <w:sz w:val="28"/>
                <w:szCs w:val="28"/>
              </w:rPr>
              <w:t>Реконструкція та будівництво інженерно-транспортної інфраструктури та соціальної сфери міста Обухова, прилеглих сіл Таценки, Ленди на 2019 – 2020 роки</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15</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Виготовлення проектно-кошторисної документації «Будівництво дитячого майданчика в районі житлових будинків № 9 – 13 по вул. Миру в м. Обухів, Київської області»</w:t>
            </w:r>
          </w:p>
        </w:tc>
      </w:tr>
      <w:tr w:rsidR="00085399" w:rsidRPr="0053786B" w:rsidTr="00085399">
        <w:trPr>
          <w:trHeight w:val="346"/>
        </w:trPr>
        <w:tc>
          <w:tcPr>
            <w:tcW w:w="10206" w:type="dxa"/>
            <w:gridSpan w:val="2"/>
            <w:shd w:val="clear" w:color="auto" w:fill="auto"/>
            <w:noWrap/>
            <w:vAlign w:val="center"/>
          </w:tcPr>
          <w:p w:rsidR="00085399" w:rsidRPr="00085399" w:rsidRDefault="00085399" w:rsidP="00085399">
            <w:pPr>
              <w:pStyle w:val="aff7"/>
              <w:jc w:val="center"/>
              <w:rPr>
                <w:b/>
                <w:color w:val="000000"/>
                <w:sz w:val="28"/>
                <w:szCs w:val="28"/>
                <w:lang w:val="uk-UA"/>
              </w:rPr>
            </w:pPr>
            <w:r w:rsidRPr="00085399">
              <w:rPr>
                <w:b/>
                <w:sz w:val="28"/>
                <w:szCs w:val="28"/>
                <w:lang w:val="uk-UA"/>
              </w:rPr>
              <w:t>Будівництво об’єктів соціальної інфраструктури Обухівської міської ради</w:t>
            </w:r>
          </w:p>
        </w:tc>
      </w:tr>
      <w:tr w:rsidR="00085399" w:rsidRPr="00931171"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16</w:t>
            </w:r>
          </w:p>
        </w:tc>
        <w:tc>
          <w:tcPr>
            <w:tcW w:w="9300" w:type="dxa"/>
            <w:shd w:val="clear" w:color="auto" w:fill="auto"/>
          </w:tcPr>
          <w:p w:rsidR="00085399" w:rsidRPr="00085399" w:rsidRDefault="00085399" w:rsidP="00085399">
            <w:pPr>
              <w:pStyle w:val="aff7"/>
              <w:rPr>
                <w:color w:val="000000"/>
                <w:sz w:val="28"/>
                <w:szCs w:val="28"/>
                <w:lang w:val="uk-UA"/>
              </w:rPr>
            </w:pPr>
            <w:r w:rsidRPr="00085399">
              <w:rPr>
                <w:color w:val="000000"/>
                <w:sz w:val="28"/>
                <w:szCs w:val="28"/>
                <w:lang w:val="uk-UA"/>
              </w:rPr>
              <w:t>Благоустрій громадського простору в с. Таценки (скверу та дитячого майданчику) з заміною лавок, аварійних дитячих атракціонів та встановленням додаткового освітлення та створення глядацької зони у громадському просторі с. Таценки</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17</w:t>
            </w:r>
          </w:p>
        </w:tc>
        <w:tc>
          <w:tcPr>
            <w:tcW w:w="9300" w:type="dxa"/>
            <w:shd w:val="clear" w:color="auto" w:fill="auto"/>
          </w:tcPr>
          <w:p w:rsidR="00085399" w:rsidRPr="0053786B" w:rsidRDefault="00085399" w:rsidP="00085399">
            <w:pPr>
              <w:pStyle w:val="aff7"/>
              <w:rPr>
                <w:color w:val="000000"/>
                <w:sz w:val="28"/>
                <w:szCs w:val="28"/>
              </w:rPr>
            </w:pPr>
            <w:r w:rsidRPr="0053786B">
              <w:rPr>
                <w:color w:val="000000"/>
                <w:sz w:val="28"/>
                <w:szCs w:val="28"/>
              </w:rPr>
              <w:t>Виготовлення проектно-кошторисної документації «Капітальний ремонт спортивного майданчика житлового масиву Дзюбівка в м. Обухів, Київської області»</w:t>
            </w:r>
          </w:p>
        </w:tc>
      </w:tr>
      <w:tr w:rsidR="00085399" w:rsidRPr="0053786B" w:rsidTr="00085399">
        <w:trPr>
          <w:trHeight w:val="34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18</w:t>
            </w:r>
          </w:p>
        </w:tc>
        <w:tc>
          <w:tcPr>
            <w:tcW w:w="9300" w:type="dxa"/>
            <w:shd w:val="clear" w:color="auto" w:fill="auto"/>
          </w:tcPr>
          <w:p w:rsidR="00085399" w:rsidRPr="0053786B" w:rsidRDefault="00085399" w:rsidP="00085399">
            <w:pPr>
              <w:pStyle w:val="aff7"/>
              <w:rPr>
                <w:color w:val="000000"/>
                <w:sz w:val="28"/>
                <w:szCs w:val="28"/>
              </w:rPr>
            </w:pPr>
            <w:r w:rsidRPr="0053786B">
              <w:rPr>
                <w:sz w:val="28"/>
                <w:szCs w:val="28"/>
              </w:rPr>
              <w:t>Будівництво тенісного корту на території Академічного ліцею №4 м-ну Яблуневий в м. Обухів, Київської області</w:t>
            </w:r>
          </w:p>
        </w:tc>
      </w:tr>
      <w:tr w:rsidR="00085399" w:rsidRPr="0053786B" w:rsidTr="00085399">
        <w:trPr>
          <w:trHeight w:val="630"/>
        </w:trPr>
        <w:tc>
          <w:tcPr>
            <w:tcW w:w="10206" w:type="dxa"/>
            <w:gridSpan w:val="2"/>
            <w:shd w:val="clear" w:color="auto" w:fill="auto"/>
            <w:noWrap/>
            <w:vAlign w:val="center"/>
          </w:tcPr>
          <w:p w:rsidR="00085399" w:rsidRPr="0053786B" w:rsidRDefault="00085399" w:rsidP="00085399">
            <w:pPr>
              <w:shd w:val="clear" w:color="auto" w:fill="FFFFFF"/>
              <w:jc w:val="center"/>
              <w:rPr>
                <w:b/>
                <w:sz w:val="28"/>
                <w:szCs w:val="28"/>
                <w:lang w:val="uk-UA"/>
              </w:rPr>
            </w:pPr>
            <w:r w:rsidRPr="0053786B">
              <w:rPr>
                <w:b/>
                <w:sz w:val="28"/>
                <w:szCs w:val="28"/>
                <w:lang w:val="uk-UA"/>
              </w:rPr>
              <w:t>Капітальний ремонт вулично-дорожньої мережі населених пунктів Обухівської міської ради</w:t>
            </w:r>
          </w:p>
          <w:p w:rsidR="00085399" w:rsidRPr="0053786B" w:rsidRDefault="00085399" w:rsidP="00085399">
            <w:pPr>
              <w:shd w:val="clear" w:color="auto" w:fill="FFFFFF"/>
              <w:jc w:val="center"/>
              <w:rPr>
                <w:sz w:val="28"/>
                <w:szCs w:val="28"/>
                <w:lang w:val="uk-UA"/>
              </w:rPr>
            </w:pPr>
            <w:r w:rsidRPr="0053786B">
              <w:rPr>
                <w:b/>
                <w:sz w:val="28"/>
                <w:szCs w:val="28"/>
                <w:lang w:val="uk-UA"/>
              </w:rPr>
              <w:t>(Програма благоустрою на території Обухівської міської ради на 2020 рік)</w:t>
            </w:r>
          </w:p>
        </w:tc>
      </w:tr>
      <w:tr w:rsidR="00085399" w:rsidRPr="0053786B" w:rsidTr="00085399">
        <w:trPr>
          <w:trHeight w:val="295"/>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19</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color w:val="000000"/>
                <w:sz w:val="28"/>
                <w:szCs w:val="28"/>
                <w:lang w:val="uk-UA"/>
              </w:rPr>
              <w:t>Будівництво пішохідної доріжки від вул. Абрикосова до підземного переходу</w:t>
            </w:r>
          </w:p>
        </w:tc>
      </w:tr>
      <w:tr w:rsidR="00085399" w:rsidRPr="0053786B" w:rsidTr="00085399">
        <w:trPr>
          <w:trHeight w:val="64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20</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color w:val="000000"/>
                <w:sz w:val="28"/>
                <w:szCs w:val="28"/>
                <w:lang w:val="uk-UA"/>
              </w:rPr>
              <w:t>Будівництво пішохідної доріжки по вул. Лісна від Корчми до залізно-дорожнього переїзду</w:t>
            </w:r>
          </w:p>
        </w:tc>
      </w:tr>
      <w:tr w:rsidR="00085399" w:rsidRPr="0053786B" w:rsidTr="00085399">
        <w:trPr>
          <w:trHeight w:val="194"/>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21</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color w:val="000000"/>
                <w:sz w:val="28"/>
                <w:szCs w:val="28"/>
                <w:lang w:val="uk-UA"/>
              </w:rPr>
              <w:t>Поточний ремонт доріг в с. Таценки по вул. Піщана та Лермонтова.</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22</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color w:val="000000"/>
                <w:sz w:val="28"/>
                <w:szCs w:val="28"/>
                <w:lang w:val="uk-UA"/>
              </w:rPr>
              <w:t>Капітальний ремонт ділянки дороги (під’їзд зі сторони спортивного комплексу до буд. Піщана, 1)</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23</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color w:val="000000"/>
                <w:sz w:val="28"/>
                <w:szCs w:val="28"/>
                <w:lang w:val="uk-UA"/>
              </w:rPr>
              <w:t>Будівництво автостоянки на мікрорайоні Яблуневий в м. Обухів, Київської області</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24</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sz w:val="28"/>
                <w:szCs w:val="28"/>
                <w:lang w:val="uk-UA"/>
              </w:rPr>
              <w:t>Будівництво двох закритих автобусних зупинок (біля буд. №3 м-ну Яблуневий та зупинка м-ну Підгірний)</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25</w:t>
            </w:r>
          </w:p>
        </w:tc>
        <w:tc>
          <w:tcPr>
            <w:tcW w:w="9300" w:type="dxa"/>
            <w:shd w:val="clear" w:color="auto" w:fill="auto"/>
            <w:vAlign w:val="bottom"/>
          </w:tcPr>
          <w:p w:rsidR="00085399" w:rsidRPr="0053786B" w:rsidRDefault="00085399" w:rsidP="00085399">
            <w:pPr>
              <w:jc w:val="both"/>
              <w:rPr>
                <w:sz w:val="28"/>
                <w:szCs w:val="28"/>
                <w:lang w:val="uk-UA"/>
              </w:rPr>
            </w:pPr>
            <w:r w:rsidRPr="0053786B">
              <w:rPr>
                <w:sz w:val="28"/>
                <w:szCs w:val="28"/>
                <w:lang w:val="uk-UA"/>
              </w:rPr>
              <w:t>Будівництво закритої автобусної зупинки на житловому масиві Підгірний та вул. 40-річчя Перемоги в м. Обухів, Київської області</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26</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sz w:val="28"/>
                <w:szCs w:val="28"/>
                <w:lang w:val="uk-UA"/>
              </w:rPr>
              <w:t>Заміна асфальтного покриття між дворового проїзду на м-ні Яблуневий біля будинків № 2 – 5, 7, 9 – 11.</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27</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sz w:val="28"/>
                <w:szCs w:val="28"/>
                <w:lang w:val="uk-UA"/>
              </w:rPr>
              <w:t>Будівництво велосипедної доріжки на м-ні Яблуневий від буд. № 16 до шкільного стадіону</w:t>
            </w:r>
          </w:p>
        </w:tc>
      </w:tr>
      <w:tr w:rsidR="00085399" w:rsidRPr="00931171"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28</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sz w:val="28"/>
                <w:szCs w:val="28"/>
                <w:lang w:val="uk-UA"/>
              </w:rPr>
              <w:t>Будівництво асфальтованої доріжки від багатоквартирних будинків по провулку Київський (вздовж стадіону) до території школи, мікрорайон Яблуневий в м. Обухів, Київської області</w:t>
            </w:r>
          </w:p>
        </w:tc>
      </w:tr>
      <w:tr w:rsidR="00085399" w:rsidRPr="00931171"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29</w:t>
            </w:r>
          </w:p>
        </w:tc>
        <w:tc>
          <w:tcPr>
            <w:tcW w:w="9300" w:type="dxa"/>
            <w:shd w:val="clear" w:color="auto" w:fill="auto"/>
            <w:vAlign w:val="bottom"/>
          </w:tcPr>
          <w:p w:rsidR="00085399" w:rsidRPr="0053786B" w:rsidRDefault="00085399" w:rsidP="00085399">
            <w:pPr>
              <w:jc w:val="both"/>
              <w:rPr>
                <w:sz w:val="28"/>
                <w:szCs w:val="28"/>
                <w:lang w:val="uk-UA"/>
              </w:rPr>
            </w:pPr>
            <w:r w:rsidRPr="0053786B">
              <w:rPr>
                <w:sz w:val="28"/>
                <w:szCs w:val="28"/>
                <w:lang w:val="uk-UA"/>
              </w:rPr>
              <w:t>Облаштування пішохідної доріжки від м-ну Підгірний до м-ну Яблуневий, вздовж вул. 40-річчя Перемоги</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30</w:t>
            </w:r>
          </w:p>
        </w:tc>
        <w:tc>
          <w:tcPr>
            <w:tcW w:w="9300" w:type="dxa"/>
            <w:shd w:val="clear" w:color="auto" w:fill="auto"/>
            <w:vAlign w:val="bottom"/>
          </w:tcPr>
          <w:p w:rsidR="00085399" w:rsidRPr="0053786B" w:rsidRDefault="00085399" w:rsidP="00085399">
            <w:pPr>
              <w:jc w:val="both"/>
              <w:rPr>
                <w:sz w:val="28"/>
                <w:szCs w:val="28"/>
                <w:lang w:val="uk-UA"/>
              </w:rPr>
            </w:pPr>
            <w:r w:rsidRPr="0053786B">
              <w:rPr>
                <w:sz w:val="28"/>
                <w:szCs w:val="28"/>
                <w:lang w:val="uk-UA"/>
              </w:rPr>
              <w:t>Капітальний ремонт автомобільної дороги по вул. 40-річчя Перемоги, м-н Яблуневий в м. Обухів, Київської області</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31</w:t>
            </w:r>
          </w:p>
        </w:tc>
        <w:tc>
          <w:tcPr>
            <w:tcW w:w="9300" w:type="dxa"/>
            <w:shd w:val="clear" w:color="auto" w:fill="auto"/>
            <w:vAlign w:val="bottom"/>
          </w:tcPr>
          <w:p w:rsidR="00085399" w:rsidRPr="0053786B" w:rsidRDefault="00085399" w:rsidP="00085399">
            <w:pPr>
              <w:jc w:val="both"/>
              <w:rPr>
                <w:sz w:val="28"/>
                <w:szCs w:val="28"/>
                <w:lang w:val="uk-UA"/>
              </w:rPr>
            </w:pPr>
            <w:r w:rsidRPr="0053786B">
              <w:rPr>
                <w:sz w:val="28"/>
                <w:szCs w:val="28"/>
                <w:lang w:val="uk-UA"/>
              </w:rPr>
              <w:t>Встановлення дорожніх знаків та дорожніх поліцейських у місцях заїзду в жилу зону м-ну Яблуневий в м. Обухів, Київської області</w:t>
            </w:r>
          </w:p>
        </w:tc>
      </w:tr>
      <w:tr w:rsidR="00085399" w:rsidRPr="0053786B" w:rsidTr="00085399">
        <w:trPr>
          <w:trHeight w:val="283"/>
        </w:trPr>
        <w:tc>
          <w:tcPr>
            <w:tcW w:w="10206" w:type="dxa"/>
            <w:gridSpan w:val="2"/>
            <w:shd w:val="clear" w:color="auto" w:fill="auto"/>
            <w:noWrap/>
            <w:vAlign w:val="center"/>
          </w:tcPr>
          <w:p w:rsidR="00085399" w:rsidRPr="0053786B" w:rsidRDefault="00085399" w:rsidP="00085399">
            <w:pPr>
              <w:jc w:val="center"/>
              <w:rPr>
                <w:color w:val="000000"/>
                <w:sz w:val="28"/>
                <w:szCs w:val="28"/>
                <w:lang w:val="uk-UA"/>
              </w:rPr>
            </w:pPr>
            <w:r w:rsidRPr="0053786B">
              <w:rPr>
                <w:b/>
                <w:sz w:val="28"/>
                <w:szCs w:val="28"/>
                <w:lang w:val="uk-UA"/>
              </w:rPr>
              <w:t>Реконструкція мереж вуличного освітлення</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32</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color w:val="000000"/>
                <w:sz w:val="28"/>
                <w:szCs w:val="28"/>
                <w:lang w:val="uk-UA"/>
              </w:rPr>
              <w:t>Встановлення вуличного освітлення по вул. Піщана</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lastRenderedPageBreak/>
              <w:t>33</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sz w:val="28"/>
                <w:szCs w:val="28"/>
                <w:lang w:val="uk-UA"/>
              </w:rPr>
              <w:t>Встановлення вуличного освітлення на житловому масиві Підгірний в м. Обухів, Київської області</w:t>
            </w:r>
          </w:p>
        </w:tc>
      </w:tr>
      <w:tr w:rsidR="00085399" w:rsidRPr="0053786B" w:rsidTr="00085399">
        <w:trPr>
          <w:trHeight w:val="283"/>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34</w:t>
            </w:r>
          </w:p>
        </w:tc>
        <w:tc>
          <w:tcPr>
            <w:tcW w:w="9300" w:type="dxa"/>
            <w:shd w:val="clear" w:color="auto" w:fill="auto"/>
            <w:vAlign w:val="bottom"/>
          </w:tcPr>
          <w:p w:rsidR="00085399" w:rsidRPr="0053786B" w:rsidRDefault="00085399" w:rsidP="00085399">
            <w:pPr>
              <w:jc w:val="both"/>
              <w:rPr>
                <w:color w:val="000000"/>
                <w:sz w:val="28"/>
                <w:szCs w:val="28"/>
                <w:lang w:val="uk-UA"/>
              </w:rPr>
            </w:pPr>
            <w:r w:rsidRPr="0053786B">
              <w:rPr>
                <w:sz w:val="28"/>
                <w:szCs w:val="28"/>
                <w:lang w:val="uk-UA"/>
              </w:rPr>
              <w:t>Заміна освітлення дворів багатоквартирних будинків на м-ні Яблуневий в м. Обухів, Київської області</w:t>
            </w:r>
          </w:p>
        </w:tc>
      </w:tr>
      <w:tr w:rsidR="00085399" w:rsidRPr="0053786B" w:rsidTr="00085399">
        <w:trPr>
          <w:trHeight w:val="180"/>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35</w:t>
            </w:r>
          </w:p>
        </w:tc>
        <w:tc>
          <w:tcPr>
            <w:tcW w:w="9300" w:type="dxa"/>
            <w:shd w:val="clear" w:color="auto" w:fill="auto"/>
            <w:vAlign w:val="bottom"/>
          </w:tcPr>
          <w:p w:rsidR="00085399" w:rsidRPr="0053786B" w:rsidRDefault="00085399" w:rsidP="00085399">
            <w:pPr>
              <w:jc w:val="both"/>
              <w:rPr>
                <w:sz w:val="28"/>
                <w:szCs w:val="28"/>
                <w:lang w:val="uk-UA"/>
              </w:rPr>
            </w:pPr>
            <w:r w:rsidRPr="0053786B">
              <w:rPr>
                <w:sz w:val="28"/>
                <w:szCs w:val="28"/>
                <w:lang w:val="uk-UA"/>
              </w:rPr>
              <w:t>Встановлення нового сучасного освітлення парку на м-ні Яблуневий в м. Обухів, Київської області</w:t>
            </w:r>
          </w:p>
        </w:tc>
      </w:tr>
      <w:tr w:rsidR="00085399" w:rsidRPr="0053786B" w:rsidTr="00085399">
        <w:trPr>
          <w:trHeight w:val="141"/>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36</w:t>
            </w:r>
          </w:p>
        </w:tc>
        <w:tc>
          <w:tcPr>
            <w:tcW w:w="9300" w:type="dxa"/>
            <w:shd w:val="clear" w:color="auto" w:fill="auto"/>
            <w:vAlign w:val="bottom"/>
          </w:tcPr>
          <w:p w:rsidR="00085399" w:rsidRPr="0053786B" w:rsidRDefault="00085399" w:rsidP="00085399">
            <w:pPr>
              <w:jc w:val="both"/>
              <w:rPr>
                <w:sz w:val="28"/>
                <w:szCs w:val="28"/>
                <w:lang w:val="uk-UA"/>
              </w:rPr>
            </w:pPr>
            <w:r w:rsidRPr="0053786B">
              <w:rPr>
                <w:sz w:val="28"/>
                <w:szCs w:val="28"/>
                <w:lang w:val="uk-UA"/>
              </w:rPr>
              <w:t>Встановлення нового сучасного освітлення вздовж будинків № 1 – 3 на м-ні Яблуневий в м. Обухів, Київської області</w:t>
            </w:r>
          </w:p>
        </w:tc>
      </w:tr>
      <w:tr w:rsidR="00085399" w:rsidRPr="0053786B" w:rsidTr="00085399">
        <w:trPr>
          <w:trHeight w:val="180"/>
        </w:trPr>
        <w:tc>
          <w:tcPr>
            <w:tcW w:w="10206" w:type="dxa"/>
            <w:gridSpan w:val="2"/>
            <w:shd w:val="clear" w:color="auto" w:fill="auto"/>
            <w:noWrap/>
            <w:vAlign w:val="center"/>
          </w:tcPr>
          <w:p w:rsidR="00085399" w:rsidRPr="0053786B" w:rsidRDefault="00085399" w:rsidP="00085399">
            <w:pPr>
              <w:shd w:val="clear" w:color="auto" w:fill="FFFFFF"/>
              <w:jc w:val="center"/>
              <w:rPr>
                <w:b/>
                <w:sz w:val="28"/>
                <w:szCs w:val="28"/>
                <w:lang w:val="uk-UA"/>
              </w:rPr>
            </w:pPr>
            <w:r w:rsidRPr="0053786B">
              <w:rPr>
                <w:b/>
                <w:sz w:val="28"/>
                <w:szCs w:val="28"/>
                <w:lang w:val="uk-UA"/>
              </w:rPr>
              <w:t>Охорона здоров’я Обухівської міської ради</w:t>
            </w:r>
          </w:p>
        </w:tc>
      </w:tr>
      <w:tr w:rsidR="00085399" w:rsidRPr="0053786B" w:rsidTr="00085399">
        <w:trPr>
          <w:trHeight w:val="269"/>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37</w:t>
            </w:r>
          </w:p>
        </w:tc>
        <w:tc>
          <w:tcPr>
            <w:tcW w:w="9300" w:type="dxa"/>
            <w:shd w:val="clear" w:color="auto" w:fill="auto"/>
            <w:vAlign w:val="bottom"/>
          </w:tcPr>
          <w:p w:rsidR="00085399" w:rsidRPr="0053786B" w:rsidRDefault="00085399" w:rsidP="00085399">
            <w:pPr>
              <w:jc w:val="both"/>
              <w:rPr>
                <w:sz w:val="28"/>
                <w:szCs w:val="28"/>
                <w:lang w:val="uk-UA"/>
              </w:rPr>
            </w:pPr>
            <w:r w:rsidRPr="0053786B">
              <w:rPr>
                <w:color w:val="000000"/>
                <w:sz w:val="28"/>
                <w:szCs w:val="28"/>
                <w:lang w:val="uk-UA"/>
              </w:rPr>
              <w:t>Відкриття фельдшерсько – акушерського пункту  в с.</w:t>
            </w:r>
            <w:r>
              <w:rPr>
                <w:color w:val="000000"/>
                <w:sz w:val="28"/>
                <w:szCs w:val="28"/>
                <w:lang w:val="uk-UA"/>
              </w:rPr>
              <w:t xml:space="preserve"> </w:t>
            </w:r>
            <w:r w:rsidRPr="0053786B">
              <w:rPr>
                <w:color w:val="000000"/>
                <w:sz w:val="28"/>
                <w:szCs w:val="28"/>
                <w:lang w:val="uk-UA"/>
              </w:rPr>
              <w:t>Таценки</w:t>
            </w:r>
          </w:p>
        </w:tc>
      </w:tr>
      <w:tr w:rsidR="00085399" w:rsidRPr="0053786B" w:rsidTr="00085399">
        <w:trPr>
          <w:trHeight w:val="179"/>
        </w:trPr>
        <w:tc>
          <w:tcPr>
            <w:tcW w:w="906" w:type="dxa"/>
            <w:shd w:val="clear" w:color="auto" w:fill="auto"/>
            <w:noWrap/>
            <w:vAlign w:val="center"/>
          </w:tcPr>
          <w:p w:rsidR="00085399" w:rsidRPr="0053786B" w:rsidRDefault="00085399" w:rsidP="00085399">
            <w:pPr>
              <w:jc w:val="both"/>
              <w:rPr>
                <w:sz w:val="28"/>
                <w:szCs w:val="28"/>
                <w:lang w:val="uk-UA"/>
              </w:rPr>
            </w:pPr>
          </w:p>
        </w:tc>
        <w:tc>
          <w:tcPr>
            <w:tcW w:w="9300" w:type="dxa"/>
            <w:shd w:val="clear" w:color="auto" w:fill="auto"/>
            <w:vAlign w:val="bottom"/>
          </w:tcPr>
          <w:p w:rsidR="00085399" w:rsidRPr="0053786B" w:rsidRDefault="00085399" w:rsidP="00085399">
            <w:pPr>
              <w:jc w:val="center"/>
              <w:rPr>
                <w:b/>
                <w:color w:val="000000"/>
                <w:sz w:val="28"/>
                <w:szCs w:val="28"/>
                <w:lang w:val="uk-UA"/>
              </w:rPr>
            </w:pPr>
            <w:r w:rsidRPr="0053786B">
              <w:rPr>
                <w:b/>
                <w:color w:val="000000"/>
                <w:sz w:val="28"/>
                <w:szCs w:val="28"/>
                <w:lang w:val="uk-UA"/>
              </w:rPr>
              <w:t>Програма співфінансування робіт з реконструкції, капітального ремонту та переоснащення багатоквартирних житлових будинків міста Обухова на 2018-2020 роки</w:t>
            </w:r>
          </w:p>
        </w:tc>
      </w:tr>
      <w:tr w:rsidR="00085399" w:rsidRPr="0053786B" w:rsidTr="00085399">
        <w:trPr>
          <w:trHeight w:val="256"/>
        </w:trPr>
        <w:tc>
          <w:tcPr>
            <w:tcW w:w="906" w:type="dxa"/>
            <w:shd w:val="clear" w:color="auto" w:fill="auto"/>
            <w:noWrap/>
            <w:vAlign w:val="center"/>
          </w:tcPr>
          <w:p w:rsidR="00085399" w:rsidRPr="0053786B" w:rsidRDefault="00085399" w:rsidP="00085399">
            <w:pPr>
              <w:jc w:val="center"/>
              <w:rPr>
                <w:sz w:val="28"/>
                <w:szCs w:val="28"/>
                <w:lang w:val="uk-UA"/>
              </w:rPr>
            </w:pPr>
            <w:r w:rsidRPr="0053786B">
              <w:rPr>
                <w:sz w:val="28"/>
                <w:szCs w:val="28"/>
                <w:lang w:val="uk-UA"/>
              </w:rPr>
              <w:t>38</w:t>
            </w:r>
          </w:p>
        </w:tc>
        <w:tc>
          <w:tcPr>
            <w:tcW w:w="9300" w:type="dxa"/>
            <w:shd w:val="clear" w:color="auto" w:fill="auto"/>
            <w:vAlign w:val="bottom"/>
          </w:tcPr>
          <w:p w:rsidR="00085399" w:rsidRPr="0053786B" w:rsidRDefault="00085399" w:rsidP="00085399">
            <w:pPr>
              <w:jc w:val="both"/>
              <w:rPr>
                <w:sz w:val="28"/>
                <w:szCs w:val="28"/>
                <w:lang w:val="uk-UA"/>
              </w:rPr>
            </w:pPr>
            <w:r w:rsidRPr="0053786B">
              <w:rPr>
                <w:sz w:val="28"/>
                <w:szCs w:val="28"/>
                <w:lang w:val="uk-UA"/>
              </w:rPr>
              <w:t>Проведення будівельних робіт з утеплення по житлових будинках №4, №17 на м-ні Яблуневий в м. Обухів, Київської області</w:t>
            </w:r>
          </w:p>
        </w:tc>
      </w:tr>
    </w:tbl>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pStyle w:val="af"/>
        <w:spacing w:before="0" w:beforeAutospacing="0" w:after="0" w:afterAutospacing="0"/>
        <w:jc w:val="both"/>
        <w:rPr>
          <w:sz w:val="28"/>
          <w:szCs w:val="28"/>
          <w:lang w:val="uk-UA"/>
        </w:rPr>
      </w:pPr>
      <w:r w:rsidRPr="0053786B">
        <w:rPr>
          <w:sz w:val="28"/>
          <w:szCs w:val="28"/>
          <w:lang w:val="uk-UA"/>
        </w:rPr>
        <w:t xml:space="preserve">Заступник міського голови, керуючий </w:t>
      </w:r>
    </w:p>
    <w:p w:rsidR="00085399" w:rsidRPr="0053786B" w:rsidRDefault="00085399" w:rsidP="00085399">
      <w:pPr>
        <w:pStyle w:val="af"/>
        <w:spacing w:before="0" w:beforeAutospacing="0" w:after="0" w:afterAutospacing="0"/>
        <w:jc w:val="both"/>
        <w:rPr>
          <w:sz w:val="28"/>
          <w:szCs w:val="28"/>
          <w:lang w:val="uk-UA"/>
        </w:rPr>
      </w:pPr>
      <w:r w:rsidRPr="0053786B">
        <w:rPr>
          <w:sz w:val="28"/>
          <w:szCs w:val="28"/>
          <w:lang w:val="uk-UA"/>
        </w:rPr>
        <w:t xml:space="preserve">справами виконавчого комітету                                                         В.І. Рогоза            </w:t>
      </w: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sz w:val="28"/>
          <w:szCs w:val="28"/>
          <w:lang w:val="uk-UA"/>
        </w:rPr>
      </w:pPr>
    </w:p>
    <w:p w:rsidR="00085399" w:rsidRPr="0053786B" w:rsidRDefault="00085399" w:rsidP="00085399">
      <w:pPr>
        <w:jc w:val="both"/>
        <w:rPr>
          <w:rFonts w:eastAsia="Batang"/>
          <w:sz w:val="28"/>
          <w:szCs w:val="28"/>
          <w:lang w:val="uk-UA"/>
        </w:rPr>
      </w:pPr>
    </w:p>
    <w:p w:rsidR="00C71C19" w:rsidRPr="00085399" w:rsidRDefault="00C71C19" w:rsidP="00371D3F">
      <w:pPr>
        <w:pStyle w:val="af"/>
        <w:spacing w:before="0" w:beforeAutospacing="0" w:after="0" w:afterAutospacing="0"/>
        <w:rPr>
          <w:sz w:val="28"/>
          <w:szCs w:val="28"/>
          <w:lang w:val="uk-UA"/>
        </w:rPr>
      </w:pPr>
    </w:p>
    <w:p w:rsidR="00C71C19" w:rsidRDefault="00C71C19"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007323" w:rsidRDefault="00007323" w:rsidP="00371D3F">
      <w:pPr>
        <w:pStyle w:val="af"/>
        <w:spacing w:before="0" w:beforeAutospacing="0" w:after="0" w:afterAutospacing="0"/>
        <w:rPr>
          <w:sz w:val="28"/>
          <w:szCs w:val="28"/>
        </w:rPr>
      </w:pPr>
    </w:p>
    <w:p w:rsidR="00C71C19" w:rsidRDefault="00C71C19" w:rsidP="00371D3F">
      <w:pPr>
        <w:pStyle w:val="af"/>
        <w:spacing w:before="0" w:beforeAutospacing="0" w:after="0" w:afterAutospacing="0"/>
        <w:rPr>
          <w:sz w:val="28"/>
          <w:szCs w:val="28"/>
        </w:rPr>
      </w:pPr>
    </w:p>
    <w:p w:rsidR="00C71C19" w:rsidRDefault="00C71C19" w:rsidP="00371D3F">
      <w:pPr>
        <w:pStyle w:val="af"/>
        <w:spacing w:before="0" w:beforeAutospacing="0" w:after="0" w:afterAutospacing="0"/>
        <w:rPr>
          <w:color w:val="FF0000"/>
          <w:sz w:val="28"/>
          <w:szCs w:val="28"/>
          <w:lang w:val="uk-UA"/>
        </w:rPr>
        <w:sectPr w:rsidR="00C71C19" w:rsidSect="00736EAF">
          <w:footerReference w:type="default" r:id="rId39"/>
          <w:pgSz w:w="11906" w:h="16838"/>
          <w:pgMar w:top="709" w:right="851" w:bottom="1134" w:left="1701" w:header="709" w:footer="709" w:gutter="0"/>
          <w:cols w:space="708"/>
          <w:docGrid w:linePitch="360"/>
        </w:sectPr>
      </w:pPr>
    </w:p>
    <w:p w:rsidR="006D01C7" w:rsidRDefault="005959E3" w:rsidP="006D01C7">
      <w:pPr>
        <w:jc w:val="center"/>
      </w:pPr>
      <w:r>
        <w:rPr>
          <w:noProof/>
        </w:rPr>
        <w:lastRenderedPageBreak/>
        <w:object w:dxaOrig="1440" w:dyaOrig="1440">
          <v:shape id="_x0000_s1126" type="#_x0000_t75" style="position:absolute;left:0;text-align:left;margin-left:226.95pt;margin-top:-21.5pt;width:32.9pt;height:46.9pt;flip:x;z-index:251705344">
            <v:imagedata r:id="rId18" o:title=""/>
            <w10:wrap type="topAndBottom" anchorx="page"/>
          </v:shape>
          <o:OLEObject Type="Embed" ProgID="MS_ClipArt_Gallery" ShapeID="_x0000_s1126" DrawAspect="Content" ObjectID="_1638104753" r:id="rId40"/>
        </w:object>
      </w:r>
    </w:p>
    <w:p w:rsidR="006D01C7" w:rsidRPr="00491EA9" w:rsidRDefault="006D01C7" w:rsidP="006D01C7">
      <w:pPr>
        <w:pStyle w:val="a7"/>
        <w:ind w:right="-144"/>
        <w:rPr>
          <w:rFonts w:ascii="Times New Roman" w:hAnsi="Times New Roman" w:cs="Times New Roman"/>
          <w:szCs w:val="28"/>
          <w:lang w:val="uk-UA"/>
        </w:rPr>
      </w:pPr>
      <w:r w:rsidRPr="00491EA9">
        <w:rPr>
          <w:rFonts w:ascii="Times New Roman" w:hAnsi="Times New Roman" w:cs="Times New Roman"/>
          <w:szCs w:val="28"/>
        </w:rPr>
        <w:t>ОБУХІВСЬКА МІСЬКА РАДА</w:t>
      </w:r>
    </w:p>
    <w:p w:rsidR="006D01C7" w:rsidRPr="00491EA9" w:rsidRDefault="006D01C7" w:rsidP="006D01C7">
      <w:pPr>
        <w:pStyle w:val="a7"/>
        <w:rPr>
          <w:rFonts w:ascii="Times New Roman" w:hAnsi="Times New Roman" w:cs="Times New Roman"/>
          <w:szCs w:val="28"/>
          <w:lang w:val="uk-UA"/>
        </w:rPr>
      </w:pPr>
      <w:r w:rsidRPr="00491EA9">
        <w:rPr>
          <w:rFonts w:ascii="Times New Roman" w:hAnsi="Times New Roman" w:cs="Times New Roman"/>
          <w:szCs w:val="28"/>
          <w:lang w:val="uk-UA"/>
        </w:rPr>
        <w:t>КИЇВСЬКОЇ ОБЛАСТІ</w:t>
      </w:r>
    </w:p>
    <w:p w:rsidR="006D01C7" w:rsidRDefault="006D01C7" w:rsidP="006D01C7">
      <w:pPr>
        <w:jc w:val="center"/>
        <w:rPr>
          <w:b/>
          <w:sz w:val="28"/>
        </w:rPr>
      </w:pPr>
      <w:r>
        <w:rPr>
          <w:b/>
          <w:sz w:val="28"/>
        </w:rPr>
        <w:t>ВИКОНАВЧИЙ КОМІТЕТ</w:t>
      </w:r>
    </w:p>
    <w:p w:rsidR="006D01C7" w:rsidRDefault="006D01C7" w:rsidP="006D01C7">
      <w:pPr>
        <w:pStyle w:val="a5"/>
        <w:rPr>
          <w:sz w:val="28"/>
          <w:szCs w:val="28"/>
        </w:rPr>
      </w:pPr>
    </w:p>
    <w:p w:rsidR="006D01C7" w:rsidRDefault="006D01C7" w:rsidP="006D01C7">
      <w:pPr>
        <w:pStyle w:val="a5"/>
        <w:rPr>
          <w:sz w:val="28"/>
          <w:szCs w:val="28"/>
        </w:rPr>
      </w:pPr>
      <w:r>
        <w:rPr>
          <w:sz w:val="28"/>
          <w:szCs w:val="28"/>
        </w:rPr>
        <w:t xml:space="preserve">РІШЕННЯ № </w:t>
      </w:r>
      <w:r w:rsidR="00C554B6">
        <w:rPr>
          <w:sz w:val="28"/>
          <w:szCs w:val="28"/>
        </w:rPr>
        <w:t xml:space="preserve"> </w:t>
      </w:r>
      <w:r w:rsidR="002001C1">
        <w:rPr>
          <w:sz w:val="28"/>
          <w:szCs w:val="28"/>
        </w:rPr>
        <w:t xml:space="preserve"> </w:t>
      </w:r>
    </w:p>
    <w:p w:rsidR="006D01C7" w:rsidRDefault="006D01C7" w:rsidP="006D01C7">
      <w:pPr>
        <w:rPr>
          <w:sz w:val="28"/>
          <w:szCs w:val="28"/>
        </w:rPr>
      </w:pPr>
    </w:p>
    <w:p w:rsidR="006D01C7" w:rsidRDefault="006D01C7" w:rsidP="006D01C7">
      <w:pPr>
        <w:rPr>
          <w:sz w:val="28"/>
          <w:szCs w:val="28"/>
        </w:rPr>
      </w:pPr>
      <w:r>
        <w:rPr>
          <w:sz w:val="28"/>
          <w:szCs w:val="28"/>
        </w:rPr>
        <w:t>від    грудня 2019 року                                                                   м. Обухів</w:t>
      </w:r>
    </w:p>
    <w:p w:rsidR="006D01C7" w:rsidRDefault="006D01C7" w:rsidP="006D01C7">
      <w:pPr>
        <w:jc w:val="both"/>
        <w:rPr>
          <w:bCs/>
          <w:sz w:val="28"/>
        </w:rPr>
      </w:pPr>
    </w:p>
    <w:p w:rsidR="006D01C7" w:rsidRDefault="006D01C7" w:rsidP="006D01C7">
      <w:pPr>
        <w:rPr>
          <w:sz w:val="28"/>
          <w:szCs w:val="28"/>
        </w:rPr>
      </w:pPr>
      <w:r w:rsidRPr="002E0E7E">
        <w:rPr>
          <w:sz w:val="28"/>
          <w:szCs w:val="28"/>
        </w:rPr>
        <w:t>Про</w:t>
      </w:r>
      <w:r w:rsidRPr="00172485">
        <w:rPr>
          <w:sz w:val="28"/>
          <w:szCs w:val="28"/>
        </w:rPr>
        <w:t xml:space="preserve"> </w:t>
      </w:r>
      <w:r>
        <w:rPr>
          <w:sz w:val="28"/>
          <w:szCs w:val="28"/>
        </w:rPr>
        <w:t xml:space="preserve">проєкт </w:t>
      </w:r>
      <w:r w:rsidRPr="00172485">
        <w:rPr>
          <w:sz w:val="28"/>
          <w:szCs w:val="28"/>
        </w:rPr>
        <w:t>Програми управління майн</w:t>
      </w:r>
      <w:r>
        <w:rPr>
          <w:sz w:val="28"/>
          <w:szCs w:val="28"/>
        </w:rPr>
        <w:t>ом</w:t>
      </w:r>
      <w:r w:rsidRPr="00172485">
        <w:rPr>
          <w:sz w:val="28"/>
          <w:szCs w:val="28"/>
        </w:rPr>
        <w:t xml:space="preserve"> </w:t>
      </w:r>
    </w:p>
    <w:p w:rsidR="006D01C7" w:rsidRDefault="006D01C7" w:rsidP="006D01C7">
      <w:pPr>
        <w:rPr>
          <w:sz w:val="28"/>
          <w:szCs w:val="28"/>
        </w:rPr>
      </w:pPr>
      <w:r w:rsidRPr="00172485">
        <w:rPr>
          <w:sz w:val="28"/>
          <w:szCs w:val="28"/>
        </w:rPr>
        <w:t>комунальної</w:t>
      </w:r>
      <w:r>
        <w:rPr>
          <w:sz w:val="28"/>
          <w:szCs w:val="28"/>
        </w:rPr>
        <w:t xml:space="preserve"> </w:t>
      </w:r>
      <w:r w:rsidRPr="00172485">
        <w:rPr>
          <w:sz w:val="28"/>
          <w:szCs w:val="28"/>
        </w:rPr>
        <w:t xml:space="preserve">власності </w:t>
      </w:r>
      <w:r w:rsidRPr="001B78DB">
        <w:rPr>
          <w:sz w:val="28"/>
          <w:szCs w:val="28"/>
        </w:rPr>
        <w:t xml:space="preserve">Обухівської міської </w:t>
      </w:r>
    </w:p>
    <w:p w:rsidR="006D01C7" w:rsidRPr="00172485" w:rsidRDefault="006D01C7" w:rsidP="006D01C7">
      <w:pPr>
        <w:rPr>
          <w:sz w:val="28"/>
          <w:szCs w:val="28"/>
        </w:rPr>
      </w:pPr>
      <w:r>
        <w:rPr>
          <w:sz w:val="28"/>
          <w:szCs w:val="28"/>
        </w:rPr>
        <w:t>об’єднаної територіальної громади на 2020</w:t>
      </w:r>
      <w:r w:rsidRPr="00172485">
        <w:rPr>
          <w:sz w:val="28"/>
          <w:szCs w:val="28"/>
        </w:rPr>
        <w:t xml:space="preserve"> р</w:t>
      </w:r>
      <w:r>
        <w:rPr>
          <w:sz w:val="28"/>
          <w:szCs w:val="28"/>
        </w:rPr>
        <w:t>ік</w:t>
      </w:r>
    </w:p>
    <w:p w:rsidR="006D01C7" w:rsidRDefault="006D01C7" w:rsidP="006D01C7">
      <w:pPr>
        <w:rPr>
          <w:i/>
          <w:sz w:val="32"/>
        </w:rPr>
      </w:pPr>
    </w:p>
    <w:p w:rsidR="006D01C7" w:rsidRPr="00C3704F" w:rsidRDefault="006D01C7" w:rsidP="006D01C7">
      <w:pPr>
        <w:ind w:firstLine="709"/>
        <w:jc w:val="both"/>
        <w:rPr>
          <w:sz w:val="28"/>
          <w:szCs w:val="28"/>
        </w:rPr>
      </w:pPr>
      <w:r w:rsidRPr="00172485">
        <w:rPr>
          <w:sz w:val="28"/>
          <w:szCs w:val="28"/>
        </w:rPr>
        <w:t xml:space="preserve">З метою забезпечення виконання заходів, направлених на підвищення ефективності використання об’єктів нерухомого майна комунальної власності </w:t>
      </w:r>
      <w:r>
        <w:rPr>
          <w:sz w:val="28"/>
          <w:szCs w:val="28"/>
        </w:rPr>
        <w:t>Обухівської міської об’єднаної територіальної громади</w:t>
      </w:r>
      <w:r w:rsidRPr="00172485">
        <w:rPr>
          <w:sz w:val="28"/>
          <w:szCs w:val="28"/>
        </w:rPr>
        <w:t xml:space="preserve">, створення сприятливих умов для розвитку підприємництва у місті, забезпечення надходження коштів від </w:t>
      </w:r>
      <w:r>
        <w:rPr>
          <w:sz w:val="28"/>
          <w:szCs w:val="28"/>
        </w:rPr>
        <w:t xml:space="preserve">приватизації, </w:t>
      </w:r>
      <w:r w:rsidRPr="00172485">
        <w:rPr>
          <w:sz w:val="28"/>
          <w:szCs w:val="28"/>
        </w:rPr>
        <w:t xml:space="preserve">оренди </w:t>
      </w:r>
      <w:r>
        <w:rPr>
          <w:sz w:val="28"/>
          <w:szCs w:val="28"/>
        </w:rPr>
        <w:t>майна до міського бюджету</w:t>
      </w:r>
      <w:r w:rsidRPr="00172485">
        <w:rPr>
          <w:sz w:val="28"/>
          <w:szCs w:val="28"/>
        </w:rPr>
        <w:t xml:space="preserve">, </w:t>
      </w:r>
      <w:r>
        <w:rPr>
          <w:sz w:val="28"/>
          <w:szCs w:val="28"/>
        </w:rPr>
        <w:t xml:space="preserve">відповідно до </w:t>
      </w:r>
      <w:r w:rsidRPr="00172485">
        <w:rPr>
          <w:sz w:val="28"/>
          <w:szCs w:val="28"/>
        </w:rPr>
        <w:t>Конституці</w:t>
      </w:r>
      <w:r>
        <w:rPr>
          <w:sz w:val="28"/>
          <w:szCs w:val="28"/>
        </w:rPr>
        <w:t>ї</w:t>
      </w:r>
      <w:r w:rsidRPr="00172485">
        <w:rPr>
          <w:sz w:val="28"/>
          <w:szCs w:val="28"/>
        </w:rPr>
        <w:t xml:space="preserve"> Укра</w:t>
      </w:r>
      <w:r>
        <w:rPr>
          <w:sz w:val="28"/>
          <w:szCs w:val="28"/>
        </w:rPr>
        <w:t xml:space="preserve">їни,  Закону України «Про оренду </w:t>
      </w:r>
      <w:r w:rsidRPr="005D3DC9">
        <w:rPr>
          <w:sz w:val="28"/>
          <w:szCs w:val="28"/>
        </w:rPr>
        <w:t>державного та комунального майна»</w:t>
      </w:r>
      <w:r>
        <w:rPr>
          <w:sz w:val="28"/>
          <w:szCs w:val="28"/>
        </w:rPr>
        <w:t xml:space="preserve">, рішення Обухівської міської ради від 27.04.2016 №163-9-УІ «Про затвердження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 </w:t>
      </w:r>
      <w:r w:rsidRPr="00C3704F">
        <w:rPr>
          <w:sz w:val="28"/>
          <w:szCs w:val="28"/>
        </w:rPr>
        <w:t>відповідно до підпункту 1 пункту «а» статті 27, підпункту 1 пункту 2 статті 52 Закону України «Про місцеве самоврядування в Україні»</w:t>
      </w:r>
    </w:p>
    <w:p w:rsidR="006D01C7" w:rsidRPr="002E0E7E" w:rsidRDefault="006D01C7" w:rsidP="006D01C7">
      <w:pPr>
        <w:pStyle w:val="a3"/>
        <w:ind w:right="75"/>
        <w:jc w:val="both"/>
        <w:rPr>
          <w:sz w:val="16"/>
          <w:szCs w:val="16"/>
        </w:rPr>
      </w:pPr>
    </w:p>
    <w:p w:rsidR="006D01C7" w:rsidRDefault="006D01C7" w:rsidP="006D01C7">
      <w:pPr>
        <w:pStyle w:val="4"/>
        <w:ind w:left="0"/>
        <w:rPr>
          <w:sz w:val="28"/>
          <w:szCs w:val="28"/>
        </w:rPr>
      </w:pPr>
      <w:r>
        <w:rPr>
          <w:sz w:val="28"/>
          <w:szCs w:val="28"/>
        </w:rPr>
        <w:t>ВИКОНАВЧИЙ КОМІТЕТ ОБУХІВСЬКОЇ МІСЬКОЇ РАДИ</w:t>
      </w:r>
    </w:p>
    <w:p w:rsidR="006D01C7" w:rsidRPr="00794A9D" w:rsidRDefault="006D01C7" w:rsidP="006D01C7">
      <w:pPr>
        <w:jc w:val="center"/>
        <w:rPr>
          <w:sz w:val="16"/>
          <w:szCs w:val="16"/>
        </w:rPr>
      </w:pPr>
    </w:p>
    <w:p w:rsidR="006D01C7" w:rsidRDefault="006D01C7" w:rsidP="006D01C7">
      <w:pPr>
        <w:jc w:val="center"/>
        <w:rPr>
          <w:b/>
          <w:sz w:val="28"/>
          <w:szCs w:val="28"/>
        </w:rPr>
      </w:pPr>
      <w:r>
        <w:rPr>
          <w:b/>
          <w:sz w:val="28"/>
          <w:szCs w:val="28"/>
        </w:rPr>
        <w:t xml:space="preserve">            В И Р І Ш И В  :</w:t>
      </w:r>
    </w:p>
    <w:p w:rsidR="006D01C7" w:rsidRDefault="006D01C7" w:rsidP="006D01C7">
      <w:pPr>
        <w:rPr>
          <w:sz w:val="16"/>
          <w:szCs w:val="16"/>
        </w:rPr>
      </w:pPr>
    </w:p>
    <w:p w:rsidR="006D01C7" w:rsidRPr="00172485" w:rsidRDefault="006D01C7" w:rsidP="006D01C7">
      <w:pPr>
        <w:ind w:firstLine="709"/>
        <w:jc w:val="both"/>
        <w:rPr>
          <w:sz w:val="28"/>
          <w:szCs w:val="28"/>
        </w:rPr>
      </w:pPr>
      <w:r>
        <w:rPr>
          <w:sz w:val="28"/>
          <w:szCs w:val="28"/>
        </w:rPr>
        <w:t xml:space="preserve">1. Схвалити проєкт </w:t>
      </w:r>
      <w:r w:rsidRPr="00172485">
        <w:rPr>
          <w:sz w:val="28"/>
          <w:szCs w:val="28"/>
        </w:rPr>
        <w:t>Програми управління майн</w:t>
      </w:r>
      <w:r>
        <w:rPr>
          <w:sz w:val="28"/>
          <w:szCs w:val="28"/>
        </w:rPr>
        <w:t>ом</w:t>
      </w:r>
      <w:r w:rsidRPr="00172485">
        <w:rPr>
          <w:sz w:val="28"/>
          <w:szCs w:val="28"/>
        </w:rPr>
        <w:t xml:space="preserve"> комунальної</w:t>
      </w:r>
      <w:r>
        <w:rPr>
          <w:sz w:val="28"/>
          <w:szCs w:val="28"/>
        </w:rPr>
        <w:t xml:space="preserve"> </w:t>
      </w:r>
      <w:r w:rsidRPr="00172485">
        <w:rPr>
          <w:sz w:val="28"/>
          <w:szCs w:val="28"/>
        </w:rPr>
        <w:t xml:space="preserve">власності </w:t>
      </w:r>
      <w:r w:rsidRPr="001B78DB">
        <w:rPr>
          <w:sz w:val="28"/>
          <w:szCs w:val="28"/>
        </w:rPr>
        <w:t xml:space="preserve">Обухівської міської </w:t>
      </w:r>
      <w:r>
        <w:rPr>
          <w:sz w:val="28"/>
          <w:szCs w:val="28"/>
        </w:rPr>
        <w:t>об’єднаної територіальної громади на 2020</w:t>
      </w:r>
      <w:r w:rsidRPr="00172485">
        <w:rPr>
          <w:sz w:val="28"/>
          <w:szCs w:val="28"/>
        </w:rPr>
        <w:t xml:space="preserve"> р</w:t>
      </w:r>
      <w:r>
        <w:rPr>
          <w:sz w:val="28"/>
          <w:szCs w:val="28"/>
        </w:rPr>
        <w:t>ік.</w:t>
      </w:r>
    </w:p>
    <w:p w:rsidR="006D01C7" w:rsidRPr="00DB067B" w:rsidRDefault="006D01C7" w:rsidP="006D01C7">
      <w:pPr>
        <w:ind w:firstLine="709"/>
        <w:jc w:val="both"/>
        <w:rPr>
          <w:sz w:val="16"/>
          <w:szCs w:val="16"/>
        </w:rPr>
      </w:pPr>
    </w:p>
    <w:p w:rsidR="006D01C7" w:rsidRDefault="006D01C7" w:rsidP="006D01C7">
      <w:pPr>
        <w:ind w:firstLine="709"/>
        <w:jc w:val="both"/>
        <w:rPr>
          <w:sz w:val="28"/>
          <w:szCs w:val="28"/>
        </w:rPr>
      </w:pPr>
      <w:r>
        <w:rPr>
          <w:sz w:val="28"/>
          <w:szCs w:val="28"/>
        </w:rPr>
        <w:t xml:space="preserve">2. Управлінню економіки виконавчого комітету міської ради подати проєкт </w:t>
      </w:r>
      <w:r w:rsidRPr="00172485">
        <w:rPr>
          <w:sz w:val="28"/>
          <w:szCs w:val="28"/>
        </w:rPr>
        <w:t>Програми управління майн</w:t>
      </w:r>
      <w:r>
        <w:rPr>
          <w:sz w:val="28"/>
          <w:szCs w:val="28"/>
        </w:rPr>
        <w:t>ом</w:t>
      </w:r>
      <w:r w:rsidRPr="00172485">
        <w:rPr>
          <w:sz w:val="28"/>
          <w:szCs w:val="28"/>
        </w:rPr>
        <w:t xml:space="preserve"> комунальної</w:t>
      </w:r>
      <w:r>
        <w:rPr>
          <w:sz w:val="28"/>
          <w:szCs w:val="28"/>
        </w:rPr>
        <w:t xml:space="preserve"> </w:t>
      </w:r>
      <w:r w:rsidRPr="00172485">
        <w:rPr>
          <w:sz w:val="28"/>
          <w:szCs w:val="28"/>
        </w:rPr>
        <w:t xml:space="preserve">власності </w:t>
      </w:r>
      <w:r w:rsidRPr="001B78DB">
        <w:rPr>
          <w:sz w:val="28"/>
          <w:szCs w:val="28"/>
        </w:rPr>
        <w:t xml:space="preserve">Обухівської міської </w:t>
      </w:r>
      <w:r>
        <w:rPr>
          <w:sz w:val="28"/>
          <w:szCs w:val="28"/>
        </w:rPr>
        <w:t>об’єднаної територіальної громади на 2020</w:t>
      </w:r>
      <w:r w:rsidRPr="00172485">
        <w:rPr>
          <w:sz w:val="28"/>
          <w:szCs w:val="28"/>
        </w:rPr>
        <w:t xml:space="preserve"> р</w:t>
      </w:r>
      <w:r>
        <w:rPr>
          <w:sz w:val="28"/>
          <w:szCs w:val="28"/>
        </w:rPr>
        <w:t>ік на розгляд сесії міської ради (додається).</w:t>
      </w:r>
    </w:p>
    <w:p w:rsidR="006D01C7" w:rsidRPr="00047E29" w:rsidRDefault="006D01C7" w:rsidP="006D01C7">
      <w:pPr>
        <w:pStyle w:val="31"/>
        <w:spacing w:after="0"/>
        <w:ind w:firstLine="709"/>
        <w:jc w:val="both"/>
      </w:pPr>
    </w:p>
    <w:p w:rsidR="006D01C7" w:rsidRDefault="006D01C7" w:rsidP="006D01C7">
      <w:pPr>
        <w:ind w:firstLine="709"/>
        <w:jc w:val="both"/>
        <w:rPr>
          <w:sz w:val="28"/>
          <w:szCs w:val="28"/>
        </w:rPr>
      </w:pPr>
      <w:r>
        <w:rPr>
          <w:sz w:val="28"/>
          <w:szCs w:val="28"/>
        </w:rPr>
        <w:t xml:space="preserve">3. Контроль за виконанням цього рішення покласти на заступника міського голови відповідно до розподілу обов’язків. </w:t>
      </w:r>
    </w:p>
    <w:p w:rsidR="006D01C7" w:rsidRDefault="006D01C7" w:rsidP="006D01C7">
      <w:pPr>
        <w:pStyle w:val="31"/>
        <w:spacing w:after="0"/>
        <w:ind w:firstLine="709"/>
        <w:jc w:val="both"/>
        <w:rPr>
          <w:sz w:val="28"/>
          <w:szCs w:val="28"/>
        </w:rPr>
      </w:pPr>
    </w:p>
    <w:p w:rsidR="006D01C7" w:rsidRDefault="006D01C7" w:rsidP="006D01C7">
      <w:pPr>
        <w:jc w:val="both"/>
        <w:rPr>
          <w:rFonts w:eastAsia="Batang"/>
          <w:sz w:val="28"/>
          <w:szCs w:val="28"/>
        </w:rPr>
      </w:pPr>
      <w:r>
        <w:rPr>
          <w:rFonts w:eastAsia="Batang"/>
          <w:sz w:val="28"/>
          <w:szCs w:val="28"/>
        </w:rPr>
        <w:t>Обухівський міський голова                                                О.М. Левченко</w:t>
      </w:r>
    </w:p>
    <w:p w:rsidR="006D01C7" w:rsidRPr="005D3337" w:rsidRDefault="006D01C7" w:rsidP="006D01C7">
      <w:pPr>
        <w:jc w:val="both"/>
        <w:rPr>
          <w:rFonts w:eastAsia="Batang"/>
          <w:b/>
          <w:sz w:val="28"/>
          <w:szCs w:val="28"/>
        </w:rPr>
      </w:pPr>
    </w:p>
    <w:p w:rsidR="006D01C7" w:rsidRDefault="006D01C7" w:rsidP="006D01C7">
      <w:pPr>
        <w:pStyle w:val="a8"/>
        <w:spacing w:after="0"/>
        <w:ind w:left="0"/>
      </w:pPr>
      <w:r>
        <w:t>Кондратюк А.М.</w:t>
      </w:r>
    </w:p>
    <w:p w:rsidR="006D01C7" w:rsidRPr="006D01C7" w:rsidRDefault="006D01C7" w:rsidP="006D01C7">
      <w:pPr>
        <w:rPr>
          <w:lang w:val="uk-UA"/>
        </w:rPr>
      </w:pPr>
      <w:r w:rsidRPr="006D01C7">
        <w:rPr>
          <w:lang w:val="uk-UA"/>
        </w:rPr>
        <w:lastRenderedPageBreak/>
        <w:t xml:space="preserve">                                                                                                   </w:t>
      </w:r>
    </w:p>
    <w:p w:rsidR="006D01C7" w:rsidRPr="006D01C7" w:rsidRDefault="006D01C7" w:rsidP="006D01C7">
      <w:pPr>
        <w:jc w:val="right"/>
        <w:rPr>
          <w:sz w:val="28"/>
          <w:szCs w:val="28"/>
          <w:lang w:val="uk-UA"/>
        </w:rPr>
      </w:pPr>
      <w:r w:rsidRPr="006D01C7">
        <w:rPr>
          <w:sz w:val="28"/>
          <w:szCs w:val="28"/>
          <w:lang w:val="uk-UA"/>
        </w:rPr>
        <w:t xml:space="preserve">                                                                                                                                    </w:t>
      </w:r>
    </w:p>
    <w:p w:rsidR="006D01C7" w:rsidRPr="006D01C7" w:rsidRDefault="006D01C7" w:rsidP="006D01C7">
      <w:pPr>
        <w:jc w:val="right"/>
        <w:rPr>
          <w:sz w:val="28"/>
          <w:szCs w:val="28"/>
          <w:lang w:val="uk-UA"/>
        </w:rPr>
      </w:pPr>
    </w:p>
    <w:p w:rsidR="006D01C7" w:rsidRPr="006D01C7" w:rsidRDefault="006D01C7" w:rsidP="006D01C7">
      <w:pPr>
        <w:jc w:val="right"/>
        <w:rPr>
          <w:sz w:val="28"/>
          <w:szCs w:val="28"/>
          <w:lang w:val="uk-UA"/>
        </w:rPr>
      </w:pPr>
    </w:p>
    <w:p w:rsidR="006D01C7" w:rsidRPr="006D01C7" w:rsidRDefault="006D01C7" w:rsidP="006D01C7">
      <w:pPr>
        <w:jc w:val="right"/>
        <w:rPr>
          <w:sz w:val="28"/>
          <w:szCs w:val="28"/>
          <w:lang w:val="uk-UA"/>
        </w:rPr>
      </w:pPr>
      <w:r w:rsidRPr="006D01C7">
        <w:rPr>
          <w:sz w:val="28"/>
          <w:szCs w:val="28"/>
          <w:lang w:val="uk-UA"/>
        </w:rPr>
        <w:t xml:space="preserve">Схвалено  </w:t>
      </w:r>
    </w:p>
    <w:p w:rsidR="006D01C7" w:rsidRPr="006D01C7" w:rsidRDefault="006D01C7" w:rsidP="006D01C7">
      <w:pPr>
        <w:jc w:val="right"/>
        <w:rPr>
          <w:sz w:val="28"/>
          <w:szCs w:val="28"/>
          <w:lang w:val="uk-UA"/>
        </w:rPr>
      </w:pPr>
      <w:r w:rsidRPr="006D01C7">
        <w:rPr>
          <w:sz w:val="28"/>
          <w:szCs w:val="28"/>
          <w:lang w:val="uk-UA"/>
        </w:rPr>
        <w:tab/>
      </w:r>
      <w:r w:rsidRPr="006D01C7">
        <w:rPr>
          <w:sz w:val="28"/>
          <w:szCs w:val="28"/>
          <w:lang w:val="uk-UA"/>
        </w:rPr>
        <w:tab/>
      </w:r>
      <w:r w:rsidRPr="006D01C7">
        <w:rPr>
          <w:sz w:val="28"/>
          <w:szCs w:val="28"/>
          <w:lang w:val="uk-UA"/>
        </w:rPr>
        <w:tab/>
      </w:r>
      <w:r w:rsidRPr="006D01C7">
        <w:rPr>
          <w:sz w:val="28"/>
          <w:szCs w:val="28"/>
          <w:lang w:val="uk-UA"/>
        </w:rPr>
        <w:tab/>
      </w:r>
      <w:r w:rsidRPr="006D01C7">
        <w:rPr>
          <w:sz w:val="28"/>
          <w:szCs w:val="28"/>
          <w:lang w:val="uk-UA"/>
        </w:rPr>
        <w:tab/>
      </w:r>
      <w:r w:rsidRPr="006D01C7">
        <w:rPr>
          <w:sz w:val="28"/>
          <w:szCs w:val="28"/>
          <w:lang w:val="uk-UA"/>
        </w:rPr>
        <w:tab/>
        <w:t xml:space="preserve">                рішенням виконавчого комітету Обухівської міської ради</w:t>
      </w:r>
    </w:p>
    <w:p w:rsidR="006D01C7" w:rsidRPr="006D01C7" w:rsidRDefault="006D01C7" w:rsidP="006D01C7">
      <w:pPr>
        <w:rPr>
          <w:sz w:val="28"/>
          <w:szCs w:val="28"/>
          <w:lang w:val="uk-UA"/>
        </w:rPr>
      </w:pPr>
      <w:r w:rsidRPr="006D01C7">
        <w:rPr>
          <w:sz w:val="28"/>
          <w:szCs w:val="28"/>
          <w:lang w:val="uk-UA"/>
        </w:rPr>
        <w:tab/>
      </w:r>
      <w:r w:rsidRPr="006D01C7">
        <w:rPr>
          <w:sz w:val="28"/>
          <w:szCs w:val="28"/>
          <w:lang w:val="uk-UA"/>
        </w:rPr>
        <w:tab/>
      </w:r>
      <w:r w:rsidRPr="006D01C7">
        <w:rPr>
          <w:sz w:val="28"/>
          <w:szCs w:val="28"/>
          <w:lang w:val="uk-UA"/>
        </w:rPr>
        <w:tab/>
      </w:r>
      <w:r w:rsidRPr="006D01C7">
        <w:rPr>
          <w:sz w:val="28"/>
          <w:szCs w:val="28"/>
          <w:lang w:val="uk-UA"/>
        </w:rPr>
        <w:tab/>
      </w:r>
      <w:r w:rsidRPr="006D01C7">
        <w:rPr>
          <w:sz w:val="28"/>
          <w:szCs w:val="28"/>
          <w:lang w:val="uk-UA"/>
        </w:rPr>
        <w:tab/>
        <w:t xml:space="preserve">                  </w:t>
      </w:r>
      <w:r w:rsidR="00C554B6">
        <w:rPr>
          <w:sz w:val="28"/>
          <w:szCs w:val="28"/>
          <w:lang w:val="uk-UA"/>
        </w:rPr>
        <w:t xml:space="preserve">            </w:t>
      </w:r>
      <w:r w:rsidRPr="006D01C7">
        <w:rPr>
          <w:sz w:val="28"/>
          <w:szCs w:val="28"/>
          <w:lang w:val="uk-UA"/>
        </w:rPr>
        <w:t xml:space="preserve"> №       від     грудня 2019</w:t>
      </w:r>
      <w:r w:rsidR="00C554B6">
        <w:rPr>
          <w:sz w:val="28"/>
          <w:szCs w:val="28"/>
          <w:lang w:val="uk-UA"/>
        </w:rPr>
        <w:t xml:space="preserve"> </w:t>
      </w:r>
      <w:r w:rsidRPr="006D01C7">
        <w:rPr>
          <w:sz w:val="28"/>
          <w:szCs w:val="28"/>
          <w:lang w:val="uk-UA"/>
        </w:rPr>
        <w:t xml:space="preserve"> року</w:t>
      </w:r>
    </w:p>
    <w:p w:rsidR="006D01C7" w:rsidRPr="006D01C7" w:rsidRDefault="006D01C7" w:rsidP="006D01C7">
      <w:pPr>
        <w:jc w:val="center"/>
        <w:rPr>
          <w:sz w:val="28"/>
          <w:szCs w:val="28"/>
          <w:lang w:val="uk-UA"/>
        </w:rPr>
      </w:pPr>
    </w:p>
    <w:p w:rsidR="006D01C7" w:rsidRPr="006D01C7" w:rsidRDefault="006D01C7" w:rsidP="006D01C7">
      <w:pPr>
        <w:jc w:val="center"/>
        <w:rPr>
          <w:sz w:val="28"/>
          <w:szCs w:val="28"/>
          <w:lang w:val="uk-UA"/>
        </w:rPr>
      </w:pPr>
    </w:p>
    <w:p w:rsidR="006D01C7" w:rsidRPr="006D01C7" w:rsidRDefault="006D01C7" w:rsidP="006D01C7">
      <w:pPr>
        <w:rPr>
          <w:sz w:val="28"/>
          <w:szCs w:val="28"/>
          <w:lang w:val="uk-UA"/>
        </w:rPr>
      </w:pPr>
    </w:p>
    <w:p w:rsidR="006D01C7" w:rsidRPr="006D01C7" w:rsidRDefault="006D01C7" w:rsidP="006D01C7">
      <w:pPr>
        <w:jc w:val="right"/>
        <w:rPr>
          <w:sz w:val="28"/>
          <w:szCs w:val="28"/>
          <w:lang w:val="uk-UA"/>
        </w:rPr>
      </w:pPr>
      <w:r w:rsidRPr="006D01C7">
        <w:rPr>
          <w:b/>
          <w:sz w:val="28"/>
          <w:szCs w:val="28"/>
          <w:lang w:val="uk-UA"/>
        </w:rPr>
        <w:t>Проєкт</w:t>
      </w: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jc w:val="center"/>
        <w:rPr>
          <w:b/>
          <w:sz w:val="40"/>
          <w:szCs w:val="40"/>
          <w:lang w:val="uk-UA"/>
        </w:rPr>
      </w:pPr>
      <w:r w:rsidRPr="006D01C7">
        <w:rPr>
          <w:b/>
          <w:sz w:val="40"/>
          <w:szCs w:val="40"/>
          <w:lang w:val="uk-UA"/>
        </w:rPr>
        <w:t>Програма</w:t>
      </w:r>
    </w:p>
    <w:p w:rsidR="006D01C7" w:rsidRPr="006D01C7" w:rsidRDefault="006D01C7" w:rsidP="006D01C7">
      <w:pPr>
        <w:jc w:val="center"/>
        <w:rPr>
          <w:b/>
          <w:sz w:val="40"/>
          <w:szCs w:val="40"/>
          <w:lang w:val="uk-UA"/>
        </w:rPr>
      </w:pPr>
      <w:r w:rsidRPr="006D01C7">
        <w:rPr>
          <w:b/>
          <w:sz w:val="40"/>
          <w:szCs w:val="40"/>
          <w:lang w:val="uk-UA"/>
        </w:rPr>
        <w:t>управління  майном  комунальної власності Обухівської міської  об’єднаної  територіальної громади</w:t>
      </w:r>
      <w:r w:rsidRPr="006D01C7">
        <w:rPr>
          <w:sz w:val="28"/>
          <w:szCs w:val="28"/>
          <w:lang w:val="uk-UA"/>
        </w:rPr>
        <w:t xml:space="preserve">  </w:t>
      </w:r>
      <w:r w:rsidRPr="006D01C7">
        <w:rPr>
          <w:b/>
          <w:sz w:val="40"/>
          <w:szCs w:val="40"/>
          <w:lang w:val="uk-UA"/>
        </w:rPr>
        <w:t>на  2020 рік</w:t>
      </w:r>
    </w:p>
    <w:p w:rsidR="006D01C7" w:rsidRPr="006D01C7" w:rsidRDefault="006D01C7" w:rsidP="006D01C7">
      <w:pPr>
        <w:jc w:val="center"/>
        <w:rPr>
          <w:b/>
          <w:sz w:val="36"/>
          <w:szCs w:val="36"/>
          <w:lang w:val="uk-UA"/>
        </w:rPr>
      </w:pPr>
    </w:p>
    <w:p w:rsidR="006D01C7" w:rsidRPr="006D01C7" w:rsidRDefault="006D01C7" w:rsidP="006D01C7">
      <w:pPr>
        <w:jc w:val="center"/>
        <w:rPr>
          <w:b/>
          <w:sz w:val="28"/>
          <w:szCs w:val="28"/>
          <w:lang w:val="uk-UA"/>
        </w:rPr>
      </w:pPr>
    </w:p>
    <w:p w:rsidR="006D01C7" w:rsidRPr="006D01C7" w:rsidRDefault="006D01C7" w:rsidP="006D01C7">
      <w:pPr>
        <w:jc w:val="center"/>
        <w:rPr>
          <w:sz w:val="28"/>
          <w:szCs w:val="28"/>
          <w:lang w:val="uk-UA"/>
        </w:rPr>
      </w:pPr>
    </w:p>
    <w:p w:rsidR="006D01C7" w:rsidRPr="006D01C7" w:rsidRDefault="006D01C7" w:rsidP="006D01C7">
      <w:pPr>
        <w:jc w:val="cente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28"/>
          <w:szCs w:val="28"/>
          <w:lang w:val="uk-UA"/>
        </w:rPr>
      </w:pPr>
    </w:p>
    <w:p w:rsidR="006D01C7" w:rsidRPr="006D01C7" w:rsidRDefault="006D01C7" w:rsidP="006D01C7">
      <w:pPr>
        <w:rPr>
          <w:sz w:val="32"/>
          <w:szCs w:val="32"/>
          <w:lang w:val="uk-UA"/>
        </w:rPr>
      </w:pPr>
    </w:p>
    <w:p w:rsidR="006D01C7" w:rsidRPr="00466BEE" w:rsidRDefault="006D01C7" w:rsidP="006D01C7">
      <w:pPr>
        <w:jc w:val="center"/>
        <w:rPr>
          <w:b/>
          <w:sz w:val="40"/>
          <w:szCs w:val="40"/>
        </w:rPr>
      </w:pPr>
      <w:r w:rsidRPr="00466BEE">
        <w:rPr>
          <w:b/>
          <w:sz w:val="40"/>
          <w:szCs w:val="40"/>
        </w:rPr>
        <w:t>м. Обухів</w:t>
      </w:r>
    </w:p>
    <w:p w:rsidR="006D01C7" w:rsidRPr="00466BEE" w:rsidRDefault="006D01C7" w:rsidP="006D01C7">
      <w:pPr>
        <w:jc w:val="center"/>
        <w:rPr>
          <w:sz w:val="32"/>
          <w:szCs w:val="32"/>
        </w:rPr>
      </w:pPr>
    </w:p>
    <w:p w:rsidR="006D01C7" w:rsidRDefault="006D01C7" w:rsidP="006D01C7">
      <w:pPr>
        <w:jc w:val="center"/>
        <w:rPr>
          <w:sz w:val="28"/>
          <w:szCs w:val="28"/>
        </w:rPr>
      </w:pPr>
    </w:p>
    <w:p w:rsidR="006D01C7" w:rsidRDefault="006D01C7" w:rsidP="006D01C7">
      <w:pPr>
        <w:jc w:val="center"/>
        <w:rPr>
          <w:sz w:val="28"/>
          <w:szCs w:val="28"/>
        </w:rPr>
      </w:pPr>
    </w:p>
    <w:p w:rsidR="006D01C7" w:rsidRDefault="006D01C7" w:rsidP="006D01C7">
      <w:pPr>
        <w:jc w:val="center"/>
        <w:rPr>
          <w:sz w:val="28"/>
          <w:szCs w:val="28"/>
        </w:rPr>
      </w:pPr>
    </w:p>
    <w:p w:rsidR="006D01C7" w:rsidRPr="00172485" w:rsidRDefault="006D01C7" w:rsidP="006D01C7">
      <w:pPr>
        <w:rPr>
          <w:sz w:val="28"/>
          <w:szCs w:val="28"/>
        </w:rPr>
      </w:pPr>
      <w:r w:rsidRPr="00172485">
        <w:rPr>
          <w:sz w:val="28"/>
          <w:szCs w:val="28"/>
        </w:rPr>
        <w:t xml:space="preserve">                                                 </w:t>
      </w:r>
    </w:p>
    <w:p w:rsidR="006D01C7" w:rsidRPr="003016A1" w:rsidRDefault="006D01C7" w:rsidP="006D01C7">
      <w:pPr>
        <w:jc w:val="center"/>
        <w:rPr>
          <w:b/>
          <w:sz w:val="28"/>
          <w:szCs w:val="28"/>
        </w:rPr>
      </w:pPr>
      <w:r w:rsidRPr="003016A1">
        <w:rPr>
          <w:b/>
          <w:sz w:val="28"/>
          <w:szCs w:val="28"/>
        </w:rPr>
        <w:t>Паспорт</w:t>
      </w:r>
    </w:p>
    <w:p w:rsidR="006D01C7" w:rsidRPr="003016A1" w:rsidRDefault="006D01C7" w:rsidP="006D01C7">
      <w:pPr>
        <w:jc w:val="center"/>
        <w:rPr>
          <w:b/>
          <w:sz w:val="28"/>
          <w:szCs w:val="28"/>
        </w:rPr>
      </w:pPr>
      <w:r w:rsidRPr="003016A1">
        <w:rPr>
          <w:b/>
          <w:sz w:val="28"/>
          <w:szCs w:val="28"/>
        </w:rPr>
        <w:t>Програми управління майн</w:t>
      </w:r>
      <w:r>
        <w:rPr>
          <w:b/>
          <w:sz w:val="28"/>
          <w:szCs w:val="28"/>
        </w:rPr>
        <w:t>ом</w:t>
      </w:r>
    </w:p>
    <w:p w:rsidR="006D01C7" w:rsidRPr="003016A1" w:rsidRDefault="006D01C7" w:rsidP="006D01C7">
      <w:pPr>
        <w:jc w:val="center"/>
        <w:rPr>
          <w:b/>
          <w:sz w:val="28"/>
          <w:szCs w:val="28"/>
        </w:rPr>
      </w:pPr>
      <w:r w:rsidRPr="0024051A">
        <w:rPr>
          <w:b/>
          <w:sz w:val="28"/>
          <w:szCs w:val="28"/>
        </w:rPr>
        <w:t>комунальної власності Обухівської міської об’єднаної територіальної громади на 2020 рік</w:t>
      </w:r>
    </w:p>
    <w:p w:rsidR="006D01C7" w:rsidRPr="00172485" w:rsidRDefault="006D01C7" w:rsidP="006D01C7">
      <w:pPr>
        <w:ind w:left="284"/>
        <w:jc w:val="cente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
        <w:gridCol w:w="3588"/>
        <w:gridCol w:w="4872"/>
      </w:tblGrid>
      <w:tr w:rsidR="006D01C7" w:rsidRPr="00972E21" w:rsidTr="00D02DF6">
        <w:tc>
          <w:tcPr>
            <w:tcW w:w="959" w:type="dxa"/>
          </w:tcPr>
          <w:p w:rsidR="006D01C7" w:rsidRPr="00972E21" w:rsidRDefault="006D01C7" w:rsidP="00D02DF6">
            <w:pPr>
              <w:rPr>
                <w:sz w:val="28"/>
                <w:szCs w:val="28"/>
              </w:rPr>
            </w:pPr>
            <w:r w:rsidRPr="00972E21">
              <w:rPr>
                <w:sz w:val="28"/>
                <w:szCs w:val="28"/>
              </w:rPr>
              <w:t>1.</w:t>
            </w:r>
          </w:p>
        </w:tc>
        <w:tc>
          <w:tcPr>
            <w:tcW w:w="3829" w:type="dxa"/>
          </w:tcPr>
          <w:p w:rsidR="006D01C7" w:rsidRPr="00972E21" w:rsidRDefault="006D01C7" w:rsidP="00D02DF6">
            <w:pPr>
              <w:rPr>
                <w:sz w:val="28"/>
                <w:szCs w:val="28"/>
              </w:rPr>
            </w:pPr>
            <w:r w:rsidRPr="00972E21">
              <w:rPr>
                <w:sz w:val="28"/>
                <w:szCs w:val="28"/>
              </w:rPr>
              <w:t>Ініціатор розроблення програми</w:t>
            </w:r>
          </w:p>
        </w:tc>
        <w:tc>
          <w:tcPr>
            <w:tcW w:w="5385" w:type="dxa"/>
          </w:tcPr>
          <w:p w:rsidR="006D01C7" w:rsidRPr="00972E21" w:rsidRDefault="006D01C7" w:rsidP="00D02DF6">
            <w:pPr>
              <w:rPr>
                <w:sz w:val="28"/>
                <w:szCs w:val="28"/>
              </w:rPr>
            </w:pPr>
            <w:r w:rsidRPr="00972E21">
              <w:rPr>
                <w:sz w:val="28"/>
                <w:szCs w:val="28"/>
              </w:rPr>
              <w:t>Управління  економіки</w:t>
            </w:r>
            <w:r>
              <w:rPr>
                <w:sz w:val="28"/>
                <w:szCs w:val="28"/>
              </w:rPr>
              <w:t xml:space="preserve"> виконавчого комітету міської ради</w:t>
            </w:r>
          </w:p>
        </w:tc>
      </w:tr>
      <w:tr w:rsidR="006D01C7" w:rsidRPr="00972E21" w:rsidTr="00D02DF6">
        <w:tc>
          <w:tcPr>
            <w:tcW w:w="959" w:type="dxa"/>
          </w:tcPr>
          <w:p w:rsidR="006D01C7" w:rsidRPr="00972E21" w:rsidRDefault="006D01C7" w:rsidP="00D02DF6">
            <w:pPr>
              <w:rPr>
                <w:sz w:val="28"/>
                <w:szCs w:val="28"/>
              </w:rPr>
            </w:pPr>
            <w:r w:rsidRPr="00972E21">
              <w:rPr>
                <w:sz w:val="28"/>
                <w:szCs w:val="28"/>
              </w:rPr>
              <w:t>2.</w:t>
            </w:r>
          </w:p>
        </w:tc>
        <w:tc>
          <w:tcPr>
            <w:tcW w:w="3829" w:type="dxa"/>
          </w:tcPr>
          <w:p w:rsidR="006D01C7" w:rsidRPr="00972E21" w:rsidRDefault="006D01C7" w:rsidP="00D02DF6">
            <w:pPr>
              <w:rPr>
                <w:sz w:val="28"/>
                <w:szCs w:val="28"/>
              </w:rPr>
            </w:pPr>
            <w:r w:rsidRPr="00972E21">
              <w:rPr>
                <w:sz w:val="28"/>
                <w:szCs w:val="28"/>
              </w:rPr>
              <w:t>Розробник  програми</w:t>
            </w:r>
          </w:p>
        </w:tc>
        <w:tc>
          <w:tcPr>
            <w:tcW w:w="5385" w:type="dxa"/>
          </w:tcPr>
          <w:p w:rsidR="006D01C7" w:rsidRPr="00972E21" w:rsidRDefault="006D01C7" w:rsidP="00D02DF6">
            <w:pPr>
              <w:rPr>
                <w:sz w:val="28"/>
                <w:szCs w:val="28"/>
              </w:rPr>
            </w:pPr>
            <w:r w:rsidRPr="00972E21">
              <w:rPr>
                <w:sz w:val="28"/>
                <w:szCs w:val="28"/>
              </w:rPr>
              <w:t>Управління економіки</w:t>
            </w:r>
            <w:r>
              <w:rPr>
                <w:sz w:val="28"/>
                <w:szCs w:val="28"/>
              </w:rPr>
              <w:t xml:space="preserve"> виконавчого комітету міської ради</w:t>
            </w:r>
          </w:p>
        </w:tc>
      </w:tr>
      <w:tr w:rsidR="006D01C7" w:rsidRPr="00972E21" w:rsidTr="00D02DF6">
        <w:tc>
          <w:tcPr>
            <w:tcW w:w="959" w:type="dxa"/>
          </w:tcPr>
          <w:p w:rsidR="006D01C7" w:rsidRPr="00972E21" w:rsidRDefault="006D01C7" w:rsidP="00D02DF6">
            <w:pPr>
              <w:rPr>
                <w:sz w:val="28"/>
                <w:szCs w:val="28"/>
              </w:rPr>
            </w:pPr>
            <w:r w:rsidRPr="00972E21">
              <w:rPr>
                <w:sz w:val="28"/>
                <w:szCs w:val="28"/>
              </w:rPr>
              <w:t>3.</w:t>
            </w:r>
          </w:p>
        </w:tc>
        <w:tc>
          <w:tcPr>
            <w:tcW w:w="3829" w:type="dxa"/>
          </w:tcPr>
          <w:p w:rsidR="006D01C7" w:rsidRPr="00972E21" w:rsidRDefault="006D01C7" w:rsidP="00D02DF6">
            <w:pPr>
              <w:rPr>
                <w:sz w:val="28"/>
                <w:szCs w:val="28"/>
              </w:rPr>
            </w:pPr>
            <w:r w:rsidRPr="00972E21">
              <w:rPr>
                <w:sz w:val="28"/>
                <w:szCs w:val="28"/>
              </w:rPr>
              <w:t xml:space="preserve">Відповідальний  виконавець </w:t>
            </w:r>
          </w:p>
          <w:p w:rsidR="006D01C7" w:rsidRPr="00972E21" w:rsidRDefault="006D01C7" w:rsidP="00D02DF6">
            <w:pPr>
              <w:rPr>
                <w:sz w:val="28"/>
                <w:szCs w:val="28"/>
              </w:rPr>
            </w:pPr>
            <w:r w:rsidRPr="00972E21">
              <w:rPr>
                <w:sz w:val="28"/>
                <w:szCs w:val="28"/>
              </w:rPr>
              <w:t>програми</w:t>
            </w:r>
          </w:p>
        </w:tc>
        <w:tc>
          <w:tcPr>
            <w:tcW w:w="5385" w:type="dxa"/>
          </w:tcPr>
          <w:p w:rsidR="006D01C7" w:rsidRPr="00972E21" w:rsidRDefault="006D01C7" w:rsidP="00D02DF6">
            <w:pPr>
              <w:rPr>
                <w:sz w:val="28"/>
                <w:szCs w:val="28"/>
              </w:rPr>
            </w:pPr>
            <w:r w:rsidRPr="00972E21">
              <w:rPr>
                <w:sz w:val="28"/>
                <w:szCs w:val="28"/>
              </w:rPr>
              <w:t>Управління економіки</w:t>
            </w:r>
            <w:r>
              <w:rPr>
                <w:sz w:val="28"/>
                <w:szCs w:val="28"/>
              </w:rPr>
              <w:t xml:space="preserve"> виконавчого комітету міської ради</w:t>
            </w:r>
          </w:p>
        </w:tc>
      </w:tr>
      <w:tr w:rsidR="006D01C7" w:rsidRPr="00972E21" w:rsidTr="00D02DF6">
        <w:tc>
          <w:tcPr>
            <w:tcW w:w="959" w:type="dxa"/>
          </w:tcPr>
          <w:p w:rsidR="006D01C7" w:rsidRPr="00972E21" w:rsidRDefault="006D01C7" w:rsidP="00D02DF6">
            <w:pPr>
              <w:rPr>
                <w:sz w:val="28"/>
                <w:szCs w:val="28"/>
              </w:rPr>
            </w:pPr>
            <w:r w:rsidRPr="00972E21">
              <w:rPr>
                <w:sz w:val="28"/>
                <w:szCs w:val="28"/>
              </w:rPr>
              <w:t>4.</w:t>
            </w:r>
          </w:p>
        </w:tc>
        <w:tc>
          <w:tcPr>
            <w:tcW w:w="3829" w:type="dxa"/>
          </w:tcPr>
          <w:p w:rsidR="006D01C7" w:rsidRPr="00972E21" w:rsidRDefault="006D01C7" w:rsidP="00D02DF6">
            <w:pPr>
              <w:rPr>
                <w:sz w:val="28"/>
                <w:szCs w:val="28"/>
              </w:rPr>
            </w:pPr>
            <w:r w:rsidRPr="00972E21">
              <w:rPr>
                <w:sz w:val="28"/>
                <w:szCs w:val="28"/>
              </w:rPr>
              <w:t>Учасники  програми</w:t>
            </w:r>
          </w:p>
        </w:tc>
        <w:tc>
          <w:tcPr>
            <w:tcW w:w="5385" w:type="dxa"/>
          </w:tcPr>
          <w:p w:rsidR="006D01C7" w:rsidRPr="00972E21" w:rsidRDefault="006D01C7" w:rsidP="00D02DF6">
            <w:pPr>
              <w:rPr>
                <w:sz w:val="28"/>
                <w:szCs w:val="28"/>
              </w:rPr>
            </w:pPr>
            <w:r w:rsidRPr="00972E21">
              <w:rPr>
                <w:sz w:val="28"/>
                <w:szCs w:val="28"/>
              </w:rPr>
              <w:t>Управління економіки</w:t>
            </w:r>
            <w:r>
              <w:rPr>
                <w:sz w:val="28"/>
                <w:szCs w:val="28"/>
              </w:rPr>
              <w:t>, фінансове управління виконавчого комітету міської ради</w:t>
            </w:r>
          </w:p>
        </w:tc>
      </w:tr>
      <w:tr w:rsidR="006D01C7" w:rsidRPr="00972E21" w:rsidTr="00D02DF6">
        <w:tc>
          <w:tcPr>
            <w:tcW w:w="959" w:type="dxa"/>
          </w:tcPr>
          <w:p w:rsidR="006D01C7" w:rsidRPr="00972E21" w:rsidRDefault="006D01C7" w:rsidP="00D02DF6">
            <w:pPr>
              <w:rPr>
                <w:sz w:val="28"/>
                <w:szCs w:val="28"/>
              </w:rPr>
            </w:pPr>
            <w:r w:rsidRPr="00972E21">
              <w:rPr>
                <w:sz w:val="28"/>
                <w:szCs w:val="28"/>
              </w:rPr>
              <w:t>5.</w:t>
            </w:r>
          </w:p>
        </w:tc>
        <w:tc>
          <w:tcPr>
            <w:tcW w:w="3829" w:type="dxa"/>
          </w:tcPr>
          <w:p w:rsidR="006D01C7" w:rsidRPr="00972E21" w:rsidRDefault="006D01C7" w:rsidP="00D02DF6">
            <w:pPr>
              <w:rPr>
                <w:sz w:val="28"/>
                <w:szCs w:val="28"/>
              </w:rPr>
            </w:pPr>
            <w:r w:rsidRPr="00972E21">
              <w:rPr>
                <w:sz w:val="28"/>
                <w:szCs w:val="28"/>
              </w:rPr>
              <w:t>Головний розпорядник коштів</w:t>
            </w:r>
          </w:p>
        </w:tc>
        <w:tc>
          <w:tcPr>
            <w:tcW w:w="5385" w:type="dxa"/>
          </w:tcPr>
          <w:p w:rsidR="006D01C7" w:rsidRPr="00972E21" w:rsidRDefault="006D01C7" w:rsidP="00D02DF6">
            <w:pPr>
              <w:rPr>
                <w:sz w:val="28"/>
                <w:szCs w:val="28"/>
              </w:rPr>
            </w:pPr>
            <w:r>
              <w:rPr>
                <w:sz w:val="28"/>
                <w:szCs w:val="28"/>
              </w:rPr>
              <w:t xml:space="preserve">Виконавчий комітет Обухівської міської ради </w:t>
            </w:r>
          </w:p>
        </w:tc>
      </w:tr>
      <w:tr w:rsidR="006D01C7" w:rsidRPr="00972E21" w:rsidTr="00D02DF6">
        <w:tc>
          <w:tcPr>
            <w:tcW w:w="959" w:type="dxa"/>
          </w:tcPr>
          <w:p w:rsidR="006D01C7" w:rsidRPr="00972E21" w:rsidRDefault="006D01C7" w:rsidP="00D02DF6">
            <w:pPr>
              <w:rPr>
                <w:sz w:val="28"/>
                <w:szCs w:val="28"/>
              </w:rPr>
            </w:pPr>
            <w:r w:rsidRPr="00972E21">
              <w:rPr>
                <w:sz w:val="28"/>
                <w:szCs w:val="28"/>
              </w:rPr>
              <w:t>6.</w:t>
            </w:r>
          </w:p>
        </w:tc>
        <w:tc>
          <w:tcPr>
            <w:tcW w:w="3829" w:type="dxa"/>
          </w:tcPr>
          <w:p w:rsidR="006D01C7" w:rsidRPr="00972E21" w:rsidRDefault="006D01C7" w:rsidP="00D02DF6">
            <w:pPr>
              <w:rPr>
                <w:sz w:val="28"/>
                <w:szCs w:val="28"/>
              </w:rPr>
            </w:pPr>
            <w:r w:rsidRPr="00972E21">
              <w:rPr>
                <w:sz w:val="28"/>
                <w:szCs w:val="28"/>
              </w:rPr>
              <w:t>Термін  реалізації програми</w:t>
            </w:r>
          </w:p>
        </w:tc>
        <w:tc>
          <w:tcPr>
            <w:tcW w:w="5385" w:type="dxa"/>
          </w:tcPr>
          <w:p w:rsidR="006D01C7" w:rsidRPr="00972E21" w:rsidRDefault="006D01C7" w:rsidP="00D02DF6">
            <w:pPr>
              <w:rPr>
                <w:sz w:val="28"/>
                <w:szCs w:val="28"/>
              </w:rPr>
            </w:pPr>
            <w:r w:rsidRPr="00972E21">
              <w:rPr>
                <w:sz w:val="28"/>
                <w:szCs w:val="28"/>
              </w:rPr>
              <w:t>20</w:t>
            </w:r>
            <w:r>
              <w:rPr>
                <w:sz w:val="28"/>
                <w:szCs w:val="28"/>
              </w:rPr>
              <w:t>20</w:t>
            </w:r>
            <w:r w:rsidRPr="00972E21">
              <w:rPr>
                <w:sz w:val="28"/>
                <w:szCs w:val="28"/>
              </w:rPr>
              <w:t xml:space="preserve"> р</w:t>
            </w:r>
            <w:r>
              <w:rPr>
                <w:sz w:val="28"/>
                <w:szCs w:val="28"/>
              </w:rPr>
              <w:t>ік</w:t>
            </w:r>
          </w:p>
        </w:tc>
      </w:tr>
      <w:tr w:rsidR="006D01C7" w:rsidRPr="00972E21" w:rsidTr="00D02DF6">
        <w:tc>
          <w:tcPr>
            <w:tcW w:w="959" w:type="dxa"/>
          </w:tcPr>
          <w:p w:rsidR="006D01C7" w:rsidRPr="00972E21" w:rsidRDefault="006D01C7" w:rsidP="00D02DF6">
            <w:pPr>
              <w:rPr>
                <w:sz w:val="28"/>
                <w:szCs w:val="28"/>
              </w:rPr>
            </w:pPr>
            <w:r w:rsidRPr="00972E21">
              <w:rPr>
                <w:sz w:val="28"/>
                <w:szCs w:val="28"/>
              </w:rPr>
              <w:t>7.</w:t>
            </w:r>
          </w:p>
        </w:tc>
        <w:tc>
          <w:tcPr>
            <w:tcW w:w="3829" w:type="dxa"/>
          </w:tcPr>
          <w:p w:rsidR="006D01C7" w:rsidRPr="00972E21" w:rsidRDefault="006D01C7" w:rsidP="00D02DF6">
            <w:pPr>
              <w:rPr>
                <w:sz w:val="28"/>
                <w:szCs w:val="28"/>
              </w:rPr>
            </w:pPr>
            <w:r w:rsidRPr="00972E21">
              <w:rPr>
                <w:sz w:val="28"/>
                <w:szCs w:val="28"/>
              </w:rPr>
              <w:t>Перелік бюджетів, які беруть участь у виконанні програми</w:t>
            </w:r>
          </w:p>
        </w:tc>
        <w:tc>
          <w:tcPr>
            <w:tcW w:w="5385" w:type="dxa"/>
          </w:tcPr>
          <w:p w:rsidR="006D01C7" w:rsidRPr="00972E21" w:rsidRDefault="006D01C7" w:rsidP="00D02DF6">
            <w:pPr>
              <w:rPr>
                <w:sz w:val="28"/>
                <w:szCs w:val="28"/>
              </w:rPr>
            </w:pPr>
            <w:r w:rsidRPr="00972E21">
              <w:rPr>
                <w:sz w:val="28"/>
                <w:szCs w:val="28"/>
              </w:rPr>
              <w:t xml:space="preserve">Міський  бюджет </w:t>
            </w:r>
          </w:p>
        </w:tc>
      </w:tr>
      <w:tr w:rsidR="006D01C7" w:rsidRPr="00972E21" w:rsidTr="00D02DF6">
        <w:tc>
          <w:tcPr>
            <w:tcW w:w="959" w:type="dxa"/>
          </w:tcPr>
          <w:p w:rsidR="006D01C7" w:rsidRPr="00972E21" w:rsidRDefault="006D01C7" w:rsidP="00D02DF6">
            <w:pPr>
              <w:rPr>
                <w:sz w:val="28"/>
                <w:szCs w:val="28"/>
              </w:rPr>
            </w:pPr>
            <w:r w:rsidRPr="00972E21">
              <w:rPr>
                <w:sz w:val="28"/>
                <w:szCs w:val="28"/>
              </w:rPr>
              <w:t>8.</w:t>
            </w:r>
          </w:p>
        </w:tc>
        <w:tc>
          <w:tcPr>
            <w:tcW w:w="3829" w:type="dxa"/>
          </w:tcPr>
          <w:p w:rsidR="006D01C7" w:rsidRPr="00972E21" w:rsidRDefault="006D01C7" w:rsidP="00D02DF6">
            <w:pPr>
              <w:rPr>
                <w:sz w:val="28"/>
                <w:szCs w:val="28"/>
              </w:rPr>
            </w:pPr>
            <w:r w:rsidRPr="00972E21">
              <w:rPr>
                <w:sz w:val="28"/>
                <w:szCs w:val="28"/>
              </w:rPr>
              <w:t xml:space="preserve">Загальний обсяг фінансових ресурсів, необхідних для реалізації програми, всього: </w:t>
            </w:r>
          </w:p>
          <w:p w:rsidR="006D01C7" w:rsidRPr="00972E21" w:rsidRDefault="006D01C7" w:rsidP="00D02DF6">
            <w:pPr>
              <w:rPr>
                <w:sz w:val="28"/>
                <w:szCs w:val="28"/>
              </w:rPr>
            </w:pPr>
          </w:p>
          <w:p w:rsidR="006D01C7" w:rsidRPr="00972E21" w:rsidRDefault="006D01C7" w:rsidP="00D02DF6">
            <w:pPr>
              <w:rPr>
                <w:sz w:val="28"/>
                <w:szCs w:val="28"/>
              </w:rPr>
            </w:pPr>
          </w:p>
          <w:p w:rsidR="006D01C7" w:rsidRPr="00972E21" w:rsidRDefault="006D01C7" w:rsidP="00D02DF6">
            <w:pPr>
              <w:rPr>
                <w:sz w:val="28"/>
                <w:szCs w:val="28"/>
              </w:rPr>
            </w:pPr>
            <w:r w:rsidRPr="00972E21">
              <w:rPr>
                <w:sz w:val="28"/>
                <w:szCs w:val="28"/>
              </w:rPr>
              <w:t>у тому числі:</w:t>
            </w:r>
          </w:p>
          <w:p w:rsidR="006D01C7" w:rsidRPr="00972E21" w:rsidRDefault="006D01C7" w:rsidP="00D02DF6">
            <w:pPr>
              <w:rPr>
                <w:sz w:val="28"/>
                <w:szCs w:val="28"/>
              </w:rPr>
            </w:pPr>
            <w:r w:rsidRPr="00972E21">
              <w:rPr>
                <w:sz w:val="28"/>
                <w:szCs w:val="28"/>
              </w:rPr>
              <w:t xml:space="preserve">коштів міського бюджету: </w:t>
            </w:r>
          </w:p>
          <w:p w:rsidR="006D01C7" w:rsidRPr="00972E21" w:rsidRDefault="006D01C7" w:rsidP="00D02DF6">
            <w:pPr>
              <w:rPr>
                <w:sz w:val="28"/>
                <w:szCs w:val="28"/>
              </w:rPr>
            </w:pPr>
          </w:p>
          <w:p w:rsidR="006D01C7" w:rsidRPr="00972E21" w:rsidRDefault="006D01C7" w:rsidP="00D02DF6">
            <w:pPr>
              <w:rPr>
                <w:sz w:val="28"/>
                <w:szCs w:val="28"/>
              </w:rPr>
            </w:pPr>
          </w:p>
          <w:p w:rsidR="006D01C7" w:rsidRPr="00972E21" w:rsidRDefault="006D01C7" w:rsidP="00D02DF6">
            <w:pPr>
              <w:rPr>
                <w:sz w:val="28"/>
                <w:szCs w:val="28"/>
              </w:rPr>
            </w:pPr>
          </w:p>
          <w:p w:rsidR="006D01C7" w:rsidRPr="00972E21" w:rsidRDefault="006D01C7" w:rsidP="00D02DF6">
            <w:pPr>
              <w:rPr>
                <w:sz w:val="28"/>
                <w:szCs w:val="28"/>
              </w:rPr>
            </w:pPr>
          </w:p>
          <w:p w:rsidR="006D01C7" w:rsidRPr="00972E21" w:rsidRDefault="006D01C7" w:rsidP="00D02DF6">
            <w:pPr>
              <w:rPr>
                <w:sz w:val="28"/>
                <w:szCs w:val="28"/>
              </w:rPr>
            </w:pPr>
            <w:r w:rsidRPr="00972E21">
              <w:rPr>
                <w:sz w:val="28"/>
                <w:szCs w:val="28"/>
              </w:rPr>
              <w:t>коштів інших джерел</w:t>
            </w:r>
          </w:p>
          <w:p w:rsidR="006D01C7" w:rsidRPr="00972E21" w:rsidRDefault="006D01C7" w:rsidP="00D02DF6">
            <w:pPr>
              <w:rPr>
                <w:sz w:val="28"/>
                <w:szCs w:val="28"/>
              </w:rPr>
            </w:pPr>
            <w:r w:rsidRPr="00972E21">
              <w:rPr>
                <w:sz w:val="28"/>
                <w:szCs w:val="28"/>
              </w:rPr>
              <w:t>не заборонених законом</w:t>
            </w:r>
          </w:p>
          <w:p w:rsidR="006D01C7" w:rsidRPr="00972E21" w:rsidRDefault="006D01C7" w:rsidP="00D02DF6">
            <w:pPr>
              <w:rPr>
                <w:sz w:val="28"/>
                <w:szCs w:val="28"/>
              </w:rPr>
            </w:pPr>
          </w:p>
        </w:tc>
        <w:tc>
          <w:tcPr>
            <w:tcW w:w="5385" w:type="dxa"/>
          </w:tcPr>
          <w:p w:rsidR="006D01C7" w:rsidRPr="00972E21" w:rsidRDefault="006D01C7" w:rsidP="00D02DF6">
            <w:pPr>
              <w:rPr>
                <w:sz w:val="28"/>
                <w:szCs w:val="28"/>
              </w:rPr>
            </w:pPr>
            <w:r w:rsidRPr="00972E21">
              <w:rPr>
                <w:sz w:val="28"/>
                <w:szCs w:val="28"/>
              </w:rPr>
              <w:t xml:space="preserve">  </w:t>
            </w:r>
          </w:p>
          <w:p w:rsidR="006D01C7" w:rsidRPr="00972E21" w:rsidRDefault="006D01C7" w:rsidP="00D02DF6">
            <w:pPr>
              <w:rPr>
                <w:sz w:val="28"/>
                <w:szCs w:val="28"/>
              </w:rPr>
            </w:pPr>
          </w:p>
          <w:p w:rsidR="006D01C7" w:rsidRPr="00FE3B46" w:rsidRDefault="006D01C7" w:rsidP="00D02DF6">
            <w:pPr>
              <w:rPr>
                <w:sz w:val="28"/>
                <w:szCs w:val="28"/>
              </w:rPr>
            </w:pPr>
            <w:r w:rsidRPr="00972E21">
              <w:rPr>
                <w:sz w:val="28"/>
                <w:szCs w:val="28"/>
              </w:rPr>
              <w:t xml:space="preserve"> </w:t>
            </w:r>
            <w:r>
              <w:rPr>
                <w:sz w:val="28"/>
                <w:szCs w:val="28"/>
              </w:rPr>
              <w:t>38,2</w:t>
            </w:r>
            <w:r w:rsidRPr="00FE3B46">
              <w:rPr>
                <w:sz w:val="28"/>
                <w:szCs w:val="28"/>
              </w:rPr>
              <w:t xml:space="preserve">  тис. грн. </w:t>
            </w:r>
          </w:p>
          <w:p w:rsidR="006D01C7" w:rsidRPr="00FE3B46" w:rsidRDefault="006D01C7" w:rsidP="00D02DF6">
            <w:pPr>
              <w:rPr>
                <w:sz w:val="28"/>
                <w:szCs w:val="28"/>
              </w:rPr>
            </w:pPr>
          </w:p>
          <w:p w:rsidR="006D01C7" w:rsidRPr="00FE3B46" w:rsidRDefault="006D01C7" w:rsidP="00D02DF6">
            <w:pPr>
              <w:rPr>
                <w:sz w:val="28"/>
                <w:szCs w:val="28"/>
              </w:rPr>
            </w:pPr>
          </w:p>
          <w:p w:rsidR="006D01C7" w:rsidRDefault="006D01C7" w:rsidP="00D02DF6">
            <w:pPr>
              <w:rPr>
                <w:sz w:val="28"/>
                <w:szCs w:val="28"/>
              </w:rPr>
            </w:pPr>
          </w:p>
          <w:p w:rsidR="006D01C7" w:rsidRPr="00FE3B46" w:rsidRDefault="006D01C7" w:rsidP="00D02DF6">
            <w:pPr>
              <w:rPr>
                <w:sz w:val="28"/>
                <w:szCs w:val="28"/>
              </w:rPr>
            </w:pPr>
            <w:r w:rsidRPr="00FE3B46">
              <w:rPr>
                <w:sz w:val="28"/>
                <w:szCs w:val="28"/>
              </w:rPr>
              <w:t xml:space="preserve"> </w:t>
            </w:r>
            <w:r>
              <w:rPr>
                <w:sz w:val="28"/>
                <w:szCs w:val="28"/>
              </w:rPr>
              <w:t>38,2</w:t>
            </w:r>
            <w:r w:rsidRPr="00FE3B46">
              <w:rPr>
                <w:sz w:val="28"/>
                <w:szCs w:val="28"/>
              </w:rPr>
              <w:t xml:space="preserve">  тис. грн. </w:t>
            </w:r>
          </w:p>
          <w:p w:rsidR="006D01C7" w:rsidRPr="00FE3B46" w:rsidRDefault="006D01C7" w:rsidP="00D02DF6">
            <w:pPr>
              <w:rPr>
                <w:sz w:val="28"/>
                <w:szCs w:val="28"/>
              </w:rPr>
            </w:pPr>
            <w:r w:rsidRPr="00FE3B46">
              <w:rPr>
                <w:sz w:val="28"/>
                <w:szCs w:val="28"/>
              </w:rPr>
              <w:t xml:space="preserve">                    </w:t>
            </w:r>
          </w:p>
          <w:p w:rsidR="006D01C7" w:rsidRDefault="006D01C7" w:rsidP="00D02DF6">
            <w:pPr>
              <w:rPr>
                <w:sz w:val="28"/>
                <w:szCs w:val="28"/>
              </w:rPr>
            </w:pPr>
          </w:p>
          <w:p w:rsidR="006D01C7" w:rsidRDefault="006D01C7" w:rsidP="00D02DF6">
            <w:pPr>
              <w:rPr>
                <w:sz w:val="28"/>
                <w:szCs w:val="28"/>
              </w:rPr>
            </w:pPr>
          </w:p>
          <w:p w:rsidR="006D01C7" w:rsidRDefault="006D01C7" w:rsidP="00D02DF6">
            <w:pPr>
              <w:rPr>
                <w:sz w:val="28"/>
                <w:szCs w:val="28"/>
              </w:rPr>
            </w:pPr>
          </w:p>
          <w:p w:rsidR="006D01C7" w:rsidRDefault="006D01C7" w:rsidP="00D02DF6">
            <w:pPr>
              <w:rPr>
                <w:sz w:val="28"/>
                <w:szCs w:val="28"/>
              </w:rPr>
            </w:pPr>
          </w:p>
          <w:p w:rsidR="006D01C7" w:rsidRPr="00972E21" w:rsidRDefault="006D01C7" w:rsidP="00D02DF6">
            <w:pPr>
              <w:rPr>
                <w:sz w:val="28"/>
                <w:szCs w:val="28"/>
              </w:rPr>
            </w:pPr>
            <w:r>
              <w:rPr>
                <w:sz w:val="28"/>
                <w:szCs w:val="28"/>
              </w:rPr>
              <w:t xml:space="preserve"> -</w:t>
            </w:r>
          </w:p>
        </w:tc>
      </w:tr>
    </w:tbl>
    <w:p w:rsidR="006D01C7" w:rsidRPr="00972E21" w:rsidRDefault="006D01C7" w:rsidP="006D01C7">
      <w:pPr>
        <w:tabs>
          <w:tab w:val="left" w:pos="1875"/>
        </w:tabs>
        <w:rPr>
          <w:sz w:val="28"/>
          <w:szCs w:val="28"/>
        </w:rPr>
      </w:pPr>
      <w:r w:rsidRPr="00972E21">
        <w:rPr>
          <w:sz w:val="28"/>
          <w:szCs w:val="28"/>
        </w:rPr>
        <w:t xml:space="preserve">         </w:t>
      </w:r>
      <w:r w:rsidRPr="00972E21">
        <w:rPr>
          <w:sz w:val="28"/>
          <w:szCs w:val="28"/>
        </w:rPr>
        <w:tab/>
      </w:r>
    </w:p>
    <w:p w:rsidR="006D01C7" w:rsidRPr="00972E21" w:rsidRDefault="006D01C7" w:rsidP="006D01C7">
      <w:pPr>
        <w:tabs>
          <w:tab w:val="left" w:pos="1875"/>
        </w:tabs>
        <w:rPr>
          <w:sz w:val="28"/>
          <w:szCs w:val="28"/>
        </w:rPr>
      </w:pPr>
    </w:p>
    <w:p w:rsidR="006D01C7" w:rsidRPr="00972E21" w:rsidRDefault="006D01C7" w:rsidP="006D01C7">
      <w:pPr>
        <w:tabs>
          <w:tab w:val="left" w:pos="1875"/>
        </w:tabs>
        <w:rPr>
          <w:sz w:val="28"/>
          <w:szCs w:val="28"/>
        </w:rPr>
      </w:pPr>
    </w:p>
    <w:p w:rsidR="006D01C7" w:rsidRPr="00972E21" w:rsidRDefault="006D01C7" w:rsidP="006D01C7">
      <w:pPr>
        <w:tabs>
          <w:tab w:val="left" w:pos="1875"/>
        </w:tabs>
        <w:rPr>
          <w:sz w:val="28"/>
          <w:szCs w:val="28"/>
        </w:rPr>
      </w:pPr>
    </w:p>
    <w:p w:rsidR="006D01C7" w:rsidRPr="00972E21" w:rsidRDefault="006D01C7" w:rsidP="006D01C7">
      <w:pPr>
        <w:tabs>
          <w:tab w:val="left" w:pos="3180"/>
          <w:tab w:val="center" w:pos="5173"/>
        </w:tabs>
        <w:jc w:val="center"/>
        <w:rPr>
          <w:b/>
          <w:sz w:val="28"/>
          <w:szCs w:val="28"/>
        </w:rPr>
      </w:pPr>
    </w:p>
    <w:p w:rsidR="006D01C7" w:rsidRPr="00972E21" w:rsidRDefault="006D01C7" w:rsidP="006D01C7">
      <w:pPr>
        <w:tabs>
          <w:tab w:val="left" w:pos="3180"/>
          <w:tab w:val="center" w:pos="5173"/>
        </w:tabs>
        <w:jc w:val="center"/>
        <w:rPr>
          <w:b/>
          <w:sz w:val="28"/>
          <w:szCs w:val="28"/>
        </w:rPr>
      </w:pPr>
    </w:p>
    <w:p w:rsidR="006D01C7" w:rsidRDefault="006D01C7" w:rsidP="006D01C7">
      <w:pPr>
        <w:tabs>
          <w:tab w:val="left" w:pos="3180"/>
          <w:tab w:val="center" w:pos="5173"/>
        </w:tabs>
        <w:jc w:val="center"/>
        <w:rPr>
          <w:b/>
          <w:sz w:val="28"/>
          <w:szCs w:val="28"/>
        </w:rPr>
      </w:pPr>
    </w:p>
    <w:p w:rsidR="006D01C7" w:rsidRPr="00972E21" w:rsidRDefault="006D01C7" w:rsidP="006D01C7">
      <w:pPr>
        <w:tabs>
          <w:tab w:val="left" w:pos="3180"/>
          <w:tab w:val="center" w:pos="5173"/>
        </w:tabs>
        <w:jc w:val="center"/>
        <w:rPr>
          <w:b/>
          <w:sz w:val="28"/>
          <w:szCs w:val="28"/>
        </w:rPr>
      </w:pPr>
      <w:r w:rsidRPr="00972E21">
        <w:rPr>
          <w:b/>
          <w:sz w:val="28"/>
          <w:szCs w:val="28"/>
        </w:rPr>
        <w:t>1.Загальні положення</w:t>
      </w:r>
    </w:p>
    <w:p w:rsidR="006D01C7" w:rsidRPr="0073102C" w:rsidRDefault="006D01C7" w:rsidP="006D01C7">
      <w:pPr>
        <w:tabs>
          <w:tab w:val="left" w:pos="3180"/>
          <w:tab w:val="center" w:pos="5173"/>
        </w:tabs>
        <w:rPr>
          <w:b/>
          <w:sz w:val="16"/>
          <w:szCs w:val="16"/>
        </w:rPr>
      </w:pPr>
    </w:p>
    <w:p w:rsidR="006D01C7" w:rsidRPr="00972E21" w:rsidRDefault="006D01C7" w:rsidP="006D01C7">
      <w:pPr>
        <w:tabs>
          <w:tab w:val="left" w:pos="3180"/>
          <w:tab w:val="center" w:pos="5173"/>
        </w:tabs>
        <w:ind w:firstLine="680"/>
        <w:jc w:val="both"/>
        <w:rPr>
          <w:sz w:val="28"/>
          <w:szCs w:val="28"/>
        </w:rPr>
      </w:pPr>
      <w:r w:rsidRPr="00972E21">
        <w:rPr>
          <w:sz w:val="28"/>
          <w:szCs w:val="28"/>
        </w:rPr>
        <w:t xml:space="preserve"> 1.1 Програма управління </w:t>
      </w:r>
      <w:r>
        <w:rPr>
          <w:sz w:val="28"/>
          <w:szCs w:val="28"/>
        </w:rPr>
        <w:t xml:space="preserve">майном </w:t>
      </w:r>
      <w:r w:rsidRPr="00972E21">
        <w:rPr>
          <w:sz w:val="28"/>
          <w:szCs w:val="28"/>
        </w:rPr>
        <w:t xml:space="preserve">комунальної власності </w:t>
      </w:r>
      <w:r w:rsidRPr="00FE3B46">
        <w:rPr>
          <w:sz w:val="28"/>
          <w:szCs w:val="28"/>
        </w:rPr>
        <w:t xml:space="preserve">Обухівської міської </w:t>
      </w:r>
      <w:r>
        <w:rPr>
          <w:sz w:val="28"/>
          <w:szCs w:val="28"/>
        </w:rPr>
        <w:t xml:space="preserve">об’єднаної територіальної громади </w:t>
      </w:r>
      <w:r w:rsidRPr="00972E21">
        <w:rPr>
          <w:sz w:val="28"/>
          <w:szCs w:val="28"/>
        </w:rPr>
        <w:t>на 20</w:t>
      </w:r>
      <w:r>
        <w:rPr>
          <w:sz w:val="28"/>
          <w:szCs w:val="28"/>
        </w:rPr>
        <w:t>20</w:t>
      </w:r>
      <w:r w:rsidRPr="00972E21">
        <w:rPr>
          <w:sz w:val="28"/>
          <w:szCs w:val="28"/>
        </w:rPr>
        <w:t xml:space="preserve"> р</w:t>
      </w:r>
      <w:r>
        <w:rPr>
          <w:sz w:val="28"/>
          <w:szCs w:val="28"/>
        </w:rPr>
        <w:t>ік</w:t>
      </w:r>
      <w:r w:rsidRPr="00972E21">
        <w:rPr>
          <w:sz w:val="28"/>
          <w:szCs w:val="28"/>
        </w:rPr>
        <w:t xml:space="preserve"> </w:t>
      </w:r>
      <w:r>
        <w:rPr>
          <w:sz w:val="28"/>
          <w:szCs w:val="28"/>
        </w:rPr>
        <w:t xml:space="preserve">  </w:t>
      </w:r>
      <w:r w:rsidRPr="00972E21">
        <w:rPr>
          <w:sz w:val="28"/>
          <w:szCs w:val="28"/>
        </w:rPr>
        <w:t>(далі – Програма)</w:t>
      </w:r>
      <w:r>
        <w:rPr>
          <w:sz w:val="28"/>
          <w:szCs w:val="28"/>
        </w:rPr>
        <w:t xml:space="preserve"> </w:t>
      </w:r>
      <w:r w:rsidRPr="00972E21">
        <w:rPr>
          <w:sz w:val="28"/>
          <w:szCs w:val="28"/>
        </w:rPr>
        <w:t>розроблена на підставі Законів України: «Про місцеве самоврядування в Україні»; «Про оренду  державного та комунального майна</w:t>
      </w:r>
      <w:r>
        <w:rPr>
          <w:sz w:val="28"/>
          <w:szCs w:val="28"/>
        </w:rPr>
        <w:t>».</w:t>
      </w:r>
    </w:p>
    <w:p w:rsidR="006D01C7" w:rsidRPr="00972E21" w:rsidRDefault="006D01C7" w:rsidP="006D01C7">
      <w:pPr>
        <w:tabs>
          <w:tab w:val="left" w:pos="3180"/>
          <w:tab w:val="center" w:pos="5173"/>
        </w:tabs>
        <w:jc w:val="both"/>
        <w:rPr>
          <w:sz w:val="28"/>
          <w:szCs w:val="28"/>
        </w:rPr>
      </w:pPr>
      <w:r w:rsidRPr="00972E21">
        <w:rPr>
          <w:sz w:val="28"/>
          <w:szCs w:val="28"/>
        </w:rPr>
        <w:t xml:space="preserve">          1.2 Програма визначає основну мету, завдання, способи реалізації функцій з управління майн</w:t>
      </w:r>
      <w:r>
        <w:rPr>
          <w:sz w:val="28"/>
          <w:szCs w:val="28"/>
        </w:rPr>
        <w:t>ом</w:t>
      </w:r>
      <w:r w:rsidRPr="00972E21">
        <w:rPr>
          <w:sz w:val="28"/>
          <w:szCs w:val="28"/>
        </w:rPr>
        <w:t xml:space="preserve"> комунальної власності </w:t>
      </w:r>
      <w:r w:rsidRPr="0024051A">
        <w:rPr>
          <w:sz w:val="28"/>
          <w:szCs w:val="28"/>
        </w:rPr>
        <w:t>Обухівської міської об’єднаної територіальної громади,</w:t>
      </w:r>
      <w:r w:rsidRPr="00972E21">
        <w:rPr>
          <w:sz w:val="28"/>
          <w:szCs w:val="28"/>
        </w:rPr>
        <w:t xml:space="preserve"> є цілісною системою взаємопов’язаних заходів, спрямованих на підвищення ефективності використання майна комунальної власності </w:t>
      </w:r>
      <w:r w:rsidRPr="0024051A">
        <w:rPr>
          <w:sz w:val="28"/>
          <w:szCs w:val="28"/>
        </w:rPr>
        <w:t>Обухівської міської об’єднаної територіальної громади.</w:t>
      </w:r>
    </w:p>
    <w:p w:rsidR="006D01C7" w:rsidRPr="0073102C" w:rsidRDefault="006D01C7" w:rsidP="006D01C7">
      <w:pPr>
        <w:jc w:val="both"/>
        <w:rPr>
          <w:sz w:val="16"/>
          <w:szCs w:val="16"/>
        </w:rPr>
      </w:pPr>
    </w:p>
    <w:p w:rsidR="006D01C7" w:rsidRDefault="006D01C7" w:rsidP="006D01C7">
      <w:pPr>
        <w:jc w:val="center"/>
        <w:rPr>
          <w:b/>
          <w:sz w:val="28"/>
          <w:szCs w:val="28"/>
        </w:rPr>
      </w:pPr>
      <w:r w:rsidRPr="00972E21">
        <w:rPr>
          <w:b/>
          <w:sz w:val="28"/>
          <w:szCs w:val="28"/>
        </w:rPr>
        <w:t>2.Мета і завдання Програми</w:t>
      </w:r>
    </w:p>
    <w:p w:rsidR="006D01C7" w:rsidRPr="0073102C" w:rsidRDefault="006D01C7" w:rsidP="006D01C7">
      <w:pPr>
        <w:jc w:val="center"/>
        <w:rPr>
          <w:b/>
          <w:sz w:val="16"/>
          <w:szCs w:val="16"/>
        </w:rPr>
      </w:pPr>
    </w:p>
    <w:p w:rsidR="006D01C7" w:rsidRDefault="006D01C7" w:rsidP="006D01C7">
      <w:pPr>
        <w:ind w:firstLine="709"/>
        <w:jc w:val="both"/>
        <w:rPr>
          <w:sz w:val="28"/>
          <w:szCs w:val="28"/>
        </w:rPr>
      </w:pPr>
      <w:r w:rsidRPr="008D55E2">
        <w:rPr>
          <w:sz w:val="28"/>
          <w:szCs w:val="28"/>
        </w:rPr>
        <w:t>2.1.</w:t>
      </w:r>
      <w:r>
        <w:rPr>
          <w:sz w:val="28"/>
          <w:szCs w:val="28"/>
        </w:rPr>
        <w:t xml:space="preserve"> Головна мета П</w:t>
      </w:r>
      <w:r w:rsidRPr="008D55E2">
        <w:rPr>
          <w:sz w:val="28"/>
          <w:szCs w:val="28"/>
        </w:rPr>
        <w:t xml:space="preserve">рограми є </w:t>
      </w:r>
      <w:r>
        <w:rPr>
          <w:sz w:val="28"/>
          <w:szCs w:val="28"/>
        </w:rPr>
        <w:t xml:space="preserve">забезпечення збереження та </w:t>
      </w:r>
      <w:r w:rsidRPr="008D55E2">
        <w:rPr>
          <w:sz w:val="28"/>
          <w:szCs w:val="28"/>
        </w:rPr>
        <w:t>ефективн</w:t>
      </w:r>
      <w:r>
        <w:rPr>
          <w:sz w:val="28"/>
          <w:szCs w:val="28"/>
        </w:rPr>
        <w:t>ого</w:t>
      </w:r>
      <w:r w:rsidRPr="008D55E2">
        <w:rPr>
          <w:sz w:val="28"/>
          <w:szCs w:val="28"/>
        </w:rPr>
        <w:t xml:space="preserve"> управління </w:t>
      </w:r>
      <w:r>
        <w:rPr>
          <w:sz w:val="28"/>
          <w:szCs w:val="28"/>
        </w:rPr>
        <w:t>майном  к</w:t>
      </w:r>
      <w:r w:rsidRPr="008D55E2">
        <w:rPr>
          <w:sz w:val="28"/>
          <w:szCs w:val="28"/>
        </w:rPr>
        <w:t>омунальної  власності</w:t>
      </w:r>
      <w:r>
        <w:rPr>
          <w:sz w:val="28"/>
          <w:szCs w:val="28"/>
        </w:rPr>
        <w:t xml:space="preserve">, що знаходиться на території </w:t>
      </w:r>
      <w:r w:rsidRPr="0073102C">
        <w:rPr>
          <w:sz w:val="28"/>
          <w:szCs w:val="28"/>
        </w:rPr>
        <w:t xml:space="preserve">Обухівської міської </w:t>
      </w:r>
      <w:r w:rsidRPr="00C54D9A">
        <w:rPr>
          <w:sz w:val="28"/>
          <w:szCs w:val="28"/>
        </w:rPr>
        <w:t>об’єднаної територіальної громади</w:t>
      </w:r>
      <w:r w:rsidRPr="0073102C">
        <w:rPr>
          <w:sz w:val="28"/>
          <w:szCs w:val="28"/>
        </w:rPr>
        <w:t>.</w:t>
      </w:r>
      <w:r w:rsidRPr="008D55E2">
        <w:rPr>
          <w:sz w:val="28"/>
          <w:szCs w:val="28"/>
        </w:rPr>
        <w:t xml:space="preserve"> </w:t>
      </w:r>
    </w:p>
    <w:p w:rsidR="006D01C7" w:rsidRDefault="006D01C7" w:rsidP="006D01C7">
      <w:pPr>
        <w:ind w:firstLine="709"/>
        <w:jc w:val="both"/>
        <w:rPr>
          <w:sz w:val="28"/>
          <w:szCs w:val="28"/>
        </w:rPr>
      </w:pPr>
      <w:r>
        <w:rPr>
          <w:sz w:val="28"/>
          <w:szCs w:val="28"/>
        </w:rPr>
        <w:t>2.2. Основними завданнями Програми є:</w:t>
      </w:r>
    </w:p>
    <w:p w:rsidR="006D01C7" w:rsidRDefault="006D01C7" w:rsidP="006D01C7">
      <w:pPr>
        <w:ind w:firstLine="709"/>
        <w:jc w:val="both"/>
        <w:rPr>
          <w:sz w:val="28"/>
          <w:szCs w:val="28"/>
        </w:rPr>
      </w:pPr>
      <w:r>
        <w:rPr>
          <w:sz w:val="28"/>
          <w:szCs w:val="28"/>
        </w:rPr>
        <w:t>2.2.1. з</w:t>
      </w:r>
      <w:r w:rsidRPr="00972E21">
        <w:rPr>
          <w:sz w:val="28"/>
          <w:szCs w:val="28"/>
        </w:rPr>
        <w:t>абезпечення раціонального та ефективного використання комунального майна</w:t>
      </w:r>
      <w:r>
        <w:rPr>
          <w:sz w:val="28"/>
          <w:szCs w:val="28"/>
        </w:rPr>
        <w:t>,</w:t>
      </w:r>
      <w:r w:rsidRPr="00972E21">
        <w:rPr>
          <w:sz w:val="28"/>
          <w:szCs w:val="28"/>
        </w:rPr>
        <w:t xml:space="preserve"> виконання доходної частини міського бюджету від надходжень за </w:t>
      </w:r>
      <w:r>
        <w:rPr>
          <w:sz w:val="28"/>
          <w:szCs w:val="28"/>
        </w:rPr>
        <w:t xml:space="preserve">приватизацію, </w:t>
      </w:r>
      <w:r w:rsidRPr="00972E21">
        <w:rPr>
          <w:sz w:val="28"/>
          <w:szCs w:val="28"/>
        </w:rPr>
        <w:t>оренду</w:t>
      </w:r>
      <w:r>
        <w:rPr>
          <w:sz w:val="28"/>
          <w:szCs w:val="28"/>
        </w:rPr>
        <w:t xml:space="preserve"> </w:t>
      </w:r>
      <w:r w:rsidRPr="00972E21">
        <w:rPr>
          <w:sz w:val="28"/>
          <w:szCs w:val="28"/>
        </w:rPr>
        <w:t xml:space="preserve"> комунального майна</w:t>
      </w:r>
      <w:r>
        <w:rPr>
          <w:sz w:val="28"/>
          <w:szCs w:val="28"/>
        </w:rPr>
        <w:t>:</w:t>
      </w:r>
    </w:p>
    <w:p w:rsidR="006D01C7" w:rsidRDefault="006D01C7" w:rsidP="006D01C7">
      <w:pPr>
        <w:ind w:firstLine="709"/>
        <w:jc w:val="both"/>
        <w:rPr>
          <w:sz w:val="28"/>
          <w:szCs w:val="28"/>
        </w:rPr>
      </w:pPr>
      <w:r>
        <w:rPr>
          <w:sz w:val="28"/>
          <w:szCs w:val="28"/>
        </w:rPr>
        <w:t xml:space="preserve">- </w:t>
      </w:r>
      <w:r w:rsidRPr="00C54D9A">
        <w:rPr>
          <w:sz w:val="28"/>
          <w:szCs w:val="28"/>
        </w:rPr>
        <w:t>облік майна комунальної власності Обухівської міської об’єднаної територіальної громади,</w:t>
      </w:r>
      <w:r>
        <w:rPr>
          <w:sz w:val="28"/>
          <w:szCs w:val="28"/>
        </w:rPr>
        <w:t xml:space="preserve"> ведення реєстру об’єктів комунальної власності, забезпечення технічною та правовстановлюючою документацією.</w:t>
      </w:r>
    </w:p>
    <w:p w:rsidR="006D01C7" w:rsidRPr="0073102C" w:rsidRDefault="006D01C7" w:rsidP="006D01C7">
      <w:pPr>
        <w:ind w:firstLine="709"/>
        <w:jc w:val="both"/>
        <w:rPr>
          <w:sz w:val="16"/>
          <w:szCs w:val="16"/>
        </w:rPr>
      </w:pPr>
    </w:p>
    <w:p w:rsidR="006D01C7" w:rsidRDefault="006D01C7" w:rsidP="006D01C7">
      <w:pPr>
        <w:ind w:left="150" w:right="150"/>
        <w:jc w:val="center"/>
        <w:rPr>
          <w:b/>
          <w:color w:val="000000"/>
          <w:sz w:val="28"/>
          <w:szCs w:val="28"/>
        </w:rPr>
      </w:pPr>
      <w:r w:rsidRPr="00972E21">
        <w:rPr>
          <w:b/>
          <w:color w:val="000000"/>
          <w:sz w:val="28"/>
          <w:szCs w:val="28"/>
        </w:rPr>
        <w:t>3.</w:t>
      </w:r>
      <w:r>
        <w:rPr>
          <w:b/>
          <w:color w:val="000000"/>
          <w:sz w:val="28"/>
          <w:szCs w:val="28"/>
        </w:rPr>
        <w:t xml:space="preserve"> </w:t>
      </w:r>
      <w:r w:rsidRPr="00972E21">
        <w:rPr>
          <w:b/>
          <w:color w:val="000000"/>
          <w:sz w:val="28"/>
          <w:szCs w:val="28"/>
        </w:rPr>
        <w:t>Фінансування Програми</w:t>
      </w:r>
    </w:p>
    <w:p w:rsidR="006D01C7" w:rsidRPr="0073102C" w:rsidRDefault="006D01C7" w:rsidP="006D01C7">
      <w:pPr>
        <w:ind w:left="150" w:right="150"/>
        <w:jc w:val="both"/>
        <w:rPr>
          <w:b/>
          <w:color w:val="000000"/>
          <w:sz w:val="16"/>
          <w:szCs w:val="16"/>
        </w:rPr>
      </w:pPr>
    </w:p>
    <w:p w:rsidR="006D01C7" w:rsidRPr="00972E21" w:rsidRDefault="006D01C7" w:rsidP="006D01C7">
      <w:pPr>
        <w:pStyle w:val="a3"/>
        <w:ind w:right="0" w:firstLine="709"/>
        <w:jc w:val="both"/>
        <w:rPr>
          <w:color w:val="000000"/>
          <w:szCs w:val="28"/>
        </w:rPr>
      </w:pPr>
      <w:r w:rsidRPr="00972E21">
        <w:rPr>
          <w:color w:val="000000"/>
          <w:szCs w:val="28"/>
        </w:rPr>
        <w:t xml:space="preserve">3.1 Фінансування заходів, визначених програмою (додаток 1 до Програми), здійснюється за рахунок коштів міського бюджету. Головним розпорядником коштів </w:t>
      </w:r>
      <w:r w:rsidRPr="0073102C">
        <w:rPr>
          <w:color w:val="000000"/>
          <w:szCs w:val="28"/>
        </w:rPr>
        <w:t xml:space="preserve">є виконавчий комітет </w:t>
      </w:r>
      <w:r w:rsidRPr="00C54D9A">
        <w:rPr>
          <w:color w:val="000000"/>
          <w:szCs w:val="28"/>
        </w:rPr>
        <w:t>Обухівської міської ради.</w:t>
      </w:r>
    </w:p>
    <w:p w:rsidR="006D01C7" w:rsidRPr="00972E21" w:rsidRDefault="006D01C7" w:rsidP="006D01C7">
      <w:pPr>
        <w:pStyle w:val="a3"/>
        <w:ind w:right="0" w:firstLine="709"/>
        <w:jc w:val="both"/>
        <w:rPr>
          <w:color w:val="000000"/>
          <w:szCs w:val="28"/>
        </w:rPr>
      </w:pPr>
      <w:r w:rsidRPr="00972E21">
        <w:rPr>
          <w:color w:val="000000"/>
          <w:szCs w:val="28"/>
        </w:rPr>
        <w:t>3.2 Напрямки використання коштів:</w:t>
      </w:r>
    </w:p>
    <w:p w:rsidR="006D01C7" w:rsidRDefault="006D01C7" w:rsidP="006D01C7">
      <w:pPr>
        <w:pStyle w:val="a3"/>
        <w:ind w:right="0" w:firstLine="709"/>
        <w:jc w:val="both"/>
        <w:rPr>
          <w:color w:val="000000"/>
          <w:szCs w:val="28"/>
        </w:rPr>
      </w:pPr>
      <w:r w:rsidRPr="00972E21">
        <w:rPr>
          <w:color w:val="000000"/>
          <w:szCs w:val="28"/>
        </w:rPr>
        <w:t xml:space="preserve">- технічна інвентаризація та виготовлення технічних паспортів на об’єкти  комунальної власності </w:t>
      </w:r>
      <w:r w:rsidRPr="00C54D9A">
        <w:rPr>
          <w:color w:val="000000"/>
          <w:szCs w:val="28"/>
        </w:rPr>
        <w:t xml:space="preserve">Обухівської міської </w:t>
      </w:r>
      <w:r w:rsidRPr="00C54D9A">
        <w:rPr>
          <w:szCs w:val="28"/>
        </w:rPr>
        <w:t>об’єднаної територіальної громади</w:t>
      </w:r>
      <w:r w:rsidRPr="00C54D9A">
        <w:rPr>
          <w:color w:val="000000"/>
          <w:szCs w:val="28"/>
        </w:rPr>
        <w:t>;</w:t>
      </w:r>
    </w:p>
    <w:p w:rsidR="006D01C7" w:rsidRPr="00972E21" w:rsidRDefault="006D01C7" w:rsidP="006D01C7">
      <w:pPr>
        <w:pStyle w:val="a3"/>
        <w:ind w:right="0" w:firstLine="709"/>
        <w:jc w:val="both"/>
        <w:rPr>
          <w:color w:val="000000"/>
          <w:szCs w:val="28"/>
        </w:rPr>
      </w:pPr>
      <w:r w:rsidRPr="00972E21">
        <w:rPr>
          <w:color w:val="000000"/>
          <w:szCs w:val="28"/>
        </w:rPr>
        <w:t>- проведення державної реєстрації права комунальної власності на об’єкти нерухомого майна (отримання витягів з Державного реєстру речових прав на нерухоме майно, нотаріальні послуги</w:t>
      </w:r>
      <w:r>
        <w:rPr>
          <w:color w:val="000000"/>
          <w:szCs w:val="28"/>
        </w:rPr>
        <w:t>, тощо</w:t>
      </w:r>
      <w:r w:rsidRPr="00972E21">
        <w:rPr>
          <w:color w:val="000000"/>
          <w:szCs w:val="28"/>
        </w:rPr>
        <w:t>)</w:t>
      </w:r>
      <w:r>
        <w:rPr>
          <w:color w:val="000000"/>
          <w:szCs w:val="28"/>
        </w:rPr>
        <w:t>.</w:t>
      </w:r>
    </w:p>
    <w:p w:rsidR="006D01C7" w:rsidRPr="0073102C" w:rsidRDefault="006D01C7" w:rsidP="006D01C7">
      <w:pPr>
        <w:pStyle w:val="a3"/>
        <w:tabs>
          <w:tab w:val="left" w:pos="-40"/>
          <w:tab w:val="left" w:pos="20"/>
        </w:tabs>
        <w:ind w:right="0" w:firstLine="709"/>
        <w:jc w:val="both"/>
        <w:rPr>
          <w:color w:val="000000"/>
          <w:sz w:val="16"/>
          <w:szCs w:val="16"/>
        </w:rPr>
      </w:pPr>
    </w:p>
    <w:p w:rsidR="006D01C7" w:rsidRPr="00972E21" w:rsidRDefault="006D01C7" w:rsidP="006D01C7">
      <w:pPr>
        <w:pStyle w:val="a3"/>
        <w:ind w:right="0" w:firstLine="709"/>
        <w:jc w:val="center"/>
        <w:rPr>
          <w:b/>
          <w:color w:val="000000"/>
          <w:szCs w:val="28"/>
        </w:rPr>
      </w:pPr>
      <w:r>
        <w:rPr>
          <w:b/>
          <w:color w:val="000000"/>
          <w:szCs w:val="28"/>
        </w:rPr>
        <w:t>4</w:t>
      </w:r>
      <w:r w:rsidRPr="00972E21">
        <w:rPr>
          <w:b/>
          <w:color w:val="000000"/>
          <w:szCs w:val="28"/>
        </w:rPr>
        <w:t>. Очікуваний результат виконання Програми</w:t>
      </w:r>
    </w:p>
    <w:p w:rsidR="006D01C7" w:rsidRPr="0073102C" w:rsidRDefault="006D01C7" w:rsidP="006D01C7">
      <w:pPr>
        <w:pStyle w:val="a3"/>
        <w:ind w:right="0" w:firstLine="709"/>
        <w:jc w:val="both"/>
        <w:rPr>
          <w:b/>
          <w:color w:val="000000"/>
          <w:sz w:val="16"/>
          <w:szCs w:val="16"/>
        </w:rPr>
      </w:pPr>
    </w:p>
    <w:p w:rsidR="006D01C7" w:rsidRPr="00972E21" w:rsidRDefault="006D01C7" w:rsidP="006D01C7">
      <w:pPr>
        <w:pStyle w:val="a3"/>
        <w:ind w:right="0" w:firstLine="709"/>
        <w:jc w:val="both"/>
        <w:rPr>
          <w:color w:val="000000"/>
          <w:szCs w:val="28"/>
        </w:rPr>
      </w:pPr>
      <w:r>
        <w:rPr>
          <w:color w:val="000000"/>
          <w:szCs w:val="28"/>
        </w:rPr>
        <w:t>4</w:t>
      </w:r>
      <w:r w:rsidRPr="00972E21">
        <w:rPr>
          <w:color w:val="000000"/>
          <w:szCs w:val="28"/>
        </w:rPr>
        <w:t xml:space="preserve">.1 </w:t>
      </w:r>
      <w:r>
        <w:rPr>
          <w:color w:val="000000"/>
          <w:szCs w:val="28"/>
        </w:rPr>
        <w:t xml:space="preserve">Виконання </w:t>
      </w:r>
      <w:r w:rsidRPr="00972E21">
        <w:rPr>
          <w:color w:val="000000"/>
          <w:szCs w:val="28"/>
        </w:rPr>
        <w:t xml:space="preserve">Програми </w:t>
      </w:r>
      <w:r>
        <w:rPr>
          <w:color w:val="000000"/>
          <w:szCs w:val="28"/>
        </w:rPr>
        <w:t xml:space="preserve">дозволить застосовувати програмно – цільовий метод у бюджетному процесі, управляти бюджетними коштами для досягнення конкретних результатів із застосуванням оцінки ефективності </w:t>
      </w:r>
      <w:r>
        <w:rPr>
          <w:color w:val="000000"/>
          <w:szCs w:val="28"/>
        </w:rPr>
        <w:lastRenderedPageBreak/>
        <w:t>використання бюджетних коштів на всіх стадіях бюджетного процесу та здійснити</w:t>
      </w:r>
      <w:r w:rsidRPr="00972E21">
        <w:rPr>
          <w:color w:val="000000"/>
          <w:szCs w:val="28"/>
        </w:rPr>
        <w:t>:</w:t>
      </w:r>
    </w:p>
    <w:p w:rsidR="006D01C7" w:rsidRPr="00972E21" w:rsidRDefault="006D01C7" w:rsidP="006D01C7">
      <w:pPr>
        <w:pStyle w:val="a3"/>
        <w:ind w:right="0" w:firstLine="709"/>
        <w:jc w:val="both"/>
        <w:rPr>
          <w:color w:val="000000"/>
          <w:szCs w:val="28"/>
        </w:rPr>
      </w:pPr>
      <w:r w:rsidRPr="00972E21">
        <w:rPr>
          <w:color w:val="000000"/>
          <w:szCs w:val="28"/>
        </w:rPr>
        <w:t xml:space="preserve">- проведення повної технічної інвентаризації об’єктів, що знаходяться у </w:t>
      </w:r>
      <w:r w:rsidRPr="00C54D9A">
        <w:rPr>
          <w:color w:val="000000"/>
          <w:szCs w:val="28"/>
        </w:rPr>
        <w:t xml:space="preserve">комунальній власності Обухівської міської </w:t>
      </w:r>
      <w:r w:rsidRPr="00C54D9A">
        <w:rPr>
          <w:szCs w:val="28"/>
        </w:rPr>
        <w:t>об’єднаної територіальної громади</w:t>
      </w:r>
      <w:r w:rsidRPr="00C54D9A">
        <w:rPr>
          <w:color w:val="000000"/>
          <w:szCs w:val="28"/>
        </w:rPr>
        <w:t>;</w:t>
      </w:r>
    </w:p>
    <w:p w:rsidR="006D01C7" w:rsidRPr="00972E21" w:rsidRDefault="006D01C7" w:rsidP="006D01C7">
      <w:pPr>
        <w:pStyle w:val="a3"/>
        <w:ind w:right="0" w:firstLine="709"/>
        <w:jc w:val="both"/>
        <w:rPr>
          <w:color w:val="000000"/>
          <w:szCs w:val="28"/>
        </w:rPr>
      </w:pPr>
      <w:r w:rsidRPr="00972E21">
        <w:rPr>
          <w:color w:val="000000"/>
          <w:szCs w:val="28"/>
        </w:rPr>
        <w:t xml:space="preserve">- належне утримання, облік та збереження об’єктів нерухомого майна </w:t>
      </w:r>
      <w:r w:rsidRPr="00C54D9A">
        <w:rPr>
          <w:color w:val="000000"/>
          <w:szCs w:val="28"/>
        </w:rPr>
        <w:t xml:space="preserve">комунальної власності Обухівської міської </w:t>
      </w:r>
      <w:r w:rsidRPr="00C54D9A">
        <w:rPr>
          <w:szCs w:val="28"/>
        </w:rPr>
        <w:t>об’єднаної територіальної громади</w:t>
      </w:r>
      <w:r w:rsidRPr="00C54D9A">
        <w:rPr>
          <w:color w:val="000000"/>
          <w:szCs w:val="28"/>
        </w:rPr>
        <w:t>;</w:t>
      </w:r>
    </w:p>
    <w:p w:rsidR="006D01C7" w:rsidRPr="00972E21" w:rsidRDefault="006D01C7" w:rsidP="006D01C7">
      <w:pPr>
        <w:pStyle w:val="a3"/>
        <w:ind w:right="0" w:firstLine="709"/>
        <w:jc w:val="both"/>
        <w:rPr>
          <w:color w:val="000000"/>
          <w:szCs w:val="28"/>
        </w:rPr>
      </w:pPr>
      <w:r w:rsidRPr="00972E21">
        <w:rPr>
          <w:color w:val="000000"/>
          <w:szCs w:val="28"/>
        </w:rPr>
        <w:t xml:space="preserve">- виготовлення технічної та правовстановлюючої документації на об’єкти нерухомого майна комунальної власності </w:t>
      </w:r>
      <w:r>
        <w:rPr>
          <w:color w:val="000000"/>
          <w:szCs w:val="28"/>
        </w:rPr>
        <w:t>територіальної громади</w:t>
      </w:r>
      <w:r w:rsidRPr="00972E21">
        <w:rPr>
          <w:color w:val="000000"/>
          <w:szCs w:val="28"/>
        </w:rPr>
        <w:t>;</w:t>
      </w:r>
    </w:p>
    <w:p w:rsidR="006D01C7" w:rsidRPr="00972E21" w:rsidRDefault="006D01C7" w:rsidP="006D01C7">
      <w:pPr>
        <w:pStyle w:val="a3"/>
        <w:ind w:right="0" w:firstLine="709"/>
        <w:jc w:val="both"/>
        <w:rPr>
          <w:color w:val="000000"/>
          <w:szCs w:val="28"/>
        </w:rPr>
      </w:pPr>
      <w:r w:rsidRPr="00972E21">
        <w:rPr>
          <w:color w:val="000000"/>
          <w:szCs w:val="28"/>
        </w:rPr>
        <w:t xml:space="preserve">- надходження до міського бюджету коштів від </w:t>
      </w:r>
      <w:r>
        <w:rPr>
          <w:color w:val="000000"/>
          <w:szCs w:val="28"/>
        </w:rPr>
        <w:t xml:space="preserve">приватизації, </w:t>
      </w:r>
      <w:r w:rsidRPr="00972E21">
        <w:rPr>
          <w:color w:val="000000"/>
          <w:szCs w:val="28"/>
        </w:rPr>
        <w:t>оренди  комунального майна;</w:t>
      </w:r>
    </w:p>
    <w:p w:rsidR="006D01C7" w:rsidRPr="00972E21" w:rsidRDefault="006D01C7" w:rsidP="006D01C7">
      <w:pPr>
        <w:pStyle w:val="a3"/>
        <w:ind w:right="0" w:firstLine="709"/>
        <w:jc w:val="both"/>
        <w:rPr>
          <w:color w:val="000000"/>
          <w:szCs w:val="28"/>
        </w:rPr>
      </w:pPr>
      <w:r w:rsidRPr="00972E21">
        <w:rPr>
          <w:color w:val="000000"/>
          <w:szCs w:val="28"/>
        </w:rPr>
        <w:t xml:space="preserve">- підвищення ефективності використання комунального майна шляхом </w:t>
      </w:r>
      <w:r>
        <w:rPr>
          <w:color w:val="000000"/>
          <w:szCs w:val="28"/>
        </w:rPr>
        <w:t xml:space="preserve">приватизації, </w:t>
      </w:r>
      <w:r w:rsidRPr="00972E21">
        <w:rPr>
          <w:color w:val="000000"/>
          <w:szCs w:val="28"/>
        </w:rPr>
        <w:t xml:space="preserve">передачі його в оренду фізичним та юридичним особам з метою задоволення їх прав та інтересів, а також прав та інтересів </w:t>
      </w:r>
      <w:r>
        <w:rPr>
          <w:color w:val="000000"/>
          <w:szCs w:val="28"/>
        </w:rPr>
        <w:t xml:space="preserve">Обухівської міської об’єднаної </w:t>
      </w:r>
      <w:r w:rsidRPr="00972E21">
        <w:rPr>
          <w:color w:val="000000"/>
          <w:szCs w:val="28"/>
        </w:rPr>
        <w:t>територіальної громади.</w:t>
      </w:r>
    </w:p>
    <w:p w:rsidR="006D01C7" w:rsidRPr="0073102C" w:rsidRDefault="006D01C7" w:rsidP="006D01C7">
      <w:pPr>
        <w:pStyle w:val="a3"/>
        <w:ind w:right="0" w:firstLine="709"/>
        <w:jc w:val="both"/>
        <w:rPr>
          <w:color w:val="000000"/>
          <w:sz w:val="16"/>
          <w:szCs w:val="16"/>
        </w:rPr>
      </w:pPr>
    </w:p>
    <w:p w:rsidR="006D01C7" w:rsidRPr="00972E21" w:rsidRDefault="006D01C7" w:rsidP="006D01C7">
      <w:pPr>
        <w:pStyle w:val="a3"/>
        <w:ind w:right="0" w:firstLine="709"/>
        <w:jc w:val="center"/>
        <w:rPr>
          <w:b/>
          <w:color w:val="000000"/>
          <w:szCs w:val="28"/>
        </w:rPr>
      </w:pPr>
      <w:r>
        <w:rPr>
          <w:b/>
          <w:color w:val="000000"/>
          <w:szCs w:val="28"/>
        </w:rPr>
        <w:t>5</w:t>
      </w:r>
      <w:r w:rsidRPr="00972E21">
        <w:rPr>
          <w:b/>
          <w:color w:val="000000"/>
          <w:szCs w:val="28"/>
        </w:rPr>
        <w:t>. Контроль за ходом виконання Програми</w:t>
      </w:r>
    </w:p>
    <w:p w:rsidR="006D01C7" w:rsidRPr="0073102C" w:rsidRDefault="006D01C7" w:rsidP="006D01C7">
      <w:pPr>
        <w:pStyle w:val="a3"/>
        <w:ind w:right="0" w:firstLine="709"/>
        <w:jc w:val="both"/>
        <w:rPr>
          <w:b/>
          <w:color w:val="000000"/>
          <w:sz w:val="16"/>
          <w:szCs w:val="16"/>
        </w:rPr>
      </w:pPr>
    </w:p>
    <w:p w:rsidR="006D01C7" w:rsidRPr="00972E21" w:rsidRDefault="006D01C7" w:rsidP="006D01C7">
      <w:pPr>
        <w:pStyle w:val="a3"/>
        <w:ind w:right="0" w:firstLine="709"/>
        <w:jc w:val="both"/>
        <w:rPr>
          <w:b/>
          <w:szCs w:val="28"/>
        </w:rPr>
      </w:pPr>
      <w:r>
        <w:rPr>
          <w:color w:val="000000"/>
          <w:szCs w:val="28"/>
        </w:rPr>
        <w:t xml:space="preserve">  </w:t>
      </w:r>
      <w:r w:rsidRPr="00972E21">
        <w:rPr>
          <w:color w:val="000000"/>
          <w:szCs w:val="28"/>
        </w:rPr>
        <w:t xml:space="preserve">Контроль за виконанням Програми здійснює </w:t>
      </w:r>
      <w:r>
        <w:rPr>
          <w:color w:val="000000"/>
          <w:szCs w:val="28"/>
        </w:rPr>
        <w:t xml:space="preserve">постійна комісія з питань </w:t>
      </w:r>
      <w:r>
        <w:rPr>
          <w:szCs w:val="28"/>
        </w:rPr>
        <w:t>планування, бюджету та фінансів.</w:t>
      </w:r>
    </w:p>
    <w:p w:rsidR="006D01C7" w:rsidRPr="00972E21" w:rsidRDefault="006D01C7" w:rsidP="006D01C7">
      <w:pPr>
        <w:ind w:firstLine="709"/>
        <w:jc w:val="both"/>
        <w:rPr>
          <w:b/>
          <w:sz w:val="28"/>
          <w:szCs w:val="28"/>
        </w:rPr>
      </w:pPr>
    </w:p>
    <w:p w:rsidR="006D01C7" w:rsidRPr="00972E21" w:rsidRDefault="006D01C7" w:rsidP="006D01C7">
      <w:pPr>
        <w:ind w:firstLine="709"/>
        <w:jc w:val="both"/>
        <w:rPr>
          <w:b/>
          <w:sz w:val="28"/>
          <w:szCs w:val="28"/>
        </w:rPr>
      </w:pPr>
    </w:p>
    <w:p w:rsidR="006D01C7" w:rsidRPr="00972E21" w:rsidRDefault="006D01C7" w:rsidP="006D01C7">
      <w:pPr>
        <w:jc w:val="center"/>
        <w:rPr>
          <w:b/>
          <w:sz w:val="28"/>
          <w:szCs w:val="28"/>
        </w:rPr>
      </w:pPr>
    </w:p>
    <w:p w:rsidR="006D01C7" w:rsidRPr="00972E21" w:rsidRDefault="006D01C7" w:rsidP="006D01C7">
      <w:pPr>
        <w:jc w:val="center"/>
        <w:rPr>
          <w:b/>
          <w:sz w:val="28"/>
          <w:szCs w:val="28"/>
        </w:rPr>
      </w:pPr>
    </w:p>
    <w:p w:rsidR="006D01C7" w:rsidRPr="00474DEC" w:rsidRDefault="006D01C7" w:rsidP="006D01C7">
      <w:pPr>
        <w:rPr>
          <w:sz w:val="28"/>
          <w:szCs w:val="28"/>
        </w:rPr>
      </w:pPr>
      <w:r w:rsidRPr="00474DEC">
        <w:rPr>
          <w:sz w:val="28"/>
          <w:szCs w:val="28"/>
        </w:rPr>
        <w:t>Заступник міського голови,</w:t>
      </w:r>
    </w:p>
    <w:p w:rsidR="006D01C7" w:rsidRPr="00474DEC" w:rsidRDefault="006D01C7" w:rsidP="006D01C7">
      <w:pPr>
        <w:rPr>
          <w:sz w:val="28"/>
          <w:szCs w:val="28"/>
        </w:rPr>
      </w:pPr>
      <w:r w:rsidRPr="00474DEC">
        <w:rPr>
          <w:sz w:val="28"/>
          <w:szCs w:val="28"/>
        </w:rPr>
        <w:t>керуючий справами виконавчого комітет</w:t>
      </w:r>
      <w:r>
        <w:rPr>
          <w:sz w:val="28"/>
          <w:szCs w:val="28"/>
        </w:rPr>
        <w:t xml:space="preserve">у                              </w:t>
      </w:r>
      <w:r w:rsidRPr="00474DEC">
        <w:rPr>
          <w:sz w:val="28"/>
          <w:szCs w:val="28"/>
        </w:rPr>
        <w:t>В.І. Рогоза</w:t>
      </w:r>
    </w:p>
    <w:p w:rsidR="006D01C7" w:rsidRPr="00972E21" w:rsidRDefault="006D01C7" w:rsidP="006D01C7">
      <w:pPr>
        <w:jc w:val="center"/>
        <w:rPr>
          <w:b/>
          <w:sz w:val="28"/>
          <w:szCs w:val="28"/>
        </w:rPr>
      </w:pPr>
    </w:p>
    <w:p w:rsidR="006D01C7" w:rsidRPr="00972E21" w:rsidRDefault="006D01C7" w:rsidP="006D01C7">
      <w:pPr>
        <w:jc w:val="center"/>
        <w:rPr>
          <w:b/>
          <w:sz w:val="28"/>
          <w:szCs w:val="28"/>
        </w:rPr>
      </w:pPr>
    </w:p>
    <w:p w:rsidR="006D01C7" w:rsidRDefault="006D01C7" w:rsidP="006D01C7">
      <w:pPr>
        <w:jc w:val="center"/>
        <w:rPr>
          <w:b/>
          <w:sz w:val="28"/>
          <w:szCs w:val="28"/>
        </w:rPr>
      </w:pPr>
      <w:r w:rsidRPr="00972E21">
        <w:rPr>
          <w:b/>
          <w:sz w:val="28"/>
          <w:szCs w:val="28"/>
        </w:rPr>
        <w:t xml:space="preserve">                                                         </w:t>
      </w: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Default="006D01C7" w:rsidP="006D01C7">
      <w:pPr>
        <w:jc w:val="right"/>
      </w:pPr>
    </w:p>
    <w:p w:rsidR="006D01C7" w:rsidRPr="00EF59CF" w:rsidRDefault="006D01C7" w:rsidP="006D01C7">
      <w:pPr>
        <w:jc w:val="right"/>
      </w:pPr>
      <w:r w:rsidRPr="00EF59CF">
        <w:t xml:space="preserve">Додаток до Програми </w:t>
      </w:r>
      <w:r>
        <w:t xml:space="preserve"> </w:t>
      </w:r>
      <w:r w:rsidRPr="00EF59CF">
        <w:t xml:space="preserve"> </w:t>
      </w:r>
    </w:p>
    <w:p w:rsidR="006D01C7" w:rsidRPr="00972E21" w:rsidRDefault="006D01C7" w:rsidP="006D01C7">
      <w:pPr>
        <w:jc w:val="right"/>
        <w:rPr>
          <w:sz w:val="28"/>
          <w:szCs w:val="28"/>
        </w:rPr>
      </w:pPr>
      <w:r w:rsidRPr="00EF59CF">
        <w:t xml:space="preserve">                                                        </w:t>
      </w:r>
    </w:p>
    <w:p w:rsidR="006D01C7" w:rsidRPr="00172485" w:rsidRDefault="006D01C7" w:rsidP="00C554B6">
      <w:pPr>
        <w:rPr>
          <w:sz w:val="28"/>
          <w:szCs w:val="28"/>
        </w:rPr>
      </w:pPr>
      <w:r w:rsidRPr="00641B13">
        <w:rPr>
          <w:b/>
          <w:color w:val="FF0000"/>
          <w:sz w:val="28"/>
          <w:szCs w:val="28"/>
        </w:rPr>
        <w:t xml:space="preserve">                                        </w:t>
      </w:r>
      <w:r w:rsidRPr="00972E21">
        <w:rPr>
          <w:sz w:val="28"/>
          <w:szCs w:val="28"/>
        </w:rPr>
        <w:t xml:space="preserve">            </w:t>
      </w:r>
      <w:r w:rsidRPr="00172485">
        <w:rPr>
          <w:sz w:val="28"/>
          <w:szCs w:val="28"/>
        </w:rPr>
        <w:t>Перелік заходів,</w:t>
      </w:r>
    </w:p>
    <w:p w:rsidR="006D01C7" w:rsidRDefault="006D01C7" w:rsidP="006D01C7">
      <w:pPr>
        <w:jc w:val="center"/>
        <w:rPr>
          <w:sz w:val="28"/>
          <w:szCs w:val="28"/>
        </w:rPr>
      </w:pPr>
      <w:r w:rsidRPr="00172485">
        <w:rPr>
          <w:sz w:val="28"/>
          <w:szCs w:val="28"/>
        </w:rPr>
        <w:t>спрямованих на реалізацію основних напрямків</w:t>
      </w:r>
      <w:r>
        <w:rPr>
          <w:sz w:val="28"/>
          <w:szCs w:val="28"/>
        </w:rPr>
        <w:t xml:space="preserve"> </w:t>
      </w:r>
      <w:r w:rsidRPr="00172485">
        <w:rPr>
          <w:sz w:val="28"/>
          <w:szCs w:val="28"/>
        </w:rPr>
        <w:t>Програми управління майн</w:t>
      </w:r>
      <w:r>
        <w:rPr>
          <w:sz w:val="28"/>
          <w:szCs w:val="28"/>
        </w:rPr>
        <w:t xml:space="preserve">ом </w:t>
      </w:r>
      <w:r w:rsidRPr="00172485">
        <w:rPr>
          <w:sz w:val="28"/>
          <w:szCs w:val="28"/>
        </w:rPr>
        <w:t>комунальної власності</w:t>
      </w:r>
      <w:r>
        <w:rPr>
          <w:sz w:val="28"/>
          <w:szCs w:val="28"/>
        </w:rPr>
        <w:t xml:space="preserve"> </w:t>
      </w:r>
      <w:r w:rsidRPr="00C54D9A">
        <w:rPr>
          <w:sz w:val="28"/>
          <w:szCs w:val="28"/>
        </w:rPr>
        <w:t xml:space="preserve">Обухівської міської об’єднаної територіальної громади </w:t>
      </w:r>
      <w:r w:rsidRPr="00172485">
        <w:rPr>
          <w:sz w:val="28"/>
          <w:szCs w:val="28"/>
        </w:rPr>
        <w:t>на 20</w:t>
      </w:r>
      <w:r>
        <w:rPr>
          <w:sz w:val="28"/>
          <w:szCs w:val="28"/>
        </w:rPr>
        <w:t>20</w:t>
      </w:r>
      <w:r w:rsidRPr="00172485">
        <w:rPr>
          <w:sz w:val="28"/>
          <w:szCs w:val="28"/>
        </w:rPr>
        <w:t xml:space="preserve"> р</w:t>
      </w:r>
      <w:r>
        <w:rPr>
          <w:sz w:val="28"/>
          <w:szCs w:val="28"/>
        </w:rPr>
        <w:t>і</w:t>
      </w:r>
      <w:r w:rsidRPr="00172485">
        <w:rPr>
          <w:sz w:val="28"/>
          <w:szCs w:val="28"/>
        </w:rPr>
        <w:t>к</w:t>
      </w:r>
    </w:p>
    <w:p w:rsidR="006D01C7" w:rsidRDefault="006D01C7" w:rsidP="006D01C7">
      <w:pPr>
        <w:jc w:val="center"/>
        <w:rPr>
          <w:sz w:val="28"/>
          <w:szCs w:val="28"/>
        </w:rPr>
      </w:pPr>
    </w:p>
    <w:tbl>
      <w:tblPr>
        <w:tblW w:w="1020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6"/>
        <w:gridCol w:w="2977"/>
        <w:gridCol w:w="1065"/>
        <w:gridCol w:w="1486"/>
        <w:gridCol w:w="1349"/>
        <w:gridCol w:w="2513"/>
      </w:tblGrid>
      <w:tr w:rsidR="006D01C7" w:rsidRPr="00CF57C5" w:rsidTr="001901FF">
        <w:trPr>
          <w:trHeight w:val="405"/>
        </w:trPr>
        <w:tc>
          <w:tcPr>
            <w:tcW w:w="816" w:type="dxa"/>
            <w:vMerge w:val="restart"/>
            <w:shd w:val="clear" w:color="auto" w:fill="auto"/>
            <w:vAlign w:val="center"/>
          </w:tcPr>
          <w:p w:rsidR="006D01C7" w:rsidRPr="00CF57C5" w:rsidRDefault="006D01C7" w:rsidP="00D02DF6">
            <w:pPr>
              <w:jc w:val="center"/>
            </w:pPr>
            <w:r w:rsidRPr="00CF57C5">
              <w:t xml:space="preserve">№ </w:t>
            </w:r>
            <w:r>
              <w:t>з/</w:t>
            </w:r>
            <w:r w:rsidRPr="00CF57C5">
              <w:t>п</w:t>
            </w:r>
          </w:p>
        </w:tc>
        <w:tc>
          <w:tcPr>
            <w:tcW w:w="2977" w:type="dxa"/>
            <w:shd w:val="clear" w:color="auto" w:fill="auto"/>
            <w:vAlign w:val="center"/>
          </w:tcPr>
          <w:p w:rsidR="006D01C7" w:rsidRPr="00CF57C5" w:rsidRDefault="006D01C7" w:rsidP="00D02DF6">
            <w:pPr>
              <w:jc w:val="center"/>
            </w:pPr>
            <w:r>
              <w:t>Показники продукту</w:t>
            </w:r>
          </w:p>
        </w:tc>
        <w:tc>
          <w:tcPr>
            <w:tcW w:w="3900" w:type="dxa"/>
            <w:gridSpan w:val="3"/>
            <w:shd w:val="clear" w:color="auto" w:fill="auto"/>
            <w:vAlign w:val="center"/>
          </w:tcPr>
          <w:p w:rsidR="006D01C7" w:rsidRPr="00CF57C5" w:rsidRDefault="006D01C7" w:rsidP="00D02DF6">
            <w:pPr>
              <w:jc w:val="center"/>
            </w:pPr>
            <w:r>
              <w:t>Показники витрат</w:t>
            </w:r>
          </w:p>
        </w:tc>
        <w:tc>
          <w:tcPr>
            <w:tcW w:w="2513" w:type="dxa"/>
            <w:vMerge w:val="restart"/>
            <w:shd w:val="clear" w:color="auto" w:fill="auto"/>
            <w:vAlign w:val="center"/>
          </w:tcPr>
          <w:p w:rsidR="006D01C7" w:rsidRPr="00CF57C5" w:rsidRDefault="006D01C7" w:rsidP="00D02DF6">
            <w:pPr>
              <w:jc w:val="center"/>
            </w:pPr>
            <w:r w:rsidRPr="00CF57C5">
              <w:t>Відповідальні виконавці</w:t>
            </w:r>
          </w:p>
          <w:p w:rsidR="006D01C7" w:rsidRPr="00CF57C5" w:rsidRDefault="006D01C7" w:rsidP="00D02DF6">
            <w:pPr>
              <w:jc w:val="center"/>
            </w:pPr>
            <w:r w:rsidRPr="00CF57C5">
              <w:t>Програми</w:t>
            </w:r>
          </w:p>
          <w:p w:rsidR="006D01C7" w:rsidRPr="00CF57C5" w:rsidRDefault="006D01C7" w:rsidP="00D02DF6">
            <w:pPr>
              <w:jc w:val="center"/>
            </w:pPr>
          </w:p>
        </w:tc>
      </w:tr>
      <w:tr w:rsidR="006D01C7" w:rsidRPr="00CF57C5" w:rsidTr="001901FF">
        <w:trPr>
          <w:trHeight w:val="1213"/>
        </w:trPr>
        <w:tc>
          <w:tcPr>
            <w:tcW w:w="816" w:type="dxa"/>
            <w:vMerge/>
            <w:shd w:val="clear" w:color="auto" w:fill="auto"/>
            <w:vAlign w:val="center"/>
          </w:tcPr>
          <w:p w:rsidR="006D01C7" w:rsidRPr="00CF57C5" w:rsidRDefault="006D01C7" w:rsidP="00D02DF6">
            <w:pPr>
              <w:jc w:val="center"/>
            </w:pPr>
          </w:p>
        </w:tc>
        <w:tc>
          <w:tcPr>
            <w:tcW w:w="2977" w:type="dxa"/>
            <w:shd w:val="clear" w:color="auto" w:fill="auto"/>
            <w:vAlign w:val="center"/>
          </w:tcPr>
          <w:p w:rsidR="006D01C7" w:rsidRPr="00CF57C5" w:rsidRDefault="006D01C7" w:rsidP="00D02DF6">
            <w:pPr>
              <w:jc w:val="center"/>
            </w:pPr>
            <w:r w:rsidRPr="00CF57C5">
              <w:t>Назва заходу</w:t>
            </w:r>
          </w:p>
        </w:tc>
        <w:tc>
          <w:tcPr>
            <w:tcW w:w="1065" w:type="dxa"/>
            <w:shd w:val="clear" w:color="auto" w:fill="auto"/>
            <w:vAlign w:val="center"/>
          </w:tcPr>
          <w:p w:rsidR="006D01C7" w:rsidRDefault="006D01C7" w:rsidP="00D02DF6">
            <w:pPr>
              <w:jc w:val="center"/>
            </w:pPr>
            <w:r>
              <w:t>Площа, м2</w:t>
            </w:r>
          </w:p>
        </w:tc>
        <w:tc>
          <w:tcPr>
            <w:tcW w:w="1486" w:type="dxa"/>
            <w:shd w:val="clear" w:color="auto" w:fill="auto"/>
            <w:vAlign w:val="center"/>
          </w:tcPr>
          <w:p w:rsidR="006D01C7" w:rsidRDefault="006D01C7" w:rsidP="00D02DF6">
            <w:pPr>
              <w:jc w:val="center"/>
            </w:pPr>
            <w:r w:rsidRPr="00CF57C5">
              <w:t>Орієнтовні обсяги фінансування заходів,</w:t>
            </w:r>
          </w:p>
          <w:p w:rsidR="006D01C7" w:rsidRDefault="006D01C7" w:rsidP="00D02DF6">
            <w:pPr>
              <w:jc w:val="center"/>
            </w:pPr>
            <w:r w:rsidRPr="00CF57C5">
              <w:t>тис.</w:t>
            </w:r>
            <w:r>
              <w:t xml:space="preserve"> </w:t>
            </w:r>
            <w:r w:rsidRPr="00CF57C5">
              <w:t>грн.</w:t>
            </w:r>
          </w:p>
          <w:p w:rsidR="006D01C7" w:rsidRDefault="006D01C7" w:rsidP="00D02DF6">
            <w:pPr>
              <w:jc w:val="center"/>
            </w:pPr>
          </w:p>
        </w:tc>
        <w:tc>
          <w:tcPr>
            <w:tcW w:w="1349" w:type="dxa"/>
            <w:shd w:val="clear" w:color="auto" w:fill="auto"/>
            <w:vAlign w:val="center"/>
          </w:tcPr>
          <w:p w:rsidR="006D01C7" w:rsidRPr="00CF57C5" w:rsidRDefault="006D01C7" w:rsidP="00D02DF6">
            <w:pPr>
              <w:jc w:val="center"/>
            </w:pPr>
            <w:r w:rsidRPr="00CF57C5">
              <w:t>Джерела</w:t>
            </w:r>
            <w:r>
              <w:t xml:space="preserve"> </w:t>
            </w:r>
            <w:r w:rsidRPr="00CF57C5">
              <w:t>фінансування</w:t>
            </w:r>
          </w:p>
        </w:tc>
        <w:tc>
          <w:tcPr>
            <w:tcW w:w="2513" w:type="dxa"/>
            <w:vMerge/>
            <w:shd w:val="clear" w:color="auto" w:fill="auto"/>
            <w:vAlign w:val="center"/>
          </w:tcPr>
          <w:p w:rsidR="006D01C7" w:rsidRPr="00CF57C5" w:rsidRDefault="006D01C7" w:rsidP="00D02DF6">
            <w:pPr>
              <w:jc w:val="center"/>
            </w:pPr>
          </w:p>
        </w:tc>
      </w:tr>
      <w:tr w:rsidR="006D01C7" w:rsidRPr="00CF57C5" w:rsidTr="001901FF">
        <w:trPr>
          <w:trHeight w:val="212"/>
        </w:trPr>
        <w:tc>
          <w:tcPr>
            <w:tcW w:w="816" w:type="dxa"/>
            <w:shd w:val="clear" w:color="auto" w:fill="auto"/>
            <w:vAlign w:val="center"/>
          </w:tcPr>
          <w:p w:rsidR="006D01C7" w:rsidRPr="00CF57C5" w:rsidRDefault="006D01C7" w:rsidP="00D02DF6">
            <w:pPr>
              <w:jc w:val="center"/>
            </w:pPr>
            <w:r>
              <w:t>1</w:t>
            </w:r>
          </w:p>
        </w:tc>
        <w:tc>
          <w:tcPr>
            <w:tcW w:w="2977" w:type="dxa"/>
            <w:shd w:val="clear" w:color="auto" w:fill="auto"/>
            <w:vAlign w:val="center"/>
          </w:tcPr>
          <w:p w:rsidR="006D01C7" w:rsidRPr="00CF57C5" w:rsidRDefault="006D01C7" w:rsidP="00D02DF6">
            <w:pPr>
              <w:jc w:val="center"/>
            </w:pPr>
            <w:r>
              <w:t>2</w:t>
            </w:r>
          </w:p>
        </w:tc>
        <w:tc>
          <w:tcPr>
            <w:tcW w:w="1065" w:type="dxa"/>
            <w:shd w:val="clear" w:color="auto" w:fill="auto"/>
            <w:vAlign w:val="center"/>
          </w:tcPr>
          <w:p w:rsidR="006D01C7" w:rsidRPr="00CF57C5" w:rsidRDefault="006D01C7" w:rsidP="00D02DF6">
            <w:pPr>
              <w:jc w:val="center"/>
            </w:pPr>
            <w:r>
              <w:t>3</w:t>
            </w:r>
          </w:p>
        </w:tc>
        <w:tc>
          <w:tcPr>
            <w:tcW w:w="1486" w:type="dxa"/>
            <w:shd w:val="clear" w:color="auto" w:fill="auto"/>
            <w:vAlign w:val="center"/>
          </w:tcPr>
          <w:p w:rsidR="006D01C7" w:rsidRPr="00CF57C5" w:rsidRDefault="006D01C7" w:rsidP="00D02DF6">
            <w:pPr>
              <w:jc w:val="center"/>
            </w:pPr>
          </w:p>
        </w:tc>
        <w:tc>
          <w:tcPr>
            <w:tcW w:w="1349" w:type="dxa"/>
            <w:shd w:val="clear" w:color="auto" w:fill="auto"/>
            <w:vAlign w:val="center"/>
          </w:tcPr>
          <w:p w:rsidR="006D01C7" w:rsidRPr="00CF57C5" w:rsidRDefault="006D01C7" w:rsidP="00D02DF6">
            <w:pPr>
              <w:jc w:val="center"/>
            </w:pPr>
            <w:r>
              <w:t>4</w:t>
            </w:r>
          </w:p>
        </w:tc>
        <w:tc>
          <w:tcPr>
            <w:tcW w:w="2513" w:type="dxa"/>
            <w:shd w:val="clear" w:color="auto" w:fill="auto"/>
            <w:vAlign w:val="center"/>
          </w:tcPr>
          <w:p w:rsidR="006D01C7" w:rsidRPr="00CF57C5" w:rsidRDefault="006D01C7" w:rsidP="00D02DF6">
            <w:pPr>
              <w:jc w:val="center"/>
            </w:pPr>
            <w:r>
              <w:t>5</w:t>
            </w:r>
          </w:p>
        </w:tc>
      </w:tr>
      <w:tr w:rsidR="006D01C7" w:rsidRPr="00CF57C5" w:rsidTr="001901FF">
        <w:trPr>
          <w:trHeight w:val="1405"/>
        </w:trPr>
        <w:tc>
          <w:tcPr>
            <w:tcW w:w="816" w:type="dxa"/>
            <w:shd w:val="clear" w:color="auto" w:fill="auto"/>
          </w:tcPr>
          <w:p w:rsidR="006D01C7" w:rsidRPr="00CF57C5" w:rsidRDefault="006D01C7" w:rsidP="00D02DF6">
            <w:r w:rsidRPr="00CF57C5">
              <w:t>1</w:t>
            </w:r>
          </w:p>
        </w:tc>
        <w:tc>
          <w:tcPr>
            <w:tcW w:w="2977" w:type="dxa"/>
            <w:shd w:val="clear" w:color="auto" w:fill="auto"/>
          </w:tcPr>
          <w:p w:rsidR="006D01C7" w:rsidRPr="00A5121D" w:rsidRDefault="006D01C7" w:rsidP="00D02DF6">
            <w:pPr>
              <w:pStyle w:val="a3"/>
              <w:ind w:right="0"/>
              <w:jc w:val="both"/>
              <w:rPr>
                <w:sz w:val="24"/>
              </w:rPr>
            </w:pPr>
            <w:r>
              <w:rPr>
                <w:sz w:val="24"/>
              </w:rPr>
              <w:t>Технічна інвентаризація та виготовлення технічних паспортів</w:t>
            </w:r>
            <w:r w:rsidRPr="00D711E5">
              <w:rPr>
                <w:sz w:val="24"/>
              </w:rPr>
              <w:t xml:space="preserve"> на об’єкти нерухомого майна комунальної власності </w:t>
            </w:r>
            <w:r>
              <w:rPr>
                <w:sz w:val="24"/>
              </w:rPr>
              <w:t xml:space="preserve">Обухівської міської об’єднаної територіальної громади </w:t>
            </w:r>
          </w:p>
        </w:tc>
        <w:tc>
          <w:tcPr>
            <w:tcW w:w="1065" w:type="dxa"/>
            <w:shd w:val="clear" w:color="auto" w:fill="auto"/>
          </w:tcPr>
          <w:p w:rsidR="006D01C7" w:rsidRDefault="006D01C7" w:rsidP="00D02DF6">
            <w:pPr>
              <w:jc w:val="center"/>
            </w:pPr>
          </w:p>
          <w:p w:rsidR="006D01C7" w:rsidRPr="00CF57C5" w:rsidRDefault="006D01C7" w:rsidP="00D02DF6">
            <w:pPr>
              <w:jc w:val="center"/>
            </w:pPr>
          </w:p>
        </w:tc>
        <w:tc>
          <w:tcPr>
            <w:tcW w:w="1486" w:type="dxa"/>
            <w:shd w:val="clear" w:color="auto" w:fill="auto"/>
          </w:tcPr>
          <w:p w:rsidR="006D01C7" w:rsidRDefault="006D01C7" w:rsidP="00D02DF6">
            <w:pPr>
              <w:jc w:val="center"/>
            </w:pPr>
          </w:p>
          <w:p w:rsidR="006D01C7" w:rsidRPr="00CF57C5" w:rsidRDefault="006D01C7" w:rsidP="00D02DF6">
            <w:pPr>
              <w:jc w:val="center"/>
            </w:pPr>
          </w:p>
        </w:tc>
        <w:tc>
          <w:tcPr>
            <w:tcW w:w="1349" w:type="dxa"/>
            <w:shd w:val="clear" w:color="auto" w:fill="auto"/>
          </w:tcPr>
          <w:p w:rsidR="006D01C7" w:rsidRDefault="006D01C7" w:rsidP="00D02DF6">
            <w:r w:rsidRPr="00CF57C5">
              <w:t>Міський бюджет</w:t>
            </w:r>
          </w:p>
          <w:p w:rsidR="006D01C7" w:rsidRDefault="006D01C7" w:rsidP="00D02DF6"/>
          <w:p w:rsidR="006D01C7" w:rsidRPr="00CF57C5" w:rsidRDefault="006D01C7" w:rsidP="00D02DF6"/>
        </w:tc>
        <w:tc>
          <w:tcPr>
            <w:tcW w:w="2513" w:type="dxa"/>
            <w:shd w:val="clear" w:color="auto" w:fill="auto"/>
          </w:tcPr>
          <w:p w:rsidR="006D01C7" w:rsidRPr="00CF57C5" w:rsidRDefault="006D01C7" w:rsidP="00D02DF6">
            <w:r>
              <w:t xml:space="preserve"> </w:t>
            </w:r>
          </w:p>
        </w:tc>
      </w:tr>
      <w:tr w:rsidR="006D01C7" w:rsidRPr="00CF57C5" w:rsidTr="001901FF">
        <w:trPr>
          <w:trHeight w:val="417"/>
        </w:trPr>
        <w:tc>
          <w:tcPr>
            <w:tcW w:w="816" w:type="dxa"/>
            <w:shd w:val="clear" w:color="auto" w:fill="auto"/>
          </w:tcPr>
          <w:p w:rsidR="006D01C7" w:rsidRDefault="006D01C7" w:rsidP="00D02DF6">
            <w:r>
              <w:t>1.1</w:t>
            </w:r>
          </w:p>
        </w:tc>
        <w:tc>
          <w:tcPr>
            <w:tcW w:w="2977" w:type="dxa"/>
            <w:shd w:val="clear" w:color="auto" w:fill="auto"/>
          </w:tcPr>
          <w:p w:rsidR="006D01C7" w:rsidRPr="00577525" w:rsidRDefault="006D01C7" w:rsidP="00D02DF6">
            <w:pPr>
              <w:rPr>
                <w:highlight w:val="yellow"/>
              </w:rPr>
            </w:pPr>
            <w:r w:rsidRPr="00577525">
              <w:t xml:space="preserve">Київська обл., м. Обухів, вул. Київська, 76, </w:t>
            </w:r>
            <w:r>
              <w:t xml:space="preserve">Громадський будинок </w:t>
            </w:r>
            <w:r w:rsidRPr="00577525">
              <w:t xml:space="preserve"> </w:t>
            </w:r>
            <w:r w:rsidRPr="00343860">
              <w:t>(Дитяча школа мистецтв)</w:t>
            </w:r>
          </w:p>
        </w:tc>
        <w:tc>
          <w:tcPr>
            <w:tcW w:w="1065" w:type="dxa"/>
            <w:shd w:val="clear" w:color="auto" w:fill="auto"/>
          </w:tcPr>
          <w:p w:rsidR="006D01C7" w:rsidRPr="003152EE" w:rsidRDefault="006D01C7" w:rsidP="00D02DF6">
            <w:pPr>
              <w:jc w:val="center"/>
              <w:rPr>
                <w:highlight w:val="yellow"/>
              </w:rPr>
            </w:pPr>
            <w:r>
              <w:t>420,0</w:t>
            </w:r>
          </w:p>
        </w:tc>
        <w:tc>
          <w:tcPr>
            <w:tcW w:w="1486" w:type="dxa"/>
            <w:shd w:val="clear" w:color="auto" w:fill="auto"/>
          </w:tcPr>
          <w:p w:rsidR="006D01C7" w:rsidRPr="001438F4" w:rsidRDefault="006D01C7" w:rsidP="00D02DF6">
            <w:pPr>
              <w:jc w:val="center"/>
            </w:pPr>
            <w:r>
              <w:t>4</w:t>
            </w:r>
            <w:r w:rsidRPr="007E5D49">
              <w:t>,</w:t>
            </w:r>
            <w:r>
              <w:t>2</w:t>
            </w:r>
          </w:p>
        </w:tc>
        <w:tc>
          <w:tcPr>
            <w:tcW w:w="1349" w:type="dxa"/>
            <w:shd w:val="clear" w:color="auto" w:fill="auto"/>
          </w:tcPr>
          <w:p w:rsidR="006D01C7" w:rsidRDefault="006D01C7" w:rsidP="00D02DF6">
            <w:r w:rsidRPr="00CF57C5">
              <w:t>Міський бюджет</w:t>
            </w:r>
          </w:p>
          <w:p w:rsidR="006D01C7" w:rsidRDefault="006D01C7" w:rsidP="00D02DF6"/>
          <w:p w:rsidR="006D01C7" w:rsidRPr="00CF57C5" w:rsidRDefault="006D01C7" w:rsidP="00D02DF6"/>
        </w:tc>
        <w:tc>
          <w:tcPr>
            <w:tcW w:w="2513" w:type="dxa"/>
            <w:shd w:val="clear" w:color="auto" w:fill="auto"/>
          </w:tcPr>
          <w:p w:rsidR="006D01C7" w:rsidRPr="001438F4" w:rsidRDefault="006D01C7" w:rsidP="00D02DF6">
            <w:r w:rsidRPr="00CF57C5">
              <w:t xml:space="preserve">Управління </w:t>
            </w:r>
            <w:r>
              <w:t>економіки виконавчого комітету Обухівської міської ради</w:t>
            </w:r>
          </w:p>
        </w:tc>
      </w:tr>
      <w:tr w:rsidR="006D01C7" w:rsidRPr="00CF57C5" w:rsidTr="001901FF">
        <w:trPr>
          <w:trHeight w:val="417"/>
        </w:trPr>
        <w:tc>
          <w:tcPr>
            <w:tcW w:w="3793" w:type="dxa"/>
            <w:gridSpan w:val="2"/>
            <w:shd w:val="clear" w:color="auto" w:fill="auto"/>
          </w:tcPr>
          <w:p w:rsidR="006D01C7" w:rsidRPr="0049614A" w:rsidRDefault="006D01C7" w:rsidP="00D02DF6">
            <w:pPr>
              <w:rPr>
                <w:b/>
                <w:highlight w:val="yellow"/>
              </w:rPr>
            </w:pPr>
            <w:r w:rsidRPr="00343860">
              <w:rPr>
                <w:b/>
              </w:rPr>
              <w:t>Всього по п.1</w:t>
            </w:r>
          </w:p>
        </w:tc>
        <w:tc>
          <w:tcPr>
            <w:tcW w:w="1065" w:type="dxa"/>
            <w:shd w:val="clear" w:color="auto" w:fill="auto"/>
          </w:tcPr>
          <w:p w:rsidR="006D01C7" w:rsidRPr="0049614A" w:rsidRDefault="006D01C7" w:rsidP="00D02DF6">
            <w:pPr>
              <w:jc w:val="center"/>
              <w:rPr>
                <w:b/>
                <w:highlight w:val="yellow"/>
              </w:rPr>
            </w:pPr>
            <w:r w:rsidRPr="001D2085">
              <w:rPr>
                <w:b/>
              </w:rPr>
              <w:t>420,0</w:t>
            </w:r>
          </w:p>
        </w:tc>
        <w:tc>
          <w:tcPr>
            <w:tcW w:w="1486" w:type="dxa"/>
            <w:shd w:val="clear" w:color="auto" w:fill="auto"/>
          </w:tcPr>
          <w:p w:rsidR="006D01C7" w:rsidRPr="0075009C" w:rsidRDefault="006D01C7" w:rsidP="00D02DF6">
            <w:pPr>
              <w:jc w:val="center"/>
              <w:rPr>
                <w:b/>
              </w:rPr>
            </w:pPr>
            <w:r>
              <w:rPr>
                <w:b/>
              </w:rPr>
              <w:t>4,2</w:t>
            </w:r>
          </w:p>
        </w:tc>
        <w:tc>
          <w:tcPr>
            <w:tcW w:w="1349" w:type="dxa"/>
            <w:shd w:val="clear" w:color="auto" w:fill="auto"/>
          </w:tcPr>
          <w:p w:rsidR="006D01C7" w:rsidRPr="003D09FF" w:rsidRDefault="006D01C7" w:rsidP="00D02DF6">
            <w:pPr>
              <w:rPr>
                <w:highlight w:val="yellow"/>
              </w:rPr>
            </w:pPr>
          </w:p>
        </w:tc>
        <w:tc>
          <w:tcPr>
            <w:tcW w:w="2513" w:type="dxa"/>
            <w:shd w:val="clear" w:color="auto" w:fill="auto"/>
          </w:tcPr>
          <w:p w:rsidR="006D01C7" w:rsidRPr="003D09FF" w:rsidRDefault="006D01C7" w:rsidP="00D02DF6">
            <w:pPr>
              <w:rPr>
                <w:highlight w:val="yellow"/>
              </w:rPr>
            </w:pPr>
          </w:p>
        </w:tc>
      </w:tr>
      <w:tr w:rsidR="006D01C7" w:rsidRPr="00CF57C5" w:rsidTr="001901FF">
        <w:trPr>
          <w:trHeight w:val="841"/>
        </w:trPr>
        <w:tc>
          <w:tcPr>
            <w:tcW w:w="816" w:type="dxa"/>
            <w:shd w:val="clear" w:color="auto" w:fill="auto"/>
          </w:tcPr>
          <w:p w:rsidR="006D01C7" w:rsidRDefault="006D01C7" w:rsidP="00D02DF6">
            <w:r>
              <w:t>2</w:t>
            </w:r>
          </w:p>
        </w:tc>
        <w:tc>
          <w:tcPr>
            <w:tcW w:w="2977" w:type="dxa"/>
            <w:shd w:val="clear" w:color="auto" w:fill="auto"/>
          </w:tcPr>
          <w:p w:rsidR="006D01C7" w:rsidRPr="001438F4" w:rsidRDefault="006D01C7" w:rsidP="00D02DF6">
            <w:pPr>
              <w:rPr>
                <w:highlight w:val="yellow"/>
              </w:rPr>
            </w:pPr>
            <w:r w:rsidRPr="001438F4">
              <w:t xml:space="preserve">Оцінка об’єктів комунальної власності (Рухоме та нерухоме майно) </w:t>
            </w:r>
          </w:p>
        </w:tc>
        <w:tc>
          <w:tcPr>
            <w:tcW w:w="1065" w:type="dxa"/>
            <w:shd w:val="clear" w:color="auto" w:fill="auto"/>
          </w:tcPr>
          <w:p w:rsidR="006D01C7" w:rsidRPr="0075009C" w:rsidRDefault="006D01C7" w:rsidP="00D02DF6">
            <w:pPr>
              <w:jc w:val="center"/>
            </w:pPr>
            <w:r w:rsidRPr="0075009C">
              <w:t>-</w:t>
            </w:r>
          </w:p>
        </w:tc>
        <w:tc>
          <w:tcPr>
            <w:tcW w:w="1486" w:type="dxa"/>
            <w:shd w:val="clear" w:color="auto" w:fill="auto"/>
          </w:tcPr>
          <w:p w:rsidR="006D01C7" w:rsidRPr="0075009C" w:rsidRDefault="006D01C7" w:rsidP="00D02DF6">
            <w:pPr>
              <w:jc w:val="center"/>
            </w:pPr>
            <w:r>
              <w:t>14,0</w:t>
            </w:r>
          </w:p>
        </w:tc>
        <w:tc>
          <w:tcPr>
            <w:tcW w:w="1349" w:type="dxa"/>
            <w:shd w:val="clear" w:color="auto" w:fill="auto"/>
          </w:tcPr>
          <w:p w:rsidR="006D01C7" w:rsidRPr="0075009C" w:rsidRDefault="006D01C7" w:rsidP="00D02DF6"/>
        </w:tc>
        <w:tc>
          <w:tcPr>
            <w:tcW w:w="2513" w:type="dxa"/>
            <w:shd w:val="clear" w:color="auto" w:fill="auto"/>
          </w:tcPr>
          <w:p w:rsidR="006D01C7" w:rsidRPr="003D09FF" w:rsidRDefault="006D01C7" w:rsidP="00D02DF6">
            <w:pPr>
              <w:rPr>
                <w:highlight w:val="yellow"/>
              </w:rPr>
            </w:pPr>
            <w:r w:rsidRPr="00CF57C5">
              <w:t xml:space="preserve">Управління </w:t>
            </w:r>
            <w:r>
              <w:t>економіки виконавчого комітету Обухівської міської ради</w:t>
            </w:r>
          </w:p>
        </w:tc>
      </w:tr>
      <w:tr w:rsidR="006D01C7" w:rsidRPr="00CF57C5" w:rsidTr="001901FF">
        <w:trPr>
          <w:trHeight w:val="400"/>
        </w:trPr>
        <w:tc>
          <w:tcPr>
            <w:tcW w:w="3793" w:type="dxa"/>
            <w:gridSpan w:val="2"/>
            <w:shd w:val="clear" w:color="auto" w:fill="auto"/>
          </w:tcPr>
          <w:p w:rsidR="006D01C7" w:rsidRPr="0075009C" w:rsidRDefault="006D01C7" w:rsidP="00D02DF6">
            <w:pPr>
              <w:rPr>
                <w:b/>
              </w:rPr>
            </w:pPr>
            <w:r w:rsidRPr="001438F4">
              <w:rPr>
                <w:b/>
              </w:rPr>
              <w:t>Всього по п.</w:t>
            </w:r>
            <w:r>
              <w:rPr>
                <w:b/>
              </w:rPr>
              <w:t>2</w:t>
            </w:r>
          </w:p>
        </w:tc>
        <w:tc>
          <w:tcPr>
            <w:tcW w:w="1065" w:type="dxa"/>
            <w:shd w:val="clear" w:color="auto" w:fill="auto"/>
          </w:tcPr>
          <w:p w:rsidR="006D01C7" w:rsidRPr="0049614A" w:rsidRDefault="006D01C7" w:rsidP="00D02DF6">
            <w:pPr>
              <w:jc w:val="center"/>
              <w:rPr>
                <w:b/>
              </w:rPr>
            </w:pPr>
            <w:r w:rsidRPr="0049614A">
              <w:rPr>
                <w:b/>
              </w:rPr>
              <w:t>-</w:t>
            </w:r>
          </w:p>
        </w:tc>
        <w:tc>
          <w:tcPr>
            <w:tcW w:w="1486" w:type="dxa"/>
            <w:shd w:val="clear" w:color="auto" w:fill="auto"/>
          </w:tcPr>
          <w:p w:rsidR="006D01C7" w:rsidRPr="0049614A" w:rsidRDefault="006D01C7" w:rsidP="00D02DF6">
            <w:pPr>
              <w:jc w:val="center"/>
              <w:rPr>
                <w:b/>
              </w:rPr>
            </w:pPr>
            <w:r>
              <w:rPr>
                <w:b/>
              </w:rPr>
              <w:t>14,0</w:t>
            </w:r>
          </w:p>
        </w:tc>
        <w:tc>
          <w:tcPr>
            <w:tcW w:w="1349" w:type="dxa"/>
            <w:shd w:val="clear" w:color="auto" w:fill="auto"/>
          </w:tcPr>
          <w:p w:rsidR="006D01C7" w:rsidRPr="003D09FF" w:rsidRDefault="006D01C7" w:rsidP="00D02DF6">
            <w:pPr>
              <w:rPr>
                <w:highlight w:val="yellow"/>
              </w:rPr>
            </w:pPr>
          </w:p>
        </w:tc>
        <w:tc>
          <w:tcPr>
            <w:tcW w:w="2513" w:type="dxa"/>
            <w:shd w:val="clear" w:color="auto" w:fill="auto"/>
          </w:tcPr>
          <w:p w:rsidR="006D01C7" w:rsidRPr="003D09FF" w:rsidRDefault="006D01C7" w:rsidP="00D02DF6">
            <w:pPr>
              <w:rPr>
                <w:highlight w:val="yellow"/>
              </w:rPr>
            </w:pPr>
          </w:p>
        </w:tc>
      </w:tr>
      <w:tr w:rsidR="006D01C7" w:rsidRPr="00CF57C5" w:rsidTr="001901FF">
        <w:trPr>
          <w:trHeight w:val="841"/>
        </w:trPr>
        <w:tc>
          <w:tcPr>
            <w:tcW w:w="816" w:type="dxa"/>
            <w:shd w:val="clear" w:color="auto" w:fill="auto"/>
          </w:tcPr>
          <w:p w:rsidR="006D01C7" w:rsidRDefault="006D01C7" w:rsidP="00D02DF6">
            <w:r>
              <w:t>3</w:t>
            </w:r>
          </w:p>
        </w:tc>
        <w:tc>
          <w:tcPr>
            <w:tcW w:w="2977" w:type="dxa"/>
            <w:shd w:val="clear" w:color="auto" w:fill="auto"/>
          </w:tcPr>
          <w:p w:rsidR="006D01C7" w:rsidRPr="0049614A" w:rsidRDefault="006D01C7" w:rsidP="00D02DF6">
            <w:r w:rsidRPr="00165C81">
              <w:rPr>
                <w:sz w:val="26"/>
                <w:szCs w:val="26"/>
              </w:rPr>
              <w:t>Технічна інвентаризація та паспортизація об’єктів благоустрою (їх частин), а саме: дитячих ігрових майданчиків, (як елементів майданчиків</w:t>
            </w:r>
          </w:p>
        </w:tc>
        <w:tc>
          <w:tcPr>
            <w:tcW w:w="1065" w:type="dxa"/>
            <w:shd w:val="clear" w:color="auto" w:fill="auto"/>
          </w:tcPr>
          <w:p w:rsidR="006D01C7" w:rsidRPr="0075009C" w:rsidRDefault="006D01C7" w:rsidP="00D02DF6">
            <w:pPr>
              <w:jc w:val="center"/>
            </w:pPr>
            <w:r>
              <w:t>-</w:t>
            </w:r>
          </w:p>
        </w:tc>
        <w:tc>
          <w:tcPr>
            <w:tcW w:w="1486" w:type="dxa"/>
            <w:shd w:val="clear" w:color="auto" w:fill="auto"/>
          </w:tcPr>
          <w:p w:rsidR="006D01C7" w:rsidRDefault="006D01C7" w:rsidP="00D02DF6">
            <w:pPr>
              <w:jc w:val="center"/>
            </w:pPr>
            <w:r>
              <w:t>20,0</w:t>
            </w:r>
          </w:p>
        </w:tc>
        <w:tc>
          <w:tcPr>
            <w:tcW w:w="1349" w:type="dxa"/>
            <w:shd w:val="clear" w:color="auto" w:fill="auto"/>
          </w:tcPr>
          <w:p w:rsidR="006D01C7" w:rsidRPr="0075009C" w:rsidRDefault="006D01C7" w:rsidP="00D02DF6"/>
        </w:tc>
        <w:tc>
          <w:tcPr>
            <w:tcW w:w="2513" w:type="dxa"/>
            <w:shd w:val="clear" w:color="auto" w:fill="auto"/>
          </w:tcPr>
          <w:p w:rsidR="006D01C7" w:rsidRPr="003D09FF" w:rsidRDefault="006D01C7" w:rsidP="00D02DF6">
            <w:pPr>
              <w:rPr>
                <w:highlight w:val="yellow"/>
              </w:rPr>
            </w:pPr>
            <w:r>
              <w:t>Відділ з питань благоустрою  виконавчого комітету Обухівської міської ради</w:t>
            </w:r>
          </w:p>
        </w:tc>
      </w:tr>
      <w:tr w:rsidR="006D01C7" w:rsidRPr="00CF57C5" w:rsidTr="001901FF">
        <w:trPr>
          <w:trHeight w:val="295"/>
        </w:trPr>
        <w:tc>
          <w:tcPr>
            <w:tcW w:w="3793" w:type="dxa"/>
            <w:gridSpan w:val="2"/>
            <w:shd w:val="clear" w:color="auto" w:fill="auto"/>
          </w:tcPr>
          <w:p w:rsidR="006D01C7" w:rsidRPr="001438F4" w:rsidRDefault="006D01C7" w:rsidP="00D02DF6">
            <w:r w:rsidRPr="001438F4">
              <w:rPr>
                <w:b/>
              </w:rPr>
              <w:t>Всього по п.</w:t>
            </w:r>
            <w:r>
              <w:rPr>
                <w:b/>
              </w:rPr>
              <w:t>3</w:t>
            </w:r>
          </w:p>
          <w:p w:rsidR="006D01C7" w:rsidRPr="0075009C" w:rsidRDefault="006D01C7" w:rsidP="00D02DF6">
            <w:pPr>
              <w:jc w:val="center"/>
              <w:rPr>
                <w:b/>
              </w:rPr>
            </w:pPr>
          </w:p>
        </w:tc>
        <w:tc>
          <w:tcPr>
            <w:tcW w:w="1065" w:type="dxa"/>
            <w:shd w:val="clear" w:color="auto" w:fill="auto"/>
          </w:tcPr>
          <w:p w:rsidR="006D01C7" w:rsidRPr="0075009C" w:rsidRDefault="006D01C7" w:rsidP="00D02DF6">
            <w:pPr>
              <w:jc w:val="center"/>
              <w:rPr>
                <w:b/>
              </w:rPr>
            </w:pPr>
            <w:r>
              <w:rPr>
                <w:b/>
              </w:rPr>
              <w:t>-</w:t>
            </w:r>
          </w:p>
        </w:tc>
        <w:tc>
          <w:tcPr>
            <w:tcW w:w="1486" w:type="dxa"/>
            <w:shd w:val="clear" w:color="auto" w:fill="auto"/>
          </w:tcPr>
          <w:p w:rsidR="006D01C7" w:rsidRPr="0075009C" w:rsidRDefault="006D01C7" w:rsidP="00D02DF6">
            <w:pPr>
              <w:jc w:val="center"/>
              <w:rPr>
                <w:b/>
              </w:rPr>
            </w:pPr>
            <w:r>
              <w:rPr>
                <w:b/>
              </w:rPr>
              <w:t>20,0</w:t>
            </w:r>
          </w:p>
        </w:tc>
        <w:tc>
          <w:tcPr>
            <w:tcW w:w="1349" w:type="dxa"/>
            <w:shd w:val="clear" w:color="auto" w:fill="auto"/>
          </w:tcPr>
          <w:p w:rsidR="006D01C7" w:rsidRPr="0075009C" w:rsidRDefault="006D01C7" w:rsidP="00D02DF6"/>
        </w:tc>
        <w:tc>
          <w:tcPr>
            <w:tcW w:w="2513" w:type="dxa"/>
            <w:shd w:val="clear" w:color="auto" w:fill="auto"/>
          </w:tcPr>
          <w:p w:rsidR="006D01C7" w:rsidRPr="003D09FF" w:rsidRDefault="006D01C7" w:rsidP="00D02DF6">
            <w:pPr>
              <w:rPr>
                <w:highlight w:val="yellow"/>
              </w:rPr>
            </w:pPr>
          </w:p>
        </w:tc>
      </w:tr>
      <w:tr w:rsidR="006D01C7" w:rsidRPr="00CF57C5" w:rsidTr="001901FF">
        <w:trPr>
          <w:trHeight w:val="589"/>
        </w:trPr>
        <w:tc>
          <w:tcPr>
            <w:tcW w:w="3793" w:type="dxa"/>
            <w:gridSpan w:val="2"/>
            <w:shd w:val="clear" w:color="auto" w:fill="auto"/>
          </w:tcPr>
          <w:p w:rsidR="006D01C7" w:rsidRPr="003D09FF" w:rsidRDefault="006D01C7" w:rsidP="00D02DF6">
            <w:pPr>
              <w:rPr>
                <w:b/>
              </w:rPr>
            </w:pPr>
            <w:r w:rsidRPr="003D09FF">
              <w:rPr>
                <w:b/>
              </w:rPr>
              <w:lastRenderedPageBreak/>
              <w:t>Всього по програмі:</w:t>
            </w:r>
          </w:p>
        </w:tc>
        <w:tc>
          <w:tcPr>
            <w:tcW w:w="1065" w:type="dxa"/>
            <w:shd w:val="clear" w:color="auto" w:fill="auto"/>
          </w:tcPr>
          <w:p w:rsidR="006D01C7" w:rsidRPr="0075009C" w:rsidRDefault="006D01C7" w:rsidP="00D02DF6">
            <w:pPr>
              <w:jc w:val="center"/>
              <w:rPr>
                <w:b/>
              </w:rPr>
            </w:pPr>
            <w:r w:rsidRPr="001D2085">
              <w:rPr>
                <w:b/>
              </w:rPr>
              <w:t>420,0</w:t>
            </w:r>
          </w:p>
        </w:tc>
        <w:tc>
          <w:tcPr>
            <w:tcW w:w="1486" w:type="dxa"/>
            <w:shd w:val="clear" w:color="auto" w:fill="auto"/>
          </w:tcPr>
          <w:p w:rsidR="006D01C7" w:rsidRPr="003D09FF" w:rsidRDefault="006D01C7" w:rsidP="00D02DF6">
            <w:pPr>
              <w:jc w:val="center"/>
              <w:rPr>
                <w:b/>
              </w:rPr>
            </w:pPr>
            <w:r>
              <w:rPr>
                <w:b/>
              </w:rPr>
              <w:t>38,2</w:t>
            </w:r>
          </w:p>
        </w:tc>
        <w:tc>
          <w:tcPr>
            <w:tcW w:w="1349" w:type="dxa"/>
            <w:shd w:val="clear" w:color="auto" w:fill="auto"/>
          </w:tcPr>
          <w:p w:rsidR="006D01C7" w:rsidRPr="003D09FF" w:rsidRDefault="006D01C7" w:rsidP="00D02DF6">
            <w:pPr>
              <w:jc w:val="center"/>
              <w:rPr>
                <w:b/>
              </w:rPr>
            </w:pPr>
          </w:p>
        </w:tc>
        <w:tc>
          <w:tcPr>
            <w:tcW w:w="2513" w:type="dxa"/>
            <w:shd w:val="clear" w:color="auto" w:fill="auto"/>
          </w:tcPr>
          <w:p w:rsidR="006D01C7" w:rsidRPr="003D09FF" w:rsidRDefault="006D01C7" w:rsidP="00D02DF6">
            <w:pPr>
              <w:rPr>
                <w:highlight w:val="yellow"/>
              </w:rPr>
            </w:pPr>
          </w:p>
        </w:tc>
      </w:tr>
    </w:tbl>
    <w:p w:rsidR="006D01C7" w:rsidRPr="00A14163" w:rsidRDefault="006D01C7" w:rsidP="006D01C7">
      <w:pPr>
        <w:rPr>
          <w:sz w:val="16"/>
          <w:szCs w:val="16"/>
        </w:rPr>
      </w:pPr>
    </w:p>
    <w:p w:rsidR="006D01C7" w:rsidRPr="00474DEC" w:rsidRDefault="006D01C7" w:rsidP="006D01C7">
      <w:pPr>
        <w:rPr>
          <w:sz w:val="28"/>
          <w:szCs w:val="28"/>
        </w:rPr>
      </w:pPr>
      <w:r w:rsidRPr="00474DEC">
        <w:rPr>
          <w:sz w:val="28"/>
          <w:szCs w:val="28"/>
        </w:rPr>
        <w:t>Заступник міського голови,</w:t>
      </w:r>
    </w:p>
    <w:p w:rsidR="006D01C7" w:rsidRDefault="006D01C7" w:rsidP="006D01C7">
      <w:pPr>
        <w:rPr>
          <w:sz w:val="28"/>
          <w:szCs w:val="28"/>
        </w:rPr>
      </w:pPr>
      <w:r w:rsidRPr="00474DEC">
        <w:rPr>
          <w:sz w:val="28"/>
          <w:szCs w:val="28"/>
        </w:rPr>
        <w:t>керуючий справами виконавчого комітет</w:t>
      </w:r>
      <w:r>
        <w:rPr>
          <w:sz w:val="28"/>
          <w:szCs w:val="28"/>
        </w:rPr>
        <w:t xml:space="preserve">у                                          </w:t>
      </w:r>
      <w:r w:rsidRPr="00474DEC">
        <w:rPr>
          <w:sz w:val="28"/>
          <w:szCs w:val="28"/>
        </w:rPr>
        <w:t>В.І. Рогоза</w:t>
      </w: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1901FF" w:rsidRDefault="001901FF" w:rsidP="006D01C7">
      <w:pPr>
        <w:rPr>
          <w:sz w:val="28"/>
          <w:szCs w:val="28"/>
        </w:rPr>
      </w:pPr>
    </w:p>
    <w:p w:rsidR="006D01C7" w:rsidRDefault="006D01C7" w:rsidP="006D01C7">
      <w:pPr>
        <w:rPr>
          <w:sz w:val="28"/>
          <w:szCs w:val="28"/>
        </w:rPr>
      </w:pPr>
    </w:p>
    <w:p w:rsidR="006D01C7" w:rsidRDefault="006D01C7" w:rsidP="00C554B6">
      <w:pPr>
        <w:jc w:val="right"/>
        <w:rPr>
          <w:sz w:val="28"/>
          <w:szCs w:val="28"/>
        </w:rPr>
      </w:pPr>
    </w:p>
    <w:p w:rsidR="00173490" w:rsidRDefault="005959E3" w:rsidP="00173490">
      <w:pPr>
        <w:jc w:val="center"/>
      </w:pPr>
      <w:r>
        <w:rPr>
          <w:noProof/>
        </w:rPr>
        <w:lastRenderedPageBreak/>
        <w:object w:dxaOrig="1440" w:dyaOrig="1440">
          <v:shape id="_x0000_s1124" type="#_x0000_t75" style="position:absolute;left:0;text-align:left;margin-left:226.95pt;margin-top:-21.5pt;width:32.9pt;height:46.9pt;flip:x;z-index:251701248">
            <v:imagedata r:id="rId18" o:title=""/>
            <w10:wrap type="topAndBottom" anchorx="page"/>
          </v:shape>
          <o:OLEObject Type="Embed" ProgID="MS_ClipArt_Gallery" ShapeID="_x0000_s1124" DrawAspect="Content" ObjectID="_1638104754" r:id="rId41"/>
        </w:object>
      </w:r>
    </w:p>
    <w:p w:rsidR="00173490" w:rsidRPr="00491EA9" w:rsidRDefault="00173490" w:rsidP="00173490">
      <w:pPr>
        <w:pStyle w:val="a7"/>
        <w:ind w:right="-144"/>
        <w:rPr>
          <w:rFonts w:ascii="Times New Roman" w:hAnsi="Times New Roman" w:cs="Times New Roman"/>
          <w:szCs w:val="28"/>
          <w:lang w:val="uk-UA"/>
        </w:rPr>
      </w:pPr>
      <w:r w:rsidRPr="00491EA9">
        <w:rPr>
          <w:rFonts w:ascii="Times New Roman" w:hAnsi="Times New Roman" w:cs="Times New Roman"/>
          <w:szCs w:val="28"/>
        </w:rPr>
        <w:t>ОБУХІВСЬКА МІСЬКА РАДА</w:t>
      </w:r>
    </w:p>
    <w:p w:rsidR="00173490" w:rsidRPr="00491EA9" w:rsidRDefault="00173490" w:rsidP="00173490">
      <w:pPr>
        <w:pStyle w:val="a7"/>
        <w:rPr>
          <w:rFonts w:ascii="Times New Roman" w:hAnsi="Times New Roman" w:cs="Times New Roman"/>
          <w:szCs w:val="28"/>
          <w:lang w:val="uk-UA"/>
        </w:rPr>
      </w:pPr>
      <w:r w:rsidRPr="00491EA9">
        <w:rPr>
          <w:rFonts w:ascii="Times New Roman" w:hAnsi="Times New Roman" w:cs="Times New Roman"/>
          <w:szCs w:val="28"/>
          <w:lang w:val="uk-UA"/>
        </w:rPr>
        <w:t>КИЇВСЬКОЇ ОБЛАСТІ</w:t>
      </w:r>
    </w:p>
    <w:p w:rsidR="00173490" w:rsidRDefault="00173490" w:rsidP="00173490">
      <w:pPr>
        <w:jc w:val="center"/>
        <w:rPr>
          <w:b/>
          <w:sz w:val="28"/>
        </w:rPr>
      </w:pPr>
      <w:r>
        <w:rPr>
          <w:b/>
          <w:sz w:val="28"/>
        </w:rPr>
        <w:t>ВИКОНАВЧИЙ КОМІТЕТ</w:t>
      </w:r>
    </w:p>
    <w:p w:rsidR="00173490" w:rsidRDefault="00173490" w:rsidP="00173490">
      <w:pPr>
        <w:jc w:val="center"/>
        <w:rPr>
          <w:b/>
          <w:sz w:val="16"/>
          <w:szCs w:val="16"/>
        </w:rPr>
      </w:pPr>
    </w:p>
    <w:p w:rsidR="00173490" w:rsidRDefault="00173490" w:rsidP="00173490">
      <w:pPr>
        <w:pStyle w:val="a5"/>
        <w:rPr>
          <w:sz w:val="28"/>
          <w:szCs w:val="28"/>
        </w:rPr>
      </w:pPr>
    </w:p>
    <w:p w:rsidR="00173490" w:rsidRDefault="00173490" w:rsidP="00173490">
      <w:pPr>
        <w:pStyle w:val="a5"/>
        <w:rPr>
          <w:sz w:val="28"/>
          <w:szCs w:val="28"/>
        </w:rPr>
      </w:pPr>
      <w:r>
        <w:rPr>
          <w:sz w:val="28"/>
          <w:szCs w:val="28"/>
        </w:rPr>
        <w:t xml:space="preserve">РІШЕННЯ № </w:t>
      </w:r>
      <w:r w:rsidR="00C554B6">
        <w:rPr>
          <w:sz w:val="28"/>
          <w:szCs w:val="28"/>
        </w:rPr>
        <w:t xml:space="preserve"> </w:t>
      </w:r>
    </w:p>
    <w:p w:rsidR="00173490" w:rsidRDefault="00173490" w:rsidP="00173490">
      <w:pPr>
        <w:rPr>
          <w:sz w:val="28"/>
          <w:szCs w:val="28"/>
        </w:rPr>
      </w:pPr>
      <w:r>
        <w:rPr>
          <w:sz w:val="28"/>
          <w:szCs w:val="28"/>
        </w:rPr>
        <w:t xml:space="preserve">від  </w:t>
      </w:r>
      <w:r w:rsidR="0035449F" w:rsidRPr="0035449F">
        <w:rPr>
          <w:sz w:val="28"/>
          <w:szCs w:val="28"/>
        </w:rPr>
        <w:t>13</w:t>
      </w:r>
      <w:r>
        <w:rPr>
          <w:sz w:val="28"/>
          <w:szCs w:val="28"/>
        </w:rPr>
        <w:t xml:space="preserve"> грудня 2019 року                                                                   м. Обухів</w:t>
      </w:r>
    </w:p>
    <w:p w:rsidR="00173490" w:rsidRDefault="00173490" w:rsidP="00173490">
      <w:pPr>
        <w:jc w:val="both"/>
        <w:rPr>
          <w:bCs/>
          <w:sz w:val="28"/>
        </w:rPr>
      </w:pPr>
    </w:p>
    <w:p w:rsidR="00173490" w:rsidRPr="002E0E7E" w:rsidRDefault="00173490" w:rsidP="00173490">
      <w:pPr>
        <w:pStyle w:val="31"/>
        <w:spacing w:after="0"/>
        <w:jc w:val="both"/>
        <w:rPr>
          <w:sz w:val="28"/>
          <w:szCs w:val="28"/>
          <w:lang w:val="ru-RU"/>
        </w:rPr>
      </w:pPr>
      <w:r w:rsidRPr="002E0E7E">
        <w:rPr>
          <w:sz w:val="28"/>
          <w:szCs w:val="28"/>
        </w:rPr>
        <w:t xml:space="preserve">Про </w:t>
      </w:r>
      <w:r>
        <w:rPr>
          <w:sz w:val="28"/>
          <w:szCs w:val="28"/>
        </w:rPr>
        <w:t xml:space="preserve">внесення змін до </w:t>
      </w:r>
      <w:r w:rsidRPr="002E0E7E">
        <w:rPr>
          <w:sz w:val="28"/>
          <w:szCs w:val="28"/>
        </w:rPr>
        <w:t xml:space="preserve">Програми </w:t>
      </w:r>
    </w:p>
    <w:p w:rsidR="00173490" w:rsidRPr="002E0E7E" w:rsidRDefault="00173490" w:rsidP="00173490">
      <w:pPr>
        <w:pStyle w:val="31"/>
        <w:spacing w:after="0"/>
        <w:jc w:val="both"/>
        <w:rPr>
          <w:sz w:val="28"/>
          <w:szCs w:val="28"/>
          <w:lang w:val="ru-RU"/>
        </w:rPr>
      </w:pPr>
      <w:r w:rsidRPr="002E0E7E">
        <w:rPr>
          <w:sz w:val="28"/>
          <w:szCs w:val="28"/>
        </w:rPr>
        <w:t xml:space="preserve">реалізації громадського бюджету </w:t>
      </w:r>
    </w:p>
    <w:p w:rsidR="00173490" w:rsidRPr="002E0E7E" w:rsidRDefault="00173490" w:rsidP="00173490">
      <w:pPr>
        <w:pStyle w:val="31"/>
        <w:spacing w:after="0"/>
        <w:jc w:val="both"/>
        <w:rPr>
          <w:sz w:val="28"/>
          <w:szCs w:val="28"/>
        </w:rPr>
      </w:pPr>
      <w:r w:rsidRPr="002E0E7E">
        <w:rPr>
          <w:sz w:val="28"/>
          <w:szCs w:val="28"/>
        </w:rPr>
        <w:t xml:space="preserve">(бюджету участі) на території Обухівської </w:t>
      </w:r>
    </w:p>
    <w:p w:rsidR="00173490" w:rsidRPr="002E0E7E" w:rsidRDefault="00173490" w:rsidP="00173490">
      <w:pPr>
        <w:pStyle w:val="31"/>
        <w:spacing w:after="0"/>
        <w:jc w:val="both"/>
        <w:rPr>
          <w:sz w:val="28"/>
          <w:szCs w:val="28"/>
        </w:rPr>
      </w:pPr>
      <w:r w:rsidRPr="002E0E7E">
        <w:rPr>
          <w:sz w:val="28"/>
          <w:szCs w:val="28"/>
        </w:rPr>
        <w:t>міської ради на 2016-2020 роки</w:t>
      </w:r>
      <w:r>
        <w:rPr>
          <w:sz w:val="28"/>
          <w:szCs w:val="28"/>
        </w:rPr>
        <w:t xml:space="preserve"> на 2020 рік</w:t>
      </w:r>
    </w:p>
    <w:p w:rsidR="00173490" w:rsidRPr="00884063" w:rsidRDefault="00173490" w:rsidP="00173490">
      <w:pPr>
        <w:pStyle w:val="31"/>
        <w:rPr>
          <w:szCs w:val="28"/>
        </w:rPr>
      </w:pPr>
    </w:p>
    <w:p w:rsidR="00173490" w:rsidRDefault="00173490" w:rsidP="00173490">
      <w:pPr>
        <w:pStyle w:val="a3"/>
        <w:ind w:right="75"/>
        <w:jc w:val="both"/>
        <w:rPr>
          <w:szCs w:val="28"/>
        </w:rPr>
      </w:pPr>
      <w:r>
        <w:rPr>
          <w:szCs w:val="28"/>
        </w:rPr>
        <w:tab/>
        <w:t>З</w:t>
      </w:r>
      <w:r w:rsidRPr="007F768E">
        <w:rPr>
          <w:szCs w:val="28"/>
        </w:rPr>
        <w:t xml:space="preserve"> метою впровадження інноваційних механізмів залучення громадськості до розподілу коштів міського бюджету та розвитку демократичного процесу обговорення громадою напрямі</w:t>
      </w:r>
      <w:r>
        <w:rPr>
          <w:szCs w:val="28"/>
        </w:rPr>
        <w:t xml:space="preserve">в використання бюджетних коштів, виконання заходів </w:t>
      </w:r>
      <w:r w:rsidRPr="00025950">
        <w:rPr>
          <w:szCs w:val="28"/>
        </w:rPr>
        <w:t>Програм</w:t>
      </w:r>
      <w:r>
        <w:rPr>
          <w:szCs w:val="28"/>
        </w:rPr>
        <w:t>и</w:t>
      </w:r>
      <w:r w:rsidRPr="00025950">
        <w:rPr>
          <w:szCs w:val="28"/>
        </w:rPr>
        <w:t xml:space="preserve"> реалізації громадського бюджету </w:t>
      </w:r>
      <w:r>
        <w:rPr>
          <w:szCs w:val="28"/>
        </w:rPr>
        <w:t xml:space="preserve">на території Обухівської міської ради </w:t>
      </w:r>
      <w:r w:rsidRPr="00025950">
        <w:rPr>
          <w:szCs w:val="28"/>
        </w:rPr>
        <w:t>на 2016-2020 роки</w:t>
      </w:r>
      <w:r>
        <w:rPr>
          <w:szCs w:val="28"/>
        </w:rPr>
        <w:t xml:space="preserve"> в 2020 році, відповідно до підпункту 1 пункту «а» статті 27, підпункту 1 пункту 2 статті 52 Закону України «Про місцеве самоврядування в Україні»</w:t>
      </w:r>
    </w:p>
    <w:p w:rsidR="00173490" w:rsidRPr="002E0E7E" w:rsidRDefault="00173490" w:rsidP="00173490">
      <w:pPr>
        <w:pStyle w:val="a3"/>
        <w:ind w:right="75"/>
        <w:jc w:val="both"/>
        <w:rPr>
          <w:sz w:val="16"/>
          <w:szCs w:val="16"/>
        </w:rPr>
      </w:pPr>
    </w:p>
    <w:p w:rsidR="00173490" w:rsidRDefault="00173490" w:rsidP="00173490">
      <w:pPr>
        <w:pStyle w:val="4"/>
        <w:ind w:left="0"/>
        <w:rPr>
          <w:sz w:val="28"/>
          <w:szCs w:val="28"/>
        </w:rPr>
      </w:pPr>
      <w:r>
        <w:rPr>
          <w:sz w:val="28"/>
          <w:szCs w:val="28"/>
        </w:rPr>
        <w:t>ВИКОНАВЧИЙ КОМІТЕТ ОБУХІВСЬКОЇ МІСЬКОЇ РАДИ</w:t>
      </w:r>
    </w:p>
    <w:p w:rsidR="00173490" w:rsidRPr="00794A9D" w:rsidRDefault="00173490" w:rsidP="00173490">
      <w:pPr>
        <w:rPr>
          <w:sz w:val="16"/>
          <w:szCs w:val="16"/>
        </w:rPr>
      </w:pPr>
    </w:p>
    <w:p w:rsidR="00173490" w:rsidRDefault="00173490" w:rsidP="00173490">
      <w:pPr>
        <w:ind w:left="2832"/>
        <w:rPr>
          <w:b/>
          <w:sz w:val="28"/>
          <w:szCs w:val="28"/>
        </w:rPr>
      </w:pPr>
      <w:r>
        <w:rPr>
          <w:b/>
          <w:sz w:val="28"/>
          <w:szCs w:val="28"/>
        </w:rPr>
        <w:t xml:space="preserve">            В И Р І Ш И В  :</w:t>
      </w:r>
    </w:p>
    <w:p w:rsidR="00173490" w:rsidRDefault="00173490" w:rsidP="00173490">
      <w:pPr>
        <w:rPr>
          <w:sz w:val="16"/>
          <w:szCs w:val="16"/>
        </w:rPr>
      </w:pPr>
    </w:p>
    <w:p w:rsidR="00173490" w:rsidRDefault="00173490" w:rsidP="00173490">
      <w:pPr>
        <w:ind w:firstLine="709"/>
        <w:jc w:val="both"/>
        <w:rPr>
          <w:sz w:val="28"/>
          <w:szCs w:val="28"/>
        </w:rPr>
      </w:pPr>
      <w:r>
        <w:rPr>
          <w:sz w:val="28"/>
          <w:szCs w:val="28"/>
        </w:rPr>
        <w:t xml:space="preserve">1. Схвалити внесення змін до розділу </w:t>
      </w:r>
      <w:r w:rsidRPr="00F03ED6">
        <w:rPr>
          <w:sz w:val="28"/>
          <w:szCs w:val="28"/>
        </w:rPr>
        <w:t xml:space="preserve">6 «Обсяги та джерела фінансування </w:t>
      </w:r>
      <w:r w:rsidRPr="00F03ED6">
        <w:rPr>
          <w:rStyle w:val="spelle"/>
          <w:color w:val="000000"/>
          <w:sz w:val="28"/>
          <w:szCs w:val="28"/>
        </w:rPr>
        <w:t>Програми»</w:t>
      </w:r>
      <w:r>
        <w:rPr>
          <w:rStyle w:val="spelle"/>
          <w:b/>
          <w:color w:val="000000"/>
          <w:sz w:val="28"/>
          <w:szCs w:val="28"/>
        </w:rPr>
        <w:t xml:space="preserve"> </w:t>
      </w:r>
      <w:r w:rsidRPr="002E0E7E">
        <w:rPr>
          <w:sz w:val="28"/>
          <w:szCs w:val="28"/>
        </w:rPr>
        <w:t>Програми реалізації громадського бюджету (бюджету участі) на території Обухівської міської ради на 2016-2020 роки</w:t>
      </w:r>
      <w:r>
        <w:rPr>
          <w:sz w:val="28"/>
          <w:szCs w:val="28"/>
        </w:rPr>
        <w:t xml:space="preserve"> на 2020 рік на суму </w:t>
      </w:r>
      <w:r w:rsidRPr="00622354">
        <w:rPr>
          <w:sz w:val="28"/>
          <w:szCs w:val="28"/>
        </w:rPr>
        <w:t>1509,5 тис.</w:t>
      </w:r>
      <w:r>
        <w:rPr>
          <w:sz w:val="28"/>
          <w:szCs w:val="28"/>
        </w:rPr>
        <w:t xml:space="preserve"> гривень.</w:t>
      </w:r>
    </w:p>
    <w:p w:rsidR="00173490" w:rsidRPr="00047E29" w:rsidRDefault="00173490" w:rsidP="00173490">
      <w:pPr>
        <w:pStyle w:val="31"/>
        <w:spacing w:after="0"/>
        <w:ind w:firstLine="709"/>
        <w:jc w:val="both"/>
      </w:pPr>
    </w:p>
    <w:p w:rsidR="00173490" w:rsidRDefault="00173490" w:rsidP="00173490">
      <w:pPr>
        <w:pStyle w:val="31"/>
        <w:spacing w:after="0"/>
        <w:ind w:firstLine="709"/>
        <w:jc w:val="both"/>
        <w:rPr>
          <w:sz w:val="28"/>
          <w:szCs w:val="28"/>
        </w:rPr>
      </w:pPr>
      <w:r>
        <w:rPr>
          <w:sz w:val="28"/>
          <w:szCs w:val="28"/>
        </w:rPr>
        <w:t xml:space="preserve">2. Управлінню економіки виконавчого комітету міської ради подати зміни до розділу </w:t>
      </w:r>
      <w:r w:rsidRPr="00F03ED6">
        <w:rPr>
          <w:sz w:val="28"/>
          <w:szCs w:val="28"/>
        </w:rPr>
        <w:t xml:space="preserve">6 «Обсяги та джерела фінансування </w:t>
      </w:r>
      <w:r w:rsidRPr="00F03ED6">
        <w:rPr>
          <w:rStyle w:val="spelle"/>
          <w:color w:val="000000"/>
          <w:sz w:val="28"/>
          <w:szCs w:val="28"/>
        </w:rPr>
        <w:t>Програми»</w:t>
      </w:r>
      <w:r>
        <w:rPr>
          <w:rStyle w:val="spelle"/>
          <w:color w:val="000000"/>
          <w:sz w:val="28"/>
          <w:szCs w:val="28"/>
        </w:rPr>
        <w:t xml:space="preserve"> </w:t>
      </w:r>
      <w:r>
        <w:rPr>
          <w:sz w:val="28"/>
          <w:szCs w:val="28"/>
        </w:rPr>
        <w:t>на 2020 рік на розгляд сесії міської ради (Додаток).</w:t>
      </w:r>
    </w:p>
    <w:p w:rsidR="00173490" w:rsidRPr="00047E29" w:rsidRDefault="00173490" w:rsidP="00173490">
      <w:pPr>
        <w:pStyle w:val="31"/>
        <w:spacing w:after="0"/>
        <w:ind w:firstLine="709"/>
        <w:jc w:val="both"/>
      </w:pPr>
    </w:p>
    <w:p w:rsidR="00173490" w:rsidRDefault="00173490" w:rsidP="00173490">
      <w:pPr>
        <w:ind w:firstLine="709"/>
        <w:jc w:val="both"/>
        <w:rPr>
          <w:sz w:val="28"/>
          <w:szCs w:val="28"/>
        </w:rPr>
      </w:pPr>
      <w:r>
        <w:rPr>
          <w:sz w:val="28"/>
          <w:szCs w:val="28"/>
        </w:rPr>
        <w:t xml:space="preserve">3. Контроль за виконанням цього рішення покласти на заступника міського голови відповідно до розподілу обов’язків. </w:t>
      </w:r>
    </w:p>
    <w:p w:rsidR="00173490" w:rsidRDefault="00173490" w:rsidP="00173490">
      <w:pPr>
        <w:pStyle w:val="31"/>
        <w:spacing w:after="0"/>
        <w:ind w:firstLine="709"/>
        <w:jc w:val="both"/>
        <w:rPr>
          <w:sz w:val="28"/>
          <w:szCs w:val="28"/>
        </w:rPr>
      </w:pPr>
    </w:p>
    <w:p w:rsidR="00173490" w:rsidRDefault="00173490" w:rsidP="00173490">
      <w:pPr>
        <w:ind w:firstLine="709"/>
        <w:jc w:val="both"/>
        <w:rPr>
          <w:sz w:val="16"/>
          <w:szCs w:val="16"/>
        </w:rPr>
      </w:pPr>
    </w:p>
    <w:p w:rsidR="00173490" w:rsidRDefault="00173490" w:rsidP="00173490">
      <w:pPr>
        <w:jc w:val="both"/>
        <w:rPr>
          <w:rFonts w:eastAsia="Batang"/>
          <w:sz w:val="28"/>
          <w:szCs w:val="28"/>
        </w:rPr>
      </w:pPr>
    </w:p>
    <w:p w:rsidR="00173490" w:rsidRDefault="00173490" w:rsidP="00173490">
      <w:pPr>
        <w:jc w:val="both"/>
        <w:rPr>
          <w:rFonts w:eastAsia="Batang"/>
          <w:sz w:val="28"/>
          <w:szCs w:val="28"/>
        </w:rPr>
      </w:pPr>
      <w:r>
        <w:rPr>
          <w:rFonts w:eastAsia="Batang"/>
          <w:sz w:val="28"/>
          <w:szCs w:val="28"/>
        </w:rPr>
        <w:t>Обухівський міський голова                                                О.М. Левченко</w:t>
      </w:r>
    </w:p>
    <w:p w:rsidR="00173490" w:rsidRPr="005D3337" w:rsidRDefault="00173490" w:rsidP="00173490">
      <w:pPr>
        <w:jc w:val="both"/>
        <w:rPr>
          <w:rFonts w:eastAsia="Batang"/>
          <w:b/>
          <w:sz w:val="28"/>
          <w:szCs w:val="28"/>
        </w:rPr>
      </w:pPr>
    </w:p>
    <w:p w:rsidR="00173490" w:rsidRDefault="00173490" w:rsidP="00173490">
      <w:pPr>
        <w:pStyle w:val="a8"/>
      </w:pPr>
    </w:p>
    <w:p w:rsidR="00173490" w:rsidRDefault="00173490" w:rsidP="00173490">
      <w:pPr>
        <w:pStyle w:val="a8"/>
        <w:spacing w:after="0"/>
        <w:ind w:left="0"/>
      </w:pPr>
      <w:r>
        <w:t>Кондратюк А.М.</w:t>
      </w:r>
    </w:p>
    <w:p w:rsidR="00173490" w:rsidRDefault="00173490" w:rsidP="00173490">
      <w:pPr>
        <w:jc w:val="right"/>
      </w:pPr>
    </w:p>
    <w:p w:rsidR="00173490" w:rsidRDefault="00173490" w:rsidP="00173490">
      <w:pPr>
        <w:jc w:val="right"/>
      </w:pPr>
    </w:p>
    <w:p w:rsidR="00173490" w:rsidRDefault="00173490" w:rsidP="00173490">
      <w:pPr>
        <w:jc w:val="right"/>
      </w:pPr>
      <w:r>
        <w:t xml:space="preserve">Додаток    </w:t>
      </w:r>
    </w:p>
    <w:p w:rsidR="00173490" w:rsidRDefault="00173490" w:rsidP="00173490">
      <w:pPr>
        <w:jc w:val="right"/>
        <w:rPr>
          <w:sz w:val="28"/>
          <w:szCs w:val="28"/>
        </w:rPr>
      </w:pPr>
      <w:r>
        <w:t xml:space="preserve">                                                             </w:t>
      </w:r>
    </w:p>
    <w:p w:rsidR="00173490" w:rsidRDefault="00173490" w:rsidP="00173490">
      <w:pPr>
        <w:rPr>
          <w:sz w:val="28"/>
          <w:szCs w:val="28"/>
        </w:rPr>
      </w:pPr>
      <w:r>
        <w:rPr>
          <w:b/>
          <w:color w:val="FF0000"/>
          <w:sz w:val="28"/>
          <w:szCs w:val="28"/>
        </w:rPr>
        <w:t xml:space="preserve">                                        </w:t>
      </w:r>
      <w:r>
        <w:rPr>
          <w:sz w:val="28"/>
          <w:szCs w:val="28"/>
        </w:rPr>
        <w:t xml:space="preserve">            </w:t>
      </w:r>
    </w:p>
    <w:p w:rsidR="00173490" w:rsidRDefault="00173490" w:rsidP="00173490">
      <w:pPr>
        <w:jc w:val="center"/>
        <w:rPr>
          <w:sz w:val="28"/>
          <w:szCs w:val="28"/>
        </w:rPr>
      </w:pPr>
      <w:r>
        <w:rPr>
          <w:sz w:val="28"/>
          <w:szCs w:val="28"/>
        </w:rPr>
        <w:t xml:space="preserve">Кошторис </w:t>
      </w:r>
    </w:p>
    <w:p w:rsidR="00173490" w:rsidRDefault="00173490" w:rsidP="00173490">
      <w:pPr>
        <w:jc w:val="center"/>
        <w:rPr>
          <w:sz w:val="28"/>
          <w:szCs w:val="28"/>
        </w:rPr>
      </w:pPr>
      <w:r>
        <w:rPr>
          <w:sz w:val="28"/>
          <w:szCs w:val="28"/>
        </w:rPr>
        <w:t xml:space="preserve">витрат на реалізацію заходів в рамках Програми реалізації громадського бюджету (бюджету участі) на території Обухівської міської ради на 2016-2020 роки в 2020 році </w:t>
      </w:r>
    </w:p>
    <w:p w:rsidR="00173490" w:rsidRDefault="00173490" w:rsidP="00173490">
      <w:pPr>
        <w:jc w:val="center"/>
        <w:rPr>
          <w:sz w:val="28"/>
          <w:szCs w:val="28"/>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976"/>
        <w:gridCol w:w="2550"/>
        <w:gridCol w:w="1348"/>
        <w:gridCol w:w="2195"/>
      </w:tblGrid>
      <w:tr w:rsidR="00173490" w:rsidTr="00173490">
        <w:trPr>
          <w:trHeight w:val="405"/>
        </w:trPr>
        <w:tc>
          <w:tcPr>
            <w:tcW w:w="816" w:type="dxa"/>
            <w:vMerge w:val="restart"/>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 з/п</w:t>
            </w:r>
          </w:p>
        </w:tc>
        <w:tc>
          <w:tcPr>
            <w:tcW w:w="2976"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Показники продукту</w:t>
            </w:r>
          </w:p>
        </w:tc>
        <w:tc>
          <w:tcPr>
            <w:tcW w:w="3898" w:type="dxa"/>
            <w:gridSpan w:val="2"/>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Показники витрат</w:t>
            </w:r>
          </w:p>
        </w:tc>
        <w:tc>
          <w:tcPr>
            <w:tcW w:w="2195" w:type="dxa"/>
            <w:vMerge w:val="restart"/>
            <w:tcBorders>
              <w:top w:val="single" w:sz="4" w:space="0" w:color="auto"/>
              <w:left w:val="single" w:sz="4" w:space="0" w:color="auto"/>
              <w:bottom w:val="single" w:sz="4" w:space="0" w:color="auto"/>
              <w:right w:val="single" w:sz="4" w:space="0" w:color="auto"/>
            </w:tcBorders>
            <w:vAlign w:val="center"/>
          </w:tcPr>
          <w:p w:rsidR="00173490" w:rsidRDefault="00173490" w:rsidP="00173490">
            <w:pPr>
              <w:spacing w:line="276" w:lineRule="auto"/>
              <w:jc w:val="center"/>
            </w:pPr>
            <w:r>
              <w:t>Відповідальні виконавці</w:t>
            </w:r>
          </w:p>
          <w:p w:rsidR="00173490" w:rsidRDefault="00173490" w:rsidP="00173490">
            <w:pPr>
              <w:spacing w:line="276" w:lineRule="auto"/>
              <w:jc w:val="center"/>
            </w:pPr>
            <w:r>
              <w:t>Програми</w:t>
            </w:r>
          </w:p>
          <w:p w:rsidR="00173490" w:rsidRDefault="00173490" w:rsidP="00173490">
            <w:pPr>
              <w:spacing w:line="276" w:lineRule="auto"/>
              <w:jc w:val="center"/>
            </w:pPr>
          </w:p>
        </w:tc>
      </w:tr>
      <w:tr w:rsidR="00173490" w:rsidTr="00173490">
        <w:trPr>
          <w:trHeight w:val="1213"/>
        </w:trPr>
        <w:tc>
          <w:tcPr>
            <w:tcW w:w="3792" w:type="dxa"/>
            <w:vMerge/>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tc>
        <w:tc>
          <w:tcPr>
            <w:tcW w:w="2976"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Назва заходу</w:t>
            </w:r>
          </w:p>
        </w:tc>
        <w:tc>
          <w:tcPr>
            <w:tcW w:w="2550"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Орієнтовні обсяги фінансування заходів,</w:t>
            </w:r>
          </w:p>
          <w:p w:rsidR="00173490" w:rsidRDefault="00173490" w:rsidP="00173490">
            <w:pPr>
              <w:spacing w:line="276" w:lineRule="auto"/>
              <w:jc w:val="center"/>
            </w:pPr>
            <w:r>
              <w:t>тис. грн.</w:t>
            </w:r>
          </w:p>
        </w:tc>
        <w:tc>
          <w:tcPr>
            <w:tcW w:w="1348"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Джерела фінансування</w:t>
            </w:r>
          </w:p>
        </w:tc>
        <w:tc>
          <w:tcPr>
            <w:tcW w:w="2195" w:type="dxa"/>
            <w:vMerge/>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tc>
      </w:tr>
      <w:tr w:rsidR="00173490" w:rsidTr="00173490">
        <w:trPr>
          <w:trHeight w:val="212"/>
        </w:trPr>
        <w:tc>
          <w:tcPr>
            <w:tcW w:w="816"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1</w:t>
            </w:r>
          </w:p>
        </w:tc>
        <w:tc>
          <w:tcPr>
            <w:tcW w:w="2976"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2</w:t>
            </w:r>
          </w:p>
        </w:tc>
        <w:tc>
          <w:tcPr>
            <w:tcW w:w="2550"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3</w:t>
            </w:r>
          </w:p>
        </w:tc>
        <w:tc>
          <w:tcPr>
            <w:tcW w:w="1348"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4</w:t>
            </w:r>
          </w:p>
        </w:tc>
        <w:tc>
          <w:tcPr>
            <w:tcW w:w="2195" w:type="dxa"/>
            <w:tcBorders>
              <w:top w:val="single" w:sz="4" w:space="0" w:color="auto"/>
              <w:left w:val="single" w:sz="4" w:space="0" w:color="auto"/>
              <w:bottom w:val="single" w:sz="4" w:space="0" w:color="auto"/>
              <w:right w:val="single" w:sz="4" w:space="0" w:color="auto"/>
            </w:tcBorders>
            <w:vAlign w:val="center"/>
            <w:hideMark/>
          </w:tcPr>
          <w:p w:rsidR="00173490" w:rsidRDefault="00173490" w:rsidP="00173490">
            <w:pPr>
              <w:spacing w:line="276" w:lineRule="auto"/>
              <w:jc w:val="center"/>
            </w:pPr>
            <w:r>
              <w:t>5</w:t>
            </w:r>
          </w:p>
        </w:tc>
      </w:tr>
      <w:tr w:rsidR="00173490" w:rsidTr="00173490">
        <w:trPr>
          <w:trHeight w:val="1405"/>
        </w:trPr>
        <w:tc>
          <w:tcPr>
            <w:tcW w:w="816"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t>1</w:t>
            </w:r>
          </w:p>
        </w:tc>
        <w:tc>
          <w:tcPr>
            <w:tcW w:w="2976" w:type="dxa"/>
            <w:tcBorders>
              <w:top w:val="single" w:sz="4" w:space="0" w:color="auto"/>
              <w:left w:val="single" w:sz="4" w:space="0" w:color="auto"/>
              <w:bottom w:val="single" w:sz="4" w:space="0" w:color="auto"/>
              <w:right w:val="single" w:sz="4" w:space="0" w:color="auto"/>
            </w:tcBorders>
            <w:hideMark/>
          </w:tcPr>
          <w:p w:rsidR="00173490" w:rsidRDefault="00173490" w:rsidP="00173490">
            <w:pPr>
              <w:rPr>
                <w:sz w:val="28"/>
                <w:szCs w:val="28"/>
              </w:rPr>
            </w:pPr>
            <w:r>
              <w:rPr>
                <w:sz w:val="28"/>
                <w:szCs w:val="28"/>
              </w:rPr>
              <w:t>Придбання обладнання для Міського центру програмування та робототехніки «ОбухБотс» на базі Академічного Ліцею №1 ім. А.С. Малишка», м. Обухів),   (великий проєкт, проєкт – переможець за результатами голосування)</w:t>
            </w:r>
          </w:p>
          <w:p w:rsidR="00173490" w:rsidRDefault="00173490" w:rsidP="00173490">
            <w:r>
              <w:rPr>
                <w:sz w:val="28"/>
                <w:szCs w:val="28"/>
              </w:rPr>
              <w:t xml:space="preserve">   </w:t>
            </w:r>
          </w:p>
        </w:tc>
        <w:tc>
          <w:tcPr>
            <w:tcW w:w="2550"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t>900,0</w:t>
            </w:r>
          </w:p>
        </w:tc>
        <w:tc>
          <w:tcPr>
            <w:tcW w:w="1348"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Міський бюджет</w:t>
            </w:r>
          </w:p>
        </w:tc>
        <w:tc>
          <w:tcPr>
            <w:tcW w:w="2195"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Управління економіки виконавчого комітету міської ради</w:t>
            </w:r>
          </w:p>
        </w:tc>
      </w:tr>
      <w:tr w:rsidR="00173490" w:rsidTr="00173490">
        <w:trPr>
          <w:trHeight w:val="1405"/>
        </w:trPr>
        <w:tc>
          <w:tcPr>
            <w:tcW w:w="816"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t>2</w:t>
            </w:r>
          </w:p>
        </w:tc>
        <w:tc>
          <w:tcPr>
            <w:tcW w:w="2976" w:type="dxa"/>
            <w:tcBorders>
              <w:top w:val="single" w:sz="4" w:space="0" w:color="auto"/>
              <w:left w:val="single" w:sz="4" w:space="0" w:color="auto"/>
              <w:bottom w:val="single" w:sz="4" w:space="0" w:color="auto"/>
              <w:right w:val="single" w:sz="4" w:space="0" w:color="auto"/>
            </w:tcBorders>
            <w:hideMark/>
          </w:tcPr>
          <w:p w:rsidR="00173490" w:rsidRDefault="00173490" w:rsidP="00173490">
            <w:r>
              <w:rPr>
                <w:sz w:val="28"/>
                <w:szCs w:val="28"/>
              </w:rPr>
              <w:t>Встановлення дитячого ігрового комплексу на мікрорайоні Яблуневий, м. Обухів (малий проєкт, проєкт – переможець за результатами голосування)</w:t>
            </w:r>
          </w:p>
        </w:tc>
        <w:tc>
          <w:tcPr>
            <w:tcW w:w="2550"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t>600,0</w:t>
            </w:r>
          </w:p>
        </w:tc>
        <w:tc>
          <w:tcPr>
            <w:tcW w:w="1348"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Міський бюджет</w:t>
            </w:r>
          </w:p>
        </w:tc>
        <w:tc>
          <w:tcPr>
            <w:tcW w:w="2195"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Управління економіки виконавчого комітету міської ради</w:t>
            </w:r>
          </w:p>
        </w:tc>
      </w:tr>
      <w:tr w:rsidR="00173490" w:rsidTr="00173490">
        <w:trPr>
          <w:trHeight w:val="1405"/>
        </w:trPr>
        <w:tc>
          <w:tcPr>
            <w:tcW w:w="816"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t>3</w:t>
            </w:r>
          </w:p>
        </w:tc>
        <w:tc>
          <w:tcPr>
            <w:tcW w:w="2976" w:type="dxa"/>
            <w:tcBorders>
              <w:top w:val="single" w:sz="4" w:space="0" w:color="auto"/>
              <w:left w:val="single" w:sz="4" w:space="0" w:color="auto"/>
              <w:bottom w:val="single" w:sz="4" w:space="0" w:color="auto"/>
              <w:right w:val="single" w:sz="4" w:space="0" w:color="auto"/>
            </w:tcBorders>
            <w:hideMark/>
          </w:tcPr>
          <w:p w:rsidR="00173490" w:rsidRDefault="00173490" w:rsidP="00173490">
            <w:pPr>
              <w:rPr>
                <w:sz w:val="28"/>
                <w:szCs w:val="28"/>
              </w:rPr>
            </w:pPr>
            <w:r>
              <w:rPr>
                <w:sz w:val="28"/>
                <w:szCs w:val="28"/>
              </w:rPr>
              <w:t>Виготовлення банерів ту та кольорових листівок щодо розміщення інформації по Громадському бюджету</w:t>
            </w:r>
          </w:p>
        </w:tc>
        <w:tc>
          <w:tcPr>
            <w:tcW w:w="2550"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t>4,5</w:t>
            </w:r>
          </w:p>
        </w:tc>
        <w:tc>
          <w:tcPr>
            <w:tcW w:w="1348"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Міський бюджет</w:t>
            </w:r>
          </w:p>
        </w:tc>
        <w:tc>
          <w:tcPr>
            <w:tcW w:w="2195"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Управління економіки виконавчого комітету міської ради</w:t>
            </w:r>
          </w:p>
        </w:tc>
      </w:tr>
      <w:tr w:rsidR="00173490" w:rsidTr="00173490">
        <w:trPr>
          <w:trHeight w:val="1405"/>
        </w:trPr>
        <w:tc>
          <w:tcPr>
            <w:tcW w:w="816"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lastRenderedPageBreak/>
              <w:t>4</w:t>
            </w:r>
          </w:p>
        </w:tc>
        <w:tc>
          <w:tcPr>
            <w:tcW w:w="2976" w:type="dxa"/>
            <w:tcBorders>
              <w:top w:val="single" w:sz="4" w:space="0" w:color="auto"/>
              <w:left w:val="single" w:sz="4" w:space="0" w:color="auto"/>
              <w:bottom w:val="single" w:sz="4" w:space="0" w:color="auto"/>
              <w:right w:val="single" w:sz="4" w:space="0" w:color="auto"/>
            </w:tcBorders>
            <w:hideMark/>
          </w:tcPr>
          <w:p w:rsidR="00173490" w:rsidRDefault="00173490" w:rsidP="00173490">
            <w:pPr>
              <w:rPr>
                <w:sz w:val="28"/>
                <w:szCs w:val="28"/>
              </w:rPr>
            </w:pPr>
            <w:r>
              <w:rPr>
                <w:sz w:val="28"/>
                <w:szCs w:val="28"/>
              </w:rPr>
              <w:t>Виготовлення інформаційних табличок щодо реалізованих проєктів</w:t>
            </w:r>
          </w:p>
        </w:tc>
        <w:tc>
          <w:tcPr>
            <w:tcW w:w="2550"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sz w:val="28"/>
                <w:szCs w:val="28"/>
              </w:rPr>
            </w:pPr>
            <w:r>
              <w:rPr>
                <w:sz w:val="28"/>
                <w:szCs w:val="28"/>
              </w:rPr>
              <w:t>5,0</w:t>
            </w:r>
          </w:p>
        </w:tc>
        <w:tc>
          <w:tcPr>
            <w:tcW w:w="1348"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Міський бюджет</w:t>
            </w:r>
          </w:p>
        </w:tc>
        <w:tc>
          <w:tcPr>
            <w:tcW w:w="2195"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sz w:val="28"/>
                <w:szCs w:val="28"/>
              </w:rPr>
            </w:pPr>
            <w:r>
              <w:rPr>
                <w:sz w:val="28"/>
                <w:szCs w:val="28"/>
              </w:rPr>
              <w:t>Управління економіки виконавчого комітету міської ради</w:t>
            </w:r>
          </w:p>
        </w:tc>
      </w:tr>
      <w:tr w:rsidR="00173490" w:rsidTr="00173490">
        <w:trPr>
          <w:trHeight w:val="277"/>
        </w:trPr>
        <w:tc>
          <w:tcPr>
            <w:tcW w:w="3792" w:type="dxa"/>
            <w:gridSpan w:val="2"/>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rPr>
                <w:b/>
                <w:sz w:val="28"/>
                <w:szCs w:val="28"/>
              </w:rPr>
            </w:pPr>
            <w:r>
              <w:rPr>
                <w:b/>
                <w:sz w:val="28"/>
                <w:szCs w:val="28"/>
              </w:rPr>
              <w:t>Всього по програмі:</w:t>
            </w:r>
          </w:p>
        </w:tc>
        <w:tc>
          <w:tcPr>
            <w:tcW w:w="2550" w:type="dxa"/>
            <w:tcBorders>
              <w:top w:val="single" w:sz="4" w:space="0" w:color="auto"/>
              <w:left w:val="single" w:sz="4" w:space="0" w:color="auto"/>
              <w:bottom w:val="single" w:sz="4" w:space="0" w:color="auto"/>
              <w:right w:val="single" w:sz="4" w:space="0" w:color="auto"/>
            </w:tcBorders>
            <w:hideMark/>
          </w:tcPr>
          <w:p w:rsidR="00173490" w:rsidRDefault="00173490" w:rsidP="00173490">
            <w:pPr>
              <w:spacing w:line="276" w:lineRule="auto"/>
              <w:jc w:val="center"/>
              <w:rPr>
                <w:b/>
                <w:sz w:val="28"/>
                <w:szCs w:val="28"/>
              </w:rPr>
            </w:pPr>
            <w:r>
              <w:rPr>
                <w:b/>
                <w:sz w:val="28"/>
                <w:szCs w:val="28"/>
              </w:rPr>
              <w:t>1509,5</w:t>
            </w:r>
          </w:p>
        </w:tc>
        <w:tc>
          <w:tcPr>
            <w:tcW w:w="1348" w:type="dxa"/>
            <w:tcBorders>
              <w:top w:val="single" w:sz="4" w:space="0" w:color="auto"/>
              <w:left w:val="single" w:sz="4" w:space="0" w:color="auto"/>
              <w:bottom w:val="single" w:sz="4" w:space="0" w:color="auto"/>
              <w:right w:val="single" w:sz="4" w:space="0" w:color="auto"/>
            </w:tcBorders>
          </w:tcPr>
          <w:p w:rsidR="00173490" w:rsidRDefault="00173490" w:rsidP="00173490">
            <w:pPr>
              <w:spacing w:line="276" w:lineRule="auto"/>
              <w:jc w:val="center"/>
              <w:rPr>
                <w:b/>
                <w:sz w:val="28"/>
                <w:szCs w:val="28"/>
              </w:rPr>
            </w:pPr>
          </w:p>
        </w:tc>
        <w:tc>
          <w:tcPr>
            <w:tcW w:w="2195" w:type="dxa"/>
            <w:tcBorders>
              <w:top w:val="single" w:sz="4" w:space="0" w:color="auto"/>
              <w:left w:val="single" w:sz="4" w:space="0" w:color="auto"/>
              <w:bottom w:val="single" w:sz="4" w:space="0" w:color="auto"/>
              <w:right w:val="single" w:sz="4" w:space="0" w:color="auto"/>
            </w:tcBorders>
          </w:tcPr>
          <w:p w:rsidR="00173490" w:rsidRDefault="00173490" w:rsidP="00173490">
            <w:pPr>
              <w:spacing w:line="276" w:lineRule="auto"/>
              <w:rPr>
                <w:sz w:val="28"/>
                <w:szCs w:val="28"/>
                <w:highlight w:val="yellow"/>
              </w:rPr>
            </w:pPr>
          </w:p>
        </w:tc>
      </w:tr>
    </w:tbl>
    <w:p w:rsidR="00173490" w:rsidRDefault="00173490" w:rsidP="00173490">
      <w:pPr>
        <w:ind w:firstLine="720"/>
        <w:jc w:val="both"/>
        <w:rPr>
          <w:sz w:val="28"/>
          <w:szCs w:val="28"/>
        </w:rPr>
      </w:pPr>
    </w:p>
    <w:p w:rsidR="00173490" w:rsidRDefault="00173490" w:rsidP="00173490">
      <w:pPr>
        <w:rPr>
          <w:sz w:val="28"/>
          <w:szCs w:val="28"/>
        </w:rPr>
      </w:pPr>
    </w:p>
    <w:p w:rsidR="00173490" w:rsidRDefault="00173490" w:rsidP="00173490">
      <w:pPr>
        <w:rPr>
          <w:sz w:val="28"/>
          <w:szCs w:val="28"/>
        </w:rPr>
      </w:pPr>
    </w:p>
    <w:p w:rsidR="00173490" w:rsidRDefault="00173490" w:rsidP="00173490">
      <w:pPr>
        <w:rPr>
          <w:sz w:val="28"/>
          <w:szCs w:val="28"/>
        </w:rPr>
      </w:pPr>
    </w:p>
    <w:p w:rsidR="00173490" w:rsidRDefault="00173490" w:rsidP="00173490">
      <w:pPr>
        <w:rPr>
          <w:sz w:val="28"/>
          <w:szCs w:val="28"/>
        </w:rPr>
      </w:pPr>
    </w:p>
    <w:p w:rsidR="00173490" w:rsidRDefault="00173490" w:rsidP="00173490">
      <w:pPr>
        <w:rPr>
          <w:sz w:val="28"/>
          <w:szCs w:val="28"/>
        </w:rPr>
      </w:pPr>
      <w:r>
        <w:rPr>
          <w:sz w:val="28"/>
          <w:szCs w:val="28"/>
        </w:rPr>
        <w:t>Заступник міського голови,</w:t>
      </w:r>
    </w:p>
    <w:p w:rsidR="00F067B1" w:rsidRDefault="00173490" w:rsidP="00173490">
      <w:pPr>
        <w:pStyle w:val="a8"/>
        <w:spacing w:after="0"/>
        <w:ind w:left="0"/>
      </w:pPr>
      <w:r>
        <w:rPr>
          <w:sz w:val="28"/>
          <w:szCs w:val="28"/>
        </w:rPr>
        <w:t>керуючий справами виконавчого комітету                                    В.І. Рогоза</w:t>
      </w:r>
    </w:p>
    <w:p w:rsidR="00337F83" w:rsidRDefault="00337F83" w:rsidP="006E60B6">
      <w:pPr>
        <w:pStyle w:val="a8"/>
        <w:spacing w:after="0"/>
        <w:ind w:left="0"/>
      </w:pPr>
    </w:p>
    <w:p w:rsidR="00337F83" w:rsidRDefault="00337F83"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73490" w:rsidRDefault="00173490"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1901FF" w:rsidRDefault="001901FF" w:rsidP="006E60B6">
      <w:pPr>
        <w:pStyle w:val="a8"/>
        <w:spacing w:after="0"/>
        <w:ind w:left="0"/>
      </w:pPr>
    </w:p>
    <w:p w:rsidR="00720209" w:rsidRDefault="00720209" w:rsidP="006E60B6">
      <w:pPr>
        <w:pStyle w:val="a8"/>
        <w:spacing w:after="0"/>
        <w:ind w:left="0"/>
      </w:pPr>
    </w:p>
    <w:p w:rsidR="00720209" w:rsidRDefault="00720209" w:rsidP="006E60B6">
      <w:pPr>
        <w:pStyle w:val="a8"/>
        <w:spacing w:after="0"/>
        <w:ind w:left="0"/>
      </w:pPr>
    </w:p>
    <w:p w:rsidR="00720209" w:rsidRDefault="00720209" w:rsidP="006E60B6">
      <w:pPr>
        <w:pStyle w:val="a8"/>
        <w:spacing w:after="0"/>
        <w:ind w:left="0"/>
      </w:pPr>
    </w:p>
    <w:p w:rsidR="00720209" w:rsidRDefault="00720209" w:rsidP="006E60B6">
      <w:pPr>
        <w:pStyle w:val="a8"/>
        <w:spacing w:after="0"/>
        <w:ind w:left="0"/>
      </w:pPr>
    </w:p>
    <w:p w:rsidR="00720209" w:rsidRDefault="00720209" w:rsidP="006E60B6">
      <w:pPr>
        <w:pStyle w:val="a8"/>
        <w:spacing w:after="0"/>
        <w:ind w:left="0"/>
      </w:pPr>
    </w:p>
    <w:p w:rsidR="00720209" w:rsidRDefault="00720209" w:rsidP="006E60B6">
      <w:pPr>
        <w:pStyle w:val="a8"/>
        <w:spacing w:after="0"/>
        <w:ind w:left="0"/>
      </w:pPr>
    </w:p>
    <w:p w:rsidR="00720209" w:rsidRDefault="00720209" w:rsidP="006E60B6">
      <w:pPr>
        <w:pStyle w:val="a8"/>
        <w:spacing w:after="0"/>
        <w:ind w:left="0"/>
      </w:pPr>
    </w:p>
    <w:p w:rsidR="00720209" w:rsidRDefault="00720209" w:rsidP="006E60B6">
      <w:pPr>
        <w:pStyle w:val="a8"/>
        <w:spacing w:after="0"/>
        <w:ind w:left="0"/>
      </w:pPr>
    </w:p>
    <w:p w:rsidR="00720209" w:rsidRPr="002357F2" w:rsidRDefault="00720209" w:rsidP="00720209">
      <w:pPr>
        <w:rPr>
          <w:b/>
          <w:lang w:val="uk-UA"/>
        </w:rPr>
      </w:pPr>
    </w:p>
    <w:p w:rsidR="00720209" w:rsidRPr="00720209" w:rsidRDefault="005959E3" w:rsidP="00720209">
      <w:pPr>
        <w:pStyle w:val="a7"/>
        <w:tabs>
          <w:tab w:val="left" w:pos="5520"/>
        </w:tabs>
        <w:ind w:left="5664" w:hanging="5664"/>
        <w:rPr>
          <w:rFonts w:ascii="Times New Roman" w:hAnsi="Times New Roman" w:cs="Times New Roman"/>
          <w:b w:val="0"/>
          <w:szCs w:val="28"/>
          <w:lang w:val="uk-UA"/>
        </w:rPr>
      </w:pPr>
      <w:r>
        <w:rPr>
          <w:rFonts w:ascii="Times New Roman" w:hAnsi="Times New Roman" w:cs="Times New Roman"/>
          <w:b w:val="0"/>
          <w:szCs w:val="28"/>
          <w:lang w:bidi="hi-IN"/>
        </w:rPr>
        <w:object w:dxaOrig="1440" w:dyaOrig="1440">
          <v:shape id="_x0000_s1157" type="#_x0000_t75" style="position:absolute;left:0;text-align:left;margin-left:225pt;margin-top:0;width:39.45pt;height:50.4pt;z-index:251764736">
            <v:imagedata r:id="rId42" o:title=""/>
            <w10:wrap type="topAndBottom"/>
          </v:shape>
          <o:OLEObject Type="Embed" ProgID="MS_ClipArt_Gallery" ShapeID="_x0000_s1157" DrawAspect="Content" ObjectID="_1638104755" r:id="rId43"/>
        </w:object>
      </w:r>
      <w:r w:rsidR="00720209" w:rsidRPr="00720209">
        <w:rPr>
          <w:rFonts w:ascii="Times New Roman" w:hAnsi="Times New Roman" w:cs="Times New Roman"/>
          <w:szCs w:val="28"/>
          <w:lang w:val="uk-UA"/>
        </w:rPr>
        <w:t xml:space="preserve">    ОБУХІВСЬКА МІСЬКА РАДА                                  </w:t>
      </w:r>
    </w:p>
    <w:p w:rsidR="00720209" w:rsidRPr="00720209" w:rsidRDefault="00720209" w:rsidP="00720209">
      <w:pPr>
        <w:pStyle w:val="a7"/>
        <w:rPr>
          <w:rFonts w:ascii="Times New Roman" w:hAnsi="Times New Roman" w:cs="Times New Roman"/>
          <w:b w:val="0"/>
          <w:szCs w:val="28"/>
          <w:lang w:val="uk-UA"/>
        </w:rPr>
      </w:pPr>
      <w:r w:rsidRPr="00720209">
        <w:rPr>
          <w:rFonts w:ascii="Times New Roman" w:hAnsi="Times New Roman" w:cs="Times New Roman"/>
          <w:szCs w:val="28"/>
          <w:lang w:val="uk-UA"/>
        </w:rPr>
        <w:t>КИЇВСЬКОЇ ОБЛАСТІ</w:t>
      </w:r>
    </w:p>
    <w:p w:rsidR="00720209" w:rsidRDefault="00720209" w:rsidP="00720209">
      <w:pPr>
        <w:pStyle w:val="a5"/>
        <w:rPr>
          <w:sz w:val="28"/>
          <w:szCs w:val="28"/>
        </w:rPr>
      </w:pPr>
      <w:r>
        <w:rPr>
          <w:sz w:val="28"/>
          <w:szCs w:val="28"/>
        </w:rPr>
        <w:t>ВИКОНАВЧИЙ КОМІТЕТ</w:t>
      </w:r>
    </w:p>
    <w:p w:rsidR="00720209" w:rsidRDefault="00720209" w:rsidP="00720209">
      <w:pPr>
        <w:pStyle w:val="a5"/>
        <w:rPr>
          <w:sz w:val="28"/>
          <w:szCs w:val="28"/>
        </w:rPr>
      </w:pPr>
      <w:r>
        <w:rPr>
          <w:sz w:val="28"/>
          <w:szCs w:val="28"/>
        </w:rPr>
        <w:t xml:space="preserve">РІШЕННЯ № </w:t>
      </w:r>
      <w:r w:rsidR="00DB6C29">
        <w:rPr>
          <w:sz w:val="28"/>
          <w:szCs w:val="28"/>
        </w:rPr>
        <w:t>741</w:t>
      </w:r>
    </w:p>
    <w:p w:rsidR="00720209" w:rsidRPr="002357F2" w:rsidRDefault="00720209" w:rsidP="00720209">
      <w:pPr>
        <w:pStyle w:val="a5"/>
        <w:rPr>
          <w:b w:val="0"/>
          <w:i/>
          <w:sz w:val="28"/>
          <w:szCs w:val="28"/>
        </w:rPr>
      </w:pPr>
    </w:p>
    <w:p w:rsidR="00720209" w:rsidRPr="002357F2" w:rsidRDefault="00720209" w:rsidP="00720209">
      <w:pPr>
        <w:rPr>
          <w:sz w:val="28"/>
          <w:szCs w:val="28"/>
          <w:lang w:val="uk-UA"/>
        </w:rPr>
      </w:pPr>
      <w:r w:rsidRPr="002357F2">
        <w:rPr>
          <w:sz w:val="28"/>
          <w:szCs w:val="28"/>
          <w:lang w:val="uk-UA"/>
        </w:rPr>
        <w:t>Про</w:t>
      </w:r>
      <w:r>
        <w:rPr>
          <w:sz w:val="28"/>
          <w:szCs w:val="28"/>
          <w:lang w:val="uk-UA"/>
        </w:rPr>
        <w:t xml:space="preserve"> проєкт Програми </w:t>
      </w:r>
      <w:r w:rsidRPr="002357F2">
        <w:rPr>
          <w:sz w:val="28"/>
          <w:szCs w:val="28"/>
          <w:lang w:val="uk-UA"/>
        </w:rPr>
        <w:t xml:space="preserve"> співробітництва  Обухівської</w:t>
      </w:r>
    </w:p>
    <w:p w:rsidR="00720209" w:rsidRPr="00DE52ED" w:rsidRDefault="00720209" w:rsidP="00720209">
      <w:pPr>
        <w:rPr>
          <w:sz w:val="28"/>
          <w:szCs w:val="28"/>
          <w:lang w:val="uk-UA"/>
        </w:rPr>
      </w:pPr>
      <w:r w:rsidRPr="00DE52ED">
        <w:rPr>
          <w:sz w:val="28"/>
          <w:szCs w:val="28"/>
          <w:lang w:val="uk-UA"/>
        </w:rPr>
        <w:t xml:space="preserve">міської ради  з організаціями Всеукраїнської асоціації органів </w:t>
      </w:r>
    </w:p>
    <w:p w:rsidR="00720209" w:rsidRPr="00DE52ED" w:rsidRDefault="00720209" w:rsidP="00720209">
      <w:pPr>
        <w:rPr>
          <w:sz w:val="28"/>
          <w:szCs w:val="28"/>
          <w:lang w:val="uk-UA"/>
        </w:rPr>
      </w:pPr>
      <w:r w:rsidRPr="00DE52ED">
        <w:rPr>
          <w:sz w:val="28"/>
          <w:szCs w:val="28"/>
          <w:lang w:val="uk-UA"/>
        </w:rPr>
        <w:t>місцевого самоврядування  та іншими організаціями на 2020  рік</w:t>
      </w:r>
    </w:p>
    <w:p w:rsidR="00720209" w:rsidRPr="00DE52ED" w:rsidRDefault="00720209" w:rsidP="00720209">
      <w:pPr>
        <w:jc w:val="both"/>
        <w:rPr>
          <w:b/>
          <w:color w:val="000000"/>
          <w:sz w:val="28"/>
          <w:szCs w:val="28"/>
          <w:lang w:val="uk-UA"/>
        </w:rPr>
      </w:pPr>
    </w:p>
    <w:p w:rsidR="00720209" w:rsidRPr="00DE52ED" w:rsidRDefault="00720209" w:rsidP="00720209">
      <w:pPr>
        <w:jc w:val="both"/>
        <w:rPr>
          <w:b/>
          <w:sz w:val="28"/>
          <w:szCs w:val="28"/>
          <w:lang w:val="uk-UA"/>
        </w:rPr>
      </w:pPr>
    </w:p>
    <w:p w:rsidR="00720209" w:rsidRPr="00DE52ED" w:rsidRDefault="00720209" w:rsidP="00720209">
      <w:pPr>
        <w:jc w:val="both"/>
        <w:rPr>
          <w:sz w:val="28"/>
          <w:szCs w:val="28"/>
          <w:lang w:val="uk-UA"/>
        </w:rPr>
      </w:pPr>
      <w:r w:rsidRPr="00DE52ED">
        <w:rPr>
          <w:sz w:val="28"/>
          <w:szCs w:val="28"/>
          <w:lang w:val="uk-UA"/>
        </w:rPr>
        <w:t xml:space="preserve">               Відповідно до  пункту 1 частини а , статті 27 Закону України «Про місцеве самоврядування в Україні», Закону України «Про асоціації органів місцевого самоврядування» з метою забезпечення участі Обухівської міської об’єднаної територіальної громади у роботі  організацій Всеукраїнської асоціації органів місцевого самоврядування та інших організацій у різних сферах діяльності, у тому числі енергоефективності та енергозбереження,  і співпрацю з ними </w:t>
      </w:r>
    </w:p>
    <w:p w:rsidR="00720209" w:rsidRPr="00DE52ED" w:rsidRDefault="00720209" w:rsidP="00720209">
      <w:pPr>
        <w:rPr>
          <w:b/>
          <w:sz w:val="28"/>
          <w:szCs w:val="28"/>
          <w:lang w:val="uk-UA"/>
        </w:rPr>
      </w:pPr>
      <w:r w:rsidRPr="00DE52ED">
        <w:rPr>
          <w:sz w:val="28"/>
          <w:szCs w:val="28"/>
          <w:lang w:val="uk-UA"/>
        </w:rPr>
        <w:t xml:space="preserve">                                          </w:t>
      </w:r>
      <w:r w:rsidRPr="00DE52ED">
        <w:rPr>
          <w:b/>
          <w:sz w:val="28"/>
          <w:szCs w:val="28"/>
          <w:lang w:val="uk-UA"/>
        </w:rPr>
        <w:t xml:space="preserve">ВИКОНАВЧНИЙ КОМІТЕТ </w:t>
      </w:r>
    </w:p>
    <w:p w:rsidR="00720209" w:rsidRPr="00DE52ED" w:rsidRDefault="00720209" w:rsidP="00720209">
      <w:pPr>
        <w:jc w:val="center"/>
        <w:rPr>
          <w:b/>
          <w:sz w:val="28"/>
          <w:szCs w:val="28"/>
          <w:lang w:val="uk-UA"/>
        </w:rPr>
      </w:pPr>
      <w:r w:rsidRPr="00DE52ED">
        <w:rPr>
          <w:b/>
          <w:sz w:val="28"/>
          <w:szCs w:val="28"/>
          <w:lang w:val="uk-UA"/>
        </w:rPr>
        <w:t>ОБУХІВСЬКОЇ МІСЬКОЇ РАДИ ВИРІШИВ:</w:t>
      </w:r>
    </w:p>
    <w:p w:rsidR="00720209" w:rsidRPr="00DE52ED" w:rsidRDefault="00720209" w:rsidP="00720209">
      <w:pPr>
        <w:jc w:val="center"/>
        <w:rPr>
          <w:sz w:val="28"/>
          <w:szCs w:val="28"/>
          <w:lang w:val="uk-UA"/>
        </w:rPr>
      </w:pPr>
    </w:p>
    <w:p w:rsidR="00720209" w:rsidRPr="00DE52ED" w:rsidRDefault="00720209" w:rsidP="000869C8">
      <w:pPr>
        <w:pStyle w:val="aa"/>
        <w:numPr>
          <w:ilvl w:val="0"/>
          <w:numId w:val="130"/>
        </w:numPr>
        <w:ind w:left="0" w:firstLine="142"/>
        <w:jc w:val="both"/>
        <w:rPr>
          <w:sz w:val="28"/>
          <w:szCs w:val="28"/>
        </w:rPr>
      </w:pPr>
      <w:r w:rsidRPr="00DE52ED">
        <w:rPr>
          <w:sz w:val="28"/>
          <w:szCs w:val="28"/>
        </w:rPr>
        <w:t>Схвалити  міську цільову  програму із співробітництва  Обухівської міської ради з організаціями Всеукраїнської асоціації органів місцевого самоврядування та іншими організаціями на 2020  рік ( надалі-Програма), що додається та винести її на розгляд та затвердження чергової сесії міської ради.</w:t>
      </w:r>
    </w:p>
    <w:p w:rsidR="00720209" w:rsidRPr="00DE52ED" w:rsidRDefault="00720209" w:rsidP="00720209">
      <w:pPr>
        <w:jc w:val="both"/>
        <w:rPr>
          <w:sz w:val="28"/>
          <w:szCs w:val="28"/>
          <w:lang w:val="uk-UA"/>
        </w:rPr>
      </w:pPr>
    </w:p>
    <w:p w:rsidR="00720209" w:rsidRPr="00DE52ED" w:rsidRDefault="00720209" w:rsidP="00720209">
      <w:pPr>
        <w:rPr>
          <w:sz w:val="28"/>
          <w:szCs w:val="28"/>
          <w:lang w:val="uk-UA"/>
        </w:rPr>
      </w:pPr>
    </w:p>
    <w:p w:rsidR="00720209" w:rsidRPr="00DE52ED" w:rsidRDefault="00720209" w:rsidP="00720209">
      <w:pPr>
        <w:rPr>
          <w:sz w:val="28"/>
          <w:szCs w:val="28"/>
          <w:lang w:val="uk-UA"/>
        </w:rPr>
      </w:pPr>
      <w:r w:rsidRPr="00DE52ED">
        <w:rPr>
          <w:sz w:val="28"/>
          <w:szCs w:val="28"/>
          <w:lang w:val="uk-UA"/>
        </w:rPr>
        <w:t>Міський голова                                                                                О.М. Левченко</w:t>
      </w:r>
    </w:p>
    <w:p w:rsidR="00720209" w:rsidRPr="00DE52ED" w:rsidRDefault="00720209" w:rsidP="00720209">
      <w:pPr>
        <w:rPr>
          <w:b/>
          <w:sz w:val="28"/>
          <w:szCs w:val="28"/>
          <w:lang w:val="uk-UA"/>
        </w:rPr>
      </w:pPr>
    </w:p>
    <w:p w:rsidR="00720209" w:rsidRPr="00DE52ED" w:rsidRDefault="00720209" w:rsidP="007202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r w:rsidRPr="00DE52ED">
        <w:rPr>
          <w:color w:val="000000"/>
          <w:lang w:val="uk-UA"/>
        </w:rPr>
        <w:t xml:space="preserve">вик.Клочко С.М. </w:t>
      </w:r>
    </w:p>
    <w:p w:rsidR="00720209" w:rsidRPr="00DE52ED" w:rsidRDefault="00720209" w:rsidP="007202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val="uk-UA"/>
        </w:rPr>
      </w:pPr>
    </w:p>
    <w:p w:rsidR="00720209" w:rsidRPr="002357F2" w:rsidRDefault="00720209" w:rsidP="007202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Default="00720209" w:rsidP="00720209">
      <w:pPr>
        <w:jc w:val="right"/>
        <w:rPr>
          <w:lang w:val="uk-UA"/>
        </w:rPr>
      </w:pPr>
    </w:p>
    <w:p w:rsidR="00720209" w:rsidRPr="002357F2" w:rsidRDefault="00720209" w:rsidP="00720209">
      <w:pPr>
        <w:jc w:val="right"/>
        <w:rPr>
          <w:lang w:val="uk-UA"/>
        </w:rPr>
      </w:pPr>
      <w:r w:rsidRPr="002357F2">
        <w:rPr>
          <w:lang w:val="uk-UA"/>
        </w:rPr>
        <w:t xml:space="preserve">                                                                                                                                                                                                                                </w:t>
      </w:r>
      <w:r>
        <w:rPr>
          <w:lang w:val="uk-UA"/>
        </w:rPr>
        <w:t xml:space="preserve">                         СХВАЛЕНО:</w:t>
      </w:r>
    </w:p>
    <w:p w:rsidR="00720209" w:rsidRDefault="00720209" w:rsidP="00720209">
      <w:pPr>
        <w:jc w:val="right"/>
        <w:rPr>
          <w:lang w:val="uk-UA"/>
        </w:rPr>
      </w:pPr>
      <w:r w:rsidRPr="002357F2">
        <w:rPr>
          <w:lang w:val="uk-UA"/>
        </w:rPr>
        <w:t xml:space="preserve">                                                                               р</w:t>
      </w:r>
      <w:r>
        <w:rPr>
          <w:lang w:val="uk-UA"/>
        </w:rPr>
        <w:t xml:space="preserve">ішення  виконавчого комітету </w:t>
      </w:r>
    </w:p>
    <w:p w:rsidR="00720209" w:rsidRPr="002357F2" w:rsidRDefault="00720209" w:rsidP="00720209">
      <w:pPr>
        <w:jc w:val="right"/>
        <w:rPr>
          <w:b/>
          <w:lang w:val="uk-UA"/>
        </w:rPr>
      </w:pPr>
      <w:r>
        <w:rPr>
          <w:lang w:val="uk-UA"/>
        </w:rPr>
        <w:t>Обухівської міської ради</w:t>
      </w:r>
    </w:p>
    <w:p w:rsidR="00720209" w:rsidRPr="002357F2" w:rsidRDefault="00720209" w:rsidP="00720209">
      <w:pPr>
        <w:spacing w:line="360" w:lineRule="auto"/>
        <w:ind w:left="180"/>
        <w:jc w:val="right"/>
        <w:rPr>
          <w:lang w:val="uk-UA"/>
        </w:rPr>
      </w:pPr>
      <w:r w:rsidRPr="002357F2">
        <w:rPr>
          <w:lang w:val="uk-UA"/>
        </w:rPr>
        <w:t xml:space="preserve">                                                         </w:t>
      </w:r>
      <w:r>
        <w:rPr>
          <w:lang w:val="uk-UA"/>
        </w:rPr>
        <w:t xml:space="preserve">                 № ____  від 13</w:t>
      </w:r>
      <w:r w:rsidRPr="002357F2">
        <w:rPr>
          <w:lang w:val="uk-UA"/>
        </w:rPr>
        <w:t xml:space="preserve">.12.2019 </w:t>
      </w:r>
    </w:p>
    <w:p w:rsidR="00720209" w:rsidRPr="002357F2" w:rsidRDefault="00720209" w:rsidP="00720209">
      <w:pPr>
        <w:jc w:val="right"/>
        <w:rPr>
          <w:lang w:val="uk-UA"/>
        </w:rPr>
      </w:pPr>
    </w:p>
    <w:p w:rsidR="00720209" w:rsidRPr="002357F2" w:rsidRDefault="00720209" w:rsidP="00720209">
      <w:pPr>
        <w:rPr>
          <w:lang w:val="uk-UA"/>
        </w:rPr>
      </w:pPr>
    </w:p>
    <w:p w:rsidR="00720209" w:rsidRPr="002357F2" w:rsidRDefault="00720209" w:rsidP="00720209">
      <w:pPr>
        <w:jc w:val="center"/>
        <w:rPr>
          <w:b/>
          <w:lang w:val="uk-UA"/>
        </w:rPr>
      </w:pPr>
      <w:r w:rsidRPr="002357F2">
        <w:rPr>
          <w:b/>
          <w:lang w:val="uk-UA"/>
        </w:rPr>
        <w:t>П Р О Г Р А М А</w:t>
      </w:r>
    </w:p>
    <w:p w:rsidR="00720209" w:rsidRPr="002357F2" w:rsidRDefault="00720209" w:rsidP="00720209">
      <w:pPr>
        <w:jc w:val="center"/>
        <w:rPr>
          <w:lang w:val="uk-UA"/>
        </w:rPr>
      </w:pPr>
      <w:r w:rsidRPr="002357F2">
        <w:rPr>
          <w:lang w:val="uk-UA"/>
        </w:rPr>
        <w:t>співробітництва  Обухівської міської ради з організаціями Всеукраїнської асоціації органів місцевого самоврядування та іншими організаціями на 2020 рік</w:t>
      </w:r>
    </w:p>
    <w:p w:rsidR="00720209" w:rsidRPr="002357F2" w:rsidRDefault="00720209" w:rsidP="00720209">
      <w:pPr>
        <w:rPr>
          <w:b/>
          <w:lang w:val="uk-UA"/>
        </w:rPr>
      </w:pPr>
    </w:p>
    <w:p w:rsidR="00720209" w:rsidRPr="002357F2" w:rsidRDefault="00720209" w:rsidP="00720209">
      <w:pPr>
        <w:jc w:val="center"/>
        <w:rPr>
          <w:b/>
          <w:lang w:val="uk-UA"/>
        </w:rPr>
      </w:pPr>
      <w:r w:rsidRPr="002357F2">
        <w:rPr>
          <w:b/>
          <w:lang w:val="uk-UA"/>
        </w:rPr>
        <w:t>Загальні положення</w:t>
      </w:r>
    </w:p>
    <w:p w:rsidR="00720209" w:rsidRPr="002357F2" w:rsidRDefault="00720209" w:rsidP="00720209">
      <w:pPr>
        <w:jc w:val="center"/>
        <w:rPr>
          <w:b/>
          <w:lang w:val="uk-UA"/>
        </w:rPr>
      </w:pPr>
    </w:p>
    <w:p w:rsidR="00720209" w:rsidRPr="002357F2" w:rsidRDefault="00720209" w:rsidP="00720209">
      <w:pPr>
        <w:pStyle w:val="af"/>
        <w:spacing w:before="0" w:beforeAutospacing="0" w:after="0" w:afterAutospacing="0" w:line="300" w:lineRule="atLeast"/>
        <w:rPr>
          <w:color w:val="656565"/>
          <w:lang w:val="uk-UA"/>
        </w:rPr>
      </w:pPr>
      <w:r w:rsidRPr="002357F2">
        <w:rPr>
          <w:lang w:val="uk-UA"/>
        </w:rPr>
        <w:t xml:space="preserve">1.1. Програму співробітництва  Обухівської міської ради з організаціями Всеукраїнської асоціації органів місцевого самоврядування та іншими організаціями на 2017-2019 роки  (далі - Програма)прийнято з метою забезпечення участі Обухівської міської ради та її виконавчих органів у роботі Всеукраїнської асоціації органів місцевого самоврядування, членом яких вони є, а саме: Всеукраїнської асоціації органів місцевого самоврядування “Асоціація міст України”, що розташована за адресою: місто Київ, вулиця Експланадна,4, оф.704,712; Київського регіонального відділення Асоціації міст України, що розташоване у місті Києві, площа Л.Українки,1,кім.1003; Асоціації «Енергоефективні міста України», що розташована за адресою: </w:t>
      </w:r>
      <w:r w:rsidRPr="002357F2">
        <w:rPr>
          <w:color w:val="656565"/>
          <w:lang w:val="uk-UA"/>
        </w:rPr>
        <w:t>м. Львів, 79020 вул. Плетенецького 2, офіс 1,</w:t>
      </w:r>
      <w:r w:rsidRPr="002357F2">
        <w:rPr>
          <w:lang w:val="uk-UA"/>
        </w:rPr>
        <w:t xml:space="preserve">  відповідно до Закону України «Про місцеве самоврядування в Україні», Закону України “Про асоціації органів місцевого самоврядування” , Закону України «Про громадські об’єднання» та Європейської хартії місцевого самоврядування.</w:t>
      </w:r>
    </w:p>
    <w:p w:rsidR="00720209" w:rsidRPr="002357F2" w:rsidRDefault="00720209" w:rsidP="00720209">
      <w:pPr>
        <w:rPr>
          <w:lang w:val="uk-UA"/>
        </w:rPr>
      </w:pPr>
    </w:p>
    <w:p w:rsidR="00720209" w:rsidRPr="002357F2" w:rsidRDefault="00720209" w:rsidP="00720209">
      <w:pPr>
        <w:rPr>
          <w:lang w:val="uk-UA"/>
        </w:rPr>
      </w:pPr>
      <w:r w:rsidRPr="002357F2">
        <w:rPr>
          <w:lang w:val="uk-UA"/>
        </w:rPr>
        <w:t xml:space="preserve"> 1.2.Участь Обухівської міської ради та її виконавчих органів в інших асоціаціях органів місцевого самоврядування,  міжнародних організаціях органів місцевого самоврядування, інших громадських об’єднаннях може здійснюватись  у порядку та на засадах, передбачених цією Програмою.</w:t>
      </w:r>
    </w:p>
    <w:p w:rsidR="00720209" w:rsidRPr="002357F2" w:rsidRDefault="00720209" w:rsidP="00720209">
      <w:pPr>
        <w:rPr>
          <w:lang w:val="uk-UA"/>
        </w:rPr>
      </w:pPr>
    </w:p>
    <w:p w:rsidR="00720209" w:rsidRPr="002357F2" w:rsidRDefault="00720209" w:rsidP="00720209">
      <w:pPr>
        <w:rPr>
          <w:lang w:val="uk-UA"/>
        </w:rPr>
      </w:pPr>
    </w:p>
    <w:p w:rsidR="00720209" w:rsidRPr="002357F2" w:rsidRDefault="00720209" w:rsidP="00720209">
      <w:pPr>
        <w:rPr>
          <w:lang w:val="uk-UA"/>
        </w:rPr>
      </w:pPr>
      <w:r w:rsidRPr="002357F2">
        <w:rPr>
          <w:lang w:val="uk-UA"/>
        </w:rPr>
        <w:t>1.3. Програма призначена для розширення горизонтальних зв'язків між містами на основі економічного співробітництва, розвитку та реформування місцевого самоврядування, захисту законних прав та інтересів органів місцевого самоврядування, взаємодії з органами виконавчої влади, громадськими об’єднаннями у справі перетворення України на країну з соціально орієнтованою ринковою економікою.</w:t>
      </w:r>
    </w:p>
    <w:p w:rsidR="00720209" w:rsidRPr="002357F2" w:rsidRDefault="00720209" w:rsidP="00720209">
      <w:pPr>
        <w:rPr>
          <w:lang w:val="uk-UA"/>
        </w:rPr>
      </w:pPr>
    </w:p>
    <w:p w:rsidR="00720209" w:rsidRPr="002357F2" w:rsidRDefault="00720209" w:rsidP="00720209">
      <w:pPr>
        <w:rPr>
          <w:lang w:val="uk-UA"/>
        </w:rPr>
      </w:pPr>
    </w:p>
    <w:p w:rsidR="00720209" w:rsidRPr="002357F2" w:rsidRDefault="00720209" w:rsidP="00720209">
      <w:pPr>
        <w:rPr>
          <w:lang w:val="uk-UA"/>
        </w:rPr>
      </w:pPr>
      <w:r w:rsidRPr="002357F2">
        <w:rPr>
          <w:lang w:val="uk-UA"/>
        </w:rPr>
        <w:t>1.4. Програма спрямована на розвиток відносин між містами,  формування умов стабільного місцевого економічного розвитку в інтересах підвищення життєвого рівня населення, обмін досвідом організації діяльності та форм господарювання,  реалізацію спільних проектів для вирішення актуальних проблем розвитку територіальної громади міста Обухова та сіл міської ради.</w:t>
      </w:r>
    </w:p>
    <w:p w:rsidR="00720209" w:rsidRPr="002357F2" w:rsidRDefault="00720209" w:rsidP="00720209">
      <w:pPr>
        <w:rPr>
          <w:lang w:val="uk-UA"/>
        </w:rPr>
      </w:pPr>
    </w:p>
    <w:p w:rsidR="00720209" w:rsidRPr="002357F2" w:rsidRDefault="00720209" w:rsidP="000869C8">
      <w:pPr>
        <w:pStyle w:val="aa"/>
        <w:numPr>
          <w:ilvl w:val="0"/>
          <w:numId w:val="126"/>
        </w:numPr>
        <w:jc w:val="center"/>
        <w:rPr>
          <w:b/>
        </w:rPr>
      </w:pPr>
      <w:r w:rsidRPr="002357F2">
        <w:rPr>
          <w:b/>
        </w:rPr>
        <w:t>Мета та основні напрямки реалізації Програми</w:t>
      </w:r>
    </w:p>
    <w:p w:rsidR="00720209" w:rsidRPr="002357F2" w:rsidRDefault="00720209" w:rsidP="00720209">
      <w:pPr>
        <w:rPr>
          <w:b/>
          <w:lang w:val="uk-UA"/>
        </w:rPr>
      </w:pPr>
    </w:p>
    <w:p w:rsidR="00720209" w:rsidRPr="002357F2" w:rsidRDefault="00720209" w:rsidP="00720209">
      <w:pPr>
        <w:rPr>
          <w:lang w:val="uk-UA"/>
        </w:rPr>
      </w:pPr>
      <w:r w:rsidRPr="002357F2">
        <w:rPr>
          <w:lang w:val="uk-UA"/>
        </w:rPr>
        <w:lastRenderedPageBreak/>
        <w:t xml:space="preserve"> 2.1. Програму розроблено з метою розширення співпраці міста Обухова з іншими містами в Україні та за кордоном щодо вирішення питань міського господарства та комплексного розвитку у соціально-економічній, енергетичній, гуманітарній та культурній сферах.</w:t>
      </w:r>
    </w:p>
    <w:p w:rsidR="00720209" w:rsidRPr="002357F2" w:rsidRDefault="00720209" w:rsidP="00720209">
      <w:pPr>
        <w:rPr>
          <w:lang w:val="uk-UA"/>
        </w:rPr>
      </w:pPr>
    </w:p>
    <w:p w:rsidR="00720209" w:rsidRPr="002357F2" w:rsidRDefault="00720209" w:rsidP="00720209">
      <w:pPr>
        <w:rPr>
          <w:lang w:val="uk-UA"/>
        </w:rPr>
      </w:pPr>
    </w:p>
    <w:p w:rsidR="00720209" w:rsidRPr="00DE52ED" w:rsidRDefault="00720209" w:rsidP="00720209">
      <w:pPr>
        <w:rPr>
          <w:lang w:val="uk-UA"/>
        </w:rPr>
      </w:pPr>
      <w:r w:rsidRPr="00DE52ED">
        <w:rPr>
          <w:lang w:val="uk-UA"/>
        </w:rPr>
        <w:t>2.2.1Основними напрямками реалізації Програми є:</w:t>
      </w:r>
    </w:p>
    <w:p w:rsidR="00720209" w:rsidRPr="00DE52ED" w:rsidRDefault="00720209" w:rsidP="00720209">
      <w:pPr>
        <w:rPr>
          <w:lang w:val="uk-UA"/>
        </w:rPr>
      </w:pPr>
    </w:p>
    <w:p w:rsidR="00720209" w:rsidRPr="00DE52ED" w:rsidRDefault="00720209" w:rsidP="00720209">
      <w:pPr>
        <w:rPr>
          <w:lang w:val="uk-UA"/>
        </w:rPr>
      </w:pPr>
      <w:r w:rsidRPr="00DE52ED">
        <w:rPr>
          <w:lang w:val="uk-UA"/>
        </w:rPr>
        <w:t>2.2.2. Проведення заходів та участь у заходах  щодо зміцнення взаємовідносин і співробітництва територіальних громад міст України та інших держав з територіальною громадою міста Обухова.</w:t>
      </w:r>
    </w:p>
    <w:p w:rsidR="00720209" w:rsidRPr="00DE52ED" w:rsidRDefault="00720209" w:rsidP="00720209">
      <w:pPr>
        <w:rPr>
          <w:lang w:val="uk-UA"/>
        </w:rPr>
      </w:pPr>
    </w:p>
    <w:p w:rsidR="00720209" w:rsidRPr="00DE52ED" w:rsidRDefault="00720209" w:rsidP="00720209">
      <w:pPr>
        <w:rPr>
          <w:lang w:val="uk-UA"/>
        </w:rPr>
      </w:pPr>
      <w:r w:rsidRPr="00DE52ED">
        <w:rPr>
          <w:lang w:val="uk-UA"/>
        </w:rPr>
        <w:t xml:space="preserve"> 2.2.3.Налагодження торговельних та економічних зв'язків, обмін продукцією, послугами, досвідом, розвиток культурних та гуманітарних зв'язків, дружніх відносин з містами України та інших держав.</w:t>
      </w:r>
    </w:p>
    <w:p w:rsidR="00720209" w:rsidRPr="00DE52ED" w:rsidRDefault="00720209" w:rsidP="00720209">
      <w:pPr>
        <w:rPr>
          <w:lang w:val="uk-UA"/>
        </w:rPr>
      </w:pPr>
    </w:p>
    <w:p w:rsidR="00720209" w:rsidRPr="00DE52ED" w:rsidRDefault="00720209" w:rsidP="00720209">
      <w:pPr>
        <w:rPr>
          <w:lang w:val="uk-UA"/>
        </w:rPr>
      </w:pPr>
      <w:r w:rsidRPr="00DE52ED">
        <w:rPr>
          <w:lang w:val="uk-UA"/>
        </w:rPr>
        <w:t>2.2.4.Організація, проведення та участь у роботі конференцій, круглих столів, виставок, семінарів, міжнародних форумів тощо.</w:t>
      </w:r>
    </w:p>
    <w:p w:rsidR="00720209" w:rsidRPr="00DE52ED" w:rsidRDefault="00720209" w:rsidP="00720209">
      <w:pPr>
        <w:rPr>
          <w:lang w:val="uk-UA"/>
        </w:rPr>
      </w:pPr>
    </w:p>
    <w:p w:rsidR="00720209" w:rsidRPr="00DE52ED" w:rsidRDefault="00720209" w:rsidP="00720209">
      <w:pPr>
        <w:rPr>
          <w:lang w:val="uk-UA"/>
        </w:rPr>
      </w:pPr>
      <w:r w:rsidRPr="00DE52ED">
        <w:rPr>
          <w:lang w:val="uk-UA"/>
        </w:rPr>
        <w:t>2.2.5.Співпраця в законотворчій галузі щодо удосконалення норм чинного законодавства, подолання розбіжностей у законодавстві та забезпечення захисту прав  органів місцевого самоврядування.</w:t>
      </w:r>
    </w:p>
    <w:p w:rsidR="00720209" w:rsidRPr="00DE52ED" w:rsidRDefault="00720209" w:rsidP="00720209">
      <w:pPr>
        <w:rPr>
          <w:lang w:val="uk-UA"/>
        </w:rPr>
      </w:pPr>
    </w:p>
    <w:p w:rsidR="00720209" w:rsidRPr="00DE52ED" w:rsidRDefault="00720209" w:rsidP="00720209">
      <w:pPr>
        <w:rPr>
          <w:lang w:val="uk-UA"/>
        </w:rPr>
      </w:pPr>
      <w:r w:rsidRPr="00DE52ED">
        <w:rPr>
          <w:lang w:val="uk-UA"/>
        </w:rPr>
        <w:t>2.2.6. Організація обміну досвідом між депутатами Обухівської міської ради і працівниками її виконавчих органів з представниками органів місцевого самоврядування міст України та інших держав, у тому числі навчальні поїздки до інших міст в Україні та за кордоном.</w:t>
      </w:r>
    </w:p>
    <w:p w:rsidR="00720209" w:rsidRPr="00DE52ED" w:rsidRDefault="00720209" w:rsidP="00720209">
      <w:pPr>
        <w:rPr>
          <w:lang w:val="uk-UA"/>
        </w:rPr>
      </w:pPr>
    </w:p>
    <w:p w:rsidR="00720209" w:rsidRPr="00DE52ED" w:rsidRDefault="00720209" w:rsidP="00720209">
      <w:pPr>
        <w:rPr>
          <w:lang w:val="uk-UA"/>
        </w:rPr>
      </w:pPr>
      <w:r w:rsidRPr="00DE52ED">
        <w:rPr>
          <w:lang w:val="uk-UA"/>
        </w:rPr>
        <w:t>2.2.7. Поширення інформації щодо розвитку місцевого самоврядування в інших містах України та інших держав серед членів територіальної громади міста Обухова та сіл міської ради.</w:t>
      </w:r>
    </w:p>
    <w:p w:rsidR="00720209" w:rsidRPr="00DE52ED" w:rsidRDefault="00720209" w:rsidP="00720209">
      <w:pPr>
        <w:rPr>
          <w:lang w:val="uk-UA"/>
        </w:rPr>
      </w:pPr>
      <w:r w:rsidRPr="00DE52ED">
        <w:rPr>
          <w:lang w:val="uk-UA"/>
        </w:rPr>
        <w:t>2.2.8.Розробка заходів, обмін інформацією та поширення досвіду щодо енергоефективності  міського господарства.</w:t>
      </w:r>
    </w:p>
    <w:p w:rsidR="00720209" w:rsidRPr="00DE52ED" w:rsidRDefault="00720209" w:rsidP="00720209">
      <w:pPr>
        <w:rPr>
          <w:lang w:val="uk-UA"/>
        </w:rPr>
      </w:pPr>
    </w:p>
    <w:p w:rsidR="00720209" w:rsidRPr="00DE52ED" w:rsidRDefault="00720209" w:rsidP="00720209">
      <w:pPr>
        <w:jc w:val="center"/>
        <w:rPr>
          <w:b/>
          <w:lang w:val="uk-UA"/>
        </w:rPr>
      </w:pPr>
      <w:r w:rsidRPr="00DE52ED">
        <w:rPr>
          <w:b/>
          <w:lang w:val="uk-UA"/>
        </w:rPr>
        <w:t>3.Фінансове забезпечення Програми</w:t>
      </w:r>
    </w:p>
    <w:p w:rsidR="00720209" w:rsidRPr="00DE52ED" w:rsidRDefault="00720209" w:rsidP="00720209">
      <w:pPr>
        <w:rPr>
          <w:b/>
          <w:lang w:val="uk-UA"/>
        </w:rPr>
      </w:pPr>
    </w:p>
    <w:p w:rsidR="00720209" w:rsidRPr="00DE52ED" w:rsidRDefault="00720209" w:rsidP="00720209">
      <w:pPr>
        <w:rPr>
          <w:lang w:val="uk-UA"/>
        </w:rPr>
      </w:pPr>
      <w:r w:rsidRPr="00DE52ED">
        <w:rPr>
          <w:lang w:val="uk-UA"/>
        </w:rPr>
        <w:t>3.1.Фінансування Програми здійснюється за рахунок коштів міського бюджету Обухівської міської ради.</w:t>
      </w:r>
    </w:p>
    <w:p w:rsidR="00720209" w:rsidRPr="00DE52ED" w:rsidRDefault="00720209" w:rsidP="00720209">
      <w:pPr>
        <w:rPr>
          <w:lang w:val="uk-UA"/>
        </w:rPr>
      </w:pPr>
    </w:p>
    <w:p w:rsidR="00720209" w:rsidRPr="00DE52ED" w:rsidRDefault="00720209" w:rsidP="00720209">
      <w:pPr>
        <w:rPr>
          <w:lang w:val="uk-UA"/>
        </w:rPr>
      </w:pPr>
      <w:r w:rsidRPr="00DE52ED">
        <w:rPr>
          <w:lang w:val="uk-UA"/>
        </w:rPr>
        <w:t>Прогнозні обсяги фінансування заходів Програми здійснюють згідно з додатком. Перерозподіл коштів між заходами програми в межах затвердженої суми на відповідний рік може здійснюватись на підставі розпорядження міського голови з подальшим затвердженням змін відповідним рішенням міської ради.</w:t>
      </w:r>
    </w:p>
    <w:p w:rsidR="00720209" w:rsidRPr="00DE52ED" w:rsidRDefault="00720209" w:rsidP="00720209">
      <w:pPr>
        <w:rPr>
          <w:lang w:val="uk-UA"/>
        </w:rPr>
      </w:pPr>
    </w:p>
    <w:p w:rsidR="00720209" w:rsidRPr="00DE52ED" w:rsidRDefault="00720209" w:rsidP="00720209">
      <w:pPr>
        <w:rPr>
          <w:lang w:val="uk-UA"/>
        </w:rPr>
      </w:pPr>
      <w:r w:rsidRPr="00DE52ED">
        <w:rPr>
          <w:lang w:val="uk-UA"/>
        </w:rPr>
        <w:t>Здійснення вступних та щорічних внесків до організацій Всеукраїнської асоціації органів місцевого самоврядування та інших організацій визначаються окремими договорами або  угодами.</w:t>
      </w:r>
    </w:p>
    <w:p w:rsidR="00720209" w:rsidRPr="00DE52ED" w:rsidRDefault="00720209" w:rsidP="00720209">
      <w:pPr>
        <w:pBdr>
          <w:bottom w:val="single" w:sz="12" w:space="1" w:color="auto"/>
        </w:pBdr>
        <w:rPr>
          <w:lang w:val="uk-UA"/>
        </w:rPr>
      </w:pPr>
      <w:r w:rsidRPr="00DE52ED">
        <w:rPr>
          <w:lang w:val="uk-UA"/>
        </w:rPr>
        <w:t>Поточні видатки на проведення (або участь) у проведенні конференцій, круглих столів, форумів, семінарів та навчальних поїздок депутатів міської ради і працівників її виконавчих органів, здійснюється за розпорядженням міського голови в межах коштів, передбачених окремо на інші заходи .</w:t>
      </w:r>
    </w:p>
    <w:p w:rsidR="00720209" w:rsidRPr="00DE52ED" w:rsidRDefault="00720209" w:rsidP="00720209">
      <w:pPr>
        <w:rPr>
          <w:lang w:val="uk-UA"/>
        </w:rPr>
      </w:pPr>
    </w:p>
    <w:p w:rsidR="00720209" w:rsidRPr="00DE52ED" w:rsidRDefault="00720209" w:rsidP="00720209">
      <w:pPr>
        <w:rPr>
          <w:lang w:val="uk-UA"/>
        </w:rPr>
      </w:pPr>
    </w:p>
    <w:p w:rsidR="00720209" w:rsidRPr="00DE52ED" w:rsidRDefault="00720209" w:rsidP="00720209">
      <w:pPr>
        <w:rPr>
          <w:lang w:val="uk-UA"/>
        </w:rPr>
      </w:pPr>
    </w:p>
    <w:p w:rsidR="00720209" w:rsidRPr="00DE52ED" w:rsidRDefault="00720209" w:rsidP="00720209">
      <w:pPr>
        <w:rPr>
          <w:lang w:val="uk-UA"/>
        </w:rPr>
      </w:pPr>
    </w:p>
    <w:p w:rsidR="00720209" w:rsidRPr="002357F2" w:rsidRDefault="00720209" w:rsidP="00720209">
      <w:pPr>
        <w:ind w:firstLine="708"/>
        <w:jc w:val="right"/>
        <w:rPr>
          <w:b/>
        </w:rPr>
      </w:pPr>
      <w:r w:rsidRPr="002357F2">
        <w:rPr>
          <w:b/>
        </w:rPr>
        <w:t>Додаток</w:t>
      </w:r>
    </w:p>
    <w:p w:rsidR="00720209" w:rsidRPr="002357F2" w:rsidRDefault="00720209" w:rsidP="00720209">
      <w:pPr>
        <w:jc w:val="right"/>
        <w:rPr>
          <w:lang w:val="uk-UA"/>
        </w:rPr>
      </w:pPr>
      <w:r w:rsidRPr="002357F2">
        <w:rPr>
          <w:lang w:val="uk-UA"/>
        </w:rPr>
        <w:t>д</w:t>
      </w:r>
      <w:r w:rsidRPr="002357F2">
        <w:t xml:space="preserve">о Програми співробітництва  Обухівської міської </w:t>
      </w:r>
    </w:p>
    <w:p w:rsidR="00720209" w:rsidRPr="002357F2" w:rsidRDefault="00720209" w:rsidP="00720209">
      <w:pPr>
        <w:jc w:val="right"/>
        <w:rPr>
          <w:lang w:val="uk-UA"/>
        </w:rPr>
      </w:pPr>
      <w:r w:rsidRPr="002357F2">
        <w:rPr>
          <w:lang w:val="uk-UA"/>
        </w:rPr>
        <w:t>ради з організаціями Всеукраїнської</w:t>
      </w:r>
    </w:p>
    <w:p w:rsidR="00720209" w:rsidRPr="002357F2" w:rsidRDefault="00720209" w:rsidP="00720209">
      <w:pPr>
        <w:jc w:val="right"/>
        <w:rPr>
          <w:lang w:val="uk-UA"/>
        </w:rPr>
      </w:pPr>
      <w:r w:rsidRPr="002357F2">
        <w:rPr>
          <w:lang w:val="uk-UA"/>
        </w:rPr>
        <w:t xml:space="preserve"> асоціації органів місцевого самоврядування </w:t>
      </w:r>
    </w:p>
    <w:p w:rsidR="00720209" w:rsidRPr="002357F2" w:rsidRDefault="00720209" w:rsidP="00720209">
      <w:pPr>
        <w:jc w:val="right"/>
        <w:rPr>
          <w:lang w:val="uk-UA"/>
        </w:rPr>
      </w:pPr>
      <w:r w:rsidRPr="002357F2">
        <w:rPr>
          <w:lang w:val="uk-UA"/>
        </w:rPr>
        <w:t>та іншими організаціями на 2020 рік</w:t>
      </w:r>
    </w:p>
    <w:p w:rsidR="00720209" w:rsidRPr="002357F2" w:rsidRDefault="00720209" w:rsidP="00720209">
      <w:pPr>
        <w:rPr>
          <w:b/>
          <w:lang w:val="uk-UA"/>
        </w:rPr>
      </w:pPr>
    </w:p>
    <w:p w:rsidR="00720209" w:rsidRPr="002357F2" w:rsidRDefault="00720209" w:rsidP="00720209">
      <w:pPr>
        <w:rPr>
          <w:lang w:val="uk-UA"/>
        </w:rPr>
      </w:pPr>
    </w:p>
    <w:p w:rsidR="00720209" w:rsidRDefault="00720209" w:rsidP="00720209">
      <w:pPr>
        <w:jc w:val="center"/>
        <w:rPr>
          <w:sz w:val="28"/>
          <w:szCs w:val="28"/>
          <w:lang w:val="uk-UA"/>
        </w:rPr>
      </w:pPr>
      <w:r w:rsidRPr="002357F2">
        <w:rPr>
          <w:sz w:val="28"/>
          <w:szCs w:val="28"/>
          <w:lang w:val="uk-UA"/>
        </w:rPr>
        <w:t>Прогнозні обсяги фінансування  заходів щодо виконання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w:t>
      </w:r>
    </w:p>
    <w:p w:rsidR="00720209" w:rsidRPr="002357F2" w:rsidRDefault="00720209" w:rsidP="00720209">
      <w:pPr>
        <w:jc w:val="center"/>
        <w:rPr>
          <w:sz w:val="28"/>
          <w:szCs w:val="28"/>
          <w:lang w:val="uk-UA"/>
        </w:rPr>
      </w:pPr>
      <w:r w:rsidRPr="002357F2">
        <w:rPr>
          <w:sz w:val="28"/>
          <w:szCs w:val="28"/>
          <w:lang w:val="uk-UA"/>
        </w:rPr>
        <w:t xml:space="preserve"> на 2020 рік</w:t>
      </w:r>
    </w:p>
    <w:p w:rsidR="00720209" w:rsidRPr="002357F2" w:rsidRDefault="00720209" w:rsidP="00720209">
      <w:pPr>
        <w:rPr>
          <w:b/>
          <w:sz w:val="28"/>
          <w:szCs w:val="28"/>
          <w:lang w:val="uk-UA"/>
        </w:rPr>
      </w:pPr>
    </w:p>
    <w:p w:rsidR="00720209" w:rsidRPr="002357F2" w:rsidRDefault="00720209" w:rsidP="00720209">
      <w:pPr>
        <w:jc w:val="center"/>
        <w:rPr>
          <w:b/>
          <w:sz w:val="28"/>
          <w:szCs w:val="28"/>
          <w:lang w:val="uk-UA"/>
        </w:rPr>
      </w:pPr>
    </w:p>
    <w:tbl>
      <w:tblPr>
        <w:tblStyle w:val="ae"/>
        <w:tblW w:w="0" w:type="auto"/>
        <w:tblLook w:val="04A0" w:firstRow="1" w:lastRow="0" w:firstColumn="1" w:lastColumn="0" w:noHBand="0" w:noVBand="1"/>
      </w:tblPr>
      <w:tblGrid>
        <w:gridCol w:w="805"/>
        <w:gridCol w:w="7123"/>
        <w:gridCol w:w="1416"/>
      </w:tblGrid>
      <w:tr w:rsidR="00720209" w:rsidRPr="002357F2" w:rsidTr="00212009">
        <w:tc>
          <w:tcPr>
            <w:tcW w:w="817" w:type="dxa"/>
          </w:tcPr>
          <w:p w:rsidR="00720209" w:rsidRPr="002357F2" w:rsidRDefault="00720209" w:rsidP="000869C8">
            <w:pPr>
              <w:pStyle w:val="aa"/>
              <w:numPr>
                <w:ilvl w:val="0"/>
                <w:numId w:val="127"/>
              </w:numPr>
              <w:rPr>
                <w:sz w:val="28"/>
                <w:szCs w:val="28"/>
              </w:rPr>
            </w:pPr>
          </w:p>
        </w:tc>
        <w:tc>
          <w:tcPr>
            <w:tcW w:w="7229" w:type="dxa"/>
          </w:tcPr>
          <w:p w:rsidR="00720209" w:rsidRPr="002357F2" w:rsidRDefault="00720209" w:rsidP="00212009">
            <w:pPr>
              <w:rPr>
                <w:sz w:val="28"/>
                <w:szCs w:val="28"/>
                <w:lang w:val="uk-UA"/>
              </w:rPr>
            </w:pPr>
            <w:r w:rsidRPr="002357F2">
              <w:rPr>
                <w:sz w:val="28"/>
                <w:szCs w:val="28"/>
                <w:lang w:val="uk-UA"/>
              </w:rPr>
              <w:t>Всеукраїнська асоціація органів місцевого самоврядування «Асоціація міст України»</w:t>
            </w:r>
          </w:p>
          <w:p w:rsidR="00720209" w:rsidRPr="002357F2" w:rsidRDefault="00720209" w:rsidP="00212009">
            <w:pPr>
              <w:rPr>
                <w:sz w:val="28"/>
                <w:szCs w:val="28"/>
                <w:lang w:val="uk-UA"/>
              </w:rPr>
            </w:pPr>
          </w:p>
        </w:tc>
        <w:tc>
          <w:tcPr>
            <w:tcW w:w="1417" w:type="dxa"/>
          </w:tcPr>
          <w:p w:rsidR="00720209" w:rsidRPr="002357F2" w:rsidRDefault="00720209" w:rsidP="00212009">
            <w:pPr>
              <w:rPr>
                <w:sz w:val="28"/>
                <w:szCs w:val="28"/>
                <w:lang w:val="uk-UA"/>
              </w:rPr>
            </w:pPr>
            <w:r w:rsidRPr="002357F2">
              <w:rPr>
                <w:sz w:val="28"/>
                <w:szCs w:val="28"/>
                <w:lang w:val="uk-UA"/>
              </w:rPr>
              <w:t xml:space="preserve">17200- щорічний внесок </w:t>
            </w:r>
          </w:p>
        </w:tc>
      </w:tr>
      <w:tr w:rsidR="00720209" w:rsidRPr="002357F2" w:rsidTr="00212009">
        <w:tc>
          <w:tcPr>
            <w:tcW w:w="817" w:type="dxa"/>
          </w:tcPr>
          <w:p w:rsidR="00720209" w:rsidRPr="002357F2" w:rsidRDefault="00720209" w:rsidP="000869C8">
            <w:pPr>
              <w:pStyle w:val="aa"/>
              <w:numPr>
                <w:ilvl w:val="0"/>
                <w:numId w:val="127"/>
              </w:numPr>
              <w:rPr>
                <w:sz w:val="28"/>
                <w:szCs w:val="28"/>
              </w:rPr>
            </w:pPr>
          </w:p>
        </w:tc>
        <w:tc>
          <w:tcPr>
            <w:tcW w:w="7229" w:type="dxa"/>
          </w:tcPr>
          <w:p w:rsidR="00720209" w:rsidRPr="002357F2" w:rsidRDefault="00720209" w:rsidP="00212009">
            <w:pPr>
              <w:rPr>
                <w:sz w:val="28"/>
                <w:szCs w:val="28"/>
                <w:lang w:val="uk-UA"/>
              </w:rPr>
            </w:pPr>
            <w:r w:rsidRPr="002357F2">
              <w:rPr>
                <w:sz w:val="28"/>
                <w:szCs w:val="28"/>
                <w:lang w:val="uk-UA"/>
              </w:rPr>
              <w:t>Київське регіональне відділення Асоціації міст України</w:t>
            </w:r>
          </w:p>
        </w:tc>
        <w:tc>
          <w:tcPr>
            <w:tcW w:w="1417" w:type="dxa"/>
          </w:tcPr>
          <w:p w:rsidR="00720209" w:rsidRPr="002357F2" w:rsidRDefault="00720209" w:rsidP="00212009">
            <w:pPr>
              <w:rPr>
                <w:b/>
                <w:sz w:val="28"/>
                <w:szCs w:val="28"/>
                <w:lang w:val="uk-UA"/>
              </w:rPr>
            </w:pPr>
            <w:r w:rsidRPr="002357F2">
              <w:rPr>
                <w:sz w:val="28"/>
                <w:szCs w:val="28"/>
                <w:lang w:val="uk-UA"/>
              </w:rPr>
              <w:t>43200 щорічний внесок</w:t>
            </w:r>
          </w:p>
        </w:tc>
      </w:tr>
      <w:tr w:rsidR="00720209" w:rsidRPr="002357F2" w:rsidTr="00212009">
        <w:tc>
          <w:tcPr>
            <w:tcW w:w="817" w:type="dxa"/>
          </w:tcPr>
          <w:p w:rsidR="00720209" w:rsidRPr="002357F2" w:rsidRDefault="00720209" w:rsidP="000869C8">
            <w:pPr>
              <w:pStyle w:val="aa"/>
              <w:numPr>
                <w:ilvl w:val="0"/>
                <w:numId w:val="127"/>
              </w:numPr>
              <w:rPr>
                <w:sz w:val="28"/>
                <w:szCs w:val="28"/>
              </w:rPr>
            </w:pPr>
          </w:p>
        </w:tc>
        <w:tc>
          <w:tcPr>
            <w:tcW w:w="7229" w:type="dxa"/>
          </w:tcPr>
          <w:p w:rsidR="00720209" w:rsidRPr="002357F2" w:rsidRDefault="00720209" w:rsidP="00212009">
            <w:pPr>
              <w:rPr>
                <w:sz w:val="28"/>
                <w:szCs w:val="28"/>
                <w:lang w:val="uk-UA"/>
              </w:rPr>
            </w:pPr>
            <w:r w:rsidRPr="002357F2">
              <w:rPr>
                <w:sz w:val="28"/>
                <w:szCs w:val="28"/>
                <w:lang w:val="uk-UA"/>
              </w:rPr>
              <w:t>Енергоефективні міста України</w:t>
            </w:r>
          </w:p>
        </w:tc>
        <w:tc>
          <w:tcPr>
            <w:tcW w:w="1417" w:type="dxa"/>
          </w:tcPr>
          <w:p w:rsidR="00720209" w:rsidRPr="002357F2" w:rsidRDefault="00720209" w:rsidP="00212009">
            <w:pPr>
              <w:rPr>
                <w:sz w:val="28"/>
                <w:szCs w:val="28"/>
                <w:lang w:val="uk-UA"/>
              </w:rPr>
            </w:pPr>
            <w:r w:rsidRPr="002357F2">
              <w:rPr>
                <w:sz w:val="28"/>
                <w:szCs w:val="28"/>
                <w:lang w:val="uk-UA"/>
              </w:rPr>
              <w:t>9600</w:t>
            </w:r>
          </w:p>
        </w:tc>
      </w:tr>
      <w:tr w:rsidR="00720209" w:rsidRPr="002357F2" w:rsidTr="00212009">
        <w:tc>
          <w:tcPr>
            <w:tcW w:w="817" w:type="dxa"/>
          </w:tcPr>
          <w:p w:rsidR="00720209" w:rsidRPr="002357F2" w:rsidRDefault="00720209" w:rsidP="00212009">
            <w:pPr>
              <w:pStyle w:val="aa"/>
              <w:rPr>
                <w:sz w:val="28"/>
                <w:szCs w:val="28"/>
              </w:rPr>
            </w:pPr>
          </w:p>
        </w:tc>
        <w:tc>
          <w:tcPr>
            <w:tcW w:w="7229" w:type="dxa"/>
          </w:tcPr>
          <w:p w:rsidR="00720209" w:rsidRPr="002357F2" w:rsidRDefault="00720209" w:rsidP="00212009">
            <w:pPr>
              <w:rPr>
                <w:sz w:val="28"/>
                <w:szCs w:val="28"/>
                <w:lang w:val="uk-UA"/>
              </w:rPr>
            </w:pPr>
            <w:r w:rsidRPr="002357F2">
              <w:rPr>
                <w:sz w:val="28"/>
                <w:szCs w:val="28"/>
                <w:lang w:val="uk-UA"/>
              </w:rPr>
              <w:t>Всього :</w:t>
            </w:r>
          </w:p>
        </w:tc>
        <w:tc>
          <w:tcPr>
            <w:tcW w:w="1417" w:type="dxa"/>
          </w:tcPr>
          <w:p w:rsidR="00720209" w:rsidRPr="002357F2" w:rsidRDefault="00720209" w:rsidP="00212009">
            <w:pPr>
              <w:rPr>
                <w:sz w:val="28"/>
                <w:szCs w:val="28"/>
                <w:lang w:val="uk-UA"/>
              </w:rPr>
            </w:pPr>
            <w:r w:rsidRPr="002357F2">
              <w:rPr>
                <w:sz w:val="28"/>
                <w:szCs w:val="28"/>
                <w:lang w:val="uk-UA"/>
              </w:rPr>
              <w:t>72960</w:t>
            </w:r>
          </w:p>
        </w:tc>
      </w:tr>
    </w:tbl>
    <w:p w:rsidR="00720209" w:rsidRPr="002357F2" w:rsidRDefault="00720209" w:rsidP="00720209">
      <w:pPr>
        <w:rPr>
          <w:b/>
          <w:sz w:val="28"/>
          <w:szCs w:val="28"/>
          <w:lang w:val="uk-UA"/>
        </w:rPr>
      </w:pPr>
    </w:p>
    <w:p w:rsidR="00720209" w:rsidRPr="002357F2" w:rsidRDefault="00720209" w:rsidP="00720209">
      <w:pPr>
        <w:spacing w:before="100" w:beforeAutospacing="1" w:after="150"/>
        <w:jc w:val="center"/>
        <w:rPr>
          <w:sz w:val="28"/>
          <w:szCs w:val="28"/>
          <w:lang w:val="uk-UA"/>
        </w:rPr>
      </w:pPr>
    </w:p>
    <w:p w:rsidR="00720209" w:rsidRPr="002357F2" w:rsidRDefault="00720209" w:rsidP="00720209">
      <w:pPr>
        <w:spacing w:before="100" w:beforeAutospacing="1" w:after="150"/>
        <w:rPr>
          <w:sz w:val="28"/>
          <w:szCs w:val="28"/>
          <w:lang w:val="uk-UA"/>
        </w:rPr>
      </w:pPr>
      <w:r w:rsidRPr="002357F2">
        <w:rPr>
          <w:sz w:val="28"/>
          <w:szCs w:val="28"/>
        </w:rPr>
        <w:t>Секретар міської ради                                                               С.М. Клочко</w:t>
      </w:r>
    </w:p>
    <w:p w:rsidR="00720209" w:rsidRPr="002357F2" w:rsidRDefault="00720209" w:rsidP="00720209">
      <w:pPr>
        <w:jc w:val="both"/>
        <w:rPr>
          <w:sz w:val="28"/>
          <w:szCs w:val="28"/>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Pr="002357F2" w:rsidRDefault="00720209" w:rsidP="00720209">
      <w:pPr>
        <w:jc w:val="both"/>
        <w:rPr>
          <w:lang w:val="uk-UA"/>
        </w:rPr>
      </w:pPr>
    </w:p>
    <w:p w:rsidR="00720209" w:rsidRDefault="00720209" w:rsidP="00720209">
      <w:pPr>
        <w:pStyle w:val="aff7"/>
        <w:ind w:firstLine="709"/>
        <w:jc w:val="right"/>
        <w:rPr>
          <w:lang w:val="uk-UA"/>
        </w:rPr>
      </w:pPr>
    </w:p>
    <w:p w:rsidR="00720209" w:rsidRDefault="00720209" w:rsidP="00720209">
      <w:pPr>
        <w:pStyle w:val="aff7"/>
        <w:ind w:firstLine="709"/>
        <w:jc w:val="right"/>
        <w:rPr>
          <w:lang w:val="uk-UA"/>
        </w:rPr>
      </w:pPr>
    </w:p>
    <w:p w:rsidR="00720209" w:rsidRDefault="00720209" w:rsidP="00720209">
      <w:pPr>
        <w:pStyle w:val="aff7"/>
        <w:rPr>
          <w:lang w:val="uk-UA"/>
        </w:rPr>
      </w:pPr>
    </w:p>
    <w:p w:rsidR="00720209" w:rsidRDefault="00720209" w:rsidP="00720209">
      <w:pPr>
        <w:pStyle w:val="aff7"/>
        <w:ind w:firstLine="709"/>
        <w:jc w:val="right"/>
        <w:rPr>
          <w:lang w:val="uk-UA"/>
        </w:rPr>
      </w:pPr>
    </w:p>
    <w:p w:rsidR="00720209" w:rsidRPr="00720209" w:rsidRDefault="00720209" w:rsidP="00720209">
      <w:pPr>
        <w:pStyle w:val="aff7"/>
        <w:rPr>
          <w:b/>
          <w:sz w:val="28"/>
          <w:szCs w:val="28"/>
          <w:lang w:val="uk-UA"/>
        </w:rPr>
      </w:pPr>
      <w:r w:rsidRPr="00720209">
        <w:rPr>
          <w:lang w:val="uk-UA"/>
        </w:rPr>
        <w:t xml:space="preserve">                        </w:t>
      </w:r>
      <w:r w:rsidRPr="00720209">
        <w:rPr>
          <w:b/>
          <w:sz w:val="28"/>
          <w:szCs w:val="28"/>
          <w:lang w:val="uk-UA"/>
        </w:rPr>
        <w:t xml:space="preserve">                 </w:t>
      </w:r>
      <w:r w:rsidR="005959E3">
        <w:rPr>
          <w:b/>
          <w:sz w:val="28"/>
          <w:szCs w:val="28"/>
          <w:lang w:bidi="hi-IN"/>
        </w:rPr>
        <w:object w:dxaOrig="1440" w:dyaOrig="1440">
          <v:shape id="_x0000_s1158" type="#_x0000_t75" style="position:absolute;margin-left:225pt;margin-top:0;width:39.45pt;height:50.4pt;z-index:251765760;mso-position-horizontal-relative:text;mso-position-vertical-relative:text">
            <v:imagedata r:id="rId42" o:title=""/>
            <w10:wrap type="topAndBottom"/>
          </v:shape>
          <o:OLEObject Type="Embed" ProgID="MS_ClipArt_Gallery" ShapeID="_x0000_s1158" DrawAspect="Content" ObjectID="_1638104756" r:id="rId44"/>
        </w:object>
      </w:r>
      <w:r w:rsidRPr="00720209">
        <w:rPr>
          <w:b/>
          <w:sz w:val="28"/>
          <w:szCs w:val="28"/>
          <w:lang w:val="uk-UA"/>
        </w:rPr>
        <w:t>ОБУХІВСЬКА МІСЬКА РАДА</w:t>
      </w:r>
    </w:p>
    <w:p w:rsidR="00720209" w:rsidRPr="00720209" w:rsidRDefault="00720209" w:rsidP="00720209">
      <w:pPr>
        <w:pStyle w:val="a7"/>
        <w:rPr>
          <w:rFonts w:ascii="Times New Roman" w:hAnsi="Times New Roman" w:cs="Times New Roman"/>
          <w:szCs w:val="28"/>
          <w:lang w:val="uk-UA"/>
        </w:rPr>
      </w:pPr>
      <w:r w:rsidRPr="00720209">
        <w:rPr>
          <w:rFonts w:ascii="Times New Roman" w:hAnsi="Times New Roman" w:cs="Times New Roman"/>
          <w:szCs w:val="28"/>
          <w:lang w:val="uk-UA"/>
        </w:rPr>
        <w:t>КИЇВСЬКОЇ ОБЛАСТІ</w:t>
      </w:r>
    </w:p>
    <w:p w:rsidR="00720209" w:rsidRPr="00720209" w:rsidRDefault="00720209" w:rsidP="00720209">
      <w:pPr>
        <w:pStyle w:val="a7"/>
        <w:rPr>
          <w:rFonts w:ascii="Times New Roman" w:hAnsi="Times New Roman" w:cs="Times New Roman"/>
          <w:b w:val="0"/>
          <w:szCs w:val="28"/>
          <w:lang w:val="uk-UA"/>
        </w:rPr>
      </w:pPr>
      <w:r w:rsidRPr="00720209">
        <w:rPr>
          <w:rFonts w:ascii="Times New Roman" w:hAnsi="Times New Roman" w:cs="Times New Roman"/>
          <w:szCs w:val="28"/>
          <w:lang w:val="uk-UA"/>
        </w:rPr>
        <w:t>ВИКОНАВЧИЙ КОМІТЕТ</w:t>
      </w:r>
    </w:p>
    <w:p w:rsidR="00720209" w:rsidRPr="00720209" w:rsidRDefault="00720209" w:rsidP="00720209">
      <w:pPr>
        <w:pStyle w:val="a5"/>
        <w:rPr>
          <w:b w:val="0"/>
          <w:i/>
          <w:sz w:val="28"/>
          <w:szCs w:val="28"/>
          <w:lang w:val="ru-RU"/>
        </w:rPr>
      </w:pPr>
      <w:r w:rsidRPr="00720209">
        <w:rPr>
          <w:sz w:val="28"/>
          <w:szCs w:val="28"/>
          <w:lang w:val="ru-RU"/>
        </w:rPr>
        <w:t>Р І Ш Е Н Н Я</w:t>
      </w:r>
      <w:r>
        <w:rPr>
          <w:sz w:val="28"/>
          <w:szCs w:val="28"/>
          <w:lang w:val="ru-RU"/>
        </w:rPr>
        <w:t xml:space="preserve">  № </w:t>
      </w:r>
      <w:r w:rsidR="00DB6C29">
        <w:rPr>
          <w:sz w:val="28"/>
          <w:szCs w:val="28"/>
          <w:lang w:val="ru-RU"/>
        </w:rPr>
        <w:t>742</w:t>
      </w:r>
    </w:p>
    <w:p w:rsidR="00720209" w:rsidRPr="002357F2" w:rsidRDefault="00720209" w:rsidP="00720209">
      <w:pPr>
        <w:pStyle w:val="a5"/>
        <w:rPr>
          <w:b w:val="0"/>
          <w:i/>
          <w:sz w:val="28"/>
          <w:szCs w:val="28"/>
        </w:rPr>
      </w:pPr>
    </w:p>
    <w:p w:rsidR="00720209" w:rsidRPr="00720209" w:rsidRDefault="00720209" w:rsidP="00720209">
      <w:pPr>
        <w:pStyle w:val="a7"/>
        <w:jc w:val="left"/>
        <w:rPr>
          <w:rFonts w:ascii="Times New Roman" w:hAnsi="Times New Roman" w:cs="Times New Roman"/>
          <w:b w:val="0"/>
          <w:szCs w:val="28"/>
          <w:lang w:val="uk-UA"/>
        </w:rPr>
      </w:pPr>
      <w:r w:rsidRPr="00720209">
        <w:rPr>
          <w:rFonts w:ascii="Times New Roman" w:hAnsi="Times New Roman" w:cs="Times New Roman"/>
          <w:b w:val="0"/>
          <w:szCs w:val="28"/>
          <w:lang w:val="uk-UA"/>
        </w:rPr>
        <w:t xml:space="preserve">Про  проєкт  Програми </w:t>
      </w:r>
    </w:p>
    <w:p w:rsidR="00720209" w:rsidRPr="00720209" w:rsidRDefault="00720209" w:rsidP="00720209">
      <w:pPr>
        <w:pStyle w:val="a7"/>
        <w:jc w:val="left"/>
        <w:rPr>
          <w:rFonts w:ascii="Times New Roman" w:hAnsi="Times New Roman" w:cs="Times New Roman"/>
          <w:b w:val="0"/>
          <w:szCs w:val="28"/>
          <w:lang w:val="uk-UA"/>
        </w:rPr>
      </w:pPr>
      <w:r w:rsidRPr="00720209">
        <w:rPr>
          <w:rFonts w:ascii="Times New Roman" w:hAnsi="Times New Roman" w:cs="Times New Roman"/>
          <w:b w:val="0"/>
          <w:szCs w:val="28"/>
          <w:lang w:val="uk-UA"/>
        </w:rPr>
        <w:t xml:space="preserve">забезпечення діяльності  депутатів </w:t>
      </w:r>
    </w:p>
    <w:p w:rsidR="00720209" w:rsidRPr="00720209" w:rsidRDefault="00720209" w:rsidP="00720209">
      <w:pPr>
        <w:pStyle w:val="a7"/>
        <w:jc w:val="left"/>
        <w:rPr>
          <w:rFonts w:ascii="Times New Roman" w:hAnsi="Times New Roman" w:cs="Times New Roman"/>
          <w:b w:val="0"/>
          <w:szCs w:val="28"/>
          <w:lang w:val="uk-UA"/>
        </w:rPr>
      </w:pPr>
      <w:r w:rsidRPr="00720209">
        <w:rPr>
          <w:rFonts w:ascii="Times New Roman" w:hAnsi="Times New Roman" w:cs="Times New Roman"/>
          <w:b w:val="0"/>
          <w:szCs w:val="28"/>
          <w:lang w:val="uk-UA"/>
        </w:rPr>
        <w:t xml:space="preserve"> Обухівської міської ради</w:t>
      </w:r>
    </w:p>
    <w:p w:rsidR="00720209" w:rsidRPr="00720209" w:rsidRDefault="00720209" w:rsidP="00720209">
      <w:pPr>
        <w:pStyle w:val="a7"/>
        <w:jc w:val="left"/>
        <w:rPr>
          <w:rFonts w:ascii="Times New Roman" w:hAnsi="Times New Roman" w:cs="Times New Roman"/>
          <w:b w:val="0"/>
          <w:szCs w:val="28"/>
          <w:lang w:val="uk-UA"/>
        </w:rPr>
      </w:pPr>
      <w:r w:rsidRPr="00720209">
        <w:rPr>
          <w:rFonts w:ascii="Times New Roman" w:hAnsi="Times New Roman" w:cs="Times New Roman"/>
          <w:b w:val="0"/>
          <w:szCs w:val="28"/>
          <w:lang w:val="uk-UA"/>
        </w:rPr>
        <w:t>сьомого скликання   на 2020 рік</w:t>
      </w:r>
    </w:p>
    <w:p w:rsidR="00720209" w:rsidRPr="00720209" w:rsidRDefault="00720209" w:rsidP="00720209">
      <w:pPr>
        <w:pStyle w:val="a5"/>
        <w:rPr>
          <w:b w:val="0"/>
          <w:i/>
          <w:sz w:val="28"/>
          <w:szCs w:val="28"/>
        </w:rPr>
      </w:pPr>
    </w:p>
    <w:p w:rsidR="00720209" w:rsidRPr="002357F2" w:rsidRDefault="00720209" w:rsidP="00720209">
      <w:pPr>
        <w:pStyle w:val="a5"/>
        <w:rPr>
          <w:i/>
          <w:sz w:val="28"/>
          <w:szCs w:val="28"/>
        </w:rPr>
      </w:pPr>
    </w:p>
    <w:p w:rsidR="00720209" w:rsidRDefault="00720209" w:rsidP="00720209">
      <w:pPr>
        <w:jc w:val="both"/>
        <w:rPr>
          <w:sz w:val="28"/>
          <w:szCs w:val="28"/>
          <w:lang w:val="uk-UA"/>
        </w:rPr>
      </w:pPr>
      <w:r w:rsidRPr="002357F2">
        <w:rPr>
          <w:b/>
          <w:szCs w:val="28"/>
          <w:lang w:val="uk-UA"/>
        </w:rPr>
        <w:tab/>
      </w:r>
      <w:r w:rsidRPr="002357F2">
        <w:rPr>
          <w:sz w:val="28"/>
          <w:szCs w:val="28"/>
          <w:lang w:val="uk-UA"/>
        </w:rPr>
        <w:t>У відповідності  до</w:t>
      </w:r>
      <w:r>
        <w:rPr>
          <w:sz w:val="28"/>
          <w:szCs w:val="28"/>
          <w:lang w:val="uk-UA"/>
        </w:rPr>
        <w:t xml:space="preserve"> пункту 1 частини а статті 27</w:t>
      </w:r>
      <w:r w:rsidRPr="002357F2">
        <w:rPr>
          <w:sz w:val="28"/>
          <w:szCs w:val="28"/>
          <w:lang w:val="uk-UA"/>
        </w:rPr>
        <w:t xml:space="preserve"> Закону України «Про місцеве самоврядування в Україні» та статей 9, 29-1 Закону України  «Про статус депутатів місцевих рад» та  ст.. 12  Регламенту  Обухівської</w:t>
      </w:r>
      <w:r>
        <w:rPr>
          <w:sz w:val="28"/>
          <w:szCs w:val="28"/>
          <w:lang w:val="uk-UA"/>
        </w:rPr>
        <w:t xml:space="preserve"> міської ради сьомого скликання,</w:t>
      </w:r>
      <w:r w:rsidRPr="002357F2">
        <w:rPr>
          <w:sz w:val="28"/>
          <w:szCs w:val="28"/>
          <w:lang w:val="uk-UA"/>
        </w:rPr>
        <w:t xml:space="preserve">  </w:t>
      </w:r>
      <w:r>
        <w:rPr>
          <w:sz w:val="28"/>
          <w:szCs w:val="28"/>
          <w:lang w:val="uk-UA"/>
        </w:rPr>
        <w:t>з метою забезпечення повноцінної   діяльності депутатів міської ради   на пленарних  засіданнях міської ради та засіданнях  постійних комісій</w:t>
      </w:r>
    </w:p>
    <w:p w:rsidR="00720209" w:rsidRPr="002357F2" w:rsidRDefault="00720209" w:rsidP="00720209">
      <w:pPr>
        <w:jc w:val="both"/>
        <w:rPr>
          <w:sz w:val="28"/>
          <w:szCs w:val="28"/>
          <w:lang w:val="uk-UA"/>
        </w:rPr>
      </w:pPr>
    </w:p>
    <w:p w:rsidR="00720209" w:rsidRPr="001D38E9" w:rsidRDefault="00720209" w:rsidP="00720209">
      <w:pPr>
        <w:jc w:val="both"/>
        <w:rPr>
          <w:b/>
          <w:sz w:val="28"/>
          <w:szCs w:val="28"/>
          <w:lang w:val="uk-UA"/>
        </w:rPr>
      </w:pPr>
      <w:r w:rsidRPr="002357F2">
        <w:rPr>
          <w:sz w:val="28"/>
          <w:szCs w:val="28"/>
          <w:lang w:val="uk-UA"/>
        </w:rPr>
        <w:t xml:space="preserve"> </w:t>
      </w:r>
      <w:r>
        <w:rPr>
          <w:sz w:val="28"/>
          <w:szCs w:val="28"/>
          <w:lang w:val="uk-UA"/>
        </w:rPr>
        <w:t xml:space="preserve">                                   </w:t>
      </w:r>
      <w:r w:rsidRPr="001D38E9">
        <w:rPr>
          <w:b/>
          <w:sz w:val="28"/>
          <w:szCs w:val="28"/>
          <w:lang w:val="uk-UA"/>
        </w:rPr>
        <w:t>ВИКОНАВЧИЙ КОМІТЕТ</w:t>
      </w:r>
    </w:p>
    <w:p w:rsidR="00720209" w:rsidRPr="002357F2" w:rsidRDefault="00720209" w:rsidP="00720209">
      <w:pPr>
        <w:pStyle w:val="a7"/>
        <w:rPr>
          <w:b w:val="0"/>
          <w:szCs w:val="28"/>
          <w:lang w:val="uk-UA"/>
        </w:rPr>
      </w:pPr>
      <w:r>
        <w:rPr>
          <w:szCs w:val="28"/>
          <w:lang w:val="uk-UA"/>
        </w:rPr>
        <w:t>ОБУХІВСЬКОЇ  МІСЬКОЇ РАДИ ВИРІШИВ:</w:t>
      </w:r>
    </w:p>
    <w:p w:rsidR="00720209" w:rsidRPr="00720209" w:rsidRDefault="00720209" w:rsidP="00720209">
      <w:pPr>
        <w:pStyle w:val="a7"/>
        <w:jc w:val="both"/>
        <w:rPr>
          <w:rFonts w:ascii="Times New Roman" w:hAnsi="Times New Roman" w:cs="Times New Roman"/>
          <w:b w:val="0"/>
          <w:szCs w:val="28"/>
          <w:lang w:val="uk-UA"/>
        </w:rPr>
      </w:pPr>
    </w:p>
    <w:p w:rsidR="00720209" w:rsidRPr="00720209" w:rsidRDefault="00720209" w:rsidP="000869C8">
      <w:pPr>
        <w:pStyle w:val="a7"/>
        <w:numPr>
          <w:ilvl w:val="0"/>
          <w:numId w:val="129"/>
        </w:numPr>
        <w:jc w:val="both"/>
        <w:rPr>
          <w:rFonts w:ascii="Times New Roman" w:hAnsi="Times New Roman" w:cs="Times New Roman"/>
          <w:b w:val="0"/>
          <w:szCs w:val="28"/>
          <w:lang w:val="uk-UA"/>
        </w:rPr>
      </w:pPr>
      <w:r w:rsidRPr="00720209">
        <w:rPr>
          <w:rFonts w:ascii="Times New Roman" w:hAnsi="Times New Roman" w:cs="Times New Roman"/>
          <w:b w:val="0"/>
          <w:szCs w:val="28"/>
          <w:lang w:val="uk-UA"/>
        </w:rPr>
        <w:t>Схвалити  проєкт Програми щодо забезпечення діяльності депутатів  Обухівської  міської  ради сьомого скликання на 2020 рік,  згідно з додатком  та винести її на розгляд та затвердження чергової сесії міської ради.</w:t>
      </w:r>
    </w:p>
    <w:p w:rsidR="00720209" w:rsidRPr="00720209" w:rsidRDefault="00720209" w:rsidP="00720209">
      <w:pPr>
        <w:pStyle w:val="a7"/>
        <w:ind w:left="720"/>
        <w:jc w:val="both"/>
        <w:rPr>
          <w:rFonts w:ascii="Times New Roman" w:hAnsi="Times New Roman" w:cs="Times New Roman"/>
          <w:b w:val="0"/>
          <w:szCs w:val="28"/>
          <w:lang w:val="uk-UA"/>
        </w:rPr>
      </w:pPr>
    </w:p>
    <w:p w:rsidR="00720209" w:rsidRPr="00720209" w:rsidRDefault="00720209" w:rsidP="00720209">
      <w:pPr>
        <w:pStyle w:val="a7"/>
        <w:jc w:val="both"/>
        <w:rPr>
          <w:rFonts w:ascii="Times New Roman" w:hAnsi="Times New Roman" w:cs="Times New Roman"/>
          <w:b w:val="0"/>
          <w:szCs w:val="28"/>
          <w:lang w:val="uk-UA"/>
        </w:rPr>
      </w:pPr>
      <w:r w:rsidRPr="00720209">
        <w:rPr>
          <w:rFonts w:ascii="Times New Roman" w:hAnsi="Times New Roman" w:cs="Times New Roman"/>
          <w:b w:val="0"/>
          <w:szCs w:val="28"/>
          <w:lang w:val="uk-UA"/>
        </w:rPr>
        <w:t>Міський голова                                                                       О.М.Левченко</w:t>
      </w:r>
    </w:p>
    <w:p w:rsidR="00720209" w:rsidRPr="00720209" w:rsidRDefault="00720209" w:rsidP="00720209">
      <w:pPr>
        <w:pStyle w:val="a7"/>
        <w:jc w:val="both"/>
        <w:rPr>
          <w:rFonts w:ascii="Times New Roman" w:hAnsi="Times New Roman" w:cs="Times New Roman"/>
          <w:sz w:val="24"/>
          <w:szCs w:val="24"/>
          <w:lang w:val="uk-UA"/>
        </w:rPr>
      </w:pPr>
    </w:p>
    <w:p w:rsidR="00720209" w:rsidRPr="002357F2" w:rsidRDefault="00720209" w:rsidP="00720209">
      <w:pPr>
        <w:pStyle w:val="a7"/>
        <w:jc w:val="both"/>
        <w:rPr>
          <w:sz w:val="24"/>
          <w:szCs w:val="24"/>
          <w:lang w:val="uk-UA"/>
        </w:rPr>
      </w:pPr>
    </w:p>
    <w:p w:rsidR="00720209" w:rsidRPr="002357F2" w:rsidRDefault="00720209" w:rsidP="00720209">
      <w:pPr>
        <w:pStyle w:val="a7"/>
        <w:jc w:val="both"/>
        <w:rPr>
          <w:b w:val="0"/>
          <w:sz w:val="24"/>
          <w:szCs w:val="24"/>
          <w:u w:val="single"/>
          <w:lang w:val="uk-UA"/>
        </w:rPr>
      </w:pPr>
    </w:p>
    <w:p w:rsidR="00720209" w:rsidRPr="002357F2" w:rsidRDefault="00720209" w:rsidP="00720209">
      <w:pPr>
        <w:pStyle w:val="28"/>
        <w:ind w:left="0" w:firstLine="0"/>
        <w:rPr>
          <w:rFonts w:ascii="Times New Roman" w:hAnsi="Times New Roman"/>
          <w:lang w:val="uk-UA"/>
        </w:rPr>
      </w:pPr>
    </w:p>
    <w:p w:rsidR="00720209" w:rsidRPr="002357F2" w:rsidRDefault="00720209" w:rsidP="00720209">
      <w:pPr>
        <w:rPr>
          <w:lang w:val="uk-UA"/>
        </w:rPr>
      </w:pPr>
      <w:r w:rsidRPr="002357F2">
        <w:rPr>
          <w:lang w:val="uk-UA"/>
        </w:rPr>
        <w:t>вик. Клочко С.М.</w:t>
      </w:r>
    </w:p>
    <w:p w:rsidR="00720209" w:rsidRPr="002357F2" w:rsidRDefault="00720209" w:rsidP="00720209">
      <w:pPr>
        <w:rPr>
          <w:lang w:val="uk-UA"/>
        </w:rPr>
      </w:pPr>
    </w:p>
    <w:p w:rsidR="00720209" w:rsidRPr="002357F2" w:rsidRDefault="00720209" w:rsidP="00720209">
      <w:pPr>
        <w:rPr>
          <w:lang w:val="uk-UA"/>
        </w:rPr>
      </w:pPr>
    </w:p>
    <w:p w:rsidR="00720209" w:rsidRPr="002357F2" w:rsidRDefault="00720209" w:rsidP="00720209">
      <w:pPr>
        <w:rPr>
          <w:lang w:val="uk-UA"/>
        </w:rPr>
      </w:pPr>
    </w:p>
    <w:p w:rsidR="00720209" w:rsidRPr="002357F2" w:rsidRDefault="00720209" w:rsidP="00720209">
      <w:pPr>
        <w:rPr>
          <w:lang w:val="uk-UA"/>
        </w:rPr>
      </w:pPr>
    </w:p>
    <w:p w:rsidR="00720209" w:rsidRPr="002357F2" w:rsidRDefault="00720209" w:rsidP="00720209">
      <w:pPr>
        <w:rPr>
          <w:lang w:val="uk-UA"/>
        </w:rPr>
      </w:pPr>
    </w:p>
    <w:p w:rsidR="00720209" w:rsidRDefault="00720209" w:rsidP="00720209">
      <w:pPr>
        <w:rPr>
          <w:lang w:val="uk-UA"/>
        </w:rPr>
      </w:pPr>
    </w:p>
    <w:p w:rsidR="00720209" w:rsidRDefault="00720209" w:rsidP="00720209">
      <w:pPr>
        <w:rPr>
          <w:lang w:val="uk-UA"/>
        </w:rPr>
      </w:pPr>
    </w:p>
    <w:p w:rsidR="00720209" w:rsidRDefault="00720209" w:rsidP="00720209">
      <w:pPr>
        <w:rPr>
          <w:lang w:val="uk-UA"/>
        </w:rPr>
      </w:pPr>
    </w:p>
    <w:p w:rsidR="00720209" w:rsidRDefault="00720209" w:rsidP="00720209">
      <w:pPr>
        <w:rPr>
          <w:lang w:val="uk-UA"/>
        </w:rPr>
      </w:pPr>
    </w:p>
    <w:p w:rsidR="00720209" w:rsidRDefault="00720209" w:rsidP="00720209">
      <w:pPr>
        <w:rPr>
          <w:lang w:val="uk-UA"/>
        </w:rPr>
      </w:pPr>
    </w:p>
    <w:p w:rsidR="00720209" w:rsidRDefault="00720209" w:rsidP="00720209">
      <w:pPr>
        <w:rPr>
          <w:lang w:val="uk-UA"/>
        </w:rPr>
      </w:pPr>
    </w:p>
    <w:p w:rsidR="00720209" w:rsidRDefault="00720209" w:rsidP="00720209">
      <w:pPr>
        <w:jc w:val="right"/>
        <w:rPr>
          <w:szCs w:val="28"/>
          <w:lang w:val="uk-UA"/>
        </w:rPr>
      </w:pPr>
      <w:r>
        <w:rPr>
          <w:szCs w:val="28"/>
          <w:lang w:val="uk-UA"/>
        </w:rPr>
        <w:t xml:space="preserve">Додаток до рішення виконкому </w:t>
      </w:r>
    </w:p>
    <w:p w:rsidR="00720209" w:rsidRDefault="00720209" w:rsidP="00720209">
      <w:pPr>
        <w:jc w:val="right"/>
        <w:rPr>
          <w:szCs w:val="28"/>
          <w:lang w:val="uk-UA"/>
        </w:rPr>
      </w:pPr>
      <w:r>
        <w:rPr>
          <w:szCs w:val="28"/>
          <w:lang w:val="uk-UA"/>
        </w:rPr>
        <w:t>Обухівської міської ради № ___</w:t>
      </w:r>
    </w:p>
    <w:p w:rsidR="00720209" w:rsidRPr="002357F2" w:rsidRDefault="00720209" w:rsidP="00720209">
      <w:pPr>
        <w:jc w:val="right"/>
        <w:rPr>
          <w:szCs w:val="28"/>
          <w:lang w:val="uk-UA"/>
        </w:rPr>
      </w:pPr>
      <w:r>
        <w:rPr>
          <w:szCs w:val="28"/>
          <w:lang w:val="uk-UA"/>
        </w:rPr>
        <w:t xml:space="preserve">від 13 грудня 2019 року              </w:t>
      </w:r>
    </w:p>
    <w:p w:rsidR="00720209" w:rsidRPr="002357F2" w:rsidRDefault="00720209" w:rsidP="00720209">
      <w:pPr>
        <w:jc w:val="right"/>
        <w:rPr>
          <w:szCs w:val="28"/>
          <w:lang w:val="uk-UA"/>
        </w:rPr>
      </w:pPr>
    </w:p>
    <w:p w:rsidR="00720209" w:rsidRPr="002357F2" w:rsidRDefault="00720209" w:rsidP="00720209">
      <w:pPr>
        <w:jc w:val="center"/>
        <w:rPr>
          <w:szCs w:val="28"/>
          <w:lang w:val="uk-UA"/>
        </w:rPr>
      </w:pPr>
    </w:p>
    <w:p w:rsidR="00720209" w:rsidRPr="002357F2" w:rsidRDefault="00720209" w:rsidP="00720209">
      <w:pPr>
        <w:jc w:val="center"/>
        <w:rPr>
          <w:b/>
          <w:szCs w:val="28"/>
          <w:lang w:val="uk-UA"/>
        </w:rPr>
      </w:pPr>
      <w:r w:rsidRPr="002357F2">
        <w:rPr>
          <w:b/>
          <w:szCs w:val="28"/>
          <w:lang w:val="uk-UA"/>
        </w:rPr>
        <w:t xml:space="preserve"> Програма забезпечення діяльності депутатів  Обухівської міської ради сьомого скликання  на 2020 рік  </w:t>
      </w:r>
    </w:p>
    <w:p w:rsidR="00720209" w:rsidRPr="002357F2" w:rsidRDefault="00720209" w:rsidP="00720209">
      <w:pPr>
        <w:tabs>
          <w:tab w:val="left" w:pos="4155"/>
        </w:tabs>
        <w:rPr>
          <w:b/>
          <w:szCs w:val="28"/>
          <w:lang w:val="uk-UA"/>
        </w:rPr>
      </w:pPr>
      <w:r w:rsidRPr="002357F2">
        <w:rPr>
          <w:b/>
          <w:szCs w:val="28"/>
          <w:lang w:val="uk-UA"/>
        </w:rPr>
        <w:tab/>
      </w:r>
    </w:p>
    <w:p w:rsidR="00720209" w:rsidRPr="002357F2" w:rsidRDefault="00720209" w:rsidP="000869C8">
      <w:pPr>
        <w:numPr>
          <w:ilvl w:val="0"/>
          <w:numId w:val="128"/>
        </w:numPr>
        <w:jc w:val="center"/>
        <w:rPr>
          <w:szCs w:val="28"/>
          <w:lang w:val="uk-UA"/>
        </w:rPr>
      </w:pPr>
      <w:r w:rsidRPr="002357F2">
        <w:rPr>
          <w:b/>
          <w:szCs w:val="28"/>
          <w:lang w:val="uk-UA"/>
        </w:rPr>
        <w:t xml:space="preserve">Мета </w:t>
      </w:r>
      <w:r w:rsidRPr="002357F2">
        <w:rPr>
          <w:szCs w:val="28"/>
          <w:lang w:val="uk-UA"/>
        </w:rPr>
        <w:t>:</w:t>
      </w:r>
    </w:p>
    <w:p w:rsidR="00720209" w:rsidRPr="002357F2" w:rsidRDefault="00720209" w:rsidP="00720209">
      <w:pPr>
        <w:ind w:left="720"/>
        <w:rPr>
          <w:szCs w:val="28"/>
          <w:lang w:val="uk-UA"/>
        </w:rPr>
      </w:pPr>
    </w:p>
    <w:p w:rsidR="00720209" w:rsidRPr="002357F2" w:rsidRDefault="00720209" w:rsidP="00720209">
      <w:pPr>
        <w:ind w:firstLine="360"/>
        <w:rPr>
          <w:szCs w:val="28"/>
          <w:lang w:val="uk-UA"/>
        </w:rPr>
      </w:pPr>
      <w:r w:rsidRPr="002357F2">
        <w:rPr>
          <w:szCs w:val="28"/>
          <w:lang w:val="uk-UA"/>
        </w:rPr>
        <w:t>Програму щодо забезпечення діяльності депутатів  Обухівської міської ради сьомого скликання  прийнято  відповідно до  Закону України</w:t>
      </w:r>
      <w:r w:rsidRPr="002357F2">
        <w:rPr>
          <w:b/>
          <w:szCs w:val="28"/>
          <w:lang w:val="uk-UA"/>
        </w:rPr>
        <w:t xml:space="preserve">  «</w:t>
      </w:r>
      <w:r w:rsidRPr="002357F2">
        <w:rPr>
          <w:szCs w:val="28"/>
          <w:lang w:val="uk-UA"/>
        </w:rPr>
        <w:t>Про місцеве самоврядування в Україні», статей 9, 29-1 Закону України  «Про статус депутатів місцевих рад»  та     Регламенту  Обухівської міської ради сьомого скликання.</w:t>
      </w:r>
    </w:p>
    <w:p w:rsidR="00720209" w:rsidRPr="002357F2" w:rsidRDefault="00720209" w:rsidP="00720209">
      <w:pPr>
        <w:ind w:left="360"/>
        <w:rPr>
          <w:b/>
          <w:szCs w:val="28"/>
          <w:lang w:val="uk-UA"/>
        </w:rPr>
      </w:pPr>
    </w:p>
    <w:p w:rsidR="00720209" w:rsidRPr="002357F2" w:rsidRDefault="00720209" w:rsidP="00720209">
      <w:pPr>
        <w:ind w:left="360"/>
        <w:jc w:val="center"/>
        <w:rPr>
          <w:szCs w:val="28"/>
          <w:lang w:val="uk-UA"/>
        </w:rPr>
      </w:pPr>
      <w:r w:rsidRPr="002357F2">
        <w:rPr>
          <w:b/>
          <w:szCs w:val="28"/>
          <w:lang w:val="uk-UA"/>
        </w:rPr>
        <w:t>2.Завдання</w:t>
      </w:r>
      <w:r w:rsidRPr="002357F2">
        <w:rPr>
          <w:szCs w:val="28"/>
          <w:lang w:val="uk-UA"/>
        </w:rPr>
        <w:t xml:space="preserve"> :</w:t>
      </w:r>
    </w:p>
    <w:p w:rsidR="00720209" w:rsidRPr="002357F2" w:rsidRDefault="00720209" w:rsidP="00720209">
      <w:pPr>
        <w:ind w:left="360" w:firstLine="348"/>
        <w:rPr>
          <w:szCs w:val="28"/>
          <w:lang w:val="uk-UA"/>
        </w:rPr>
      </w:pPr>
    </w:p>
    <w:p w:rsidR="00720209" w:rsidRPr="002357F2" w:rsidRDefault="00720209" w:rsidP="00720209">
      <w:pPr>
        <w:rPr>
          <w:szCs w:val="28"/>
          <w:lang w:val="uk-UA"/>
        </w:rPr>
      </w:pPr>
      <w:r w:rsidRPr="002357F2">
        <w:rPr>
          <w:szCs w:val="28"/>
          <w:lang w:val="uk-UA"/>
        </w:rPr>
        <w:t xml:space="preserve">2.1. Забезпечення  якості   онлайн – трансляцій  засідань  сесій та  засідань виконавчого комітету Обухівської міської ради. </w:t>
      </w:r>
    </w:p>
    <w:p w:rsidR="00720209" w:rsidRPr="002357F2" w:rsidRDefault="00720209" w:rsidP="00720209">
      <w:pPr>
        <w:rPr>
          <w:szCs w:val="28"/>
          <w:lang w:val="uk-UA"/>
        </w:rPr>
      </w:pPr>
      <w:r w:rsidRPr="002357F2">
        <w:rPr>
          <w:szCs w:val="28"/>
          <w:lang w:val="uk-UA"/>
        </w:rPr>
        <w:t>2.2.Підтримка та забезпечення системи «Голос».</w:t>
      </w:r>
    </w:p>
    <w:p w:rsidR="00720209" w:rsidRPr="002357F2" w:rsidRDefault="00720209" w:rsidP="00720209">
      <w:pPr>
        <w:ind w:left="360" w:firstLine="348"/>
        <w:rPr>
          <w:szCs w:val="28"/>
          <w:lang w:val="uk-UA"/>
        </w:rPr>
      </w:pPr>
    </w:p>
    <w:p w:rsidR="00720209" w:rsidRPr="002357F2" w:rsidRDefault="00720209" w:rsidP="00720209">
      <w:pPr>
        <w:ind w:left="360"/>
        <w:jc w:val="center"/>
        <w:rPr>
          <w:b/>
          <w:szCs w:val="28"/>
          <w:lang w:val="uk-UA"/>
        </w:rPr>
      </w:pPr>
      <w:r w:rsidRPr="002357F2">
        <w:rPr>
          <w:b/>
          <w:szCs w:val="28"/>
          <w:lang w:val="uk-UA"/>
        </w:rPr>
        <w:t>3.Шляхи реалізації:</w:t>
      </w:r>
    </w:p>
    <w:p w:rsidR="00720209" w:rsidRPr="002357F2" w:rsidRDefault="00720209" w:rsidP="00720209">
      <w:pPr>
        <w:ind w:left="360" w:firstLine="348"/>
        <w:rPr>
          <w:szCs w:val="28"/>
          <w:lang w:val="uk-UA"/>
        </w:rPr>
      </w:pPr>
    </w:p>
    <w:p w:rsidR="00720209" w:rsidRPr="002357F2" w:rsidRDefault="00720209" w:rsidP="00720209">
      <w:pPr>
        <w:ind w:left="360" w:firstLine="348"/>
        <w:rPr>
          <w:szCs w:val="28"/>
          <w:lang w:val="uk-UA"/>
        </w:rPr>
      </w:pPr>
      <w:r w:rsidRPr="002357F2">
        <w:rPr>
          <w:szCs w:val="28"/>
          <w:lang w:val="uk-UA"/>
        </w:rPr>
        <w:t xml:space="preserve">Виділити  кошти  із міського бюджету на  придбання  додаткового обладнання  </w:t>
      </w:r>
      <w:r>
        <w:rPr>
          <w:szCs w:val="28"/>
          <w:lang w:val="uk-UA"/>
        </w:rPr>
        <w:t>для зали  засідань міської ради згідно кошторису, що додається.</w:t>
      </w: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r w:rsidRPr="002357F2">
        <w:rPr>
          <w:szCs w:val="28"/>
          <w:lang w:val="uk-UA"/>
        </w:rPr>
        <w:t xml:space="preserve">Секретар міської ради </w:t>
      </w:r>
      <w:r w:rsidRPr="002357F2">
        <w:rPr>
          <w:szCs w:val="28"/>
          <w:lang w:val="uk-UA"/>
        </w:rPr>
        <w:tab/>
      </w:r>
      <w:r w:rsidRPr="002357F2">
        <w:rPr>
          <w:szCs w:val="28"/>
          <w:lang w:val="uk-UA"/>
        </w:rPr>
        <w:tab/>
      </w:r>
      <w:r w:rsidRPr="002357F2">
        <w:rPr>
          <w:szCs w:val="28"/>
          <w:lang w:val="uk-UA"/>
        </w:rPr>
        <w:tab/>
      </w:r>
      <w:r w:rsidRPr="002357F2">
        <w:rPr>
          <w:szCs w:val="28"/>
          <w:lang w:val="uk-UA"/>
        </w:rPr>
        <w:tab/>
      </w:r>
      <w:r w:rsidRPr="002357F2">
        <w:rPr>
          <w:szCs w:val="28"/>
          <w:lang w:val="uk-UA"/>
        </w:rPr>
        <w:tab/>
        <w:t>Клочко С.М.</w:t>
      </w:r>
    </w:p>
    <w:p w:rsidR="00720209" w:rsidRPr="002357F2" w:rsidRDefault="00720209" w:rsidP="00720209">
      <w:pPr>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jc w:val="right"/>
        <w:rPr>
          <w:lang w:val="uk-UA"/>
        </w:rPr>
      </w:pPr>
      <w:r w:rsidRPr="002357F2">
        <w:rPr>
          <w:szCs w:val="28"/>
          <w:lang w:val="uk-UA"/>
        </w:rPr>
        <w:t xml:space="preserve">                                                                                    </w:t>
      </w:r>
      <w:r w:rsidRPr="002357F2">
        <w:rPr>
          <w:b/>
          <w:szCs w:val="28"/>
          <w:lang w:val="uk-UA"/>
        </w:rPr>
        <w:t xml:space="preserve">    </w:t>
      </w:r>
      <w:r w:rsidRPr="002357F2">
        <w:rPr>
          <w:lang w:val="uk-UA"/>
        </w:rPr>
        <w:t>Додаток  до  Програми забезпечення</w:t>
      </w:r>
    </w:p>
    <w:p w:rsidR="00720209" w:rsidRPr="002357F2" w:rsidRDefault="00720209" w:rsidP="00720209">
      <w:pPr>
        <w:jc w:val="right"/>
        <w:rPr>
          <w:lang w:val="uk-UA"/>
        </w:rPr>
      </w:pPr>
      <w:r w:rsidRPr="002357F2">
        <w:rPr>
          <w:lang w:val="uk-UA"/>
        </w:rPr>
        <w:t xml:space="preserve"> діяльності депутатів              </w:t>
      </w:r>
    </w:p>
    <w:p w:rsidR="00720209" w:rsidRPr="002357F2" w:rsidRDefault="00720209" w:rsidP="00720209">
      <w:pPr>
        <w:jc w:val="right"/>
        <w:rPr>
          <w:lang w:val="uk-UA"/>
        </w:rPr>
      </w:pPr>
      <w:r w:rsidRPr="002357F2">
        <w:rPr>
          <w:lang w:val="uk-UA"/>
        </w:rPr>
        <w:t xml:space="preserve">                                                                  Обухівської  міської ради  на 2020 рік</w:t>
      </w:r>
    </w:p>
    <w:p w:rsidR="00720209" w:rsidRPr="002357F2" w:rsidRDefault="00720209" w:rsidP="00720209">
      <w:pPr>
        <w:jc w:val="right"/>
        <w:rPr>
          <w:lang w:val="uk-UA"/>
        </w:rPr>
      </w:pPr>
    </w:p>
    <w:p w:rsidR="00720209" w:rsidRPr="002357F2" w:rsidRDefault="00720209" w:rsidP="00720209">
      <w:pPr>
        <w:jc w:val="right"/>
        <w:rPr>
          <w:szCs w:val="28"/>
          <w:lang w:val="uk-UA"/>
        </w:rPr>
      </w:pPr>
    </w:p>
    <w:p w:rsidR="00720209" w:rsidRPr="002357F2" w:rsidRDefault="00720209" w:rsidP="00720209">
      <w:pPr>
        <w:jc w:val="center"/>
        <w:rPr>
          <w:sz w:val="28"/>
          <w:szCs w:val="28"/>
          <w:lang w:val="uk-UA"/>
        </w:rPr>
      </w:pPr>
      <w:r w:rsidRPr="002357F2">
        <w:rPr>
          <w:sz w:val="28"/>
          <w:szCs w:val="28"/>
          <w:lang w:val="uk-UA"/>
        </w:rPr>
        <w:t>Кошторис</w:t>
      </w:r>
      <w:r w:rsidRPr="002357F2">
        <w:rPr>
          <w:b/>
          <w:sz w:val="28"/>
          <w:szCs w:val="28"/>
          <w:lang w:val="uk-UA"/>
        </w:rPr>
        <w:t xml:space="preserve">  </w:t>
      </w:r>
      <w:r w:rsidRPr="002357F2">
        <w:rPr>
          <w:sz w:val="28"/>
          <w:szCs w:val="28"/>
          <w:lang w:val="uk-UA"/>
        </w:rPr>
        <w:t>на</w:t>
      </w:r>
      <w:r w:rsidRPr="002357F2">
        <w:rPr>
          <w:b/>
          <w:sz w:val="28"/>
          <w:szCs w:val="28"/>
          <w:lang w:val="uk-UA"/>
        </w:rPr>
        <w:t xml:space="preserve"> </w:t>
      </w:r>
      <w:r w:rsidRPr="002357F2">
        <w:rPr>
          <w:sz w:val="28"/>
          <w:szCs w:val="28"/>
          <w:lang w:val="uk-UA"/>
        </w:rPr>
        <w:t xml:space="preserve"> забезпечення онлайн-трансляцій  засідань міської ради,  придбання оргтехніки,  оновлення програми електронного голосування, консультаційні послуги з технічних питань  програмного забезпечення</w:t>
      </w:r>
    </w:p>
    <w:p w:rsidR="00720209" w:rsidRPr="002357F2" w:rsidRDefault="00720209" w:rsidP="00720209">
      <w:pPr>
        <w:jc w:val="center"/>
        <w:rPr>
          <w:sz w:val="28"/>
          <w:szCs w:val="28"/>
          <w:lang w:val="uk-UA"/>
        </w:rPr>
      </w:pPr>
      <w:r w:rsidRPr="002357F2">
        <w:rPr>
          <w:sz w:val="28"/>
          <w:szCs w:val="28"/>
          <w:lang w:val="uk-UA"/>
        </w:rPr>
        <w:t xml:space="preserve"> на 2020 рік</w:t>
      </w:r>
    </w:p>
    <w:p w:rsidR="00720209" w:rsidRPr="002357F2" w:rsidRDefault="00720209" w:rsidP="00720209">
      <w:pPr>
        <w:ind w:left="360" w:firstLine="348"/>
        <w:jc w:val="center"/>
        <w:rPr>
          <w:sz w:val="28"/>
          <w:szCs w:val="28"/>
          <w:lang w:val="uk-UA"/>
        </w:rPr>
      </w:pPr>
    </w:p>
    <w:p w:rsidR="00720209" w:rsidRPr="002357F2" w:rsidRDefault="00720209" w:rsidP="00720209">
      <w:pPr>
        <w:ind w:left="360" w:firstLine="348"/>
        <w:rPr>
          <w:sz w:val="28"/>
          <w:szCs w:val="28"/>
          <w:lang w:val="uk-UA"/>
        </w:rPr>
      </w:pPr>
    </w:p>
    <w:tbl>
      <w:tblPr>
        <w:tblW w:w="9387" w:type="dxa"/>
        <w:tblInd w:w="360" w:type="dxa"/>
        <w:tblLook w:val="04A0" w:firstRow="1" w:lastRow="0" w:firstColumn="1" w:lastColumn="0" w:noHBand="0" w:noVBand="1"/>
      </w:tblPr>
      <w:tblGrid>
        <w:gridCol w:w="5985"/>
        <w:gridCol w:w="2078"/>
        <w:gridCol w:w="1324"/>
      </w:tblGrid>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1.</w:t>
            </w:r>
            <w:r w:rsidRPr="002357F2">
              <w:rPr>
                <w:sz w:val="28"/>
                <w:szCs w:val="28"/>
              </w:rPr>
              <w:t xml:space="preserve"> Ресурс відео – сервера для обробки потоків та збереження архівів</w:t>
            </w:r>
            <w:r w:rsidRPr="002357F2">
              <w:rPr>
                <w:sz w:val="28"/>
                <w:szCs w:val="28"/>
                <w:lang w:val="uk-UA"/>
              </w:rPr>
              <w:t xml:space="preserve"> </w:t>
            </w:r>
          </w:p>
        </w:tc>
        <w:tc>
          <w:tcPr>
            <w:tcW w:w="2078" w:type="dxa"/>
          </w:tcPr>
          <w:p w:rsidR="00720209" w:rsidRPr="002357F2" w:rsidRDefault="00720209" w:rsidP="00212009">
            <w:pPr>
              <w:rPr>
                <w:sz w:val="28"/>
                <w:szCs w:val="28"/>
                <w:lang w:val="uk-UA"/>
              </w:rPr>
            </w:pPr>
            <w:r w:rsidRPr="002357F2">
              <w:rPr>
                <w:sz w:val="28"/>
                <w:szCs w:val="28"/>
                <w:lang w:val="uk-UA"/>
              </w:rPr>
              <w:t xml:space="preserve">1  послуга </w:t>
            </w:r>
          </w:p>
        </w:tc>
        <w:tc>
          <w:tcPr>
            <w:tcW w:w="1324" w:type="dxa"/>
          </w:tcPr>
          <w:p w:rsidR="00720209" w:rsidRPr="002357F2" w:rsidRDefault="00720209" w:rsidP="00212009">
            <w:pPr>
              <w:rPr>
                <w:sz w:val="28"/>
                <w:szCs w:val="28"/>
                <w:lang w:val="uk-UA"/>
              </w:rPr>
            </w:pPr>
            <w:r w:rsidRPr="002357F2">
              <w:rPr>
                <w:sz w:val="28"/>
                <w:szCs w:val="28"/>
              </w:rPr>
              <w:t>10400</w:t>
            </w:r>
          </w:p>
        </w:tc>
      </w:tr>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2.</w:t>
            </w:r>
            <w:r w:rsidRPr="002357F2">
              <w:rPr>
                <w:sz w:val="28"/>
                <w:szCs w:val="28"/>
              </w:rPr>
              <w:t xml:space="preserve"> Транспортні послуги </w:t>
            </w:r>
          </w:p>
        </w:tc>
        <w:tc>
          <w:tcPr>
            <w:tcW w:w="2078" w:type="dxa"/>
          </w:tcPr>
          <w:p w:rsidR="00720209" w:rsidRPr="002357F2" w:rsidRDefault="00720209" w:rsidP="00212009">
            <w:pPr>
              <w:rPr>
                <w:sz w:val="28"/>
                <w:szCs w:val="28"/>
                <w:lang w:val="uk-UA"/>
              </w:rPr>
            </w:pPr>
          </w:p>
        </w:tc>
        <w:tc>
          <w:tcPr>
            <w:tcW w:w="1324" w:type="dxa"/>
          </w:tcPr>
          <w:p w:rsidR="00720209" w:rsidRPr="002357F2" w:rsidRDefault="00720209" w:rsidP="00212009">
            <w:pPr>
              <w:rPr>
                <w:sz w:val="28"/>
                <w:szCs w:val="28"/>
                <w:lang w:val="uk-UA"/>
              </w:rPr>
            </w:pPr>
            <w:r w:rsidRPr="002357F2">
              <w:rPr>
                <w:sz w:val="28"/>
                <w:szCs w:val="28"/>
              </w:rPr>
              <w:t>10000</w:t>
            </w:r>
          </w:p>
        </w:tc>
      </w:tr>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3.</w:t>
            </w:r>
            <w:r w:rsidRPr="002357F2">
              <w:rPr>
                <w:sz w:val="28"/>
                <w:szCs w:val="28"/>
              </w:rPr>
              <w:t xml:space="preserve"> Придбання квіткової продукції </w:t>
            </w:r>
          </w:p>
        </w:tc>
        <w:tc>
          <w:tcPr>
            <w:tcW w:w="2078" w:type="dxa"/>
          </w:tcPr>
          <w:p w:rsidR="00720209" w:rsidRPr="002357F2" w:rsidRDefault="00720209" w:rsidP="00212009">
            <w:pPr>
              <w:rPr>
                <w:sz w:val="28"/>
                <w:szCs w:val="28"/>
                <w:lang w:val="uk-UA"/>
              </w:rPr>
            </w:pPr>
          </w:p>
        </w:tc>
        <w:tc>
          <w:tcPr>
            <w:tcW w:w="1324" w:type="dxa"/>
          </w:tcPr>
          <w:p w:rsidR="00720209" w:rsidRPr="002357F2" w:rsidRDefault="00720209" w:rsidP="00212009">
            <w:pPr>
              <w:rPr>
                <w:sz w:val="28"/>
                <w:szCs w:val="28"/>
                <w:lang w:val="uk-UA"/>
              </w:rPr>
            </w:pPr>
            <w:r w:rsidRPr="002357F2">
              <w:rPr>
                <w:sz w:val="28"/>
                <w:szCs w:val="28"/>
              </w:rPr>
              <w:t>1</w:t>
            </w:r>
            <w:r w:rsidRPr="002357F2">
              <w:rPr>
                <w:sz w:val="28"/>
                <w:szCs w:val="28"/>
                <w:lang w:val="uk-UA"/>
              </w:rPr>
              <w:t>9</w:t>
            </w:r>
            <w:r w:rsidRPr="002357F2">
              <w:rPr>
                <w:sz w:val="28"/>
                <w:szCs w:val="28"/>
              </w:rPr>
              <w:t xml:space="preserve">000 </w:t>
            </w:r>
            <w:r w:rsidRPr="002357F2">
              <w:rPr>
                <w:sz w:val="28"/>
                <w:szCs w:val="28"/>
                <w:lang w:val="uk-UA"/>
              </w:rPr>
              <w:t xml:space="preserve"> </w:t>
            </w:r>
          </w:p>
        </w:tc>
      </w:tr>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4.</w:t>
            </w:r>
            <w:r w:rsidRPr="002357F2">
              <w:rPr>
                <w:sz w:val="28"/>
                <w:szCs w:val="28"/>
              </w:rPr>
              <w:t xml:space="preserve"> Ремонт та обслуговування  оргтехніки, системи для голосування </w:t>
            </w:r>
          </w:p>
        </w:tc>
        <w:tc>
          <w:tcPr>
            <w:tcW w:w="2078" w:type="dxa"/>
          </w:tcPr>
          <w:p w:rsidR="00720209" w:rsidRPr="002357F2" w:rsidRDefault="00720209" w:rsidP="00212009">
            <w:pPr>
              <w:rPr>
                <w:sz w:val="28"/>
                <w:szCs w:val="28"/>
                <w:lang w:val="uk-UA"/>
              </w:rPr>
            </w:pPr>
          </w:p>
        </w:tc>
        <w:tc>
          <w:tcPr>
            <w:tcW w:w="1324" w:type="dxa"/>
          </w:tcPr>
          <w:p w:rsidR="00720209" w:rsidRPr="002357F2" w:rsidRDefault="00720209" w:rsidP="00212009">
            <w:pPr>
              <w:rPr>
                <w:sz w:val="28"/>
                <w:szCs w:val="28"/>
                <w:lang w:val="uk-UA"/>
              </w:rPr>
            </w:pPr>
            <w:r w:rsidRPr="002357F2">
              <w:rPr>
                <w:sz w:val="28"/>
                <w:szCs w:val="28"/>
              </w:rPr>
              <w:t>3000</w:t>
            </w:r>
          </w:p>
        </w:tc>
      </w:tr>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5.</w:t>
            </w:r>
            <w:r w:rsidRPr="002357F2">
              <w:rPr>
                <w:sz w:val="28"/>
                <w:szCs w:val="28"/>
              </w:rPr>
              <w:t xml:space="preserve"> Придбання акумуляторів </w:t>
            </w:r>
          </w:p>
        </w:tc>
        <w:tc>
          <w:tcPr>
            <w:tcW w:w="2078" w:type="dxa"/>
          </w:tcPr>
          <w:p w:rsidR="00720209" w:rsidRPr="002357F2" w:rsidRDefault="00720209" w:rsidP="00212009">
            <w:pPr>
              <w:rPr>
                <w:sz w:val="28"/>
                <w:szCs w:val="28"/>
                <w:lang w:val="uk-UA"/>
              </w:rPr>
            </w:pPr>
            <w:r w:rsidRPr="002357F2">
              <w:rPr>
                <w:sz w:val="28"/>
                <w:szCs w:val="28"/>
                <w:lang w:val="uk-UA"/>
              </w:rPr>
              <w:t>37 шт.</w:t>
            </w:r>
          </w:p>
        </w:tc>
        <w:tc>
          <w:tcPr>
            <w:tcW w:w="1324" w:type="dxa"/>
          </w:tcPr>
          <w:p w:rsidR="00720209" w:rsidRPr="002357F2" w:rsidRDefault="00720209" w:rsidP="00212009">
            <w:pPr>
              <w:rPr>
                <w:sz w:val="28"/>
                <w:szCs w:val="28"/>
                <w:lang w:val="uk-UA"/>
              </w:rPr>
            </w:pPr>
            <w:r w:rsidRPr="002357F2">
              <w:rPr>
                <w:sz w:val="28"/>
                <w:szCs w:val="28"/>
                <w:lang w:val="uk-UA"/>
              </w:rPr>
              <w:t>1</w:t>
            </w:r>
            <w:r w:rsidRPr="002357F2">
              <w:rPr>
                <w:sz w:val="28"/>
                <w:szCs w:val="28"/>
              </w:rPr>
              <w:t>8500</w:t>
            </w:r>
          </w:p>
        </w:tc>
      </w:tr>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6.</w:t>
            </w:r>
            <w:r w:rsidRPr="002357F2">
              <w:rPr>
                <w:sz w:val="28"/>
                <w:szCs w:val="28"/>
              </w:rPr>
              <w:t xml:space="preserve"> </w:t>
            </w:r>
            <w:r w:rsidRPr="002357F2">
              <w:rPr>
                <w:sz w:val="28"/>
                <w:szCs w:val="28"/>
                <w:lang w:val="uk-UA"/>
              </w:rPr>
              <w:t>зміни та оновлення програми електронного голосування</w:t>
            </w:r>
          </w:p>
        </w:tc>
        <w:tc>
          <w:tcPr>
            <w:tcW w:w="2078" w:type="dxa"/>
          </w:tcPr>
          <w:p w:rsidR="00720209" w:rsidRPr="002357F2" w:rsidRDefault="00720209" w:rsidP="00212009">
            <w:pPr>
              <w:rPr>
                <w:sz w:val="28"/>
                <w:szCs w:val="28"/>
                <w:lang w:val="uk-UA"/>
              </w:rPr>
            </w:pPr>
          </w:p>
        </w:tc>
        <w:tc>
          <w:tcPr>
            <w:tcW w:w="1324" w:type="dxa"/>
          </w:tcPr>
          <w:p w:rsidR="00720209" w:rsidRPr="002357F2" w:rsidRDefault="00720209" w:rsidP="00212009">
            <w:pPr>
              <w:rPr>
                <w:sz w:val="28"/>
                <w:szCs w:val="28"/>
                <w:lang w:val="uk-UA"/>
              </w:rPr>
            </w:pPr>
            <w:r w:rsidRPr="002357F2">
              <w:rPr>
                <w:sz w:val="28"/>
                <w:szCs w:val="28"/>
                <w:lang w:val="uk-UA"/>
              </w:rPr>
              <w:t>12000</w:t>
            </w:r>
          </w:p>
        </w:tc>
      </w:tr>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7.</w:t>
            </w:r>
            <w:r w:rsidRPr="002357F2">
              <w:rPr>
                <w:sz w:val="28"/>
                <w:szCs w:val="28"/>
              </w:rPr>
              <w:t xml:space="preserve"> </w:t>
            </w:r>
            <w:r w:rsidRPr="002357F2">
              <w:rPr>
                <w:sz w:val="28"/>
                <w:szCs w:val="28"/>
                <w:lang w:val="uk-UA"/>
              </w:rPr>
              <w:t>Консультаційні послуги з технічних питань</w:t>
            </w:r>
          </w:p>
        </w:tc>
        <w:tc>
          <w:tcPr>
            <w:tcW w:w="2078" w:type="dxa"/>
          </w:tcPr>
          <w:p w:rsidR="00720209" w:rsidRPr="002357F2" w:rsidRDefault="00720209" w:rsidP="00212009">
            <w:pPr>
              <w:rPr>
                <w:sz w:val="28"/>
                <w:szCs w:val="28"/>
                <w:lang w:val="uk-UA"/>
              </w:rPr>
            </w:pPr>
          </w:p>
        </w:tc>
        <w:tc>
          <w:tcPr>
            <w:tcW w:w="1324" w:type="dxa"/>
          </w:tcPr>
          <w:p w:rsidR="00720209" w:rsidRPr="002357F2" w:rsidRDefault="00720209" w:rsidP="00212009">
            <w:pPr>
              <w:rPr>
                <w:sz w:val="28"/>
                <w:szCs w:val="28"/>
                <w:lang w:val="uk-UA"/>
              </w:rPr>
            </w:pPr>
            <w:r w:rsidRPr="002357F2">
              <w:rPr>
                <w:sz w:val="28"/>
                <w:szCs w:val="28"/>
                <w:lang w:val="uk-UA"/>
              </w:rPr>
              <w:t>5400</w:t>
            </w:r>
          </w:p>
        </w:tc>
      </w:tr>
      <w:tr w:rsidR="00720209" w:rsidRPr="002357F2" w:rsidTr="00212009">
        <w:tc>
          <w:tcPr>
            <w:tcW w:w="5985" w:type="dxa"/>
          </w:tcPr>
          <w:p w:rsidR="00720209" w:rsidRPr="002357F2" w:rsidRDefault="00720209" w:rsidP="00212009">
            <w:pPr>
              <w:rPr>
                <w:sz w:val="28"/>
                <w:szCs w:val="28"/>
                <w:lang w:val="uk-UA"/>
              </w:rPr>
            </w:pPr>
            <w:r w:rsidRPr="002357F2">
              <w:rPr>
                <w:sz w:val="28"/>
                <w:szCs w:val="28"/>
                <w:lang w:val="uk-UA"/>
              </w:rPr>
              <w:t xml:space="preserve"> Всього  </w:t>
            </w:r>
          </w:p>
        </w:tc>
        <w:tc>
          <w:tcPr>
            <w:tcW w:w="2078" w:type="dxa"/>
          </w:tcPr>
          <w:p w:rsidR="00720209" w:rsidRPr="002357F2" w:rsidRDefault="00720209" w:rsidP="00212009">
            <w:pPr>
              <w:rPr>
                <w:sz w:val="28"/>
                <w:szCs w:val="28"/>
                <w:lang w:val="uk-UA"/>
              </w:rPr>
            </w:pPr>
          </w:p>
        </w:tc>
        <w:tc>
          <w:tcPr>
            <w:tcW w:w="1324" w:type="dxa"/>
          </w:tcPr>
          <w:p w:rsidR="00720209" w:rsidRPr="002357F2" w:rsidRDefault="00720209" w:rsidP="00212009">
            <w:pPr>
              <w:rPr>
                <w:sz w:val="28"/>
                <w:szCs w:val="28"/>
                <w:lang w:val="uk-UA"/>
              </w:rPr>
            </w:pPr>
            <w:r w:rsidRPr="002357F2">
              <w:rPr>
                <w:sz w:val="28"/>
                <w:szCs w:val="28"/>
                <w:lang w:val="uk-UA"/>
              </w:rPr>
              <w:t>68300</w:t>
            </w:r>
          </w:p>
        </w:tc>
      </w:tr>
    </w:tbl>
    <w:p w:rsidR="00720209" w:rsidRPr="002357F2" w:rsidRDefault="00720209" w:rsidP="00720209">
      <w:pPr>
        <w:ind w:left="360" w:firstLine="348"/>
        <w:rPr>
          <w:sz w:val="28"/>
          <w:szCs w:val="28"/>
          <w:lang w:val="uk-UA"/>
        </w:rPr>
      </w:pPr>
      <w:r w:rsidRPr="002357F2">
        <w:rPr>
          <w:sz w:val="28"/>
          <w:szCs w:val="28"/>
          <w:lang w:val="uk-UA"/>
        </w:rPr>
        <w:t xml:space="preserve">           </w:t>
      </w:r>
    </w:p>
    <w:p w:rsidR="00720209" w:rsidRPr="002357F2" w:rsidRDefault="00720209" w:rsidP="00720209">
      <w:pPr>
        <w:ind w:left="360"/>
        <w:rPr>
          <w:sz w:val="28"/>
          <w:szCs w:val="28"/>
          <w:lang w:val="uk-UA"/>
        </w:rPr>
      </w:pPr>
    </w:p>
    <w:p w:rsidR="00720209" w:rsidRPr="002357F2" w:rsidRDefault="00720209" w:rsidP="00720209">
      <w:pPr>
        <w:ind w:left="360"/>
        <w:rPr>
          <w:sz w:val="28"/>
          <w:szCs w:val="28"/>
          <w:lang w:val="uk-UA"/>
        </w:rPr>
      </w:pPr>
      <w:r w:rsidRPr="002357F2">
        <w:rPr>
          <w:sz w:val="28"/>
          <w:szCs w:val="28"/>
          <w:lang w:val="uk-UA"/>
        </w:rPr>
        <w:t>Всього по програмі   :  68300  (шістдесят вісім тисяч  триста)  грн.</w:t>
      </w:r>
    </w:p>
    <w:p w:rsidR="00720209" w:rsidRPr="002357F2" w:rsidRDefault="00720209" w:rsidP="00720209">
      <w:pPr>
        <w:ind w:left="360"/>
        <w:rPr>
          <w:sz w:val="28"/>
          <w:szCs w:val="28"/>
          <w:lang w:val="uk-UA"/>
        </w:rPr>
      </w:pPr>
    </w:p>
    <w:p w:rsidR="00720209" w:rsidRPr="002357F2" w:rsidRDefault="00720209" w:rsidP="00720209">
      <w:pPr>
        <w:rPr>
          <w:sz w:val="28"/>
          <w:szCs w:val="28"/>
          <w:lang w:val="uk-UA"/>
        </w:rPr>
      </w:pPr>
      <w:r w:rsidRPr="002357F2">
        <w:rPr>
          <w:sz w:val="28"/>
          <w:szCs w:val="28"/>
          <w:lang w:val="uk-UA"/>
        </w:rPr>
        <w:t xml:space="preserve">  </w:t>
      </w:r>
      <w:r w:rsidRPr="002357F2">
        <w:rPr>
          <w:sz w:val="28"/>
          <w:szCs w:val="28"/>
        </w:rPr>
        <w:t xml:space="preserve">Секретар  міської </w:t>
      </w:r>
      <w:r w:rsidRPr="002357F2">
        <w:rPr>
          <w:sz w:val="28"/>
          <w:szCs w:val="28"/>
          <w:lang w:val="uk-UA"/>
        </w:rPr>
        <w:t xml:space="preserve"> </w:t>
      </w:r>
      <w:r w:rsidRPr="002357F2">
        <w:rPr>
          <w:sz w:val="28"/>
          <w:szCs w:val="28"/>
        </w:rPr>
        <w:t xml:space="preserve">ради                                                    </w:t>
      </w:r>
      <w:r w:rsidRPr="002357F2">
        <w:rPr>
          <w:sz w:val="28"/>
          <w:szCs w:val="28"/>
          <w:lang w:val="uk-UA"/>
        </w:rPr>
        <w:t xml:space="preserve">           </w:t>
      </w:r>
      <w:r w:rsidRPr="002357F2">
        <w:rPr>
          <w:sz w:val="28"/>
          <w:szCs w:val="28"/>
        </w:rPr>
        <w:t xml:space="preserve"> С.М.Клочко</w:t>
      </w:r>
    </w:p>
    <w:p w:rsidR="00720209" w:rsidRPr="002357F2" w:rsidRDefault="00720209" w:rsidP="00720209">
      <w:pPr>
        <w:rPr>
          <w:sz w:val="28"/>
          <w:szCs w:val="28"/>
          <w:lang w:val="uk-UA"/>
        </w:rPr>
      </w:pPr>
    </w:p>
    <w:p w:rsidR="00720209" w:rsidRPr="002357F2" w:rsidRDefault="00720209" w:rsidP="00720209">
      <w:pPr>
        <w:pStyle w:val="aff7"/>
        <w:ind w:firstLine="709"/>
        <w:jc w:val="center"/>
        <w:rPr>
          <w:lang w:val="uk-UA"/>
        </w:rPr>
      </w:pPr>
    </w:p>
    <w:p w:rsidR="00720209" w:rsidRPr="002357F2" w:rsidRDefault="00720209" w:rsidP="00720209">
      <w:pPr>
        <w:pStyle w:val="aff7"/>
        <w:ind w:firstLine="709"/>
        <w:jc w:val="center"/>
        <w:rPr>
          <w:lang w:val="uk-UA"/>
        </w:rPr>
      </w:pPr>
    </w:p>
    <w:p w:rsidR="00720209" w:rsidRPr="002357F2" w:rsidRDefault="00720209" w:rsidP="00720209">
      <w:pPr>
        <w:pStyle w:val="aff7"/>
        <w:ind w:firstLine="709"/>
        <w:jc w:val="center"/>
        <w:rPr>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720209" w:rsidRPr="002357F2" w:rsidRDefault="00720209" w:rsidP="00720209">
      <w:pPr>
        <w:ind w:left="360"/>
        <w:rPr>
          <w:szCs w:val="28"/>
          <w:lang w:val="uk-UA"/>
        </w:rPr>
      </w:pPr>
    </w:p>
    <w:p w:rsidR="00C249E4" w:rsidRPr="00EB5D95" w:rsidRDefault="00C249E4" w:rsidP="00C249E4">
      <w:pPr>
        <w:jc w:val="center"/>
        <w:rPr>
          <w:noProof/>
          <w:sz w:val="28"/>
          <w:szCs w:val="28"/>
        </w:rPr>
      </w:pPr>
      <w:r w:rsidRPr="00EB5D95">
        <w:rPr>
          <w:noProof/>
          <w:sz w:val="28"/>
          <w:szCs w:val="28"/>
        </w:rPr>
        <w:drawing>
          <wp:inline distT="0" distB="0" distL="0" distR="0">
            <wp:extent cx="523875" cy="7143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3875" cy="714375"/>
                    </a:xfrm>
                    <a:prstGeom prst="rect">
                      <a:avLst/>
                    </a:prstGeom>
                    <a:noFill/>
                    <a:ln>
                      <a:noFill/>
                    </a:ln>
                  </pic:spPr>
                </pic:pic>
              </a:graphicData>
            </a:graphic>
          </wp:inline>
        </w:drawing>
      </w:r>
    </w:p>
    <w:p w:rsidR="00C249E4" w:rsidRPr="00EB7932" w:rsidRDefault="00C249E4" w:rsidP="00C249E4">
      <w:pPr>
        <w:jc w:val="center"/>
        <w:rPr>
          <w:b/>
          <w:sz w:val="28"/>
          <w:szCs w:val="28"/>
        </w:rPr>
      </w:pPr>
      <w:r w:rsidRPr="00EB7932">
        <w:rPr>
          <w:b/>
          <w:sz w:val="28"/>
          <w:szCs w:val="28"/>
        </w:rPr>
        <w:t>ОБУХІВСЬКА МІСЬКА РАДА</w:t>
      </w:r>
    </w:p>
    <w:p w:rsidR="00C249E4" w:rsidRPr="00EB7932" w:rsidRDefault="00C249E4" w:rsidP="00C249E4">
      <w:pPr>
        <w:jc w:val="center"/>
        <w:rPr>
          <w:b/>
          <w:sz w:val="28"/>
          <w:szCs w:val="28"/>
        </w:rPr>
      </w:pPr>
      <w:r w:rsidRPr="00EB7932">
        <w:rPr>
          <w:b/>
          <w:sz w:val="28"/>
          <w:szCs w:val="28"/>
        </w:rPr>
        <w:t>КИЇВСЬКОЇ ОБЛАСТІ</w:t>
      </w:r>
    </w:p>
    <w:p w:rsidR="00C249E4" w:rsidRPr="00EB7932" w:rsidRDefault="00C249E4" w:rsidP="00C249E4">
      <w:pPr>
        <w:jc w:val="center"/>
        <w:rPr>
          <w:b/>
          <w:sz w:val="28"/>
          <w:szCs w:val="28"/>
        </w:rPr>
      </w:pPr>
      <w:r w:rsidRPr="00EB7932">
        <w:rPr>
          <w:b/>
          <w:sz w:val="28"/>
          <w:szCs w:val="28"/>
        </w:rPr>
        <w:t>ВИКОНАВЧИЙ КОМІТЕТ</w:t>
      </w:r>
    </w:p>
    <w:p w:rsidR="00C249E4" w:rsidRPr="00EB7932" w:rsidRDefault="00C249E4" w:rsidP="00C249E4">
      <w:pPr>
        <w:jc w:val="center"/>
        <w:rPr>
          <w:b/>
          <w:sz w:val="16"/>
          <w:szCs w:val="16"/>
        </w:rPr>
      </w:pPr>
    </w:p>
    <w:p w:rsidR="00C249E4" w:rsidRPr="00DB6C29" w:rsidRDefault="00C249E4" w:rsidP="00C249E4">
      <w:pPr>
        <w:jc w:val="center"/>
        <w:rPr>
          <w:b/>
          <w:sz w:val="28"/>
          <w:szCs w:val="28"/>
          <w:lang w:val="uk-UA"/>
        </w:rPr>
      </w:pPr>
      <w:r w:rsidRPr="00EB7932">
        <w:rPr>
          <w:b/>
          <w:sz w:val="28"/>
          <w:szCs w:val="28"/>
        </w:rPr>
        <w:t>Р   І  Ш  Е  Н Н Я №</w:t>
      </w:r>
      <w:r>
        <w:rPr>
          <w:b/>
          <w:sz w:val="28"/>
          <w:szCs w:val="28"/>
        </w:rPr>
        <w:t xml:space="preserve"> </w:t>
      </w:r>
      <w:r w:rsidR="00DB6C29">
        <w:rPr>
          <w:b/>
          <w:sz w:val="28"/>
          <w:szCs w:val="28"/>
          <w:lang w:val="uk-UA"/>
        </w:rPr>
        <w:t>743</w:t>
      </w:r>
    </w:p>
    <w:p w:rsidR="00C249E4" w:rsidRPr="00EB7932" w:rsidRDefault="00C249E4" w:rsidP="00C249E4">
      <w:pPr>
        <w:pStyle w:val="a5"/>
        <w:jc w:val="left"/>
        <w:rPr>
          <w:b w:val="0"/>
          <w:bCs/>
          <w:sz w:val="16"/>
          <w:szCs w:val="16"/>
          <w:lang w:val="ru-RU"/>
        </w:rPr>
      </w:pPr>
    </w:p>
    <w:p w:rsidR="00C249E4" w:rsidRDefault="00C249E4" w:rsidP="00C249E4">
      <w:pPr>
        <w:pStyle w:val="a5"/>
        <w:tabs>
          <w:tab w:val="left" w:pos="7575"/>
        </w:tabs>
        <w:jc w:val="left"/>
        <w:rPr>
          <w:b w:val="0"/>
          <w:bCs/>
          <w:sz w:val="28"/>
          <w:szCs w:val="28"/>
          <w:lang w:val="ru-RU"/>
        </w:rPr>
      </w:pPr>
      <w:r w:rsidRPr="00EB7932">
        <w:rPr>
          <w:b w:val="0"/>
          <w:bCs/>
          <w:sz w:val="28"/>
          <w:szCs w:val="28"/>
          <w:lang w:val="ru-RU"/>
        </w:rPr>
        <w:t xml:space="preserve">від </w:t>
      </w:r>
      <w:r>
        <w:rPr>
          <w:b w:val="0"/>
          <w:bCs/>
          <w:sz w:val="28"/>
          <w:szCs w:val="28"/>
          <w:lang w:val="ru-RU"/>
        </w:rPr>
        <w:t xml:space="preserve">13 </w:t>
      </w:r>
      <w:r>
        <w:rPr>
          <w:b w:val="0"/>
          <w:bCs/>
          <w:sz w:val="28"/>
          <w:szCs w:val="28"/>
        </w:rPr>
        <w:t>грудня</w:t>
      </w:r>
      <w:r>
        <w:rPr>
          <w:b w:val="0"/>
          <w:bCs/>
          <w:sz w:val="28"/>
          <w:szCs w:val="28"/>
          <w:lang w:val="ru-RU"/>
        </w:rPr>
        <w:t xml:space="preserve">    2019</w:t>
      </w:r>
      <w:r w:rsidRPr="00EB7932">
        <w:rPr>
          <w:b w:val="0"/>
          <w:bCs/>
          <w:sz w:val="28"/>
          <w:szCs w:val="28"/>
          <w:lang w:val="ru-RU"/>
        </w:rPr>
        <w:t xml:space="preserve"> р</w:t>
      </w:r>
      <w:r>
        <w:rPr>
          <w:b w:val="0"/>
          <w:bCs/>
          <w:sz w:val="28"/>
          <w:szCs w:val="28"/>
          <w:lang w:val="ru-RU"/>
        </w:rPr>
        <w:t>оку</w:t>
      </w:r>
      <w:r w:rsidRPr="00EB7932">
        <w:rPr>
          <w:b w:val="0"/>
          <w:bCs/>
          <w:sz w:val="28"/>
          <w:szCs w:val="28"/>
          <w:lang w:val="ru-RU"/>
        </w:rPr>
        <w:tab/>
        <w:t>місто Обухів</w:t>
      </w:r>
    </w:p>
    <w:p w:rsidR="0005773F" w:rsidRPr="00EB7932" w:rsidRDefault="0005773F" w:rsidP="00C249E4">
      <w:pPr>
        <w:pStyle w:val="a5"/>
        <w:tabs>
          <w:tab w:val="left" w:pos="7575"/>
        </w:tabs>
        <w:jc w:val="left"/>
        <w:rPr>
          <w:b w:val="0"/>
          <w:bCs/>
          <w:sz w:val="28"/>
          <w:szCs w:val="28"/>
          <w:lang w:val="ru-RU"/>
        </w:rPr>
      </w:pPr>
    </w:p>
    <w:p w:rsidR="00C249E4" w:rsidRDefault="00C249E4" w:rsidP="00C249E4">
      <w:pPr>
        <w:pStyle w:val="aff7"/>
        <w:ind w:right="1701"/>
        <w:jc w:val="both"/>
        <w:rPr>
          <w:sz w:val="28"/>
          <w:szCs w:val="28"/>
          <w:lang w:val="uk-UA"/>
        </w:rPr>
      </w:pPr>
      <w:r w:rsidRPr="00EB5D95">
        <w:rPr>
          <w:sz w:val="28"/>
          <w:szCs w:val="28"/>
        </w:rPr>
        <w:t xml:space="preserve">Про </w:t>
      </w:r>
      <w:r>
        <w:rPr>
          <w:sz w:val="28"/>
          <w:szCs w:val="28"/>
          <w:lang w:val="uk-UA"/>
        </w:rPr>
        <w:t xml:space="preserve">внесення змін до </w:t>
      </w:r>
      <w:r w:rsidRPr="0059423D">
        <w:rPr>
          <w:sz w:val="28"/>
          <w:szCs w:val="28"/>
          <w:lang w:val="uk-UA"/>
        </w:rPr>
        <w:t xml:space="preserve">Програми </w:t>
      </w:r>
      <w:r w:rsidRPr="00E17660">
        <w:rPr>
          <w:sz w:val="28"/>
          <w:szCs w:val="28"/>
          <w:lang w:val="uk-UA"/>
        </w:rPr>
        <w:t>співфінансування робіт з ре</w:t>
      </w:r>
      <w:r>
        <w:rPr>
          <w:sz w:val="28"/>
          <w:szCs w:val="28"/>
          <w:lang w:val="uk-UA"/>
        </w:rPr>
        <w:t>к</w:t>
      </w:r>
      <w:r w:rsidRPr="00E17660">
        <w:rPr>
          <w:sz w:val="28"/>
          <w:szCs w:val="28"/>
          <w:lang w:val="uk-UA"/>
        </w:rPr>
        <w:t>онструкції, капітального ремонту та технічного переоснащення  багатоквартирних житлових будинків міста Обхова на 2018 –2020 роки</w:t>
      </w:r>
      <w:r>
        <w:rPr>
          <w:sz w:val="28"/>
          <w:szCs w:val="28"/>
          <w:lang w:val="uk-UA"/>
        </w:rPr>
        <w:t xml:space="preserve"> (з наступними змінами)</w:t>
      </w:r>
    </w:p>
    <w:p w:rsidR="00C249E4" w:rsidRPr="0059423D" w:rsidRDefault="00C249E4" w:rsidP="00C249E4">
      <w:pPr>
        <w:pStyle w:val="aff7"/>
        <w:ind w:right="1701"/>
        <w:jc w:val="both"/>
        <w:rPr>
          <w:bCs/>
          <w:sz w:val="28"/>
          <w:szCs w:val="28"/>
          <w:lang w:val="uk-UA"/>
        </w:rPr>
      </w:pPr>
    </w:p>
    <w:p w:rsidR="00C249E4" w:rsidRPr="0005773F" w:rsidRDefault="00C249E4" w:rsidP="0005773F">
      <w:pPr>
        <w:jc w:val="both"/>
        <w:rPr>
          <w:sz w:val="28"/>
          <w:szCs w:val="28"/>
        </w:rPr>
      </w:pPr>
      <w:r w:rsidRPr="00EB5D95">
        <w:rPr>
          <w:bCs/>
          <w:sz w:val="28"/>
          <w:szCs w:val="28"/>
        </w:rPr>
        <w:tab/>
      </w:r>
      <w:r w:rsidRPr="0005773F">
        <w:rPr>
          <w:sz w:val="28"/>
          <w:szCs w:val="28"/>
        </w:rPr>
        <w:t>Розглянувши подання  начальника відділу житлово комунального господарства та транспорту виконавчого комітету Обухівської міської ради  Шевченко Л.М. про внесення змін  Програми співфінансування робіт з реконструкції, капітального ремонту та технічного переоснащення  багатоквартирних житлових будинків міста Обхова на 2018 –2020 роки</w:t>
      </w:r>
      <w:r w:rsidRPr="0005773F">
        <w:rPr>
          <w:bCs/>
          <w:sz w:val="28"/>
          <w:szCs w:val="28"/>
        </w:rPr>
        <w:t xml:space="preserve">, </w:t>
      </w:r>
      <w:r w:rsidRPr="0005773F">
        <w:rPr>
          <w:sz w:val="28"/>
          <w:szCs w:val="28"/>
        </w:rPr>
        <w:t>керуючись Законом України «Про об’єднання співвласників багатоквартирних будинків»</w:t>
      </w:r>
      <w:r w:rsidRPr="0005773F">
        <w:rPr>
          <w:rStyle w:val="afe"/>
          <w:rFonts w:eastAsiaTheme="minorEastAsia"/>
          <w:i w:val="0"/>
          <w:sz w:val="28"/>
          <w:szCs w:val="28"/>
        </w:rPr>
        <w:t xml:space="preserve">, відповідно до  Законів України «Про інформацію»,  «Про звернення громадян»,  «Про доступ до публічної інформації», </w:t>
      </w:r>
      <w:r w:rsidRPr="0005773F">
        <w:rPr>
          <w:color w:val="252525"/>
          <w:sz w:val="28"/>
          <w:szCs w:val="28"/>
        </w:rPr>
        <w:t xml:space="preserve">керуючись </w:t>
      </w:r>
      <w:r w:rsidRPr="0005773F">
        <w:rPr>
          <w:sz w:val="28"/>
          <w:szCs w:val="28"/>
        </w:rPr>
        <w:t>підпунктом 1 пункту а статті 27, підпунктом 7 пункту «а» статті 30 Закону України «Про місцеве самоврядування в Україні»</w:t>
      </w:r>
    </w:p>
    <w:p w:rsidR="00C249E4" w:rsidRPr="00EB5D95" w:rsidRDefault="0005773F" w:rsidP="00C249E4">
      <w:pPr>
        <w:jc w:val="center"/>
        <w:rPr>
          <w:b/>
          <w:sz w:val="28"/>
          <w:szCs w:val="28"/>
        </w:rPr>
      </w:pPr>
      <w:r>
        <w:rPr>
          <w:b/>
          <w:sz w:val="28"/>
          <w:szCs w:val="28"/>
          <w:lang w:val="uk-UA"/>
        </w:rPr>
        <w:t xml:space="preserve">ВИКОНАВЧИЙ КОМІТЕТ </w:t>
      </w:r>
      <w:r w:rsidR="00C249E4" w:rsidRPr="00EB5D95">
        <w:rPr>
          <w:b/>
          <w:sz w:val="28"/>
          <w:szCs w:val="28"/>
        </w:rPr>
        <w:t>ОБУХІ</w:t>
      </w:r>
      <w:r>
        <w:rPr>
          <w:b/>
          <w:sz w:val="28"/>
          <w:szCs w:val="28"/>
        </w:rPr>
        <w:t>ВСЬКОЇ</w:t>
      </w:r>
      <w:r w:rsidR="00C249E4" w:rsidRPr="00EB5D95">
        <w:rPr>
          <w:b/>
          <w:sz w:val="28"/>
          <w:szCs w:val="28"/>
        </w:rPr>
        <w:t xml:space="preserve"> МІСЬК</w:t>
      </w:r>
      <w:r>
        <w:rPr>
          <w:b/>
          <w:sz w:val="28"/>
          <w:szCs w:val="28"/>
          <w:lang w:val="uk-UA"/>
        </w:rPr>
        <w:t>ОЇ</w:t>
      </w:r>
      <w:r w:rsidR="00C249E4" w:rsidRPr="00EB5D95">
        <w:rPr>
          <w:b/>
          <w:sz w:val="28"/>
          <w:szCs w:val="28"/>
        </w:rPr>
        <w:t xml:space="preserve"> РАД</w:t>
      </w:r>
      <w:r>
        <w:rPr>
          <w:b/>
          <w:sz w:val="28"/>
          <w:szCs w:val="28"/>
          <w:lang w:val="uk-UA"/>
        </w:rPr>
        <w:t>И</w:t>
      </w:r>
    </w:p>
    <w:p w:rsidR="00C249E4" w:rsidRPr="00EB5D95" w:rsidRDefault="00C249E4" w:rsidP="00C249E4">
      <w:pPr>
        <w:jc w:val="center"/>
        <w:rPr>
          <w:b/>
          <w:sz w:val="28"/>
          <w:szCs w:val="28"/>
        </w:rPr>
      </w:pPr>
      <w:r w:rsidRPr="00EB5D95">
        <w:rPr>
          <w:b/>
          <w:sz w:val="28"/>
          <w:szCs w:val="28"/>
        </w:rPr>
        <w:t xml:space="preserve">В И Р І Ш И </w:t>
      </w:r>
      <w:r w:rsidR="00770FC8">
        <w:rPr>
          <w:b/>
          <w:sz w:val="28"/>
          <w:szCs w:val="28"/>
          <w:lang w:val="uk-UA"/>
        </w:rPr>
        <w:t>В</w:t>
      </w:r>
      <w:r w:rsidRPr="00EB5D95">
        <w:rPr>
          <w:b/>
          <w:sz w:val="28"/>
          <w:szCs w:val="28"/>
        </w:rPr>
        <w:t>:</w:t>
      </w:r>
    </w:p>
    <w:p w:rsidR="00C249E4" w:rsidRPr="00D66C78" w:rsidRDefault="00C249E4" w:rsidP="00C524D0">
      <w:pPr>
        <w:numPr>
          <w:ilvl w:val="0"/>
          <w:numId w:val="53"/>
        </w:numPr>
        <w:ind w:left="0" w:right="-1" w:firstLine="851"/>
        <w:jc w:val="both"/>
        <w:rPr>
          <w:bCs/>
          <w:sz w:val="28"/>
          <w:szCs w:val="28"/>
        </w:rPr>
      </w:pPr>
      <w:r>
        <w:rPr>
          <w:sz w:val="28"/>
          <w:szCs w:val="28"/>
        </w:rPr>
        <w:t xml:space="preserve">Схвалити </w:t>
      </w:r>
      <w:r w:rsidRPr="00A60108">
        <w:rPr>
          <w:sz w:val="28"/>
          <w:szCs w:val="28"/>
        </w:rPr>
        <w:t xml:space="preserve"> внесення</w:t>
      </w:r>
      <w:r>
        <w:rPr>
          <w:sz w:val="28"/>
          <w:szCs w:val="28"/>
        </w:rPr>
        <w:t xml:space="preserve"> змін</w:t>
      </w:r>
      <w:r w:rsidRPr="008F2B85">
        <w:rPr>
          <w:sz w:val="28"/>
          <w:szCs w:val="28"/>
        </w:rPr>
        <w:t xml:space="preserve"> до</w:t>
      </w:r>
      <w:r w:rsidRPr="008F2B85">
        <w:rPr>
          <w:bCs/>
          <w:sz w:val="28"/>
          <w:szCs w:val="28"/>
        </w:rPr>
        <w:t xml:space="preserve">  </w:t>
      </w:r>
      <w:r w:rsidRPr="0059423D">
        <w:rPr>
          <w:sz w:val="28"/>
          <w:szCs w:val="28"/>
        </w:rPr>
        <w:t xml:space="preserve">Програми </w:t>
      </w:r>
      <w:r w:rsidRPr="00E17660">
        <w:rPr>
          <w:sz w:val="28"/>
          <w:szCs w:val="28"/>
        </w:rPr>
        <w:t>співфінансування робіт з ре</w:t>
      </w:r>
      <w:r>
        <w:rPr>
          <w:sz w:val="28"/>
          <w:szCs w:val="28"/>
        </w:rPr>
        <w:t>к</w:t>
      </w:r>
      <w:r w:rsidRPr="00E17660">
        <w:rPr>
          <w:sz w:val="28"/>
          <w:szCs w:val="28"/>
        </w:rPr>
        <w:t>онструкції, капітального ремонту та технічного переоснащення  багатоквартирних житлових будинків міста Обхова на 2018 –2020 роки</w:t>
      </w:r>
      <w:r>
        <w:rPr>
          <w:sz w:val="28"/>
          <w:szCs w:val="28"/>
        </w:rPr>
        <w:t xml:space="preserve">, виклавши </w:t>
      </w:r>
      <w:r w:rsidRPr="00594ECC">
        <w:rPr>
          <w:sz w:val="28"/>
          <w:szCs w:val="28"/>
        </w:rPr>
        <w:t xml:space="preserve"> додатки 4 та 6 </w:t>
      </w:r>
      <w:r>
        <w:rPr>
          <w:sz w:val="28"/>
          <w:szCs w:val="28"/>
        </w:rPr>
        <w:t>в новій редакції</w:t>
      </w:r>
      <w:r w:rsidRPr="00D66C78">
        <w:rPr>
          <w:sz w:val="28"/>
          <w:szCs w:val="28"/>
        </w:rPr>
        <w:t xml:space="preserve"> </w:t>
      </w:r>
      <w:r w:rsidRPr="00EB7932">
        <w:rPr>
          <w:bCs/>
          <w:sz w:val="28"/>
          <w:szCs w:val="28"/>
        </w:rPr>
        <w:t xml:space="preserve">та  </w:t>
      </w:r>
      <w:r w:rsidRPr="00EB7932">
        <w:rPr>
          <w:sz w:val="28"/>
          <w:szCs w:val="28"/>
        </w:rPr>
        <w:t>винести на розгляд і затвердження чергової сесії Обухівської міської ради</w:t>
      </w:r>
      <w:r>
        <w:rPr>
          <w:bCs/>
          <w:sz w:val="28"/>
          <w:szCs w:val="28"/>
        </w:rPr>
        <w:t xml:space="preserve"> (дода</w:t>
      </w:r>
      <w:r w:rsidRPr="00594ECC">
        <w:rPr>
          <w:bCs/>
          <w:sz w:val="28"/>
          <w:szCs w:val="28"/>
        </w:rPr>
        <w:t>ють</w:t>
      </w:r>
      <w:r w:rsidRPr="000361A3">
        <w:rPr>
          <w:bCs/>
          <w:sz w:val="28"/>
          <w:szCs w:val="28"/>
        </w:rPr>
        <w:t>ся)</w:t>
      </w:r>
      <w:r w:rsidRPr="00D66C78">
        <w:rPr>
          <w:bCs/>
          <w:sz w:val="28"/>
          <w:szCs w:val="28"/>
        </w:rPr>
        <w:t>.</w:t>
      </w:r>
    </w:p>
    <w:p w:rsidR="00C249E4" w:rsidRPr="00D66C78" w:rsidRDefault="00C249E4" w:rsidP="00C249E4">
      <w:pPr>
        <w:ind w:left="750" w:right="-1"/>
        <w:jc w:val="both"/>
        <w:rPr>
          <w:sz w:val="28"/>
          <w:szCs w:val="28"/>
        </w:rPr>
      </w:pPr>
    </w:p>
    <w:p w:rsidR="00C249E4" w:rsidRPr="00EB7932" w:rsidRDefault="00C249E4" w:rsidP="00C249E4">
      <w:pPr>
        <w:tabs>
          <w:tab w:val="left" w:pos="10205"/>
        </w:tabs>
        <w:ind w:right="-1"/>
        <w:jc w:val="both"/>
        <w:rPr>
          <w:sz w:val="28"/>
          <w:szCs w:val="28"/>
        </w:rPr>
      </w:pPr>
      <w:r w:rsidRPr="00EB7932">
        <w:rPr>
          <w:sz w:val="28"/>
          <w:szCs w:val="28"/>
        </w:rPr>
        <w:t xml:space="preserve">          </w:t>
      </w:r>
      <w:r>
        <w:rPr>
          <w:sz w:val="28"/>
          <w:szCs w:val="28"/>
        </w:rPr>
        <w:t>2</w:t>
      </w:r>
      <w:r w:rsidRPr="00EB7932">
        <w:rPr>
          <w:sz w:val="28"/>
          <w:szCs w:val="28"/>
        </w:rPr>
        <w:t>.</w:t>
      </w:r>
      <w:r>
        <w:rPr>
          <w:sz w:val="28"/>
          <w:szCs w:val="28"/>
        </w:rPr>
        <w:t xml:space="preserve"> </w:t>
      </w:r>
      <w:r w:rsidRPr="00EB7932">
        <w:rPr>
          <w:sz w:val="28"/>
          <w:szCs w:val="28"/>
        </w:rPr>
        <w:t xml:space="preserve">Контроль за виконанням даного рішення </w:t>
      </w:r>
      <w:r>
        <w:rPr>
          <w:sz w:val="28"/>
          <w:szCs w:val="28"/>
        </w:rPr>
        <w:t>покласти на першого заступника міського голови Верещака А.М.</w:t>
      </w:r>
    </w:p>
    <w:p w:rsidR="00C249E4" w:rsidRPr="005755F6" w:rsidRDefault="00C249E4" w:rsidP="00C249E4">
      <w:pPr>
        <w:rPr>
          <w:sz w:val="28"/>
          <w:szCs w:val="28"/>
        </w:rPr>
      </w:pPr>
    </w:p>
    <w:p w:rsidR="00C249E4" w:rsidRPr="00EB5D95" w:rsidRDefault="00C249E4" w:rsidP="00C249E4">
      <w:pPr>
        <w:rPr>
          <w:sz w:val="28"/>
          <w:szCs w:val="28"/>
        </w:rPr>
      </w:pPr>
      <w:r w:rsidRPr="00EB5D95">
        <w:rPr>
          <w:sz w:val="28"/>
          <w:szCs w:val="28"/>
        </w:rPr>
        <w:t>Міський голова</w:t>
      </w:r>
      <w:r w:rsidRPr="00EB5D95">
        <w:rPr>
          <w:sz w:val="28"/>
          <w:szCs w:val="28"/>
        </w:rPr>
        <w:tab/>
        <w:t xml:space="preserve">                                                                          О.М.Левченко </w:t>
      </w:r>
    </w:p>
    <w:p w:rsidR="00C249E4" w:rsidRDefault="00C249E4" w:rsidP="00C249E4">
      <w:pPr>
        <w:rPr>
          <w:sz w:val="28"/>
          <w:szCs w:val="28"/>
          <w:lang w:val="uk-UA"/>
        </w:rPr>
      </w:pPr>
    </w:p>
    <w:p w:rsidR="00C249E4" w:rsidRDefault="00C249E4" w:rsidP="00C249E4">
      <w:pPr>
        <w:rPr>
          <w:sz w:val="22"/>
          <w:szCs w:val="22"/>
          <w:lang w:val="uk-UA"/>
        </w:rPr>
      </w:pPr>
    </w:p>
    <w:p w:rsidR="00C249E4" w:rsidRDefault="00C249E4" w:rsidP="00C249E4">
      <w:pPr>
        <w:rPr>
          <w:sz w:val="22"/>
          <w:szCs w:val="22"/>
          <w:lang w:val="uk-UA"/>
        </w:rPr>
      </w:pPr>
    </w:p>
    <w:p w:rsidR="00C249E4" w:rsidRDefault="00C249E4" w:rsidP="00C249E4">
      <w:pPr>
        <w:rPr>
          <w:sz w:val="22"/>
          <w:szCs w:val="22"/>
          <w:lang w:val="uk-UA"/>
        </w:rPr>
      </w:pPr>
    </w:p>
    <w:p w:rsidR="00C249E4" w:rsidRDefault="00C249E4" w:rsidP="00C249E4">
      <w:pPr>
        <w:rPr>
          <w:sz w:val="22"/>
          <w:szCs w:val="22"/>
          <w:lang w:val="uk-UA"/>
        </w:rPr>
      </w:pPr>
    </w:p>
    <w:p w:rsidR="00C249E4" w:rsidRDefault="00C249E4" w:rsidP="00C249E4">
      <w:pPr>
        <w:rPr>
          <w:sz w:val="22"/>
          <w:szCs w:val="22"/>
          <w:lang w:val="uk-UA"/>
        </w:rPr>
      </w:pPr>
      <w:r w:rsidRPr="00B147BF">
        <w:rPr>
          <w:sz w:val="22"/>
          <w:szCs w:val="22"/>
          <w:lang w:val="uk-UA"/>
        </w:rPr>
        <w:t xml:space="preserve">Шевченко Л.М </w:t>
      </w:r>
    </w:p>
    <w:p w:rsidR="001901FF" w:rsidRDefault="001901FF" w:rsidP="00C249E4">
      <w:pPr>
        <w:jc w:val="right"/>
        <w:rPr>
          <w:rFonts w:eastAsia="Calibri"/>
          <w:sz w:val="28"/>
          <w:szCs w:val="28"/>
          <w:lang w:val="uk-UA" w:eastAsia="uk-UA"/>
        </w:rPr>
      </w:pPr>
    </w:p>
    <w:p w:rsidR="001901FF" w:rsidRDefault="001901FF" w:rsidP="00C249E4">
      <w:pPr>
        <w:jc w:val="right"/>
        <w:rPr>
          <w:rFonts w:eastAsia="Calibri"/>
          <w:sz w:val="28"/>
          <w:szCs w:val="28"/>
          <w:lang w:val="uk-UA" w:eastAsia="uk-UA"/>
        </w:rPr>
      </w:pPr>
    </w:p>
    <w:p w:rsidR="00C249E4" w:rsidRPr="004E0908" w:rsidRDefault="00C249E4" w:rsidP="00C249E4">
      <w:pPr>
        <w:jc w:val="right"/>
        <w:rPr>
          <w:rFonts w:eastAsia="Calibri"/>
          <w:sz w:val="28"/>
          <w:szCs w:val="28"/>
          <w:lang w:val="uk-UA" w:eastAsia="uk-UA"/>
        </w:rPr>
      </w:pPr>
      <w:r w:rsidRPr="004E0908">
        <w:rPr>
          <w:rFonts w:eastAsia="Calibri"/>
          <w:sz w:val="28"/>
          <w:szCs w:val="28"/>
          <w:lang w:val="uk-UA" w:eastAsia="uk-UA"/>
        </w:rPr>
        <w:t>Додаток 4</w:t>
      </w:r>
    </w:p>
    <w:p w:rsidR="00C249E4" w:rsidRPr="004E0908" w:rsidRDefault="00C249E4" w:rsidP="00C249E4">
      <w:pPr>
        <w:shd w:val="clear" w:color="auto" w:fill="FFFFFF"/>
        <w:spacing w:line="235" w:lineRule="atLeast"/>
        <w:jc w:val="right"/>
        <w:rPr>
          <w:rFonts w:eastAsia="Calibri"/>
          <w:sz w:val="28"/>
          <w:szCs w:val="28"/>
          <w:lang w:val="uk-UA" w:eastAsia="uk-UA"/>
        </w:rPr>
      </w:pPr>
      <w:r w:rsidRPr="004E0908">
        <w:rPr>
          <w:rFonts w:eastAsia="Calibri"/>
          <w:sz w:val="28"/>
          <w:szCs w:val="28"/>
          <w:lang w:val="uk-UA" w:eastAsia="uk-UA"/>
        </w:rPr>
        <w:t>до Програми співфінансування робіт з реконструкції, капітального о ремонту та технічного переоснащення  багатоквартирних житлових будинків міста Обухова на 2018 –2020 роки </w:t>
      </w:r>
    </w:p>
    <w:p w:rsidR="00C249E4" w:rsidRPr="004E0908" w:rsidRDefault="00C249E4" w:rsidP="00C249E4">
      <w:pPr>
        <w:shd w:val="clear" w:color="auto" w:fill="FFFFFF"/>
        <w:spacing w:line="235" w:lineRule="atLeast"/>
        <w:jc w:val="right"/>
        <w:rPr>
          <w:rFonts w:eastAsia="Calibri"/>
          <w:sz w:val="28"/>
          <w:szCs w:val="28"/>
          <w:lang w:val="uk-UA" w:eastAsia="uk-UA"/>
        </w:rPr>
      </w:pPr>
    </w:p>
    <w:p w:rsidR="00C249E4" w:rsidRPr="004E0908" w:rsidRDefault="00C249E4" w:rsidP="00C249E4">
      <w:pPr>
        <w:shd w:val="clear" w:color="auto" w:fill="FFFFFF"/>
        <w:spacing w:line="235" w:lineRule="atLeast"/>
        <w:jc w:val="center"/>
        <w:rPr>
          <w:rFonts w:eastAsia="Calibri"/>
          <w:sz w:val="28"/>
          <w:szCs w:val="28"/>
          <w:lang w:val="uk-UA" w:eastAsia="uk-UA"/>
        </w:rPr>
      </w:pPr>
      <w:r w:rsidRPr="004E0908">
        <w:rPr>
          <w:rFonts w:eastAsia="Calibri"/>
          <w:sz w:val="28"/>
          <w:szCs w:val="28"/>
          <w:lang w:val="uk-UA" w:eastAsia="uk-UA"/>
        </w:rPr>
        <w:t>Ресурсне забезпечення</w:t>
      </w:r>
    </w:p>
    <w:p w:rsidR="00C249E4" w:rsidRPr="004E0908" w:rsidRDefault="00C249E4" w:rsidP="00C249E4">
      <w:pPr>
        <w:shd w:val="clear" w:color="auto" w:fill="FFFFFF"/>
        <w:spacing w:line="235" w:lineRule="atLeast"/>
        <w:jc w:val="center"/>
        <w:rPr>
          <w:rFonts w:eastAsia="Calibri"/>
          <w:sz w:val="28"/>
          <w:szCs w:val="28"/>
          <w:lang w:val="uk-UA" w:eastAsia="uk-UA"/>
        </w:rPr>
      </w:pPr>
      <w:r w:rsidRPr="004E0908">
        <w:rPr>
          <w:rFonts w:eastAsia="Calibri"/>
          <w:sz w:val="28"/>
          <w:szCs w:val="28"/>
          <w:lang w:val="uk-UA" w:eastAsia="uk-UA"/>
        </w:rPr>
        <w:t xml:space="preserve">співфінансування робіт з реконструкції, капітального ремонту </w:t>
      </w:r>
    </w:p>
    <w:p w:rsidR="00C249E4" w:rsidRPr="004E0908" w:rsidRDefault="00C249E4" w:rsidP="00C249E4">
      <w:pPr>
        <w:shd w:val="clear" w:color="auto" w:fill="FFFFFF"/>
        <w:spacing w:line="235" w:lineRule="atLeast"/>
        <w:jc w:val="center"/>
        <w:rPr>
          <w:rFonts w:eastAsia="Calibri"/>
          <w:sz w:val="28"/>
          <w:szCs w:val="28"/>
          <w:lang w:val="uk-UA" w:eastAsia="uk-UA"/>
        </w:rPr>
      </w:pPr>
      <w:r w:rsidRPr="004E0908">
        <w:rPr>
          <w:rFonts w:eastAsia="Calibri"/>
          <w:sz w:val="28"/>
          <w:szCs w:val="28"/>
          <w:lang w:val="uk-UA" w:eastAsia="uk-UA"/>
        </w:rPr>
        <w:t>та технічного переоснащення  багатоквартирних житлових будинків</w:t>
      </w:r>
    </w:p>
    <w:p w:rsidR="00C249E4" w:rsidRPr="004E0908" w:rsidRDefault="00C249E4" w:rsidP="00C249E4">
      <w:pPr>
        <w:shd w:val="clear" w:color="auto" w:fill="FFFFFF"/>
        <w:spacing w:line="235" w:lineRule="atLeast"/>
        <w:jc w:val="center"/>
        <w:rPr>
          <w:rFonts w:eastAsia="Calibri"/>
          <w:sz w:val="28"/>
          <w:szCs w:val="28"/>
          <w:lang w:val="uk-UA" w:eastAsia="uk-UA"/>
        </w:rPr>
      </w:pPr>
      <w:r w:rsidRPr="004E0908">
        <w:rPr>
          <w:rFonts w:eastAsia="Calibri"/>
          <w:sz w:val="28"/>
          <w:szCs w:val="28"/>
          <w:lang w:val="uk-UA" w:eastAsia="uk-UA"/>
        </w:rPr>
        <w:t xml:space="preserve"> міста Обухова на 2018 – 2020 роки</w:t>
      </w:r>
    </w:p>
    <w:p w:rsidR="00C249E4" w:rsidRPr="004E0908" w:rsidRDefault="00C249E4" w:rsidP="00C249E4">
      <w:pPr>
        <w:ind w:firstLine="709"/>
        <w:jc w:val="both"/>
        <w:rPr>
          <w:rFonts w:eastAsia="Calibri"/>
          <w:sz w:val="4"/>
          <w:szCs w:val="4"/>
          <w:lang w:val="uk-UA"/>
        </w:rPr>
      </w:pPr>
      <w:r w:rsidRPr="004E0908">
        <w:rPr>
          <w:rFonts w:eastAsia="Calibri"/>
          <w:sz w:val="28"/>
          <w:szCs w:val="28"/>
          <w:lang w:val="uk-UA"/>
        </w:rPr>
        <w:t>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90"/>
        <w:gridCol w:w="1134"/>
        <w:gridCol w:w="1134"/>
        <w:gridCol w:w="1134"/>
        <w:gridCol w:w="1134"/>
        <w:gridCol w:w="2693"/>
      </w:tblGrid>
      <w:tr w:rsidR="00C249E4" w:rsidRPr="004E0908" w:rsidTr="00D50A2E">
        <w:trPr>
          <w:trHeight w:val="460"/>
        </w:trPr>
        <w:tc>
          <w:tcPr>
            <w:tcW w:w="2590" w:type="dxa"/>
            <w:vMerge w:val="restart"/>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Найменування заходу</w:t>
            </w:r>
          </w:p>
        </w:tc>
        <w:tc>
          <w:tcPr>
            <w:tcW w:w="4536" w:type="dxa"/>
            <w:gridSpan w:val="4"/>
            <w:tcBorders>
              <w:top w:val="single" w:sz="4" w:space="0" w:color="auto"/>
              <w:left w:val="single" w:sz="4" w:space="0" w:color="auto"/>
              <w:bottom w:val="nil"/>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 xml:space="preserve">Прогнозний обсяг фінансування </w:t>
            </w:r>
          </w:p>
          <w:p w:rsidR="00C249E4" w:rsidRPr="004E0908" w:rsidRDefault="00C249E4" w:rsidP="00D50A2E">
            <w:pPr>
              <w:jc w:val="center"/>
              <w:rPr>
                <w:rFonts w:eastAsia="Calibri"/>
                <w:sz w:val="28"/>
                <w:szCs w:val="28"/>
                <w:lang w:val="uk-UA"/>
              </w:rPr>
            </w:pPr>
            <w:r w:rsidRPr="004E0908">
              <w:rPr>
                <w:rFonts w:eastAsia="Calibri"/>
                <w:sz w:val="28"/>
                <w:szCs w:val="28"/>
                <w:lang w:val="uk-UA"/>
              </w:rPr>
              <w:t>(тис. грн.)</w:t>
            </w:r>
          </w:p>
        </w:tc>
        <w:tc>
          <w:tcPr>
            <w:tcW w:w="2693" w:type="dxa"/>
            <w:vMerge w:val="restart"/>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Виконавці</w:t>
            </w:r>
          </w:p>
        </w:tc>
      </w:tr>
      <w:tr w:rsidR="00C249E4" w:rsidRPr="004E0908" w:rsidTr="00D50A2E">
        <w:trPr>
          <w:trHeight w:val="320"/>
        </w:trPr>
        <w:tc>
          <w:tcPr>
            <w:tcW w:w="2590" w:type="dxa"/>
            <w:vMerge/>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rPr>
                <w:rFonts w:eastAsia="Calibri"/>
                <w:sz w:val="28"/>
                <w:szCs w:val="28"/>
                <w:lang w:val="uk-UA"/>
              </w:rPr>
            </w:pPr>
          </w:p>
        </w:tc>
        <w:tc>
          <w:tcPr>
            <w:tcW w:w="1134" w:type="dxa"/>
            <w:vMerge w:val="restart"/>
            <w:tcBorders>
              <w:top w:val="single" w:sz="4" w:space="0" w:color="auto"/>
              <w:left w:val="single" w:sz="4" w:space="0" w:color="auto"/>
              <w:bottom w:val="single" w:sz="4" w:space="0" w:color="auto"/>
              <w:right w:val="single" w:sz="4" w:space="0" w:color="auto"/>
            </w:tcBorders>
          </w:tcPr>
          <w:p w:rsidR="00C249E4" w:rsidRPr="004E0908" w:rsidRDefault="00C249E4" w:rsidP="00D50A2E">
            <w:pPr>
              <w:rPr>
                <w:rFonts w:eastAsia="Calibri"/>
                <w:sz w:val="28"/>
                <w:szCs w:val="28"/>
                <w:lang w:val="uk-UA"/>
              </w:rPr>
            </w:pPr>
            <w:r w:rsidRPr="004E0908">
              <w:rPr>
                <w:rFonts w:eastAsia="Calibri"/>
                <w:sz w:val="28"/>
                <w:szCs w:val="28"/>
                <w:lang w:val="uk-UA"/>
              </w:rPr>
              <w:t>Всього</w:t>
            </w:r>
          </w:p>
        </w:tc>
        <w:tc>
          <w:tcPr>
            <w:tcW w:w="3402" w:type="dxa"/>
            <w:gridSpan w:val="3"/>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у т. ч. за роками</w:t>
            </w:r>
          </w:p>
        </w:tc>
        <w:tc>
          <w:tcPr>
            <w:tcW w:w="2693" w:type="dxa"/>
            <w:vMerge/>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rPr>
                <w:rFonts w:eastAsia="Calibri"/>
                <w:sz w:val="28"/>
                <w:szCs w:val="28"/>
                <w:lang w:val="uk-UA"/>
              </w:rPr>
            </w:pPr>
          </w:p>
        </w:tc>
      </w:tr>
      <w:tr w:rsidR="00C249E4" w:rsidRPr="004E0908" w:rsidTr="00D50A2E">
        <w:trPr>
          <w:trHeight w:val="300"/>
        </w:trPr>
        <w:tc>
          <w:tcPr>
            <w:tcW w:w="2590" w:type="dxa"/>
            <w:vMerge/>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rPr>
                <w:rFonts w:eastAsia="Calibri"/>
                <w:sz w:val="28"/>
                <w:szCs w:val="28"/>
                <w:lang w:val="uk-UA"/>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rPr>
                <w:rFonts w:eastAsia="Calibri"/>
                <w:sz w:val="28"/>
                <w:szCs w:val="28"/>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2018</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2019</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ind w:right="-108"/>
              <w:jc w:val="center"/>
              <w:rPr>
                <w:rFonts w:eastAsia="Calibri"/>
                <w:sz w:val="28"/>
                <w:szCs w:val="28"/>
                <w:lang w:val="uk-UA"/>
              </w:rPr>
            </w:pPr>
            <w:r w:rsidRPr="004E0908">
              <w:rPr>
                <w:rFonts w:eastAsia="Calibri"/>
                <w:sz w:val="28"/>
                <w:szCs w:val="28"/>
                <w:lang w:val="uk-UA"/>
              </w:rPr>
              <w:t>2020</w:t>
            </w:r>
          </w:p>
        </w:tc>
        <w:tc>
          <w:tcPr>
            <w:tcW w:w="2693" w:type="dxa"/>
            <w:vMerge/>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rPr>
                <w:rFonts w:eastAsia="Calibri"/>
                <w:sz w:val="28"/>
                <w:szCs w:val="28"/>
                <w:lang w:val="uk-UA"/>
              </w:rPr>
            </w:pPr>
          </w:p>
        </w:tc>
      </w:tr>
      <w:tr w:rsidR="00C249E4" w:rsidRPr="004E0908"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1</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2</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3</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4</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5</w:t>
            </w:r>
          </w:p>
        </w:tc>
        <w:tc>
          <w:tcPr>
            <w:tcW w:w="2693"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6</w:t>
            </w:r>
          </w:p>
        </w:tc>
      </w:tr>
      <w:tr w:rsidR="00C249E4" w:rsidRPr="00931171"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Інформаційне забезпечення населення міста:</w:t>
            </w:r>
          </w:p>
          <w:p w:rsidR="00C249E4" w:rsidRPr="004E0908" w:rsidRDefault="00C249E4" w:rsidP="00D50A2E">
            <w:pPr>
              <w:jc w:val="center"/>
              <w:rPr>
                <w:rFonts w:eastAsia="Calibri"/>
                <w:sz w:val="28"/>
                <w:szCs w:val="28"/>
                <w:lang w:val="uk-UA"/>
              </w:rPr>
            </w:pPr>
            <w:r w:rsidRPr="004E0908">
              <w:rPr>
                <w:rFonts w:eastAsia="Calibri"/>
                <w:sz w:val="28"/>
                <w:szCs w:val="28"/>
                <w:lang w:val="uk-UA"/>
              </w:rPr>
              <w:t xml:space="preserve">друк інформаційних матеріалів, висвітлення Програми в  ЗМІ </w:t>
            </w:r>
          </w:p>
          <w:p w:rsidR="00C249E4" w:rsidRPr="004E0908" w:rsidRDefault="00C249E4" w:rsidP="00D50A2E">
            <w:pPr>
              <w:jc w:val="center"/>
              <w:rPr>
                <w:rFonts w:eastAsia="Calibri"/>
                <w:sz w:val="28"/>
                <w:szCs w:val="28"/>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2693" w:type="dxa"/>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jc w:val="center"/>
              <w:rPr>
                <w:rFonts w:eastAsia="Calibri"/>
                <w:sz w:val="28"/>
                <w:szCs w:val="28"/>
                <w:lang w:val="uk-UA"/>
              </w:rPr>
            </w:pPr>
            <w:r w:rsidRPr="004E0908">
              <w:rPr>
                <w:rFonts w:eastAsia="Calibri"/>
                <w:sz w:val="28"/>
                <w:szCs w:val="28"/>
                <w:lang w:val="uk-UA"/>
              </w:rPr>
              <w:t>Підприємства -надавачі послуг з утримання будинків та споруд та прибудинкових територій, управителі багатоквартирних будинків, відділ житлово-комунального господарства та транспорту виконавчого комітету Обухівської міської ради</w:t>
            </w:r>
          </w:p>
        </w:tc>
      </w:tr>
      <w:tr w:rsidR="00C249E4" w:rsidRPr="00931171"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 xml:space="preserve">Надання консультацій ініціативним групам мешканців багатоквартирних будинків </w:t>
            </w:r>
          </w:p>
          <w:p w:rsidR="00C249E4" w:rsidRPr="004E0908" w:rsidRDefault="00C249E4" w:rsidP="00D50A2E">
            <w:pPr>
              <w:jc w:val="center"/>
              <w:rPr>
                <w:rFonts w:eastAsia="Calibri"/>
                <w:sz w:val="28"/>
                <w:szCs w:val="28"/>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2693" w:type="dxa"/>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jc w:val="center"/>
              <w:rPr>
                <w:rFonts w:eastAsia="Calibri"/>
                <w:sz w:val="28"/>
                <w:szCs w:val="28"/>
                <w:lang w:val="uk-UA"/>
              </w:rPr>
            </w:pPr>
            <w:r w:rsidRPr="004E0908">
              <w:rPr>
                <w:rFonts w:eastAsia="Calibri"/>
                <w:sz w:val="28"/>
                <w:szCs w:val="28"/>
                <w:lang w:val="uk-UA"/>
              </w:rPr>
              <w:t>Підприємства -надавачі послуг з утримання будинків та споруд та прибудинкових територій, управителі багатоквартирних будинків, відділ житлово-</w:t>
            </w:r>
            <w:r w:rsidRPr="004E0908">
              <w:rPr>
                <w:rFonts w:eastAsia="Calibri"/>
                <w:sz w:val="28"/>
                <w:szCs w:val="28"/>
                <w:lang w:val="uk-UA"/>
              </w:rPr>
              <w:lastRenderedPageBreak/>
              <w:t xml:space="preserve">комунального господарства та транспорту виконавчого комітету Обухівської міської ради  </w:t>
            </w:r>
          </w:p>
        </w:tc>
      </w:tr>
      <w:tr w:rsidR="00C249E4" w:rsidRPr="00931171"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lastRenderedPageBreak/>
              <w:t xml:space="preserve">Проведення обстеження технічного стану будинку </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w:t>
            </w:r>
          </w:p>
        </w:tc>
        <w:tc>
          <w:tcPr>
            <w:tcW w:w="2693" w:type="dxa"/>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jc w:val="center"/>
              <w:rPr>
                <w:rFonts w:eastAsia="Calibri"/>
                <w:sz w:val="28"/>
                <w:szCs w:val="28"/>
                <w:lang w:val="uk-UA"/>
              </w:rPr>
            </w:pPr>
            <w:r w:rsidRPr="004E0908">
              <w:rPr>
                <w:rFonts w:eastAsia="Calibri"/>
                <w:sz w:val="28"/>
                <w:szCs w:val="28"/>
                <w:lang w:val="uk-UA"/>
              </w:rPr>
              <w:t xml:space="preserve">Підприємства-надавачі послуг з утримання будинків та споруд та прибудинкових територій, управителі багатоквартирних будинків, відділ житлово-комунального господарства та транспорту виконавчого комітету Обухівської міської ради, відділ капітального будівництва  виконавчого комітету Обухівської міської ради </w:t>
            </w:r>
          </w:p>
        </w:tc>
      </w:tr>
      <w:tr w:rsidR="00C249E4" w:rsidRPr="004E0908"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Проведення експертизи технічного стану жилого будинку</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Кошти підприємств</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Кошти  підприємств</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Кошти  підприємств</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Кошти підприємств</w:t>
            </w:r>
          </w:p>
        </w:tc>
        <w:tc>
          <w:tcPr>
            <w:tcW w:w="2693" w:type="dxa"/>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jc w:val="center"/>
              <w:rPr>
                <w:rFonts w:eastAsia="Calibri"/>
                <w:sz w:val="28"/>
                <w:szCs w:val="28"/>
                <w:lang w:val="uk-UA"/>
              </w:rPr>
            </w:pPr>
            <w:r w:rsidRPr="004E0908">
              <w:rPr>
                <w:rFonts w:eastAsia="Calibri"/>
                <w:sz w:val="28"/>
                <w:szCs w:val="28"/>
                <w:lang w:val="uk-UA"/>
              </w:rPr>
              <w:t>Підприємства-надавачі послуг з утримання будинків та споруд та прибудинкових територій, управителі багатоквартирних будинків</w:t>
            </w:r>
          </w:p>
        </w:tc>
      </w:tr>
      <w:tr w:rsidR="00C249E4" w:rsidRPr="004E0908"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 xml:space="preserve">Виготовлення проектно-кошторисної документації на виконання робіт по </w:t>
            </w:r>
            <w:r w:rsidRPr="004E0908">
              <w:rPr>
                <w:rFonts w:eastAsia="Calibri"/>
                <w:sz w:val="28"/>
                <w:szCs w:val="28"/>
                <w:lang w:val="uk-UA"/>
              </w:rPr>
              <w:lastRenderedPageBreak/>
              <w:t>капітальному ремонту будинку</w:t>
            </w:r>
          </w:p>
          <w:p w:rsidR="00C249E4" w:rsidRPr="004E0908" w:rsidRDefault="00C249E4" w:rsidP="00D50A2E">
            <w:pPr>
              <w:jc w:val="center"/>
              <w:rPr>
                <w:rFonts w:eastAsia="Calibri"/>
                <w:sz w:val="28"/>
                <w:szCs w:val="28"/>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lastRenderedPageBreak/>
              <w:t>Кошти</w:t>
            </w:r>
          </w:p>
          <w:p w:rsidR="00C249E4" w:rsidRPr="004E0908" w:rsidRDefault="00C249E4" w:rsidP="00D50A2E">
            <w:pPr>
              <w:jc w:val="center"/>
              <w:rPr>
                <w:rFonts w:eastAsia="Calibri"/>
                <w:sz w:val="28"/>
                <w:szCs w:val="28"/>
                <w:lang w:val="uk-UA"/>
              </w:rPr>
            </w:pPr>
            <w:r w:rsidRPr="004E0908">
              <w:rPr>
                <w:rFonts w:eastAsia="Calibri"/>
                <w:sz w:val="28"/>
                <w:szCs w:val="28"/>
                <w:lang w:val="uk-UA"/>
              </w:rPr>
              <w:t>співвласників</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Кошти</w:t>
            </w:r>
          </w:p>
          <w:p w:rsidR="00C249E4" w:rsidRPr="004E0908" w:rsidRDefault="00C249E4" w:rsidP="00D50A2E">
            <w:pPr>
              <w:jc w:val="center"/>
              <w:rPr>
                <w:rFonts w:eastAsia="Calibri"/>
                <w:sz w:val="28"/>
                <w:szCs w:val="28"/>
                <w:lang w:val="uk-UA"/>
              </w:rPr>
            </w:pPr>
            <w:r w:rsidRPr="004E0908">
              <w:rPr>
                <w:rFonts w:eastAsia="Calibri"/>
                <w:sz w:val="28"/>
                <w:szCs w:val="28"/>
                <w:lang w:val="uk-UA"/>
              </w:rPr>
              <w:t>співвласників</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Кошти</w:t>
            </w:r>
          </w:p>
          <w:p w:rsidR="00C249E4" w:rsidRPr="004E0908" w:rsidRDefault="00C249E4" w:rsidP="00D50A2E">
            <w:pPr>
              <w:jc w:val="center"/>
              <w:rPr>
                <w:rFonts w:eastAsia="Calibri"/>
                <w:sz w:val="28"/>
                <w:szCs w:val="28"/>
                <w:lang w:val="uk-UA"/>
              </w:rPr>
            </w:pPr>
            <w:r w:rsidRPr="004E0908">
              <w:rPr>
                <w:rFonts w:eastAsia="Calibri"/>
                <w:sz w:val="28"/>
                <w:szCs w:val="28"/>
                <w:lang w:val="uk-UA"/>
              </w:rPr>
              <w:t>співвласників</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Кошти</w:t>
            </w:r>
          </w:p>
          <w:p w:rsidR="00C249E4" w:rsidRPr="004E0908" w:rsidRDefault="00C249E4" w:rsidP="00D50A2E">
            <w:pPr>
              <w:jc w:val="center"/>
              <w:rPr>
                <w:rFonts w:eastAsia="Calibri"/>
                <w:sz w:val="28"/>
                <w:szCs w:val="28"/>
                <w:lang w:val="uk-UA"/>
              </w:rPr>
            </w:pPr>
            <w:r w:rsidRPr="004E0908">
              <w:rPr>
                <w:rFonts w:eastAsia="Calibri"/>
                <w:sz w:val="28"/>
                <w:szCs w:val="28"/>
                <w:lang w:val="uk-UA"/>
              </w:rPr>
              <w:t>співвласників</w:t>
            </w:r>
          </w:p>
        </w:tc>
        <w:tc>
          <w:tcPr>
            <w:tcW w:w="2693"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 xml:space="preserve">Підприємства-надавачі послуг з утримання будинків та споруд та прибудинкових </w:t>
            </w:r>
            <w:r w:rsidRPr="004E0908">
              <w:rPr>
                <w:rFonts w:eastAsia="Calibri"/>
                <w:sz w:val="28"/>
                <w:szCs w:val="28"/>
                <w:lang w:val="uk-UA"/>
              </w:rPr>
              <w:lastRenderedPageBreak/>
              <w:t>територій, управителі багатоквартирних будинків</w:t>
            </w:r>
          </w:p>
        </w:tc>
      </w:tr>
      <w:tr w:rsidR="00C249E4" w:rsidRPr="004E0908"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ind w:right="2"/>
              <w:jc w:val="center"/>
              <w:rPr>
                <w:rFonts w:eastAsia="Calibri"/>
                <w:sz w:val="28"/>
                <w:szCs w:val="28"/>
                <w:lang w:val="uk-UA"/>
              </w:rPr>
            </w:pPr>
            <w:r w:rsidRPr="004E0908">
              <w:rPr>
                <w:rFonts w:eastAsia="Calibri"/>
                <w:sz w:val="28"/>
                <w:szCs w:val="28"/>
                <w:lang w:val="uk-UA"/>
              </w:rPr>
              <w:lastRenderedPageBreak/>
              <w:t>Реконструкція, капітальний ремонт, технічне переоснащення будинку</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right"/>
              <w:rPr>
                <w:rFonts w:eastAsia="Calibri"/>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right"/>
              <w:rPr>
                <w:rFonts w:eastAsia="Calibri"/>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по факту</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right"/>
              <w:rPr>
                <w:rFonts w:eastAsia="Calibri"/>
                <w:lang w:val="uk-UA"/>
              </w:rPr>
            </w:pPr>
          </w:p>
        </w:tc>
        <w:tc>
          <w:tcPr>
            <w:tcW w:w="2693"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p>
        </w:tc>
      </w:tr>
      <w:tr w:rsidR="00C249E4" w:rsidRPr="004E0908"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ind w:right="2"/>
              <w:jc w:val="center"/>
              <w:rPr>
                <w:rFonts w:eastAsia="Calibri"/>
                <w:sz w:val="28"/>
                <w:szCs w:val="28"/>
                <w:lang w:val="uk-UA"/>
              </w:rPr>
            </w:pPr>
            <w:r w:rsidRPr="004E0908">
              <w:rPr>
                <w:rFonts w:eastAsia="Calibri"/>
                <w:sz w:val="28"/>
                <w:szCs w:val="28"/>
                <w:lang w:val="uk-UA"/>
              </w:rPr>
              <w:t>Співфінансування з міського бюджету</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right"/>
              <w:rPr>
                <w:rFonts w:eastAsia="Calibri"/>
                <w:sz w:val="28"/>
                <w:szCs w:val="28"/>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right"/>
              <w:rPr>
                <w:rFonts w:eastAsia="Calibri"/>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center"/>
              <w:rPr>
                <w:rFonts w:eastAsia="Calibri"/>
                <w:sz w:val="28"/>
                <w:szCs w:val="28"/>
                <w:lang w:val="uk-UA"/>
              </w:rPr>
            </w:pPr>
            <w:r w:rsidRPr="004E0908">
              <w:rPr>
                <w:rFonts w:eastAsia="Calibri"/>
                <w:sz w:val="28"/>
                <w:szCs w:val="28"/>
                <w:lang w:val="uk-UA"/>
              </w:rPr>
              <w:t>4665,6</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right"/>
              <w:rPr>
                <w:rFonts w:eastAsia="Calibri"/>
                <w:lang w:val="uk-UA"/>
              </w:rPr>
            </w:pPr>
            <w:r>
              <w:rPr>
                <w:rFonts w:eastAsia="Calibri"/>
                <w:lang w:val="uk-UA"/>
              </w:rPr>
              <w:t>5782,7</w:t>
            </w:r>
          </w:p>
        </w:tc>
        <w:tc>
          <w:tcPr>
            <w:tcW w:w="2693"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Обухівська міська рада</w:t>
            </w:r>
          </w:p>
        </w:tc>
      </w:tr>
      <w:tr w:rsidR="00C249E4" w:rsidRPr="004E0908" w:rsidTr="00D50A2E">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ind w:right="2"/>
              <w:jc w:val="center"/>
              <w:rPr>
                <w:rFonts w:eastAsia="Calibri"/>
                <w:sz w:val="28"/>
                <w:szCs w:val="28"/>
                <w:lang w:val="uk-UA"/>
              </w:rPr>
            </w:pPr>
            <w:r w:rsidRPr="004E0908">
              <w:rPr>
                <w:rFonts w:eastAsia="Calibri"/>
                <w:sz w:val="28"/>
                <w:szCs w:val="28"/>
                <w:lang w:val="uk-UA"/>
              </w:rPr>
              <w:t>Співфінансування  співвласників багатоквартирних будинків</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right"/>
              <w:rPr>
                <w:rFonts w:eastAsia="Calibri"/>
                <w:sz w:val="28"/>
                <w:szCs w:val="28"/>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right"/>
              <w:rPr>
                <w:rFonts w:eastAsia="Calibri"/>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по факту</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right"/>
              <w:rPr>
                <w:rFonts w:eastAsia="Calibri"/>
                <w:lang w:val="uk-UA"/>
              </w:rPr>
            </w:pPr>
            <w:r w:rsidRPr="004E0908">
              <w:rPr>
                <w:rFonts w:eastAsia="Calibri"/>
                <w:lang w:val="uk-UA"/>
              </w:rPr>
              <w:t>по факту</w:t>
            </w:r>
          </w:p>
        </w:tc>
        <w:tc>
          <w:tcPr>
            <w:tcW w:w="2693"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jc w:val="center"/>
              <w:rPr>
                <w:rFonts w:eastAsia="Calibri"/>
                <w:sz w:val="28"/>
                <w:szCs w:val="28"/>
                <w:lang w:val="uk-UA"/>
              </w:rPr>
            </w:pPr>
            <w:r w:rsidRPr="004E0908">
              <w:rPr>
                <w:rFonts w:eastAsia="Calibri"/>
                <w:sz w:val="28"/>
                <w:szCs w:val="28"/>
                <w:lang w:val="uk-UA"/>
              </w:rPr>
              <w:t>Співвласники багатоквартирних будинків</w:t>
            </w:r>
          </w:p>
        </w:tc>
      </w:tr>
      <w:tr w:rsidR="00C249E4" w:rsidRPr="004E0908" w:rsidTr="00D50A2E">
        <w:trPr>
          <w:trHeight w:val="420"/>
        </w:trPr>
        <w:tc>
          <w:tcPr>
            <w:tcW w:w="2590"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center"/>
              <w:rPr>
                <w:rFonts w:eastAsia="Calibri"/>
                <w:sz w:val="28"/>
                <w:szCs w:val="28"/>
                <w:lang w:val="uk-UA"/>
              </w:rPr>
            </w:pPr>
            <w:r w:rsidRPr="004E0908">
              <w:rPr>
                <w:rFonts w:eastAsia="Calibri"/>
                <w:sz w:val="28"/>
                <w:szCs w:val="28"/>
                <w:lang w:val="uk-UA"/>
              </w:rPr>
              <w:t>Всього</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right"/>
              <w:rPr>
                <w:rFonts w:eastAsia="Calibri"/>
                <w:sz w:val="28"/>
                <w:szCs w:val="28"/>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right"/>
              <w:rPr>
                <w:rFonts w:eastAsia="Calibri"/>
                <w:lang w:val="uk-UA"/>
              </w:rPr>
            </w:pP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center"/>
              <w:rPr>
                <w:rFonts w:eastAsia="Calibri"/>
                <w:sz w:val="28"/>
                <w:szCs w:val="28"/>
                <w:lang w:val="uk-UA"/>
              </w:rPr>
            </w:pPr>
            <w:r w:rsidRPr="004E0908">
              <w:rPr>
                <w:rFonts w:eastAsia="Calibri"/>
                <w:sz w:val="28"/>
                <w:szCs w:val="28"/>
                <w:lang w:val="uk-UA"/>
              </w:rPr>
              <w:t>По факту</w:t>
            </w:r>
          </w:p>
        </w:tc>
        <w:tc>
          <w:tcPr>
            <w:tcW w:w="1134" w:type="dxa"/>
            <w:tcBorders>
              <w:top w:val="single" w:sz="4" w:space="0" w:color="auto"/>
              <w:left w:val="single" w:sz="4" w:space="0" w:color="auto"/>
              <w:bottom w:val="single" w:sz="4" w:space="0" w:color="auto"/>
              <w:right w:val="single" w:sz="4" w:space="0" w:color="auto"/>
            </w:tcBorders>
          </w:tcPr>
          <w:p w:rsidR="00C249E4" w:rsidRPr="004E0908" w:rsidRDefault="00C249E4" w:rsidP="00D50A2E">
            <w:pPr>
              <w:spacing w:before="100" w:beforeAutospacing="1" w:after="100" w:afterAutospacing="1"/>
              <w:jc w:val="right"/>
              <w:rPr>
                <w:rFonts w:eastAsia="Calibri"/>
                <w:lang w:val="uk-UA"/>
              </w:rPr>
            </w:pPr>
            <w:r w:rsidRPr="004E0908">
              <w:rPr>
                <w:rFonts w:eastAsia="Calibri"/>
                <w:lang w:val="uk-UA"/>
              </w:rPr>
              <w:t>По факту</w:t>
            </w:r>
          </w:p>
        </w:tc>
        <w:tc>
          <w:tcPr>
            <w:tcW w:w="2693" w:type="dxa"/>
            <w:tcBorders>
              <w:top w:val="single" w:sz="4" w:space="0" w:color="auto"/>
              <w:left w:val="single" w:sz="4" w:space="0" w:color="auto"/>
              <w:bottom w:val="single" w:sz="4" w:space="0" w:color="auto"/>
              <w:right w:val="single" w:sz="4" w:space="0" w:color="auto"/>
            </w:tcBorders>
            <w:vAlign w:val="center"/>
          </w:tcPr>
          <w:p w:rsidR="00C249E4" w:rsidRPr="004E0908" w:rsidRDefault="00C249E4" w:rsidP="00D50A2E">
            <w:pPr>
              <w:spacing w:before="100" w:beforeAutospacing="1" w:after="100" w:afterAutospacing="1"/>
              <w:ind w:firstLine="709"/>
              <w:jc w:val="center"/>
              <w:rPr>
                <w:rFonts w:eastAsia="Calibri"/>
                <w:sz w:val="28"/>
                <w:szCs w:val="28"/>
                <w:lang w:val="uk-UA"/>
              </w:rPr>
            </w:pPr>
          </w:p>
        </w:tc>
      </w:tr>
    </w:tbl>
    <w:p w:rsidR="00C249E4" w:rsidRPr="004E0908" w:rsidRDefault="00C249E4" w:rsidP="00C249E4">
      <w:pPr>
        <w:ind w:firstLine="709"/>
        <w:jc w:val="both"/>
        <w:rPr>
          <w:rFonts w:eastAsia="Calibri"/>
          <w:sz w:val="20"/>
          <w:szCs w:val="20"/>
          <w:lang w:val="uk-UA"/>
        </w:rPr>
      </w:pPr>
      <w:r w:rsidRPr="004E0908">
        <w:rPr>
          <w:rFonts w:eastAsia="Calibri"/>
          <w:sz w:val="28"/>
          <w:szCs w:val="28"/>
          <w:lang w:val="uk-UA"/>
        </w:rPr>
        <w:tab/>
      </w:r>
    </w:p>
    <w:p w:rsidR="00C249E4" w:rsidRDefault="00C249E4" w:rsidP="00C249E4">
      <w:pPr>
        <w:jc w:val="both"/>
        <w:rPr>
          <w:sz w:val="28"/>
          <w:szCs w:val="28"/>
        </w:rPr>
      </w:pPr>
    </w:p>
    <w:p w:rsidR="00C249E4" w:rsidRDefault="00C249E4" w:rsidP="00C249E4">
      <w:pPr>
        <w:jc w:val="both"/>
        <w:rPr>
          <w:sz w:val="28"/>
          <w:szCs w:val="28"/>
          <w:lang w:val="uk-UA"/>
        </w:rPr>
      </w:pPr>
      <w:r w:rsidRPr="004E0908">
        <w:rPr>
          <w:sz w:val="28"/>
          <w:szCs w:val="28"/>
        </w:rPr>
        <w:t>Начальник відділу житлово-комунального</w:t>
      </w:r>
      <w:r>
        <w:rPr>
          <w:sz w:val="28"/>
          <w:szCs w:val="28"/>
          <w:lang w:val="uk-UA"/>
        </w:rPr>
        <w:t xml:space="preserve"> </w:t>
      </w:r>
    </w:p>
    <w:p w:rsidR="00C249E4" w:rsidRPr="004E0908" w:rsidRDefault="00C249E4" w:rsidP="00C249E4">
      <w:pPr>
        <w:jc w:val="both"/>
        <w:rPr>
          <w:rFonts w:eastAsia="Calibri"/>
          <w:sz w:val="28"/>
          <w:szCs w:val="28"/>
          <w:lang w:val="uk-UA"/>
        </w:rPr>
      </w:pPr>
      <w:r w:rsidRPr="004E0908">
        <w:rPr>
          <w:sz w:val="28"/>
          <w:szCs w:val="28"/>
        </w:rPr>
        <w:t>господарства та транспорту   виконавчого</w:t>
      </w:r>
    </w:p>
    <w:p w:rsidR="00C249E4" w:rsidRPr="00CE2B36" w:rsidRDefault="00C249E4" w:rsidP="00C249E4">
      <w:pPr>
        <w:pStyle w:val="af"/>
        <w:shd w:val="clear" w:color="auto" w:fill="FFFFFF"/>
        <w:spacing w:before="0" w:beforeAutospacing="0" w:after="0" w:afterAutospacing="0" w:line="235" w:lineRule="atLeast"/>
        <w:rPr>
          <w:sz w:val="28"/>
          <w:szCs w:val="28"/>
          <w:lang w:val="uk-UA"/>
        </w:rPr>
      </w:pPr>
      <w:r w:rsidRPr="00CE2B36">
        <w:rPr>
          <w:sz w:val="28"/>
          <w:szCs w:val="28"/>
          <w:lang w:val="uk-UA"/>
        </w:rPr>
        <w:t xml:space="preserve"> комітету Обухівської міської ради   </w:t>
      </w:r>
      <w:r w:rsidRPr="00CE2B36">
        <w:rPr>
          <w:sz w:val="28"/>
          <w:szCs w:val="28"/>
          <w:lang w:val="uk-UA"/>
        </w:rPr>
        <w:tab/>
        <w:t xml:space="preserve">                  </w:t>
      </w:r>
      <w:r w:rsidRPr="00CE2B36">
        <w:rPr>
          <w:sz w:val="28"/>
          <w:szCs w:val="28"/>
          <w:lang w:val="uk-UA"/>
        </w:rPr>
        <w:tab/>
      </w:r>
      <w:r w:rsidRPr="00CE2B36">
        <w:rPr>
          <w:sz w:val="28"/>
          <w:szCs w:val="28"/>
          <w:lang w:val="uk-UA"/>
        </w:rPr>
        <w:tab/>
        <w:t>Л.М.Шевченко</w:t>
      </w:r>
    </w:p>
    <w:p w:rsidR="00C249E4" w:rsidRPr="00CE2B36" w:rsidRDefault="00C249E4" w:rsidP="00C249E4">
      <w:pPr>
        <w:pStyle w:val="af"/>
        <w:shd w:val="clear" w:color="auto" w:fill="FFFFFF"/>
        <w:spacing w:before="0" w:beforeAutospacing="0" w:after="0" w:afterAutospacing="0" w:line="235" w:lineRule="atLeast"/>
        <w:jc w:val="right"/>
        <w:rPr>
          <w:sz w:val="28"/>
          <w:szCs w:val="28"/>
          <w:lang w:val="uk-UA"/>
        </w:rPr>
        <w:sectPr w:rsidR="00C249E4" w:rsidRPr="00CE2B36" w:rsidSect="00D50A2E">
          <w:pgSz w:w="11906" w:h="16838"/>
          <w:pgMar w:top="1134" w:right="1701" w:bottom="1134" w:left="851" w:header="709" w:footer="709" w:gutter="0"/>
          <w:cols w:space="708"/>
          <w:docGrid w:linePitch="360"/>
        </w:sectPr>
      </w:pPr>
    </w:p>
    <w:p w:rsidR="00C249E4" w:rsidRPr="00A535A2" w:rsidRDefault="00C249E4" w:rsidP="00C249E4">
      <w:pPr>
        <w:pStyle w:val="af"/>
        <w:shd w:val="clear" w:color="auto" w:fill="FFFFFF"/>
        <w:spacing w:before="0" w:beforeAutospacing="0" w:after="0" w:afterAutospacing="0" w:line="235" w:lineRule="atLeast"/>
        <w:jc w:val="right"/>
        <w:rPr>
          <w:sz w:val="28"/>
          <w:szCs w:val="28"/>
          <w:lang w:val="uk-UA"/>
        </w:rPr>
      </w:pPr>
      <w:r w:rsidRPr="001A6924">
        <w:rPr>
          <w:sz w:val="28"/>
          <w:szCs w:val="28"/>
        </w:rPr>
        <w:lastRenderedPageBreak/>
        <w:t xml:space="preserve">Додаток </w:t>
      </w:r>
      <w:r>
        <w:rPr>
          <w:sz w:val="28"/>
          <w:szCs w:val="28"/>
          <w:lang w:val="uk-UA"/>
        </w:rPr>
        <w:t>6</w:t>
      </w:r>
    </w:p>
    <w:p w:rsidR="00C249E4" w:rsidRDefault="00C249E4" w:rsidP="00C249E4">
      <w:pPr>
        <w:pStyle w:val="af"/>
        <w:shd w:val="clear" w:color="auto" w:fill="FFFFFF"/>
        <w:spacing w:before="0" w:beforeAutospacing="0" w:after="0" w:afterAutospacing="0" w:line="235" w:lineRule="atLeast"/>
        <w:jc w:val="right"/>
        <w:rPr>
          <w:sz w:val="28"/>
          <w:szCs w:val="28"/>
          <w:lang w:val="uk-UA"/>
        </w:rPr>
      </w:pPr>
      <w:r w:rsidRPr="001A6924">
        <w:rPr>
          <w:sz w:val="28"/>
          <w:szCs w:val="28"/>
        </w:rPr>
        <w:t xml:space="preserve">до Програми </w:t>
      </w:r>
      <w:r w:rsidRPr="006C60E2">
        <w:rPr>
          <w:sz w:val="28"/>
          <w:szCs w:val="28"/>
        </w:rPr>
        <w:t>співфінансування робіт з реконструкції, капітального ремонту та технічного переоснащення  багатоквартирних житлових будинків міста Обхова на 2018 –2020 роки</w:t>
      </w:r>
      <w:r w:rsidRPr="001A6924">
        <w:rPr>
          <w:sz w:val="28"/>
          <w:szCs w:val="28"/>
        </w:rPr>
        <w:t> </w:t>
      </w:r>
    </w:p>
    <w:p w:rsidR="00C249E4" w:rsidRPr="00B5669B" w:rsidRDefault="00C249E4" w:rsidP="00C249E4">
      <w:pPr>
        <w:pStyle w:val="af"/>
        <w:shd w:val="clear" w:color="auto" w:fill="FFFFFF"/>
        <w:spacing w:before="0" w:beforeAutospacing="0" w:after="0" w:afterAutospacing="0" w:line="235" w:lineRule="atLeast"/>
        <w:jc w:val="right"/>
        <w:rPr>
          <w:sz w:val="28"/>
          <w:szCs w:val="28"/>
          <w:lang w:val="uk-UA"/>
        </w:rPr>
      </w:pPr>
    </w:p>
    <w:p w:rsidR="00C249E4" w:rsidRPr="00C249E4" w:rsidRDefault="00C249E4" w:rsidP="00C249E4">
      <w:pPr>
        <w:pStyle w:val="aff7"/>
        <w:jc w:val="center"/>
        <w:rPr>
          <w:sz w:val="28"/>
          <w:szCs w:val="28"/>
          <w:lang w:val="uk-UA"/>
        </w:rPr>
      </w:pPr>
      <w:r w:rsidRPr="00C249E4">
        <w:rPr>
          <w:sz w:val="28"/>
          <w:szCs w:val="28"/>
          <w:lang w:val="uk-UA"/>
        </w:rPr>
        <w:t>Перелік об’єктів фінансування заходів</w:t>
      </w:r>
    </w:p>
    <w:p w:rsidR="00C249E4" w:rsidRPr="00B147BF" w:rsidRDefault="00C249E4" w:rsidP="00C249E4">
      <w:pPr>
        <w:pStyle w:val="aff7"/>
        <w:jc w:val="center"/>
        <w:rPr>
          <w:sz w:val="28"/>
          <w:szCs w:val="28"/>
          <w:lang w:val="uk-UA" w:eastAsia="uk-UA"/>
        </w:rPr>
      </w:pPr>
      <w:r w:rsidRPr="00B147BF">
        <w:rPr>
          <w:sz w:val="28"/>
          <w:szCs w:val="28"/>
          <w:lang w:val="uk-UA" w:eastAsia="uk-UA"/>
        </w:rPr>
        <w:t>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w:t>
      </w:r>
    </w:p>
    <w:p w:rsidR="00C249E4" w:rsidRPr="00B147BF" w:rsidRDefault="00C249E4" w:rsidP="00C249E4">
      <w:pPr>
        <w:pStyle w:val="aff7"/>
        <w:jc w:val="center"/>
        <w:rPr>
          <w:b/>
          <w:bCs/>
          <w:sz w:val="28"/>
          <w:szCs w:val="28"/>
        </w:rPr>
      </w:pPr>
      <w:r w:rsidRPr="00B147BF">
        <w:rPr>
          <w:b/>
          <w:bCs/>
          <w:sz w:val="28"/>
          <w:szCs w:val="28"/>
        </w:rPr>
        <w:t>на 2019 рік</w:t>
      </w:r>
    </w:p>
    <w:tbl>
      <w:tblPr>
        <w:tblW w:w="15764"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62"/>
        <w:gridCol w:w="8894"/>
        <w:gridCol w:w="1701"/>
        <w:gridCol w:w="1985"/>
        <w:gridCol w:w="2722"/>
      </w:tblGrid>
      <w:tr w:rsidR="00C249E4" w:rsidRPr="001967E1" w:rsidTr="00770FC8">
        <w:trPr>
          <w:trHeight w:val="1917"/>
        </w:trPr>
        <w:tc>
          <w:tcPr>
            <w:tcW w:w="46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
                <w:bCs/>
                <w:sz w:val="28"/>
                <w:szCs w:val="28"/>
              </w:rPr>
            </w:pPr>
            <w:r w:rsidRPr="001967E1">
              <w:rPr>
                <w:b/>
                <w:sz w:val="28"/>
                <w:szCs w:val="28"/>
              </w:rPr>
              <w:t>№</w:t>
            </w:r>
          </w:p>
        </w:tc>
        <w:tc>
          <w:tcPr>
            <w:tcW w:w="8894"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Перелік об̓’єктів  та заходів Програми</w:t>
            </w:r>
          </w:p>
        </w:tc>
        <w:tc>
          <w:tcPr>
            <w:tcW w:w="1701"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Кошторисна вартість,</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 xml:space="preserve"> тис.грн</w:t>
            </w:r>
          </w:p>
          <w:p w:rsidR="00C249E4" w:rsidRPr="001967E1" w:rsidRDefault="00C249E4" w:rsidP="00D50A2E">
            <w:pPr>
              <w:pStyle w:val="62"/>
              <w:jc w:val="center"/>
              <w:rPr>
                <w:rFonts w:ascii="Times New Roman" w:hAnsi="Times New Roman"/>
                <w:bCs/>
                <w:sz w:val="28"/>
                <w:szCs w:val="28"/>
              </w:rPr>
            </w:pPr>
          </w:p>
        </w:tc>
        <w:tc>
          <w:tcPr>
            <w:tcW w:w="1985"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Сума співфінансування з міського бюджету</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на 2019 рік,</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тис.грн</w:t>
            </w:r>
          </w:p>
        </w:tc>
        <w:tc>
          <w:tcPr>
            <w:tcW w:w="272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Сума співфінансування співвласників житлових будинків</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на 2019 рік,</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тис.грн</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1</w:t>
            </w:r>
          </w:p>
        </w:tc>
        <w:tc>
          <w:tcPr>
            <w:tcW w:w="8894"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ind w:right="2"/>
              <w:jc w:val="both"/>
              <w:rPr>
                <w:sz w:val="28"/>
                <w:szCs w:val="28"/>
              </w:rPr>
            </w:pPr>
            <w:r w:rsidRPr="001967E1">
              <w:rPr>
                <w:sz w:val="28"/>
                <w:szCs w:val="28"/>
              </w:rPr>
              <w:t>Капітальний ремонт  внутрішньобудинкових мереж холодного водопостачання  та утеплення трубопроводів холодного водопостачання та опалення по вул.Чумацький Шлях 24 в м.Обухів Київської області.</w:t>
            </w:r>
          </w:p>
        </w:tc>
        <w:tc>
          <w:tcPr>
            <w:tcW w:w="1701"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39,4</w:t>
            </w:r>
          </w:p>
        </w:tc>
        <w:tc>
          <w:tcPr>
            <w:tcW w:w="1985"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27,6</w:t>
            </w:r>
          </w:p>
        </w:tc>
        <w:tc>
          <w:tcPr>
            <w:tcW w:w="272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11,8</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rPr>
            </w:pPr>
            <w:r w:rsidRPr="004E0908">
              <w:rPr>
                <w:bCs/>
                <w:sz w:val="28"/>
                <w:szCs w:val="28"/>
                <w:highlight w:val="yellow"/>
              </w:rPr>
              <w:t>2</w:t>
            </w:r>
          </w:p>
        </w:tc>
        <w:tc>
          <w:tcPr>
            <w:tcW w:w="8894" w:type="dxa"/>
            <w:tcBorders>
              <w:top w:val="single" w:sz="4" w:space="0" w:color="000000"/>
              <w:left w:val="single" w:sz="4" w:space="0" w:color="000000"/>
              <w:bottom w:val="single" w:sz="4" w:space="0" w:color="000000"/>
              <w:right w:val="single" w:sz="4" w:space="0" w:color="000000"/>
            </w:tcBorders>
          </w:tcPr>
          <w:p w:rsidR="00C249E4" w:rsidRPr="004E0908" w:rsidRDefault="00C249E4" w:rsidP="00770FC8">
            <w:pPr>
              <w:jc w:val="both"/>
              <w:rPr>
                <w:bCs/>
                <w:sz w:val="28"/>
                <w:szCs w:val="28"/>
                <w:highlight w:val="yellow"/>
              </w:rPr>
            </w:pPr>
            <w:r w:rsidRPr="004E0908">
              <w:rPr>
                <w:bCs/>
                <w:sz w:val="28"/>
                <w:szCs w:val="28"/>
                <w:highlight w:val="yellow"/>
              </w:rPr>
              <w:t>Капітальний ремон внутрішньобудинкової системи холодного, гарячого водопостачання та теплопостачання  по  ж/б№16 по вул Миру м.Обухів Київської області.Миру</w:t>
            </w:r>
          </w:p>
        </w:tc>
        <w:tc>
          <w:tcPr>
            <w:tcW w:w="1701"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lang w:val="uk-UA"/>
              </w:rPr>
            </w:pPr>
            <w:r w:rsidRPr="004E0908">
              <w:rPr>
                <w:bCs/>
                <w:sz w:val="28"/>
                <w:szCs w:val="28"/>
                <w:highlight w:val="yellow"/>
                <w:lang w:val="uk-UA"/>
              </w:rPr>
              <w:t>0</w:t>
            </w:r>
          </w:p>
        </w:tc>
        <w:tc>
          <w:tcPr>
            <w:tcW w:w="1985"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lang w:val="uk-UA"/>
              </w:rPr>
            </w:pPr>
            <w:r w:rsidRPr="004E0908">
              <w:rPr>
                <w:bCs/>
                <w:sz w:val="28"/>
                <w:szCs w:val="28"/>
                <w:highlight w:val="yellow"/>
                <w:lang w:val="uk-UA"/>
              </w:rPr>
              <w:t>0</w:t>
            </w:r>
          </w:p>
        </w:tc>
        <w:tc>
          <w:tcPr>
            <w:tcW w:w="272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lang w:val="uk-UA"/>
              </w:rPr>
            </w:pPr>
            <w:r w:rsidRPr="004E0908">
              <w:rPr>
                <w:bCs/>
                <w:sz w:val="28"/>
                <w:szCs w:val="28"/>
                <w:highlight w:val="yellow"/>
                <w:lang w:val="uk-UA"/>
              </w:rPr>
              <w:t>0</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rPr>
            </w:pPr>
            <w:r w:rsidRPr="004E0908">
              <w:rPr>
                <w:bCs/>
                <w:sz w:val="28"/>
                <w:szCs w:val="28"/>
                <w:highlight w:val="yellow"/>
              </w:rPr>
              <w:t>3</w:t>
            </w:r>
          </w:p>
        </w:tc>
        <w:tc>
          <w:tcPr>
            <w:tcW w:w="8894" w:type="dxa"/>
            <w:tcBorders>
              <w:top w:val="single" w:sz="4" w:space="0" w:color="000000"/>
              <w:left w:val="single" w:sz="4" w:space="0" w:color="000000"/>
              <w:bottom w:val="single" w:sz="4" w:space="0" w:color="000000"/>
              <w:right w:val="single" w:sz="4" w:space="0" w:color="000000"/>
            </w:tcBorders>
          </w:tcPr>
          <w:p w:rsidR="00C249E4" w:rsidRPr="004E0908" w:rsidRDefault="00C249E4" w:rsidP="00770FC8">
            <w:pPr>
              <w:jc w:val="both"/>
              <w:rPr>
                <w:bCs/>
                <w:sz w:val="28"/>
                <w:szCs w:val="28"/>
                <w:highlight w:val="yellow"/>
              </w:rPr>
            </w:pPr>
            <w:r w:rsidRPr="004E0908">
              <w:rPr>
                <w:bCs/>
                <w:sz w:val="28"/>
                <w:szCs w:val="28"/>
                <w:highlight w:val="yellow"/>
              </w:rPr>
              <w:t xml:space="preserve">Капітальний ремонт внутрішньо будинкових мереж холодного та гарячого водопостачання з утепленням трубопроводів, опалення та утеплення  трубопроводів опалення  по ж/б №148 по вул.Київська м.Обухів Київської області </w:t>
            </w:r>
          </w:p>
        </w:tc>
        <w:tc>
          <w:tcPr>
            <w:tcW w:w="1701"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lang w:val="uk-UA"/>
              </w:rPr>
            </w:pPr>
            <w:r w:rsidRPr="004E0908">
              <w:rPr>
                <w:bCs/>
                <w:sz w:val="28"/>
                <w:szCs w:val="28"/>
                <w:highlight w:val="yellow"/>
                <w:lang w:val="uk-UA"/>
              </w:rPr>
              <w:t>0</w:t>
            </w:r>
          </w:p>
        </w:tc>
        <w:tc>
          <w:tcPr>
            <w:tcW w:w="1985"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lang w:val="uk-UA"/>
              </w:rPr>
            </w:pPr>
            <w:r w:rsidRPr="004E0908">
              <w:rPr>
                <w:bCs/>
                <w:sz w:val="28"/>
                <w:szCs w:val="28"/>
                <w:highlight w:val="yellow"/>
                <w:lang w:val="uk-UA"/>
              </w:rPr>
              <w:t>0</w:t>
            </w:r>
          </w:p>
        </w:tc>
        <w:tc>
          <w:tcPr>
            <w:tcW w:w="272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highlight w:val="yellow"/>
                <w:lang w:val="uk-UA"/>
              </w:rPr>
            </w:pPr>
            <w:r w:rsidRPr="004E0908">
              <w:rPr>
                <w:bCs/>
                <w:sz w:val="28"/>
                <w:szCs w:val="28"/>
                <w:highlight w:val="yellow"/>
                <w:lang w:val="uk-UA"/>
              </w:rPr>
              <w:t>0</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4</w:t>
            </w:r>
          </w:p>
        </w:tc>
        <w:tc>
          <w:tcPr>
            <w:tcW w:w="8894"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jc w:val="both"/>
              <w:rPr>
                <w:bCs/>
                <w:sz w:val="28"/>
                <w:szCs w:val="28"/>
              </w:rPr>
            </w:pPr>
            <w:r w:rsidRPr="001967E1">
              <w:rPr>
                <w:bCs/>
                <w:sz w:val="28"/>
                <w:szCs w:val="28"/>
              </w:rPr>
              <w:t>Капітальний ремонт покрівлі житлового будинку №40 по</w:t>
            </w:r>
            <w:r>
              <w:rPr>
                <w:bCs/>
                <w:sz w:val="28"/>
                <w:szCs w:val="28"/>
              </w:rPr>
              <w:t xml:space="preserve"> в</w:t>
            </w:r>
            <w:r w:rsidRPr="001967E1">
              <w:rPr>
                <w:bCs/>
                <w:sz w:val="28"/>
                <w:szCs w:val="28"/>
              </w:rPr>
              <w:t>ул.Каштанова в місті Обухові Київської області</w:t>
            </w:r>
          </w:p>
        </w:tc>
        <w:tc>
          <w:tcPr>
            <w:tcW w:w="1701"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290,1</w:t>
            </w:r>
          </w:p>
        </w:tc>
        <w:tc>
          <w:tcPr>
            <w:tcW w:w="1985"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Pr>
                <w:bCs/>
                <w:sz w:val="28"/>
                <w:szCs w:val="28"/>
              </w:rPr>
              <w:t>261,1</w:t>
            </w:r>
          </w:p>
        </w:tc>
        <w:tc>
          <w:tcPr>
            <w:tcW w:w="272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Pr>
                <w:bCs/>
                <w:sz w:val="28"/>
                <w:szCs w:val="28"/>
              </w:rPr>
              <w:t>29,0</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5</w:t>
            </w:r>
          </w:p>
        </w:tc>
        <w:tc>
          <w:tcPr>
            <w:tcW w:w="8894"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jc w:val="both"/>
              <w:rPr>
                <w:bCs/>
                <w:sz w:val="28"/>
                <w:szCs w:val="28"/>
              </w:rPr>
            </w:pPr>
            <w:r w:rsidRPr="001967E1">
              <w:rPr>
                <w:bCs/>
                <w:sz w:val="28"/>
                <w:szCs w:val="28"/>
              </w:rPr>
              <w:t>Капітальний ремонт</w:t>
            </w:r>
            <w:r>
              <w:rPr>
                <w:bCs/>
                <w:sz w:val="28"/>
                <w:szCs w:val="28"/>
              </w:rPr>
              <w:t xml:space="preserve"> покрівлі житлового будинку №36 по в</w:t>
            </w:r>
            <w:r w:rsidRPr="001967E1">
              <w:rPr>
                <w:bCs/>
                <w:sz w:val="28"/>
                <w:szCs w:val="28"/>
              </w:rPr>
              <w:t>ул.Каштанова в місті Обухові Київської області</w:t>
            </w:r>
          </w:p>
        </w:tc>
        <w:tc>
          <w:tcPr>
            <w:tcW w:w="1701"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355,4</w:t>
            </w:r>
          </w:p>
        </w:tc>
        <w:tc>
          <w:tcPr>
            <w:tcW w:w="1985"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Pr>
                <w:bCs/>
                <w:sz w:val="28"/>
                <w:szCs w:val="28"/>
              </w:rPr>
              <w:t>319,9</w:t>
            </w:r>
          </w:p>
        </w:tc>
        <w:tc>
          <w:tcPr>
            <w:tcW w:w="272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Pr>
                <w:bCs/>
                <w:sz w:val="28"/>
                <w:szCs w:val="28"/>
              </w:rPr>
              <w:t>35,5</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lastRenderedPageBreak/>
              <w:t>6</w:t>
            </w:r>
          </w:p>
        </w:tc>
        <w:tc>
          <w:tcPr>
            <w:tcW w:w="8894"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jc w:val="both"/>
              <w:rPr>
                <w:bCs/>
                <w:sz w:val="28"/>
                <w:szCs w:val="28"/>
              </w:rPr>
            </w:pPr>
            <w:r w:rsidRPr="001967E1">
              <w:rPr>
                <w:bCs/>
                <w:sz w:val="28"/>
                <w:szCs w:val="28"/>
              </w:rPr>
              <w:t>Капітальний ремонт  внутрішньо будинкових мережводовідведеннч по ж/б №2 по вул.В.Чаплінського  м.Обухів Київська в місті Обухові Київської області</w:t>
            </w:r>
          </w:p>
        </w:tc>
        <w:tc>
          <w:tcPr>
            <w:tcW w:w="1701"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sidRPr="001967E1">
              <w:rPr>
                <w:bCs/>
                <w:sz w:val="28"/>
                <w:szCs w:val="28"/>
              </w:rPr>
              <w:t>55,1</w:t>
            </w:r>
          </w:p>
        </w:tc>
        <w:tc>
          <w:tcPr>
            <w:tcW w:w="1985"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Pr>
                <w:bCs/>
                <w:sz w:val="28"/>
                <w:szCs w:val="28"/>
              </w:rPr>
              <w:t>38,6</w:t>
            </w:r>
          </w:p>
        </w:tc>
        <w:tc>
          <w:tcPr>
            <w:tcW w:w="272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Cs/>
                <w:sz w:val="28"/>
                <w:szCs w:val="28"/>
              </w:rPr>
            </w:pPr>
            <w:r>
              <w:rPr>
                <w:bCs/>
                <w:sz w:val="28"/>
                <w:szCs w:val="28"/>
              </w:rPr>
              <w:t>16,5</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7</w:t>
            </w:r>
          </w:p>
        </w:tc>
        <w:tc>
          <w:tcPr>
            <w:tcW w:w="8894"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jc w:val="both"/>
              <w:rPr>
                <w:bCs/>
                <w:sz w:val="28"/>
                <w:szCs w:val="28"/>
                <w:lang w:val="uk-UA"/>
              </w:rPr>
            </w:pPr>
            <w:r w:rsidRPr="004E0908">
              <w:rPr>
                <w:bCs/>
                <w:sz w:val="28"/>
                <w:szCs w:val="28"/>
                <w:lang w:val="uk-UA"/>
              </w:rPr>
              <w:t>Реконструкція  системи теплопостачання житлового будинку, по вул. Київська,148 в м.Обухові Київської області</w:t>
            </w:r>
          </w:p>
        </w:tc>
        <w:tc>
          <w:tcPr>
            <w:tcW w:w="1701"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519,911</w:t>
            </w:r>
          </w:p>
        </w:tc>
        <w:tc>
          <w:tcPr>
            <w:tcW w:w="1985"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415,9288</w:t>
            </w:r>
          </w:p>
        </w:tc>
        <w:tc>
          <w:tcPr>
            <w:tcW w:w="272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103,9822</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8</w:t>
            </w:r>
          </w:p>
        </w:tc>
        <w:tc>
          <w:tcPr>
            <w:tcW w:w="8894"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jc w:val="both"/>
              <w:rPr>
                <w:bCs/>
                <w:sz w:val="28"/>
                <w:szCs w:val="28"/>
                <w:lang w:val="uk-UA"/>
              </w:rPr>
            </w:pPr>
            <w:r w:rsidRPr="004E0908">
              <w:rPr>
                <w:bCs/>
                <w:sz w:val="28"/>
                <w:szCs w:val="28"/>
                <w:lang w:val="uk-UA"/>
              </w:rPr>
              <w:t>Реконструкція  системи теплопостачання житлового будинку, по вул.. Київська,146 в м.Обухові Київської області</w:t>
            </w:r>
          </w:p>
        </w:tc>
        <w:tc>
          <w:tcPr>
            <w:tcW w:w="1701"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486,179</w:t>
            </w:r>
          </w:p>
        </w:tc>
        <w:tc>
          <w:tcPr>
            <w:tcW w:w="1985"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388,9432</w:t>
            </w:r>
          </w:p>
        </w:tc>
        <w:tc>
          <w:tcPr>
            <w:tcW w:w="272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97,2358</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9</w:t>
            </w:r>
          </w:p>
        </w:tc>
        <w:tc>
          <w:tcPr>
            <w:tcW w:w="8894"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jc w:val="both"/>
              <w:rPr>
                <w:bCs/>
                <w:sz w:val="28"/>
                <w:szCs w:val="28"/>
              </w:rPr>
            </w:pPr>
            <w:r w:rsidRPr="004E0908">
              <w:rPr>
                <w:bCs/>
                <w:sz w:val="28"/>
                <w:szCs w:val="28"/>
              </w:rPr>
              <w:t>Капітальний ремонт покрівлі житлового будинку №3</w:t>
            </w:r>
            <w:r w:rsidRPr="004E0908">
              <w:rPr>
                <w:bCs/>
                <w:sz w:val="28"/>
                <w:szCs w:val="28"/>
                <w:lang w:val="uk-UA"/>
              </w:rPr>
              <w:t>8</w:t>
            </w:r>
            <w:r w:rsidRPr="004E0908">
              <w:rPr>
                <w:bCs/>
                <w:sz w:val="28"/>
                <w:szCs w:val="28"/>
              </w:rPr>
              <w:t xml:space="preserve"> по вул.Каштанова в місті Обухові Київської області</w:t>
            </w:r>
          </w:p>
        </w:tc>
        <w:tc>
          <w:tcPr>
            <w:tcW w:w="1701"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281,285</w:t>
            </w:r>
          </w:p>
        </w:tc>
        <w:tc>
          <w:tcPr>
            <w:tcW w:w="1985"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253,1565</w:t>
            </w:r>
          </w:p>
        </w:tc>
        <w:tc>
          <w:tcPr>
            <w:tcW w:w="2722" w:type="dxa"/>
            <w:tcBorders>
              <w:top w:val="single" w:sz="4" w:space="0" w:color="000000"/>
              <w:left w:val="single" w:sz="4" w:space="0" w:color="000000"/>
              <w:bottom w:val="single" w:sz="4" w:space="0" w:color="000000"/>
              <w:right w:val="single" w:sz="4" w:space="0" w:color="000000"/>
            </w:tcBorders>
          </w:tcPr>
          <w:p w:rsidR="00C249E4" w:rsidRPr="004E0908" w:rsidRDefault="00C249E4" w:rsidP="00D50A2E">
            <w:pPr>
              <w:tabs>
                <w:tab w:val="left" w:pos="3315"/>
              </w:tabs>
              <w:spacing w:line="360" w:lineRule="auto"/>
              <w:jc w:val="center"/>
              <w:rPr>
                <w:bCs/>
                <w:sz w:val="28"/>
                <w:szCs w:val="28"/>
                <w:lang w:val="uk-UA"/>
              </w:rPr>
            </w:pPr>
            <w:r w:rsidRPr="004E0908">
              <w:rPr>
                <w:bCs/>
                <w:sz w:val="28"/>
                <w:szCs w:val="28"/>
                <w:lang w:val="uk-UA"/>
              </w:rPr>
              <w:t>28,1285</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E365EE" w:rsidRDefault="00C249E4" w:rsidP="00D50A2E">
            <w:pPr>
              <w:tabs>
                <w:tab w:val="left" w:pos="3315"/>
              </w:tabs>
              <w:spacing w:line="360" w:lineRule="auto"/>
              <w:jc w:val="center"/>
              <w:rPr>
                <w:b/>
                <w:bCs/>
                <w:sz w:val="28"/>
                <w:szCs w:val="28"/>
                <w:highlight w:val="yellow"/>
              </w:rPr>
            </w:pPr>
          </w:p>
        </w:tc>
        <w:tc>
          <w:tcPr>
            <w:tcW w:w="8894"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
                <w:bCs/>
                <w:sz w:val="28"/>
                <w:szCs w:val="28"/>
                <w:highlight w:val="yellow"/>
              </w:rPr>
            </w:pPr>
            <w:r w:rsidRPr="0038684D">
              <w:rPr>
                <w:b/>
                <w:bCs/>
                <w:sz w:val="28"/>
                <w:szCs w:val="28"/>
                <w:highlight w:val="yellow"/>
              </w:rPr>
              <w:t>Всього</w:t>
            </w:r>
          </w:p>
        </w:tc>
        <w:tc>
          <w:tcPr>
            <w:tcW w:w="1701"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
                <w:bCs/>
                <w:sz w:val="26"/>
                <w:szCs w:val="26"/>
                <w:highlight w:val="yellow"/>
                <w:lang w:val="uk-UA"/>
              </w:rPr>
            </w:pPr>
            <w:r w:rsidRPr="0038684D">
              <w:rPr>
                <w:b/>
                <w:bCs/>
                <w:sz w:val="26"/>
                <w:szCs w:val="26"/>
                <w:highlight w:val="yellow"/>
                <w:lang w:val="uk-UA"/>
              </w:rPr>
              <w:t>2027,375</w:t>
            </w:r>
          </w:p>
        </w:tc>
        <w:tc>
          <w:tcPr>
            <w:tcW w:w="1985"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
                <w:bCs/>
                <w:sz w:val="26"/>
                <w:szCs w:val="26"/>
                <w:highlight w:val="yellow"/>
                <w:lang w:val="uk-UA"/>
              </w:rPr>
            </w:pPr>
            <w:r w:rsidRPr="0038684D">
              <w:rPr>
                <w:b/>
                <w:bCs/>
                <w:sz w:val="26"/>
                <w:szCs w:val="26"/>
                <w:highlight w:val="yellow"/>
                <w:lang w:val="uk-UA"/>
              </w:rPr>
              <w:t>1705,2285</w:t>
            </w:r>
          </w:p>
        </w:tc>
        <w:tc>
          <w:tcPr>
            <w:tcW w:w="2722"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
                <w:bCs/>
                <w:sz w:val="26"/>
                <w:szCs w:val="26"/>
                <w:highlight w:val="yellow"/>
                <w:lang w:val="uk-UA"/>
              </w:rPr>
            </w:pPr>
            <w:r w:rsidRPr="0038684D">
              <w:rPr>
                <w:b/>
                <w:bCs/>
                <w:sz w:val="26"/>
                <w:szCs w:val="26"/>
                <w:highlight w:val="yellow"/>
                <w:lang w:val="uk-UA"/>
              </w:rPr>
              <w:t>322,1465</w:t>
            </w:r>
          </w:p>
        </w:tc>
      </w:tr>
      <w:tr w:rsidR="00C249E4" w:rsidRPr="001967E1" w:rsidTr="00770FC8">
        <w:tc>
          <w:tcPr>
            <w:tcW w:w="15764" w:type="dxa"/>
            <w:gridSpan w:val="5"/>
            <w:tcBorders>
              <w:top w:val="single" w:sz="4" w:space="0" w:color="000000"/>
              <w:left w:val="single" w:sz="4" w:space="0" w:color="000000"/>
              <w:bottom w:val="single" w:sz="4" w:space="0" w:color="000000"/>
              <w:right w:val="single" w:sz="4" w:space="0" w:color="000000"/>
            </w:tcBorders>
          </w:tcPr>
          <w:p w:rsidR="00C249E4" w:rsidRDefault="00C249E4" w:rsidP="00D50A2E">
            <w:pPr>
              <w:tabs>
                <w:tab w:val="left" w:pos="3315"/>
              </w:tabs>
              <w:spacing w:line="360" w:lineRule="auto"/>
              <w:jc w:val="center"/>
              <w:rPr>
                <w:b/>
                <w:bCs/>
                <w:sz w:val="26"/>
                <w:szCs w:val="26"/>
                <w:highlight w:val="yellow"/>
                <w:lang w:val="uk-UA"/>
              </w:rPr>
            </w:pPr>
            <w:r>
              <w:rPr>
                <w:b/>
                <w:bCs/>
                <w:sz w:val="26"/>
                <w:szCs w:val="26"/>
                <w:highlight w:val="yellow"/>
                <w:lang w:val="uk-UA"/>
              </w:rPr>
              <w:t>На 2020 рік</w:t>
            </w:r>
          </w:p>
        </w:tc>
      </w:tr>
      <w:tr w:rsidR="00C249E4" w:rsidRPr="001967E1" w:rsidTr="00770FC8">
        <w:tc>
          <w:tcPr>
            <w:tcW w:w="46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tabs>
                <w:tab w:val="left" w:pos="3315"/>
              </w:tabs>
              <w:spacing w:line="360" w:lineRule="auto"/>
              <w:jc w:val="center"/>
              <w:rPr>
                <w:b/>
                <w:bCs/>
                <w:sz w:val="28"/>
                <w:szCs w:val="28"/>
              </w:rPr>
            </w:pPr>
            <w:r w:rsidRPr="001967E1">
              <w:rPr>
                <w:b/>
                <w:sz w:val="28"/>
                <w:szCs w:val="28"/>
              </w:rPr>
              <w:t>№</w:t>
            </w:r>
          </w:p>
        </w:tc>
        <w:tc>
          <w:tcPr>
            <w:tcW w:w="8894"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Перелік об̓’єктів  та заходів Програми</w:t>
            </w:r>
          </w:p>
        </w:tc>
        <w:tc>
          <w:tcPr>
            <w:tcW w:w="1701"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Кошторисна вартість,</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 xml:space="preserve"> тис.грн</w:t>
            </w:r>
          </w:p>
          <w:p w:rsidR="00C249E4" w:rsidRPr="001967E1" w:rsidRDefault="00C249E4" w:rsidP="00D50A2E">
            <w:pPr>
              <w:pStyle w:val="62"/>
              <w:jc w:val="center"/>
              <w:rPr>
                <w:rFonts w:ascii="Times New Roman" w:hAnsi="Times New Roman"/>
                <w:bCs/>
                <w:sz w:val="28"/>
                <w:szCs w:val="28"/>
              </w:rPr>
            </w:pPr>
          </w:p>
        </w:tc>
        <w:tc>
          <w:tcPr>
            <w:tcW w:w="1985"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Сума співфінансування з міського бюджету</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на 20</w:t>
            </w:r>
            <w:r>
              <w:rPr>
                <w:rFonts w:ascii="Times New Roman" w:hAnsi="Times New Roman"/>
                <w:sz w:val="28"/>
                <w:szCs w:val="28"/>
              </w:rPr>
              <w:t>20</w:t>
            </w:r>
            <w:r w:rsidRPr="001967E1">
              <w:rPr>
                <w:rFonts w:ascii="Times New Roman" w:hAnsi="Times New Roman"/>
                <w:sz w:val="28"/>
                <w:szCs w:val="28"/>
              </w:rPr>
              <w:t xml:space="preserve"> рік,</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тис.грн</w:t>
            </w:r>
          </w:p>
        </w:tc>
        <w:tc>
          <w:tcPr>
            <w:tcW w:w="2722" w:type="dxa"/>
            <w:tcBorders>
              <w:top w:val="single" w:sz="4" w:space="0" w:color="000000"/>
              <w:left w:val="single" w:sz="4" w:space="0" w:color="000000"/>
              <w:bottom w:val="single" w:sz="4" w:space="0" w:color="000000"/>
              <w:right w:val="single" w:sz="4" w:space="0" w:color="000000"/>
            </w:tcBorders>
          </w:tcPr>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Сума співфінансування співвласників житлових будинків</w:t>
            </w:r>
          </w:p>
          <w:p w:rsidR="00C249E4" w:rsidRPr="001967E1" w:rsidRDefault="00C249E4" w:rsidP="00D50A2E">
            <w:pPr>
              <w:pStyle w:val="62"/>
              <w:jc w:val="center"/>
              <w:rPr>
                <w:rFonts w:ascii="Times New Roman" w:hAnsi="Times New Roman"/>
                <w:sz w:val="28"/>
                <w:szCs w:val="28"/>
              </w:rPr>
            </w:pPr>
            <w:r w:rsidRPr="001967E1">
              <w:rPr>
                <w:rFonts w:ascii="Times New Roman" w:hAnsi="Times New Roman"/>
                <w:sz w:val="28"/>
                <w:szCs w:val="28"/>
              </w:rPr>
              <w:t>на 20</w:t>
            </w:r>
            <w:r w:rsidR="00A76711">
              <w:rPr>
                <w:rFonts w:ascii="Times New Roman" w:hAnsi="Times New Roman"/>
                <w:sz w:val="28"/>
                <w:szCs w:val="28"/>
              </w:rPr>
              <w:t>20</w:t>
            </w:r>
            <w:r w:rsidRPr="001967E1">
              <w:rPr>
                <w:rFonts w:ascii="Times New Roman" w:hAnsi="Times New Roman"/>
                <w:sz w:val="28"/>
                <w:szCs w:val="28"/>
              </w:rPr>
              <w:t xml:space="preserve"> рік,</w:t>
            </w:r>
          </w:p>
          <w:p w:rsidR="00C249E4" w:rsidRPr="001967E1" w:rsidRDefault="00C249E4" w:rsidP="00770FC8">
            <w:pPr>
              <w:pStyle w:val="62"/>
              <w:jc w:val="center"/>
              <w:rPr>
                <w:rFonts w:ascii="Times New Roman" w:hAnsi="Times New Roman"/>
                <w:sz w:val="28"/>
                <w:szCs w:val="28"/>
              </w:rPr>
            </w:pPr>
            <w:r w:rsidRPr="001967E1">
              <w:rPr>
                <w:rFonts w:ascii="Times New Roman" w:hAnsi="Times New Roman"/>
                <w:sz w:val="28"/>
                <w:szCs w:val="28"/>
              </w:rPr>
              <w:t>тис.грн</w:t>
            </w:r>
          </w:p>
        </w:tc>
      </w:tr>
      <w:tr w:rsidR="00C249E4" w:rsidRPr="0038684D" w:rsidTr="00770FC8">
        <w:tc>
          <w:tcPr>
            <w:tcW w:w="462"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
                <w:bCs/>
                <w:sz w:val="28"/>
                <w:szCs w:val="28"/>
                <w:highlight w:val="yellow"/>
                <w:lang w:val="uk-UA"/>
              </w:rPr>
            </w:pPr>
            <w:r w:rsidRPr="0038684D">
              <w:rPr>
                <w:b/>
                <w:bCs/>
                <w:sz w:val="28"/>
                <w:szCs w:val="28"/>
                <w:highlight w:val="yellow"/>
                <w:lang w:val="uk-UA"/>
              </w:rPr>
              <w:t>1</w:t>
            </w:r>
          </w:p>
        </w:tc>
        <w:tc>
          <w:tcPr>
            <w:tcW w:w="8894" w:type="dxa"/>
            <w:tcBorders>
              <w:top w:val="single" w:sz="4" w:space="0" w:color="000000"/>
              <w:left w:val="single" w:sz="4" w:space="0" w:color="000000"/>
              <w:bottom w:val="single" w:sz="4" w:space="0" w:color="000000"/>
              <w:right w:val="single" w:sz="4" w:space="0" w:color="000000"/>
            </w:tcBorders>
          </w:tcPr>
          <w:p w:rsidR="00C249E4" w:rsidRPr="00C249E4" w:rsidRDefault="00C249E4" w:rsidP="00D50A2E">
            <w:pPr>
              <w:jc w:val="both"/>
              <w:rPr>
                <w:bCs/>
                <w:sz w:val="28"/>
                <w:szCs w:val="28"/>
                <w:highlight w:val="yellow"/>
                <w:lang w:val="uk-UA"/>
              </w:rPr>
            </w:pPr>
            <w:r w:rsidRPr="00C249E4">
              <w:rPr>
                <w:bCs/>
                <w:sz w:val="28"/>
                <w:szCs w:val="28"/>
                <w:highlight w:val="yellow"/>
                <w:lang w:val="uk-UA"/>
              </w:rPr>
              <w:t xml:space="preserve">Капітальний ремонт внутрішньо будинкових мереж холодного та гарячого водопостачання  з утепленням трубопроводів, опалення та утеплення  трубопроводів опалення  по ж/б №148 по вул.Київська м.Обухів Київської області </w:t>
            </w:r>
          </w:p>
        </w:tc>
        <w:tc>
          <w:tcPr>
            <w:tcW w:w="1701"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475,3</w:t>
            </w:r>
          </w:p>
        </w:tc>
        <w:tc>
          <w:tcPr>
            <w:tcW w:w="1985"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332,7</w:t>
            </w:r>
          </w:p>
        </w:tc>
        <w:tc>
          <w:tcPr>
            <w:tcW w:w="2722"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142,6</w:t>
            </w:r>
          </w:p>
        </w:tc>
      </w:tr>
      <w:tr w:rsidR="00C249E4" w:rsidRPr="0038684D" w:rsidTr="00770FC8">
        <w:tc>
          <w:tcPr>
            <w:tcW w:w="462"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
                <w:bCs/>
                <w:sz w:val="28"/>
                <w:szCs w:val="28"/>
                <w:highlight w:val="yellow"/>
              </w:rPr>
            </w:pPr>
          </w:p>
        </w:tc>
        <w:tc>
          <w:tcPr>
            <w:tcW w:w="8894"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jc w:val="both"/>
              <w:rPr>
                <w:bCs/>
                <w:sz w:val="28"/>
                <w:szCs w:val="28"/>
                <w:highlight w:val="yellow"/>
              </w:rPr>
            </w:pPr>
            <w:r w:rsidRPr="0038684D">
              <w:rPr>
                <w:bCs/>
                <w:sz w:val="28"/>
                <w:szCs w:val="28"/>
                <w:highlight w:val="yellow"/>
              </w:rPr>
              <w:t>Капітальний ремон внутрішньоббудинкової системи холодного, гарячого водопостачання та теплопостачання  по  ж/б№16 по вул Миру м.Обухів Київської області.Миру</w:t>
            </w:r>
          </w:p>
        </w:tc>
        <w:tc>
          <w:tcPr>
            <w:tcW w:w="1701"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391,2</w:t>
            </w:r>
          </w:p>
        </w:tc>
        <w:tc>
          <w:tcPr>
            <w:tcW w:w="1985"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273,8</w:t>
            </w:r>
          </w:p>
        </w:tc>
        <w:tc>
          <w:tcPr>
            <w:tcW w:w="2722"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117,4</w:t>
            </w:r>
          </w:p>
        </w:tc>
      </w:tr>
      <w:tr w:rsidR="00C249E4" w:rsidRPr="0038684D" w:rsidTr="00770FC8">
        <w:tc>
          <w:tcPr>
            <w:tcW w:w="462"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
                <w:bCs/>
                <w:sz w:val="28"/>
                <w:szCs w:val="28"/>
                <w:highlight w:val="yellow"/>
              </w:rPr>
            </w:pPr>
          </w:p>
        </w:tc>
        <w:tc>
          <w:tcPr>
            <w:tcW w:w="8894"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rPr>
                <w:bCs/>
                <w:sz w:val="28"/>
                <w:szCs w:val="28"/>
                <w:highlight w:val="yellow"/>
                <w:lang w:val="uk-UA"/>
              </w:rPr>
            </w:pPr>
            <w:r w:rsidRPr="0038684D">
              <w:rPr>
                <w:bCs/>
                <w:sz w:val="28"/>
                <w:szCs w:val="28"/>
                <w:highlight w:val="yellow"/>
                <w:lang w:val="uk-UA"/>
              </w:rPr>
              <w:t xml:space="preserve">Разом </w:t>
            </w:r>
          </w:p>
        </w:tc>
        <w:tc>
          <w:tcPr>
            <w:tcW w:w="1701"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866,5</w:t>
            </w:r>
          </w:p>
        </w:tc>
        <w:tc>
          <w:tcPr>
            <w:tcW w:w="1985"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606,5</w:t>
            </w:r>
          </w:p>
        </w:tc>
        <w:tc>
          <w:tcPr>
            <w:tcW w:w="2722" w:type="dxa"/>
            <w:tcBorders>
              <w:top w:val="single" w:sz="4" w:space="0" w:color="000000"/>
              <w:left w:val="single" w:sz="4" w:space="0" w:color="000000"/>
              <w:bottom w:val="single" w:sz="4" w:space="0" w:color="000000"/>
              <w:right w:val="single" w:sz="4" w:space="0" w:color="000000"/>
            </w:tcBorders>
          </w:tcPr>
          <w:p w:rsidR="00C249E4" w:rsidRPr="0038684D" w:rsidRDefault="00C249E4" w:rsidP="00D50A2E">
            <w:pPr>
              <w:tabs>
                <w:tab w:val="left" w:pos="3315"/>
              </w:tabs>
              <w:spacing w:line="360" w:lineRule="auto"/>
              <w:jc w:val="center"/>
              <w:rPr>
                <w:bCs/>
                <w:sz w:val="28"/>
                <w:szCs w:val="28"/>
                <w:highlight w:val="yellow"/>
              </w:rPr>
            </w:pPr>
            <w:r w:rsidRPr="0038684D">
              <w:rPr>
                <w:bCs/>
                <w:sz w:val="28"/>
                <w:szCs w:val="28"/>
                <w:highlight w:val="yellow"/>
              </w:rPr>
              <w:t>260,0</w:t>
            </w:r>
          </w:p>
        </w:tc>
      </w:tr>
    </w:tbl>
    <w:p w:rsidR="00C249E4" w:rsidRPr="001967E1" w:rsidRDefault="00C249E4" w:rsidP="00C249E4">
      <w:pPr>
        <w:rPr>
          <w:sz w:val="28"/>
          <w:szCs w:val="28"/>
        </w:rPr>
      </w:pPr>
      <w:r w:rsidRPr="001967E1">
        <w:rPr>
          <w:sz w:val="28"/>
          <w:szCs w:val="28"/>
        </w:rPr>
        <w:t>Начальник відділу житлово-комунального</w:t>
      </w:r>
    </w:p>
    <w:p w:rsidR="00C249E4" w:rsidRDefault="00C249E4" w:rsidP="00C249E4">
      <w:pPr>
        <w:rPr>
          <w:sz w:val="28"/>
          <w:szCs w:val="28"/>
        </w:rPr>
      </w:pPr>
      <w:r w:rsidRPr="001967E1">
        <w:rPr>
          <w:sz w:val="28"/>
          <w:szCs w:val="28"/>
        </w:rPr>
        <w:t>господарства  та транспорту виконавчого комітету</w:t>
      </w:r>
      <w:r>
        <w:rPr>
          <w:sz w:val="28"/>
          <w:szCs w:val="28"/>
          <w:lang w:val="uk-UA"/>
        </w:rPr>
        <w:t xml:space="preserve"> </w:t>
      </w:r>
      <w:r w:rsidRPr="001967E1">
        <w:rPr>
          <w:sz w:val="28"/>
          <w:szCs w:val="28"/>
        </w:rPr>
        <w:t xml:space="preserve">Обухівської міської ради                     </w:t>
      </w:r>
      <w:r w:rsidRPr="001967E1">
        <w:rPr>
          <w:sz w:val="28"/>
          <w:szCs w:val="28"/>
        </w:rPr>
        <w:tab/>
      </w:r>
      <w:r w:rsidRPr="001967E1">
        <w:rPr>
          <w:sz w:val="28"/>
          <w:szCs w:val="28"/>
        </w:rPr>
        <w:tab/>
      </w:r>
      <w:r w:rsidRPr="001967E1">
        <w:rPr>
          <w:sz w:val="28"/>
          <w:szCs w:val="28"/>
        </w:rPr>
        <w:tab/>
      </w:r>
      <w:r w:rsidRPr="001967E1">
        <w:rPr>
          <w:sz w:val="28"/>
          <w:szCs w:val="28"/>
        </w:rPr>
        <w:tab/>
        <w:t xml:space="preserve">  </w:t>
      </w:r>
      <w:r>
        <w:rPr>
          <w:sz w:val="28"/>
          <w:szCs w:val="28"/>
          <w:lang w:val="uk-UA"/>
        </w:rPr>
        <w:t xml:space="preserve">   </w:t>
      </w:r>
      <w:r w:rsidRPr="001967E1">
        <w:rPr>
          <w:sz w:val="28"/>
          <w:szCs w:val="28"/>
        </w:rPr>
        <w:t xml:space="preserve">  Л.М.Шевченко</w:t>
      </w:r>
    </w:p>
    <w:p w:rsidR="00C249E4" w:rsidRDefault="00C249E4" w:rsidP="00C249E4">
      <w:pPr>
        <w:rPr>
          <w:sz w:val="28"/>
          <w:szCs w:val="28"/>
        </w:rPr>
        <w:sectPr w:rsidR="00C249E4" w:rsidSect="00D50A2E">
          <w:pgSz w:w="16838" w:h="11906" w:orient="landscape"/>
          <w:pgMar w:top="992" w:right="425" w:bottom="425" w:left="567" w:header="709" w:footer="709" w:gutter="0"/>
          <w:cols w:space="708"/>
          <w:docGrid w:linePitch="360"/>
        </w:sectPr>
      </w:pPr>
    </w:p>
    <w:p w:rsidR="00770FC8" w:rsidRDefault="00770FC8" w:rsidP="00C249E4">
      <w:pPr>
        <w:jc w:val="right"/>
        <w:rPr>
          <w:sz w:val="28"/>
          <w:szCs w:val="28"/>
          <w:lang w:val="uk-UA"/>
        </w:rPr>
      </w:pPr>
    </w:p>
    <w:p w:rsidR="00C249E4" w:rsidRPr="0017384D" w:rsidRDefault="00C249E4" w:rsidP="00C249E4">
      <w:pPr>
        <w:jc w:val="right"/>
        <w:rPr>
          <w:sz w:val="28"/>
          <w:szCs w:val="28"/>
          <w:lang w:val="uk-UA"/>
        </w:rPr>
      </w:pPr>
      <w:r w:rsidRPr="0017384D">
        <w:rPr>
          <w:sz w:val="28"/>
          <w:szCs w:val="28"/>
          <w:lang w:val="uk-UA"/>
        </w:rPr>
        <w:t>Обухівському міському голові</w:t>
      </w:r>
    </w:p>
    <w:p w:rsidR="00C249E4" w:rsidRPr="0017384D" w:rsidRDefault="00C249E4" w:rsidP="00C249E4">
      <w:pPr>
        <w:jc w:val="right"/>
        <w:rPr>
          <w:sz w:val="28"/>
          <w:szCs w:val="28"/>
          <w:lang w:val="uk-UA"/>
        </w:rPr>
      </w:pPr>
      <w:r w:rsidRPr="0017384D">
        <w:rPr>
          <w:sz w:val="28"/>
          <w:szCs w:val="28"/>
          <w:lang w:val="uk-UA"/>
        </w:rPr>
        <w:t>Левченку О.М.</w:t>
      </w:r>
    </w:p>
    <w:p w:rsidR="00C249E4" w:rsidRPr="0017384D" w:rsidRDefault="00C249E4" w:rsidP="00C249E4">
      <w:pPr>
        <w:rPr>
          <w:sz w:val="28"/>
          <w:szCs w:val="28"/>
          <w:lang w:val="uk-UA"/>
        </w:rPr>
      </w:pPr>
    </w:p>
    <w:p w:rsidR="00C249E4" w:rsidRPr="0017384D" w:rsidRDefault="00C249E4" w:rsidP="00C249E4">
      <w:pPr>
        <w:jc w:val="center"/>
        <w:rPr>
          <w:sz w:val="28"/>
          <w:szCs w:val="28"/>
          <w:lang w:val="uk-UA"/>
        </w:rPr>
      </w:pPr>
      <w:r w:rsidRPr="0017384D">
        <w:rPr>
          <w:sz w:val="28"/>
          <w:szCs w:val="28"/>
          <w:lang w:val="uk-UA"/>
        </w:rPr>
        <w:t>ПОДАННЯ</w:t>
      </w:r>
    </w:p>
    <w:p w:rsidR="00C249E4" w:rsidRPr="0017384D" w:rsidRDefault="00C249E4" w:rsidP="00C249E4">
      <w:pPr>
        <w:ind w:firstLine="708"/>
        <w:jc w:val="both"/>
        <w:rPr>
          <w:sz w:val="28"/>
          <w:szCs w:val="28"/>
          <w:lang w:val="uk-UA"/>
        </w:rPr>
      </w:pPr>
      <w:r w:rsidRPr="0017384D">
        <w:rPr>
          <w:sz w:val="28"/>
          <w:szCs w:val="28"/>
          <w:lang w:val="uk-UA"/>
        </w:rPr>
        <w:t>Відповідно до  статті 38 Закону України „Про місцеве самоврядування в Україні”, з метою  реалізації заходів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2018–2020 роки, враховуючи очікувані звернення  співвласників, проведені обстеження та пропозиції ТОВ Міський житловий центр  з розрахунками орієнтованої кошторисної вартості робіт , прошу передбачити кошти в міському бюджеті на 2020 рік  у розмірі    5782,7тис.грн</w:t>
      </w:r>
    </w:p>
    <w:p w:rsidR="00C249E4" w:rsidRPr="0017384D" w:rsidRDefault="00C249E4" w:rsidP="00C249E4">
      <w:pPr>
        <w:ind w:firstLine="708"/>
        <w:jc w:val="both"/>
        <w:rPr>
          <w:sz w:val="28"/>
          <w:szCs w:val="28"/>
          <w:lang w:val="uk-UA"/>
        </w:rPr>
      </w:pPr>
      <w:r w:rsidRPr="0017384D">
        <w:rPr>
          <w:sz w:val="28"/>
          <w:szCs w:val="28"/>
          <w:lang w:val="uk-UA"/>
        </w:rPr>
        <w:t xml:space="preserve">Відповідно до </w:t>
      </w:r>
      <w:r>
        <w:rPr>
          <w:sz w:val="28"/>
          <w:szCs w:val="28"/>
          <w:lang w:val="uk-UA"/>
        </w:rPr>
        <w:t>клопотання</w:t>
      </w:r>
      <w:r w:rsidRPr="0017384D">
        <w:rPr>
          <w:sz w:val="28"/>
          <w:szCs w:val="28"/>
          <w:lang w:val="uk-UA"/>
        </w:rPr>
        <w:t xml:space="preserve"> ТОВ «Міський житловий центр»  як управителя житлови</w:t>
      </w:r>
      <w:r>
        <w:rPr>
          <w:sz w:val="28"/>
          <w:szCs w:val="28"/>
          <w:lang w:val="uk-UA"/>
        </w:rPr>
        <w:t>х</w:t>
      </w:r>
      <w:r w:rsidRPr="0017384D">
        <w:rPr>
          <w:sz w:val="28"/>
          <w:szCs w:val="28"/>
          <w:lang w:val="uk-UA"/>
        </w:rPr>
        <w:t xml:space="preserve"> будинк</w:t>
      </w:r>
      <w:r>
        <w:rPr>
          <w:sz w:val="28"/>
          <w:szCs w:val="28"/>
          <w:lang w:val="uk-UA"/>
        </w:rPr>
        <w:t>ів</w:t>
      </w:r>
      <w:r w:rsidRPr="0017384D">
        <w:rPr>
          <w:sz w:val="28"/>
          <w:szCs w:val="28"/>
          <w:lang w:val="uk-UA"/>
        </w:rPr>
        <w:t xml:space="preserve">  </w:t>
      </w:r>
      <w:r>
        <w:rPr>
          <w:sz w:val="28"/>
          <w:szCs w:val="28"/>
          <w:lang w:val="uk-UA"/>
        </w:rPr>
        <w:t xml:space="preserve">про перенесення  фінансування на 2020 рік через </w:t>
      </w:r>
      <w:r w:rsidRPr="0017384D">
        <w:rPr>
          <w:sz w:val="28"/>
          <w:szCs w:val="28"/>
          <w:lang w:val="uk-UA"/>
        </w:rPr>
        <w:t xml:space="preserve"> неможлив</w:t>
      </w:r>
      <w:r>
        <w:rPr>
          <w:sz w:val="28"/>
          <w:szCs w:val="28"/>
          <w:lang w:val="uk-UA"/>
        </w:rPr>
        <w:t>ість виконаня під час опалювального сезону</w:t>
      </w:r>
      <w:r w:rsidRPr="0017384D">
        <w:rPr>
          <w:sz w:val="28"/>
          <w:szCs w:val="28"/>
          <w:lang w:val="uk-UA"/>
        </w:rPr>
        <w:t xml:space="preserve"> </w:t>
      </w:r>
      <w:r>
        <w:rPr>
          <w:sz w:val="28"/>
          <w:szCs w:val="28"/>
          <w:lang w:val="uk-UA"/>
        </w:rPr>
        <w:t>капітального ремонту внутрішньобудинкових  інженерних мереж  житлових будиків по вул. Київська 148 та вул. Миру 16</w:t>
      </w:r>
      <w:r w:rsidRPr="0017384D">
        <w:rPr>
          <w:sz w:val="28"/>
          <w:szCs w:val="28"/>
          <w:lang w:val="uk-UA"/>
        </w:rPr>
        <w:t xml:space="preserve"> </w:t>
      </w:r>
      <w:r>
        <w:rPr>
          <w:sz w:val="28"/>
          <w:szCs w:val="28"/>
          <w:lang w:val="uk-UA"/>
        </w:rPr>
        <w:t xml:space="preserve"> прошу внсти зміни до додатку 6 Програми - </w:t>
      </w:r>
      <w:r w:rsidRPr="0017384D">
        <w:t xml:space="preserve"> </w:t>
      </w:r>
      <w:r w:rsidRPr="0017384D">
        <w:rPr>
          <w:sz w:val="28"/>
          <w:szCs w:val="28"/>
          <w:lang w:val="uk-UA"/>
        </w:rPr>
        <w:t>Перелік об’єктів фінансування заходів</w:t>
      </w:r>
      <w:r>
        <w:rPr>
          <w:sz w:val="28"/>
          <w:szCs w:val="28"/>
          <w:lang w:val="uk-UA"/>
        </w:rPr>
        <w:t xml:space="preserve">  та перенести фінансування з 2019 року на 2020 рік наступних заходів :</w:t>
      </w:r>
    </w:p>
    <w:tbl>
      <w:tblPr>
        <w:tblW w:w="1063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62"/>
        <w:gridCol w:w="4784"/>
        <w:gridCol w:w="1559"/>
        <w:gridCol w:w="1985"/>
        <w:gridCol w:w="1841"/>
      </w:tblGrid>
      <w:tr w:rsidR="00C249E4" w:rsidRPr="0017384D" w:rsidTr="00D50A2E">
        <w:trPr>
          <w:trHeight w:val="2711"/>
        </w:trPr>
        <w:tc>
          <w:tcPr>
            <w:tcW w:w="462"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
                <w:bCs/>
                <w:sz w:val="28"/>
                <w:szCs w:val="28"/>
              </w:rPr>
            </w:pPr>
            <w:r w:rsidRPr="0017384D">
              <w:rPr>
                <w:b/>
                <w:sz w:val="28"/>
                <w:szCs w:val="28"/>
              </w:rPr>
              <w:t>№</w:t>
            </w:r>
          </w:p>
        </w:tc>
        <w:tc>
          <w:tcPr>
            <w:tcW w:w="4784"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sz w:val="28"/>
                <w:szCs w:val="28"/>
                <w:lang w:val="uk-UA"/>
              </w:rPr>
            </w:pPr>
            <w:r w:rsidRPr="0017384D">
              <w:rPr>
                <w:sz w:val="28"/>
                <w:szCs w:val="28"/>
                <w:lang w:val="uk-UA"/>
              </w:rPr>
              <w:t>Перелік об̓’єктів  та заходів Програми</w:t>
            </w:r>
          </w:p>
        </w:tc>
        <w:tc>
          <w:tcPr>
            <w:tcW w:w="1559"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sz w:val="28"/>
                <w:szCs w:val="28"/>
                <w:lang w:val="uk-UA"/>
              </w:rPr>
            </w:pPr>
            <w:r w:rsidRPr="0017384D">
              <w:rPr>
                <w:sz w:val="28"/>
                <w:szCs w:val="28"/>
                <w:lang w:val="uk-UA"/>
              </w:rPr>
              <w:t>Кошторисна вартість,</w:t>
            </w:r>
          </w:p>
          <w:p w:rsidR="00C249E4" w:rsidRPr="0017384D" w:rsidRDefault="00C249E4" w:rsidP="00D50A2E">
            <w:pPr>
              <w:rPr>
                <w:sz w:val="28"/>
                <w:szCs w:val="28"/>
                <w:lang w:val="uk-UA"/>
              </w:rPr>
            </w:pPr>
            <w:r w:rsidRPr="0017384D">
              <w:rPr>
                <w:sz w:val="28"/>
                <w:szCs w:val="28"/>
                <w:lang w:val="uk-UA"/>
              </w:rPr>
              <w:t xml:space="preserve"> тис.грн</w:t>
            </w:r>
          </w:p>
          <w:p w:rsidR="00C249E4" w:rsidRPr="0017384D" w:rsidRDefault="00C249E4" w:rsidP="00D50A2E">
            <w:pPr>
              <w:rPr>
                <w:bCs/>
                <w:sz w:val="28"/>
                <w:szCs w:val="28"/>
                <w:lang w:val="uk-UA"/>
              </w:rPr>
            </w:pPr>
          </w:p>
        </w:tc>
        <w:tc>
          <w:tcPr>
            <w:tcW w:w="1985"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sz w:val="28"/>
                <w:szCs w:val="28"/>
                <w:lang w:val="uk-UA"/>
              </w:rPr>
            </w:pPr>
            <w:r w:rsidRPr="0017384D">
              <w:rPr>
                <w:sz w:val="28"/>
                <w:szCs w:val="28"/>
                <w:lang w:val="uk-UA"/>
              </w:rPr>
              <w:t>Сума співфінансування з міського бюджету</w:t>
            </w:r>
          </w:p>
          <w:p w:rsidR="00C249E4" w:rsidRPr="0017384D" w:rsidRDefault="00C249E4" w:rsidP="00D50A2E">
            <w:pPr>
              <w:rPr>
                <w:sz w:val="28"/>
                <w:szCs w:val="28"/>
                <w:lang w:val="uk-UA"/>
              </w:rPr>
            </w:pPr>
            <w:r w:rsidRPr="0017384D">
              <w:rPr>
                <w:sz w:val="28"/>
                <w:szCs w:val="28"/>
                <w:lang w:val="uk-UA"/>
              </w:rPr>
              <w:t>на 2020 рік,</w:t>
            </w:r>
          </w:p>
          <w:p w:rsidR="00C249E4" w:rsidRPr="0017384D" w:rsidRDefault="00C249E4" w:rsidP="00D50A2E">
            <w:pPr>
              <w:rPr>
                <w:sz w:val="28"/>
                <w:szCs w:val="28"/>
                <w:lang w:val="uk-UA"/>
              </w:rPr>
            </w:pPr>
            <w:r w:rsidRPr="0017384D">
              <w:rPr>
                <w:sz w:val="28"/>
                <w:szCs w:val="28"/>
                <w:lang w:val="uk-UA"/>
              </w:rPr>
              <w:t>тис.грн</w:t>
            </w:r>
          </w:p>
        </w:tc>
        <w:tc>
          <w:tcPr>
            <w:tcW w:w="1841"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sz w:val="28"/>
                <w:szCs w:val="28"/>
                <w:lang w:val="uk-UA"/>
              </w:rPr>
            </w:pPr>
            <w:r w:rsidRPr="0017384D">
              <w:rPr>
                <w:sz w:val="28"/>
                <w:szCs w:val="28"/>
                <w:lang w:val="uk-UA"/>
              </w:rPr>
              <w:t>Сума співфінансування співвласників житлових будинків</w:t>
            </w:r>
          </w:p>
          <w:p w:rsidR="00C249E4" w:rsidRPr="0017384D" w:rsidRDefault="00C249E4" w:rsidP="00D50A2E">
            <w:pPr>
              <w:rPr>
                <w:sz w:val="28"/>
                <w:szCs w:val="28"/>
                <w:lang w:val="uk-UA"/>
              </w:rPr>
            </w:pPr>
            <w:r w:rsidRPr="0017384D">
              <w:rPr>
                <w:sz w:val="28"/>
                <w:szCs w:val="28"/>
                <w:lang w:val="uk-UA"/>
              </w:rPr>
              <w:t>на 20</w:t>
            </w:r>
            <w:r w:rsidR="00A76711">
              <w:rPr>
                <w:sz w:val="28"/>
                <w:szCs w:val="28"/>
                <w:lang w:val="uk-UA"/>
              </w:rPr>
              <w:t>20</w:t>
            </w:r>
            <w:r w:rsidRPr="0017384D">
              <w:rPr>
                <w:sz w:val="28"/>
                <w:szCs w:val="28"/>
                <w:lang w:val="uk-UA"/>
              </w:rPr>
              <w:t xml:space="preserve"> рік,</w:t>
            </w:r>
          </w:p>
          <w:p w:rsidR="00C249E4" w:rsidRPr="0017384D" w:rsidRDefault="00C249E4" w:rsidP="00D50A2E">
            <w:pPr>
              <w:rPr>
                <w:sz w:val="28"/>
                <w:szCs w:val="28"/>
                <w:lang w:val="uk-UA"/>
              </w:rPr>
            </w:pPr>
            <w:r w:rsidRPr="0017384D">
              <w:rPr>
                <w:sz w:val="28"/>
                <w:szCs w:val="28"/>
                <w:lang w:val="uk-UA"/>
              </w:rPr>
              <w:t>тис.грн</w:t>
            </w:r>
          </w:p>
          <w:p w:rsidR="00C249E4" w:rsidRPr="0017384D" w:rsidRDefault="00C249E4" w:rsidP="00D50A2E">
            <w:pPr>
              <w:rPr>
                <w:sz w:val="28"/>
                <w:szCs w:val="28"/>
                <w:lang w:val="uk-UA"/>
              </w:rPr>
            </w:pPr>
          </w:p>
        </w:tc>
      </w:tr>
      <w:tr w:rsidR="00C249E4" w:rsidRPr="0017384D" w:rsidTr="00D50A2E">
        <w:tc>
          <w:tcPr>
            <w:tcW w:w="5246" w:type="dxa"/>
            <w:gridSpan w:val="2"/>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lang w:val="uk-UA"/>
              </w:rPr>
            </w:pPr>
            <w:r w:rsidRPr="0017384D">
              <w:rPr>
                <w:bCs/>
                <w:sz w:val="28"/>
                <w:szCs w:val="28"/>
                <w:lang w:val="uk-UA"/>
              </w:rPr>
              <w:t xml:space="preserve">Капітальний ремонт внутрішньо будинкових мереж холодного та гарячого водопостачання  з утепленням трубопроводів, опалення та утеплення  трубопроводів опалення  по ж/б №148 по вул.Київська м.Обухів Київської області </w:t>
            </w:r>
          </w:p>
        </w:tc>
        <w:tc>
          <w:tcPr>
            <w:tcW w:w="1559"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rPr>
            </w:pPr>
            <w:r w:rsidRPr="0017384D">
              <w:rPr>
                <w:bCs/>
                <w:sz w:val="28"/>
                <w:szCs w:val="28"/>
              </w:rPr>
              <w:t>475,3</w:t>
            </w:r>
          </w:p>
        </w:tc>
        <w:tc>
          <w:tcPr>
            <w:tcW w:w="1985"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rPr>
            </w:pPr>
            <w:r w:rsidRPr="0017384D">
              <w:rPr>
                <w:bCs/>
                <w:sz w:val="28"/>
                <w:szCs w:val="28"/>
              </w:rPr>
              <w:t>332,7</w:t>
            </w:r>
          </w:p>
        </w:tc>
        <w:tc>
          <w:tcPr>
            <w:tcW w:w="1841"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rPr>
            </w:pPr>
            <w:r w:rsidRPr="0017384D">
              <w:rPr>
                <w:bCs/>
                <w:sz w:val="28"/>
                <w:szCs w:val="28"/>
              </w:rPr>
              <w:t>142,6</w:t>
            </w:r>
          </w:p>
        </w:tc>
      </w:tr>
      <w:tr w:rsidR="00C249E4" w:rsidRPr="0017384D" w:rsidTr="00D50A2E">
        <w:tc>
          <w:tcPr>
            <w:tcW w:w="5246" w:type="dxa"/>
            <w:gridSpan w:val="2"/>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rPr>
            </w:pPr>
            <w:r w:rsidRPr="0017384D">
              <w:rPr>
                <w:bCs/>
                <w:sz w:val="28"/>
                <w:szCs w:val="28"/>
              </w:rPr>
              <w:t>Капітальний ремон внутрішньоббудинкової системи холодного, гарячого водопостачання та теплопостачання  по  ж/б№16 по вул Миру м.Обухів Київської області.Миру</w:t>
            </w:r>
          </w:p>
        </w:tc>
        <w:tc>
          <w:tcPr>
            <w:tcW w:w="1559"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rPr>
            </w:pPr>
            <w:r w:rsidRPr="0017384D">
              <w:rPr>
                <w:bCs/>
                <w:sz w:val="28"/>
                <w:szCs w:val="28"/>
              </w:rPr>
              <w:t>391,2</w:t>
            </w:r>
          </w:p>
        </w:tc>
        <w:tc>
          <w:tcPr>
            <w:tcW w:w="1985"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rPr>
            </w:pPr>
            <w:r w:rsidRPr="0017384D">
              <w:rPr>
                <w:bCs/>
                <w:sz w:val="28"/>
                <w:szCs w:val="28"/>
              </w:rPr>
              <w:t>273,8</w:t>
            </w:r>
          </w:p>
        </w:tc>
        <w:tc>
          <w:tcPr>
            <w:tcW w:w="1841" w:type="dxa"/>
            <w:tcBorders>
              <w:top w:val="single" w:sz="4" w:space="0" w:color="000000"/>
              <w:left w:val="single" w:sz="4" w:space="0" w:color="000000"/>
              <w:bottom w:val="single" w:sz="4" w:space="0" w:color="000000"/>
              <w:right w:val="single" w:sz="4" w:space="0" w:color="000000"/>
            </w:tcBorders>
          </w:tcPr>
          <w:p w:rsidR="00C249E4" w:rsidRPr="0017384D" w:rsidRDefault="00C249E4" w:rsidP="00D50A2E">
            <w:pPr>
              <w:rPr>
                <w:bCs/>
                <w:sz w:val="28"/>
                <w:szCs w:val="28"/>
              </w:rPr>
            </w:pPr>
            <w:r w:rsidRPr="0017384D">
              <w:rPr>
                <w:bCs/>
                <w:sz w:val="28"/>
                <w:szCs w:val="28"/>
              </w:rPr>
              <w:t>117,4</w:t>
            </w:r>
          </w:p>
        </w:tc>
      </w:tr>
    </w:tbl>
    <w:p w:rsidR="00C249E4" w:rsidRDefault="00C249E4" w:rsidP="00C249E4">
      <w:pPr>
        <w:rPr>
          <w:sz w:val="28"/>
          <w:szCs w:val="28"/>
        </w:rPr>
      </w:pPr>
    </w:p>
    <w:p w:rsidR="00C249E4" w:rsidRPr="0017384D" w:rsidRDefault="00C249E4" w:rsidP="00C249E4">
      <w:pPr>
        <w:rPr>
          <w:sz w:val="28"/>
          <w:szCs w:val="28"/>
          <w:lang w:val="uk-UA"/>
        </w:rPr>
      </w:pPr>
      <w:r w:rsidRPr="0017384D">
        <w:rPr>
          <w:sz w:val="28"/>
          <w:szCs w:val="28"/>
        </w:rPr>
        <w:t xml:space="preserve">Начальник відділу житлово-комунальногогосподарства та  транспорту   </w:t>
      </w:r>
    </w:p>
    <w:p w:rsidR="00C249E4" w:rsidRDefault="00C249E4" w:rsidP="00C249E4">
      <w:pPr>
        <w:rPr>
          <w:sz w:val="28"/>
          <w:szCs w:val="28"/>
          <w:lang w:val="uk-UA"/>
        </w:rPr>
      </w:pPr>
      <w:r w:rsidRPr="0017384D">
        <w:rPr>
          <w:sz w:val="28"/>
          <w:szCs w:val="28"/>
          <w:lang w:val="uk-UA"/>
        </w:rPr>
        <w:t xml:space="preserve">виконавчого комітету Обухівської міської ради     </w:t>
      </w:r>
      <w:r>
        <w:rPr>
          <w:sz w:val="28"/>
          <w:szCs w:val="28"/>
          <w:lang w:val="uk-UA"/>
        </w:rPr>
        <w:tab/>
      </w:r>
      <w:r w:rsidRPr="0017384D">
        <w:rPr>
          <w:sz w:val="28"/>
          <w:szCs w:val="28"/>
          <w:lang w:val="uk-UA"/>
        </w:rPr>
        <w:t xml:space="preserve">            </w:t>
      </w:r>
      <w:r w:rsidR="00770FC8">
        <w:rPr>
          <w:sz w:val="28"/>
          <w:szCs w:val="28"/>
          <w:lang w:val="uk-UA"/>
        </w:rPr>
        <w:t xml:space="preserve">        </w:t>
      </w:r>
      <w:r w:rsidRPr="0017384D">
        <w:rPr>
          <w:sz w:val="28"/>
          <w:szCs w:val="28"/>
          <w:lang w:val="uk-UA"/>
        </w:rPr>
        <w:t xml:space="preserve">  Л.М.Шевченко </w:t>
      </w:r>
    </w:p>
    <w:p w:rsidR="00C249E4" w:rsidRDefault="00C249E4" w:rsidP="00C249E4">
      <w:pPr>
        <w:rPr>
          <w:sz w:val="28"/>
          <w:szCs w:val="28"/>
          <w:lang w:val="uk-UA"/>
        </w:rPr>
      </w:pPr>
    </w:p>
    <w:p w:rsidR="00770FC8" w:rsidRDefault="00770FC8" w:rsidP="00C249E4">
      <w:pPr>
        <w:rPr>
          <w:sz w:val="28"/>
          <w:szCs w:val="28"/>
          <w:lang w:val="uk-UA"/>
        </w:rPr>
        <w:sectPr w:rsidR="00770FC8" w:rsidSect="00D50A2E">
          <w:pgSz w:w="11906" w:h="16838"/>
          <w:pgMar w:top="567" w:right="992" w:bottom="425" w:left="425" w:header="709" w:footer="709" w:gutter="0"/>
          <w:cols w:space="708"/>
          <w:docGrid w:linePitch="360"/>
        </w:sectPr>
      </w:pPr>
    </w:p>
    <w:p w:rsidR="00C249E4" w:rsidRPr="00842FDA" w:rsidRDefault="00C249E4" w:rsidP="00C249E4">
      <w:pPr>
        <w:jc w:val="center"/>
        <w:rPr>
          <w:sz w:val="28"/>
          <w:szCs w:val="28"/>
        </w:rPr>
      </w:pPr>
      <w:r w:rsidRPr="00C249E4">
        <w:rPr>
          <w:sz w:val="28"/>
          <w:szCs w:val="28"/>
          <w:lang w:val="uk-UA"/>
        </w:rPr>
        <w:lastRenderedPageBreak/>
        <w:tab/>
      </w:r>
      <w:r w:rsidRPr="00842FDA">
        <w:rPr>
          <w:noProof/>
          <w:sz w:val="28"/>
          <w:szCs w:val="28"/>
        </w:rPr>
        <w:drawing>
          <wp:inline distT="0" distB="0" distL="0" distR="0">
            <wp:extent cx="523875" cy="7143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3875" cy="714375"/>
                    </a:xfrm>
                    <a:prstGeom prst="rect">
                      <a:avLst/>
                    </a:prstGeom>
                    <a:noFill/>
                    <a:ln>
                      <a:noFill/>
                    </a:ln>
                  </pic:spPr>
                </pic:pic>
              </a:graphicData>
            </a:graphic>
          </wp:inline>
        </w:drawing>
      </w:r>
      <w:r>
        <w:rPr>
          <w:sz w:val="28"/>
          <w:szCs w:val="28"/>
        </w:rPr>
        <w:tab/>
      </w:r>
    </w:p>
    <w:p w:rsidR="00C249E4" w:rsidRPr="00EB7932" w:rsidRDefault="00C249E4" w:rsidP="00C249E4">
      <w:pPr>
        <w:jc w:val="center"/>
        <w:rPr>
          <w:b/>
          <w:sz w:val="28"/>
          <w:szCs w:val="28"/>
        </w:rPr>
      </w:pPr>
      <w:r w:rsidRPr="00EB7932">
        <w:rPr>
          <w:b/>
          <w:sz w:val="28"/>
          <w:szCs w:val="28"/>
        </w:rPr>
        <w:t>ОБУХІВСЬКА МІСЬКА РАДА</w:t>
      </w:r>
    </w:p>
    <w:p w:rsidR="00C249E4" w:rsidRPr="00EB7932" w:rsidRDefault="00C249E4" w:rsidP="00C249E4">
      <w:pPr>
        <w:jc w:val="center"/>
        <w:rPr>
          <w:b/>
          <w:sz w:val="28"/>
          <w:szCs w:val="28"/>
        </w:rPr>
      </w:pPr>
      <w:r w:rsidRPr="00EB7932">
        <w:rPr>
          <w:b/>
          <w:sz w:val="28"/>
          <w:szCs w:val="28"/>
        </w:rPr>
        <w:t>КИЇВСЬКОЇ ОБЛАСТІ</w:t>
      </w:r>
    </w:p>
    <w:p w:rsidR="00C249E4" w:rsidRPr="00EB7932" w:rsidRDefault="00C249E4" w:rsidP="00C249E4">
      <w:pPr>
        <w:jc w:val="center"/>
        <w:rPr>
          <w:b/>
          <w:sz w:val="28"/>
          <w:szCs w:val="28"/>
        </w:rPr>
      </w:pPr>
      <w:r w:rsidRPr="00EB7932">
        <w:rPr>
          <w:b/>
          <w:sz w:val="28"/>
          <w:szCs w:val="28"/>
        </w:rPr>
        <w:t>ВИКОНАВЧИЙ КОМІТЕТ</w:t>
      </w:r>
    </w:p>
    <w:p w:rsidR="00C249E4" w:rsidRPr="00EB7932" w:rsidRDefault="00C249E4" w:rsidP="00C249E4">
      <w:pPr>
        <w:jc w:val="center"/>
        <w:rPr>
          <w:b/>
          <w:sz w:val="16"/>
          <w:szCs w:val="16"/>
        </w:rPr>
      </w:pPr>
    </w:p>
    <w:p w:rsidR="00C249E4" w:rsidRPr="00770FC8" w:rsidRDefault="00C249E4" w:rsidP="00C249E4">
      <w:pPr>
        <w:jc w:val="center"/>
        <w:rPr>
          <w:b/>
          <w:sz w:val="28"/>
          <w:szCs w:val="28"/>
          <w:lang w:val="uk-UA"/>
        </w:rPr>
      </w:pPr>
      <w:r w:rsidRPr="00EB7932">
        <w:rPr>
          <w:b/>
          <w:sz w:val="28"/>
          <w:szCs w:val="28"/>
        </w:rPr>
        <w:t>Р   І  Ш  Е  Н Н Я №</w:t>
      </w:r>
      <w:r w:rsidR="00770FC8">
        <w:rPr>
          <w:b/>
          <w:sz w:val="28"/>
          <w:szCs w:val="28"/>
          <w:lang w:val="uk-UA"/>
        </w:rPr>
        <w:t xml:space="preserve"> </w:t>
      </w:r>
      <w:r w:rsidR="00DB6C29">
        <w:rPr>
          <w:b/>
          <w:sz w:val="28"/>
          <w:szCs w:val="28"/>
          <w:lang w:val="uk-UA"/>
        </w:rPr>
        <w:t>744</w:t>
      </w:r>
    </w:p>
    <w:p w:rsidR="00C249E4" w:rsidRPr="00EB7932" w:rsidRDefault="00C249E4" w:rsidP="00C249E4">
      <w:pPr>
        <w:pStyle w:val="a5"/>
        <w:jc w:val="left"/>
        <w:rPr>
          <w:b w:val="0"/>
          <w:bCs/>
          <w:sz w:val="16"/>
          <w:szCs w:val="16"/>
          <w:lang w:val="ru-RU"/>
        </w:rPr>
      </w:pPr>
    </w:p>
    <w:p w:rsidR="00C249E4" w:rsidRPr="00EB7932" w:rsidRDefault="00C249E4" w:rsidP="00C249E4">
      <w:pPr>
        <w:pStyle w:val="a5"/>
        <w:tabs>
          <w:tab w:val="left" w:pos="7575"/>
        </w:tabs>
        <w:jc w:val="left"/>
        <w:rPr>
          <w:b w:val="0"/>
          <w:bCs/>
          <w:sz w:val="28"/>
          <w:szCs w:val="28"/>
          <w:lang w:val="ru-RU"/>
        </w:rPr>
      </w:pPr>
      <w:r w:rsidRPr="00EB7932">
        <w:rPr>
          <w:b w:val="0"/>
          <w:bCs/>
          <w:sz w:val="28"/>
          <w:szCs w:val="28"/>
          <w:lang w:val="ru-RU"/>
        </w:rPr>
        <w:t xml:space="preserve">від </w:t>
      </w:r>
      <w:r>
        <w:rPr>
          <w:b w:val="0"/>
          <w:bCs/>
          <w:sz w:val="28"/>
          <w:szCs w:val="28"/>
          <w:lang w:val="ru-RU"/>
        </w:rPr>
        <w:t xml:space="preserve"> 13  </w:t>
      </w:r>
      <w:r>
        <w:rPr>
          <w:b w:val="0"/>
          <w:bCs/>
          <w:sz w:val="28"/>
          <w:szCs w:val="28"/>
        </w:rPr>
        <w:t>грудня</w:t>
      </w:r>
      <w:r>
        <w:rPr>
          <w:b w:val="0"/>
          <w:bCs/>
          <w:sz w:val="28"/>
          <w:szCs w:val="28"/>
          <w:lang w:val="ru-RU"/>
        </w:rPr>
        <w:t xml:space="preserve"> 2019 року</w:t>
      </w:r>
      <w:r w:rsidRPr="00EB7932">
        <w:rPr>
          <w:b w:val="0"/>
          <w:bCs/>
          <w:sz w:val="28"/>
          <w:szCs w:val="28"/>
          <w:lang w:val="ru-RU"/>
        </w:rPr>
        <w:tab/>
        <w:t>місто Обухів</w:t>
      </w:r>
    </w:p>
    <w:p w:rsidR="00C249E4" w:rsidRPr="00842FDA" w:rsidRDefault="00C249E4" w:rsidP="00C249E4">
      <w:pPr>
        <w:rPr>
          <w:sz w:val="28"/>
          <w:szCs w:val="28"/>
          <w:lang w:val="uk-UA"/>
        </w:rPr>
      </w:pPr>
      <w:r w:rsidRPr="00842FDA">
        <w:rPr>
          <w:sz w:val="28"/>
          <w:szCs w:val="28"/>
        </w:rPr>
        <w:t xml:space="preserve">Про внесення змін до  </w:t>
      </w:r>
      <w:r w:rsidRPr="00842FDA">
        <w:rPr>
          <w:sz w:val="28"/>
          <w:szCs w:val="28"/>
          <w:lang w:val="uk-UA"/>
        </w:rPr>
        <w:t>Програми сприяння створення  та діяльності  об’єднань співвласників багатоквартирних будинків на території Обухівської міської ради на 2017 – 2020 роки  (з наступними змінами)</w:t>
      </w:r>
    </w:p>
    <w:p w:rsidR="00C249E4" w:rsidRPr="00C44980" w:rsidRDefault="00C249E4" w:rsidP="00C249E4">
      <w:pPr>
        <w:pStyle w:val="a5"/>
        <w:ind w:firstLine="708"/>
        <w:jc w:val="both"/>
        <w:rPr>
          <w:b w:val="0"/>
          <w:sz w:val="28"/>
          <w:szCs w:val="28"/>
        </w:rPr>
      </w:pPr>
      <w:r w:rsidRPr="00397BFB">
        <w:rPr>
          <w:b w:val="0"/>
          <w:sz w:val="28"/>
          <w:szCs w:val="28"/>
        </w:rPr>
        <w:t>Розглянувши подання  начальника відділу житлово комунального господарства та транспорту виконавчого комітету Обухівської міської ради  Шевченко Л.М. про внесення змін  до</w:t>
      </w:r>
      <w:r w:rsidRPr="00397BFB">
        <w:rPr>
          <w:rStyle w:val="afe"/>
          <w:rFonts w:eastAsiaTheme="minorEastAsia"/>
          <w:b w:val="0"/>
          <w:sz w:val="28"/>
          <w:szCs w:val="28"/>
        </w:rPr>
        <w:t xml:space="preserve"> </w:t>
      </w:r>
      <w:r w:rsidRPr="00397BFB">
        <w:rPr>
          <w:b w:val="0"/>
          <w:sz w:val="28"/>
          <w:szCs w:val="28"/>
        </w:rPr>
        <w:t>Програми сприяння створення  та діяльності об’єднань співвласників багатоквартирних будинків на території Обухівської міської ради на 2017 – 2020 роки</w:t>
      </w:r>
      <w:r w:rsidRPr="00397BFB">
        <w:rPr>
          <w:b w:val="0"/>
          <w:bCs/>
          <w:sz w:val="28"/>
          <w:szCs w:val="28"/>
        </w:rPr>
        <w:t xml:space="preserve">, </w:t>
      </w:r>
      <w:r w:rsidRPr="00397BFB">
        <w:rPr>
          <w:b w:val="0"/>
          <w:sz w:val="28"/>
          <w:szCs w:val="28"/>
        </w:rPr>
        <w:t>керуючись Законом України «Про об’єднання співвласників багатоквартирних будинків»</w:t>
      </w:r>
      <w:r w:rsidRPr="008373C6">
        <w:rPr>
          <w:rStyle w:val="afe"/>
          <w:rFonts w:eastAsiaTheme="minorEastAsia"/>
          <w:b w:val="0"/>
          <w:i w:val="0"/>
          <w:sz w:val="28"/>
          <w:szCs w:val="28"/>
        </w:rPr>
        <w:t>,</w:t>
      </w:r>
      <w:r>
        <w:rPr>
          <w:rStyle w:val="afe"/>
          <w:rFonts w:eastAsiaTheme="minorEastAsia"/>
          <w:b w:val="0"/>
          <w:i w:val="0"/>
          <w:sz w:val="28"/>
          <w:szCs w:val="28"/>
        </w:rPr>
        <w:t xml:space="preserve"> відповідно до  Законів України «Про інформацію»</w:t>
      </w:r>
      <w:r w:rsidRPr="008373C6">
        <w:rPr>
          <w:rStyle w:val="afe"/>
          <w:rFonts w:eastAsiaTheme="minorEastAsia"/>
          <w:b w:val="0"/>
          <w:i w:val="0"/>
          <w:sz w:val="28"/>
          <w:szCs w:val="28"/>
        </w:rPr>
        <w:t xml:space="preserve">, </w:t>
      </w:r>
      <w:r>
        <w:rPr>
          <w:rStyle w:val="afe"/>
          <w:rFonts w:eastAsiaTheme="minorEastAsia"/>
          <w:b w:val="0"/>
          <w:i w:val="0"/>
          <w:sz w:val="28"/>
          <w:szCs w:val="28"/>
        </w:rPr>
        <w:t xml:space="preserve"> «Про звернення громадян»</w:t>
      </w:r>
      <w:r w:rsidRPr="008373C6">
        <w:rPr>
          <w:rStyle w:val="afe"/>
          <w:rFonts w:eastAsiaTheme="minorEastAsia"/>
          <w:b w:val="0"/>
          <w:i w:val="0"/>
          <w:sz w:val="28"/>
          <w:szCs w:val="28"/>
        </w:rPr>
        <w:t>,</w:t>
      </w:r>
      <w:r>
        <w:rPr>
          <w:rStyle w:val="afe"/>
          <w:rFonts w:eastAsiaTheme="minorEastAsia"/>
          <w:b w:val="0"/>
          <w:i w:val="0"/>
          <w:sz w:val="28"/>
          <w:szCs w:val="28"/>
        </w:rPr>
        <w:t xml:space="preserve">  «Про доступ до публічної інформації»</w:t>
      </w:r>
      <w:r w:rsidRPr="008373C6">
        <w:rPr>
          <w:rStyle w:val="afe"/>
          <w:rFonts w:eastAsiaTheme="minorEastAsia"/>
          <w:b w:val="0"/>
          <w:i w:val="0"/>
          <w:sz w:val="28"/>
          <w:szCs w:val="28"/>
        </w:rPr>
        <w:t>,</w:t>
      </w:r>
      <w:r w:rsidRPr="000361A3">
        <w:rPr>
          <w:rStyle w:val="afe"/>
          <w:rFonts w:eastAsiaTheme="minorEastAsia"/>
          <w:b w:val="0"/>
          <w:i w:val="0"/>
          <w:sz w:val="28"/>
          <w:szCs w:val="28"/>
        </w:rPr>
        <w:t xml:space="preserve"> </w:t>
      </w:r>
      <w:r w:rsidRPr="00163CF5">
        <w:rPr>
          <w:b w:val="0"/>
          <w:color w:val="252525"/>
          <w:sz w:val="28"/>
          <w:szCs w:val="28"/>
        </w:rPr>
        <w:t xml:space="preserve">керуючись </w:t>
      </w:r>
      <w:r w:rsidRPr="00163CF5">
        <w:rPr>
          <w:b w:val="0"/>
          <w:sz w:val="28"/>
          <w:szCs w:val="28"/>
        </w:rPr>
        <w:t>підпунктом 1 пункту а статті 27, підпунктом 7 пункту «а» статті 30</w:t>
      </w:r>
      <w:r w:rsidRPr="00163CF5">
        <w:rPr>
          <w:sz w:val="28"/>
          <w:szCs w:val="28"/>
        </w:rPr>
        <w:t xml:space="preserve"> </w:t>
      </w:r>
      <w:r w:rsidRPr="000361A3">
        <w:rPr>
          <w:b w:val="0"/>
          <w:sz w:val="28"/>
          <w:szCs w:val="28"/>
        </w:rPr>
        <w:t>Закону України «Про місцеве самоврядування в Україні»</w:t>
      </w:r>
    </w:p>
    <w:p w:rsidR="00C249E4" w:rsidRPr="00842FDA" w:rsidRDefault="00770FC8" w:rsidP="00C249E4">
      <w:pPr>
        <w:jc w:val="center"/>
        <w:rPr>
          <w:b/>
          <w:sz w:val="28"/>
          <w:szCs w:val="28"/>
          <w:lang w:val="uk-UA"/>
        </w:rPr>
      </w:pPr>
      <w:r>
        <w:rPr>
          <w:b/>
          <w:sz w:val="28"/>
          <w:szCs w:val="28"/>
          <w:lang w:val="uk-UA"/>
        </w:rPr>
        <w:t xml:space="preserve">ВИКОНАВЧИЙ КОМІТЕТ </w:t>
      </w:r>
      <w:r w:rsidR="00C249E4" w:rsidRPr="00842FDA">
        <w:rPr>
          <w:b/>
          <w:sz w:val="28"/>
          <w:szCs w:val="28"/>
          <w:lang w:val="uk-UA"/>
        </w:rPr>
        <w:t>ОБУХІВСЬК</w:t>
      </w:r>
      <w:r>
        <w:rPr>
          <w:b/>
          <w:sz w:val="28"/>
          <w:szCs w:val="28"/>
          <w:lang w:val="uk-UA"/>
        </w:rPr>
        <w:t>ОЇ</w:t>
      </w:r>
      <w:r w:rsidR="00C249E4" w:rsidRPr="00842FDA">
        <w:rPr>
          <w:b/>
          <w:sz w:val="28"/>
          <w:szCs w:val="28"/>
          <w:lang w:val="uk-UA"/>
        </w:rPr>
        <w:t xml:space="preserve"> МІСЬК</w:t>
      </w:r>
      <w:r>
        <w:rPr>
          <w:b/>
          <w:sz w:val="28"/>
          <w:szCs w:val="28"/>
          <w:lang w:val="uk-UA"/>
        </w:rPr>
        <w:t>ОЇ РАДИ</w:t>
      </w:r>
    </w:p>
    <w:p w:rsidR="00C249E4" w:rsidRPr="00842FDA" w:rsidRDefault="00C249E4" w:rsidP="00C249E4">
      <w:pPr>
        <w:jc w:val="center"/>
        <w:rPr>
          <w:b/>
          <w:sz w:val="28"/>
          <w:szCs w:val="28"/>
          <w:lang w:val="uk-UA"/>
        </w:rPr>
      </w:pPr>
      <w:r w:rsidRPr="00842FDA">
        <w:rPr>
          <w:b/>
          <w:sz w:val="28"/>
          <w:szCs w:val="28"/>
          <w:lang w:val="uk-UA"/>
        </w:rPr>
        <w:t xml:space="preserve">В И Р І Ш И </w:t>
      </w:r>
      <w:r w:rsidR="00770FC8">
        <w:rPr>
          <w:b/>
          <w:sz w:val="28"/>
          <w:szCs w:val="28"/>
          <w:lang w:val="uk-UA"/>
        </w:rPr>
        <w:t>В</w:t>
      </w:r>
      <w:r w:rsidRPr="00842FDA">
        <w:rPr>
          <w:b/>
          <w:sz w:val="28"/>
          <w:szCs w:val="28"/>
          <w:lang w:val="uk-UA"/>
        </w:rPr>
        <w:t>:</w:t>
      </w:r>
    </w:p>
    <w:p w:rsidR="00C249E4" w:rsidRPr="001164E9" w:rsidRDefault="00C249E4" w:rsidP="00C249E4">
      <w:pPr>
        <w:tabs>
          <w:tab w:val="left" w:pos="7500"/>
          <w:tab w:val="right" w:pos="9355"/>
        </w:tabs>
        <w:ind w:left="495"/>
        <w:jc w:val="both"/>
        <w:rPr>
          <w:sz w:val="28"/>
          <w:szCs w:val="28"/>
          <w:lang w:val="uk-UA"/>
        </w:rPr>
      </w:pPr>
      <w:r w:rsidRPr="001164E9">
        <w:rPr>
          <w:sz w:val="28"/>
          <w:szCs w:val="28"/>
          <w:lang w:val="uk-UA"/>
        </w:rPr>
        <w:t>1. Схвалити  внесення змін до</w:t>
      </w:r>
      <w:r w:rsidRPr="001164E9">
        <w:rPr>
          <w:bCs/>
          <w:sz w:val="28"/>
          <w:szCs w:val="28"/>
          <w:lang w:val="uk-UA"/>
        </w:rPr>
        <w:t xml:space="preserve">  </w:t>
      </w:r>
      <w:r w:rsidRPr="001164E9">
        <w:rPr>
          <w:sz w:val="28"/>
          <w:szCs w:val="28"/>
          <w:lang w:val="uk-UA"/>
        </w:rPr>
        <w:t>Програми сприяння створення та діяльності</w:t>
      </w:r>
      <w:r w:rsidRPr="001164E9">
        <w:rPr>
          <w:b/>
          <w:szCs w:val="28"/>
          <w:lang w:val="uk-UA"/>
        </w:rPr>
        <w:t xml:space="preserve"> </w:t>
      </w:r>
      <w:r w:rsidRPr="001164E9">
        <w:rPr>
          <w:sz w:val="28"/>
          <w:szCs w:val="28"/>
          <w:lang w:val="uk-UA"/>
        </w:rPr>
        <w:t>об’єднань співвласників багатоквартирних будинків на території Обухівської міської ради на 2017 – 2020 роки</w:t>
      </w:r>
      <w:r w:rsidRPr="001164E9">
        <w:rPr>
          <w:bCs/>
          <w:sz w:val="28"/>
          <w:szCs w:val="28"/>
          <w:lang w:val="uk-UA"/>
        </w:rPr>
        <w:t xml:space="preserve"> </w:t>
      </w:r>
      <w:r w:rsidRPr="001164E9">
        <w:rPr>
          <w:sz w:val="28"/>
          <w:szCs w:val="28"/>
          <w:lang w:val="uk-UA"/>
        </w:rPr>
        <w:t xml:space="preserve">(з наступними змінами) </w:t>
      </w:r>
      <w:r w:rsidRPr="001164E9">
        <w:rPr>
          <w:bCs/>
          <w:sz w:val="28"/>
          <w:szCs w:val="28"/>
          <w:lang w:val="uk-UA"/>
        </w:rPr>
        <w:t xml:space="preserve">та  </w:t>
      </w:r>
      <w:r w:rsidRPr="001164E9">
        <w:rPr>
          <w:sz w:val="28"/>
          <w:szCs w:val="28"/>
          <w:lang w:val="uk-UA"/>
        </w:rPr>
        <w:t>винести на розгляд і затвердження чергової сесії Обухівської міської ради</w:t>
      </w:r>
      <w:r w:rsidRPr="001164E9">
        <w:rPr>
          <w:bCs/>
          <w:sz w:val="28"/>
          <w:szCs w:val="28"/>
          <w:lang w:val="uk-UA"/>
        </w:rPr>
        <w:t xml:space="preserve">, </w:t>
      </w:r>
      <w:r w:rsidRPr="001164E9">
        <w:rPr>
          <w:sz w:val="28"/>
          <w:szCs w:val="28"/>
          <w:lang w:val="uk-UA"/>
        </w:rPr>
        <w:t>а саме:</w:t>
      </w:r>
    </w:p>
    <w:p w:rsidR="00C249E4" w:rsidRPr="00842FDA" w:rsidRDefault="00C249E4" w:rsidP="00C524D0">
      <w:pPr>
        <w:numPr>
          <w:ilvl w:val="1"/>
          <w:numId w:val="51"/>
        </w:numPr>
        <w:ind w:left="142" w:firstLine="567"/>
        <w:jc w:val="both"/>
        <w:rPr>
          <w:sz w:val="28"/>
          <w:szCs w:val="28"/>
          <w:lang w:val="uk-UA"/>
        </w:rPr>
      </w:pPr>
      <w:r w:rsidRPr="00842FDA">
        <w:rPr>
          <w:sz w:val="28"/>
          <w:szCs w:val="28"/>
          <w:lang w:val="uk-UA"/>
        </w:rPr>
        <w:t>пункт 2.3. доповнити абзацом  «з 2020 року Програма передбачає фінансування з міського бюджету робіт з капітального ремонту житлових будинків ОСББ на засадах співфінансування: 70 % з міського бюджету та 30 % коштів співвласників від загальної суми кошторису робіт.</w:t>
      </w:r>
    </w:p>
    <w:p w:rsidR="00C249E4" w:rsidRPr="00842FDA" w:rsidRDefault="00C249E4" w:rsidP="00C249E4">
      <w:pPr>
        <w:ind w:left="142" w:firstLine="567"/>
        <w:jc w:val="both"/>
        <w:rPr>
          <w:sz w:val="28"/>
          <w:szCs w:val="28"/>
          <w:lang w:val="uk-UA"/>
        </w:rPr>
      </w:pPr>
      <w:r w:rsidRPr="00842FDA">
        <w:rPr>
          <w:sz w:val="28"/>
          <w:szCs w:val="28"/>
          <w:lang w:val="uk-UA"/>
        </w:rPr>
        <w:t>1.2 . пункт 2.6. «Протягом терміну дії програми одне ОСББ може залучити співфінансування з міського бюджету в розмірі до 50 грн на 1 кв. м. загальної площі будинку. Для будинків із загальною площею до 3тис. кв. м. – сума співфінансування може становити до 150 тис. грн.»  виключити.</w:t>
      </w:r>
    </w:p>
    <w:p w:rsidR="00C249E4" w:rsidRPr="00842FDA" w:rsidRDefault="00C249E4" w:rsidP="00C249E4">
      <w:pPr>
        <w:ind w:firstLine="708"/>
        <w:jc w:val="both"/>
        <w:rPr>
          <w:sz w:val="28"/>
          <w:szCs w:val="28"/>
          <w:lang w:val="uk-UA"/>
        </w:rPr>
      </w:pPr>
      <w:r w:rsidRPr="00842FDA">
        <w:rPr>
          <w:sz w:val="28"/>
          <w:szCs w:val="28"/>
          <w:lang w:val="uk-UA"/>
        </w:rPr>
        <w:t>1.3. додаток 3    до міської цільової Програми сприяння створення та діяльності</w:t>
      </w:r>
      <w:r w:rsidRPr="00842FDA">
        <w:rPr>
          <w:b/>
          <w:sz w:val="28"/>
          <w:szCs w:val="28"/>
          <w:lang w:val="uk-UA"/>
        </w:rPr>
        <w:t xml:space="preserve"> </w:t>
      </w:r>
      <w:r w:rsidRPr="00842FDA">
        <w:rPr>
          <w:sz w:val="28"/>
          <w:szCs w:val="28"/>
          <w:lang w:val="uk-UA"/>
        </w:rPr>
        <w:t>об’єднань співвласників багатоквартирних будинків на території Обухівської міської ради на 2017 – 2020 роки  викласти в  новій редакції (додається).</w:t>
      </w:r>
    </w:p>
    <w:p w:rsidR="00C249E4" w:rsidRPr="00842FDA" w:rsidRDefault="00C249E4" w:rsidP="00C249E4">
      <w:pPr>
        <w:ind w:firstLine="708"/>
        <w:jc w:val="both"/>
        <w:rPr>
          <w:sz w:val="28"/>
          <w:szCs w:val="28"/>
          <w:lang w:val="uk-UA"/>
        </w:rPr>
      </w:pPr>
      <w:r w:rsidRPr="00842FDA">
        <w:rPr>
          <w:sz w:val="28"/>
          <w:szCs w:val="28"/>
          <w:lang w:val="uk-UA"/>
        </w:rPr>
        <w:t>1.4 додаток 4    до міської цільової Програми сприяння створення та діяльності</w:t>
      </w:r>
      <w:r w:rsidRPr="00842FDA">
        <w:rPr>
          <w:b/>
          <w:sz w:val="28"/>
          <w:szCs w:val="28"/>
          <w:lang w:val="uk-UA"/>
        </w:rPr>
        <w:t xml:space="preserve"> </w:t>
      </w:r>
      <w:r w:rsidRPr="00842FDA">
        <w:rPr>
          <w:sz w:val="28"/>
          <w:szCs w:val="28"/>
          <w:lang w:val="uk-UA"/>
        </w:rPr>
        <w:t>об’єднань співвласників багатоквартирних будинків на території Обухівської міської ради на 2017 – 2020 роки  викласти в  новій редакції (додається).</w:t>
      </w:r>
    </w:p>
    <w:p w:rsidR="00C249E4" w:rsidRPr="00EB7932" w:rsidRDefault="00C249E4" w:rsidP="00C249E4">
      <w:pPr>
        <w:tabs>
          <w:tab w:val="left" w:pos="10205"/>
        </w:tabs>
        <w:ind w:right="-1"/>
        <w:jc w:val="both"/>
        <w:rPr>
          <w:sz w:val="28"/>
          <w:szCs w:val="28"/>
        </w:rPr>
      </w:pPr>
      <w:r w:rsidRPr="00C249E4">
        <w:rPr>
          <w:sz w:val="28"/>
          <w:szCs w:val="28"/>
          <w:lang w:val="uk-UA"/>
        </w:rPr>
        <w:t xml:space="preserve">  </w:t>
      </w:r>
      <w:r>
        <w:rPr>
          <w:sz w:val="28"/>
          <w:szCs w:val="28"/>
        </w:rPr>
        <w:t>2</w:t>
      </w:r>
      <w:r w:rsidRPr="00EB7932">
        <w:rPr>
          <w:sz w:val="28"/>
          <w:szCs w:val="28"/>
        </w:rPr>
        <w:t>.</w:t>
      </w:r>
      <w:r>
        <w:rPr>
          <w:sz w:val="28"/>
          <w:szCs w:val="28"/>
        </w:rPr>
        <w:t xml:space="preserve"> </w:t>
      </w:r>
      <w:r w:rsidRPr="00EB7932">
        <w:rPr>
          <w:sz w:val="28"/>
          <w:szCs w:val="28"/>
        </w:rPr>
        <w:t xml:space="preserve">Контроль за виконанням даного рішення </w:t>
      </w:r>
      <w:r>
        <w:rPr>
          <w:sz w:val="28"/>
          <w:szCs w:val="28"/>
        </w:rPr>
        <w:t>покласти на першого заступника міського голови Верещака А.М.</w:t>
      </w:r>
    </w:p>
    <w:p w:rsidR="00C249E4" w:rsidRPr="00842FDA" w:rsidRDefault="00C249E4" w:rsidP="00C249E4">
      <w:pPr>
        <w:ind w:firstLine="214"/>
        <w:jc w:val="both"/>
        <w:rPr>
          <w:sz w:val="28"/>
          <w:szCs w:val="28"/>
        </w:rPr>
      </w:pPr>
    </w:p>
    <w:p w:rsidR="00C249E4" w:rsidRPr="00842FDA" w:rsidRDefault="00C249E4" w:rsidP="00C249E4">
      <w:pPr>
        <w:jc w:val="both"/>
        <w:rPr>
          <w:sz w:val="28"/>
          <w:szCs w:val="28"/>
          <w:lang w:val="uk-UA"/>
        </w:rPr>
      </w:pPr>
      <w:r w:rsidRPr="00842FDA">
        <w:rPr>
          <w:sz w:val="28"/>
          <w:szCs w:val="28"/>
          <w:lang w:val="uk-UA"/>
        </w:rPr>
        <w:t>Міський голова</w:t>
      </w:r>
      <w:r w:rsidRPr="00842FDA">
        <w:rPr>
          <w:sz w:val="28"/>
          <w:szCs w:val="28"/>
          <w:lang w:val="uk-UA"/>
        </w:rPr>
        <w:tab/>
        <w:t xml:space="preserve">                                                                          О.М.Левченко </w:t>
      </w:r>
    </w:p>
    <w:p w:rsidR="00C249E4" w:rsidRPr="001172BE" w:rsidRDefault="00C249E4" w:rsidP="00C249E4">
      <w:pPr>
        <w:jc w:val="both"/>
        <w:rPr>
          <w:sz w:val="22"/>
          <w:szCs w:val="22"/>
          <w:lang w:val="uk-UA"/>
        </w:rPr>
      </w:pPr>
      <w:r w:rsidRPr="001172BE">
        <w:rPr>
          <w:sz w:val="22"/>
          <w:szCs w:val="22"/>
          <w:lang w:val="uk-UA"/>
        </w:rPr>
        <w:t xml:space="preserve"> Шевченко Л.М </w:t>
      </w:r>
    </w:p>
    <w:p w:rsidR="00C249E4" w:rsidRPr="00842FDA" w:rsidRDefault="00C249E4" w:rsidP="00C249E4">
      <w:pPr>
        <w:jc w:val="both"/>
        <w:rPr>
          <w:sz w:val="28"/>
          <w:szCs w:val="28"/>
          <w:lang w:val="uk-UA"/>
        </w:rPr>
        <w:sectPr w:rsidR="00C249E4" w:rsidRPr="00842FDA" w:rsidSect="00D50A2E">
          <w:pgSz w:w="11906" w:h="16838"/>
          <w:pgMar w:top="426" w:right="425" w:bottom="567" w:left="993" w:header="709" w:footer="709" w:gutter="0"/>
          <w:cols w:space="708"/>
          <w:docGrid w:linePitch="360"/>
        </w:sectPr>
      </w:pPr>
    </w:p>
    <w:p w:rsidR="00C249E4" w:rsidRPr="00842FDA" w:rsidRDefault="00C249E4" w:rsidP="00C249E4">
      <w:pPr>
        <w:jc w:val="right"/>
        <w:rPr>
          <w:sz w:val="28"/>
          <w:szCs w:val="28"/>
          <w:lang w:val="uk-UA"/>
        </w:rPr>
      </w:pPr>
      <w:r w:rsidRPr="00842FDA">
        <w:rPr>
          <w:sz w:val="28"/>
          <w:szCs w:val="28"/>
          <w:lang w:val="uk-UA"/>
        </w:rPr>
        <w:lastRenderedPageBreak/>
        <w:t>Додаток 3</w:t>
      </w:r>
    </w:p>
    <w:p w:rsidR="00C249E4" w:rsidRPr="00842FDA" w:rsidRDefault="00C249E4" w:rsidP="00C249E4">
      <w:pPr>
        <w:jc w:val="right"/>
        <w:rPr>
          <w:sz w:val="28"/>
          <w:szCs w:val="28"/>
          <w:lang w:val="uk-UA"/>
        </w:rPr>
      </w:pPr>
      <w:r w:rsidRPr="00842FDA">
        <w:rPr>
          <w:sz w:val="28"/>
          <w:szCs w:val="28"/>
          <w:lang w:val="uk-UA"/>
        </w:rPr>
        <w:t xml:space="preserve">до Програми сприяння створення та діяльності </w:t>
      </w:r>
    </w:p>
    <w:p w:rsidR="00C249E4" w:rsidRPr="00842FDA" w:rsidRDefault="00C249E4" w:rsidP="00C249E4">
      <w:pPr>
        <w:jc w:val="right"/>
        <w:rPr>
          <w:sz w:val="28"/>
          <w:szCs w:val="28"/>
          <w:lang w:val="uk-UA"/>
        </w:rPr>
      </w:pPr>
      <w:r w:rsidRPr="00842FDA">
        <w:rPr>
          <w:sz w:val="28"/>
          <w:szCs w:val="28"/>
          <w:lang w:val="uk-UA"/>
        </w:rPr>
        <w:t xml:space="preserve"> об’єднань співвласників багатоквартирних будинків </w:t>
      </w:r>
    </w:p>
    <w:p w:rsidR="00C249E4" w:rsidRPr="00842FDA" w:rsidRDefault="00C249E4" w:rsidP="00C249E4">
      <w:pPr>
        <w:jc w:val="right"/>
        <w:rPr>
          <w:sz w:val="28"/>
          <w:szCs w:val="28"/>
          <w:lang w:val="uk-UA"/>
        </w:rPr>
      </w:pPr>
      <w:r w:rsidRPr="00842FDA">
        <w:rPr>
          <w:sz w:val="28"/>
          <w:szCs w:val="28"/>
          <w:lang w:val="uk-UA"/>
        </w:rPr>
        <w:t xml:space="preserve">на території Обухівської міської ради </w:t>
      </w:r>
    </w:p>
    <w:p w:rsidR="00C249E4" w:rsidRPr="00842FDA" w:rsidRDefault="00C249E4" w:rsidP="00C249E4">
      <w:pPr>
        <w:jc w:val="right"/>
        <w:rPr>
          <w:sz w:val="28"/>
          <w:szCs w:val="28"/>
          <w:lang w:val="uk-UA"/>
        </w:rPr>
      </w:pPr>
      <w:r w:rsidRPr="00842FDA">
        <w:rPr>
          <w:sz w:val="28"/>
          <w:szCs w:val="28"/>
        </w:rPr>
        <w:t>на 2017 – 2020 роки</w:t>
      </w:r>
    </w:p>
    <w:p w:rsidR="00C249E4" w:rsidRPr="00842FDA" w:rsidRDefault="00C249E4" w:rsidP="00C249E4">
      <w:pPr>
        <w:jc w:val="center"/>
        <w:rPr>
          <w:b/>
          <w:sz w:val="28"/>
          <w:szCs w:val="28"/>
          <w:lang w:val="uk-UA"/>
        </w:rPr>
      </w:pPr>
      <w:r w:rsidRPr="00842FDA">
        <w:rPr>
          <w:b/>
          <w:sz w:val="28"/>
          <w:szCs w:val="28"/>
          <w:lang w:val="uk-UA"/>
        </w:rPr>
        <w:t>Розподіл коштів на фінансування заходів</w:t>
      </w:r>
    </w:p>
    <w:p w:rsidR="00C249E4" w:rsidRPr="00842FDA" w:rsidRDefault="00C249E4" w:rsidP="00C249E4">
      <w:pPr>
        <w:jc w:val="center"/>
        <w:rPr>
          <w:b/>
          <w:sz w:val="28"/>
          <w:szCs w:val="28"/>
          <w:lang w:val="uk-UA"/>
        </w:rPr>
      </w:pPr>
      <w:r w:rsidRPr="00842FDA">
        <w:rPr>
          <w:b/>
          <w:sz w:val="28"/>
          <w:szCs w:val="28"/>
          <w:lang w:val="uk-UA"/>
        </w:rPr>
        <w:t>Програми сприяння створення  та діяльності  об’єднань співвласників багатоквартирних будинків на території Обухівської міської ради на 2017 – 2020 роки</w:t>
      </w:r>
    </w:p>
    <w:p w:rsidR="00C249E4" w:rsidRPr="00842FDA" w:rsidRDefault="00C249E4" w:rsidP="00C249E4">
      <w:pPr>
        <w:jc w:val="center"/>
        <w:rPr>
          <w:b/>
          <w:bCs/>
          <w:sz w:val="28"/>
          <w:szCs w:val="28"/>
        </w:rPr>
      </w:pPr>
      <w:r w:rsidRPr="00842FDA">
        <w:rPr>
          <w:b/>
          <w:bCs/>
          <w:sz w:val="28"/>
          <w:szCs w:val="28"/>
        </w:rPr>
        <w:t xml:space="preserve">на </w:t>
      </w:r>
      <w:r w:rsidR="00770FC8">
        <w:rPr>
          <w:b/>
          <w:bCs/>
          <w:sz w:val="28"/>
          <w:szCs w:val="28"/>
          <w:lang w:val="uk-UA"/>
        </w:rPr>
        <w:t>2020</w:t>
      </w:r>
      <w:r w:rsidRPr="00842FDA">
        <w:rPr>
          <w:b/>
          <w:bCs/>
          <w:sz w:val="28"/>
          <w:szCs w:val="28"/>
        </w:rPr>
        <w:t xml:space="preserve"> рік</w:t>
      </w:r>
    </w:p>
    <w:tbl>
      <w:tblPr>
        <w:tblW w:w="14124" w:type="dxa"/>
        <w:tblInd w:w="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2"/>
        <w:gridCol w:w="3220"/>
        <w:gridCol w:w="426"/>
        <w:gridCol w:w="1417"/>
        <w:gridCol w:w="142"/>
        <w:gridCol w:w="2551"/>
        <w:gridCol w:w="142"/>
        <w:gridCol w:w="284"/>
        <w:gridCol w:w="1559"/>
        <w:gridCol w:w="1984"/>
        <w:gridCol w:w="1843"/>
        <w:gridCol w:w="94"/>
      </w:tblGrid>
      <w:tr w:rsidR="00C249E4" w:rsidRPr="00842FDA" w:rsidTr="00770FC8">
        <w:trPr>
          <w:gridAfter w:val="1"/>
          <w:wAfter w:w="94" w:type="dxa"/>
        </w:trPr>
        <w:tc>
          <w:tcPr>
            <w:tcW w:w="462" w:type="dxa"/>
          </w:tcPr>
          <w:p w:rsidR="00C249E4" w:rsidRPr="004A3864" w:rsidRDefault="00C249E4" w:rsidP="00D50A2E">
            <w:pPr>
              <w:rPr>
                <w:b/>
                <w:bCs/>
                <w:lang w:val="uk-UA"/>
              </w:rPr>
            </w:pPr>
            <w:r w:rsidRPr="004A3864">
              <w:rPr>
                <w:b/>
                <w:lang w:val="uk-UA"/>
              </w:rPr>
              <w:t>№</w:t>
            </w:r>
          </w:p>
        </w:tc>
        <w:tc>
          <w:tcPr>
            <w:tcW w:w="3646" w:type="dxa"/>
            <w:gridSpan w:val="2"/>
          </w:tcPr>
          <w:p w:rsidR="00C249E4" w:rsidRPr="004A3864" w:rsidRDefault="00C249E4" w:rsidP="00D50A2E">
            <w:pPr>
              <w:rPr>
                <w:bCs/>
              </w:rPr>
            </w:pPr>
            <w:r w:rsidRPr="004A3864">
              <w:t>Найменування заходу</w:t>
            </w:r>
          </w:p>
        </w:tc>
        <w:tc>
          <w:tcPr>
            <w:tcW w:w="1559" w:type="dxa"/>
            <w:gridSpan w:val="2"/>
          </w:tcPr>
          <w:p w:rsidR="00C249E4" w:rsidRPr="004A3864" w:rsidRDefault="00C249E4" w:rsidP="00D50A2E">
            <w:pPr>
              <w:rPr>
                <w:bCs/>
              </w:rPr>
            </w:pPr>
            <w:r w:rsidRPr="004A3864">
              <w:t>Отримувач коштів</w:t>
            </w:r>
          </w:p>
        </w:tc>
        <w:tc>
          <w:tcPr>
            <w:tcW w:w="2693" w:type="dxa"/>
            <w:gridSpan w:val="2"/>
          </w:tcPr>
          <w:p w:rsidR="00C249E4" w:rsidRPr="004A3864" w:rsidRDefault="00C249E4" w:rsidP="00D50A2E">
            <w:r w:rsidRPr="004A3864">
              <w:t>Перелік об̓’єктів  та заходів програми</w:t>
            </w:r>
          </w:p>
        </w:tc>
        <w:tc>
          <w:tcPr>
            <w:tcW w:w="1843" w:type="dxa"/>
            <w:gridSpan w:val="2"/>
          </w:tcPr>
          <w:p w:rsidR="00C249E4" w:rsidRPr="004A3864" w:rsidRDefault="00C249E4" w:rsidP="00D50A2E">
            <w:r w:rsidRPr="004A3864">
              <w:t>Кошторисна вартість тис.грн</w:t>
            </w:r>
          </w:p>
          <w:p w:rsidR="00C249E4" w:rsidRPr="004A3864" w:rsidRDefault="00C249E4" w:rsidP="00D50A2E">
            <w:pPr>
              <w:rPr>
                <w:bCs/>
              </w:rPr>
            </w:pPr>
          </w:p>
        </w:tc>
        <w:tc>
          <w:tcPr>
            <w:tcW w:w="1984" w:type="dxa"/>
          </w:tcPr>
          <w:p w:rsidR="00C249E4" w:rsidRPr="004A3864" w:rsidRDefault="00C249E4" w:rsidP="00D50A2E">
            <w:r w:rsidRPr="004A3864">
              <w:t>Сума Співфінансування з міського бюджету</w:t>
            </w:r>
          </w:p>
          <w:p w:rsidR="00C249E4" w:rsidRPr="004A3864" w:rsidRDefault="00A76711" w:rsidP="00D50A2E">
            <w:r>
              <w:rPr>
                <w:lang w:val="uk-UA"/>
              </w:rPr>
              <w:t>н</w:t>
            </w:r>
            <w:r w:rsidR="00C249E4" w:rsidRPr="004A3864">
              <w:t>а 2017 рік,</w:t>
            </w:r>
          </w:p>
          <w:p w:rsidR="00C249E4" w:rsidRPr="004A3864" w:rsidRDefault="00C249E4" w:rsidP="00D50A2E">
            <w:r w:rsidRPr="004A3864">
              <w:t>тис.грн</w:t>
            </w:r>
          </w:p>
        </w:tc>
        <w:tc>
          <w:tcPr>
            <w:tcW w:w="1843" w:type="dxa"/>
          </w:tcPr>
          <w:p w:rsidR="00C249E4" w:rsidRPr="004A3864" w:rsidRDefault="00C249E4" w:rsidP="00D50A2E">
            <w:r w:rsidRPr="004A3864">
              <w:t>Кошти</w:t>
            </w:r>
          </w:p>
          <w:p w:rsidR="00C249E4" w:rsidRPr="004A3864" w:rsidRDefault="00C249E4" w:rsidP="00D50A2E">
            <w:r w:rsidRPr="004A3864">
              <w:t xml:space="preserve"> ОСББ тис.грн</w:t>
            </w:r>
          </w:p>
          <w:p w:rsidR="00C249E4" w:rsidRPr="004A3864" w:rsidRDefault="00C249E4" w:rsidP="00D50A2E"/>
          <w:p w:rsidR="00C249E4" w:rsidRPr="004A3864" w:rsidRDefault="00C249E4" w:rsidP="00D50A2E"/>
        </w:tc>
      </w:tr>
      <w:tr w:rsidR="00C249E4" w:rsidRPr="00842FDA" w:rsidTr="00770FC8">
        <w:trPr>
          <w:gridAfter w:val="1"/>
          <w:wAfter w:w="94" w:type="dxa"/>
        </w:trPr>
        <w:tc>
          <w:tcPr>
            <w:tcW w:w="462" w:type="dxa"/>
          </w:tcPr>
          <w:p w:rsidR="00C249E4" w:rsidRPr="004A3864" w:rsidRDefault="00C249E4" w:rsidP="00D50A2E">
            <w:pPr>
              <w:rPr>
                <w:bCs/>
                <w:lang w:val="uk-UA"/>
              </w:rPr>
            </w:pPr>
            <w:r w:rsidRPr="004A3864">
              <w:rPr>
                <w:bCs/>
                <w:lang w:val="uk-UA"/>
              </w:rPr>
              <w:t>1</w:t>
            </w:r>
          </w:p>
        </w:tc>
        <w:tc>
          <w:tcPr>
            <w:tcW w:w="3646" w:type="dxa"/>
            <w:gridSpan w:val="2"/>
          </w:tcPr>
          <w:p w:rsidR="00C249E4" w:rsidRPr="004A3864" w:rsidRDefault="00C249E4" w:rsidP="00D50A2E">
            <w:pPr>
              <w:rPr>
                <w:lang w:val="uk-UA"/>
              </w:rPr>
            </w:pPr>
            <w:r w:rsidRPr="004A3864">
              <w:rPr>
                <w:lang w:val="uk-UA"/>
              </w:rPr>
              <w:t>-</w:t>
            </w:r>
          </w:p>
        </w:tc>
        <w:tc>
          <w:tcPr>
            <w:tcW w:w="1559" w:type="dxa"/>
            <w:gridSpan w:val="2"/>
          </w:tcPr>
          <w:p w:rsidR="00C249E4" w:rsidRPr="004A3864" w:rsidRDefault="00C249E4" w:rsidP="00D50A2E">
            <w:pPr>
              <w:rPr>
                <w:bCs/>
                <w:lang w:val="uk-UA"/>
              </w:rPr>
            </w:pPr>
            <w:r w:rsidRPr="004A3864">
              <w:rPr>
                <w:bCs/>
                <w:lang w:val="uk-UA"/>
              </w:rPr>
              <w:t>-</w:t>
            </w:r>
          </w:p>
        </w:tc>
        <w:tc>
          <w:tcPr>
            <w:tcW w:w="2693" w:type="dxa"/>
            <w:gridSpan w:val="2"/>
          </w:tcPr>
          <w:p w:rsidR="00C249E4" w:rsidRPr="004A3864" w:rsidRDefault="00C249E4" w:rsidP="00D50A2E">
            <w:pPr>
              <w:rPr>
                <w:lang w:val="uk-UA"/>
              </w:rPr>
            </w:pPr>
            <w:r w:rsidRPr="004A3864">
              <w:rPr>
                <w:lang w:val="uk-UA"/>
              </w:rPr>
              <w:t>-</w:t>
            </w:r>
          </w:p>
        </w:tc>
        <w:tc>
          <w:tcPr>
            <w:tcW w:w="1843" w:type="dxa"/>
            <w:gridSpan w:val="2"/>
          </w:tcPr>
          <w:p w:rsidR="00C249E4" w:rsidRPr="004A3864" w:rsidRDefault="00C249E4" w:rsidP="00D50A2E">
            <w:pPr>
              <w:rPr>
                <w:bCs/>
                <w:lang w:val="uk-UA"/>
              </w:rPr>
            </w:pPr>
            <w:r w:rsidRPr="004A3864">
              <w:rPr>
                <w:bCs/>
                <w:lang w:val="uk-UA"/>
              </w:rPr>
              <w:t>-</w:t>
            </w:r>
          </w:p>
        </w:tc>
        <w:tc>
          <w:tcPr>
            <w:tcW w:w="1984" w:type="dxa"/>
          </w:tcPr>
          <w:p w:rsidR="00C249E4" w:rsidRPr="004A3864" w:rsidRDefault="00C249E4" w:rsidP="00D50A2E">
            <w:pPr>
              <w:rPr>
                <w:bCs/>
                <w:lang w:val="uk-UA"/>
              </w:rPr>
            </w:pPr>
            <w:r w:rsidRPr="004A3864">
              <w:rPr>
                <w:bCs/>
                <w:lang w:val="uk-UA"/>
              </w:rPr>
              <w:t>-</w:t>
            </w:r>
          </w:p>
        </w:tc>
        <w:tc>
          <w:tcPr>
            <w:tcW w:w="1843" w:type="dxa"/>
          </w:tcPr>
          <w:p w:rsidR="00C249E4" w:rsidRPr="004A3864" w:rsidRDefault="00C249E4" w:rsidP="00D50A2E">
            <w:pPr>
              <w:rPr>
                <w:bCs/>
                <w:lang w:val="uk-UA"/>
              </w:rPr>
            </w:pPr>
            <w:r w:rsidRPr="004A3864">
              <w:rPr>
                <w:bCs/>
                <w:lang w:val="uk-UA"/>
              </w:rPr>
              <w:t>-</w:t>
            </w:r>
          </w:p>
        </w:tc>
      </w:tr>
      <w:tr w:rsidR="00C249E4" w:rsidRPr="00842FDA" w:rsidTr="00770FC8">
        <w:trPr>
          <w:gridAfter w:val="1"/>
          <w:wAfter w:w="94" w:type="dxa"/>
        </w:trPr>
        <w:tc>
          <w:tcPr>
            <w:tcW w:w="462" w:type="dxa"/>
          </w:tcPr>
          <w:p w:rsidR="00C249E4" w:rsidRPr="004A3864" w:rsidRDefault="00C249E4" w:rsidP="00D50A2E">
            <w:pPr>
              <w:rPr>
                <w:b/>
                <w:bCs/>
                <w:lang w:val="uk-UA"/>
              </w:rPr>
            </w:pPr>
          </w:p>
        </w:tc>
        <w:tc>
          <w:tcPr>
            <w:tcW w:w="3646" w:type="dxa"/>
            <w:gridSpan w:val="2"/>
          </w:tcPr>
          <w:p w:rsidR="00C249E4" w:rsidRPr="004A3864" w:rsidRDefault="00C249E4" w:rsidP="00D50A2E">
            <w:pPr>
              <w:rPr>
                <w:b/>
                <w:bCs/>
                <w:lang w:val="uk-UA"/>
              </w:rPr>
            </w:pPr>
            <w:r w:rsidRPr="004A3864">
              <w:rPr>
                <w:b/>
                <w:bCs/>
                <w:lang w:val="uk-UA"/>
              </w:rPr>
              <w:t>всього</w:t>
            </w:r>
          </w:p>
        </w:tc>
        <w:tc>
          <w:tcPr>
            <w:tcW w:w="1559" w:type="dxa"/>
            <w:gridSpan w:val="2"/>
          </w:tcPr>
          <w:p w:rsidR="00C249E4" w:rsidRPr="004A3864" w:rsidRDefault="00C249E4" w:rsidP="00D50A2E">
            <w:pPr>
              <w:rPr>
                <w:b/>
                <w:bCs/>
                <w:lang w:val="uk-UA"/>
              </w:rPr>
            </w:pPr>
            <w:r w:rsidRPr="004A3864">
              <w:rPr>
                <w:b/>
                <w:bCs/>
                <w:lang w:val="uk-UA"/>
              </w:rPr>
              <w:t>-</w:t>
            </w:r>
          </w:p>
        </w:tc>
        <w:tc>
          <w:tcPr>
            <w:tcW w:w="2693" w:type="dxa"/>
            <w:gridSpan w:val="2"/>
          </w:tcPr>
          <w:p w:rsidR="00C249E4" w:rsidRPr="004A3864" w:rsidRDefault="00C249E4" w:rsidP="00D50A2E">
            <w:pPr>
              <w:rPr>
                <w:b/>
                <w:bCs/>
                <w:lang w:val="uk-UA"/>
              </w:rPr>
            </w:pPr>
            <w:r w:rsidRPr="004A3864">
              <w:rPr>
                <w:b/>
                <w:bCs/>
                <w:lang w:val="uk-UA"/>
              </w:rPr>
              <w:t>-</w:t>
            </w:r>
          </w:p>
        </w:tc>
        <w:tc>
          <w:tcPr>
            <w:tcW w:w="1843" w:type="dxa"/>
            <w:gridSpan w:val="2"/>
          </w:tcPr>
          <w:p w:rsidR="00C249E4" w:rsidRPr="004A3864" w:rsidRDefault="00C249E4" w:rsidP="00D50A2E">
            <w:pPr>
              <w:rPr>
                <w:b/>
                <w:bCs/>
                <w:lang w:val="uk-UA"/>
              </w:rPr>
            </w:pPr>
            <w:r w:rsidRPr="004A3864">
              <w:rPr>
                <w:b/>
                <w:bCs/>
                <w:lang w:val="uk-UA"/>
              </w:rPr>
              <w:t>-</w:t>
            </w:r>
          </w:p>
        </w:tc>
        <w:tc>
          <w:tcPr>
            <w:tcW w:w="1984" w:type="dxa"/>
          </w:tcPr>
          <w:p w:rsidR="00C249E4" w:rsidRPr="004A3864" w:rsidRDefault="00C249E4" w:rsidP="00D50A2E">
            <w:pPr>
              <w:rPr>
                <w:b/>
                <w:bCs/>
                <w:lang w:val="uk-UA"/>
              </w:rPr>
            </w:pPr>
            <w:r w:rsidRPr="004A3864">
              <w:rPr>
                <w:b/>
                <w:bCs/>
                <w:lang w:val="uk-UA"/>
              </w:rPr>
              <w:t>-</w:t>
            </w:r>
          </w:p>
        </w:tc>
        <w:tc>
          <w:tcPr>
            <w:tcW w:w="1843" w:type="dxa"/>
          </w:tcPr>
          <w:p w:rsidR="00C249E4" w:rsidRPr="004A3864" w:rsidRDefault="00C249E4" w:rsidP="00D50A2E">
            <w:pPr>
              <w:rPr>
                <w:b/>
                <w:bCs/>
                <w:lang w:val="uk-UA"/>
              </w:rPr>
            </w:pPr>
            <w:r w:rsidRPr="004A3864">
              <w:rPr>
                <w:b/>
                <w:bCs/>
                <w:lang w:val="uk-UA"/>
              </w:rPr>
              <w:t>-</w:t>
            </w:r>
          </w:p>
        </w:tc>
      </w:tr>
      <w:tr w:rsidR="00C249E4" w:rsidRPr="00842FDA" w:rsidTr="00770FC8">
        <w:trPr>
          <w:gridAfter w:val="1"/>
          <w:wAfter w:w="94" w:type="dxa"/>
        </w:trPr>
        <w:tc>
          <w:tcPr>
            <w:tcW w:w="14030" w:type="dxa"/>
            <w:gridSpan w:val="11"/>
          </w:tcPr>
          <w:p w:rsidR="00C249E4" w:rsidRPr="004A3864" w:rsidRDefault="00C249E4" w:rsidP="00D50A2E">
            <w:pPr>
              <w:jc w:val="center"/>
              <w:rPr>
                <w:b/>
                <w:bCs/>
              </w:rPr>
            </w:pPr>
            <w:r w:rsidRPr="004A3864">
              <w:rPr>
                <w:b/>
                <w:bCs/>
              </w:rPr>
              <w:t>на 201</w:t>
            </w:r>
            <w:r w:rsidRPr="004A3864">
              <w:rPr>
                <w:b/>
                <w:bCs/>
                <w:lang w:val="uk-UA"/>
              </w:rPr>
              <w:t>8</w:t>
            </w:r>
            <w:r w:rsidRPr="004A3864">
              <w:rPr>
                <w:b/>
                <w:bCs/>
              </w:rPr>
              <w:t xml:space="preserve"> рік</w:t>
            </w:r>
          </w:p>
        </w:tc>
      </w:tr>
      <w:tr w:rsidR="00C249E4" w:rsidRPr="00842FDA" w:rsidTr="00770FC8">
        <w:trPr>
          <w:gridAfter w:val="1"/>
          <w:wAfter w:w="94" w:type="dxa"/>
        </w:trPr>
        <w:tc>
          <w:tcPr>
            <w:tcW w:w="462" w:type="dxa"/>
          </w:tcPr>
          <w:p w:rsidR="00C249E4" w:rsidRPr="004A3864" w:rsidRDefault="00C249E4" w:rsidP="00D50A2E">
            <w:pPr>
              <w:rPr>
                <w:b/>
                <w:bCs/>
                <w:lang w:val="uk-UA"/>
              </w:rPr>
            </w:pPr>
            <w:r w:rsidRPr="004A3864">
              <w:rPr>
                <w:b/>
                <w:lang w:val="uk-UA"/>
              </w:rPr>
              <w:t>№</w:t>
            </w:r>
          </w:p>
        </w:tc>
        <w:tc>
          <w:tcPr>
            <w:tcW w:w="3646" w:type="dxa"/>
            <w:gridSpan w:val="2"/>
          </w:tcPr>
          <w:p w:rsidR="00C249E4" w:rsidRPr="004A3864" w:rsidRDefault="00C249E4" w:rsidP="00D50A2E">
            <w:pPr>
              <w:rPr>
                <w:bCs/>
              </w:rPr>
            </w:pPr>
            <w:r w:rsidRPr="004A3864">
              <w:t>Найменування заходу</w:t>
            </w:r>
          </w:p>
        </w:tc>
        <w:tc>
          <w:tcPr>
            <w:tcW w:w="1559" w:type="dxa"/>
            <w:gridSpan w:val="2"/>
          </w:tcPr>
          <w:p w:rsidR="00C249E4" w:rsidRPr="004A3864" w:rsidRDefault="00C249E4" w:rsidP="00D50A2E">
            <w:pPr>
              <w:rPr>
                <w:bCs/>
              </w:rPr>
            </w:pPr>
            <w:r w:rsidRPr="004A3864">
              <w:t>Отримувач коштів</w:t>
            </w:r>
          </w:p>
        </w:tc>
        <w:tc>
          <w:tcPr>
            <w:tcW w:w="2551" w:type="dxa"/>
          </w:tcPr>
          <w:p w:rsidR="00C249E4" w:rsidRPr="004A3864" w:rsidRDefault="00C249E4" w:rsidP="00D50A2E">
            <w:r w:rsidRPr="004A3864">
              <w:t>Перелік об’єктів  та заходів програми</w:t>
            </w:r>
          </w:p>
        </w:tc>
        <w:tc>
          <w:tcPr>
            <w:tcW w:w="1985" w:type="dxa"/>
            <w:gridSpan w:val="3"/>
          </w:tcPr>
          <w:p w:rsidR="00C249E4" w:rsidRPr="004A3864" w:rsidRDefault="00C249E4" w:rsidP="00D50A2E">
            <w:r w:rsidRPr="004A3864">
              <w:t>Кошторисна вартість тис.грн</w:t>
            </w:r>
          </w:p>
          <w:p w:rsidR="00C249E4" w:rsidRPr="004A3864" w:rsidRDefault="00C249E4" w:rsidP="00D50A2E">
            <w:pPr>
              <w:rPr>
                <w:bCs/>
              </w:rPr>
            </w:pPr>
          </w:p>
        </w:tc>
        <w:tc>
          <w:tcPr>
            <w:tcW w:w="1984" w:type="dxa"/>
          </w:tcPr>
          <w:p w:rsidR="00C249E4" w:rsidRPr="004A3864" w:rsidRDefault="00C249E4" w:rsidP="00D50A2E">
            <w:r w:rsidRPr="004A3864">
              <w:t>Сума Співфінансування з міського бюджету</w:t>
            </w:r>
          </w:p>
          <w:p w:rsidR="00C249E4" w:rsidRPr="004A3864" w:rsidRDefault="00C249E4" w:rsidP="00D50A2E">
            <w:r w:rsidRPr="004A3864">
              <w:t>На 2018 рік,</w:t>
            </w:r>
          </w:p>
          <w:p w:rsidR="00C249E4" w:rsidRPr="004A3864" w:rsidRDefault="00C249E4" w:rsidP="00D50A2E">
            <w:r w:rsidRPr="004A3864">
              <w:t>тис.грн</w:t>
            </w:r>
          </w:p>
        </w:tc>
        <w:tc>
          <w:tcPr>
            <w:tcW w:w="1843" w:type="dxa"/>
          </w:tcPr>
          <w:p w:rsidR="00C249E4" w:rsidRPr="004A3864" w:rsidRDefault="00C249E4" w:rsidP="00D50A2E">
            <w:r w:rsidRPr="004A3864">
              <w:t>Кошти</w:t>
            </w:r>
          </w:p>
          <w:p w:rsidR="00C249E4" w:rsidRPr="004A3864" w:rsidRDefault="00C249E4" w:rsidP="00D50A2E">
            <w:r w:rsidRPr="004A3864">
              <w:t xml:space="preserve"> ОСББ тис.грн</w:t>
            </w:r>
          </w:p>
          <w:p w:rsidR="00C249E4" w:rsidRPr="004A3864" w:rsidRDefault="00C249E4" w:rsidP="00D50A2E"/>
          <w:p w:rsidR="00C249E4" w:rsidRPr="004A3864" w:rsidRDefault="00C249E4" w:rsidP="00D50A2E"/>
        </w:tc>
      </w:tr>
      <w:tr w:rsidR="00C249E4" w:rsidRPr="00842FDA" w:rsidTr="00770FC8">
        <w:trPr>
          <w:gridAfter w:val="1"/>
          <w:wAfter w:w="94" w:type="dxa"/>
        </w:trPr>
        <w:tc>
          <w:tcPr>
            <w:tcW w:w="462" w:type="dxa"/>
          </w:tcPr>
          <w:p w:rsidR="00C249E4" w:rsidRPr="004A3864" w:rsidRDefault="00C249E4" w:rsidP="00D50A2E">
            <w:pPr>
              <w:rPr>
                <w:bCs/>
                <w:lang w:val="uk-UA"/>
              </w:rPr>
            </w:pPr>
            <w:r w:rsidRPr="004A3864">
              <w:rPr>
                <w:bCs/>
                <w:lang w:val="uk-UA"/>
              </w:rPr>
              <w:t>1</w:t>
            </w:r>
          </w:p>
        </w:tc>
        <w:tc>
          <w:tcPr>
            <w:tcW w:w="3646" w:type="dxa"/>
            <w:gridSpan w:val="2"/>
          </w:tcPr>
          <w:p w:rsidR="00C249E4" w:rsidRPr="004A3864" w:rsidRDefault="00C249E4" w:rsidP="00D50A2E">
            <w:r w:rsidRPr="004A3864">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rPr>
            </w:pPr>
            <w:r w:rsidRPr="004A3864">
              <w:rPr>
                <w:bCs/>
              </w:rPr>
              <w:t>ОСББ</w:t>
            </w:r>
          </w:p>
          <w:p w:rsidR="00C249E4" w:rsidRPr="004A3864" w:rsidRDefault="00C249E4" w:rsidP="00D50A2E">
            <w:pPr>
              <w:rPr>
                <w:bCs/>
              </w:rPr>
            </w:pPr>
            <w:r w:rsidRPr="004A3864">
              <w:rPr>
                <w:bCs/>
              </w:rPr>
              <w:t xml:space="preserve"> «Каштан 15»</w:t>
            </w:r>
          </w:p>
        </w:tc>
        <w:tc>
          <w:tcPr>
            <w:tcW w:w="2551" w:type="dxa"/>
          </w:tcPr>
          <w:p w:rsidR="00C249E4" w:rsidRPr="004A3864" w:rsidRDefault="00C249E4" w:rsidP="00D50A2E">
            <w:r w:rsidRPr="004A3864">
              <w:rPr>
                <w:bCs/>
              </w:rPr>
              <w:t>Реконструкція системи теплопостачання  житлового будинку ОСББ «Каштан 15» по вул.Каштанова,15. в м.Обухів</w:t>
            </w:r>
          </w:p>
        </w:tc>
        <w:tc>
          <w:tcPr>
            <w:tcW w:w="1985" w:type="dxa"/>
            <w:gridSpan w:val="3"/>
          </w:tcPr>
          <w:p w:rsidR="00C249E4" w:rsidRPr="004A3864" w:rsidRDefault="00C249E4" w:rsidP="00D50A2E">
            <w:pPr>
              <w:rPr>
                <w:bCs/>
              </w:rPr>
            </w:pPr>
            <w:r w:rsidRPr="004A3864">
              <w:t>262,5</w:t>
            </w:r>
          </w:p>
        </w:tc>
        <w:tc>
          <w:tcPr>
            <w:tcW w:w="1984" w:type="dxa"/>
          </w:tcPr>
          <w:p w:rsidR="00C249E4" w:rsidRPr="004A3864" w:rsidRDefault="00C249E4" w:rsidP="00D50A2E">
            <w:pPr>
              <w:rPr>
                <w:bCs/>
              </w:rPr>
            </w:pPr>
            <w:r w:rsidRPr="004A3864">
              <w:rPr>
                <w:bCs/>
              </w:rPr>
              <w:t>210,0</w:t>
            </w:r>
          </w:p>
        </w:tc>
        <w:tc>
          <w:tcPr>
            <w:tcW w:w="1843" w:type="dxa"/>
          </w:tcPr>
          <w:p w:rsidR="00C249E4" w:rsidRPr="004A3864" w:rsidRDefault="00C249E4" w:rsidP="00D50A2E">
            <w:pPr>
              <w:rPr>
                <w:bCs/>
              </w:rPr>
            </w:pPr>
            <w:r w:rsidRPr="004A3864">
              <w:rPr>
                <w:bCs/>
              </w:rPr>
              <w:t>52,5</w:t>
            </w:r>
          </w:p>
        </w:tc>
      </w:tr>
      <w:tr w:rsidR="00C249E4" w:rsidRPr="00842FDA" w:rsidTr="00770FC8">
        <w:trPr>
          <w:gridAfter w:val="1"/>
          <w:wAfter w:w="94" w:type="dxa"/>
        </w:trPr>
        <w:tc>
          <w:tcPr>
            <w:tcW w:w="462" w:type="dxa"/>
          </w:tcPr>
          <w:p w:rsidR="00C249E4" w:rsidRPr="004A3864" w:rsidRDefault="00C249E4" w:rsidP="00D50A2E">
            <w:pPr>
              <w:rPr>
                <w:bCs/>
                <w:lang w:val="uk-UA"/>
              </w:rPr>
            </w:pPr>
            <w:r w:rsidRPr="004A3864">
              <w:rPr>
                <w:bCs/>
                <w:lang w:val="uk-UA"/>
              </w:rPr>
              <w:lastRenderedPageBreak/>
              <w:t>2</w:t>
            </w:r>
          </w:p>
        </w:tc>
        <w:tc>
          <w:tcPr>
            <w:tcW w:w="3646" w:type="dxa"/>
            <w:gridSpan w:val="2"/>
          </w:tcPr>
          <w:p w:rsidR="00C249E4" w:rsidRPr="004A3864" w:rsidRDefault="00C249E4" w:rsidP="00D50A2E">
            <w:r w:rsidRPr="004A3864">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rPr>
            </w:pPr>
            <w:r w:rsidRPr="004A3864">
              <w:rPr>
                <w:bCs/>
              </w:rPr>
              <w:t>ОСББ «Звязківець»</w:t>
            </w:r>
          </w:p>
        </w:tc>
        <w:tc>
          <w:tcPr>
            <w:tcW w:w="2551" w:type="dxa"/>
          </w:tcPr>
          <w:p w:rsidR="00C249E4" w:rsidRPr="004A3864" w:rsidRDefault="00C249E4" w:rsidP="00D50A2E">
            <w:pPr>
              <w:rPr>
                <w:bCs/>
              </w:rPr>
            </w:pPr>
            <w:r w:rsidRPr="004A3864">
              <w:rPr>
                <w:bCs/>
              </w:rPr>
              <w:t>Капітальний ремонт покрівлі будинку №49 по вул..Трипільська, в м.Обухові, Київської області</w:t>
            </w:r>
          </w:p>
        </w:tc>
        <w:tc>
          <w:tcPr>
            <w:tcW w:w="1985" w:type="dxa"/>
            <w:gridSpan w:val="3"/>
          </w:tcPr>
          <w:p w:rsidR="00C249E4" w:rsidRPr="004A3864" w:rsidRDefault="00C249E4" w:rsidP="00D50A2E">
            <w:pPr>
              <w:rPr>
                <w:lang w:val="uk-UA"/>
              </w:rPr>
            </w:pPr>
            <w:r w:rsidRPr="004A3864">
              <w:rPr>
                <w:lang w:val="uk-UA"/>
              </w:rPr>
              <w:t>262,25</w:t>
            </w:r>
          </w:p>
        </w:tc>
        <w:tc>
          <w:tcPr>
            <w:tcW w:w="1984" w:type="dxa"/>
          </w:tcPr>
          <w:p w:rsidR="00C249E4" w:rsidRPr="004A3864" w:rsidRDefault="00C249E4" w:rsidP="00D50A2E">
            <w:pPr>
              <w:rPr>
                <w:bCs/>
                <w:lang w:val="uk-UA"/>
              </w:rPr>
            </w:pPr>
            <w:r w:rsidRPr="004A3864">
              <w:rPr>
                <w:bCs/>
                <w:lang w:val="uk-UA"/>
              </w:rPr>
              <w:t>150,0</w:t>
            </w:r>
          </w:p>
        </w:tc>
        <w:tc>
          <w:tcPr>
            <w:tcW w:w="1843" w:type="dxa"/>
          </w:tcPr>
          <w:p w:rsidR="00C249E4" w:rsidRPr="004A3864" w:rsidRDefault="00C249E4" w:rsidP="00D50A2E">
            <w:pPr>
              <w:rPr>
                <w:bCs/>
                <w:lang w:val="uk-UA"/>
              </w:rPr>
            </w:pPr>
            <w:r w:rsidRPr="004A3864">
              <w:rPr>
                <w:bCs/>
                <w:lang w:val="uk-UA"/>
              </w:rPr>
              <w:t>112,25</w:t>
            </w:r>
          </w:p>
        </w:tc>
      </w:tr>
      <w:tr w:rsidR="00C249E4" w:rsidRPr="00842FDA" w:rsidTr="00770FC8">
        <w:trPr>
          <w:gridAfter w:val="1"/>
          <w:wAfter w:w="94" w:type="dxa"/>
        </w:trPr>
        <w:tc>
          <w:tcPr>
            <w:tcW w:w="462" w:type="dxa"/>
          </w:tcPr>
          <w:p w:rsidR="00C249E4" w:rsidRPr="004A3864" w:rsidRDefault="00C249E4" w:rsidP="00D50A2E">
            <w:pPr>
              <w:rPr>
                <w:bCs/>
                <w:lang w:val="uk-UA"/>
              </w:rPr>
            </w:pPr>
            <w:r w:rsidRPr="004A3864">
              <w:rPr>
                <w:bCs/>
                <w:lang w:val="uk-UA"/>
              </w:rPr>
              <w:t>3</w:t>
            </w:r>
          </w:p>
        </w:tc>
        <w:tc>
          <w:tcPr>
            <w:tcW w:w="3646" w:type="dxa"/>
            <w:gridSpan w:val="2"/>
          </w:tcPr>
          <w:p w:rsidR="00C249E4" w:rsidRPr="004A3864" w:rsidRDefault="00C249E4" w:rsidP="00D50A2E">
            <w:r w:rsidRPr="004A3864">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lang w:val="uk-UA"/>
              </w:rPr>
            </w:pPr>
            <w:r w:rsidRPr="004A3864">
              <w:rPr>
                <w:bCs/>
              </w:rPr>
              <w:t>ОСББ «Криниця</w:t>
            </w:r>
            <w:r w:rsidRPr="004A3864">
              <w:rPr>
                <w:bCs/>
                <w:lang w:val="uk-UA"/>
              </w:rPr>
              <w:t xml:space="preserve"> </w:t>
            </w:r>
          </w:p>
          <w:p w:rsidR="00C249E4" w:rsidRPr="004A3864" w:rsidRDefault="00C249E4" w:rsidP="00D50A2E">
            <w:pPr>
              <w:rPr>
                <w:bCs/>
              </w:rPr>
            </w:pPr>
            <w:r w:rsidRPr="004A3864">
              <w:rPr>
                <w:bCs/>
                <w:lang w:val="uk-UA"/>
              </w:rPr>
              <w:t>-110</w:t>
            </w:r>
            <w:r w:rsidRPr="004A3864">
              <w:rPr>
                <w:bCs/>
              </w:rPr>
              <w:t>»</w:t>
            </w:r>
          </w:p>
        </w:tc>
        <w:tc>
          <w:tcPr>
            <w:tcW w:w="2551" w:type="dxa"/>
          </w:tcPr>
          <w:p w:rsidR="00C249E4" w:rsidRPr="004A3864" w:rsidRDefault="00C249E4" w:rsidP="00D50A2E">
            <w:pPr>
              <w:rPr>
                <w:bCs/>
              </w:rPr>
            </w:pPr>
            <w:r w:rsidRPr="004A3864">
              <w:rPr>
                <w:bCs/>
              </w:rPr>
              <w:t>Капітальний ремонт покрівлі будинку №110 по вулКиївська, в м.Обухові, Київської області</w:t>
            </w:r>
          </w:p>
        </w:tc>
        <w:tc>
          <w:tcPr>
            <w:tcW w:w="1985" w:type="dxa"/>
            <w:gridSpan w:val="3"/>
          </w:tcPr>
          <w:p w:rsidR="00C249E4" w:rsidRPr="004A3864" w:rsidRDefault="00C249E4" w:rsidP="00D50A2E">
            <w:pPr>
              <w:rPr>
                <w:lang w:val="uk-UA"/>
              </w:rPr>
            </w:pPr>
            <w:r w:rsidRPr="004A3864">
              <w:rPr>
                <w:lang w:val="uk-UA"/>
              </w:rPr>
              <w:t>299,106</w:t>
            </w:r>
          </w:p>
        </w:tc>
        <w:tc>
          <w:tcPr>
            <w:tcW w:w="1984" w:type="dxa"/>
          </w:tcPr>
          <w:p w:rsidR="00C249E4" w:rsidRPr="004A3864" w:rsidRDefault="00C249E4" w:rsidP="00D50A2E">
            <w:pPr>
              <w:rPr>
                <w:bCs/>
                <w:lang w:val="uk-UA"/>
              </w:rPr>
            </w:pPr>
            <w:r w:rsidRPr="004A3864">
              <w:rPr>
                <w:bCs/>
                <w:lang w:val="uk-UA"/>
              </w:rPr>
              <w:t>239,3</w:t>
            </w:r>
          </w:p>
        </w:tc>
        <w:tc>
          <w:tcPr>
            <w:tcW w:w="1843" w:type="dxa"/>
          </w:tcPr>
          <w:p w:rsidR="00C249E4" w:rsidRPr="004A3864" w:rsidRDefault="00C249E4" w:rsidP="00D50A2E">
            <w:pPr>
              <w:rPr>
                <w:bCs/>
                <w:lang w:val="uk-UA"/>
              </w:rPr>
            </w:pPr>
            <w:r w:rsidRPr="004A3864">
              <w:rPr>
                <w:bCs/>
                <w:lang w:val="uk-UA"/>
              </w:rPr>
              <w:t>59,806</w:t>
            </w:r>
          </w:p>
        </w:tc>
      </w:tr>
      <w:tr w:rsidR="00C249E4" w:rsidRPr="00842FDA" w:rsidTr="00770FC8">
        <w:trPr>
          <w:gridAfter w:val="1"/>
          <w:wAfter w:w="94" w:type="dxa"/>
        </w:trPr>
        <w:tc>
          <w:tcPr>
            <w:tcW w:w="462" w:type="dxa"/>
          </w:tcPr>
          <w:p w:rsidR="00C249E4" w:rsidRPr="004A3864" w:rsidRDefault="00C249E4" w:rsidP="00D50A2E">
            <w:pPr>
              <w:rPr>
                <w:bCs/>
                <w:lang w:val="en-US"/>
              </w:rPr>
            </w:pPr>
            <w:r w:rsidRPr="004A3864">
              <w:rPr>
                <w:bCs/>
                <w:lang w:val="en-US"/>
              </w:rPr>
              <w:t>4</w:t>
            </w:r>
          </w:p>
        </w:tc>
        <w:tc>
          <w:tcPr>
            <w:tcW w:w="3646" w:type="dxa"/>
            <w:gridSpan w:val="2"/>
          </w:tcPr>
          <w:p w:rsidR="00C249E4" w:rsidRPr="004A3864" w:rsidRDefault="00C249E4" w:rsidP="00D50A2E">
            <w:r w:rsidRPr="004A3864">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rPr>
            </w:pPr>
            <w:r w:rsidRPr="004A3864">
              <w:rPr>
                <w:bCs/>
              </w:rPr>
              <w:t>ОСББ «Звязківець»</w:t>
            </w:r>
          </w:p>
        </w:tc>
        <w:tc>
          <w:tcPr>
            <w:tcW w:w="2551" w:type="dxa"/>
          </w:tcPr>
          <w:p w:rsidR="00C249E4" w:rsidRPr="004A3864" w:rsidRDefault="00C249E4" w:rsidP="00D50A2E">
            <w:pPr>
              <w:rPr>
                <w:bCs/>
              </w:rPr>
            </w:pPr>
            <w:r w:rsidRPr="004A3864">
              <w:rPr>
                <w:bCs/>
              </w:rPr>
              <w:t>Капітальний ремонт покрівлі будинку №51 по вул..Трипільська, в м.Обухові, Київської області</w:t>
            </w:r>
          </w:p>
        </w:tc>
        <w:tc>
          <w:tcPr>
            <w:tcW w:w="1985" w:type="dxa"/>
            <w:gridSpan w:val="3"/>
          </w:tcPr>
          <w:p w:rsidR="00C249E4" w:rsidRPr="004A3864" w:rsidRDefault="00C249E4" w:rsidP="00D50A2E">
            <w:pPr>
              <w:rPr>
                <w:lang w:val="uk-UA"/>
              </w:rPr>
            </w:pPr>
            <w:r w:rsidRPr="004A3864">
              <w:rPr>
                <w:lang w:val="uk-UA"/>
              </w:rPr>
              <w:t>248,1</w:t>
            </w:r>
          </w:p>
        </w:tc>
        <w:tc>
          <w:tcPr>
            <w:tcW w:w="1984" w:type="dxa"/>
          </w:tcPr>
          <w:p w:rsidR="00C249E4" w:rsidRPr="004A3864" w:rsidRDefault="00C249E4" w:rsidP="00D50A2E">
            <w:pPr>
              <w:rPr>
                <w:bCs/>
                <w:lang w:val="uk-UA"/>
              </w:rPr>
            </w:pPr>
            <w:r w:rsidRPr="004A3864">
              <w:rPr>
                <w:bCs/>
                <w:lang w:val="uk-UA"/>
              </w:rPr>
              <w:t>150,0</w:t>
            </w:r>
          </w:p>
        </w:tc>
        <w:tc>
          <w:tcPr>
            <w:tcW w:w="1843" w:type="dxa"/>
          </w:tcPr>
          <w:p w:rsidR="00C249E4" w:rsidRPr="004A3864" w:rsidRDefault="00C249E4" w:rsidP="00D50A2E">
            <w:pPr>
              <w:rPr>
                <w:bCs/>
                <w:lang w:val="uk-UA"/>
              </w:rPr>
            </w:pPr>
            <w:r w:rsidRPr="004A3864">
              <w:rPr>
                <w:bCs/>
                <w:lang w:val="uk-UA"/>
              </w:rPr>
              <w:t>98,1</w:t>
            </w:r>
          </w:p>
        </w:tc>
      </w:tr>
      <w:tr w:rsidR="00C249E4" w:rsidRPr="00842FDA" w:rsidTr="00770FC8">
        <w:trPr>
          <w:gridAfter w:val="1"/>
          <w:wAfter w:w="94" w:type="dxa"/>
        </w:trPr>
        <w:tc>
          <w:tcPr>
            <w:tcW w:w="462" w:type="dxa"/>
          </w:tcPr>
          <w:p w:rsidR="00C249E4" w:rsidRPr="004A3864" w:rsidRDefault="00C249E4" w:rsidP="00D50A2E">
            <w:pPr>
              <w:rPr>
                <w:b/>
                <w:bCs/>
                <w:lang w:val="uk-UA"/>
              </w:rPr>
            </w:pPr>
          </w:p>
        </w:tc>
        <w:tc>
          <w:tcPr>
            <w:tcW w:w="3646" w:type="dxa"/>
            <w:gridSpan w:val="2"/>
          </w:tcPr>
          <w:p w:rsidR="00C249E4" w:rsidRPr="004A3864" w:rsidRDefault="00C249E4" w:rsidP="00D50A2E">
            <w:pPr>
              <w:rPr>
                <w:b/>
                <w:bCs/>
                <w:lang w:val="uk-UA"/>
              </w:rPr>
            </w:pPr>
            <w:r w:rsidRPr="004A3864">
              <w:rPr>
                <w:b/>
                <w:bCs/>
                <w:lang w:val="uk-UA"/>
              </w:rPr>
              <w:t>всього</w:t>
            </w:r>
          </w:p>
        </w:tc>
        <w:tc>
          <w:tcPr>
            <w:tcW w:w="1559" w:type="dxa"/>
            <w:gridSpan w:val="2"/>
          </w:tcPr>
          <w:p w:rsidR="00C249E4" w:rsidRPr="004A3864" w:rsidRDefault="00C249E4" w:rsidP="00D50A2E">
            <w:pPr>
              <w:rPr>
                <w:b/>
                <w:bCs/>
                <w:lang w:val="uk-UA"/>
              </w:rPr>
            </w:pPr>
          </w:p>
        </w:tc>
        <w:tc>
          <w:tcPr>
            <w:tcW w:w="2551" w:type="dxa"/>
          </w:tcPr>
          <w:p w:rsidR="00C249E4" w:rsidRPr="004A3864" w:rsidRDefault="00C249E4" w:rsidP="00D50A2E">
            <w:pPr>
              <w:rPr>
                <w:b/>
                <w:bCs/>
                <w:lang w:val="uk-UA"/>
              </w:rPr>
            </w:pPr>
          </w:p>
        </w:tc>
        <w:tc>
          <w:tcPr>
            <w:tcW w:w="1985" w:type="dxa"/>
            <w:gridSpan w:val="3"/>
          </w:tcPr>
          <w:p w:rsidR="00C249E4" w:rsidRPr="004A3864" w:rsidRDefault="00C249E4" w:rsidP="00D50A2E">
            <w:pPr>
              <w:rPr>
                <w:b/>
                <w:bCs/>
                <w:lang w:val="uk-UA"/>
              </w:rPr>
            </w:pPr>
            <w:r w:rsidRPr="004A3864">
              <w:rPr>
                <w:b/>
                <w:bCs/>
                <w:lang w:val="uk-UA"/>
              </w:rPr>
              <w:t>1071,956</w:t>
            </w:r>
          </w:p>
        </w:tc>
        <w:tc>
          <w:tcPr>
            <w:tcW w:w="1984" w:type="dxa"/>
          </w:tcPr>
          <w:p w:rsidR="00C249E4" w:rsidRPr="004A3864" w:rsidRDefault="00C249E4" w:rsidP="00D50A2E">
            <w:pPr>
              <w:rPr>
                <w:b/>
                <w:bCs/>
                <w:lang w:val="uk-UA"/>
              </w:rPr>
            </w:pPr>
            <w:r w:rsidRPr="004A3864">
              <w:rPr>
                <w:b/>
                <w:bCs/>
                <w:lang w:val="uk-UA"/>
              </w:rPr>
              <w:t>749,3</w:t>
            </w:r>
          </w:p>
        </w:tc>
        <w:tc>
          <w:tcPr>
            <w:tcW w:w="1843" w:type="dxa"/>
          </w:tcPr>
          <w:p w:rsidR="00C249E4" w:rsidRPr="004A3864" w:rsidRDefault="00C249E4" w:rsidP="00D50A2E">
            <w:pPr>
              <w:rPr>
                <w:b/>
                <w:bCs/>
                <w:lang w:val="en-US"/>
              </w:rPr>
            </w:pPr>
            <w:r w:rsidRPr="004A3864">
              <w:rPr>
                <w:b/>
                <w:bCs/>
                <w:lang w:val="uk-UA"/>
              </w:rPr>
              <w:t>322,656</w:t>
            </w:r>
          </w:p>
        </w:tc>
      </w:tr>
      <w:tr w:rsidR="00C249E4" w:rsidRPr="00842FDA" w:rsidTr="00770FC8">
        <w:trPr>
          <w:gridAfter w:val="1"/>
          <w:wAfter w:w="94" w:type="dxa"/>
        </w:trPr>
        <w:tc>
          <w:tcPr>
            <w:tcW w:w="462" w:type="dxa"/>
          </w:tcPr>
          <w:p w:rsidR="00C249E4" w:rsidRPr="004A3864" w:rsidRDefault="00C249E4" w:rsidP="00D50A2E">
            <w:pPr>
              <w:jc w:val="center"/>
              <w:rPr>
                <w:b/>
                <w:bCs/>
                <w:lang w:val="uk-UA"/>
              </w:rPr>
            </w:pPr>
          </w:p>
        </w:tc>
        <w:tc>
          <w:tcPr>
            <w:tcW w:w="13568" w:type="dxa"/>
            <w:gridSpan w:val="10"/>
          </w:tcPr>
          <w:p w:rsidR="00C249E4" w:rsidRPr="004A3864" w:rsidRDefault="00C249E4" w:rsidP="00D50A2E">
            <w:pPr>
              <w:jc w:val="center"/>
              <w:rPr>
                <w:b/>
                <w:bCs/>
                <w:lang w:val="uk-UA"/>
              </w:rPr>
            </w:pPr>
            <w:r w:rsidRPr="004A3864">
              <w:rPr>
                <w:b/>
                <w:bCs/>
                <w:lang w:val="uk-UA"/>
              </w:rPr>
              <w:t>на 2019 рік</w:t>
            </w:r>
          </w:p>
        </w:tc>
      </w:tr>
      <w:tr w:rsidR="00C249E4" w:rsidRPr="00842FDA" w:rsidTr="00770FC8">
        <w:trPr>
          <w:gridAfter w:val="1"/>
          <w:wAfter w:w="94" w:type="dxa"/>
        </w:trPr>
        <w:tc>
          <w:tcPr>
            <w:tcW w:w="462" w:type="dxa"/>
          </w:tcPr>
          <w:p w:rsidR="00C249E4" w:rsidRPr="004A3864" w:rsidRDefault="00C249E4" w:rsidP="00D50A2E">
            <w:pPr>
              <w:rPr>
                <w:b/>
                <w:bCs/>
                <w:highlight w:val="yellow"/>
              </w:rPr>
            </w:pPr>
            <w:r w:rsidRPr="004A3864">
              <w:rPr>
                <w:b/>
                <w:bCs/>
                <w:highlight w:val="yellow"/>
              </w:rPr>
              <w:t>1</w:t>
            </w:r>
          </w:p>
        </w:tc>
        <w:tc>
          <w:tcPr>
            <w:tcW w:w="3646" w:type="dxa"/>
            <w:gridSpan w:val="2"/>
          </w:tcPr>
          <w:p w:rsidR="00C249E4" w:rsidRPr="004A3864" w:rsidRDefault="00C249E4" w:rsidP="00D50A2E">
            <w:pPr>
              <w:rPr>
                <w:b/>
                <w:bCs/>
                <w:highlight w:val="yellow"/>
              </w:rPr>
            </w:pPr>
            <w:r w:rsidRPr="004A3864">
              <w:rPr>
                <w:highlight w:val="yellow"/>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highlight w:val="yellow"/>
                <w:lang w:val="uk-UA"/>
              </w:rPr>
            </w:pPr>
            <w:r w:rsidRPr="004A3864">
              <w:rPr>
                <w:bCs/>
                <w:highlight w:val="yellow"/>
                <w:lang w:val="uk-UA"/>
              </w:rPr>
              <w:t>ОСББ «Фенікс»</w:t>
            </w:r>
          </w:p>
        </w:tc>
        <w:tc>
          <w:tcPr>
            <w:tcW w:w="2977" w:type="dxa"/>
            <w:gridSpan w:val="3"/>
          </w:tcPr>
          <w:p w:rsidR="00C249E4" w:rsidRPr="004A3864" w:rsidRDefault="00C249E4" w:rsidP="00D50A2E">
            <w:pPr>
              <w:rPr>
                <w:bCs/>
                <w:highlight w:val="yellow"/>
                <w:lang w:val="uk-UA"/>
              </w:rPr>
            </w:pPr>
            <w:r w:rsidRPr="004A3864">
              <w:rPr>
                <w:bCs/>
                <w:highlight w:val="yellow"/>
                <w:lang w:val="uk-UA"/>
              </w:rPr>
              <w:t>Капітальний ремонт покрівлі будинку №37 по вул.Трипільська, в м.Обухові, Київської області</w:t>
            </w:r>
          </w:p>
        </w:tc>
        <w:tc>
          <w:tcPr>
            <w:tcW w:w="1559" w:type="dxa"/>
          </w:tcPr>
          <w:p w:rsidR="00C249E4" w:rsidRPr="004A3864" w:rsidRDefault="00C249E4" w:rsidP="00D50A2E">
            <w:pPr>
              <w:rPr>
                <w:b/>
                <w:bCs/>
                <w:highlight w:val="yellow"/>
                <w:lang w:val="uk-UA"/>
              </w:rPr>
            </w:pPr>
            <w:r w:rsidRPr="004A3864">
              <w:rPr>
                <w:b/>
                <w:bCs/>
                <w:highlight w:val="yellow"/>
                <w:lang w:val="uk-UA"/>
              </w:rPr>
              <w:t>0</w:t>
            </w:r>
          </w:p>
        </w:tc>
        <w:tc>
          <w:tcPr>
            <w:tcW w:w="1984" w:type="dxa"/>
          </w:tcPr>
          <w:p w:rsidR="00C249E4" w:rsidRPr="004A3864" w:rsidRDefault="00C249E4" w:rsidP="00D50A2E">
            <w:pPr>
              <w:rPr>
                <w:b/>
                <w:bCs/>
                <w:highlight w:val="yellow"/>
                <w:lang w:val="uk-UA"/>
              </w:rPr>
            </w:pPr>
            <w:r w:rsidRPr="004A3864">
              <w:rPr>
                <w:b/>
                <w:bCs/>
                <w:highlight w:val="yellow"/>
                <w:lang w:val="uk-UA"/>
              </w:rPr>
              <w:t>0</w:t>
            </w:r>
          </w:p>
        </w:tc>
        <w:tc>
          <w:tcPr>
            <w:tcW w:w="1843" w:type="dxa"/>
          </w:tcPr>
          <w:p w:rsidR="00C249E4" w:rsidRPr="004A3864" w:rsidRDefault="00C249E4" w:rsidP="00D50A2E">
            <w:pPr>
              <w:rPr>
                <w:b/>
                <w:bCs/>
                <w:highlight w:val="yellow"/>
                <w:lang w:val="uk-UA"/>
              </w:rPr>
            </w:pPr>
            <w:r w:rsidRPr="004A3864">
              <w:rPr>
                <w:b/>
                <w:bCs/>
                <w:highlight w:val="yellow"/>
                <w:lang w:val="uk-UA"/>
              </w:rPr>
              <w:t>0</w:t>
            </w:r>
          </w:p>
        </w:tc>
      </w:tr>
      <w:tr w:rsidR="00C249E4" w:rsidRPr="00842FDA" w:rsidTr="00770FC8">
        <w:trPr>
          <w:gridAfter w:val="1"/>
          <w:wAfter w:w="94" w:type="dxa"/>
        </w:trPr>
        <w:tc>
          <w:tcPr>
            <w:tcW w:w="462" w:type="dxa"/>
          </w:tcPr>
          <w:p w:rsidR="00C249E4" w:rsidRPr="004A3864" w:rsidRDefault="00C249E4" w:rsidP="00D50A2E">
            <w:pPr>
              <w:rPr>
                <w:b/>
                <w:bCs/>
              </w:rPr>
            </w:pPr>
            <w:r w:rsidRPr="004A3864">
              <w:rPr>
                <w:b/>
                <w:bCs/>
              </w:rPr>
              <w:t>2</w:t>
            </w:r>
          </w:p>
        </w:tc>
        <w:tc>
          <w:tcPr>
            <w:tcW w:w="3646" w:type="dxa"/>
            <w:gridSpan w:val="2"/>
          </w:tcPr>
          <w:p w:rsidR="00C249E4" w:rsidRPr="004A3864" w:rsidRDefault="00C249E4" w:rsidP="00D50A2E">
            <w:pPr>
              <w:rPr>
                <w:b/>
                <w:bCs/>
              </w:rPr>
            </w:pPr>
            <w:r w:rsidRPr="004A3864">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lang w:val="uk-UA"/>
              </w:rPr>
            </w:pPr>
            <w:r w:rsidRPr="004A3864">
              <w:rPr>
                <w:bCs/>
                <w:lang w:val="uk-UA"/>
              </w:rPr>
              <w:t>ОСББ «Фенікс»</w:t>
            </w:r>
          </w:p>
        </w:tc>
        <w:tc>
          <w:tcPr>
            <w:tcW w:w="2977" w:type="dxa"/>
            <w:gridSpan w:val="3"/>
          </w:tcPr>
          <w:p w:rsidR="00C249E4" w:rsidRPr="004A3864" w:rsidRDefault="00C249E4" w:rsidP="00D50A2E">
            <w:pPr>
              <w:rPr>
                <w:bCs/>
                <w:lang w:val="uk-UA"/>
              </w:rPr>
            </w:pPr>
            <w:r w:rsidRPr="004A3864">
              <w:rPr>
                <w:bCs/>
                <w:lang w:val="uk-UA"/>
              </w:rPr>
              <w:t>Капітальний ремонт покрівлі будинку №39 по вул.Трипільська, в м.Обухові, Київської області</w:t>
            </w:r>
          </w:p>
        </w:tc>
        <w:tc>
          <w:tcPr>
            <w:tcW w:w="1559" w:type="dxa"/>
          </w:tcPr>
          <w:p w:rsidR="00C249E4" w:rsidRPr="004A3864" w:rsidRDefault="00C249E4" w:rsidP="00D50A2E">
            <w:pPr>
              <w:rPr>
                <w:b/>
                <w:bCs/>
                <w:lang w:val="uk-UA"/>
              </w:rPr>
            </w:pPr>
            <w:r w:rsidRPr="004A3864">
              <w:rPr>
                <w:b/>
                <w:bCs/>
                <w:lang w:val="uk-UA"/>
              </w:rPr>
              <w:t>298,577</w:t>
            </w:r>
          </w:p>
        </w:tc>
        <w:tc>
          <w:tcPr>
            <w:tcW w:w="1984" w:type="dxa"/>
          </w:tcPr>
          <w:p w:rsidR="00C249E4" w:rsidRPr="004A3864" w:rsidRDefault="00C249E4" w:rsidP="00D50A2E">
            <w:pPr>
              <w:rPr>
                <w:b/>
                <w:bCs/>
                <w:lang w:val="uk-UA"/>
              </w:rPr>
            </w:pPr>
            <w:r w:rsidRPr="004A3864">
              <w:rPr>
                <w:b/>
                <w:bCs/>
                <w:lang w:val="uk-UA"/>
              </w:rPr>
              <w:t>150,0</w:t>
            </w:r>
          </w:p>
        </w:tc>
        <w:tc>
          <w:tcPr>
            <w:tcW w:w="1843" w:type="dxa"/>
          </w:tcPr>
          <w:p w:rsidR="00C249E4" w:rsidRPr="004A3864" w:rsidRDefault="00C249E4" w:rsidP="00D50A2E">
            <w:pPr>
              <w:rPr>
                <w:b/>
                <w:bCs/>
                <w:lang w:val="uk-UA"/>
              </w:rPr>
            </w:pPr>
            <w:r w:rsidRPr="004A3864">
              <w:rPr>
                <w:b/>
                <w:bCs/>
                <w:lang w:val="uk-UA"/>
              </w:rPr>
              <w:t>148,577</w:t>
            </w:r>
          </w:p>
        </w:tc>
      </w:tr>
      <w:tr w:rsidR="00C249E4" w:rsidRPr="00842FDA" w:rsidTr="00770FC8">
        <w:trPr>
          <w:gridAfter w:val="1"/>
          <w:wAfter w:w="94" w:type="dxa"/>
        </w:trPr>
        <w:tc>
          <w:tcPr>
            <w:tcW w:w="462" w:type="dxa"/>
          </w:tcPr>
          <w:p w:rsidR="00C249E4" w:rsidRPr="004A3864" w:rsidRDefault="00C249E4" w:rsidP="00D50A2E">
            <w:pPr>
              <w:rPr>
                <w:b/>
                <w:bCs/>
              </w:rPr>
            </w:pPr>
            <w:r w:rsidRPr="004A3864">
              <w:rPr>
                <w:b/>
                <w:bCs/>
              </w:rPr>
              <w:lastRenderedPageBreak/>
              <w:t>3</w:t>
            </w:r>
          </w:p>
        </w:tc>
        <w:tc>
          <w:tcPr>
            <w:tcW w:w="3646" w:type="dxa"/>
            <w:gridSpan w:val="2"/>
          </w:tcPr>
          <w:p w:rsidR="00C249E4" w:rsidRPr="004A3864" w:rsidRDefault="00C249E4" w:rsidP="00D50A2E">
            <w:r w:rsidRPr="004A3864">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rPr>
            </w:pPr>
            <w:r w:rsidRPr="004A3864">
              <w:rPr>
                <w:bCs/>
              </w:rPr>
              <w:t>ОСББ «Звязківець»</w:t>
            </w:r>
          </w:p>
        </w:tc>
        <w:tc>
          <w:tcPr>
            <w:tcW w:w="2977" w:type="dxa"/>
            <w:gridSpan w:val="3"/>
          </w:tcPr>
          <w:p w:rsidR="00C249E4" w:rsidRPr="004A3864" w:rsidRDefault="00C249E4" w:rsidP="00D50A2E">
            <w:pPr>
              <w:rPr>
                <w:bCs/>
              </w:rPr>
            </w:pPr>
            <w:r w:rsidRPr="004A3864">
              <w:rPr>
                <w:bCs/>
              </w:rPr>
              <w:t>Капітальний ремонт покрівлі будинку №4</w:t>
            </w:r>
            <w:r w:rsidRPr="004A3864">
              <w:rPr>
                <w:bCs/>
                <w:lang w:val="uk-UA"/>
              </w:rPr>
              <w:t>7</w:t>
            </w:r>
            <w:r w:rsidRPr="004A3864">
              <w:rPr>
                <w:bCs/>
              </w:rPr>
              <w:t xml:space="preserve"> по вул..Трипільськ</w:t>
            </w:r>
            <w:r w:rsidRPr="004A3864">
              <w:rPr>
                <w:bCs/>
                <w:lang w:val="uk-UA"/>
              </w:rPr>
              <w:t>ій</w:t>
            </w:r>
            <w:r w:rsidRPr="004A3864">
              <w:rPr>
                <w:bCs/>
              </w:rPr>
              <w:t>, в м</w:t>
            </w:r>
            <w:r w:rsidRPr="004A3864">
              <w:rPr>
                <w:bCs/>
                <w:lang w:val="uk-UA"/>
              </w:rPr>
              <w:t xml:space="preserve">істі </w:t>
            </w:r>
            <w:r w:rsidRPr="004A3864">
              <w:rPr>
                <w:bCs/>
              </w:rPr>
              <w:t>Обухові, Київської області</w:t>
            </w:r>
          </w:p>
        </w:tc>
        <w:tc>
          <w:tcPr>
            <w:tcW w:w="1559" w:type="dxa"/>
          </w:tcPr>
          <w:p w:rsidR="00C249E4" w:rsidRPr="004A3864" w:rsidRDefault="00C249E4" w:rsidP="00D50A2E">
            <w:pPr>
              <w:rPr>
                <w:b/>
                <w:bCs/>
              </w:rPr>
            </w:pPr>
            <w:r w:rsidRPr="004A3864">
              <w:rPr>
                <w:b/>
                <w:bCs/>
              </w:rPr>
              <w:t>254,239</w:t>
            </w:r>
          </w:p>
        </w:tc>
        <w:tc>
          <w:tcPr>
            <w:tcW w:w="1984" w:type="dxa"/>
          </w:tcPr>
          <w:p w:rsidR="00C249E4" w:rsidRPr="004A3864" w:rsidRDefault="00C249E4" w:rsidP="00D50A2E">
            <w:pPr>
              <w:rPr>
                <w:b/>
                <w:bCs/>
                <w:lang w:val="uk-UA"/>
              </w:rPr>
            </w:pPr>
            <w:r w:rsidRPr="004A3864">
              <w:rPr>
                <w:b/>
                <w:bCs/>
                <w:lang w:val="uk-UA"/>
              </w:rPr>
              <w:t>150,0</w:t>
            </w:r>
          </w:p>
        </w:tc>
        <w:tc>
          <w:tcPr>
            <w:tcW w:w="1843" w:type="dxa"/>
          </w:tcPr>
          <w:p w:rsidR="00C249E4" w:rsidRPr="004A3864" w:rsidRDefault="00C249E4" w:rsidP="00D50A2E">
            <w:pPr>
              <w:rPr>
                <w:b/>
                <w:bCs/>
                <w:lang w:val="uk-UA"/>
              </w:rPr>
            </w:pPr>
            <w:r w:rsidRPr="004A3864">
              <w:rPr>
                <w:b/>
                <w:bCs/>
                <w:lang w:val="uk-UA"/>
              </w:rPr>
              <w:t>104,239</w:t>
            </w:r>
          </w:p>
        </w:tc>
      </w:tr>
      <w:tr w:rsidR="00C249E4" w:rsidRPr="00842FDA" w:rsidTr="00770FC8">
        <w:trPr>
          <w:gridAfter w:val="1"/>
          <w:wAfter w:w="94" w:type="dxa"/>
        </w:trPr>
        <w:tc>
          <w:tcPr>
            <w:tcW w:w="462" w:type="dxa"/>
          </w:tcPr>
          <w:p w:rsidR="00C249E4" w:rsidRPr="004A3864" w:rsidRDefault="00C249E4" w:rsidP="00D50A2E">
            <w:pPr>
              <w:rPr>
                <w:b/>
                <w:bCs/>
                <w:highlight w:val="yellow"/>
              </w:rPr>
            </w:pPr>
            <w:r w:rsidRPr="004A3864">
              <w:rPr>
                <w:b/>
                <w:bCs/>
                <w:highlight w:val="yellow"/>
              </w:rPr>
              <w:t>4</w:t>
            </w:r>
          </w:p>
        </w:tc>
        <w:tc>
          <w:tcPr>
            <w:tcW w:w="3646" w:type="dxa"/>
            <w:gridSpan w:val="2"/>
          </w:tcPr>
          <w:p w:rsidR="00C249E4" w:rsidRPr="004A3864" w:rsidRDefault="00C249E4" w:rsidP="00D50A2E">
            <w:pPr>
              <w:rPr>
                <w:highlight w:val="yellow"/>
              </w:rPr>
            </w:pPr>
            <w:r w:rsidRPr="004A3864">
              <w:rPr>
                <w:highlight w:val="yellow"/>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gridSpan w:val="2"/>
          </w:tcPr>
          <w:p w:rsidR="00C249E4" w:rsidRPr="004A3864" w:rsidRDefault="00C249E4" w:rsidP="00D50A2E">
            <w:pPr>
              <w:rPr>
                <w:bCs/>
                <w:highlight w:val="yellow"/>
              </w:rPr>
            </w:pPr>
            <w:r w:rsidRPr="004A3864">
              <w:rPr>
                <w:bCs/>
                <w:highlight w:val="yellow"/>
              </w:rPr>
              <w:t>ОСББ «Звязківець»</w:t>
            </w:r>
          </w:p>
        </w:tc>
        <w:tc>
          <w:tcPr>
            <w:tcW w:w="2977" w:type="dxa"/>
            <w:gridSpan w:val="3"/>
          </w:tcPr>
          <w:p w:rsidR="00C249E4" w:rsidRPr="004A3864" w:rsidRDefault="00C249E4" w:rsidP="00D50A2E">
            <w:pPr>
              <w:rPr>
                <w:bCs/>
                <w:highlight w:val="yellow"/>
              </w:rPr>
            </w:pPr>
            <w:r w:rsidRPr="004A3864">
              <w:rPr>
                <w:bCs/>
                <w:highlight w:val="yellow"/>
              </w:rPr>
              <w:t xml:space="preserve">Капітальний ремонт </w:t>
            </w:r>
            <w:r w:rsidRPr="004A3864">
              <w:rPr>
                <w:bCs/>
                <w:highlight w:val="yellow"/>
                <w:lang w:val="uk-UA"/>
              </w:rPr>
              <w:t xml:space="preserve"> системи водопостачання та водовідведення будинку </w:t>
            </w:r>
            <w:r w:rsidRPr="004A3864">
              <w:rPr>
                <w:bCs/>
                <w:highlight w:val="yellow"/>
              </w:rPr>
              <w:t xml:space="preserve"> №4</w:t>
            </w:r>
            <w:r w:rsidRPr="004A3864">
              <w:rPr>
                <w:bCs/>
                <w:highlight w:val="yellow"/>
                <w:lang w:val="uk-UA"/>
              </w:rPr>
              <w:t xml:space="preserve">7 а </w:t>
            </w:r>
            <w:r w:rsidRPr="004A3864">
              <w:rPr>
                <w:bCs/>
                <w:highlight w:val="yellow"/>
              </w:rPr>
              <w:t xml:space="preserve"> по вул</w:t>
            </w:r>
            <w:r w:rsidRPr="004A3864">
              <w:rPr>
                <w:bCs/>
                <w:highlight w:val="yellow"/>
                <w:lang w:val="uk-UA"/>
              </w:rPr>
              <w:t xml:space="preserve">иці </w:t>
            </w:r>
            <w:r w:rsidRPr="004A3864">
              <w:rPr>
                <w:bCs/>
                <w:highlight w:val="yellow"/>
              </w:rPr>
              <w:t>Трипільськ</w:t>
            </w:r>
            <w:r w:rsidRPr="004A3864">
              <w:rPr>
                <w:bCs/>
                <w:highlight w:val="yellow"/>
                <w:lang w:val="uk-UA"/>
              </w:rPr>
              <w:t>ій</w:t>
            </w:r>
            <w:r w:rsidRPr="004A3864">
              <w:rPr>
                <w:bCs/>
                <w:highlight w:val="yellow"/>
              </w:rPr>
              <w:t>, в м</w:t>
            </w:r>
            <w:r w:rsidRPr="004A3864">
              <w:rPr>
                <w:bCs/>
                <w:highlight w:val="yellow"/>
                <w:lang w:val="uk-UA"/>
              </w:rPr>
              <w:t xml:space="preserve">істі </w:t>
            </w:r>
            <w:r w:rsidRPr="004A3864">
              <w:rPr>
                <w:bCs/>
                <w:highlight w:val="yellow"/>
              </w:rPr>
              <w:t>Обухові, Київської області</w:t>
            </w:r>
          </w:p>
        </w:tc>
        <w:tc>
          <w:tcPr>
            <w:tcW w:w="1559" w:type="dxa"/>
          </w:tcPr>
          <w:p w:rsidR="00C249E4" w:rsidRPr="004A3864" w:rsidRDefault="00C249E4" w:rsidP="00D50A2E">
            <w:pPr>
              <w:rPr>
                <w:b/>
                <w:bCs/>
                <w:highlight w:val="yellow"/>
                <w:lang w:val="uk-UA"/>
              </w:rPr>
            </w:pPr>
            <w:r w:rsidRPr="004A3864">
              <w:rPr>
                <w:b/>
                <w:bCs/>
                <w:highlight w:val="yellow"/>
                <w:lang w:val="uk-UA"/>
              </w:rPr>
              <w:t>0</w:t>
            </w:r>
          </w:p>
        </w:tc>
        <w:tc>
          <w:tcPr>
            <w:tcW w:w="1984" w:type="dxa"/>
          </w:tcPr>
          <w:p w:rsidR="00C249E4" w:rsidRPr="004A3864" w:rsidRDefault="00C249E4" w:rsidP="00D50A2E">
            <w:pPr>
              <w:rPr>
                <w:b/>
                <w:bCs/>
                <w:highlight w:val="yellow"/>
                <w:lang w:val="uk-UA"/>
              </w:rPr>
            </w:pPr>
            <w:r w:rsidRPr="004A3864">
              <w:rPr>
                <w:b/>
                <w:bCs/>
                <w:highlight w:val="yellow"/>
                <w:lang w:val="uk-UA"/>
              </w:rPr>
              <w:t>0</w:t>
            </w:r>
          </w:p>
        </w:tc>
        <w:tc>
          <w:tcPr>
            <w:tcW w:w="1843" w:type="dxa"/>
          </w:tcPr>
          <w:p w:rsidR="00C249E4" w:rsidRPr="004A3864" w:rsidRDefault="00C249E4" w:rsidP="00D50A2E">
            <w:pPr>
              <w:rPr>
                <w:b/>
                <w:bCs/>
                <w:highlight w:val="yellow"/>
                <w:lang w:val="uk-UA"/>
              </w:rPr>
            </w:pPr>
            <w:r w:rsidRPr="004A3864">
              <w:rPr>
                <w:b/>
                <w:bCs/>
                <w:highlight w:val="yellow"/>
                <w:lang w:val="uk-UA"/>
              </w:rPr>
              <w:t>0</w:t>
            </w:r>
          </w:p>
        </w:tc>
      </w:tr>
      <w:tr w:rsidR="00C249E4" w:rsidRPr="00842FDA" w:rsidTr="00770FC8">
        <w:trPr>
          <w:gridAfter w:val="1"/>
          <w:wAfter w:w="94" w:type="dxa"/>
        </w:trPr>
        <w:tc>
          <w:tcPr>
            <w:tcW w:w="462" w:type="dxa"/>
          </w:tcPr>
          <w:p w:rsidR="00C249E4" w:rsidRPr="004A3864" w:rsidRDefault="00C249E4" w:rsidP="00D50A2E">
            <w:pPr>
              <w:rPr>
                <w:b/>
                <w:bCs/>
                <w:lang w:val="uk-UA"/>
              </w:rPr>
            </w:pPr>
          </w:p>
        </w:tc>
        <w:tc>
          <w:tcPr>
            <w:tcW w:w="3646" w:type="dxa"/>
            <w:gridSpan w:val="2"/>
          </w:tcPr>
          <w:p w:rsidR="00C249E4" w:rsidRPr="004A3864" w:rsidRDefault="00C249E4" w:rsidP="00D50A2E">
            <w:pPr>
              <w:rPr>
                <w:lang w:val="uk-UA"/>
              </w:rPr>
            </w:pPr>
            <w:r w:rsidRPr="004A3864">
              <w:rPr>
                <w:lang w:val="uk-UA"/>
              </w:rPr>
              <w:t>разом</w:t>
            </w:r>
          </w:p>
        </w:tc>
        <w:tc>
          <w:tcPr>
            <w:tcW w:w="1559" w:type="dxa"/>
            <w:gridSpan w:val="2"/>
          </w:tcPr>
          <w:p w:rsidR="00C249E4" w:rsidRPr="004A3864" w:rsidRDefault="00C249E4" w:rsidP="00D50A2E">
            <w:pPr>
              <w:rPr>
                <w:bCs/>
              </w:rPr>
            </w:pPr>
          </w:p>
        </w:tc>
        <w:tc>
          <w:tcPr>
            <w:tcW w:w="2977" w:type="dxa"/>
            <w:gridSpan w:val="3"/>
          </w:tcPr>
          <w:p w:rsidR="00C249E4" w:rsidRPr="004A3864" w:rsidRDefault="00C249E4" w:rsidP="00D50A2E">
            <w:pPr>
              <w:rPr>
                <w:bCs/>
              </w:rPr>
            </w:pPr>
          </w:p>
        </w:tc>
        <w:tc>
          <w:tcPr>
            <w:tcW w:w="1559" w:type="dxa"/>
          </w:tcPr>
          <w:p w:rsidR="00C249E4" w:rsidRPr="004A3864" w:rsidRDefault="00C249E4" w:rsidP="00D50A2E">
            <w:pPr>
              <w:rPr>
                <w:b/>
                <w:bCs/>
              </w:rPr>
            </w:pPr>
            <w:r w:rsidRPr="004A3864">
              <w:rPr>
                <w:b/>
                <w:bCs/>
              </w:rPr>
              <w:t>552,816</w:t>
            </w:r>
          </w:p>
        </w:tc>
        <w:tc>
          <w:tcPr>
            <w:tcW w:w="1984" w:type="dxa"/>
          </w:tcPr>
          <w:p w:rsidR="00C249E4" w:rsidRPr="004A3864" w:rsidRDefault="00C249E4" w:rsidP="00D50A2E">
            <w:pPr>
              <w:rPr>
                <w:b/>
                <w:bCs/>
              </w:rPr>
            </w:pPr>
            <w:r w:rsidRPr="004A3864">
              <w:rPr>
                <w:b/>
                <w:bCs/>
              </w:rPr>
              <w:t>300,00</w:t>
            </w:r>
          </w:p>
        </w:tc>
        <w:tc>
          <w:tcPr>
            <w:tcW w:w="1843" w:type="dxa"/>
          </w:tcPr>
          <w:p w:rsidR="00C249E4" w:rsidRPr="004A3864" w:rsidRDefault="00C249E4" w:rsidP="00D50A2E">
            <w:pPr>
              <w:rPr>
                <w:b/>
                <w:bCs/>
              </w:rPr>
            </w:pPr>
            <w:r w:rsidRPr="004A3864">
              <w:rPr>
                <w:b/>
                <w:bCs/>
              </w:rPr>
              <w:t>252,816</w:t>
            </w:r>
          </w:p>
        </w:tc>
      </w:tr>
      <w:tr w:rsidR="00C249E4" w:rsidRPr="00842FDA" w:rsidTr="00770FC8">
        <w:trPr>
          <w:gridAfter w:val="1"/>
          <w:wAfter w:w="94" w:type="dxa"/>
        </w:trPr>
        <w:tc>
          <w:tcPr>
            <w:tcW w:w="14030" w:type="dxa"/>
            <w:gridSpan w:val="11"/>
          </w:tcPr>
          <w:p w:rsidR="00C249E4" w:rsidRPr="00842FDA" w:rsidRDefault="00C249E4" w:rsidP="00D50A2E">
            <w:pPr>
              <w:jc w:val="center"/>
              <w:rPr>
                <w:b/>
                <w:bCs/>
                <w:sz w:val="28"/>
                <w:szCs w:val="28"/>
                <w:lang w:val="uk-UA"/>
              </w:rPr>
            </w:pPr>
            <w:r w:rsidRPr="00842FDA">
              <w:rPr>
                <w:b/>
                <w:bCs/>
                <w:sz w:val="28"/>
                <w:szCs w:val="28"/>
                <w:lang w:val="uk-UA"/>
              </w:rPr>
              <w:t>На 2020 рік</w:t>
            </w:r>
          </w:p>
        </w:tc>
      </w:tr>
      <w:tr w:rsidR="00C249E4" w:rsidRPr="00842FDA" w:rsidTr="00770FC8">
        <w:tc>
          <w:tcPr>
            <w:tcW w:w="462" w:type="dxa"/>
          </w:tcPr>
          <w:p w:rsidR="00C249E4" w:rsidRPr="00842FDA" w:rsidRDefault="00C249E4" w:rsidP="00D50A2E">
            <w:pPr>
              <w:rPr>
                <w:b/>
                <w:bCs/>
                <w:sz w:val="28"/>
                <w:szCs w:val="28"/>
                <w:lang w:val="uk-UA"/>
              </w:rPr>
            </w:pPr>
            <w:r w:rsidRPr="00842FDA">
              <w:rPr>
                <w:b/>
                <w:sz w:val="28"/>
                <w:szCs w:val="28"/>
                <w:lang w:val="uk-UA"/>
              </w:rPr>
              <w:t>№</w:t>
            </w:r>
          </w:p>
        </w:tc>
        <w:tc>
          <w:tcPr>
            <w:tcW w:w="3220" w:type="dxa"/>
          </w:tcPr>
          <w:p w:rsidR="00C249E4" w:rsidRPr="00842FDA" w:rsidRDefault="00C249E4" w:rsidP="00D50A2E">
            <w:pPr>
              <w:rPr>
                <w:bCs/>
                <w:sz w:val="28"/>
                <w:szCs w:val="28"/>
              </w:rPr>
            </w:pPr>
            <w:r w:rsidRPr="00842FDA">
              <w:rPr>
                <w:sz w:val="28"/>
                <w:szCs w:val="28"/>
              </w:rPr>
              <w:t>Найменування заходу</w:t>
            </w:r>
          </w:p>
        </w:tc>
        <w:tc>
          <w:tcPr>
            <w:tcW w:w="1843" w:type="dxa"/>
            <w:gridSpan w:val="2"/>
          </w:tcPr>
          <w:p w:rsidR="00C249E4" w:rsidRPr="00842FDA" w:rsidRDefault="00C249E4" w:rsidP="00D50A2E">
            <w:pPr>
              <w:rPr>
                <w:bCs/>
                <w:sz w:val="28"/>
                <w:szCs w:val="28"/>
              </w:rPr>
            </w:pPr>
            <w:r w:rsidRPr="00842FDA">
              <w:rPr>
                <w:sz w:val="28"/>
                <w:szCs w:val="28"/>
              </w:rPr>
              <w:t>Отримувач коштів</w:t>
            </w:r>
          </w:p>
        </w:tc>
        <w:tc>
          <w:tcPr>
            <w:tcW w:w="3119" w:type="dxa"/>
            <w:gridSpan w:val="4"/>
          </w:tcPr>
          <w:p w:rsidR="00C249E4" w:rsidRPr="00842FDA" w:rsidRDefault="00C249E4" w:rsidP="00D50A2E">
            <w:pPr>
              <w:rPr>
                <w:sz w:val="28"/>
                <w:szCs w:val="28"/>
              </w:rPr>
            </w:pPr>
            <w:r w:rsidRPr="00842FDA">
              <w:rPr>
                <w:sz w:val="28"/>
                <w:szCs w:val="28"/>
              </w:rPr>
              <w:t>Перелік об’єктів  та заходів програми</w:t>
            </w:r>
          </w:p>
        </w:tc>
        <w:tc>
          <w:tcPr>
            <w:tcW w:w="1559" w:type="dxa"/>
          </w:tcPr>
          <w:p w:rsidR="00C249E4" w:rsidRPr="00842FDA" w:rsidRDefault="00C249E4" w:rsidP="00D50A2E">
            <w:pPr>
              <w:rPr>
                <w:sz w:val="28"/>
                <w:szCs w:val="28"/>
              </w:rPr>
            </w:pPr>
            <w:r w:rsidRPr="00842FDA">
              <w:rPr>
                <w:sz w:val="28"/>
                <w:szCs w:val="28"/>
              </w:rPr>
              <w:t>Кошторисна вартість тис.грн</w:t>
            </w:r>
          </w:p>
          <w:p w:rsidR="00C249E4" w:rsidRPr="00842FDA" w:rsidRDefault="00C249E4" w:rsidP="00D50A2E">
            <w:pPr>
              <w:rPr>
                <w:bCs/>
                <w:sz w:val="28"/>
                <w:szCs w:val="28"/>
              </w:rPr>
            </w:pPr>
          </w:p>
        </w:tc>
        <w:tc>
          <w:tcPr>
            <w:tcW w:w="1984" w:type="dxa"/>
          </w:tcPr>
          <w:p w:rsidR="00C249E4" w:rsidRPr="00842FDA" w:rsidRDefault="00C249E4" w:rsidP="00D50A2E">
            <w:pPr>
              <w:rPr>
                <w:sz w:val="28"/>
                <w:szCs w:val="28"/>
              </w:rPr>
            </w:pPr>
            <w:r w:rsidRPr="00842FDA">
              <w:rPr>
                <w:sz w:val="28"/>
                <w:szCs w:val="28"/>
              </w:rPr>
              <w:t>Сума Співфінансування з міського бюджету</w:t>
            </w:r>
          </w:p>
          <w:p w:rsidR="00C249E4" w:rsidRPr="00842FDA" w:rsidRDefault="00A76711" w:rsidP="00D50A2E">
            <w:pPr>
              <w:rPr>
                <w:sz w:val="28"/>
                <w:szCs w:val="28"/>
              </w:rPr>
            </w:pPr>
            <w:r>
              <w:rPr>
                <w:sz w:val="28"/>
                <w:szCs w:val="28"/>
                <w:lang w:val="uk-UA"/>
              </w:rPr>
              <w:t>н</w:t>
            </w:r>
            <w:r w:rsidR="00C249E4" w:rsidRPr="00842FDA">
              <w:rPr>
                <w:sz w:val="28"/>
                <w:szCs w:val="28"/>
              </w:rPr>
              <w:t>а 20</w:t>
            </w:r>
            <w:r>
              <w:rPr>
                <w:sz w:val="28"/>
                <w:szCs w:val="28"/>
                <w:lang w:val="uk-UA"/>
              </w:rPr>
              <w:t>20</w:t>
            </w:r>
            <w:r w:rsidR="00C249E4" w:rsidRPr="00842FDA">
              <w:rPr>
                <w:sz w:val="28"/>
                <w:szCs w:val="28"/>
              </w:rPr>
              <w:t xml:space="preserve"> рік,</w:t>
            </w:r>
          </w:p>
          <w:p w:rsidR="00C249E4" w:rsidRPr="00842FDA" w:rsidRDefault="00C249E4" w:rsidP="00D50A2E">
            <w:pPr>
              <w:rPr>
                <w:sz w:val="28"/>
                <w:szCs w:val="28"/>
              </w:rPr>
            </w:pPr>
            <w:r w:rsidRPr="00842FDA">
              <w:rPr>
                <w:sz w:val="28"/>
                <w:szCs w:val="28"/>
              </w:rPr>
              <w:t>тис.грн</w:t>
            </w:r>
          </w:p>
        </w:tc>
        <w:tc>
          <w:tcPr>
            <w:tcW w:w="1937" w:type="dxa"/>
            <w:gridSpan w:val="2"/>
          </w:tcPr>
          <w:p w:rsidR="00C249E4" w:rsidRPr="00842FDA" w:rsidRDefault="00C249E4" w:rsidP="00D50A2E">
            <w:pPr>
              <w:rPr>
                <w:sz w:val="28"/>
                <w:szCs w:val="28"/>
              </w:rPr>
            </w:pPr>
            <w:r w:rsidRPr="00842FDA">
              <w:rPr>
                <w:sz w:val="28"/>
                <w:szCs w:val="28"/>
              </w:rPr>
              <w:t>Кошти</w:t>
            </w:r>
          </w:p>
          <w:p w:rsidR="00C249E4" w:rsidRPr="00842FDA" w:rsidRDefault="00C249E4" w:rsidP="00D50A2E">
            <w:pPr>
              <w:rPr>
                <w:sz w:val="28"/>
                <w:szCs w:val="28"/>
              </w:rPr>
            </w:pPr>
            <w:r w:rsidRPr="00842FDA">
              <w:rPr>
                <w:sz w:val="28"/>
                <w:szCs w:val="28"/>
              </w:rPr>
              <w:t xml:space="preserve"> ОСББ тис.грн</w:t>
            </w:r>
          </w:p>
          <w:p w:rsidR="00C249E4" w:rsidRPr="00842FDA" w:rsidRDefault="00C249E4" w:rsidP="00D50A2E">
            <w:pPr>
              <w:rPr>
                <w:sz w:val="28"/>
                <w:szCs w:val="28"/>
              </w:rPr>
            </w:pPr>
          </w:p>
          <w:p w:rsidR="00C249E4" w:rsidRPr="00842FDA" w:rsidRDefault="00C249E4" w:rsidP="00D50A2E">
            <w:pPr>
              <w:rPr>
                <w:sz w:val="28"/>
                <w:szCs w:val="28"/>
              </w:rPr>
            </w:pPr>
          </w:p>
        </w:tc>
      </w:tr>
      <w:tr w:rsidR="00C249E4" w:rsidRPr="00842FDA" w:rsidTr="00770FC8">
        <w:tc>
          <w:tcPr>
            <w:tcW w:w="462" w:type="dxa"/>
          </w:tcPr>
          <w:p w:rsidR="00C249E4" w:rsidRPr="00842FDA" w:rsidRDefault="00C249E4" w:rsidP="00D50A2E">
            <w:pPr>
              <w:rPr>
                <w:b/>
                <w:bCs/>
                <w:sz w:val="28"/>
                <w:szCs w:val="28"/>
              </w:rPr>
            </w:pPr>
            <w:r w:rsidRPr="00842FDA">
              <w:rPr>
                <w:b/>
                <w:bCs/>
                <w:sz w:val="28"/>
                <w:szCs w:val="28"/>
              </w:rPr>
              <w:t>1</w:t>
            </w:r>
          </w:p>
        </w:tc>
        <w:tc>
          <w:tcPr>
            <w:tcW w:w="3220" w:type="dxa"/>
          </w:tcPr>
          <w:p w:rsidR="00C249E4" w:rsidRPr="00842FDA" w:rsidRDefault="00C249E4" w:rsidP="00D50A2E">
            <w:pPr>
              <w:rPr>
                <w:b/>
                <w:bCs/>
                <w:sz w:val="28"/>
                <w:szCs w:val="28"/>
              </w:rPr>
            </w:pPr>
            <w:r w:rsidRPr="00842FDA">
              <w:rPr>
                <w:sz w:val="28"/>
                <w:szCs w:val="28"/>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843" w:type="dxa"/>
            <w:gridSpan w:val="2"/>
          </w:tcPr>
          <w:p w:rsidR="00C249E4" w:rsidRPr="00842FDA" w:rsidRDefault="00C249E4" w:rsidP="00D50A2E">
            <w:pPr>
              <w:rPr>
                <w:bCs/>
                <w:sz w:val="28"/>
                <w:szCs w:val="28"/>
                <w:lang w:val="uk-UA"/>
              </w:rPr>
            </w:pPr>
            <w:r w:rsidRPr="00842FDA">
              <w:rPr>
                <w:bCs/>
                <w:sz w:val="28"/>
                <w:szCs w:val="28"/>
                <w:lang w:val="uk-UA"/>
              </w:rPr>
              <w:t>ОСББ «Фенікс»</w:t>
            </w:r>
          </w:p>
        </w:tc>
        <w:tc>
          <w:tcPr>
            <w:tcW w:w="3119" w:type="dxa"/>
            <w:gridSpan w:val="4"/>
          </w:tcPr>
          <w:p w:rsidR="00C249E4" w:rsidRPr="00842FDA" w:rsidRDefault="00C249E4" w:rsidP="00D50A2E">
            <w:pPr>
              <w:rPr>
                <w:bCs/>
                <w:sz w:val="28"/>
                <w:szCs w:val="28"/>
                <w:lang w:val="uk-UA"/>
              </w:rPr>
            </w:pPr>
            <w:r w:rsidRPr="00842FDA">
              <w:rPr>
                <w:bCs/>
                <w:sz w:val="28"/>
                <w:szCs w:val="28"/>
                <w:lang w:val="uk-UA"/>
              </w:rPr>
              <w:t>Капітальний ремонт покрівлі будинку №37 по вул.Трипільська, в м.Обухові, Київської області</w:t>
            </w:r>
          </w:p>
        </w:tc>
        <w:tc>
          <w:tcPr>
            <w:tcW w:w="1559" w:type="dxa"/>
          </w:tcPr>
          <w:p w:rsidR="00C249E4" w:rsidRPr="00842FDA" w:rsidRDefault="00C249E4" w:rsidP="00D50A2E">
            <w:pPr>
              <w:rPr>
                <w:b/>
                <w:bCs/>
                <w:sz w:val="28"/>
                <w:szCs w:val="28"/>
                <w:lang w:val="uk-UA"/>
              </w:rPr>
            </w:pPr>
            <w:r w:rsidRPr="00842FDA">
              <w:rPr>
                <w:b/>
                <w:bCs/>
                <w:sz w:val="28"/>
                <w:szCs w:val="28"/>
                <w:lang w:val="uk-UA"/>
              </w:rPr>
              <w:t>284,576</w:t>
            </w:r>
          </w:p>
        </w:tc>
        <w:tc>
          <w:tcPr>
            <w:tcW w:w="1984" w:type="dxa"/>
          </w:tcPr>
          <w:p w:rsidR="00C249E4" w:rsidRPr="00842FDA" w:rsidRDefault="00C249E4" w:rsidP="00D50A2E">
            <w:pPr>
              <w:rPr>
                <w:b/>
                <w:bCs/>
                <w:sz w:val="28"/>
                <w:szCs w:val="28"/>
                <w:lang w:val="uk-UA"/>
              </w:rPr>
            </w:pPr>
            <w:r w:rsidRPr="00842FDA">
              <w:rPr>
                <w:b/>
                <w:bCs/>
                <w:sz w:val="28"/>
                <w:szCs w:val="28"/>
                <w:lang w:val="uk-UA"/>
              </w:rPr>
              <w:t>150,0</w:t>
            </w:r>
          </w:p>
        </w:tc>
        <w:tc>
          <w:tcPr>
            <w:tcW w:w="1937" w:type="dxa"/>
            <w:gridSpan w:val="2"/>
          </w:tcPr>
          <w:p w:rsidR="00C249E4" w:rsidRPr="00842FDA" w:rsidRDefault="00C249E4" w:rsidP="00D50A2E">
            <w:pPr>
              <w:rPr>
                <w:b/>
                <w:bCs/>
                <w:sz w:val="28"/>
                <w:szCs w:val="28"/>
                <w:lang w:val="uk-UA"/>
              </w:rPr>
            </w:pPr>
            <w:r w:rsidRPr="00842FDA">
              <w:rPr>
                <w:b/>
                <w:bCs/>
                <w:sz w:val="28"/>
                <w:szCs w:val="28"/>
                <w:lang w:val="uk-UA"/>
              </w:rPr>
              <w:t>134,576</w:t>
            </w:r>
          </w:p>
        </w:tc>
      </w:tr>
      <w:tr w:rsidR="00C249E4" w:rsidRPr="00842FDA" w:rsidTr="00770FC8">
        <w:tc>
          <w:tcPr>
            <w:tcW w:w="462" w:type="dxa"/>
          </w:tcPr>
          <w:p w:rsidR="00C249E4" w:rsidRPr="00842FDA" w:rsidRDefault="00C249E4" w:rsidP="00D50A2E">
            <w:pPr>
              <w:rPr>
                <w:b/>
                <w:bCs/>
                <w:sz w:val="28"/>
                <w:szCs w:val="28"/>
              </w:rPr>
            </w:pPr>
            <w:r w:rsidRPr="00842FDA">
              <w:rPr>
                <w:b/>
                <w:bCs/>
                <w:sz w:val="28"/>
                <w:szCs w:val="28"/>
              </w:rPr>
              <w:lastRenderedPageBreak/>
              <w:t>2</w:t>
            </w:r>
          </w:p>
        </w:tc>
        <w:tc>
          <w:tcPr>
            <w:tcW w:w="3220" w:type="dxa"/>
          </w:tcPr>
          <w:p w:rsidR="00C249E4" w:rsidRPr="00842FDA" w:rsidRDefault="00C249E4" w:rsidP="00D50A2E">
            <w:pPr>
              <w:rPr>
                <w:sz w:val="28"/>
                <w:szCs w:val="28"/>
              </w:rPr>
            </w:pPr>
            <w:r w:rsidRPr="00842FDA">
              <w:rPr>
                <w:sz w:val="28"/>
                <w:szCs w:val="28"/>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843" w:type="dxa"/>
            <w:gridSpan w:val="2"/>
          </w:tcPr>
          <w:p w:rsidR="00C249E4" w:rsidRPr="00770FC8" w:rsidRDefault="00C249E4" w:rsidP="00770FC8">
            <w:pPr>
              <w:ind w:right="-107"/>
              <w:rPr>
                <w:bCs/>
                <w:sz w:val="28"/>
                <w:szCs w:val="28"/>
                <w:lang w:val="uk-UA"/>
              </w:rPr>
            </w:pPr>
            <w:r w:rsidRPr="00842FDA">
              <w:rPr>
                <w:bCs/>
                <w:sz w:val="28"/>
                <w:szCs w:val="28"/>
              </w:rPr>
              <w:t>ОСББ «Зв</w:t>
            </w:r>
            <w:r w:rsidR="00770FC8">
              <w:rPr>
                <w:bCs/>
                <w:sz w:val="28"/>
                <w:szCs w:val="28"/>
                <w:lang w:val="uk-UA"/>
              </w:rPr>
              <w:t>’</w:t>
            </w:r>
            <w:r w:rsidRPr="00842FDA">
              <w:rPr>
                <w:bCs/>
                <w:sz w:val="28"/>
                <w:szCs w:val="28"/>
              </w:rPr>
              <w:t>язківець</w:t>
            </w:r>
            <w:r w:rsidR="00770FC8">
              <w:rPr>
                <w:bCs/>
                <w:sz w:val="28"/>
                <w:szCs w:val="28"/>
                <w:lang w:val="uk-UA"/>
              </w:rPr>
              <w:t>»</w:t>
            </w:r>
          </w:p>
        </w:tc>
        <w:tc>
          <w:tcPr>
            <w:tcW w:w="3119" w:type="dxa"/>
            <w:gridSpan w:val="4"/>
          </w:tcPr>
          <w:p w:rsidR="00C249E4" w:rsidRPr="00842FDA" w:rsidRDefault="00C249E4" w:rsidP="00D50A2E">
            <w:pPr>
              <w:rPr>
                <w:bCs/>
                <w:sz w:val="28"/>
                <w:szCs w:val="28"/>
              </w:rPr>
            </w:pPr>
            <w:r w:rsidRPr="00842FDA">
              <w:rPr>
                <w:bCs/>
                <w:sz w:val="28"/>
                <w:szCs w:val="28"/>
              </w:rPr>
              <w:t xml:space="preserve">Капітальний ремонт </w:t>
            </w:r>
            <w:r w:rsidRPr="00842FDA">
              <w:rPr>
                <w:bCs/>
                <w:sz w:val="28"/>
                <w:szCs w:val="28"/>
                <w:lang w:val="uk-UA"/>
              </w:rPr>
              <w:t xml:space="preserve"> системи водопостачання та водовідведення будинку </w:t>
            </w:r>
            <w:r w:rsidRPr="00842FDA">
              <w:rPr>
                <w:bCs/>
                <w:sz w:val="28"/>
                <w:szCs w:val="28"/>
              </w:rPr>
              <w:t xml:space="preserve"> №4</w:t>
            </w:r>
            <w:r w:rsidRPr="00842FDA">
              <w:rPr>
                <w:bCs/>
                <w:sz w:val="28"/>
                <w:szCs w:val="28"/>
                <w:lang w:val="uk-UA"/>
              </w:rPr>
              <w:t xml:space="preserve">7 а </w:t>
            </w:r>
            <w:r w:rsidRPr="00842FDA">
              <w:rPr>
                <w:bCs/>
                <w:sz w:val="28"/>
                <w:szCs w:val="28"/>
              </w:rPr>
              <w:t xml:space="preserve"> по вул</w:t>
            </w:r>
            <w:r w:rsidRPr="00842FDA">
              <w:rPr>
                <w:bCs/>
                <w:sz w:val="28"/>
                <w:szCs w:val="28"/>
                <w:lang w:val="uk-UA"/>
              </w:rPr>
              <w:t xml:space="preserve">иці </w:t>
            </w:r>
            <w:r w:rsidRPr="00842FDA">
              <w:rPr>
                <w:bCs/>
                <w:sz w:val="28"/>
                <w:szCs w:val="28"/>
              </w:rPr>
              <w:t>Трипільськ</w:t>
            </w:r>
            <w:r w:rsidRPr="00842FDA">
              <w:rPr>
                <w:bCs/>
                <w:sz w:val="28"/>
                <w:szCs w:val="28"/>
                <w:lang w:val="uk-UA"/>
              </w:rPr>
              <w:t>ій</w:t>
            </w:r>
            <w:r w:rsidRPr="00842FDA">
              <w:rPr>
                <w:bCs/>
                <w:sz w:val="28"/>
                <w:szCs w:val="28"/>
              </w:rPr>
              <w:t>, в м</w:t>
            </w:r>
            <w:r w:rsidRPr="00842FDA">
              <w:rPr>
                <w:bCs/>
                <w:sz w:val="28"/>
                <w:szCs w:val="28"/>
                <w:lang w:val="uk-UA"/>
              </w:rPr>
              <w:t xml:space="preserve">істі </w:t>
            </w:r>
            <w:r w:rsidRPr="00842FDA">
              <w:rPr>
                <w:bCs/>
                <w:sz w:val="28"/>
                <w:szCs w:val="28"/>
              </w:rPr>
              <w:t>Обухові, Київської області</w:t>
            </w:r>
          </w:p>
        </w:tc>
        <w:tc>
          <w:tcPr>
            <w:tcW w:w="1559" w:type="dxa"/>
          </w:tcPr>
          <w:p w:rsidR="00C249E4" w:rsidRPr="00842FDA" w:rsidRDefault="00C249E4" w:rsidP="00D50A2E">
            <w:pPr>
              <w:rPr>
                <w:b/>
                <w:bCs/>
                <w:sz w:val="28"/>
                <w:szCs w:val="28"/>
                <w:lang w:val="uk-UA"/>
              </w:rPr>
            </w:pPr>
            <w:r w:rsidRPr="00842FDA">
              <w:rPr>
                <w:b/>
                <w:bCs/>
                <w:sz w:val="28"/>
                <w:szCs w:val="28"/>
                <w:lang w:val="uk-UA"/>
              </w:rPr>
              <w:t>187,11</w:t>
            </w:r>
          </w:p>
        </w:tc>
        <w:tc>
          <w:tcPr>
            <w:tcW w:w="1984" w:type="dxa"/>
          </w:tcPr>
          <w:p w:rsidR="00C249E4" w:rsidRPr="00842FDA" w:rsidRDefault="00C249E4" w:rsidP="00D50A2E">
            <w:pPr>
              <w:rPr>
                <w:b/>
                <w:bCs/>
                <w:sz w:val="28"/>
                <w:szCs w:val="28"/>
                <w:lang w:val="uk-UA"/>
              </w:rPr>
            </w:pPr>
            <w:r w:rsidRPr="00842FDA">
              <w:rPr>
                <w:b/>
                <w:bCs/>
                <w:sz w:val="28"/>
                <w:szCs w:val="28"/>
                <w:lang w:val="uk-UA"/>
              </w:rPr>
              <w:t>149,688</w:t>
            </w:r>
          </w:p>
        </w:tc>
        <w:tc>
          <w:tcPr>
            <w:tcW w:w="1937" w:type="dxa"/>
            <w:gridSpan w:val="2"/>
          </w:tcPr>
          <w:p w:rsidR="00C249E4" w:rsidRPr="00842FDA" w:rsidRDefault="00C249E4" w:rsidP="00D50A2E">
            <w:pPr>
              <w:rPr>
                <w:b/>
                <w:bCs/>
                <w:sz w:val="28"/>
                <w:szCs w:val="28"/>
                <w:lang w:val="uk-UA"/>
              </w:rPr>
            </w:pPr>
            <w:r w:rsidRPr="00842FDA">
              <w:rPr>
                <w:b/>
                <w:bCs/>
                <w:sz w:val="28"/>
                <w:szCs w:val="28"/>
                <w:lang w:val="uk-UA"/>
              </w:rPr>
              <w:t>37,422</w:t>
            </w:r>
          </w:p>
        </w:tc>
      </w:tr>
      <w:tr w:rsidR="00C249E4" w:rsidRPr="00842FDA" w:rsidTr="00770FC8">
        <w:tc>
          <w:tcPr>
            <w:tcW w:w="462" w:type="dxa"/>
          </w:tcPr>
          <w:p w:rsidR="00C249E4" w:rsidRPr="00842FDA" w:rsidRDefault="00C249E4" w:rsidP="00D50A2E">
            <w:pPr>
              <w:rPr>
                <w:b/>
                <w:bCs/>
                <w:sz w:val="28"/>
                <w:szCs w:val="28"/>
                <w:lang w:val="uk-UA"/>
              </w:rPr>
            </w:pPr>
          </w:p>
        </w:tc>
        <w:tc>
          <w:tcPr>
            <w:tcW w:w="3220" w:type="dxa"/>
          </w:tcPr>
          <w:p w:rsidR="00C249E4" w:rsidRPr="00842FDA" w:rsidRDefault="00C249E4" w:rsidP="00D50A2E">
            <w:pPr>
              <w:rPr>
                <w:sz w:val="28"/>
                <w:szCs w:val="28"/>
                <w:lang w:val="uk-UA"/>
              </w:rPr>
            </w:pPr>
            <w:r w:rsidRPr="00842FDA">
              <w:rPr>
                <w:sz w:val="28"/>
                <w:szCs w:val="28"/>
                <w:lang w:val="uk-UA"/>
              </w:rPr>
              <w:t>разом</w:t>
            </w:r>
          </w:p>
        </w:tc>
        <w:tc>
          <w:tcPr>
            <w:tcW w:w="1843" w:type="dxa"/>
            <w:gridSpan w:val="2"/>
          </w:tcPr>
          <w:p w:rsidR="00C249E4" w:rsidRPr="00842FDA" w:rsidRDefault="00C249E4" w:rsidP="00D50A2E">
            <w:pPr>
              <w:rPr>
                <w:bCs/>
                <w:sz w:val="28"/>
                <w:szCs w:val="28"/>
                <w:lang w:val="uk-UA"/>
              </w:rPr>
            </w:pPr>
          </w:p>
        </w:tc>
        <w:tc>
          <w:tcPr>
            <w:tcW w:w="3119" w:type="dxa"/>
            <w:gridSpan w:val="4"/>
          </w:tcPr>
          <w:p w:rsidR="00C249E4" w:rsidRPr="00842FDA" w:rsidRDefault="00C249E4" w:rsidP="00D50A2E">
            <w:pPr>
              <w:rPr>
                <w:bCs/>
                <w:sz w:val="28"/>
                <w:szCs w:val="28"/>
                <w:lang w:val="uk-UA"/>
              </w:rPr>
            </w:pPr>
          </w:p>
        </w:tc>
        <w:tc>
          <w:tcPr>
            <w:tcW w:w="1559" w:type="dxa"/>
          </w:tcPr>
          <w:p w:rsidR="00C249E4" w:rsidRPr="00842FDA" w:rsidRDefault="00C249E4" w:rsidP="00D50A2E">
            <w:pPr>
              <w:rPr>
                <w:b/>
                <w:bCs/>
                <w:sz w:val="28"/>
                <w:szCs w:val="28"/>
              </w:rPr>
            </w:pPr>
            <w:r w:rsidRPr="00842FDA">
              <w:rPr>
                <w:b/>
                <w:bCs/>
                <w:sz w:val="28"/>
                <w:szCs w:val="28"/>
              </w:rPr>
              <w:t>471,686</w:t>
            </w:r>
          </w:p>
        </w:tc>
        <w:tc>
          <w:tcPr>
            <w:tcW w:w="1984" w:type="dxa"/>
          </w:tcPr>
          <w:p w:rsidR="00C249E4" w:rsidRPr="00842FDA" w:rsidRDefault="00C249E4" w:rsidP="00D50A2E">
            <w:pPr>
              <w:rPr>
                <w:b/>
                <w:bCs/>
                <w:sz w:val="28"/>
                <w:szCs w:val="28"/>
              </w:rPr>
            </w:pPr>
            <w:r w:rsidRPr="00842FDA">
              <w:rPr>
                <w:b/>
                <w:bCs/>
                <w:sz w:val="28"/>
                <w:szCs w:val="28"/>
              </w:rPr>
              <w:t>299,688</w:t>
            </w:r>
          </w:p>
        </w:tc>
        <w:tc>
          <w:tcPr>
            <w:tcW w:w="1937" w:type="dxa"/>
            <w:gridSpan w:val="2"/>
          </w:tcPr>
          <w:p w:rsidR="00C249E4" w:rsidRPr="00842FDA" w:rsidRDefault="00C249E4" w:rsidP="00D50A2E">
            <w:pPr>
              <w:rPr>
                <w:b/>
                <w:bCs/>
                <w:sz w:val="28"/>
                <w:szCs w:val="28"/>
              </w:rPr>
            </w:pPr>
            <w:r w:rsidRPr="00842FDA">
              <w:rPr>
                <w:b/>
                <w:bCs/>
                <w:sz w:val="28"/>
                <w:szCs w:val="28"/>
              </w:rPr>
              <w:t>171,998</w:t>
            </w:r>
          </w:p>
        </w:tc>
      </w:tr>
    </w:tbl>
    <w:p w:rsidR="00C249E4" w:rsidRPr="00842FDA" w:rsidRDefault="00C249E4" w:rsidP="00C249E4">
      <w:pPr>
        <w:rPr>
          <w:bCs/>
          <w:sz w:val="28"/>
          <w:szCs w:val="28"/>
        </w:rPr>
      </w:pPr>
    </w:p>
    <w:p w:rsidR="00C249E4" w:rsidRPr="00842FDA" w:rsidRDefault="00C249E4" w:rsidP="00C249E4">
      <w:pPr>
        <w:rPr>
          <w:bCs/>
          <w:sz w:val="28"/>
          <w:szCs w:val="28"/>
        </w:rPr>
      </w:pPr>
      <w:r w:rsidRPr="00842FDA">
        <w:rPr>
          <w:bCs/>
          <w:sz w:val="28"/>
          <w:szCs w:val="28"/>
          <w:lang w:val="uk-UA"/>
        </w:rPr>
        <w:t>Начальник відділу житлово-комунального</w:t>
      </w:r>
    </w:p>
    <w:p w:rsidR="00C249E4" w:rsidRPr="00842FDA" w:rsidRDefault="00C249E4" w:rsidP="00C249E4">
      <w:pPr>
        <w:rPr>
          <w:b/>
          <w:sz w:val="28"/>
          <w:szCs w:val="28"/>
          <w:lang w:val="uk-UA"/>
        </w:rPr>
      </w:pPr>
      <w:r w:rsidRPr="00842FDA">
        <w:rPr>
          <w:bCs/>
          <w:sz w:val="28"/>
          <w:szCs w:val="28"/>
          <w:lang w:val="uk-UA"/>
        </w:rPr>
        <w:t xml:space="preserve"> господарства та транспорту   виконавчого комітету Обухівської міської ради  </w:t>
      </w:r>
      <w:r w:rsidRPr="00842FDA">
        <w:rPr>
          <w:bCs/>
          <w:sz w:val="28"/>
          <w:szCs w:val="28"/>
        </w:rPr>
        <w:t xml:space="preserve">                             </w:t>
      </w:r>
      <w:r w:rsidRPr="00842FDA">
        <w:rPr>
          <w:bCs/>
          <w:sz w:val="28"/>
          <w:szCs w:val="28"/>
          <w:lang w:val="uk-UA"/>
        </w:rPr>
        <w:t xml:space="preserve"> Л.М.Шевченко</w:t>
      </w:r>
    </w:p>
    <w:p w:rsidR="00C249E4" w:rsidRDefault="00C249E4" w:rsidP="00C249E4">
      <w:pPr>
        <w:jc w:val="right"/>
        <w:rPr>
          <w:b/>
          <w:sz w:val="28"/>
          <w:szCs w:val="28"/>
          <w:lang w:val="uk-UA"/>
        </w:rPr>
      </w:pPr>
    </w:p>
    <w:p w:rsidR="00C249E4" w:rsidRDefault="00C249E4" w:rsidP="00C249E4">
      <w:pPr>
        <w:jc w:val="right"/>
        <w:rPr>
          <w:b/>
          <w:sz w:val="28"/>
          <w:szCs w:val="28"/>
          <w:lang w:val="uk-UA"/>
        </w:rPr>
      </w:pPr>
    </w:p>
    <w:p w:rsidR="00C249E4" w:rsidRDefault="00C249E4" w:rsidP="00C249E4">
      <w:pPr>
        <w:jc w:val="right"/>
        <w:rPr>
          <w:b/>
          <w:sz w:val="28"/>
          <w:szCs w:val="28"/>
          <w:lang w:val="uk-UA"/>
        </w:rPr>
      </w:pPr>
    </w:p>
    <w:p w:rsidR="00C249E4" w:rsidRDefault="00C249E4"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770FC8" w:rsidRDefault="00770FC8" w:rsidP="00C249E4">
      <w:pPr>
        <w:jc w:val="right"/>
        <w:rPr>
          <w:b/>
          <w:sz w:val="28"/>
          <w:szCs w:val="28"/>
          <w:lang w:val="uk-UA"/>
        </w:rPr>
      </w:pPr>
    </w:p>
    <w:p w:rsidR="00C249E4" w:rsidRDefault="00C249E4" w:rsidP="00C249E4">
      <w:pPr>
        <w:jc w:val="right"/>
        <w:rPr>
          <w:b/>
          <w:sz w:val="28"/>
          <w:szCs w:val="28"/>
          <w:lang w:val="uk-UA"/>
        </w:rPr>
      </w:pPr>
    </w:p>
    <w:p w:rsidR="00C249E4" w:rsidRPr="00842FDA" w:rsidRDefault="00C249E4" w:rsidP="00C249E4">
      <w:pPr>
        <w:jc w:val="right"/>
        <w:rPr>
          <w:b/>
          <w:sz w:val="28"/>
          <w:szCs w:val="28"/>
        </w:rPr>
      </w:pPr>
      <w:r w:rsidRPr="00842FDA">
        <w:rPr>
          <w:b/>
          <w:sz w:val="28"/>
          <w:szCs w:val="28"/>
          <w:lang w:val="uk-UA"/>
        </w:rPr>
        <w:t>Додаток 4</w:t>
      </w:r>
    </w:p>
    <w:p w:rsidR="00C249E4" w:rsidRDefault="00C249E4" w:rsidP="00C249E4">
      <w:pPr>
        <w:spacing w:line="240" w:lineRule="atLeast"/>
        <w:jc w:val="right"/>
        <w:rPr>
          <w:sz w:val="28"/>
          <w:szCs w:val="28"/>
          <w:lang w:val="uk-UA"/>
        </w:rPr>
      </w:pPr>
      <w:r w:rsidRPr="00842FDA">
        <w:rPr>
          <w:sz w:val="28"/>
          <w:szCs w:val="28"/>
          <w:lang w:val="uk-UA"/>
        </w:rPr>
        <w:t xml:space="preserve"> до</w:t>
      </w:r>
      <w:r w:rsidRPr="00842FDA">
        <w:rPr>
          <w:b/>
          <w:sz w:val="28"/>
          <w:szCs w:val="28"/>
          <w:lang w:val="uk-UA"/>
        </w:rPr>
        <w:t xml:space="preserve"> </w:t>
      </w:r>
      <w:r w:rsidRPr="00842FDA">
        <w:rPr>
          <w:sz w:val="28"/>
          <w:szCs w:val="28"/>
          <w:lang w:val="uk-UA"/>
        </w:rPr>
        <w:t xml:space="preserve"> Програми сприяння створення та діяльності  об’єднань співвласників </w:t>
      </w:r>
    </w:p>
    <w:p w:rsidR="00C249E4" w:rsidRPr="00842FDA" w:rsidRDefault="00C249E4" w:rsidP="00C249E4">
      <w:pPr>
        <w:spacing w:line="240" w:lineRule="atLeast"/>
        <w:jc w:val="right"/>
        <w:rPr>
          <w:sz w:val="28"/>
          <w:szCs w:val="28"/>
        </w:rPr>
      </w:pPr>
      <w:r w:rsidRPr="00842FDA">
        <w:rPr>
          <w:sz w:val="28"/>
          <w:szCs w:val="28"/>
          <w:lang w:val="uk-UA"/>
        </w:rPr>
        <w:t xml:space="preserve">багатоквартирних будинків на території Обухівської міської ради </w:t>
      </w:r>
      <w:r w:rsidRPr="00842FDA">
        <w:rPr>
          <w:sz w:val="28"/>
          <w:szCs w:val="28"/>
        </w:rPr>
        <w:t>на 2017 – 2020 роки</w:t>
      </w:r>
    </w:p>
    <w:p w:rsidR="00C249E4" w:rsidRPr="00842FDA" w:rsidRDefault="00C249E4" w:rsidP="00C249E4">
      <w:pPr>
        <w:spacing w:line="240" w:lineRule="atLeast"/>
        <w:jc w:val="center"/>
        <w:rPr>
          <w:sz w:val="28"/>
          <w:szCs w:val="28"/>
          <w:lang w:val="uk-UA"/>
        </w:rPr>
      </w:pPr>
      <w:r w:rsidRPr="00842FDA">
        <w:rPr>
          <w:b/>
          <w:sz w:val="28"/>
          <w:szCs w:val="28"/>
          <w:lang w:val="uk-UA"/>
        </w:rPr>
        <w:t>Кошторис</w:t>
      </w:r>
    </w:p>
    <w:p w:rsidR="00C249E4" w:rsidRPr="00842FDA" w:rsidRDefault="00C249E4" w:rsidP="00C249E4">
      <w:pPr>
        <w:spacing w:line="240" w:lineRule="atLeast"/>
        <w:jc w:val="center"/>
        <w:rPr>
          <w:sz w:val="28"/>
          <w:szCs w:val="28"/>
          <w:lang w:val="uk-UA"/>
        </w:rPr>
      </w:pPr>
      <w:r w:rsidRPr="00842FDA">
        <w:rPr>
          <w:sz w:val="28"/>
          <w:szCs w:val="28"/>
          <w:lang w:val="uk-UA"/>
        </w:rPr>
        <w:t>Програми сприяння створення  та діяльності  об’єднань співвласників багатоквартирних будинків на території Обухівської міської ради на 2017 – 2020 роки</w:t>
      </w:r>
    </w:p>
    <w:tbl>
      <w:tblPr>
        <w:tblW w:w="1562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3714"/>
        <w:gridCol w:w="1417"/>
        <w:gridCol w:w="1559"/>
        <w:gridCol w:w="1134"/>
        <w:gridCol w:w="1730"/>
        <w:gridCol w:w="1730"/>
        <w:gridCol w:w="2069"/>
      </w:tblGrid>
      <w:tr w:rsidR="00C249E4" w:rsidRPr="00842FDA" w:rsidTr="00770FC8">
        <w:trPr>
          <w:trHeight w:val="206"/>
        </w:trPr>
        <w:tc>
          <w:tcPr>
            <w:tcW w:w="2269" w:type="dxa"/>
            <w:vMerge w:val="restart"/>
          </w:tcPr>
          <w:p w:rsidR="00C249E4" w:rsidRPr="00BF5FA8" w:rsidRDefault="00C249E4" w:rsidP="00D50A2E">
            <w:pPr>
              <w:spacing w:line="240" w:lineRule="atLeast"/>
              <w:jc w:val="center"/>
              <w:rPr>
                <w:b/>
                <w:sz w:val="28"/>
                <w:szCs w:val="28"/>
                <w:lang w:val="uk-UA"/>
              </w:rPr>
            </w:pPr>
            <w:r w:rsidRPr="00BF5FA8">
              <w:rPr>
                <w:b/>
                <w:sz w:val="28"/>
                <w:szCs w:val="28"/>
                <w:lang w:val="uk-UA"/>
              </w:rPr>
              <w:t>Обсяг коштів,</w:t>
            </w:r>
          </w:p>
          <w:p w:rsidR="00C249E4" w:rsidRPr="00842FDA" w:rsidRDefault="00C249E4" w:rsidP="00D50A2E">
            <w:pPr>
              <w:spacing w:line="240" w:lineRule="atLeast"/>
              <w:jc w:val="center"/>
              <w:rPr>
                <w:b/>
                <w:sz w:val="28"/>
                <w:szCs w:val="28"/>
                <w:lang w:val="uk-UA"/>
              </w:rPr>
            </w:pPr>
            <w:r w:rsidRPr="00BF5FA8">
              <w:rPr>
                <w:b/>
                <w:sz w:val="28"/>
                <w:szCs w:val="28"/>
                <w:lang w:val="uk-UA"/>
              </w:rPr>
              <w:t>які пропонується залучити на виконання програми</w:t>
            </w:r>
          </w:p>
        </w:tc>
        <w:tc>
          <w:tcPr>
            <w:tcW w:w="3714" w:type="dxa"/>
          </w:tcPr>
          <w:p w:rsidR="00C249E4" w:rsidRPr="00842FDA" w:rsidRDefault="00C249E4" w:rsidP="00D50A2E">
            <w:pPr>
              <w:spacing w:line="240" w:lineRule="atLeast"/>
              <w:jc w:val="center"/>
              <w:rPr>
                <w:b/>
                <w:sz w:val="28"/>
                <w:szCs w:val="28"/>
                <w:lang w:val="uk-UA"/>
              </w:rPr>
            </w:pPr>
          </w:p>
        </w:tc>
        <w:tc>
          <w:tcPr>
            <w:tcW w:w="5840" w:type="dxa"/>
            <w:gridSpan w:val="4"/>
          </w:tcPr>
          <w:p w:rsidR="00C249E4" w:rsidRPr="00842FDA" w:rsidRDefault="00C249E4" w:rsidP="00D50A2E">
            <w:pPr>
              <w:spacing w:line="240" w:lineRule="atLeast"/>
              <w:jc w:val="center"/>
              <w:rPr>
                <w:b/>
                <w:sz w:val="28"/>
                <w:szCs w:val="28"/>
                <w:lang w:val="uk-UA"/>
              </w:rPr>
            </w:pPr>
            <w:r w:rsidRPr="00842FDA">
              <w:rPr>
                <w:b/>
                <w:sz w:val="28"/>
                <w:szCs w:val="28"/>
                <w:lang w:val="uk-UA"/>
              </w:rPr>
              <w:t xml:space="preserve">Етапи виконання Програми , </w:t>
            </w:r>
            <w:r w:rsidRPr="00842FDA">
              <w:rPr>
                <w:b/>
                <w:i/>
                <w:sz w:val="28"/>
                <w:szCs w:val="28"/>
                <w:lang w:val="uk-UA"/>
              </w:rPr>
              <w:t>роки</w:t>
            </w:r>
          </w:p>
        </w:tc>
        <w:tc>
          <w:tcPr>
            <w:tcW w:w="1730" w:type="dxa"/>
            <w:vMerge w:val="restart"/>
          </w:tcPr>
          <w:p w:rsidR="00C249E4" w:rsidRPr="00842FDA" w:rsidRDefault="00C249E4" w:rsidP="00D50A2E">
            <w:pPr>
              <w:spacing w:line="240" w:lineRule="atLeast"/>
              <w:jc w:val="center"/>
              <w:rPr>
                <w:b/>
                <w:sz w:val="28"/>
                <w:szCs w:val="28"/>
                <w:lang w:val="uk-UA"/>
              </w:rPr>
            </w:pPr>
            <w:r w:rsidRPr="00842FDA">
              <w:rPr>
                <w:b/>
                <w:sz w:val="28"/>
                <w:szCs w:val="28"/>
                <w:lang w:val="uk-UA"/>
              </w:rPr>
              <w:t>Усього витрат,</w:t>
            </w:r>
          </w:p>
          <w:p w:rsidR="00C249E4" w:rsidRPr="00842FDA" w:rsidRDefault="00C249E4" w:rsidP="00D50A2E">
            <w:pPr>
              <w:spacing w:line="240" w:lineRule="atLeast"/>
              <w:jc w:val="center"/>
              <w:rPr>
                <w:b/>
                <w:i/>
                <w:sz w:val="28"/>
                <w:szCs w:val="28"/>
                <w:lang w:val="uk-UA"/>
              </w:rPr>
            </w:pPr>
            <w:r w:rsidRPr="00842FDA">
              <w:rPr>
                <w:b/>
                <w:i/>
                <w:sz w:val="28"/>
                <w:szCs w:val="28"/>
                <w:lang w:val="uk-UA"/>
              </w:rPr>
              <w:t>тис.грн.</w:t>
            </w:r>
          </w:p>
        </w:tc>
        <w:tc>
          <w:tcPr>
            <w:tcW w:w="2069" w:type="dxa"/>
            <w:vMerge w:val="restart"/>
          </w:tcPr>
          <w:p w:rsidR="00C249E4" w:rsidRPr="00842FDA" w:rsidRDefault="00C249E4" w:rsidP="00D50A2E">
            <w:pPr>
              <w:spacing w:line="240" w:lineRule="atLeast"/>
              <w:jc w:val="center"/>
              <w:rPr>
                <w:sz w:val="28"/>
                <w:szCs w:val="28"/>
                <w:lang w:val="uk-UA"/>
              </w:rPr>
            </w:pPr>
            <w:r w:rsidRPr="00842FDA">
              <w:rPr>
                <w:sz w:val="28"/>
                <w:szCs w:val="28"/>
                <w:lang w:val="uk-UA"/>
              </w:rPr>
              <w:t>Очікуваний результат</w:t>
            </w:r>
          </w:p>
        </w:tc>
      </w:tr>
      <w:tr w:rsidR="00C249E4" w:rsidRPr="00842FDA" w:rsidTr="00770FC8">
        <w:trPr>
          <w:trHeight w:val="285"/>
        </w:trPr>
        <w:tc>
          <w:tcPr>
            <w:tcW w:w="2269" w:type="dxa"/>
            <w:vMerge/>
            <w:vAlign w:val="center"/>
          </w:tcPr>
          <w:p w:rsidR="00C249E4" w:rsidRPr="00842FDA" w:rsidRDefault="00C249E4" w:rsidP="00D50A2E">
            <w:pPr>
              <w:spacing w:line="240" w:lineRule="atLeast"/>
              <w:rPr>
                <w:b/>
                <w:sz w:val="28"/>
                <w:szCs w:val="28"/>
                <w:lang w:val="uk-UA"/>
              </w:rPr>
            </w:pPr>
          </w:p>
        </w:tc>
        <w:tc>
          <w:tcPr>
            <w:tcW w:w="3714" w:type="dxa"/>
          </w:tcPr>
          <w:p w:rsidR="00C249E4" w:rsidRPr="00842FDA" w:rsidRDefault="00C249E4" w:rsidP="00D50A2E">
            <w:pPr>
              <w:spacing w:line="240" w:lineRule="atLeast"/>
              <w:rPr>
                <w:b/>
                <w:sz w:val="28"/>
                <w:szCs w:val="28"/>
                <w:lang w:val="uk-UA"/>
              </w:rPr>
            </w:pPr>
          </w:p>
        </w:tc>
        <w:tc>
          <w:tcPr>
            <w:tcW w:w="1417" w:type="dxa"/>
          </w:tcPr>
          <w:p w:rsidR="00C249E4" w:rsidRPr="00842FDA" w:rsidRDefault="00C249E4" w:rsidP="00D50A2E">
            <w:pPr>
              <w:spacing w:line="240" w:lineRule="atLeast"/>
              <w:rPr>
                <w:b/>
                <w:sz w:val="28"/>
                <w:szCs w:val="28"/>
                <w:lang w:val="uk-UA"/>
              </w:rPr>
            </w:pPr>
            <w:r w:rsidRPr="00842FDA">
              <w:rPr>
                <w:b/>
                <w:sz w:val="28"/>
                <w:szCs w:val="28"/>
                <w:lang w:val="uk-UA"/>
              </w:rPr>
              <w:t>2017</w:t>
            </w:r>
          </w:p>
        </w:tc>
        <w:tc>
          <w:tcPr>
            <w:tcW w:w="1559" w:type="dxa"/>
          </w:tcPr>
          <w:p w:rsidR="00C249E4" w:rsidRPr="00842FDA" w:rsidRDefault="00C249E4" w:rsidP="00D50A2E">
            <w:pPr>
              <w:spacing w:line="240" w:lineRule="atLeast"/>
              <w:rPr>
                <w:b/>
                <w:sz w:val="28"/>
                <w:szCs w:val="28"/>
                <w:lang w:val="uk-UA"/>
              </w:rPr>
            </w:pPr>
            <w:r w:rsidRPr="00842FDA">
              <w:rPr>
                <w:b/>
                <w:sz w:val="28"/>
                <w:szCs w:val="28"/>
                <w:lang w:val="uk-UA"/>
              </w:rPr>
              <w:t>2018</w:t>
            </w:r>
          </w:p>
        </w:tc>
        <w:tc>
          <w:tcPr>
            <w:tcW w:w="1134" w:type="dxa"/>
          </w:tcPr>
          <w:p w:rsidR="00C249E4" w:rsidRPr="00842FDA" w:rsidRDefault="00C249E4" w:rsidP="00D50A2E">
            <w:pPr>
              <w:spacing w:line="240" w:lineRule="atLeast"/>
              <w:rPr>
                <w:b/>
                <w:sz w:val="28"/>
                <w:szCs w:val="28"/>
                <w:lang w:val="uk-UA"/>
              </w:rPr>
            </w:pPr>
            <w:r w:rsidRPr="00842FDA">
              <w:rPr>
                <w:b/>
                <w:sz w:val="28"/>
                <w:szCs w:val="28"/>
                <w:lang w:val="uk-UA"/>
              </w:rPr>
              <w:t>2019</w:t>
            </w:r>
          </w:p>
        </w:tc>
        <w:tc>
          <w:tcPr>
            <w:tcW w:w="1730" w:type="dxa"/>
          </w:tcPr>
          <w:p w:rsidR="00C249E4" w:rsidRPr="00842FDA" w:rsidRDefault="00C249E4" w:rsidP="00D50A2E">
            <w:pPr>
              <w:spacing w:line="240" w:lineRule="atLeast"/>
              <w:rPr>
                <w:b/>
                <w:sz w:val="28"/>
                <w:szCs w:val="28"/>
                <w:lang w:val="uk-UA"/>
              </w:rPr>
            </w:pPr>
            <w:r w:rsidRPr="00842FDA">
              <w:rPr>
                <w:b/>
                <w:sz w:val="28"/>
                <w:szCs w:val="28"/>
                <w:lang w:val="uk-UA"/>
              </w:rPr>
              <w:t>2020</w:t>
            </w:r>
          </w:p>
        </w:tc>
        <w:tc>
          <w:tcPr>
            <w:tcW w:w="1730" w:type="dxa"/>
            <w:vMerge/>
            <w:vAlign w:val="center"/>
          </w:tcPr>
          <w:p w:rsidR="00C249E4" w:rsidRPr="00842FDA" w:rsidRDefault="00C249E4" w:rsidP="00D50A2E">
            <w:pPr>
              <w:spacing w:line="240" w:lineRule="atLeast"/>
              <w:rPr>
                <w:b/>
                <w:sz w:val="28"/>
                <w:szCs w:val="28"/>
                <w:lang w:val="uk-UA"/>
              </w:rPr>
            </w:pPr>
          </w:p>
        </w:tc>
        <w:tc>
          <w:tcPr>
            <w:tcW w:w="2069" w:type="dxa"/>
            <w:vMerge/>
          </w:tcPr>
          <w:p w:rsidR="00C249E4" w:rsidRPr="00842FDA" w:rsidRDefault="00C249E4" w:rsidP="00D50A2E">
            <w:pPr>
              <w:spacing w:line="240" w:lineRule="atLeast"/>
              <w:rPr>
                <w:b/>
                <w:sz w:val="28"/>
                <w:szCs w:val="28"/>
                <w:lang w:val="uk-UA"/>
              </w:rPr>
            </w:pPr>
          </w:p>
        </w:tc>
      </w:tr>
      <w:tr w:rsidR="00C249E4" w:rsidRPr="00842FDA" w:rsidTr="00770FC8">
        <w:trPr>
          <w:trHeight w:val="161"/>
        </w:trPr>
        <w:tc>
          <w:tcPr>
            <w:tcW w:w="2269" w:type="dxa"/>
            <w:vAlign w:val="center"/>
          </w:tcPr>
          <w:p w:rsidR="00C249E4" w:rsidRPr="00842FDA" w:rsidRDefault="00C249E4" w:rsidP="00D50A2E">
            <w:pPr>
              <w:spacing w:line="240" w:lineRule="atLeast"/>
              <w:rPr>
                <w:sz w:val="28"/>
                <w:szCs w:val="28"/>
                <w:lang w:val="uk-UA"/>
              </w:rPr>
            </w:pPr>
            <w:r w:rsidRPr="00842FDA">
              <w:rPr>
                <w:sz w:val="28"/>
                <w:szCs w:val="28"/>
                <w:lang w:val="uk-UA"/>
              </w:rPr>
              <w:t>1</w:t>
            </w:r>
          </w:p>
        </w:tc>
        <w:tc>
          <w:tcPr>
            <w:tcW w:w="3714" w:type="dxa"/>
          </w:tcPr>
          <w:p w:rsidR="00C249E4" w:rsidRPr="00842FDA" w:rsidRDefault="00C249E4" w:rsidP="00D50A2E">
            <w:pPr>
              <w:spacing w:line="240" w:lineRule="atLeast"/>
              <w:rPr>
                <w:sz w:val="28"/>
                <w:szCs w:val="28"/>
                <w:lang w:val="uk-UA"/>
              </w:rPr>
            </w:pPr>
          </w:p>
        </w:tc>
        <w:tc>
          <w:tcPr>
            <w:tcW w:w="1417" w:type="dxa"/>
            <w:vAlign w:val="center"/>
          </w:tcPr>
          <w:p w:rsidR="00C249E4" w:rsidRPr="00842FDA" w:rsidRDefault="00C249E4" w:rsidP="00D50A2E">
            <w:pPr>
              <w:spacing w:line="240" w:lineRule="atLeast"/>
              <w:rPr>
                <w:sz w:val="28"/>
                <w:szCs w:val="28"/>
                <w:lang w:val="uk-UA"/>
              </w:rPr>
            </w:pPr>
            <w:r w:rsidRPr="00842FDA">
              <w:rPr>
                <w:sz w:val="28"/>
                <w:szCs w:val="28"/>
                <w:lang w:val="uk-UA"/>
              </w:rPr>
              <w:t>3</w:t>
            </w:r>
          </w:p>
        </w:tc>
        <w:tc>
          <w:tcPr>
            <w:tcW w:w="1559" w:type="dxa"/>
            <w:vAlign w:val="center"/>
          </w:tcPr>
          <w:p w:rsidR="00C249E4" w:rsidRPr="00842FDA" w:rsidRDefault="00C249E4" w:rsidP="00D50A2E">
            <w:pPr>
              <w:spacing w:line="240" w:lineRule="atLeast"/>
              <w:rPr>
                <w:sz w:val="28"/>
                <w:szCs w:val="28"/>
                <w:lang w:val="uk-UA"/>
              </w:rPr>
            </w:pPr>
            <w:r w:rsidRPr="00842FDA">
              <w:rPr>
                <w:sz w:val="28"/>
                <w:szCs w:val="28"/>
                <w:lang w:val="uk-UA"/>
              </w:rPr>
              <w:t>4</w:t>
            </w:r>
          </w:p>
        </w:tc>
        <w:tc>
          <w:tcPr>
            <w:tcW w:w="1134" w:type="dxa"/>
            <w:vAlign w:val="center"/>
          </w:tcPr>
          <w:p w:rsidR="00C249E4" w:rsidRPr="00842FDA" w:rsidRDefault="00C249E4" w:rsidP="00D50A2E">
            <w:pPr>
              <w:spacing w:line="240" w:lineRule="atLeast"/>
              <w:rPr>
                <w:sz w:val="28"/>
                <w:szCs w:val="28"/>
                <w:lang w:val="uk-UA"/>
              </w:rPr>
            </w:pPr>
            <w:r w:rsidRPr="00842FDA">
              <w:rPr>
                <w:sz w:val="28"/>
                <w:szCs w:val="28"/>
                <w:lang w:val="uk-UA"/>
              </w:rPr>
              <w:t>5</w:t>
            </w:r>
          </w:p>
        </w:tc>
        <w:tc>
          <w:tcPr>
            <w:tcW w:w="1730" w:type="dxa"/>
            <w:vAlign w:val="center"/>
          </w:tcPr>
          <w:p w:rsidR="00C249E4" w:rsidRPr="00842FDA" w:rsidRDefault="00C249E4" w:rsidP="00D50A2E">
            <w:pPr>
              <w:spacing w:line="240" w:lineRule="atLeast"/>
              <w:rPr>
                <w:sz w:val="28"/>
                <w:szCs w:val="28"/>
                <w:lang w:val="uk-UA"/>
              </w:rPr>
            </w:pPr>
            <w:r w:rsidRPr="00842FDA">
              <w:rPr>
                <w:sz w:val="28"/>
                <w:szCs w:val="28"/>
                <w:lang w:val="uk-UA"/>
              </w:rPr>
              <w:t>6</w:t>
            </w:r>
          </w:p>
        </w:tc>
        <w:tc>
          <w:tcPr>
            <w:tcW w:w="1730" w:type="dxa"/>
            <w:vAlign w:val="center"/>
          </w:tcPr>
          <w:p w:rsidR="00C249E4" w:rsidRPr="00842FDA" w:rsidRDefault="00C249E4" w:rsidP="00D50A2E">
            <w:pPr>
              <w:spacing w:line="240" w:lineRule="atLeast"/>
              <w:rPr>
                <w:sz w:val="28"/>
                <w:szCs w:val="28"/>
                <w:lang w:val="uk-UA"/>
              </w:rPr>
            </w:pPr>
            <w:r w:rsidRPr="00842FDA">
              <w:rPr>
                <w:sz w:val="28"/>
                <w:szCs w:val="28"/>
                <w:lang w:val="uk-UA"/>
              </w:rPr>
              <w:t>7</w:t>
            </w:r>
          </w:p>
        </w:tc>
        <w:tc>
          <w:tcPr>
            <w:tcW w:w="2069" w:type="dxa"/>
          </w:tcPr>
          <w:p w:rsidR="00C249E4" w:rsidRPr="00842FDA" w:rsidRDefault="00C249E4" w:rsidP="00D50A2E">
            <w:pPr>
              <w:spacing w:line="240" w:lineRule="atLeast"/>
              <w:rPr>
                <w:sz w:val="28"/>
                <w:szCs w:val="28"/>
                <w:lang w:val="uk-UA"/>
              </w:rPr>
            </w:pPr>
          </w:p>
        </w:tc>
      </w:tr>
      <w:tr w:rsidR="00C249E4" w:rsidRPr="00842FDA" w:rsidTr="00770FC8">
        <w:trPr>
          <w:trHeight w:val="268"/>
        </w:trPr>
        <w:tc>
          <w:tcPr>
            <w:tcW w:w="2269" w:type="dxa"/>
          </w:tcPr>
          <w:p w:rsidR="00C249E4" w:rsidRPr="00842FDA" w:rsidRDefault="00C249E4" w:rsidP="00D50A2E">
            <w:pPr>
              <w:spacing w:line="240" w:lineRule="atLeast"/>
              <w:rPr>
                <w:sz w:val="28"/>
                <w:szCs w:val="28"/>
                <w:lang w:val="uk-UA"/>
              </w:rPr>
            </w:pPr>
            <w:r w:rsidRPr="00842FDA">
              <w:rPr>
                <w:b/>
                <w:sz w:val="28"/>
                <w:szCs w:val="28"/>
                <w:lang w:val="uk-UA"/>
              </w:rPr>
              <w:t>Обсяг ресурсів, всього</w:t>
            </w:r>
            <w:r w:rsidRPr="00842FDA">
              <w:rPr>
                <w:sz w:val="28"/>
                <w:szCs w:val="28"/>
                <w:lang w:val="uk-UA"/>
              </w:rPr>
              <w:t xml:space="preserve">, </w:t>
            </w:r>
          </w:p>
          <w:p w:rsidR="00C249E4" w:rsidRPr="00842FDA" w:rsidRDefault="00C249E4" w:rsidP="00D50A2E">
            <w:pPr>
              <w:spacing w:line="240" w:lineRule="atLeast"/>
              <w:rPr>
                <w:sz w:val="28"/>
                <w:szCs w:val="28"/>
                <w:lang w:val="uk-UA"/>
              </w:rPr>
            </w:pPr>
            <w:r w:rsidRPr="00842FDA">
              <w:rPr>
                <w:sz w:val="28"/>
                <w:szCs w:val="28"/>
                <w:lang w:val="uk-UA"/>
              </w:rPr>
              <w:t>в тому числі:</w:t>
            </w:r>
          </w:p>
        </w:tc>
        <w:tc>
          <w:tcPr>
            <w:tcW w:w="3714" w:type="dxa"/>
          </w:tcPr>
          <w:p w:rsidR="00C249E4" w:rsidRPr="00842FDA" w:rsidRDefault="00C249E4" w:rsidP="00D50A2E">
            <w:pPr>
              <w:spacing w:line="240" w:lineRule="atLeast"/>
              <w:rPr>
                <w:sz w:val="28"/>
                <w:szCs w:val="28"/>
              </w:rPr>
            </w:pPr>
            <w:r w:rsidRPr="00842FDA">
              <w:rPr>
                <w:sz w:val="28"/>
                <w:szCs w:val="28"/>
                <w:lang w:val="uk-UA"/>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417" w:type="dxa"/>
            <w:vAlign w:val="center"/>
          </w:tcPr>
          <w:p w:rsidR="00C249E4" w:rsidRPr="00842FDA" w:rsidRDefault="00C249E4" w:rsidP="00D50A2E">
            <w:pPr>
              <w:spacing w:line="240" w:lineRule="atLeast"/>
              <w:rPr>
                <w:sz w:val="28"/>
                <w:szCs w:val="28"/>
              </w:rPr>
            </w:pPr>
            <w:r w:rsidRPr="00842FDA">
              <w:rPr>
                <w:sz w:val="28"/>
                <w:szCs w:val="28"/>
              </w:rPr>
              <w:t>По факту</w:t>
            </w:r>
          </w:p>
        </w:tc>
        <w:tc>
          <w:tcPr>
            <w:tcW w:w="1559"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134" w:type="dxa"/>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730" w:type="dxa"/>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730"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2069" w:type="dxa"/>
            <w:vMerge w:val="restart"/>
          </w:tcPr>
          <w:p w:rsidR="00C249E4" w:rsidRPr="00842FDA" w:rsidRDefault="00C249E4" w:rsidP="00D50A2E">
            <w:pPr>
              <w:spacing w:line="240" w:lineRule="atLeast"/>
              <w:jc w:val="both"/>
              <w:rPr>
                <w:sz w:val="28"/>
                <w:szCs w:val="28"/>
                <w:lang w:val="uk-UA"/>
              </w:rPr>
            </w:pPr>
            <w:r w:rsidRPr="00842FDA">
              <w:rPr>
                <w:sz w:val="28"/>
                <w:szCs w:val="28"/>
                <w:lang w:val="uk-UA"/>
              </w:rPr>
              <w:t>Усунення дефектів конструктивних елементів, покращення технічних характеристик</w:t>
            </w:r>
          </w:p>
        </w:tc>
      </w:tr>
      <w:tr w:rsidR="00C249E4" w:rsidRPr="00842FDA" w:rsidTr="00770FC8">
        <w:trPr>
          <w:trHeight w:val="335"/>
        </w:trPr>
        <w:tc>
          <w:tcPr>
            <w:tcW w:w="2269" w:type="dxa"/>
          </w:tcPr>
          <w:p w:rsidR="00C249E4" w:rsidRPr="00842FDA" w:rsidRDefault="00C249E4" w:rsidP="00D50A2E">
            <w:pPr>
              <w:spacing w:line="240" w:lineRule="atLeast"/>
              <w:rPr>
                <w:sz w:val="28"/>
                <w:szCs w:val="28"/>
                <w:lang w:val="uk-UA"/>
              </w:rPr>
            </w:pPr>
            <w:r w:rsidRPr="00842FDA">
              <w:rPr>
                <w:sz w:val="28"/>
                <w:szCs w:val="28"/>
                <w:lang w:val="uk-UA"/>
              </w:rPr>
              <w:t xml:space="preserve">-міський бюджет </w:t>
            </w:r>
          </w:p>
        </w:tc>
        <w:tc>
          <w:tcPr>
            <w:tcW w:w="3714" w:type="dxa"/>
          </w:tcPr>
          <w:p w:rsidR="00C249E4" w:rsidRPr="00842FDA" w:rsidRDefault="00C249E4" w:rsidP="00D50A2E">
            <w:pPr>
              <w:spacing w:line="240" w:lineRule="atLeast"/>
              <w:rPr>
                <w:sz w:val="28"/>
                <w:szCs w:val="28"/>
              </w:rPr>
            </w:pPr>
          </w:p>
        </w:tc>
        <w:tc>
          <w:tcPr>
            <w:tcW w:w="1417" w:type="dxa"/>
          </w:tcPr>
          <w:p w:rsidR="00C249E4" w:rsidRPr="00842FDA" w:rsidRDefault="00C249E4" w:rsidP="00D50A2E">
            <w:pPr>
              <w:spacing w:line="240" w:lineRule="atLeast"/>
              <w:rPr>
                <w:sz w:val="28"/>
                <w:szCs w:val="28"/>
              </w:rPr>
            </w:pPr>
            <w:r w:rsidRPr="00842FDA">
              <w:rPr>
                <w:sz w:val="28"/>
                <w:szCs w:val="28"/>
              </w:rPr>
              <w:t>210,0</w:t>
            </w:r>
          </w:p>
        </w:tc>
        <w:tc>
          <w:tcPr>
            <w:tcW w:w="1559" w:type="dxa"/>
          </w:tcPr>
          <w:p w:rsidR="00C249E4" w:rsidRPr="00842FDA" w:rsidRDefault="00C249E4" w:rsidP="00D50A2E">
            <w:pPr>
              <w:spacing w:line="240" w:lineRule="atLeast"/>
              <w:rPr>
                <w:sz w:val="28"/>
                <w:szCs w:val="28"/>
              </w:rPr>
            </w:pPr>
            <w:r w:rsidRPr="00842FDA">
              <w:rPr>
                <w:sz w:val="28"/>
                <w:szCs w:val="28"/>
              </w:rPr>
              <w:t>749,3</w:t>
            </w:r>
          </w:p>
        </w:tc>
        <w:tc>
          <w:tcPr>
            <w:tcW w:w="1134" w:type="dxa"/>
          </w:tcPr>
          <w:p w:rsidR="00C249E4" w:rsidRPr="00842FDA" w:rsidRDefault="00C249E4" w:rsidP="00D50A2E">
            <w:pPr>
              <w:spacing w:line="240" w:lineRule="atLeast"/>
              <w:rPr>
                <w:sz w:val="28"/>
                <w:szCs w:val="28"/>
              </w:rPr>
            </w:pPr>
            <w:r w:rsidRPr="00842FDA">
              <w:rPr>
                <w:sz w:val="28"/>
                <w:szCs w:val="28"/>
              </w:rPr>
              <w:t>1000,0</w:t>
            </w:r>
          </w:p>
        </w:tc>
        <w:tc>
          <w:tcPr>
            <w:tcW w:w="1730" w:type="dxa"/>
          </w:tcPr>
          <w:p w:rsidR="00C249E4" w:rsidRPr="00842FDA" w:rsidRDefault="00C249E4" w:rsidP="00D50A2E">
            <w:pPr>
              <w:spacing w:line="240" w:lineRule="atLeast"/>
              <w:rPr>
                <w:sz w:val="28"/>
                <w:szCs w:val="28"/>
              </w:rPr>
            </w:pPr>
            <w:r w:rsidRPr="00842FDA">
              <w:rPr>
                <w:sz w:val="28"/>
                <w:szCs w:val="28"/>
              </w:rPr>
              <w:t>1500</w:t>
            </w:r>
          </w:p>
        </w:tc>
        <w:tc>
          <w:tcPr>
            <w:tcW w:w="1730" w:type="dxa"/>
          </w:tcPr>
          <w:p w:rsidR="00C249E4" w:rsidRPr="00842FDA" w:rsidRDefault="00C249E4" w:rsidP="00D50A2E">
            <w:pPr>
              <w:spacing w:line="240" w:lineRule="atLeast"/>
              <w:rPr>
                <w:sz w:val="28"/>
                <w:szCs w:val="28"/>
              </w:rPr>
            </w:pPr>
            <w:r w:rsidRPr="00842FDA">
              <w:rPr>
                <w:sz w:val="28"/>
                <w:szCs w:val="28"/>
              </w:rPr>
              <w:t>3459,3</w:t>
            </w:r>
          </w:p>
        </w:tc>
        <w:tc>
          <w:tcPr>
            <w:tcW w:w="2069" w:type="dxa"/>
            <w:vMerge/>
          </w:tcPr>
          <w:p w:rsidR="00C249E4" w:rsidRPr="00842FDA" w:rsidRDefault="00C249E4" w:rsidP="00D50A2E">
            <w:pPr>
              <w:spacing w:line="240" w:lineRule="atLeast"/>
              <w:rPr>
                <w:sz w:val="28"/>
                <w:szCs w:val="28"/>
              </w:rPr>
            </w:pPr>
          </w:p>
        </w:tc>
      </w:tr>
      <w:tr w:rsidR="00C249E4" w:rsidRPr="00842FDA" w:rsidTr="00770FC8">
        <w:trPr>
          <w:trHeight w:val="344"/>
        </w:trPr>
        <w:tc>
          <w:tcPr>
            <w:tcW w:w="2269" w:type="dxa"/>
          </w:tcPr>
          <w:p w:rsidR="00C249E4" w:rsidRPr="00842FDA" w:rsidRDefault="00C249E4" w:rsidP="00D50A2E">
            <w:pPr>
              <w:spacing w:line="240" w:lineRule="atLeast"/>
              <w:rPr>
                <w:sz w:val="28"/>
                <w:szCs w:val="28"/>
                <w:lang w:val="uk-UA"/>
              </w:rPr>
            </w:pPr>
            <w:r w:rsidRPr="00842FDA">
              <w:rPr>
                <w:sz w:val="28"/>
                <w:szCs w:val="28"/>
                <w:lang w:val="uk-UA"/>
              </w:rPr>
              <w:t xml:space="preserve"> -   кошти           </w:t>
            </w:r>
          </w:p>
          <w:p w:rsidR="00C249E4" w:rsidRPr="00842FDA" w:rsidRDefault="00C249E4" w:rsidP="00D50A2E">
            <w:pPr>
              <w:spacing w:line="240" w:lineRule="atLeast"/>
              <w:rPr>
                <w:sz w:val="28"/>
                <w:szCs w:val="28"/>
                <w:lang w:val="uk-UA"/>
              </w:rPr>
            </w:pPr>
            <w:r w:rsidRPr="00842FDA">
              <w:rPr>
                <w:sz w:val="28"/>
                <w:szCs w:val="28"/>
                <w:lang w:val="uk-UA"/>
              </w:rPr>
              <w:t xml:space="preserve"> ОСББ</w:t>
            </w:r>
          </w:p>
        </w:tc>
        <w:tc>
          <w:tcPr>
            <w:tcW w:w="3714" w:type="dxa"/>
          </w:tcPr>
          <w:p w:rsidR="00C249E4" w:rsidRPr="00842FDA" w:rsidRDefault="00C249E4" w:rsidP="00D50A2E">
            <w:pPr>
              <w:spacing w:line="240" w:lineRule="atLeast"/>
              <w:rPr>
                <w:sz w:val="28"/>
                <w:szCs w:val="28"/>
              </w:rPr>
            </w:pPr>
          </w:p>
        </w:tc>
        <w:tc>
          <w:tcPr>
            <w:tcW w:w="1417" w:type="dxa"/>
            <w:vAlign w:val="center"/>
          </w:tcPr>
          <w:p w:rsidR="00C249E4" w:rsidRPr="00842FDA" w:rsidRDefault="00C249E4" w:rsidP="00D50A2E">
            <w:pPr>
              <w:spacing w:line="240" w:lineRule="atLeast"/>
              <w:rPr>
                <w:sz w:val="28"/>
                <w:szCs w:val="28"/>
              </w:rPr>
            </w:pPr>
            <w:r w:rsidRPr="00842FDA">
              <w:rPr>
                <w:sz w:val="28"/>
                <w:szCs w:val="28"/>
              </w:rPr>
              <w:t>По факту</w:t>
            </w:r>
          </w:p>
        </w:tc>
        <w:tc>
          <w:tcPr>
            <w:tcW w:w="1559"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134"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730"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730"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2069" w:type="dxa"/>
            <w:vMerge/>
          </w:tcPr>
          <w:p w:rsidR="00C249E4" w:rsidRPr="00842FDA" w:rsidRDefault="00C249E4" w:rsidP="00D50A2E">
            <w:pPr>
              <w:spacing w:line="240" w:lineRule="atLeast"/>
              <w:rPr>
                <w:sz w:val="28"/>
                <w:szCs w:val="28"/>
                <w:lang w:val="uk-UA"/>
              </w:rPr>
            </w:pPr>
          </w:p>
        </w:tc>
      </w:tr>
      <w:tr w:rsidR="00C249E4" w:rsidRPr="00842FDA" w:rsidTr="00770FC8">
        <w:trPr>
          <w:trHeight w:val="344"/>
        </w:trPr>
        <w:tc>
          <w:tcPr>
            <w:tcW w:w="2269" w:type="dxa"/>
          </w:tcPr>
          <w:p w:rsidR="00C249E4" w:rsidRPr="00842FDA" w:rsidRDefault="00C249E4" w:rsidP="00D50A2E">
            <w:pPr>
              <w:spacing w:line="240" w:lineRule="atLeast"/>
              <w:rPr>
                <w:sz w:val="28"/>
                <w:szCs w:val="28"/>
                <w:lang w:val="uk-UA"/>
              </w:rPr>
            </w:pPr>
            <w:r w:rsidRPr="00842FDA">
              <w:rPr>
                <w:sz w:val="28"/>
                <w:szCs w:val="28"/>
                <w:lang w:val="uk-UA"/>
              </w:rPr>
              <w:t xml:space="preserve"> -    інші кошти</w:t>
            </w:r>
          </w:p>
        </w:tc>
        <w:tc>
          <w:tcPr>
            <w:tcW w:w="3714" w:type="dxa"/>
          </w:tcPr>
          <w:p w:rsidR="00C249E4" w:rsidRPr="00842FDA" w:rsidRDefault="00C249E4" w:rsidP="00D50A2E">
            <w:pPr>
              <w:spacing w:line="240" w:lineRule="atLeast"/>
              <w:rPr>
                <w:sz w:val="28"/>
                <w:szCs w:val="28"/>
              </w:rPr>
            </w:pPr>
          </w:p>
        </w:tc>
        <w:tc>
          <w:tcPr>
            <w:tcW w:w="1417" w:type="dxa"/>
            <w:vAlign w:val="center"/>
          </w:tcPr>
          <w:p w:rsidR="00C249E4" w:rsidRPr="00842FDA" w:rsidRDefault="00C249E4" w:rsidP="00D50A2E">
            <w:pPr>
              <w:spacing w:line="240" w:lineRule="atLeast"/>
              <w:rPr>
                <w:sz w:val="28"/>
                <w:szCs w:val="28"/>
              </w:rPr>
            </w:pPr>
            <w:r w:rsidRPr="00842FDA">
              <w:rPr>
                <w:sz w:val="28"/>
                <w:szCs w:val="28"/>
              </w:rPr>
              <w:t>По факту</w:t>
            </w:r>
          </w:p>
        </w:tc>
        <w:tc>
          <w:tcPr>
            <w:tcW w:w="1559"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134"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730"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1730" w:type="dxa"/>
            <w:vAlign w:val="center"/>
          </w:tcPr>
          <w:p w:rsidR="00C249E4" w:rsidRPr="00842FDA" w:rsidRDefault="00C249E4" w:rsidP="00D50A2E">
            <w:pPr>
              <w:spacing w:line="240" w:lineRule="atLeast"/>
              <w:rPr>
                <w:sz w:val="28"/>
                <w:szCs w:val="28"/>
                <w:lang w:val="uk-UA"/>
              </w:rPr>
            </w:pPr>
            <w:r w:rsidRPr="00842FDA">
              <w:rPr>
                <w:sz w:val="28"/>
                <w:szCs w:val="28"/>
                <w:lang w:val="uk-UA"/>
              </w:rPr>
              <w:t>по факту</w:t>
            </w:r>
          </w:p>
        </w:tc>
        <w:tc>
          <w:tcPr>
            <w:tcW w:w="2069" w:type="dxa"/>
            <w:vMerge/>
          </w:tcPr>
          <w:p w:rsidR="00C249E4" w:rsidRPr="00842FDA" w:rsidRDefault="00C249E4" w:rsidP="00D50A2E">
            <w:pPr>
              <w:spacing w:line="240" w:lineRule="atLeast"/>
              <w:rPr>
                <w:sz w:val="28"/>
                <w:szCs w:val="28"/>
                <w:lang w:val="uk-UA"/>
              </w:rPr>
            </w:pPr>
          </w:p>
        </w:tc>
      </w:tr>
    </w:tbl>
    <w:p w:rsidR="00C249E4" w:rsidRPr="00842FDA" w:rsidRDefault="00C249E4" w:rsidP="00C249E4">
      <w:pPr>
        <w:spacing w:line="240" w:lineRule="atLeast"/>
        <w:rPr>
          <w:bCs/>
          <w:sz w:val="28"/>
          <w:szCs w:val="28"/>
        </w:rPr>
      </w:pPr>
      <w:r w:rsidRPr="00842FDA">
        <w:rPr>
          <w:bCs/>
          <w:sz w:val="28"/>
          <w:szCs w:val="28"/>
          <w:lang w:val="uk-UA"/>
        </w:rPr>
        <w:t>Начальник відділу житлово-комунального</w:t>
      </w:r>
    </w:p>
    <w:p w:rsidR="00C249E4" w:rsidRDefault="00C249E4" w:rsidP="00C249E4">
      <w:pPr>
        <w:spacing w:line="240" w:lineRule="atLeast"/>
        <w:rPr>
          <w:bCs/>
          <w:sz w:val="28"/>
          <w:szCs w:val="28"/>
          <w:lang w:val="uk-UA"/>
        </w:rPr>
      </w:pPr>
      <w:r w:rsidRPr="00842FDA">
        <w:rPr>
          <w:bCs/>
          <w:sz w:val="28"/>
          <w:szCs w:val="28"/>
          <w:lang w:val="uk-UA"/>
        </w:rPr>
        <w:t xml:space="preserve">господарства та </w:t>
      </w:r>
      <w:r w:rsidRPr="00842FDA">
        <w:rPr>
          <w:bCs/>
          <w:sz w:val="28"/>
          <w:szCs w:val="28"/>
        </w:rPr>
        <w:t xml:space="preserve"> </w:t>
      </w:r>
      <w:r w:rsidRPr="00842FDA">
        <w:rPr>
          <w:bCs/>
          <w:sz w:val="28"/>
          <w:szCs w:val="28"/>
          <w:lang w:val="uk-UA"/>
        </w:rPr>
        <w:t xml:space="preserve">транспорту  виконавчого комітету Обухівської міської ради  </w:t>
      </w:r>
      <w:r w:rsidRPr="00842FDA">
        <w:rPr>
          <w:bCs/>
          <w:sz w:val="28"/>
          <w:szCs w:val="28"/>
        </w:rPr>
        <w:t xml:space="preserve">                             </w:t>
      </w:r>
      <w:r w:rsidRPr="00842FDA">
        <w:rPr>
          <w:bCs/>
          <w:sz w:val="28"/>
          <w:szCs w:val="28"/>
          <w:lang w:val="uk-UA"/>
        </w:rPr>
        <w:t>Л.М.Шевченко</w:t>
      </w:r>
    </w:p>
    <w:p w:rsidR="00C249E4" w:rsidRDefault="00C249E4" w:rsidP="00C249E4">
      <w:pPr>
        <w:spacing w:line="240" w:lineRule="atLeast"/>
        <w:rPr>
          <w:bCs/>
          <w:sz w:val="28"/>
          <w:szCs w:val="28"/>
          <w:lang w:val="uk-UA"/>
        </w:rPr>
        <w:sectPr w:rsidR="00C249E4" w:rsidSect="00D50A2E">
          <w:pgSz w:w="16838" w:h="11906" w:orient="landscape"/>
          <w:pgMar w:top="851" w:right="1134" w:bottom="1701" w:left="1134" w:header="709" w:footer="709" w:gutter="0"/>
          <w:cols w:space="708"/>
          <w:docGrid w:linePitch="360"/>
        </w:sectPr>
      </w:pPr>
    </w:p>
    <w:p w:rsidR="00C249E4" w:rsidRPr="003B34E4" w:rsidRDefault="00C249E4" w:rsidP="00C249E4">
      <w:pPr>
        <w:spacing w:line="240" w:lineRule="atLeast"/>
        <w:jc w:val="both"/>
        <w:rPr>
          <w:bCs/>
          <w:sz w:val="28"/>
          <w:szCs w:val="28"/>
          <w:lang w:val="uk-UA"/>
        </w:rPr>
      </w:pPr>
    </w:p>
    <w:p w:rsidR="00C249E4" w:rsidRPr="003B34E4" w:rsidRDefault="00C249E4" w:rsidP="00C249E4">
      <w:pPr>
        <w:spacing w:line="240" w:lineRule="atLeast"/>
        <w:jc w:val="right"/>
        <w:rPr>
          <w:bCs/>
          <w:sz w:val="28"/>
          <w:szCs w:val="28"/>
          <w:lang w:val="uk-UA"/>
        </w:rPr>
      </w:pPr>
      <w:r w:rsidRPr="003B34E4">
        <w:rPr>
          <w:bCs/>
          <w:sz w:val="28"/>
          <w:szCs w:val="28"/>
          <w:lang w:val="uk-UA"/>
        </w:rPr>
        <w:t>Обухівському міському голові</w:t>
      </w:r>
    </w:p>
    <w:p w:rsidR="00C249E4" w:rsidRPr="003B34E4" w:rsidRDefault="00C249E4" w:rsidP="00C249E4">
      <w:pPr>
        <w:spacing w:line="240" w:lineRule="atLeast"/>
        <w:jc w:val="right"/>
        <w:rPr>
          <w:bCs/>
          <w:sz w:val="28"/>
          <w:szCs w:val="28"/>
          <w:lang w:val="uk-UA"/>
        </w:rPr>
      </w:pPr>
      <w:r w:rsidRPr="003B34E4">
        <w:rPr>
          <w:bCs/>
          <w:sz w:val="28"/>
          <w:szCs w:val="28"/>
          <w:lang w:val="uk-UA"/>
        </w:rPr>
        <w:t>Левченку О.М.</w:t>
      </w:r>
    </w:p>
    <w:p w:rsidR="00C249E4" w:rsidRPr="003B34E4" w:rsidRDefault="00C249E4" w:rsidP="00C249E4">
      <w:pPr>
        <w:spacing w:line="240" w:lineRule="atLeast"/>
        <w:jc w:val="both"/>
        <w:rPr>
          <w:bCs/>
          <w:sz w:val="28"/>
          <w:szCs w:val="28"/>
          <w:lang w:val="uk-UA"/>
        </w:rPr>
      </w:pPr>
    </w:p>
    <w:p w:rsidR="00C249E4" w:rsidRPr="003B34E4" w:rsidRDefault="00C249E4" w:rsidP="00C249E4">
      <w:pPr>
        <w:spacing w:line="240" w:lineRule="atLeast"/>
        <w:jc w:val="center"/>
        <w:rPr>
          <w:bCs/>
          <w:sz w:val="28"/>
          <w:szCs w:val="28"/>
          <w:lang w:val="uk-UA"/>
        </w:rPr>
      </w:pPr>
      <w:r w:rsidRPr="003B34E4">
        <w:rPr>
          <w:bCs/>
          <w:sz w:val="28"/>
          <w:szCs w:val="28"/>
          <w:lang w:val="uk-UA"/>
        </w:rPr>
        <w:t>ПОДАННЯ</w:t>
      </w:r>
    </w:p>
    <w:p w:rsidR="00C249E4" w:rsidRPr="003B34E4" w:rsidRDefault="00C249E4" w:rsidP="00C249E4">
      <w:pPr>
        <w:spacing w:line="240" w:lineRule="atLeast"/>
        <w:ind w:right="-144" w:firstLine="708"/>
        <w:jc w:val="both"/>
        <w:rPr>
          <w:bCs/>
          <w:sz w:val="28"/>
          <w:szCs w:val="28"/>
          <w:lang w:val="uk-UA"/>
        </w:rPr>
      </w:pPr>
      <w:r w:rsidRPr="003B34E4">
        <w:rPr>
          <w:bCs/>
          <w:sz w:val="28"/>
          <w:szCs w:val="28"/>
          <w:lang w:val="uk-UA"/>
        </w:rPr>
        <w:t>Відповідно до  статті 38 Закону України „ Про місцеве самоврядування в Україні ”, з метою  реалізації Програми сприяння створення  та діяльності  об’єднань співвласників багатоквартирних будинків на території Обухівської міської ради на 2017 – 2020 роки, враховуючи очікувані звернення  на фінансування заходів програми та об’єкти що не виконані у 2019 році  прошу передбачити кошти міським бюджетом та внести зміни до програми та передбачити фінансування заходів  у 2020 році у розмірі 1500,0 тис грн.</w:t>
      </w:r>
    </w:p>
    <w:p w:rsidR="00C249E4" w:rsidRPr="003B34E4" w:rsidRDefault="00C249E4" w:rsidP="00C249E4">
      <w:pPr>
        <w:spacing w:line="240" w:lineRule="atLeast"/>
        <w:ind w:right="-144"/>
        <w:jc w:val="both"/>
        <w:rPr>
          <w:bCs/>
          <w:sz w:val="28"/>
          <w:szCs w:val="28"/>
          <w:lang w:val="uk-UA"/>
        </w:rPr>
      </w:pPr>
      <w:r w:rsidRPr="003B34E4">
        <w:rPr>
          <w:bCs/>
          <w:sz w:val="28"/>
          <w:szCs w:val="28"/>
          <w:lang w:val="uk-UA"/>
        </w:rPr>
        <w:t>пункт 2.3. доповнити абзацом  « з 2020 року Програма передбачає фінансування з міського бюджету робіт з капітального ремонту житлових будинків ОСББ на засадах співфінансування: 70 % з міського бюджету та 30 % коштів співвласників від загальної суми кошторису робіт.</w:t>
      </w:r>
    </w:p>
    <w:p w:rsidR="00C249E4" w:rsidRPr="003B34E4" w:rsidRDefault="00C249E4" w:rsidP="00C249E4">
      <w:pPr>
        <w:spacing w:line="240" w:lineRule="atLeast"/>
        <w:ind w:right="-144"/>
        <w:jc w:val="both"/>
        <w:rPr>
          <w:bCs/>
          <w:sz w:val="28"/>
          <w:szCs w:val="28"/>
          <w:lang w:val="uk-UA"/>
        </w:rPr>
      </w:pPr>
      <w:r w:rsidRPr="003B34E4">
        <w:rPr>
          <w:bCs/>
          <w:sz w:val="28"/>
          <w:szCs w:val="28"/>
          <w:lang w:val="uk-UA"/>
        </w:rPr>
        <w:t>пункт 2.6. «  Протягом терміну дії програми одне ОСББ може залучити співфінансування з міського бюджету в розмірі до 50 грн на 1 кв. м. загальної площі будинку. Для будинків із загальною площею до 3тис. кв. м. – сума співфінансування може становити до 150 тис. грн.» виключити.</w:t>
      </w:r>
    </w:p>
    <w:p w:rsidR="00C249E4" w:rsidRPr="003B34E4" w:rsidRDefault="00C249E4" w:rsidP="00C249E4">
      <w:pPr>
        <w:spacing w:line="240" w:lineRule="atLeast"/>
        <w:ind w:right="-144"/>
        <w:jc w:val="both"/>
        <w:rPr>
          <w:bCs/>
          <w:sz w:val="28"/>
          <w:szCs w:val="28"/>
          <w:lang w:val="uk-UA"/>
        </w:rPr>
      </w:pPr>
      <w:r w:rsidRPr="003B34E4">
        <w:rPr>
          <w:bCs/>
          <w:sz w:val="28"/>
          <w:szCs w:val="28"/>
          <w:lang w:val="uk-UA"/>
        </w:rPr>
        <w:t>Відповідно до звернень ОСББ «Фенікс» та ОСББ «Звязківець» внести зміни до додатку 3 програми та  перенести  з 2019 року на  2020 рік фінансування наступних заходів:</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2"/>
        <w:gridCol w:w="2090"/>
        <w:gridCol w:w="1276"/>
        <w:gridCol w:w="1984"/>
        <w:gridCol w:w="1276"/>
        <w:gridCol w:w="1559"/>
        <w:gridCol w:w="1134"/>
      </w:tblGrid>
      <w:tr w:rsidR="00C249E4" w:rsidRPr="003B34E4" w:rsidTr="00D50A2E">
        <w:tc>
          <w:tcPr>
            <w:tcW w:w="462" w:type="dxa"/>
          </w:tcPr>
          <w:p w:rsidR="00C249E4" w:rsidRPr="003B34E4" w:rsidRDefault="00C249E4" w:rsidP="00D50A2E">
            <w:pPr>
              <w:spacing w:line="240" w:lineRule="atLeast"/>
              <w:jc w:val="both"/>
              <w:rPr>
                <w:b/>
                <w:bCs/>
                <w:sz w:val="28"/>
                <w:szCs w:val="28"/>
                <w:lang w:val="uk-UA"/>
              </w:rPr>
            </w:pPr>
            <w:r w:rsidRPr="003B34E4">
              <w:rPr>
                <w:b/>
                <w:bCs/>
                <w:sz w:val="28"/>
                <w:szCs w:val="28"/>
                <w:lang w:val="uk-UA"/>
              </w:rPr>
              <w:t>№</w:t>
            </w:r>
          </w:p>
        </w:tc>
        <w:tc>
          <w:tcPr>
            <w:tcW w:w="2090" w:type="dxa"/>
          </w:tcPr>
          <w:p w:rsidR="00C249E4" w:rsidRPr="003B34E4" w:rsidRDefault="00C249E4" w:rsidP="00D50A2E">
            <w:pPr>
              <w:spacing w:line="240" w:lineRule="atLeast"/>
              <w:jc w:val="both"/>
              <w:rPr>
                <w:bCs/>
                <w:sz w:val="28"/>
                <w:szCs w:val="28"/>
              </w:rPr>
            </w:pPr>
            <w:r w:rsidRPr="003B34E4">
              <w:rPr>
                <w:bCs/>
                <w:sz w:val="28"/>
                <w:szCs w:val="28"/>
              </w:rPr>
              <w:t>Найменування заходу</w:t>
            </w:r>
          </w:p>
        </w:tc>
        <w:tc>
          <w:tcPr>
            <w:tcW w:w="1276" w:type="dxa"/>
          </w:tcPr>
          <w:p w:rsidR="00C249E4" w:rsidRPr="003B34E4" w:rsidRDefault="00C249E4" w:rsidP="00D50A2E">
            <w:pPr>
              <w:spacing w:line="240" w:lineRule="atLeast"/>
              <w:jc w:val="both"/>
              <w:rPr>
                <w:bCs/>
                <w:sz w:val="28"/>
                <w:szCs w:val="28"/>
              </w:rPr>
            </w:pPr>
            <w:r w:rsidRPr="003B34E4">
              <w:rPr>
                <w:bCs/>
                <w:sz w:val="28"/>
                <w:szCs w:val="28"/>
              </w:rPr>
              <w:t>Отримувач коштів</w:t>
            </w:r>
          </w:p>
        </w:tc>
        <w:tc>
          <w:tcPr>
            <w:tcW w:w="1984" w:type="dxa"/>
          </w:tcPr>
          <w:p w:rsidR="00C249E4" w:rsidRPr="003B34E4" w:rsidRDefault="00C249E4" w:rsidP="00D50A2E">
            <w:pPr>
              <w:spacing w:line="240" w:lineRule="atLeast"/>
              <w:jc w:val="both"/>
              <w:rPr>
                <w:bCs/>
                <w:sz w:val="28"/>
                <w:szCs w:val="28"/>
              </w:rPr>
            </w:pPr>
            <w:r w:rsidRPr="003B34E4">
              <w:rPr>
                <w:bCs/>
                <w:sz w:val="28"/>
                <w:szCs w:val="28"/>
              </w:rPr>
              <w:t>Перелік об̓’єктів  та заходів програми</w:t>
            </w:r>
          </w:p>
        </w:tc>
        <w:tc>
          <w:tcPr>
            <w:tcW w:w="1276" w:type="dxa"/>
          </w:tcPr>
          <w:p w:rsidR="00C249E4" w:rsidRPr="003B34E4" w:rsidRDefault="00C249E4" w:rsidP="00D50A2E">
            <w:pPr>
              <w:spacing w:line="240" w:lineRule="atLeast"/>
              <w:jc w:val="both"/>
              <w:rPr>
                <w:bCs/>
                <w:sz w:val="28"/>
                <w:szCs w:val="28"/>
              </w:rPr>
            </w:pPr>
            <w:r w:rsidRPr="003B34E4">
              <w:rPr>
                <w:bCs/>
                <w:sz w:val="28"/>
                <w:szCs w:val="28"/>
              </w:rPr>
              <w:t>Кошторисна вартість тис.грн</w:t>
            </w:r>
          </w:p>
          <w:p w:rsidR="00C249E4" w:rsidRPr="003B34E4" w:rsidRDefault="00C249E4" w:rsidP="00D50A2E">
            <w:pPr>
              <w:spacing w:line="240" w:lineRule="atLeast"/>
              <w:jc w:val="both"/>
              <w:rPr>
                <w:bCs/>
                <w:sz w:val="28"/>
                <w:szCs w:val="28"/>
              </w:rPr>
            </w:pPr>
          </w:p>
        </w:tc>
        <w:tc>
          <w:tcPr>
            <w:tcW w:w="1559" w:type="dxa"/>
          </w:tcPr>
          <w:p w:rsidR="00C249E4" w:rsidRPr="003B34E4" w:rsidRDefault="00C249E4" w:rsidP="00D50A2E">
            <w:pPr>
              <w:spacing w:line="240" w:lineRule="atLeast"/>
              <w:jc w:val="both"/>
              <w:rPr>
                <w:bCs/>
                <w:sz w:val="28"/>
                <w:szCs w:val="28"/>
              </w:rPr>
            </w:pPr>
            <w:r w:rsidRPr="003B34E4">
              <w:rPr>
                <w:bCs/>
                <w:sz w:val="28"/>
                <w:szCs w:val="28"/>
              </w:rPr>
              <w:t>Сума Співфінансування з міського бюджету</w:t>
            </w:r>
          </w:p>
          <w:p w:rsidR="00C249E4" w:rsidRPr="003B34E4" w:rsidRDefault="00C249E4" w:rsidP="00D50A2E">
            <w:pPr>
              <w:spacing w:line="240" w:lineRule="atLeast"/>
              <w:jc w:val="both"/>
              <w:rPr>
                <w:bCs/>
                <w:sz w:val="28"/>
                <w:szCs w:val="28"/>
              </w:rPr>
            </w:pPr>
            <w:r w:rsidRPr="003B34E4">
              <w:rPr>
                <w:bCs/>
                <w:sz w:val="28"/>
                <w:szCs w:val="28"/>
              </w:rPr>
              <w:t>На 20</w:t>
            </w:r>
            <w:r>
              <w:rPr>
                <w:bCs/>
                <w:sz w:val="28"/>
                <w:szCs w:val="28"/>
                <w:lang w:val="uk-UA"/>
              </w:rPr>
              <w:t>20</w:t>
            </w:r>
            <w:r w:rsidRPr="003B34E4">
              <w:rPr>
                <w:bCs/>
                <w:sz w:val="28"/>
                <w:szCs w:val="28"/>
              </w:rPr>
              <w:t xml:space="preserve"> рік,</w:t>
            </w:r>
          </w:p>
          <w:p w:rsidR="00C249E4" w:rsidRPr="003B34E4" w:rsidRDefault="00C249E4" w:rsidP="00D50A2E">
            <w:pPr>
              <w:spacing w:line="240" w:lineRule="atLeast"/>
              <w:jc w:val="both"/>
              <w:rPr>
                <w:bCs/>
                <w:sz w:val="28"/>
                <w:szCs w:val="28"/>
              </w:rPr>
            </w:pPr>
            <w:r w:rsidRPr="003B34E4">
              <w:rPr>
                <w:bCs/>
                <w:sz w:val="28"/>
                <w:szCs w:val="28"/>
              </w:rPr>
              <w:t>тис.грн</w:t>
            </w:r>
          </w:p>
        </w:tc>
        <w:tc>
          <w:tcPr>
            <w:tcW w:w="1134" w:type="dxa"/>
          </w:tcPr>
          <w:p w:rsidR="00C249E4" w:rsidRPr="003B34E4" w:rsidRDefault="00C249E4" w:rsidP="00D50A2E">
            <w:pPr>
              <w:spacing w:line="240" w:lineRule="atLeast"/>
              <w:jc w:val="both"/>
              <w:rPr>
                <w:bCs/>
                <w:sz w:val="28"/>
                <w:szCs w:val="28"/>
              </w:rPr>
            </w:pPr>
            <w:r w:rsidRPr="003B34E4">
              <w:rPr>
                <w:bCs/>
                <w:sz w:val="28"/>
                <w:szCs w:val="28"/>
              </w:rPr>
              <w:t>Кошти</w:t>
            </w:r>
          </w:p>
          <w:p w:rsidR="00C249E4" w:rsidRPr="003B34E4" w:rsidRDefault="00C249E4" w:rsidP="00D50A2E">
            <w:pPr>
              <w:spacing w:line="240" w:lineRule="atLeast"/>
              <w:jc w:val="both"/>
              <w:rPr>
                <w:bCs/>
                <w:sz w:val="28"/>
                <w:szCs w:val="28"/>
              </w:rPr>
            </w:pPr>
            <w:r w:rsidRPr="003B34E4">
              <w:rPr>
                <w:bCs/>
                <w:sz w:val="28"/>
                <w:szCs w:val="28"/>
              </w:rPr>
              <w:t xml:space="preserve"> ОСББ тис.грн</w:t>
            </w:r>
          </w:p>
          <w:p w:rsidR="00C249E4" w:rsidRPr="003B34E4" w:rsidRDefault="00C249E4" w:rsidP="00D50A2E">
            <w:pPr>
              <w:spacing w:line="240" w:lineRule="atLeast"/>
              <w:jc w:val="both"/>
              <w:rPr>
                <w:bCs/>
                <w:sz w:val="28"/>
                <w:szCs w:val="28"/>
              </w:rPr>
            </w:pPr>
          </w:p>
          <w:p w:rsidR="00C249E4" w:rsidRPr="003B34E4" w:rsidRDefault="00C249E4" w:rsidP="00D50A2E">
            <w:pPr>
              <w:spacing w:line="240" w:lineRule="atLeast"/>
              <w:jc w:val="both"/>
              <w:rPr>
                <w:bCs/>
                <w:sz w:val="28"/>
                <w:szCs w:val="28"/>
              </w:rPr>
            </w:pPr>
          </w:p>
        </w:tc>
      </w:tr>
      <w:tr w:rsidR="00C249E4" w:rsidRPr="003B34E4" w:rsidTr="00D50A2E">
        <w:tc>
          <w:tcPr>
            <w:tcW w:w="9781" w:type="dxa"/>
            <w:gridSpan w:val="7"/>
          </w:tcPr>
          <w:p w:rsidR="00C249E4" w:rsidRPr="003B34E4" w:rsidRDefault="00C249E4" w:rsidP="00D50A2E">
            <w:pPr>
              <w:spacing w:line="240" w:lineRule="atLeast"/>
              <w:jc w:val="both"/>
              <w:rPr>
                <w:b/>
                <w:bCs/>
                <w:sz w:val="28"/>
                <w:szCs w:val="28"/>
                <w:lang w:val="uk-UA"/>
              </w:rPr>
            </w:pPr>
          </w:p>
        </w:tc>
      </w:tr>
      <w:tr w:rsidR="00C249E4" w:rsidRPr="003B34E4" w:rsidTr="00D50A2E">
        <w:tc>
          <w:tcPr>
            <w:tcW w:w="2552" w:type="dxa"/>
            <w:gridSpan w:val="2"/>
          </w:tcPr>
          <w:p w:rsidR="00C249E4" w:rsidRPr="003B34E4" w:rsidRDefault="00C249E4" w:rsidP="00D50A2E">
            <w:pPr>
              <w:spacing w:line="240" w:lineRule="atLeast"/>
              <w:jc w:val="both"/>
              <w:rPr>
                <w:b/>
                <w:bCs/>
                <w:sz w:val="28"/>
                <w:szCs w:val="28"/>
              </w:rPr>
            </w:pPr>
            <w:r w:rsidRPr="003B34E4">
              <w:rPr>
                <w:bCs/>
                <w:sz w:val="28"/>
                <w:szCs w:val="28"/>
              </w:rPr>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276" w:type="dxa"/>
          </w:tcPr>
          <w:p w:rsidR="00C249E4" w:rsidRPr="003B34E4" w:rsidRDefault="00C249E4" w:rsidP="00D50A2E">
            <w:pPr>
              <w:spacing w:line="240" w:lineRule="atLeast"/>
              <w:jc w:val="both"/>
              <w:rPr>
                <w:bCs/>
                <w:sz w:val="28"/>
                <w:szCs w:val="28"/>
                <w:lang w:val="uk-UA"/>
              </w:rPr>
            </w:pPr>
            <w:r w:rsidRPr="003B34E4">
              <w:rPr>
                <w:bCs/>
                <w:sz w:val="28"/>
                <w:szCs w:val="28"/>
                <w:lang w:val="uk-UA"/>
              </w:rPr>
              <w:t>ОСББ «Фенікс»</w:t>
            </w:r>
          </w:p>
        </w:tc>
        <w:tc>
          <w:tcPr>
            <w:tcW w:w="1984" w:type="dxa"/>
          </w:tcPr>
          <w:p w:rsidR="00C249E4" w:rsidRPr="003B34E4" w:rsidRDefault="00C249E4" w:rsidP="00D50A2E">
            <w:pPr>
              <w:spacing w:line="240" w:lineRule="atLeast"/>
              <w:jc w:val="both"/>
              <w:rPr>
                <w:bCs/>
                <w:sz w:val="28"/>
                <w:szCs w:val="28"/>
                <w:lang w:val="uk-UA"/>
              </w:rPr>
            </w:pPr>
            <w:r w:rsidRPr="003B34E4">
              <w:rPr>
                <w:bCs/>
                <w:sz w:val="28"/>
                <w:szCs w:val="28"/>
                <w:lang w:val="uk-UA"/>
              </w:rPr>
              <w:t>Капітальний ремонт покрівлі будинку №37 по вул.Трипільська, в м.Обухові, Київської області</w:t>
            </w:r>
          </w:p>
        </w:tc>
        <w:tc>
          <w:tcPr>
            <w:tcW w:w="1276" w:type="dxa"/>
          </w:tcPr>
          <w:p w:rsidR="00C249E4" w:rsidRPr="003B34E4" w:rsidRDefault="00C249E4" w:rsidP="00D50A2E">
            <w:pPr>
              <w:spacing w:line="240" w:lineRule="atLeast"/>
              <w:jc w:val="both"/>
              <w:rPr>
                <w:bCs/>
                <w:sz w:val="28"/>
                <w:szCs w:val="28"/>
                <w:lang w:val="uk-UA"/>
              </w:rPr>
            </w:pPr>
            <w:r w:rsidRPr="003B34E4">
              <w:rPr>
                <w:bCs/>
                <w:sz w:val="28"/>
                <w:szCs w:val="28"/>
                <w:lang w:val="uk-UA"/>
              </w:rPr>
              <w:t>284,576</w:t>
            </w:r>
          </w:p>
        </w:tc>
        <w:tc>
          <w:tcPr>
            <w:tcW w:w="1559" w:type="dxa"/>
          </w:tcPr>
          <w:p w:rsidR="00C249E4" w:rsidRPr="003B34E4" w:rsidRDefault="00C249E4" w:rsidP="00D50A2E">
            <w:pPr>
              <w:spacing w:line="240" w:lineRule="atLeast"/>
              <w:jc w:val="both"/>
              <w:rPr>
                <w:bCs/>
                <w:sz w:val="28"/>
                <w:szCs w:val="28"/>
                <w:lang w:val="uk-UA"/>
              </w:rPr>
            </w:pPr>
            <w:r w:rsidRPr="003B34E4">
              <w:rPr>
                <w:bCs/>
                <w:sz w:val="28"/>
                <w:szCs w:val="28"/>
                <w:lang w:val="uk-UA"/>
              </w:rPr>
              <w:t>150,0</w:t>
            </w:r>
          </w:p>
        </w:tc>
        <w:tc>
          <w:tcPr>
            <w:tcW w:w="1134" w:type="dxa"/>
          </w:tcPr>
          <w:p w:rsidR="00C249E4" w:rsidRPr="003B34E4" w:rsidRDefault="00C249E4" w:rsidP="00D50A2E">
            <w:pPr>
              <w:spacing w:line="240" w:lineRule="atLeast"/>
              <w:jc w:val="both"/>
              <w:rPr>
                <w:bCs/>
                <w:sz w:val="28"/>
                <w:szCs w:val="28"/>
                <w:lang w:val="uk-UA"/>
              </w:rPr>
            </w:pPr>
            <w:r w:rsidRPr="003B34E4">
              <w:rPr>
                <w:bCs/>
                <w:sz w:val="28"/>
                <w:szCs w:val="28"/>
                <w:lang w:val="uk-UA"/>
              </w:rPr>
              <w:t>134,576</w:t>
            </w:r>
          </w:p>
        </w:tc>
      </w:tr>
      <w:tr w:rsidR="00C249E4" w:rsidRPr="003B34E4" w:rsidTr="00D50A2E">
        <w:tc>
          <w:tcPr>
            <w:tcW w:w="2552" w:type="dxa"/>
            <w:gridSpan w:val="2"/>
          </w:tcPr>
          <w:p w:rsidR="00C249E4" w:rsidRPr="003B34E4" w:rsidRDefault="00C249E4" w:rsidP="00D50A2E">
            <w:pPr>
              <w:spacing w:line="240" w:lineRule="atLeast"/>
              <w:jc w:val="both"/>
              <w:rPr>
                <w:bCs/>
                <w:sz w:val="28"/>
                <w:szCs w:val="28"/>
              </w:rPr>
            </w:pPr>
            <w:r w:rsidRPr="003B34E4">
              <w:rPr>
                <w:bCs/>
                <w:sz w:val="28"/>
                <w:szCs w:val="28"/>
              </w:rPr>
              <w:lastRenderedPageBreak/>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276" w:type="dxa"/>
          </w:tcPr>
          <w:p w:rsidR="00C249E4" w:rsidRPr="003B34E4" w:rsidRDefault="00C249E4" w:rsidP="00D50A2E">
            <w:pPr>
              <w:spacing w:line="240" w:lineRule="atLeast"/>
              <w:jc w:val="both"/>
              <w:rPr>
                <w:bCs/>
                <w:sz w:val="28"/>
                <w:szCs w:val="28"/>
              </w:rPr>
            </w:pPr>
            <w:r w:rsidRPr="003B34E4">
              <w:rPr>
                <w:bCs/>
                <w:sz w:val="28"/>
                <w:szCs w:val="28"/>
              </w:rPr>
              <w:t>ОСББ «Звязківець»</w:t>
            </w:r>
          </w:p>
        </w:tc>
        <w:tc>
          <w:tcPr>
            <w:tcW w:w="1984" w:type="dxa"/>
          </w:tcPr>
          <w:p w:rsidR="00C249E4" w:rsidRPr="003B34E4" w:rsidRDefault="00C249E4" w:rsidP="00D50A2E">
            <w:pPr>
              <w:spacing w:line="240" w:lineRule="atLeast"/>
              <w:jc w:val="both"/>
              <w:rPr>
                <w:bCs/>
                <w:sz w:val="28"/>
                <w:szCs w:val="28"/>
              </w:rPr>
            </w:pPr>
            <w:r w:rsidRPr="003B34E4">
              <w:rPr>
                <w:bCs/>
                <w:sz w:val="28"/>
                <w:szCs w:val="28"/>
              </w:rPr>
              <w:t xml:space="preserve">Капітальний ремонт </w:t>
            </w:r>
            <w:r w:rsidRPr="003B34E4">
              <w:rPr>
                <w:bCs/>
                <w:sz w:val="28"/>
                <w:szCs w:val="28"/>
                <w:lang w:val="uk-UA"/>
              </w:rPr>
              <w:t xml:space="preserve"> системи водопостачання та водовідведення будинку </w:t>
            </w:r>
            <w:r w:rsidRPr="003B34E4">
              <w:rPr>
                <w:bCs/>
                <w:sz w:val="28"/>
                <w:szCs w:val="28"/>
              </w:rPr>
              <w:t xml:space="preserve"> №4</w:t>
            </w:r>
            <w:r w:rsidRPr="003B34E4">
              <w:rPr>
                <w:bCs/>
                <w:sz w:val="28"/>
                <w:szCs w:val="28"/>
                <w:lang w:val="uk-UA"/>
              </w:rPr>
              <w:t xml:space="preserve">7 а </w:t>
            </w:r>
            <w:r w:rsidRPr="003B34E4">
              <w:rPr>
                <w:bCs/>
                <w:sz w:val="28"/>
                <w:szCs w:val="28"/>
              </w:rPr>
              <w:t xml:space="preserve"> по вул</w:t>
            </w:r>
            <w:r w:rsidRPr="003B34E4">
              <w:rPr>
                <w:bCs/>
                <w:sz w:val="28"/>
                <w:szCs w:val="28"/>
                <w:lang w:val="uk-UA"/>
              </w:rPr>
              <w:t xml:space="preserve">иці </w:t>
            </w:r>
            <w:r w:rsidRPr="003B34E4">
              <w:rPr>
                <w:bCs/>
                <w:sz w:val="28"/>
                <w:szCs w:val="28"/>
              </w:rPr>
              <w:t>Трипільськ</w:t>
            </w:r>
            <w:r w:rsidRPr="003B34E4">
              <w:rPr>
                <w:bCs/>
                <w:sz w:val="28"/>
                <w:szCs w:val="28"/>
                <w:lang w:val="uk-UA"/>
              </w:rPr>
              <w:t>ій</w:t>
            </w:r>
            <w:r w:rsidRPr="003B34E4">
              <w:rPr>
                <w:bCs/>
                <w:sz w:val="28"/>
                <w:szCs w:val="28"/>
              </w:rPr>
              <w:t>, в м</w:t>
            </w:r>
            <w:r w:rsidRPr="003B34E4">
              <w:rPr>
                <w:bCs/>
                <w:sz w:val="28"/>
                <w:szCs w:val="28"/>
                <w:lang w:val="uk-UA"/>
              </w:rPr>
              <w:t xml:space="preserve">істі </w:t>
            </w:r>
            <w:r w:rsidRPr="003B34E4">
              <w:rPr>
                <w:bCs/>
                <w:sz w:val="28"/>
                <w:szCs w:val="28"/>
              </w:rPr>
              <w:t>Обухові, Київської області</w:t>
            </w:r>
          </w:p>
        </w:tc>
        <w:tc>
          <w:tcPr>
            <w:tcW w:w="1276" w:type="dxa"/>
          </w:tcPr>
          <w:p w:rsidR="00C249E4" w:rsidRPr="003B34E4" w:rsidRDefault="00C249E4" w:rsidP="00D50A2E">
            <w:pPr>
              <w:spacing w:line="240" w:lineRule="atLeast"/>
              <w:jc w:val="both"/>
              <w:rPr>
                <w:bCs/>
                <w:sz w:val="28"/>
                <w:szCs w:val="28"/>
                <w:lang w:val="uk-UA"/>
              </w:rPr>
            </w:pPr>
            <w:r w:rsidRPr="003B34E4">
              <w:rPr>
                <w:bCs/>
                <w:sz w:val="28"/>
                <w:szCs w:val="28"/>
                <w:lang w:val="uk-UA"/>
              </w:rPr>
              <w:t>187,11</w:t>
            </w:r>
          </w:p>
        </w:tc>
        <w:tc>
          <w:tcPr>
            <w:tcW w:w="1559" w:type="dxa"/>
          </w:tcPr>
          <w:p w:rsidR="00C249E4" w:rsidRPr="003B34E4" w:rsidRDefault="00C249E4" w:rsidP="00D50A2E">
            <w:pPr>
              <w:spacing w:line="240" w:lineRule="atLeast"/>
              <w:jc w:val="both"/>
              <w:rPr>
                <w:bCs/>
                <w:sz w:val="28"/>
                <w:szCs w:val="28"/>
                <w:lang w:val="uk-UA"/>
              </w:rPr>
            </w:pPr>
            <w:r w:rsidRPr="003B34E4">
              <w:rPr>
                <w:bCs/>
                <w:sz w:val="28"/>
                <w:szCs w:val="28"/>
                <w:lang w:val="uk-UA"/>
              </w:rPr>
              <w:t>149,688</w:t>
            </w:r>
          </w:p>
        </w:tc>
        <w:tc>
          <w:tcPr>
            <w:tcW w:w="1134" w:type="dxa"/>
          </w:tcPr>
          <w:p w:rsidR="00C249E4" w:rsidRPr="003B34E4" w:rsidRDefault="00C249E4" w:rsidP="00D50A2E">
            <w:pPr>
              <w:spacing w:line="240" w:lineRule="atLeast"/>
              <w:jc w:val="both"/>
              <w:rPr>
                <w:bCs/>
                <w:sz w:val="28"/>
                <w:szCs w:val="28"/>
                <w:lang w:val="uk-UA"/>
              </w:rPr>
            </w:pPr>
            <w:r w:rsidRPr="003B34E4">
              <w:rPr>
                <w:bCs/>
                <w:sz w:val="28"/>
                <w:szCs w:val="28"/>
                <w:lang w:val="uk-UA"/>
              </w:rPr>
              <w:t>37,422</w:t>
            </w:r>
          </w:p>
        </w:tc>
      </w:tr>
    </w:tbl>
    <w:p w:rsidR="00C249E4" w:rsidRPr="003B34E4" w:rsidRDefault="00C249E4" w:rsidP="00C249E4">
      <w:pPr>
        <w:spacing w:line="240" w:lineRule="atLeast"/>
        <w:jc w:val="both"/>
        <w:rPr>
          <w:bCs/>
          <w:sz w:val="28"/>
          <w:szCs w:val="28"/>
          <w:lang w:val="uk-UA"/>
        </w:rPr>
      </w:pPr>
    </w:p>
    <w:p w:rsidR="00C249E4" w:rsidRPr="003B34E4" w:rsidRDefault="00C249E4" w:rsidP="00C249E4">
      <w:pPr>
        <w:spacing w:line="240" w:lineRule="atLeast"/>
        <w:jc w:val="both"/>
        <w:rPr>
          <w:bCs/>
          <w:sz w:val="28"/>
          <w:szCs w:val="28"/>
        </w:rPr>
      </w:pPr>
      <w:r w:rsidRPr="003B34E4">
        <w:rPr>
          <w:bCs/>
          <w:sz w:val="28"/>
          <w:szCs w:val="28"/>
        </w:rPr>
        <w:t>Начальник відділу житлово-комунального</w:t>
      </w:r>
    </w:p>
    <w:p w:rsidR="00C249E4" w:rsidRDefault="00C249E4" w:rsidP="00C249E4">
      <w:pPr>
        <w:spacing w:line="240" w:lineRule="atLeast"/>
        <w:jc w:val="both"/>
        <w:rPr>
          <w:bCs/>
          <w:sz w:val="28"/>
          <w:szCs w:val="28"/>
          <w:lang w:val="uk-UA"/>
        </w:rPr>
      </w:pPr>
      <w:r w:rsidRPr="003B34E4">
        <w:rPr>
          <w:bCs/>
          <w:sz w:val="28"/>
          <w:szCs w:val="28"/>
        </w:rPr>
        <w:t xml:space="preserve">господарства та  транспорту   </w:t>
      </w:r>
      <w:r w:rsidRPr="003B34E4">
        <w:rPr>
          <w:bCs/>
          <w:sz w:val="28"/>
          <w:szCs w:val="28"/>
          <w:lang w:val="uk-UA"/>
        </w:rPr>
        <w:t xml:space="preserve"> виконавчого комітету </w:t>
      </w:r>
    </w:p>
    <w:p w:rsidR="00C249E4" w:rsidRDefault="00C249E4" w:rsidP="00C249E4">
      <w:pPr>
        <w:spacing w:line="240" w:lineRule="atLeast"/>
        <w:jc w:val="both"/>
        <w:rPr>
          <w:bCs/>
          <w:sz w:val="28"/>
          <w:szCs w:val="28"/>
          <w:lang w:val="uk-UA"/>
        </w:rPr>
      </w:pPr>
      <w:r w:rsidRPr="003B34E4">
        <w:rPr>
          <w:bCs/>
          <w:sz w:val="28"/>
          <w:szCs w:val="28"/>
          <w:lang w:val="uk-UA"/>
        </w:rPr>
        <w:t xml:space="preserve">Обухівської міської ради                        </w:t>
      </w:r>
      <w:r>
        <w:rPr>
          <w:bCs/>
          <w:sz w:val="28"/>
          <w:szCs w:val="28"/>
          <w:lang w:val="uk-UA"/>
        </w:rPr>
        <w:tab/>
      </w:r>
      <w:r>
        <w:rPr>
          <w:bCs/>
          <w:sz w:val="28"/>
          <w:szCs w:val="28"/>
          <w:lang w:val="uk-UA"/>
        </w:rPr>
        <w:tab/>
      </w:r>
      <w:r>
        <w:rPr>
          <w:bCs/>
          <w:sz w:val="28"/>
          <w:szCs w:val="28"/>
          <w:lang w:val="uk-UA"/>
        </w:rPr>
        <w:tab/>
      </w:r>
      <w:r>
        <w:rPr>
          <w:bCs/>
          <w:sz w:val="28"/>
          <w:szCs w:val="28"/>
          <w:lang w:val="uk-UA"/>
        </w:rPr>
        <w:tab/>
      </w:r>
      <w:r w:rsidRPr="003B34E4">
        <w:rPr>
          <w:bCs/>
          <w:sz w:val="28"/>
          <w:szCs w:val="28"/>
          <w:lang w:val="uk-UA"/>
        </w:rPr>
        <w:t xml:space="preserve">  Л.М. Шевченко </w:t>
      </w:r>
    </w:p>
    <w:p w:rsidR="00C249E4" w:rsidRDefault="00C249E4" w:rsidP="00C249E4">
      <w:pPr>
        <w:spacing w:line="240" w:lineRule="atLeast"/>
        <w:jc w:val="both"/>
        <w:rPr>
          <w:bCs/>
          <w:sz w:val="28"/>
          <w:szCs w:val="28"/>
          <w:lang w:val="uk-UA"/>
        </w:rPr>
      </w:pPr>
    </w:p>
    <w:p w:rsidR="00770FC8" w:rsidRDefault="00770FC8" w:rsidP="00C249E4">
      <w:pPr>
        <w:spacing w:line="240" w:lineRule="atLeast"/>
        <w:jc w:val="both"/>
        <w:rPr>
          <w:bCs/>
          <w:sz w:val="28"/>
          <w:szCs w:val="28"/>
          <w:lang w:val="uk-UA"/>
        </w:rPr>
        <w:sectPr w:rsidR="00770FC8" w:rsidSect="00D50A2E">
          <w:pgSz w:w="11906" w:h="16838"/>
          <w:pgMar w:top="1134" w:right="1701" w:bottom="1134" w:left="851" w:header="709" w:footer="709" w:gutter="0"/>
          <w:cols w:space="708"/>
          <w:docGrid w:linePitch="360"/>
        </w:sectPr>
      </w:pPr>
    </w:p>
    <w:p w:rsidR="00C249E4" w:rsidRDefault="00C249E4" w:rsidP="00C249E4">
      <w:pPr>
        <w:spacing w:line="240" w:lineRule="atLeast"/>
        <w:jc w:val="center"/>
        <w:rPr>
          <w:bCs/>
          <w:sz w:val="28"/>
          <w:szCs w:val="28"/>
        </w:rPr>
      </w:pPr>
      <w:r w:rsidRPr="00FC649F">
        <w:rPr>
          <w:bCs/>
          <w:noProof/>
          <w:sz w:val="28"/>
          <w:szCs w:val="28"/>
        </w:rPr>
        <w:lastRenderedPageBreak/>
        <w:drawing>
          <wp:inline distT="0" distB="0" distL="0" distR="0">
            <wp:extent cx="466725" cy="6381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66725" cy="638175"/>
                    </a:xfrm>
                    <a:prstGeom prst="rect">
                      <a:avLst/>
                    </a:prstGeom>
                    <a:noFill/>
                    <a:ln>
                      <a:noFill/>
                    </a:ln>
                  </pic:spPr>
                </pic:pic>
              </a:graphicData>
            </a:graphic>
          </wp:inline>
        </w:drawing>
      </w:r>
    </w:p>
    <w:p w:rsidR="00C249E4" w:rsidRPr="00CA1EBC" w:rsidRDefault="00C249E4" w:rsidP="00C249E4">
      <w:pPr>
        <w:jc w:val="center"/>
        <w:rPr>
          <w:b/>
          <w:sz w:val="28"/>
          <w:szCs w:val="28"/>
        </w:rPr>
      </w:pPr>
      <w:r w:rsidRPr="00CA1EBC">
        <w:rPr>
          <w:b/>
          <w:sz w:val="28"/>
          <w:szCs w:val="28"/>
        </w:rPr>
        <w:t>ОБУХІВСЬКА МІСЬКА РАДА</w:t>
      </w:r>
    </w:p>
    <w:p w:rsidR="00C249E4" w:rsidRPr="00CA1EBC" w:rsidRDefault="00C249E4" w:rsidP="00C249E4">
      <w:pPr>
        <w:jc w:val="center"/>
        <w:rPr>
          <w:b/>
          <w:sz w:val="28"/>
          <w:szCs w:val="28"/>
        </w:rPr>
      </w:pPr>
      <w:r w:rsidRPr="00CA1EBC">
        <w:rPr>
          <w:b/>
          <w:sz w:val="28"/>
          <w:szCs w:val="28"/>
        </w:rPr>
        <w:t>КИЇВСЬКОЇ ОБЛАСТІ</w:t>
      </w:r>
    </w:p>
    <w:p w:rsidR="00C249E4" w:rsidRPr="00CA1EBC" w:rsidRDefault="00C249E4" w:rsidP="00C249E4">
      <w:pPr>
        <w:jc w:val="center"/>
        <w:rPr>
          <w:b/>
          <w:sz w:val="28"/>
          <w:szCs w:val="28"/>
        </w:rPr>
      </w:pPr>
      <w:r w:rsidRPr="00CA1EBC">
        <w:rPr>
          <w:b/>
          <w:sz w:val="28"/>
          <w:szCs w:val="28"/>
        </w:rPr>
        <w:t>ВИКОНАВЧИЙ КОМІТЕТ</w:t>
      </w:r>
    </w:p>
    <w:p w:rsidR="00C249E4" w:rsidRPr="00CA1EBC" w:rsidRDefault="00C249E4" w:rsidP="00C249E4">
      <w:pPr>
        <w:jc w:val="center"/>
        <w:rPr>
          <w:b/>
          <w:sz w:val="16"/>
          <w:szCs w:val="16"/>
        </w:rPr>
      </w:pPr>
    </w:p>
    <w:p w:rsidR="00C249E4" w:rsidRPr="00D50A2E" w:rsidRDefault="00C249E4" w:rsidP="00C249E4">
      <w:pPr>
        <w:jc w:val="center"/>
        <w:rPr>
          <w:b/>
          <w:sz w:val="28"/>
          <w:szCs w:val="28"/>
          <w:lang w:val="uk-UA"/>
        </w:rPr>
      </w:pPr>
      <w:r w:rsidRPr="00CA1EBC">
        <w:rPr>
          <w:b/>
          <w:sz w:val="28"/>
          <w:szCs w:val="28"/>
        </w:rPr>
        <w:t>Р І Ш Е Н Н Я №</w:t>
      </w:r>
      <w:r w:rsidR="00D50A2E">
        <w:rPr>
          <w:b/>
          <w:sz w:val="28"/>
          <w:szCs w:val="28"/>
          <w:lang w:val="uk-UA"/>
        </w:rPr>
        <w:t xml:space="preserve"> </w:t>
      </w:r>
      <w:r w:rsidR="00DB6C29">
        <w:rPr>
          <w:b/>
          <w:sz w:val="28"/>
          <w:szCs w:val="28"/>
          <w:lang w:val="uk-UA"/>
        </w:rPr>
        <w:t>745</w:t>
      </w:r>
    </w:p>
    <w:p w:rsidR="00C249E4" w:rsidRPr="00CA1EBC" w:rsidRDefault="00C249E4" w:rsidP="00C249E4">
      <w:pPr>
        <w:pStyle w:val="a5"/>
        <w:jc w:val="left"/>
        <w:rPr>
          <w:b w:val="0"/>
          <w:bCs/>
          <w:sz w:val="16"/>
          <w:szCs w:val="16"/>
          <w:lang w:val="ru-RU"/>
        </w:rPr>
      </w:pPr>
    </w:p>
    <w:p w:rsidR="00C249E4" w:rsidRPr="00CA1EBC" w:rsidRDefault="00C249E4" w:rsidP="00C249E4">
      <w:pPr>
        <w:pStyle w:val="a5"/>
        <w:tabs>
          <w:tab w:val="left" w:pos="7575"/>
        </w:tabs>
        <w:jc w:val="left"/>
        <w:rPr>
          <w:b w:val="0"/>
          <w:bCs/>
          <w:sz w:val="28"/>
          <w:szCs w:val="28"/>
          <w:lang w:val="ru-RU"/>
        </w:rPr>
      </w:pPr>
      <w:r w:rsidRPr="00CA1EBC">
        <w:rPr>
          <w:b w:val="0"/>
          <w:bCs/>
          <w:sz w:val="28"/>
          <w:szCs w:val="28"/>
          <w:lang w:val="ru-RU"/>
        </w:rPr>
        <w:t>Від</w:t>
      </w:r>
      <w:r>
        <w:rPr>
          <w:b w:val="0"/>
          <w:bCs/>
          <w:sz w:val="28"/>
          <w:szCs w:val="28"/>
          <w:lang w:val="ru-RU"/>
        </w:rPr>
        <w:t xml:space="preserve">  </w:t>
      </w:r>
      <w:r w:rsidR="00770FC8">
        <w:rPr>
          <w:b w:val="0"/>
          <w:bCs/>
          <w:sz w:val="28"/>
          <w:szCs w:val="28"/>
          <w:lang w:val="ru-RU"/>
        </w:rPr>
        <w:t>13</w:t>
      </w:r>
      <w:r w:rsidRPr="00CA1EBC">
        <w:rPr>
          <w:b w:val="0"/>
          <w:bCs/>
          <w:sz w:val="28"/>
          <w:szCs w:val="28"/>
          <w:lang w:val="ru-RU"/>
        </w:rPr>
        <w:t xml:space="preserve"> </w:t>
      </w:r>
      <w:r w:rsidRPr="00CA1EBC">
        <w:rPr>
          <w:b w:val="0"/>
          <w:bCs/>
          <w:sz w:val="28"/>
          <w:szCs w:val="28"/>
        </w:rPr>
        <w:t>грудня</w:t>
      </w:r>
      <w:r w:rsidRPr="00CA1EBC">
        <w:rPr>
          <w:b w:val="0"/>
          <w:bCs/>
          <w:sz w:val="28"/>
          <w:szCs w:val="28"/>
          <w:lang w:val="ru-RU"/>
        </w:rPr>
        <w:t xml:space="preserve">    201</w:t>
      </w:r>
      <w:r w:rsidR="0005773F">
        <w:rPr>
          <w:b w:val="0"/>
          <w:bCs/>
          <w:sz w:val="28"/>
          <w:szCs w:val="28"/>
          <w:lang w:val="ru-RU"/>
        </w:rPr>
        <w:t>9</w:t>
      </w:r>
      <w:r w:rsidRPr="00CA1EBC">
        <w:rPr>
          <w:b w:val="0"/>
          <w:bCs/>
          <w:sz w:val="28"/>
          <w:szCs w:val="28"/>
          <w:lang w:val="ru-RU"/>
        </w:rPr>
        <w:t xml:space="preserve"> р</w:t>
      </w:r>
      <w:r w:rsidR="0005773F">
        <w:rPr>
          <w:b w:val="0"/>
          <w:bCs/>
          <w:sz w:val="28"/>
          <w:szCs w:val="28"/>
          <w:lang w:val="ru-RU"/>
        </w:rPr>
        <w:t>оку</w:t>
      </w:r>
      <w:r w:rsidRPr="00CA1EBC">
        <w:rPr>
          <w:b w:val="0"/>
          <w:bCs/>
          <w:sz w:val="28"/>
          <w:szCs w:val="28"/>
          <w:lang w:val="ru-RU"/>
        </w:rPr>
        <w:tab/>
        <w:t>місто Обухів</w:t>
      </w:r>
    </w:p>
    <w:p w:rsidR="00C249E4" w:rsidRPr="00CA1EBC" w:rsidRDefault="00C249E4" w:rsidP="00C249E4">
      <w:pPr>
        <w:rPr>
          <w:sz w:val="16"/>
          <w:szCs w:val="16"/>
        </w:rPr>
      </w:pPr>
    </w:p>
    <w:p w:rsidR="00C249E4" w:rsidRPr="00FC649F" w:rsidRDefault="00C249E4" w:rsidP="00C249E4">
      <w:pPr>
        <w:spacing w:line="240" w:lineRule="atLeast"/>
        <w:jc w:val="both"/>
        <w:rPr>
          <w:bCs/>
          <w:sz w:val="28"/>
          <w:szCs w:val="28"/>
        </w:rPr>
      </w:pPr>
      <w:r w:rsidRPr="00FC649F">
        <w:rPr>
          <w:bCs/>
          <w:sz w:val="28"/>
          <w:szCs w:val="28"/>
        </w:rPr>
        <w:t>Про</w:t>
      </w:r>
      <w:r>
        <w:rPr>
          <w:bCs/>
          <w:sz w:val="28"/>
          <w:szCs w:val="28"/>
        </w:rPr>
        <w:t xml:space="preserve"> проект</w:t>
      </w:r>
      <w:r w:rsidRPr="00FC649F">
        <w:rPr>
          <w:bCs/>
          <w:sz w:val="28"/>
          <w:szCs w:val="28"/>
        </w:rPr>
        <w:t xml:space="preserve">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w:t>
      </w:r>
    </w:p>
    <w:p w:rsidR="00C249E4" w:rsidRDefault="00C249E4" w:rsidP="00C249E4">
      <w:pPr>
        <w:spacing w:line="240" w:lineRule="atLeast"/>
        <w:ind w:firstLine="708"/>
        <w:jc w:val="both"/>
        <w:rPr>
          <w:bCs/>
          <w:sz w:val="28"/>
          <w:szCs w:val="28"/>
        </w:rPr>
      </w:pPr>
    </w:p>
    <w:p w:rsidR="00C249E4" w:rsidRPr="00CA1EBC" w:rsidRDefault="00C249E4" w:rsidP="00C249E4">
      <w:pPr>
        <w:pStyle w:val="a5"/>
        <w:ind w:firstLine="708"/>
        <w:jc w:val="both"/>
        <w:rPr>
          <w:b w:val="0"/>
          <w:sz w:val="28"/>
          <w:szCs w:val="28"/>
        </w:rPr>
      </w:pPr>
      <w:r w:rsidRPr="00CA1EBC">
        <w:rPr>
          <w:b w:val="0"/>
          <w:sz w:val="28"/>
          <w:szCs w:val="28"/>
        </w:rPr>
        <w:t>Розглянувши</w:t>
      </w:r>
      <w:r w:rsidRPr="00CA1EBC">
        <w:rPr>
          <w:b w:val="0"/>
          <w:sz w:val="28"/>
          <w:szCs w:val="28"/>
          <w:lang w:val="ru-RU"/>
        </w:rPr>
        <w:t xml:space="preserve"> проект </w:t>
      </w:r>
      <w:r w:rsidRPr="00CA1EBC">
        <w:rPr>
          <w:b w:val="0"/>
          <w:sz w:val="28"/>
          <w:szCs w:val="28"/>
        </w:rPr>
        <w:t xml:space="preserve"> </w:t>
      </w:r>
      <w:r w:rsidRPr="00CA1EBC">
        <w:rPr>
          <w:b w:val="0"/>
          <w:bCs/>
          <w:sz w:val="28"/>
          <w:szCs w:val="28"/>
        </w:rPr>
        <w:t xml:space="preserve">міської цільової  </w:t>
      </w:r>
      <w:r w:rsidRPr="001164E9">
        <w:rPr>
          <w:b w:val="0"/>
          <w:bCs/>
          <w:sz w:val="28"/>
          <w:szCs w:val="28"/>
        </w:rPr>
        <w:t>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w:t>
      </w:r>
      <w:r w:rsidRPr="00FC649F">
        <w:rPr>
          <w:bCs/>
          <w:sz w:val="28"/>
          <w:szCs w:val="28"/>
        </w:rPr>
        <w:t xml:space="preserve"> </w:t>
      </w:r>
      <w:r w:rsidRPr="00CA1EBC">
        <w:rPr>
          <w:b w:val="0"/>
          <w:bCs/>
          <w:sz w:val="28"/>
          <w:szCs w:val="28"/>
        </w:rPr>
        <w:t>з</w:t>
      </w:r>
      <w:r w:rsidRPr="00CA1EBC">
        <w:rPr>
          <w:b w:val="0"/>
          <w:sz w:val="28"/>
          <w:szCs w:val="28"/>
        </w:rPr>
        <w:t xml:space="preserve"> метою  реалізації основних напрямків політики енергозбереження, скорочення споживання енергоресурсів завдяки впровадженню енергозберігаючих технологій, здійснення реформування житлово-комунального господарства, підвищення ефективності та надійності його функціонування, забезпечення сталого розвитку для задоволення потреб населення і господарського комплексу в житлово-комунальних послугах відповідно до встановлених нормативів і національних стандартів, відповідно до законів України «Про енергозбереження», «</w:t>
      </w:r>
      <w:r w:rsidRPr="00CA1EBC">
        <w:rPr>
          <w:b w:val="0"/>
          <w:bCs/>
          <w:sz w:val="28"/>
          <w:szCs w:val="28"/>
        </w:rPr>
        <w:t>Про теплопостачання»</w:t>
      </w:r>
      <w:r w:rsidRPr="00CA1EBC">
        <w:rPr>
          <w:b w:val="0"/>
          <w:sz w:val="28"/>
          <w:szCs w:val="28"/>
        </w:rPr>
        <w:t>,  «Про житлово-комунальні послуги», «Про особливості здійснення права власності у багатоквартирному будинку», «Про об'єднання співвласників багатоквартирного будинку»</w:t>
      </w:r>
      <w:r w:rsidRPr="00CA1EBC">
        <w:rPr>
          <w:rStyle w:val="afe"/>
          <w:rFonts w:eastAsiaTheme="minorEastAsia"/>
          <w:b w:val="0"/>
          <w:i w:val="0"/>
          <w:sz w:val="28"/>
          <w:szCs w:val="28"/>
        </w:rPr>
        <w:t xml:space="preserve">, </w:t>
      </w:r>
      <w:r w:rsidRPr="00CA1EBC">
        <w:rPr>
          <w:b w:val="0"/>
          <w:sz w:val="28"/>
          <w:szCs w:val="28"/>
        </w:rPr>
        <w:t>керуючись підпунктом 1 пункту а статті 27, підпунктом 7 пункту «а» статті 30</w:t>
      </w:r>
      <w:r w:rsidRPr="00CA1EBC">
        <w:rPr>
          <w:sz w:val="28"/>
          <w:szCs w:val="28"/>
        </w:rPr>
        <w:t xml:space="preserve"> </w:t>
      </w:r>
      <w:r w:rsidRPr="00CA1EBC">
        <w:rPr>
          <w:b w:val="0"/>
          <w:sz w:val="28"/>
          <w:szCs w:val="28"/>
        </w:rPr>
        <w:t>Закону України «Про місцеве самоврядування в Україні»</w:t>
      </w:r>
    </w:p>
    <w:p w:rsidR="00C249E4" w:rsidRPr="00FC649F" w:rsidRDefault="00770FC8" w:rsidP="00C249E4">
      <w:pPr>
        <w:spacing w:line="240" w:lineRule="atLeast"/>
        <w:ind w:firstLine="708"/>
        <w:jc w:val="both"/>
        <w:rPr>
          <w:b/>
          <w:bCs/>
          <w:sz w:val="28"/>
          <w:szCs w:val="28"/>
          <w:lang w:val="uk-UA"/>
        </w:rPr>
      </w:pPr>
      <w:r>
        <w:rPr>
          <w:b/>
          <w:bCs/>
          <w:sz w:val="28"/>
          <w:szCs w:val="28"/>
          <w:lang w:val="uk-UA"/>
        </w:rPr>
        <w:t>ВИКОНАВЧИЙ КОМІТЕТ ОБУХІВСЬКОЇ МІСЬКОЇ РАДИ</w:t>
      </w:r>
    </w:p>
    <w:p w:rsidR="00C249E4" w:rsidRDefault="00C249E4" w:rsidP="00C249E4">
      <w:pPr>
        <w:spacing w:line="240" w:lineRule="atLeast"/>
        <w:jc w:val="center"/>
        <w:rPr>
          <w:b/>
          <w:bCs/>
          <w:sz w:val="28"/>
          <w:szCs w:val="28"/>
          <w:lang w:val="uk-UA"/>
        </w:rPr>
      </w:pPr>
      <w:r w:rsidRPr="00FC649F">
        <w:rPr>
          <w:b/>
          <w:bCs/>
          <w:sz w:val="28"/>
          <w:szCs w:val="28"/>
          <w:lang w:val="uk-UA"/>
        </w:rPr>
        <w:t xml:space="preserve">В И Р І Ш И </w:t>
      </w:r>
      <w:r w:rsidR="00770FC8">
        <w:rPr>
          <w:b/>
          <w:bCs/>
          <w:sz w:val="28"/>
          <w:szCs w:val="28"/>
          <w:lang w:val="uk-UA"/>
        </w:rPr>
        <w:t>В</w:t>
      </w:r>
      <w:r w:rsidRPr="00FC649F">
        <w:rPr>
          <w:b/>
          <w:bCs/>
          <w:sz w:val="28"/>
          <w:szCs w:val="28"/>
          <w:lang w:val="uk-UA"/>
        </w:rPr>
        <w:t>:</w:t>
      </w:r>
    </w:p>
    <w:p w:rsidR="00C249E4" w:rsidRPr="00FC649F" w:rsidRDefault="00C249E4" w:rsidP="00C249E4">
      <w:pPr>
        <w:spacing w:line="240" w:lineRule="atLeast"/>
        <w:jc w:val="both"/>
        <w:rPr>
          <w:bCs/>
          <w:sz w:val="28"/>
          <w:szCs w:val="28"/>
          <w:lang w:val="uk-UA"/>
        </w:rPr>
      </w:pPr>
      <w:r w:rsidRPr="001172BE">
        <w:rPr>
          <w:bCs/>
          <w:sz w:val="28"/>
          <w:szCs w:val="28"/>
          <w:lang w:val="uk-UA"/>
        </w:rPr>
        <w:t xml:space="preserve">          1. </w:t>
      </w:r>
      <w:r w:rsidRPr="001164E9">
        <w:rPr>
          <w:bCs/>
          <w:sz w:val="28"/>
          <w:szCs w:val="28"/>
          <w:lang w:val="uk-UA"/>
        </w:rPr>
        <w:t>Проект</w:t>
      </w:r>
      <w:r w:rsidRPr="001164E9">
        <w:rPr>
          <w:sz w:val="28"/>
          <w:szCs w:val="28"/>
          <w:lang w:val="uk-UA"/>
        </w:rPr>
        <w:t xml:space="preserve"> </w:t>
      </w:r>
      <w:r w:rsidRPr="00FC649F">
        <w:rPr>
          <w:bCs/>
          <w:sz w:val="28"/>
          <w:szCs w:val="28"/>
          <w:lang w:val="uk-UA"/>
        </w:rPr>
        <w:t xml:space="preserve">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w:t>
      </w:r>
      <w:r w:rsidRPr="001164E9">
        <w:rPr>
          <w:bCs/>
          <w:sz w:val="28"/>
          <w:szCs w:val="28"/>
          <w:lang w:val="uk-UA"/>
        </w:rPr>
        <w:t xml:space="preserve">схвалити та  </w:t>
      </w:r>
      <w:r w:rsidRPr="001164E9">
        <w:rPr>
          <w:sz w:val="28"/>
          <w:szCs w:val="28"/>
          <w:lang w:val="uk-UA"/>
        </w:rPr>
        <w:t>винести на розгляд і затвердження чергової сесії Обухівської міської ради</w:t>
      </w:r>
      <w:r w:rsidRPr="001164E9">
        <w:rPr>
          <w:bCs/>
          <w:sz w:val="28"/>
          <w:szCs w:val="28"/>
          <w:lang w:val="uk-UA"/>
        </w:rPr>
        <w:t xml:space="preserve"> (додається).</w:t>
      </w:r>
    </w:p>
    <w:p w:rsidR="00C249E4" w:rsidRPr="00CA1EBC" w:rsidRDefault="00C249E4" w:rsidP="00C249E4">
      <w:pPr>
        <w:tabs>
          <w:tab w:val="left" w:pos="10205"/>
        </w:tabs>
        <w:ind w:right="-1"/>
        <w:jc w:val="both"/>
        <w:rPr>
          <w:sz w:val="28"/>
          <w:szCs w:val="28"/>
        </w:rPr>
      </w:pPr>
      <w:r w:rsidRPr="00C249E4">
        <w:rPr>
          <w:sz w:val="28"/>
          <w:szCs w:val="28"/>
          <w:lang w:val="uk-UA"/>
        </w:rPr>
        <w:t xml:space="preserve"> </w:t>
      </w:r>
      <w:r w:rsidR="00D50A2E">
        <w:rPr>
          <w:sz w:val="28"/>
          <w:szCs w:val="28"/>
          <w:lang w:val="uk-UA"/>
        </w:rPr>
        <w:t xml:space="preserve">       </w:t>
      </w:r>
      <w:r w:rsidRPr="00C249E4">
        <w:rPr>
          <w:sz w:val="28"/>
          <w:szCs w:val="28"/>
          <w:lang w:val="uk-UA"/>
        </w:rPr>
        <w:t xml:space="preserve"> </w:t>
      </w:r>
      <w:r w:rsidRPr="00CA1EBC">
        <w:rPr>
          <w:sz w:val="28"/>
          <w:szCs w:val="28"/>
        </w:rPr>
        <w:t>2.Контроль за виконанням даного рішення покласти на першого заступника міського голови Верещака А.М.</w:t>
      </w:r>
    </w:p>
    <w:p w:rsidR="00C249E4" w:rsidRPr="00CA1EBC" w:rsidRDefault="00C249E4" w:rsidP="00C249E4">
      <w:pPr>
        <w:tabs>
          <w:tab w:val="left" w:pos="6585"/>
        </w:tabs>
        <w:jc w:val="both"/>
        <w:rPr>
          <w:sz w:val="28"/>
          <w:szCs w:val="28"/>
        </w:rPr>
      </w:pPr>
    </w:p>
    <w:p w:rsidR="00C249E4" w:rsidRPr="001164E9" w:rsidRDefault="00C249E4" w:rsidP="00C249E4">
      <w:pPr>
        <w:tabs>
          <w:tab w:val="left" w:pos="6585"/>
        </w:tabs>
        <w:jc w:val="both"/>
        <w:rPr>
          <w:sz w:val="22"/>
          <w:szCs w:val="22"/>
        </w:rPr>
      </w:pPr>
      <w:r w:rsidRPr="00CA1EBC">
        <w:rPr>
          <w:sz w:val="28"/>
          <w:szCs w:val="28"/>
        </w:rPr>
        <w:t xml:space="preserve">Міський голова                                                                           О.М.Левченко </w:t>
      </w:r>
    </w:p>
    <w:p w:rsidR="00D50A2E" w:rsidRDefault="00D50A2E" w:rsidP="00C249E4">
      <w:pPr>
        <w:tabs>
          <w:tab w:val="left" w:pos="6585"/>
        </w:tabs>
        <w:jc w:val="both"/>
        <w:rPr>
          <w:sz w:val="22"/>
          <w:szCs w:val="22"/>
        </w:rPr>
      </w:pPr>
    </w:p>
    <w:p w:rsidR="00C249E4" w:rsidRPr="001164E9" w:rsidRDefault="00C249E4" w:rsidP="00C249E4">
      <w:pPr>
        <w:tabs>
          <w:tab w:val="left" w:pos="6585"/>
        </w:tabs>
        <w:jc w:val="both"/>
        <w:rPr>
          <w:sz w:val="22"/>
          <w:szCs w:val="22"/>
        </w:rPr>
      </w:pPr>
      <w:r w:rsidRPr="00CA1EBC">
        <w:rPr>
          <w:sz w:val="22"/>
          <w:szCs w:val="22"/>
        </w:rPr>
        <w:t>Вик: Шевченко Л.М</w:t>
      </w:r>
    </w:p>
    <w:p w:rsidR="00C249E4" w:rsidRPr="001164E9" w:rsidRDefault="00C249E4" w:rsidP="00C249E4">
      <w:pPr>
        <w:spacing w:line="240" w:lineRule="atLeast"/>
        <w:jc w:val="both"/>
        <w:rPr>
          <w:bCs/>
          <w:sz w:val="28"/>
          <w:szCs w:val="28"/>
        </w:rPr>
        <w:sectPr w:rsidR="00C249E4" w:rsidRPr="001164E9" w:rsidSect="00D50A2E">
          <w:pgSz w:w="11906" w:h="16838"/>
          <w:pgMar w:top="1134" w:right="1701" w:bottom="1134" w:left="851" w:header="709" w:footer="709" w:gutter="0"/>
          <w:cols w:space="708"/>
          <w:docGrid w:linePitch="360"/>
        </w:sectPr>
      </w:pPr>
    </w:p>
    <w:p w:rsidR="00C249E4" w:rsidRPr="00CA1EBC" w:rsidRDefault="00C249E4" w:rsidP="00C249E4">
      <w:pPr>
        <w:jc w:val="right"/>
        <w:rPr>
          <w:sz w:val="28"/>
          <w:szCs w:val="28"/>
        </w:rPr>
      </w:pPr>
      <w:r w:rsidRPr="00CA1EBC">
        <w:rPr>
          <w:sz w:val="28"/>
          <w:szCs w:val="28"/>
        </w:rPr>
        <w:lastRenderedPageBreak/>
        <w:t xml:space="preserve">Додаток </w:t>
      </w:r>
    </w:p>
    <w:p w:rsidR="00C249E4" w:rsidRPr="00CA1EBC" w:rsidRDefault="00C249E4" w:rsidP="00C249E4">
      <w:pPr>
        <w:jc w:val="right"/>
        <w:rPr>
          <w:sz w:val="28"/>
          <w:szCs w:val="28"/>
        </w:rPr>
      </w:pPr>
      <w:r w:rsidRPr="00CA1EBC">
        <w:rPr>
          <w:sz w:val="28"/>
          <w:szCs w:val="28"/>
        </w:rPr>
        <w:t xml:space="preserve">до рішення виконавчого комітету </w:t>
      </w:r>
    </w:p>
    <w:p w:rsidR="00C249E4" w:rsidRPr="00CA1EBC" w:rsidRDefault="00C249E4" w:rsidP="00C249E4">
      <w:pPr>
        <w:jc w:val="right"/>
        <w:rPr>
          <w:sz w:val="28"/>
          <w:szCs w:val="28"/>
        </w:rPr>
      </w:pPr>
      <w:r w:rsidRPr="00CA1EBC">
        <w:rPr>
          <w:sz w:val="28"/>
          <w:szCs w:val="28"/>
        </w:rPr>
        <w:t xml:space="preserve">Обухівської міської ради </w:t>
      </w:r>
    </w:p>
    <w:p w:rsidR="00C249E4" w:rsidRPr="00CA1EBC" w:rsidRDefault="00C249E4" w:rsidP="00C249E4">
      <w:pPr>
        <w:jc w:val="right"/>
        <w:rPr>
          <w:sz w:val="28"/>
          <w:szCs w:val="28"/>
        </w:rPr>
      </w:pPr>
      <w:r w:rsidRPr="00CA1EBC">
        <w:rPr>
          <w:sz w:val="28"/>
          <w:szCs w:val="28"/>
        </w:rPr>
        <w:t xml:space="preserve">від </w:t>
      </w:r>
      <w:r>
        <w:rPr>
          <w:sz w:val="28"/>
          <w:szCs w:val="28"/>
        </w:rPr>
        <w:t>____</w:t>
      </w:r>
      <w:r w:rsidRPr="00CA1EBC">
        <w:rPr>
          <w:sz w:val="28"/>
          <w:szCs w:val="28"/>
        </w:rPr>
        <w:t>.12.201</w:t>
      </w:r>
      <w:r>
        <w:rPr>
          <w:sz w:val="28"/>
          <w:szCs w:val="28"/>
        </w:rPr>
        <w:t xml:space="preserve">9  </w:t>
      </w:r>
      <w:r w:rsidRPr="00CA1EBC">
        <w:rPr>
          <w:sz w:val="28"/>
          <w:szCs w:val="28"/>
        </w:rPr>
        <w:t xml:space="preserve"> №</w:t>
      </w:r>
    </w:p>
    <w:p w:rsidR="00C249E4" w:rsidRPr="001164E9" w:rsidRDefault="00C249E4" w:rsidP="00C249E4">
      <w:pPr>
        <w:spacing w:line="240" w:lineRule="atLeast"/>
        <w:jc w:val="both"/>
        <w:rPr>
          <w:bCs/>
          <w:sz w:val="28"/>
          <w:szCs w:val="28"/>
        </w:rPr>
      </w:pPr>
    </w:p>
    <w:p w:rsidR="00C249E4" w:rsidRPr="00FC649F" w:rsidRDefault="00C249E4" w:rsidP="00C249E4">
      <w:pPr>
        <w:spacing w:line="240" w:lineRule="atLeast"/>
        <w:jc w:val="center"/>
        <w:rPr>
          <w:b/>
          <w:bCs/>
          <w:sz w:val="28"/>
          <w:szCs w:val="28"/>
          <w:lang w:val="uk-UA"/>
        </w:rPr>
      </w:pPr>
      <w:r w:rsidRPr="00FC649F">
        <w:rPr>
          <w:b/>
          <w:bCs/>
          <w:sz w:val="28"/>
          <w:szCs w:val="28"/>
          <w:lang w:val="uk-UA"/>
        </w:rPr>
        <w:t>Цільова Програма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w:t>
      </w:r>
    </w:p>
    <w:p w:rsidR="00C249E4" w:rsidRPr="00FC649F" w:rsidRDefault="00C249E4" w:rsidP="00C249E4">
      <w:pPr>
        <w:spacing w:line="240" w:lineRule="atLeast"/>
        <w:jc w:val="center"/>
        <w:rPr>
          <w:b/>
          <w:bCs/>
          <w:sz w:val="28"/>
          <w:szCs w:val="28"/>
          <w:lang w:val="uk-UA"/>
        </w:rPr>
      </w:pPr>
      <w:r w:rsidRPr="00FC649F">
        <w:rPr>
          <w:b/>
          <w:bCs/>
          <w:sz w:val="28"/>
          <w:szCs w:val="28"/>
          <w:lang w:val="uk-UA"/>
        </w:rPr>
        <w:t>на 2020 рік</w:t>
      </w:r>
    </w:p>
    <w:p w:rsidR="00C249E4" w:rsidRPr="00FC649F" w:rsidRDefault="00C249E4" w:rsidP="00C249E4">
      <w:pPr>
        <w:spacing w:line="240" w:lineRule="atLeast"/>
        <w:jc w:val="center"/>
        <w:rPr>
          <w:b/>
          <w:bCs/>
          <w:sz w:val="28"/>
          <w:szCs w:val="28"/>
          <w:lang w:val="uk-UA"/>
        </w:rPr>
      </w:pPr>
      <w:r w:rsidRPr="00FC649F">
        <w:rPr>
          <w:b/>
          <w:bCs/>
          <w:sz w:val="28"/>
          <w:szCs w:val="28"/>
          <w:lang w:val="uk-UA"/>
        </w:rPr>
        <w:t>І. Загальні положення</w:t>
      </w:r>
    </w:p>
    <w:p w:rsidR="00C249E4" w:rsidRPr="00FC649F" w:rsidRDefault="00C249E4" w:rsidP="00C249E4">
      <w:pPr>
        <w:spacing w:line="240" w:lineRule="atLeast"/>
        <w:jc w:val="both"/>
        <w:rPr>
          <w:bCs/>
          <w:sz w:val="28"/>
          <w:szCs w:val="28"/>
        </w:rPr>
      </w:pPr>
      <w:r w:rsidRPr="00FC649F">
        <w:rPr>
          <w:bCs/>
          <w:sz w:val="28"/>
          <w:szCs w:val="28"/>
        </w:rPr>
        <w:t>Програма розроблена на виконання наступних нормативно-правових актів: законів України «Про житлово-комунальні послуги», «Про енергозбереження», «Про альтернативні джерела енергії», «Про альтернативні види палива», «Про теплопостачання», «Про запровадження нових інвестиційних можливостей, гарантування прав та законних інтересів суб’єктів підприємницької діяльності для проведення масштабної енергомодернізації», наказу Національного агентства України з питань забезпечення ефективного використання енергетичних ресурсів «Про затвердження Методики галузевих, регіональних програм енергоефективності та програм зменшення споживання енергоресурсів бюджетними установами шляхом їх раціонального використання», розпорядження Кабінету міністрів України «Про програми підвищення енергоефективності та зменшення споживання енергоресурсів», та на підставі пропозицій підприємств, організацій та установ міста Обухова.</w:t>
      </w:r>
    </w:p>
    <w:p w:rsidR="00C249E4" w:rsidRPr="00FC649F" w:rsidRDefault="00C249E4" w:rsidP="00C249E4">
      <w:pPr>
        <w:spacing w:line="240" w:lineRule="atLeast"/>
        <w:jc w:val="both"/>
        <w:rPr>
          <w:bCs/>
          <w:sz w:val="28"/>
          <w:szCs w:val="28"/>
        </w:rPr>
      </w:pPr>
      <w:r w:rsidRPr="00FC649F">
        <w:rPr>
          <w:bCs/>
          <w:sz w:val="28"/>
          <w:szCs w:val="28"/>
        </w:rPr>
        <w:t xml:space="preserve"> Програма передбачає: удосконалення управління сферою енергозбереження для підвищення енергоефективності житлово-комунального господарства та соціальної сфери  міста Обухова, зменшення рівня втрат тепла у теплових мережах, заміщення природного газу альтернативними видами палива, досягнення розрахованого потенціалу економії паливно-енергетичних ресурсів на 20</w:t>
      </w:r>
      <w:r w:rsidRPr="00FC649F">
        <w:rPr>
          <w:bCs/>
          <w:sz w:val="28"/>
          <w:szCs w:val="28"/>
          <w:lang w:val="uk-UA"/>
        </w:rPr>
        <w:t>20</w:t>
      </w:r>
      <w:r w:rsidRPr="00FC649F">
        <w:rPr>
          <w:bCs/>
          <w:sz w:val="28"/>
          <w:szCs w:val="28"/>
        </w:rPr>
        <w:t xml:space="preserve"> рік.</w:t>
      </w:r>
    </w:p>
    <w:p w:rsidR="00C249E4" w:rsidRPr="00FC649F" w:rsidRDefault="00C249E4" w:rsidP="00C249E4">
      <w:pPr>
        <w:spacing w:line="240" w:lineRule="atLeast"/>
        <w:jc w:val="both"/>
        <w:rPr>
          <w:bCs/>
          <w:sz w:val="28"/>
          <w:szCs w:val="28"/>
        </w:rPr>
      </w:pPr>
      <w:r w:rsidRPr="00FC649F">
        <w:rPr>
          <w:bCs/>
          <w:sz w:val="28"/>
          <w:szCs w:val="28"/>
        </w:rPr>
        <w:t xml:space="preserve"> Програма розвиває, поглиблює та конкретизує основні напрямки енергозбереження, включаючи, як стратегічні питання енергозбереження, так і першочергові маловитратні заходи з урахуванням сучасних умов та перспектив економічного розвитку Обухівської міської ради. При необхідності до Програми можуть бути внесені зміни та доповнення.</w:t>
      </w:r>
    </w:p>
    <w:p w:rsidR="00C249E4" w:rsidRDefault="00C249E4" w:rsidP="00C249E4">
      <w:pPr>
        <w:spacing w:line="240" w:lineRule="atLeast"/>
        <w:jc w:val="center"/>
        <w:rPr>
          <w:b/>
          <w:bCs/>
          <w:sz w:val="28"/>
          <w:szCs w:val="28"/>
          <w:lang w:val="x-none"/>
        </w:rPr>
      </w:pPr>
    </w:p>
    <w:p w:rsidR="00C249E4" w:rsidRPr="00FC649F" w:rsidRDefault="00C249E4" w:rsidP="00C249E4">
      <w:pPr>
        <w:spacing w:line="240" w:lineRule="atLeast"/>
        <w:jc w:val="center"/>
        <w:rPr>
          <w:b/>
          <w:bCs/>
          <w:sz w:val="28"/>
          <w:szCs w:val="28"/>
          <w:lang w:val="uk-UA"/>
        </w:rPr>
      </w:pPr>
      <w:r w:rsidRPr="00FC649F">
        <w:rPr>
          <w:b/>
          <w:bCs/>
          <w:sz w:val="28"/>
          <w:szCs w:val="28"/>
          <w:lang w:val="x-none"/>
        </w:rPr>
        <w:t>ВИЗНАЧЕННЯ ПРОБЛЕМИ, НА РОЗВ'ЯЗАННЯ ЯКОЇ СПРЯМОВАНА ПРОГРАМА</w:t>
      </w:r>
      <w:r w:rsidRPr="00FC649F">
        <w:rPr>
          <w:b/>
          <w:bCs/>
          <w:sz w:val="28"/>
          <w:szCs w:val="28"/>
          <w:lang w:val="uk-UA"/>
        </w:rPr>
        <w:t xml:space="preserve"> ТА СУЧАСНИЙ СТАН ЖИТЛОВО-КОМУНАЛЬНОГО ГОСПОДАРСТВА</w:t>
      </w:r>
    </w:p>
    <w:p w:rsidR="00C249E4" w:rsidRPr="00FC649F" w:rsidRDefault="00C249E4" w:rsidP="00C249E4">
      <w:pPr>
        <w:spacing w:line="240" w:lineRule="atLeast"/>
        <w:jc w:val="center"/>
        <w:rPr>
          <w:bCs/>
          <w:sz w:val="28"/>
          <w:szCs w:val="28"/>
        </w:rPr>
      </w:pPr>
    </w:p>
    <w:p w:rsidR="00C249E4" w:rsidRDefault="00C249E4" w:rsidP="00C249E4">
      <w:pPr>
        <w:spacing w:line="240" w:lineRule="atLeast"/>
        <w:jc w:val="center"/>
        <w:rPr>
          <w:b/>
          <w:bCs/>
          <w:sz w:val="28"/>
          <w:szCs w:val="28"/>
        </w:rPr>
      </w:pPr>
      <w:r w:rsidRPr="00FC649F">
        <w:rPr>
          <w:b/>
          <w:bCs/>
          <w:sz w:val="28"/>
          <w:szCs w:val="28"/>
        </w:rPr>
        <w:t>Житлово-комунальне господарство</w:t>
      </w:r>
    </w:p>
    <w:p w:rsidR="00C249E4" w:rsidRPr="00FC649F" w:rsidRDefault="00C249E4" w:rsidP="00C249E4">
      <w:pPr>
        <w:spacing w:line="240" w:lineRule="atLeast"/>
        <w:jc w:val="center"/>
        <w:rPr>
          <w:b/>
          <w:bCs/>
          <w:sz w:val="28"/>
          <w:szCs w:val="28"/>
        </w:rPr>
      </w:pPr>
    </w:p>
    <w:p w:rsidR="00C249E4" w:rsidRPr="00FC649F" w:rsidRDefault="00C249E4" w:rsidP="00C249E4">
      <w:pPr>
        <w:spacing w:line="240" w:lineRule="atLeast"/>
        <w:jc w:val="both"/>
        <w:rPr>
          <w:b/>
          <w:bCs/>
          <w:sz w:val="28"/>
          <w:szCs w:val="28"/>
          <w:lang w:val="uk-UA"/>
        </w:rPr>
      </w:pPr>
      <w:r w:rsidRPr="00FC649F">
        <w:rPr>
          <w:bCs/>
          <w:sz w:val="28"/>
          <w:szCs w:val="28"/>
          <w:lang w:val="uk-UA"/>
        </w:rPr>
        <w:lastRenderedPageBreak/>
        <w:t>За своїм змістом і структурою житлово-комунальне господарство є складним об'єктом управління, що включає ряд підгалузей, кожна з яких має власні функціональні особливості та специфічні проблеми розвитку.</w:t>
      </w:r>
    </w:p>
    <w:p w:rsidR="00C249E4" w:rsidRPr="00FC649F" w:rsidRDefault="00C249E4" w:rsidP="00C249E4">
      <w:pPr>
        <w:spacing w:line="240" w:lineRule="atLeast"/>
        <w:jc w:val="both"/>
        <w:rPr>
          <w:bCs/>
          <w:sz w:val="28"/>
          <w:szCs w:val="28"/>
          <w:lang w:val="uk-UA"/>
        </w:rPr>
      </w:pPr>
      <w:bookmarkStart w:id="33" w:name="92"/>
      <w:bookmarkEnd w:id="33"/>
      <w:r w:rsidRPr="00FC649F">
        <w:rPr>
          <w:bCs/>
          <w:sz w:val="28"/>
          <w:szCs w:val="28"/>
          <w:lang w:val="uk-UA"/>
        </w:rPr>
        <w:t xml:space="preserve">Більшість житлових  будинків потребують виконання робіт з капітального ремонту інженерних мереж, виконання заходів енергозбереження та підвищення показників енергоефективності. Потребують заміни зовнішні  водопровідно-каналізаційні та теплові мережі. </w:t>
      </w:r>
      <w:r>
        <w:rPr>
          <w:bCs/>
          <w:sz w:val="28"/>
          <w:szCs w:val="28"/>
          <w:lang w:val="uk-UA"/>
        </w:rPr>
        <w:t>Важливими заходами з покращення експлуатаційних показників житлових будинків до капітального ремонту є своєчасні планово – попереджувальні поточні ремонти.</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Важливим напрямом вдосконалення системи управління житловим фондом є створення ефективного власника житла, насамперед об'єднань співвласників багатоквартирних будинків (ОСББ). З метою надання додаткових стимулів для створення ОСББ  у 2017 році Обухівською міською радою прийнято  Програму сприяння створення  та діяльності  об’єднань співвласників багатоквартирних будинків на території Обухівської міської ради на 2017 – 2020 роки.  </w:t>
      </w:r>
    </w:p>
    <w:p w:rsidR="00C249E4" w:rsidRPr="00FC649F" w:rsidRDefault="00C249E4" w:rsidP="00C249E4">
      <w:pPr>
        <w:spacing w:line="240" w:lineRule="atLeast"/>
        <w:jc w:val="both"/>
        <w:rPr>
          <w:bCs/>
          <w:sz w:val="28"/>
          <w:szCs w:val="28"/>
          <w:lang w:val="uk-UA"/>
        </w:rPr>
      </w:pPr>
      <w:r w:rsidRPr="00FC649F">
        <w:rPr>
          <w:bCs/>
          <w:sz w:val="28"/>
          <w:szCs w:val="28"/>
          <w:lang w:val="uk-UA"/>
        </w:rPr>
        <w:t>Сучасний  механізм формування конкурентного середовища на ринку надання послуг з управління житловим фондом визначено Законом України «Про особливості здійснення права власності у багатоквартирному будинку» (далі – Закон), відповідно до пункту 6 частини першої статті 7 співвласники багатоквартирного будинку зобов'язані забезпечувати додержання вимог житлового і містобудівного законодавства щодо проведення реконструкції, реставрації, поточного і капітального ремонтів, технічного переоснащення приміщень або їх частин. З метою покращення комфорту проживання мешканців міста шляхом проведення реконструкцій, капітальних ремонтів та технічних переоснащень багатоквартирних житлових будинків, а також удосконалення реформування галузі житлового господарства  у 2018 році була затверджена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w:t>
      </w:r>
    </w:p>
    <w:p w:rsidR="00C249E4" w:rsidRPr="00FC649F" w:rsidRDefault="00C249E4" w:rsidP="00C249E4">
      <w:pPr>
        <w:spacing w:line="240" w:lineRule="atLeast"/>
        <w:jc w:val="both"/>
        <w:rPr>
          <w:bCs/>
          <w:sz w:val="28"/>
          <w:szCs w:val="28"/>
        </w:rPr>
      </w:pPr>
      <w:r w:rsidRPr="00FC649F">
        <w:rPr>
          <w:bCs/>
          <w:sz w:val="28"/>
          <w:szCs w:val="28"/>
        </w:rPr>
        <w:t xml:space="preserve"> </w:t>
      </w:r>
      <w:bookmarkStart w:id="34" w:name="152"/>
      <w:bookmarkEnd w:id="34"/>
      <w:r w:rsidRPr="00FC649F">
        <w:rPr>
          <w:bCs/>
          <w:sz w:val="28"/>
          <w:szCs w:val="28"/>
        </w:rPr>
        <w:tab/>
        <w:t xml:space="preserve">Набув чинності новий  </w:t>
      </w:r>
      <w:hyperlink r:id="rId46" w:history="1">
        <w:r w:rsidRPr="00D50A2E">
          <w:rPr>
            <w:rStyle w:val="aff6"/>
            <w:bCs/>
            <w:color w:val="auto"/>
            <w:sz w:val="28"/>
            <w:szCs w:val="28"/>
          </w:rPr>
          <w:t>Закон</w:t>
        </w:r>
      </w:hyperlink>
      <w:r w:rsidRPr="00FC649F">
        <w:rPr>
          <w:bCs/>
          <w:sz w:val="28"/>
          <w:szCs w:val="28"/>
        </w:rPr>
        <w:t xml:space="preserve"> України «Про житлово-комунальні послуги»,  яким передбачено новий перелік житлово-комунальних послуг, змінилися і назви, і структура.  Він  максимально узгоджений з термінологією “профільних” законів України: «Про питну воду, питне </w:t>
      </w:r>
      <w:r w:rsidRPr="00FC649F">
        <w:rPr>
          <w:bCs/>
          <w:sz w:val="28"/>
          <w:szCs w:val="28"/>
          <w:lang w:val="uk-UA"/>
        </w:rPr>
        <w:t>в</w:t>
      </w:r>
      <w:r w:rsidRPr="00FC649F">
        <w:rPr>
          <w:bCs/>
          <w:sz w:val="28"/>
          <w:szCs w:val="28"/>
        </w:rPr>
        <w:t xml:space="preserve">одопостачання та водовідведення», «Про теплопостачання», «Про відходи», «Про ринок електричної енергії», «Про ринок природного газу», усунуто штучне розділення послуг з утримання і управління багатоквартирним будинком: утримання визначено, як невід’ємну складову управління. Ціна послуги з управління визначена, як вільна (договірна). Співвласникам багатоквартирного будинку і потенційним управителям Закон дозволив самостійно домовлятися про розмір ціни цієї послуги. У поєднанні з можливістю співвласників самостійно обирати і змінювати управителів, передбаченою ще Законом України “Про особливості здійснення права власності у багатоквартирному будинку” та додатково врегульованою новим </w:t>
      </w:r>
      <w:r w:rsidRPr="00FC649F">
        <w:rPr>
          <w:bCs/>
          <w:sz w:val="28"/>
          <w:szCs w:val="28"/>
        </w:rPr>
        <w:lastRenderedPageBreak/>
        <w:t>Законом, це створює передумови для реальної конкуренції на ринку управління житлом.</w:t>
      </w:r>
    </w:p>
    <w:p w:rsidR="00C249E4" w:rsidRPr="00FC649F" w:rsidRDefault="00C249E4" w:rsidP="00C249E4">
      <w:pPr>
        <w:spacing w:line="240" w:lineRule="atLeast"/>
        <w:jc w:val="both"/>
        <w:rPr>
          <w:bCs/>
          <w:sz w:val="28"/>
          <w:szCs w:val="28"/>
        </w:rPr>
      </w:pPr>
      <w:r w:rsidRPr="00FC649F">
        <w:rPr>
          <w:bCs/>
          <w:sz w:val="28"/>
          <w:szCs w:val="28"/>
        </w:rPr>
        <w:t>Упроваджується такий державний соціальний норматив як “гранична норма витрат на управління житлом”. Це означає, що і на витрати на управління багатоквартирним будинком взагалі, і на плату за управління, зокрема, поширюватиметься чинна в Україні система пільг та субсидій на оплату житлово-комунальних послуг.</w:t>
      </w:r>
    </w:p>
    <w:p w:rsidR="00C249E4" w:rsidRPr="00FC649F" w:rsidRDefault="00C249E4" w:rsidP="00C249E4">
      <w:pPr>
        <w:spacing w:line="240" w:lineRule="atLeast"/>
        <w:jc w:val="both"/>
        <w:rPr>
          <w:bCs/>
          <w:sz w:val="28"/>
          <w:szCs w:val="28"/>
        </w:rPr>
      </w:pPr>
    </w:p>
    <w:p w:rsidR="00C249E4" w:rsidRPr="00FC649F" w:rsidRDefault="00C249E4" w:rsidP="00C249E4">
      <w:pPr>
        <w:spacing w:line="240" w:lineRule="atLeast"/>
        <w:jc w:val="both"/>
        <w:rPr>
          <w:b/>
          <w:bCs/>
          <w:sz w:val="28"/>
          <w:szCs w:val="28"/>
        </w:rPr>
      </w:pPr>
      <w:r w:rsidRPr="00FC649F">
        <w:rPr>
          <w:bCs/>
          <w:sz w:val="28"/>
          <w:szCs w:val="28"/>
        </w:rPr>
        <w:t>На території Обухівської міської ради централізованим водопостачанням забезпечено 92% населення. До водопостачання підключено 824 житлових будинків, 61 заклад соціально-культурної сфери та 389 інших підприємств та СПД.</w:t>
      </w:r>
    </w:p>
    <w:p w:rsidR="00C249E4" w:rsidRPr="00FC649F" w:rsidRDefault="00C249E4" w:rsidP="00C249E4">
      <w:pPr>
        <w:spacing w:line="240" w:lineRule="atLeast"/>
        <w:jc w:val="both"/>
        <w:rPr>
          <w:bCs/>
          <w:sz w:val="28"/>
          <w:szCs w:val="28"/>
        </w:rPr>
      </w:pPr>
      <w:r w:rsidRPr="00FC649F">
        <w:rPr>
          <w:bCs/>
          <w:sz w:val="28"/>
          <w:szCs w:val="28"/>
        </w:rPr>
        <w:t xml:space="preserve">Для потреб централізованого господарсько-питного водопостачання використовується вода з підземних водоносних горизонтів за допомогою 38 артезіанських свердловин. Обухівське  водопровідно-каналізаційне підприємство обслуговує   </w:t>
      </w:r>
      <w:smartTag w:uri="urn:schemas-microsoft-com:office:smarttags" w:element="metricconverter">
        <w:smartTagPr>
          <w:attr w:name="ProductID" w:val="33,2 км"/>
        </w:smartTagPr>
        <w:r w:rsidRPr="00FC649F">
          <w:rPr>
            <w:bCs/>
            <w:sz w:val="28"/>
            <w:szCs w:val="28"/>
          </w:rPr>
          <w:t>33,2 км</w:t>
        </w:r>
      </w:smartTag>
      <w:r w:rsidRPr="00FC649F">
        <w:rPr>
          <w:bCs/>
          <w:sz w:val="28"/>
          <w:szCs w:val="28"/>
        </w:rPr>
        <w:t xml:space="preserve"> каналізаційних мереж та </w:t>
      </w:r>
      <w:smartTag w:uri="urn:schemas-microsoft-com:office:smarttags" w:element="metricconverter">
        <w:smartTagPr>
          <w:attr w:name="ProductID" w:val="76 км"/>
        </w:smartTagPr>
        <w:r w:rsidRPr="00FC649F">
          <w:rPr>
            <w:bCs/>
            <w:sz w:val="28"/>
            <w:szCs w:val="28"/>
          </w:rPr>
          <w:t>76 км</w:t>
        </w:r>
      </w:smartTag>
      <w:r w:rsidRPr="00FC649F">
        <w:rPr>
          <w:bCs/>
          <w:sz w:val="28"/>
          <w:szCs w:val="28"/>
        </w:rPr>
        <w:t xml:space="preserve"> водопровідних мереж. </w:t>
      </w:r>
    </w:p>
    <w:p w:rsidR="00C249E4" w:rsidRPr="00FC649F" w:rsidRDefault="00C249E4" w:rsidP="00C249E4">
      <w:pPr>
        <w:spacing w:line="240" w:lineRule="atLeast"/>
        <w:jc w:val="both"/>
        <w:rPr>
          <w:bCs/>
          <w:sz w:val="28"/>
          <w:szCs w:val="28"/>
        </w:rPr>
      </w:pPr>
      <w:r w:rsidRPr="00FC649F">
        <w:rPr>
          <w:bCs/>
          <w:sz w:val="28"/>
          <w:szCs w:val="28"/>
        </w:rPr>
        <w:t xml:space="preserve"> Послуги з теплопостачання в місті надаються: </w:t>
      </w:r>
    </w:p>
    <w:p w:rsidR="00C249E4" w:rsidRPr="00FC649F" w:rsidRDefault="00C249E4" w:rsidP="00C249E4">
      <w:pPr>
        <w:spacing w:line="240" w:lineRule="atLeast"/>
        <w:jc w:val="both"/>
        <w:rPr>
          <w:bCs/>
          <w:sz w:val="28"/>
          <w:szCs w:val="28"/>
        </w:rPr>
      </w:pPr>
      <w:r w:rsidRPr="00FC649F">
        <w:rPr>
          <w:bCs/>
          <w:sz w:val="28"/>
          <w:szCs w:val="28"/>
        </w:rPr>
        <w:t>- ПрАТ «Енергія» – мешканцям міста, бюджетним установам та юридичним  особам мікрорайонів №1, №2;</w:t>
      </w:r>
    </w:p>
    <w:p w:rsidR="00C249E4" w:rsidRPr="00FC649F" w:rsidRDefault="00C249E4" w:rsidP="00C249E4">
      <w:pPr>
        <w:spacing w:line="240" w:lineRule="atLeast"/>
        <w:jc w:val="both"/>
        <w:rPr>
          <w:bCs/>
          <w:sz w:val="28"/>
          <w:szCs w:val="28"/>
        </w:rPr>
      </w:pPr>
      <w:r w:rsidRPr="00FC649F">
        <w:rPr>
          <w:bCs/>
          <w:sz w:val="28"/>
          <w:szCs w:val="28"/>
        </w:rPr>
        <w:t xml:space="preserve">- КП «Обухіврайтепломережа» – мешканцям міста, бюджетним установам та юридичним  особам центральної частини міста та мікрорайону Яблуневий, обслуговує 12 міських котелень та </w:t>
      </w:r>
      <w:smartTag w:uri="urn:schemas-microsoft-com:office:smarttags" w:element="metricconverter">
        <w:smartTagPr>
          <w:attr w:name="ProductID" w:val="5,3 км"/>
        </w:smartTagPr>
        <w:r w:rsidRPr="00FC649F">
          <w:rPr>
            <w:bCs/>
            <w:sz w:val="28"/>
            <w:szCs w:val="28"/>
          </w:rPr>
          <w:t>5,3 км</w:t>
        </w:r>
      </w:smartTag>
      <w:r w:rsidRPr="00FC649F">
        <w:rPr>
          <w:bCs/>
          <w:sz w:val="28"/>
          <w:szCs w:val="28"/>
        </w:rPr>
        <w:t xml:space="preserve"> теплових мереж.</w:t>
      </w:r>
    </w:p>
    <w:p w:rsidR="00C249E4" w:rsidRPr="00FC649F" w:rsidRDefault="00C249E4" w:rsidP="00C249E4">
      <w:pPr>
        <w:spacing w:line="240" w:lineRule="atLeast"/>
        <w:jc w:val="both"/>
        <w:rPr>
          <w:bCs/>
          <w:sz w:val="28"/>
          <w:szCs w:val="28"/>
          <w:lang w:val="uk-UA"/>
        </w:rPr>
      </w:pPr>
      <w:r w:rsidRPr="00FC649F">
        <w:rPr>
          <w:bCs/>
          <w:sz w:val="28"/>
          <w:szCs w:val="28"/>
          <w:lang w:val="uk-UA"/>
        </w:rPr>
        <w:t>- ТОВ «Теплоенергопостач»- мешканцям міста, бюджетним установам та юридичним  особам мікрорайонів м-н «Лікарня».</w:t>
      </w:r>
    </w:p>
    <w:p w:rsidR="00C249E4" w:rsidRPr="00FC649F" w:rsidRDefault="00C249E4" w:rsidP="00C249E4">
      <w:pPr>
        <w:spacing w:line="240" w:lineRule="atLeast"/>
        <w:jc w:val="both"/>
        <w:rPr>
          <w:bCs/>
          <w:sz w:val="28"/>
          <w:szCs w:val="28"/>
          <w:lang w:val="uk-UA"/>
        </w:rPr>
      </w:pPr>
      <w:r w:rsidRPr="00FC649F">
        <w:rPr>
          <w:bCs/>
          <w:sz w:val="28"/>
          <w:szCs w:val="28"/>
          <w:lang w:val="uk-UA"/>
        </w:rPr>
        <w:t>-ТОВ «Ліс» Обухівській ЦРЛ та та юридичним  особам мікрорайону «Лікарня».</w:t>
      </w:r>
    </w:p>
    <w:p w:rsidR="00C249E4" w:rsidRPr="00FC649F" w:rsidRDefault="00C249E4" w:rsidP="00C249E4">
      <w:pPr>
        <w:spacing w:line="240" w:lineRule="atLeast"/>
        <w:jc w:val="both"/>
        <w:rPr>
          <w:bCs/>
          <w:sz w:val="28"/>
          <w:szCs w:val="28"/>
          <w:lang w:val="uk-UA"/>
        </w:rPr>
      </w:pPr>
      <w:r w:rsidRPr="00FC649F">
        <w:rPr>
          <w:bCs/>
          <w:sz w:val="28"/>
          <w:szCs w:val="28"/>
          <w:lang w:val="uk-UA"/>
        </w:rPr>
        <w:t>Загальна кількість котелень - 15, з них: 1 газова котельні відомча - ПрАТ «Енергія», 12 газових котелень у комунальній власності територіальної громади міста, 2 котельні приватні  – ТОВ «Ліс» працює на альтернативному паливі, забезпечує послугами Обухівську центральну районну лікарню та ТОВ «Теплоенергопостач» може працювати на змішаному паливі- газове та альтернативне.</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Комунальне підприємство Обухівської міської ради «Обухівтеплотрансбуд» здійснює обслуговування 17 центральних теплових пунктів та </w:t>
      </w:r>
      <w:smartTag w:uri="urn:schemas-microsoft-com:office:smarttags" w:element="metricconverter">
        <w:smartTagPr>
          <w:attr w:name="ProductID" w:val="20.8 км"/>
        </w:smartTagPr>
        <w:r w:rsidRPr="00FC649F">
          <w:rPr>
            <w:bCs/>
            <w:sz w:val="28"/>
            <w:szCs w:val="28"/>
            <w:lang w:val="uk-UA"/>
          </w:rPr>
          <w:t>20.8 км</w:t>
        </w:r>
      </w:smartTag>
      <w:r w:rsidRPr="00FC649F">
        <w:rPr>
          <w:bCs/>
          <w:sz w:val="28"/>
          <w:szCs w:val="28"/>
          <w:lang w:val="uk-UA"/>
        </w:rPr>
        <w:t xml:space="preserve"> теплових мереж (у двотрубному обчисленні) комунальної власності територіальної громади міста.</w:t>
      </w:r>
    </w:p>
    <w:p w:rsidR="00C249E4" w:rsidRPr="00FC649F" w:rsidRDefault="00C249E4" w:rsidP="00C249E4">
      <w:pPr>
        <w:spacing w:line="240" w:lineRule="atLeast"/>
        <w:jc w:val="both"/>
        <w:rPr>
          <w:bCs/>
          <w:sz w:val="28"/>
          <w:szCs w:val="28"/>
          <w:lang w:val="uk-UA"/>
        </w:rPr>
      </w:pPr>
      <w:r w:rsidRPr="00FC649F">
        <w:rPr>
          <w:bCs/>
          <w:sz w:val="28"/>
          <w:szCs w:val="28"/>
          <w:lang w:val="uk-UA"/>
        </w:rPr>
        <w:tab/>
        <w:t>На  конкурсних засадах   ПП «Обухівміськвторресурси» визначено виконавцем послуг з вивезення побутових відходів з мікрорайонів багатоповерхової забудови, підприємств, установ, організацій, суб’єктів підприємницької діяльності  та  з приватного сектора.</w:t>
      </w:r>
    </w:p>
    <w:p w:rsidR="00C249E4" w:rsidRPr="00FC649F" w:rsidRDefault="00C249E4" w:rsidP="00C249E4">
      <w:pPr>
        <w:spacing w:line="240" w:lineRule="atLeast"/>
        <w:jc w:val="both"/>
        <w:rPr>
          <w:bCs/>
          <w:sz w:val="28"/>
          <w:szCs w:val="28"/>
          <w:lang w:val="uk-UA"/>
        </w:rPr>
      </w:pPr>
    </w:p>
    <w:p w:rsidR="00C249E4" w:rsidRPr="00FC649F" w:rsidRDefault="00C249E4" w:rsidP="00C249E4">
      <w:pPr>
        <w:spacing w:line="240" w:lineRule="atLeast"/>
        <w:jc w:val="center"/>
        <w:rPr>
          <w:b/>
          <w:bCs/>
          <w:sz w:val="28"/>
          <w:szCs w:val="28"/>
        </w:rPr>
      </w:pPr>
      <w:r w:rsidRPr="00FC649F">
        <w:rPr>
          <w:b/>
          <w:bCs/>
          <w:sz w:val="28"/>
          <w:szCs w:val="28"/>
        </w:rPr>
        <w:t>Енергозбереження та енергоефективність</w:t>
      </w:r>
    </w:p>
    <w:p w:rsidR="00C249E4" w:rsidRPr="00FC649F" w:rsidRDefault="00C249E4" w:rsidP="00C249E4">
      <w:pPr>
        <w:spacing w:line="240" w:lineRule="atLeast"/>
        <w:jc w:val="both"/>
        <w:rPr>
          <w:b/>
          <w:bCs/>
          <w:sz w:val="28"/>
          <w:szCs w:val="28"/>
        </w:rPr>
      </w:pPr>
    </w:p>
    <w:p w:rsidR="00C249E4" w:rsidRPr="00FC649F" w:rsidRDefault="00C249E4" w:rsidP="00C249E4">
      <w:pPr>
        <w:spacing w:line="240" w:lineRule="atLeast"/>
        <w:jc w:val="both"/>
        <w:rPr>
          <w:bCs/>
          <w:sz w:val="28"/>
          <w:szCs w:val="28"/>
        </w:rPr>
      </w:pPr>
      <w:r w:rsidRPr="00FC649F">
        <w:rPr>
          <w:bCs/>
          <w:sz w:val="28"/>
          <w:szCs w:val="28"/>
        </w:rPr>
        <w:lastRenderedPageBreak/>
        <w:t>Енергозбереження на державному рівні визнано одним із пріоритетів економічної політики держави. В умовах залежності економіки України від імпорту паливно-енергетичних ресурсів і тенденції зростання цін на енергоносії, їхнє ефективне використання стало нагальною потребою. Таким чином, політика енергозбереження та підвищення енергоефективності в усіх елементах суспільного життя держави є важливим чинником впливу на сучасну енергетичну безпеку України, стабільне забезпечення виробництва та населення енергоносіями.</w:t>
      </w:r>
    </w:p>
    <w:p w:rsidR="00C249E4" w:rsidRPr="00FC649F" w:rsidRDefault="00C249E4" w:rsidP="00C249E4">
      <w:pPr>
        <w:spacing w:line="240" w:lineRule="atLeast"/>
        <w:jc w:val="both"/>
        <w:rPr>
          <w:bCs/>
          <w:sz w:val="28"/>
          <w:szCs w:val="28"/>
        </w:rPr>
      </w:pPr>
      <w:r w:rsidRPr="00FC649F">
        <w:rPr>
          <w:bCs/>
          <w:sz w:val="28"/>
          <w:szCs w:val="28"/>
        </w:rPr>
        <w:t xml:space="preserve">З огляду на дані, основне споживання енергоносіїв в житловому секторі пов'язане з опаленням будинку з причини теплових втрат через вікна, стіни, дах, підлогу та за рахунок вентиляції. До економії витрат ресурсів і зниження тепловтрат, у першу чергу слід віднести енергозбереження у споживачів, в системах теплопостачання, опалення, вентиляції і кондиціювання повітря. </w:t>
      </w:r>
    </w:p>
    <w:p w:rsidR="00C249E4" w:rsidRPr="00FC649F" w:rsidRDefault="00C249E4" w:rsidP="00C249E4">
      <w:pPr>
        <w:spacing w:line="240" w:lineRule="atLeast"/>
        <w:jc w:val="both"/>
        <w:rPr>
          <w:bCs/>
          <w:sz w:val="28"/>
          <w:szCs w:val="28"/>
        </w:rPr>
      </w:pPr>
      <w:r w:rsidRPr="00FC649F">
        <w:rPr>
          <w:bCs/>
          <w:sz w:val="28"/>
          <w:szCs w:val="28"/>
        </w:rPr>
        <w:t xml:space="preserve">Вирішення цих проблемних питань пов’язане з проведенням термомодернізації будинків через утеплення зовнішніх стін, горищ, дахів тощо, а також заміну на більш енергоефективні вікон і дверей; збільшення корисного використання енергії за рахунок застосування рекуператорів, терморегуляторів, теплових насосів та інших новітніх енергозберігаючих технологій. </w:t>
      </w:r>
    </w:p>
    <w:p w:rsidR="00C249E4" w:rsidRPr="00FC649F" w:rsidRDefault="00C249E4" w:rsidP="00C249E4">
      <w:pPr>
        <w:spacing w:line="240" w:lineRule="atLeast"/>
        <w:jc w:val="both"/>
        <w:rPr>
          <w:bCs/>
          <w:sz w:val="28"/>
          <w:szCs w:val="28"/>
          <w:lang w:val="uk-UA"/>
        </w:rPr>
      </w:pPr>
      <w:r w:rsidRPr="00FC649F">
        <w:rPr>
          <w:bCs/>
          <w:sz w:val="28"/>
          <w:szCs w:val="28"/>
        </w:rPr>
        <w:t>Впровадження заходів з термомодернізації буде сприяти збільшенню строку служби будівель житлового сектору</w:t>
      </w:r>
      <w:r w:rsidRPr="00FC649F">
        <w:rPr>
          <w:bCs/>
          <w:sz w:val="28"/>
          <w:szCs w:val="28"/>
          <w:lang w:val="uk-UA"/>
        </w:rPr>
        <w:t>.</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Аналіз економічної і паливно-енергетичної ситуації у місті свідчить, що протягом останніх років спостерігається  покращення  ситуації з постачанням, трансформацією та споживанням енергоресурсів. </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З 2016 року місто є членом асоціації «Енергоефективні міста України», підписана «Угода мерів», що дозволяє брати участь у кредитних, грантових програмах та в демонстраційних проектах даної Угоди.</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За результатами конкурсного відбору м.Обухів  стало партнером проекту «Енергоефективність у громадах </w:t>
      </w:r>
      <w:r w:rsidRPr="00FC649F">
        <w:rPr>
          <w:bCs/>
          <w:sz w:val="28"/>
          <w:szCs w:val="28"/>
          <w:lang w:val="en-US"/>
        </w:rPr>
        <w:t>II</w:t>
      </w:r>
      <w:r w:rsidRPr="00FC649F">
        <w:rPr>
          <w:bCs/>
          <w:sz w:val="28"/>
          <w:szCs w:val="28"/>
          <w:lang w:val="uk-UA"/>
        </w:rPr>
        <w:t>». Його впроваджуватиме компанія «GIZ» за дорученням Федерального міністерства економічного співробітництва та розвитку Німеччини (BMZ) та Асоціація малих міст України.</w:t>
      </w:r>
    </w:p>
    <w:p w:rsidR="00C249E4" w:rsidRPr="00FC649F" w:rsidRDefault="00C249E4" w:rsidP="00C249E4">
      <w:pPr>
        <w:spacing w:line="240" w:lineRule="atLeast"/>
        <w:jc w:val="both"/>
        <w:rPr>
          <w:bCs/>
          <w:sz w:val="28"/>
          <w:szCs w:val="28"/>
          <w:lang w:val="uk-UA"/>
        </w:rPr>
      </w:pPr>
      <w:r w:rsidRPr="00FC649F">
        <w:rPr>
          <w:bCs/>
          <w:sz w:val="28"/>
          <w:szCs w:val="28"/>
          <w:lang w:val="uk-UA"/>
        </w:rPr>
        <w:t>За сприяння Асоціації енергоефективних міст України під час проведення заходу між Виконавчим комітетом Обухівської міської ради та Програмою розвитку Організації Об’єднаних Націй (ПРООН) був підписаний Меморандум про партнерство в рамках проекту «Усунення бар’єрів для сприяння інвестиціям в енергоефективність громадських будівель в малих та середніх містах України шляхом застосування механізму ЕСКО».</w:t>
      </w:r>
    </w:p>
    <w:p w:rsidR="00C249E4" w:rsidRPr="00FC649F" w:rsidRDefault="00C249E4" w:rsidP="00C249E4">
      <w:pPr>
        <w:spacing w:line="240" w:lineRule="atLeast"/>
        <w:jc w:val="both"/>
        <w:rPr>
          <w:bCs/>
          <w:sz w:val="28"/>
          <w:szCs w:val="28"/>
          <w:lang w:val="uk-UA"/>
        </w:rPr>
      </w:pPr>
      <w:r w:rsidRPr="00FC649F">
        <w:rPr>
          <w:bCs/>
          <w:sz w:val="28"/>
          <w:szCs w:val="28"/>
          <w:lang w:val="uk-UA"/>
        </w:rPr>
        <w:t>З метою визначення першочергових  об'єктів для  впровадження  заходів скорочення витрат енергоносіїв,  виконавчим комітетом Обухівської міської ради проводиться  щоденний моніторинг споживання енергоресурсів бюджетних установ та щомісячний моніторинг споживання енергоресурсів житлових будинків.</w:t>
      </w:r>
    </w:p>
    <w:p w:rsidR="00C249E4" w:rsidRPr="00FC649F" w:rsidRDefault="00C249E4" w:rsidP="00C249E4">
      <w:pPr>
        <w:spacing w:line="240" w:lineRule="atLeast"/>
        <w:jc w:val="both"/>
        <w:rPr>
          <w:bCs/>
          <w:sz w:val="28"/>
          <w:szCs w:val="28"/>
          <w:lang w:val="uk-UA"/>
        </w:rPr>
      </w:pPr>
      <w:r w:rsidRPr="00FC649F">
        <w:rPr>
          <w:bCs/>
          <w:sz w:val="28"/>
          <w:szCs w:val="28"/>
          <w:lang w:val="uk-UA"/>
        </w:rPr>
        <w:t>Продовжується робота із заміни ртутних ламп, що використовуються для вуличного освітлення на  натрієві.</w:t>
      </w:r>
    </w:p>
    <w:p w:rsidR="00C249E4" w:rsidRPr="00FC649F" w:rsidRDefault="00C249E4" w:rsidP="00C249E4">
      <w:pPr>
        <w:spacing w:line="240" w:lineRule="atLeast"/>
        <w:jc w:val="both"/>
        <w:rPr>
          <w:bCs/>
          <w:sz w:val="28"/>
          <w:szCs w:val="28"/>
          <w:lang w:val="uk-UA"/>
        </w:rPr>
      </w:pPr>
      <w:r w:rsidRPr="00FC649F">
        <w:rPr>
          <w:bCs/>
          <w:sz w:val="28"/>
          <w:szCs w:val="28"/>
          <w:lang w:val="uk-UA"/>
        </w:rPr>
        <w:lastRenderedPageBreak/>
        <w:t>З метою забезпечення заходів енергозбереження та енергоефективності, скорочення  обсягів споживання природного газу, скорочення втрат теплової енергії в мережах при транспортуванні, при виконанні капітальних ремонтів та реконструкції  мереж використовуються попередньо ізольовані труби, продовжується обладнання житлових будинків  індивідуальними тепловими пунктами.</w:t>
      </w:r>
    </w:p>
    <w:p w:rsidR="00C249E4" w:rsidRPr="00FC649F" w:rsidRDefault="00C249E4" w:rsidP="00C249E4">
      <w:pPr>
        <w:spacing w:line="240" w:lineRule="atLeast"/>
        <w:jc w:val="both"/>
        <w:rPr>
          <w:bCs/>
          <w:sz w:val="28"/>
          <w:szCs w:val="28"/>
          <w:lang w:val="uk-UA"/>
        </w:rPr>
      </w:pPr>
      <w:r w:rsidRPr="00FC649F">
        <w:rPr>
          <w:bCs/>
          <w:sz w:val="28"/>
          <w:szCs w:val="28"/>
          <w:lang w:val="uk-UA"/>
        </w:rPr>
        <w:t>З іншого боку в місті досі переважає затратний підхід, як енергопостачальників, так і споживачів.</w:t>
      </w:r>
    </w:p>
    <w:p w:rsidR="00C249E4" w:rsidRPr="00FC649F" w:rsidRDefault="00C249E4" w:rsidP="00C249E4">
      <w:pPr>
        <w:spacing w:line="240" w:lineRule="atLeast"/>
        <w:jc w:val="both"/>
        <w:rPr>
          <w:bCs/>
          <w:sz w:val="28"/>
          <w:szCs w:val="28"/>
          <w:lang w:val="uk-UA"/>
        </w:rPr>
      </w:pPr>
      <w:r w:rsidRPr="00FC649F">
        <w:rPr>
          <w:bCs/>
          <w:sz w:val="28"/>
          <w:szCs w:val="28"/>
          <w:lang w:val="uk-UA"/>
        </w:rPr>
        <w:t>Реалізація потенціалу енергозбереження полягає в структурно-технологічній перебудові економіки міста  і подальшому удосконаленні адміністративних та економічних механізмів, що сприяють підвищенню енергоефективності та енергозбереженню. Цей процес передбачає виведення з роботи морально застарілого, зношеного устаткування. Враховуючи можливість  реально впливати на місцевому рівні на енергозбереження в бюджетній сфері та житлово-комунальному господарстві, основні заходи, які будуть передбачені Програмою, зосереджено, в першу чергу, на енергозбереженні в бюджетній, житловій та комунальній сферах, які, в значній мірі, визначають якість життя населення.</w:t>
      </w:r>
    </w:p>
    <w:p w:rsidR="00C249E4" w:rsidRPr="00FC649F" w:rsidRDefault="00C249E4" w:rsidP="00C249E4">
      <w:pPr>
        <w:spacing w:line="240" w:lineRule="atLeast"/>
        <w:jc w:val="both"/>
        <w:rPr>
          <w:bCs/>
          <w:sz w:val="28"/>
          <w:szCs w:val="28"/>
          <w:lang w:val="uk-UA"/>
        </w:rPr>
      </w:pPr>
    </w:p>
    <w:p w:rsidR="00C249E4" w:rsidRPr="00FC649F" w:rsidRDefault="00C249E4" w:rsidP="00C249E4">
      <w:pPr>
        <w:spacing w:line="240" w:lineRule="atLeast"/>
        <w:jc w:val="center"/>
        <w:rPr>
          <w:b/>
          <w:bCs/>
          <w:sz w:val="28"/>
          <w:szCs w:val="28"/>
        </w:rPr>
      </w:pPr>
      <w:r w:rsidRPr="00FC649F">
        <w:rPr>
          <w:b/>
          <w:bCs/>
          <w:sz w:val="28"/>
          <w:szCs w:val="28"/>
        </w:rPr>
        <w:t>МЕТА ПРОГРАМИ</w:t>
      </w:r>
    </w:p>
    <w:p w:rsidR="00C249E4" w:rsidRPr="00FC649F" w:rsidRDefault="00C249E4" w:rsidP="00C249E4">
      <w:pPr>
        <w:spacing w:line="240" w:lineRule="atLeast"/>
        <w:jc w:val="both"/>
        <w:rPr>
          <w:b/>
          <w:bCs/>
          <w:sz w:val="28"/>
          <w:szCs w:val="28"/>
        </w:rPr>
      </w:pPr>
    </w:p>
    <w:p w:rsidR="00C249E4" w:rsidRPr="00FC649F" w:rsidRDefault="00C249E4" w:rsidP="00C249E4">
      <w:pPr>
        <w:spacing w:line="240" w:lineRule="atLeast"/>
        <w:jc w:val="both"/>
        <w:rPr>
          <w:bCs/>
          <w:sz w:val="28"/>
          <w:szCs w:val="28"/>
        </w:rPr>
      </w:pPr>
      <w:r w:rsidRPr="00FC649F">
        <w:rPr>
          <w:bCs/>
          <w:sz w:val="28"/>
          <w:szCs w:val="28"/>
        </w:rPr>
        <w:t>Здійснення реформування житлово-комунального господарства, забезпечення сталого розвитку для задоволення потреб населення і господарського комплексу в житлово-комунальних послугах необхідного рівня та якості відповідно до встановлених нормативів і національних стандартів.</w:t>
      </w:r>
    </w:p>
    <w:p w:rsidR="00C249E4" w:rsidRPr="00FC649F" w:rsidRDefault="00C249E4" w:rsidP="00C249E4">
      <w:pPr>
        <w:spacing w:line="240" w:lineRule="atLeast"/>
        <w:jc w:val="both"/>
        <w:rPr>
          <w:bCs/>
          <w:sz w:val="28"/>
          <w:szCs w:val="28"/>
        </w:rPr>
      </w:pPr>
      <w:r w:rsidRPr="00FC649F">
        <w:rPr>
          <w:bCs/>
          <w:sz w:val="28"/>
          <w:szCs w:val="28"/>
        </w:rPr>
        <w:t>Мінімізація втрат енергоресурсів та води, скорочення використання паливно-енергетичних ресурсів в житлово-комунальному господарстві.</w:t>
      </w:r>
    </w:p>
    <w:p w:rsidR="00C249E4" w:rsidRPr="00FC649F" w:rsidRDefault="00C249E4" w:rsidP="00C249E4">
      <w:pPr>
        <w:spacing w:line="240" w:lineRule="atLeast"/>
        <w:jc w:val="both"/>
        <w:rPr>
          <w:bCs/>
          <w:sz w:val="28"/>
          <w:szCs w:val="28"/>
        </w:rPr>
      </w:pPr>
      <w:r w:rsidRPr="00FC649F">
        <w:rPr>
          <w:bCs/>
          <w:sz w:val="28"/>
          <w:szCs w:val="28"/>
        </w:rPr>
        <w:t>Підвищення енергоефективності в бюджетній сфері та житлово-комунальному господарстві, скорочення видатків бюджетних коштів та коштів громадян на оплату енергоресурсів.</w:t>
      </w:r>
    </w:p>
    <w:p w:rsidR="00C249E4" w:rsidRPr="00FC649F" w:rsidRDefault="00C249E4" w:rsidP="00C249E4">
      <w:pPr>
        <w:spacing w:line="240" w:lineRule="atLeast"/>
        <w:jc w:val="both"/>
        <w:rPr>
          <w:bCs/>
          <w:sz w:val="28"/>
          <w:szCs w:val="28"/>
        </w:rPr>
      </w:pPr>
      <w:r w:rsidRPr="00FC649F">
        <w:rPr>
          <w:bCs/>
          <w:sz w:val="28"/>
          <w:szCs w:val="28"/>
        </w:rPr>
        <w:t>Впровадження новітніх енергозберігаючих технологій в усіх галузях міського господарства, заміна застарілого неефективного обладнання, заміна та підтримка в належному стані мереж, виявлення внутрішніх джерел фінансування заходів з енергозбереження та пошук інвесторів і кредиторів.</w:t>
      </w:r>
    </w:p>
    <w:p w:rsidR="00C249E4" w:rsidRPr="00FC649F" w:rsidRDefault="00C249E4" w:rsidP="00C249E4">
      <w:pPr>
        <w:spacing w:line="240" w:lineRule="atLeast"/>
        <w:jc w:val="both"/>
        <w:rPr>
          <w:bCs/>
          <w:sz w:val="28"/>
          <w:szCs w:val="28"/>
        </w:rPr>
      </w:pPr>
      <w:r w:rsidRPr="00FC649F">
        <w:rPr>
          <w:bCs/>
          <w:sz w:val="28"/>
          <w:szCs w:val="28"/>
        </w:rPr>
        <w:t>Головна мета  Програми полягає у забезпеченні надійного функціонування житлово-комунального господарства на засадах енергозбереження, задоволенні потреб споживачів у житлово-комунальних послугах, запобіганні виникненню надзвичайних ситуацій, що пов'язані з функціонуванням систем життєзабезпечення на території Обухівської міської ради.</w:t>
      </w:r>
    </w:p>
    <w:p w:rsidR="00C249E4" w:rsidRPr="00FC649F" w:rsidRDefault="00C249E4" w:rsidP="00C249E4">
      <w:pPr>
        <w:spacing w:line="240" w:lineRule="atLeast"/>
        <w:jc w:val="both"/>
        <w:rPr>
          <w:b/>
          <w:bCs/>
          <w:sz w:val="28"/>
          <w:szCs w:val="28"/>
        </w:rPr>
      </w:pPr>
    </w:p>
    <w:p w:rsidR="00C249E4" w:rsidRPr="00FC649F" w:rsidRDefault="00C249E4" w:rsidP="00C249E4">
      <w:pPr>
        <w:spacing w:line="240" w:lineRule="atLeast"/>
        <w:jc w:val="center"/>
        <w:rPr>
          <w:b/>
          <w:bCs/>
          <w:sz w:val="28"/>
          <w:szCs w:val="28"/>
        </w:rPr>
      </w:pPr>
      <w:r w:rsidRPr="00FC649F">
        <w:rPr>
          <w:b/>
          <w:bCs/>
          <w:sz w:val="28"/>
          <w:szCs w:val="28"/>
        </w:rPr>
        <w:t>ОСНОВНІ НАПРЯМИ ТА ЗАХОДИ  ПРОГРАМИ</w:t>
      </w:r>
    </w:p>
    <w:p w:rsidR="00C249E4" w:rsidRPr="00FC649F" w:rsidRDefault="00C249E4" w:rsidP="00C249E4">
      <w:pPr>
        <w:spacing w:line="240" w:lineRule="atLeast"/>
        <w:jc w:val="center"/>
        <w:rPr>
          <w:b/>
          <w:bCs/>
          <w:sz w:val="28"/>
          <w:szCs w:val="28"/>
        </w:rPr>
      </w:pPr>
    </w:p>
    <w:p w:rsidR="00C249E4" w:rsidRPr="00FC649F" w:rsidRDefault="00C249E4" w:rsidP="00C249E4">
      <w:pPr>
        <w:spacing w:line="240" w:lineRule="atLeast"/>
        <w:jc w:val="both"/>
        <w:rPr>
          <w:b/>
          <w:bCs/>
          <w:sz w:val="28"/>
          <w:szCs w:val="28"/>
        </w:rPr>
      </w:pPr>
      <w:r w:rsidRPr="00FC649F">
        <w:rPr>
          <w:b/>
          <w:bCs/>
          <w:sz w:val="28"/>
          <w:szCs w:val="28"/>
        </w:rPr>
        <w:t>У реформуванні і розвитку житлово-комунального господарства:</w:t>
      </w:r>
    </w:p>
    <w:p w:rsidR="00C249E4" w:rsidRPr="00FC649F" w:rsidRDefault="00C249E4" w:rsidP="00C249E4">
      <w:pPr>
        <w:spacing w:line="240" w:lineRule="atLeast"/>
        <w:jc w:val="both"/>
        <w:rPr>
          <w:bCs/>
          <w:sz w:val="28"/>
          <w:szCs w:val="28"/>
          <w:lang w:val="uk-UA"/>
        </w:rPr>
      </w:pPr>
      <w:r w:rsidRPr="00FC649F">
        <w:rPr>
          <w:bCs/>
          <w:sz w:val="28"/>
          <w:szCs w:val="28"/>
          <w:lang w:val="uk-UA"/>
        </w:rPr>
        <w:lastRenderedPageBreak/>
        <w:t>- продовження роботи щодо створення умов для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теплопостачання, 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p w:rsidR="00C249E4" w:rsidRPr="00FC649F" w:rsidRDefault="00C249E4" w:rsidP="00C249E4">
      <w:pPr>
        <w:spacing w:line="240" w:lineRule="atLeast"/>
        <w:jc w:val="both"/>
        <w:rPr>
          <w:bCs/>
          <w:sz w:val="28"/>
          <w:szCs w:val="28"/>
          <w:lang w:val="uk-UA"/>
        </w:rPr>
      </w:pPr>
      <w:r w:rsidRPr="00FC649F">
        <w:rPr>
          <w:bCs/>
          <w:sz w:val="28"/>
          <w:szCs w:val="28"/>
          <w:lang w:val="uk-UA"/>
        </w:rPr>
        <w:t>- оновлення виробничої бази галузі з урахуванням новітніх досягнень науково-технічного прогресу, запровадження інноваційної моделі розвитку житлово-комунального господарства;</w:t>
      </w:r>
    </w:p>
    <w:p w:rsidR="00C249E4" w:rsidRPr="00FC649F" w:rsidRDefault="00C249E4" w:rsidP="00C249E4">
      <w:pPr>
        <w:spacing w:line="240" w:lineRule="atLeast"/>
        <w:jc w:val="both"/>
        <w:rPr>
          <w:bCs/>
          <w:sz w:val="28"/>
          <w:szCs w:val="28"/>
        </w:rPr>
      </w:pPr>
      <w:r w:rsidRPr="00FC649F">
        <w:rPr>
          <w:bCs/>
          <w:sz w:val="28"/>
          <w:szCs w:val="28"/>
        </w:rPr>
        <w:t>- сприяння прискоренню погашення підприємствами житлово-комунального господарства заборгованості за спожитий природний газ та електричну енергію;</w:t>
      </w:r>
    </w:p>
    <w:p w:rsidR="00C249E4" w:rsidRPr="00FC649F" w:rsidRDefault="00C249E4" w:rsidP="00C249E4">
      <w:pPr>
        <w:spacing w:line="240" w:lineRule="atLeast"/>
        <w:jc w:val="both"/>
        <w:rPr>
          <w:bCs/>
          <w:sz w:val="28"/>
          <w:szCs w:val="28"/>
        </w:rPr>
      </w:pPr>
      <w:r w:rsidRPr="00FC649F">
        <w:rPr>
          <w:bCs/>
          <w:sz w:val="28"/>
          <w:szCs w:val="28"/>
        </w:rPr>
        <w:t>- сприяння зменшенню заборгованості споживачів усіх рівнів за житлово-комунальні послуги шляхом активізації претензійно-позовної роботи з боржниками;</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продовження  облаштування контейнерних майданчиків для збору твердих побутових відходів в багатоквартирному житловому фонді,  встановлення заглиблених контейнерів в місцях, де контейнерні майданчики недоцільні; </w:t>
      </w:r>
    </w:p>
    <w:p w:rsidR="00C249E4" w:rsidRPr="00FC649F" w:rsidRDefault="00C249E4" w:rsidP="00C249E4">
      <w:pPr>
        <w:spacing w:line="240" w:lineRule="atLeast"/>
        <w:jc w:val="both"/>
        <w:rPr>
          <w:bCs/>
          <w:sz w:val="28"/>
          <w:szCs w:val="28"/>
          <w:lang w:val="uk-UA"/>
        </w:rPr>
      </w:pPr>
      <w:r w:rsidRPr="00FC649F">
        <w:rPr>
          <w:bCs/>
          <w:sz w:val="28"/>
          <w:szCs w:val="28"/>
          <w:lang w:val="uk-UA"/>
        </w:rPr>
        <w:t>- продовження впровадження роздільного збирання складових твердих побутових відходів у населених пунктах Обухівської міської ради, а саме:</w:t>
      </w:r>
    </w:p>
    <w:p w:rsidR="00C249E4" w:rsidRPr="00FC649F" w:rsidRDefault="00C249E4" w:rsidP="00C249E4">
      <w:pPr>
        <w:spacing w:line="240" w:lineRule="atLeast"/>
        <w:jc w:val="both"/>
        <w:rPr>
          <w:bCs/>
          <w:sz w:val="28"/>
          <w:szCs w:val="28"/>
          <w:lang w:val="uk-UA"/>
        </w:rPr>
      </w:pPr>
      <w:r w:rsidRPr="00FC649F">
        <w:rPr>
          <w:bCs/>
          <w:sz w:val="28"/>
          <w:szCs w:val="28"/>
          <w:lang w:val="uk-UA"/>
        </w:rPr>
        <w:t>- у приватному секторі: забезпечити всі приватні садиби контейнерами для збору побутових відходів, запровадити роздільне збирання відходів, їх сортування та перероблення (за контейнерною схемою);</w:t>
      </w:r>
    </w:p>
    <w:p w:rsidR="00C249E4" w:rsidRPr="00FC649F" w:rsidRDefault="00C249E4" w:rsidP="00C249E4">
      <w:pPr>
        <w:spacing w:line="240" w:lineRule="atLeast"/>
        <w:jc w:val="both"/>
        <w:rPr>
          <w:bCs/>
          <w:sz w:val="28"/>
          <w:szCs w:val="28"/>
          <w:lang w:val="uk-UA"/>
        </w:rPr>
      </w:pPr>
      <w:r w:rsidRPr="00FC649F">
        <w:rPr>
          <w:bCs/>
          <w:sz w:val="28"/>
          <w:szCs w:val="28"/>
          <w:lang w:val="uk-UA"/>
        </w:rPr>
        <w:t>- продовження роботи щодо створення об'єднань співвласників багатоквартирних будинків відповідно до Закону України «Про особливості здійснення права власності у багатоквартирному будинку»;</w:t>
      </w:r>
    </w:p>
    <w:p w:rsidR="00C249E4" w:rsidRPr="00FC649F" w:rsidRDefault="00C249E4" w:rsidP="00C249E4">
      <w:pPr>
        <w:spacing w:line="240" w:lineRule="atLeast"/>
        <w:jc w:val="both"/>
        <w:rPr>
          <w:bCs/>
          <w:sz w:val="28"/>
          <w:szCs w:val="28"/>
          <w:lang w:val="uk-UA"/>
        </w:rPr>
      </w:pPr>
      <w:r w:rsidRPr="00FC649F">
        <w:rPr>
          <w:bCs/>
          <w:sz w:val="28"/>
          <w:szCs w:val="28"/>
          <w:lang w:val="uk-UA"/>
        </w:rPr>
        <w:t>- формування дієвої системи громадського контролю якості житлово-комунальних послуг для населення м. Обухова;</w:t>
      </w:r>
    </w:p>
    <w:p w:rsidR="00C249E4" w:rsidRPr="00FC649F" w:rsidRDefault="00C249E4" w:rsidP="00C249E4">
      <w:pPr>
        <w:spacing w:line="240" w:lineRule="atLeast"/>
        <w:jc w:val="both"/>
        <w:rPr>
          <w:bCs/>
          <w:sz w:val="28"/>
          <w:szCs w:val="28"/>
        </w:rPr>
      </w:pPr>
      <w:r w:rsidRPr="00FC649F">
        <w:rPr>
          <w:bCs/>
          <w:sz w:val="28"/>
          <w:szCs w:val="28"/>
        </w:rPr>
        <w:t>- виконання комплексу робіт з капітального ремонту мереж теплопостачання, водопостачання та водовідведення;</w:t>
      </w:r>
    </w:p>
    <w:p w:rsidR="00C249E4" w:rsidRPr="00FC649F" w:rsidRDefault="00C249E4" w:rsidP="00C249E4">
      <w:pPr>
        <w:spacing w:line="240" w:lineRule="atLeast"/>
        <w:jc w:val="both"/>
        <w:rPr>
          <w:bCs/>
          <w:sz w:val="28"/>
          <w:szCs w:val="28"/>
        </w:rPr>
      </w:pPr>
      <w:r w:rsidRPr="00FC649F">
        <w:rPr>
          <w:bCs/>
          <w:sz w:val="28"/>
          <w:szCs w:val="28"/>
        </w:rPr>
        <w:t>- надання фінансової підтримки підприємствам, установам і організаціям, що виробляють та/або надають житлово-комунальні послуги.</w:t>
      </w:r>
    </w:p>
    <w:p w:rsidR="00C249E4" w:rsidRPr="00FC649F" w:rsidRDefault="00C249E4" w:rsidP="00C249E4">
      <w:pPr>
        <w:spacing w:line="240" w:lineRule="atLeast"/>
        <w:jc w:val="both"/>
        <w:rPr>
          <w:b/>
          <w:bCs/>
          <w:sz w:val="28"/>
          <w:szCs w:val="28"/>
        </w:rPr>
      </w:pPr>
      <w:r w:rsidRPr="00FC649F">
        <w:rPr>
          <w:bCs/>
          <w:sz w:val="28"/>
          <w:szCs w:val="28"/>
        </w:rPr>
        <w:t xml:space="preserve"> </w:t>
      </w:r>
    </w:p>
    <w:p w:rsidR="00C249E4" w:rsidRPr="00FC649F" w:rsidRDefault="00C249E4" w:rsidP="00C249E4">
      <w:pPr>
        <w:spacing w:line="240" w:lineRule="atLeast"/>
        <w:jc w:val="center"/>
        <w:rPr>
          <w:b/>
          <w:bCs/>
          <w:sz w:val="28"/>
          <w:szCs w:val="28"/>
        </w:rPr>
      </w:pPr>
      <w:r w:rsidRPr="00FC649F">
        <w:rPr>
          <w:b/>
          <w:bCs/>
          <w:sz w:val="28"/>
          <w:szCs w:val="28"/>
          <w:lang w:val="uk-UA"/>
        </w:rPr>
        <w:t xml:space="preserve">В </w:t>
      </w:r>
      <w:r w:rsidRPr="00FC649F">
        <w:rPr>
          <w:b/>
          <w:bCs/>
          <w:sz w:val="28"/>
          <w:szCs w:val="28"/>
        </w:rPr>
        <w:t>енергозбереженн</w:t>
      </w:r>
      <w:r w:rsidRPr="00FC649F">
        <w:rPr>
          <w:b/>
          <w:bCs/>
          <w:sz w:val="28"/>
          <w:szCs w:val="28"/>
          <w:lang w:val="uk-UA"/>
        </w:rPr>
        <w:t xml:space="preserve">і </w:t>
      </w:r>
      <w:r w:rsidRPr="00FC649F">
        <w:rPr>
          <w:b/>
          <w:bCs/>
          <w:sz w:val="28"/>
          <w:szCs w:val="28"/>
        </w:rPr>
        <w:t xml:space="preserve"> і енергоефективності</w:t>
      </w:r>
    </w:p>
    <w:p w:rsidR="00C249E4" w:rsidRPr="00FC649F" w:rsidRDefault="00C249E4" w:rsidP="00C249E4">
      <w:pPr>
        <w:spacing w:line="240" w:lineRule="atLeast"/>
        <w:jc w:val="both"/>
        <w:rPr>
          <w:bCs/>
          <w:sz w:val="28"/>
          <w:szCs w:val="28"/>
          <w:lang w:val="uk-UA"/>
        </w:rPr>
      </w:pPr>
    </w:p>
    <w:p w:rsidR="00C249E4" w:rsidRPr="00FC649F" w:rsidRDefault="00C249E4" w:rsidP="00C249E4">
      <w:pPr>
        <w:spacing w:line="240" w:lineRule="atLeast"/>
        <w:jc w:val="both"/>
        <w:rPr>
          <w:bCs/>
          <w:sz w:val="28"/>
          <w:szCs w:val="28"/>
          <w:lang w:val="uk-UA"/>
        </w:rPr>
      </w:pPr>
      <w:r w:rsidRPr="00FC649F">
        <w:rPr>
          <w:bCs/>
          <w:sz w:val="28"/>
          <w:szCs w:val="28"/>
          <w:lang w:val="uk-UA"/>
        </w:rPr>
        <w:t>- формування ощадливого стилю життя – перехід на енергоощадні технології та матеріали;</w:t>
      </w:r>
    </w:p>
    <w:p w:rsidR="00C249E4" w:rsidRPr="00FC649F" w:rsidRDefault="00C249E4" w:rsidP="00C249E4">
      <w:pPr>
        <w:spacing w:line="240" w:lineRule="atLeast"/>
        <w:jc w:val="both"/>
        <w:rPr>
          <w:bCs/>
          <w:sz w:val="28"/>
          <w:szCs w:val="28"/>
          <w:lang w:val="uk-UA"/>
        </w:rPr>
      </w:pPr>
      <w:r w:rsidRPr="00FC649F">
        <w:rPr>
          <w:bCs/>
          <w:sz w:val="28"/>
          <w:szCs w:val="28"/>
          <w:lang w:val="uk-UA"/>
        </w:rPr>
        <w:t>- забезпечення матеріальної зацікавленості споживачів та енергопостачальників у результатах енергозбереження;</w:t>
      </w:r>
    </w:p>
    <w:p w:rsidR="00C249E4" w:rsidRPr="00FC649F" w:rsidRDefault="00C249E4" w:rsidP="00C249E4">
      <w:pPr>
        <w:spacing w:line="240" w:lineRule="atLeast"/>
        <w:jc w:val="both"/>
        <w:rPr>
          <w:bCs/>
          <w:sz w:val="28"/>
          <w:szCs w:val="28"/>
          <w:lang w:val="uk-UA"/>
        </w:rPr>
      </w:pPr>
      <w:r w:rsidRPr="00FC649F">
        <w:rPr>
          <w:bCs/>
          <w:sz w:val="28"/>
          <w:szCs w:val="28"/>
          <w:lang w:val="uk-UA"/>
        </w:rPr>
        <w:t>- впровадження новітніх енергозберігаючих технологій в усіх галузях міського господарства, заміна застарілого неефективного обладнання;</w:t>
      </w:r>
    </w:p>
    <w:p w:rsidR="00C249E4" w:rsidRPr="00FC649F" w:rsidRDefault="00C249E4" w:rsidP="00C249E4">
      <w:pPr>
        <w:spacing w:line="240" w:lineRule="atLeast"/>
        <w:jc w:val="both"/>
        <w:rPr>
          <w:bCs/>
          <w:sz w:val="28"/>
          <w:szCs w:val="28"/>
          <w:lang w:val="uk-UA"/>
        </w:rPr>
      </w:pPr>
      <w:r w:rsidRPr="00FC649F">
        <w:rPr>
          <w:bCs/>
          <w:sz w:val="28"/>
          <w:szCs w:val="28"/>
          <w:lang w:val="uk-UA"/>
        </w:rPr>
        <w:t>- виявлення внутрішніх джерел фінансування заходів з енергозбереження та пошук інвесторів і кредиторів;</w:t>
      </w:r>
    </w:p>
    <w:p w:rsidR="00C249E4" w:rsidRPr="00FC649F" w:rsidRDefault="00C249E4" w:rsidP="00C249E4">
      <w:pPr>
        <w:spacing w:line="240" w:lineRule="atLeast"/>
        <w:jc w:val="both"/>
        <w:rPr>
          <w:bCs/>
          <w:sz w:val="28"/>
          <w:szCs w:val="28"/>
          <w:lang w:val="uk-UA"/>
        </w:rPr>
      </w:pPr>
      <w:r w:rsidRPr="00FC649F">
        <w:rPr>
          <w:bCs/>
          <w:sz w:val="28"/>
          <w:szCs w:val="28"/>
          <w:lang w:val="uk-UA"/>
        </w:rPr>
        <w:lastRenderedPageBreak/>
        <w:t xml:space="preserve">- утеплення фасадів житлового фонду, теплосанація об’єктів соціальної сфери в населених пунктах міста; </w:t>
      </w:r>
    </w:p>
    <w:p w:rsidR="00C249E4" w:rsidRPr="00FC649F" w:rsidRDefault="00C249E4" w:rsidP="00C249E4">
      <w:pPr>
        <w:spacing w:line="240" w:lineRule="atLeast"/>
        <w:jc w:val="both"/>
        <w:rPr>
          <w:bCs/>
          <w:sz w:val="28"/>
          <w:szCs w:val="28"/>
          <w:lang w:val="uk-UA"/>
        </w:rPr>
      </w:pPr>
      <w:r w:rsidRPr="00FC649F">
        <w:rPr>
          <w:bCs/>
          <w:sz w:val="28"/>
          <w:szCs w:val="28"/>
          <w:lang w:val="uk-UA"/>
        </w:rPr>
        <w:t>- ізоляція арматури та фасонних частин та теплових мереж;</w:t>
      </w:r>
    </w:p>
    <w:p w:rsidR="00C249E4" w:rsidRPr="00FC649F" w:rsidRDefault="00C249E4" w:rsidP="00C249E4">
      <w:pPr>
        <w:spacing w:line="240" w:lineRule="atLeast"/>
        <w:jc w:val="both"/>
        <w:rPr>
          <w:bCs/>
          <w:sz w:val="28"/>
          <w:szCs w:val="28"/>
          <w:lang w:val="uk-UA"/>
        </w:rPr>
      </w:pPr>
      <w:r w:rsidRPr="00FC649F">
        <w:rPr>
          <w:bCs/>
          <w:sz w:val="28"/>
          <w:szCs w:val="28"/>
          <w:lang w:val="uk-UA"/>
        </w:rPr>
        <w:t>- заміна трубопроводів теплової мережі на попередньо ізольовані трубопроводи;</w:t>
      </w:r>
    </w:p>
    <w:p w:rsidR="00C249E4" w:rsidRPr="00FC649F" w:rsidRDefault="00C249E4" w:rsidP="00C249E4">
      <w:pPr>
        <w:spacing w:line="240" w:lineRule="atLeast"/>
        <w:jc w:val="both"/>
        <w:rPr>
          <w:bCs/>
          <w:sz w:val="28"/>
          <w:szCs w:val="28"/>
          <w:lang w:val="uk-UA"/>
        </w:rPr>
      </w:pPr>
      <w:r w:rsidRPr="00FC649F">
        <w:rPr>
          <w:bCs/>
          <w:sz w:val="28"/>
          <w:szCs w:val="28"/>
          <w:lang w:val="uk-UA"/>
        </w:rPr>
        <w:t>- заміна традиційної арматури на кульову;</w:t>
      </w:r>
    </w:p>
    <w:p w:rsidR="00C249E4" w:rsidRPr="00FC649F" w:rsidRDefault="00C249E4" w:rsidP="00C249E4">
      <w:pPr>
        <w:spacing w:line="240" w:lineRule="atLeast"/>
        <w:jc w:val="both"/>
        <w:rPr>
          <w:bCs/>
          <w:sz w:val="28"/>
          <w:szCs w:val="28"/>
          <w:lang w:val="uk-UA"/>
        </w:rPr>
      </w:pPr>
      <w:r w:rsidRPr="00FC649F">
        <w:rPr>
          <w:bCs/>
          <w:sz w:val="28"/>
          <w:szCs w:val="28"/>
          <w:lang w:val="uk-UA"/>
        </w:rPr>
        <w:t>- ліквідація перегріву приміщень в осінньо-зимовий період;</w:t>
      </w:r>
    </w:p>
    <w:p w:rsidR="00C249E4" w:rsidRPr="00FC649F" w:rsidRDefault="00C249E4" w:rsidP="00C249E4">
      <w:pPr>
        <w:spacing w:line="240" w:lineRule="atLeast"/>
        <w:jc w:val="both"/>
        <w:rPr>
          <w:bCs/>
          <w:sz w:val="28"/>
          <w:szCs w:val="28"/>
          <w:lang w:val="uk-UA"/>
        </w:rPr>
      </w:pPr>
      <w:r w:rsidRPr="00FC649F">
        <w:rPr>
          <w:bCs/>
          <w:sz w:val="28"/>
          <w:szCs w:val="28"/>
          <w:lang w:val="uk-UA"/>
        </w:rPr>
        <w:t>- зменшення відпуску теплової енергії в нічний час та в неробочі дні (для громадських та виробничих приміщень);</w:t>
      </w:r>
    </w:p>
    <w:p w:rsidR="00C249E4" w:rsidRPr="00FC649F" w:rsidRDefault="00C249E4" w:rsidP="00C249E4">
      <w:pPr>
        <w:spacing w:line="240" w:lineRule="atLeast"/>
        <w:jc w:val="both"/>
        <w:rPr>
          <w:bCs/>
          <w:sz w:val="28"/>
          <w:szCs w:val="28"/>
          <w:lang w:val="uk-UA"/>
        </w:rPr>
      </w:pPr>
      <w:r w:rsidRPr="00FC649F">
        <w:rPr>
          <w:bCs/>
          <w:sz w:val="28"/>
          <w:szCs w:val="28"/>
          <w:lang w:val="uk-UA"/>
        </w:rPr>
        <w:t>- наладка гідравлічного режиму системи опалення та  системи гарячого водопостачання;</w:t>
      </w:r>
    </w:p>
    <w:p w:rsidR="00C249E4" w:rsidRPr="00FC649F" w:rsidRDefault="00C249E4" w:rsidP="00C249E4">
      <w:pPr>
        <w:spacing w:line="240" w:lineRule="atLeast"/>
        <w:jc w:val="both"/>
        <w:rPr>
          <w:bCs/>
          <w:sz w:val="28"/>
          <w:szCs w:val="28"/>
          <w:lang w:val="uk-UA"/>
        </w:rPr>
      </w:pPr>
      <w:r w:rsidRPr="00FC649F">
        <w:rPr>
          <w:bCs/>
          <w:sz w:val="28"/>
          <w:szCs w:val="28"/>
          <w:lang w:val="uk-UA"/>
        </w:rPr>
        <w:t>- впровадження енергозберігаючих технологій на підприємствах водопровідно-каналізаційного господарства, в тому числі: впровадження ПЧТ на насосах підкачки холодної та гарячої води;</w:t>
      </w:r>
    </w:p>
    <w:p w:rsidR="00C249E4" w:rsidRPr="00FC649F" w:rsidRDefault="00C249E4" w:rsidP="00C249E4">
      <w:pPr>
        <w:spacing w:line="240" w:lineRule="atLeast"/>
        <w:jc w:val="both"/>
        <w:rPr>
          <w:bCs/>
          <w:sz w:val="28"/>
          <w:szCs w:val="28"/>
          <w:lang w:val="uk-UA"/>
        </w:rPr>
      </w:pPr>
      <w:r w:rsidRPr="00FC649F">
        <w:rPr>
          <w:bCs/>
          <w:sz w:val="28"/>
          <w:szCs w:val="28"/>
          <w:lang w:val="uk-UA"/>
        </w:rPr>
        <w:t>- реконструкція вуличного освітлення з застосуванням енергоощадних ламп;</w:t>
      </w:r>
    </w:p>
    <w:p w:rsidR="00C249E4" w:rsidRPr="00FC649F" w:rsidRDefault="00C249E4" w:rsidP="00C249E4">
      <w:pPr>
        <w:spacing w:line="240" w:lineRule="atLeast"/>
        <w:jc w:val="both"/>
        <w:rPr>
          <w:bCs/>
          <w:sz w:val="28"/>
          <w:szCs w:val="28"/>
          <w:lang w:val="uk-UA"/>
        </w:rPr>
      </w:pPr>
      <w:r w:rsidRPr="00FC649F">
        <w:rPr>
          <w:bCs/>
          <w:sz w:val="28"/>
          <w:szCs w:val="28"/>
          <w:lang w:val="uk-UA"/>
        </w:rPr>
        <w:t>- модернізація теплових пунктів;</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застосування малопотужних (6, 8, 11 Вт) мініатюрних люмінесцентних ламп у внутріпід’їздному освітленні житлових будинків, замість ламп розжарювання і встановлення датчиків присутності, які включають освітлення при необхідності;  </w:t>
      </w:r>
    </w:p>
    <w:p w:rsidR="00C249E4" w:rsidRPr="00FC649F" w:rsidRDefault="00C249E4" w:rsidP="00C249E4">
      <w:pPr>
        <w:spacing w:line="240" w:lineRule="atLeast"/>
        <w:jc w:val="both"/>
        <w:rPr>
          <w:bCs/>
          <w:sz w:val="28"/>
          <w:szCs w:val="28"/>
          <w:lang w:val="uk-UA"/>
        </w:rPr>
      </w:pPr>
      <w:r w:rsidRPr="00FC649F">
        <w:rPr>
          <w:bCs/>
          <w:sz w:val="28"/>
          <w:szCs w:val="28"/>
          <w:lang w:val="uk-UA"/>
        </w:rPr>
        <w:t>- впровадження індивідуальних теплових пунктів в житлових будинках;</w:t>
      </w:r>
    </w:p>
    <w:p w:rsidR="00C249E4" w:rsidRPr="00FC649F" w:rsidRDefault="00C249E4" w:rsidP="00C249E4">
      <w:pPr>
        <w:spacing w:line="240" w:lineRule="atLeast"/>
        <w:jc w:val="both"/>
        <w:rPr>
          <w:bCs/>
          <w:sz w:val="28"/>
          <w:szCs w:val="28"/>
        </w:rPr>
      </w:pPr>
      <w:r w:rsidRPr="00FC649F">
        <w:rPr>
          <w:bCs/>
          <w:sz w:val="28"/>
          <w:szCs w:val="28"/>
        </w:rPr>
        <w:t>- проведення тотального енергоаудиту суб’єктів господарювання всіх видів власності;</w:t>
      </w:r>
    </w:p>
    <w:p w:rsidR="00C249E4" w:rsidRPr="00FC649F" w:rsidRDefault="00C249E4" w:rsidP="00C249E4">
      <w:pPr>
        <w:spacing w:line="240" w:lineRule="atLeast"/>
        <w:jc w:val="both"/>
        <w:rPr>
          <w:bCs/>
          <w:sz w:val="28"/>
          <w:szCs w:val="28"/>
        </w:rPr>
      </w:pPr>
      <w:r w:rsidRPr="00FC649F">
        <w:rPr>
          <w:bCs/>
          <w:sz w:val="28"/>
          <w:szCs w:val="28"/>
        </w:rPr>
        <w:t>- проведення пропагандистської діяльності серед постачальників та споживачів енергоресурсів, в т.ч.  молоді, дітей дошкільного віку;</w:t>
      </w:r>
    </w:p>
    <w:p w:rsidR="00C249E4" w:rsidRPr="00FC649F" w:rsidRDefault="00C249E4" w:rsidP="00C249E4">
      <w:pPr>
        <w:spacing w:line="240" w:lineRule="atLeast"/>
        <w:jc w:val="both"/>
        <w:rPr>
          <w:bCs/>
          <w:sz w:val="28"/>
          <w:szCs w:val="28"/>
        </w:rPr>
      </w:pPr>
      <w:r w:rsidRPr="00FC649F">
        <w:rPr>
          <w:bCs/>
          <w:sz w:val="28"/>
          <w:szCs w:val="28"/>
        </w:rPr>
        <w:t>- налагодження системи ступеневого навчання з енергоменеджменту;</w:t>
      </w:r>
    </w:p>
    <w:p w:rsidR="00C249E4" w:rsidRPr="00FC649F" w:rsidRDefault="00C249E4" w:rsidP="00C249E4">
      <w:pPr>
        <w:spacing w:line="240" w:lineRule="atLeast"/>
        <w:jc w:val="both"/>
        <w:rPr>
          <w:bCs/>
          <w:sz w:val="28"/>
          <w:szCs w:val="28"/>
        </w:rPr>
      </w:pPr>
      <w:r w:rsidRPr="00FC649F">
        <w:rPr>
          <w:bCs/>
          <w:sz w:val="28"/>
          <w:szCs w:val="28"/>
        </w:rPr>
        <w:t>- проведення конференцій, виставок під гаслом: «Обухів – енергоефективне місто»;</w:t>
      </w:r>
    </w:p>
    <w:p w:rsidR="00C249E4" w:rsidRPr="00FC649F" w:rsidRDefault="00C249E4" w:rsidP="00C249E4">
      <w:pPr>
        <w:spacing w:line="240" w:lineRule="atLeast"/>
        <w:jc w:val="both"/>
        <w:rPr>
          <w:bCs/>
          <w:sz w:val="28"/>
          <w:szCs w:val="28"/>
        </w:rPr>
      </w:pPr>
      <w:r w:rsidRPr="00FC649F">
        <w:rPr>
          <w:bCs/>
          <w:sz w:val="28"/>
          <w:szCs w:val="28"/>
        </w:rPr>
        <w:t>- популяризацію економічних, екологічних та соціальних переваг енергозбереження, підвищення управлінського та освітнього рівнів у цій сфері;</w:t>
      </w:r>
    </w:p>
    <w:p w:rsidR="00C249E4" w:rsidRPr="00FC649F" w:rsidRDefault="00C249E4" w:rsidP="00C249E4">
      <w:pPr>
        <w:spacing w:line="240" w:lineRule="atLeast"/>
        <w:jc w:val="both"/>
        <w:rPr>
          <w:bCs/>
          <w:sz w:val="28"/>
          <w:szCs w:val="28"/>
        </w:rPr>
      </w:pPr>
      <w:r w:rsidRPr="00FC649F">
        <w:rPr>
          <w:bCs/>
          <w:sz w:val="28"/>
          <w:szCs w:val="28"/>
        </w:rPr>
        <w:t>- скорочення поточних видатків міського бюджету за рахунок реалізації капітальних проектів у сфері енергозбереження та енергоефективності, встановлення контролю за споживанням енергоносіїв у бюджетній сфері міста;</w:t>
      </w:r>
    </w:p>
    <w:p w:rsidR="00C249E4" w:rsidRPr="00FC649F" w:rsidRDefault="00C249E4" w:rsidP="00C249E4">
      <w:pPr>
        <w:spacing w:line="240" w:lineRule="atLeast"/>
        <w:jc w:val="both"/>
        <w:rPr>
          <w:bCs/>
          <w:sz w:val="28"/>
          <w:szCs w:val="28"/>
        </w:rPr>
      </w:pPr>
      <w:r w:rsidRPr="00FC649F">
        <w:rPr>
          <w:bCs/>
          <w:sz w:val="28"/>
          <w:szCs w:val="28"/>
        </w:rPr>
        <w:t xml:space="preserve">- один із варіантів вирішення проблемних питань щодо заходів з енергоефективності та енергозбереження для бюджетних організацій – це укладання енергосервісних договорів. </w:t>
      </w:r>
    </w:p>
    <w:p w:rsidR="00C249E4" w:rsidRPr="00FC649F" w:rsidRDefault="00C249E4" w:rsidP="00C249E4">
      <w:pPr>
        <w:spacing w:line="240" w:lineRule="atLeast"/>
        <w:jc w:val="both"/>
        <w:rPr>
          <w:bCs/>
          <w:sz w:val="28"/>
          <w:szCs w:val="28"/>
        </w:rPr>
      </w:pPr>
      <w:r w:rsidRPr="00FC649F">
        <w:rPr>
          <w:bCs/>
          <w:sz w:val="28"/>
          <w:szCs w:val="28"/>
        </w:rPr>
        <w:t>- залучення коштів бюджетів усіх рівнів, а також грантових і кредитних коштів на реалізацію заходів з енергозбереження в бюджетній та комунальній сферах міста;</w:t>
      </w:r>
    </w:p>
    <w:p w:rsidR="00C249E4" w:rsidRPr="00FC649F" w:rsidRDefault="00C249E4" w:rsidP="00C249E4">
      <w:pPr>
        <w:spacing w:line="240" w:lineRule="atLeast"/>
        <w:jc w:val="both"/>
        <w:rPr>
          <w:bCs/>
          <w:sz w:val="28"/>
          <w:szCs w:val="28"/>
        </w:rPr>
      </w:pPr>
      <w:r w:rsidRPr="00FC649F">
        <w:rPr>
          <w:bCs/>
          <w:sz w:val="28"/>
          <w:szCs w:val="28"/>
        </w:rPr>
        <w:t>- запровадження часткового використання альтернативних та місцевих видів палива бюджетною та комунальною сферами міста;</w:t>
      </w:r>
    </w:p>
    <w:p w:rsidR="00C249E4" w:rsidRPr="00FC649F" w:rsidRDefault="00C249E4" w:rsidP="00C249E4">
      <w:pPr>
        <w:spacing w:line="240" w:lineRule="atLeast"/>
        <w:jc w:val="both"/>
        <w:rPr>
          <w:bCs/>
          <w:sz w:val="28"/>
          <w:szCs w:val="28"/>
        </w:rPr>
      </w:pPr>
      <w:r w:rsidRPr="00FC649F">
        <w:rPr>
          <w:bCs/>
          <w:sz w:val="28"/>
          <w:szCs w:val="28"/>
        </w:rPr>
        <w:lastRenderedPageBreak/>
        <w:t>- моніторинг споживання енергоносіїв у бюджетній сфері міста та житловому  фонді  з використанням електронної системи щоденного енергомоніторингу  «</w:t>
      </w:r>
      <w:r w:rsidRPr="00FC649F">
        <w:rPr>
          <w:bCs/>
          <w:sz w:val="28"/>
          <w:szCs w:val="28"/>
          <w:lang w:val="en-US"/>
        </w:rPr>
        <w:t>UMUNI</w:t>
      </w:r>
      <w:r w:rsidRPr="00FC649F">
        <w:rPr>
          <w:bCs/>
          <w:sz w:val="28"/>
          <w:szCs w:val="28"/>
        </w:rPr>
        <w:t>»,  аналіз існуючих показників, як основи складання нових бюджетів, розроблення енергетичної політики, планування нових енергозберігаючих заходів згідно з  вимогами серії стандартів ISO50001;</w:t>
      </w:r>
    </w:p>
    <w:p w:rsidR="00C249E4" w:rsidRPr="00FC649F" w:rsidRDefault="00C249E4" w:rsidP="00C249E4">
      <w:pPr>
        <w:spacing w:line="240" w:lineRule="atLeast"/>
        <w:jc w:val="both"/>
        <w:rPr>
          <w:bCs/>
          <w:sz w:val="28"/>
          <w:szCs w:val="28"/>
        </w:rPr>
      </w:pPr>
      <w:r w:rsidRPr="00FC649F">
        <w:rPr>
          <w:bCs/>
          <w:sz w:val="28"/>
          <w:szCs w:val="28"/>
        </w:rPr>
        <w:t>- проведення теплоізоляції дахів будівель;</w:t>
      </w:r>
    </w:p>
    <w:p w:rsidR="00C249E4" w:rsidRPr="00FC649F" w:rsidRDefault="00C249E4" w:rsidP="00C249E4">
      <w:pPr>
        <w:spacing w:line="240" w:lineRule="atLeast"/>
        <w:jc w:val="both"/>
        <w:rPr>
          <w:bCs/>
          <w:sz w:val="28"/>
          <w:szCs w:val="28"/>
        </w:rPr>
      </w:pPr>
      <w:r w:rsidRPr="00FC649F">
        <w:rPr>
          <w:bCs/>
          <w:sz w:val="28"/>
          <w:szCs w:val="28"/>
        </w:rPr>
        <w:t xml:space="preserve">- впровадження автоматизованих систем керування технологічними процесами вироблення та подання споживачам теплової енергії; </w:t>
      </w:r>
    </w:p>
    <w:p w:rsidR="00C249E4" w:rsidRPr="00FC649F" w:rsidRDefault="00C249E4" w:rsidP="00C249E4">
      <w:pPr>
        <w:spacing w:line="240" w:lineRule="atLeast"/>
        <w:jc w:val="both"/>
        <w:rPr>
          <w:bCs/>
          <w:sz w:val="28"/>
          <w:szCs w:val="28"/>
        </w:rPr>
      </w:pPr>
      <w:r w:rsidRPr="00FC649F">
        <w:rPr>
          <w:bCs/>
          <w:sz w:val="28"/>
          <w:szCs w:val="28"/>
        </w:rPr>
        <w:t>- встановлення утилізаторів тепла на  котельнях;</w:t>
      </w:r>
    </w:p>
    <w:p w:rsidR="00C249E4" w:rsidRPr="00FC649F" w:rsidRDefault="00C249E4" w:rsidP="00C249E4">
      <w:pPr>
        <w:spacing w:line="240" w:lineRule="atLeast"/>
        <w:jc w:val="both"/>
        <w:rPr>
          <w:bCs/>
          <w:sz w:val="28"/>
          <w:szCs w:val="28"/>
        </w:rPr>
      </w:pPr>
      <w:r w:rsidRPr="00FC649F">
        <w:rPr>
          <w:bCs/>
          <w:sz w:val="28"/>
          <w:szCs w:val="28"/>
        </w:rPr>
        <w:t xml:space="preserve">- завершення встановлення теплових лічильників у житлових будинках; </w:t>
      </w:r>
    </w:p>
    <w:p w:rsidR="00C249E4" w:rsidRPr="00FC649F" w:rsidRDefault="00C249E4" w:rsidP="00C249E4">
      <w:pPr>
        <w:spacing w:line="240" w:lineRule="atLeast"/>
        <w:jc w:val="both"/>
        <w:rPr>
          <w:bCs/>
          <w:sz w:val="28"/>
          <w:szCs w:val="28"/>
        </w:rPr>
      </w:pPr>
      <w:r w:rsidRPr="00FC649F">
        <w:rPr>
          <w:bCs/>
          <w:sz w:val="28"/>
          <w:szCs w:val="28"/>
        </w:rPr>
        <w:t>- заміна вікон на енергозберігаючі склопакети у житлових будинках;</w:t>
      </w:r>
    </w:p>
    <w:p w:rsidR="00C249E4" w:rsidRPr="00FC649F" w:rsidRDefault="00C249E4" w:rsidP="00C249E4">
      <w:pPr>
        <w:spacing w:line="240" w:lineRule="atLeast"/>
        <w:jc w:val="both"/>
        <w:rPr>
          <w:bCs/>
          <w:sz w:val="28"/>
          <w:szCs w:val="28"/>
        </w:rPr>
      </w:pPr>
      <w:r w:rsidRPr="00FC649F">
        <w:rPr>
          <w:bCs/>
          <w:sz w:val="28"/>
          <w:szCs w:val="28"/>
        </w:rPr>
        <w:t xml:space="preserve">- поліпшення теплозахисних та енергозберігаючих характеристик будівель  (технології THERMOSYIELD, CERIFIT плитами ROKWOL, пінополіурітаном, плитами ПСБС та інш. ); </w:t>
      </w:r>
    </w:p>
    <w:p w:rsidR="00C249E4" w:rsidRPr="00FC649F" w:rsidRDefault="00C249E4" w:rsidP="00C249E4">
      <w:pPr>
        <w:spacing w:line="240" w:lineRule="atLeast"/>
        <w:jc w:val="both"/>
        <w:rPr>
          <w:bCs/>
          <w:sz w:val="28"/>
          <w:szCs w:val="28"/>
        </w:rPr>
      </w:pPr>
      <w:r w:rsidRPr="00FC649F">
        <w:rPr>
          <w:bCs/>
          <w:sz w:val="28"/>
          <w:szCs w:val="28"/>
        </w:rPr>
        <w:t xml:space="preserve">-перевірка стану теплоізоляції теплового, термічного обладнання, трубопроводів, споруд та житлових будинків з використанням тепловізійних та інших високопродуктивних методів обстеження; </w:t>
      </w:r>
    </w:p>
    <w:p w:rsidR="00C249E4" w:rsidRPr="00FC649F" w:rsidRDefault="00C249E4" w:rsidP="00C249E4">
      <w:pPr>
        <w:spacing w:line="240" w:lineRule="atLeast"/>
        <w:jc w:val="both"/>
        <w:rPr>
          <w:bCs/>
          <w:sz w:val="28"/>
          <w:szCs w:val="28"/>
        </w:rPr>
      </w:pPr>
      <w:r w:rsidRPr="00FC649F">
        <w:rPr>
          <w:bCs/>
          <w:sz w:val="28"/>
          <w:szCs w:val="28"/>
        </w:rPr>
        <w:t xml:space="preserve">- автоматизація роботи насосних станцій; </w:t>
      </w:r>
    </w:p>
    <w:p w:rsidR="00C249E4" w:rsidRPr="00FC649F" w:rsidRDefault="00C249E4" w:rsidP="00C249E4">
      <w:pPr>
        <w:spacing w:line="240" w:lineRule="atLeast"/>
        <w:jc w:val="both"/>
        <w:rPr>
          <w:bCs/>
          <w:sz w:val="28"/>
          <w:szCs w:val="28"/>
        </w:rPr>
      </w:pPr>
      <w:r w:rsidRPr="00FC649F">
        <w:rPr>
          <w:bCs/>
          <w:sz w:val="28"/>
          <w:szCs w:val="28"/>
        </w:rPr>
        <w:t xml:space="preserve">- санація магістральних водоводів; </w:t>
      </w:r>
    </w:p>
    <w:p w:rsidR="00C249E4" w:rsidRPr="00FC649F" w:rsidRDefault="00C249E4" w:rsidP="00C249E4">
      <w:pPr>
        <w:spacing w:line="240" w:lineRule="atLeast"/>
        <w:jc w:val="both"/>
        <w:rPr>
          <w:bCs/>
          <w:sz w:val="28"/>
          <w:szCs w:val="28"/>
        </w:rPr>
      </w:pPr>
      <w:r w:rsidRPr="00FC649F">
        <w:rPr>
          <w:bCs/>
          <w:sz w:val="28"/>
          <w:szCs w:val="28"/>
        </w:rPr>
        <w:t xml:space="preserve">- широке застосування перетворювачів частоти оберту приводів насосів.          </w:t>
      </w:r>
    </w:p>
    <w:p w:rsidR="00C249E4" w:rsidRPr="00FC649F" w:rsidRDefault="00C249E4" w:rsidP="00C249E4">
      <w:pPr>
        <w:spacing w:line="240" w:lineRule="atLeast"/>
        <w:jc w:val="both"/>
        <w:rPr>
          <w:bCs/>
          <w:sz w:val="28"/>
          <w:szCs w:val="28"/>
        </w:rPr>
      </w:pPr>
      <w:r w:rsidRPr="00FC649F">
        <w:rPr>
          <w:bCs/>
          <w:sz w:val="28"/>
          <w:szCs w:val="28"/>
        </w:rPr>
        <w:t>Основні напрямки енергозбереження серед населення, в тому числі приватних домогосподарств:</w:t>
      </w:r>
    </w:p>
    <w:p w:rsidR="00C249E4" w:rsidRPr="00FC649F" w:rsidRDefault="00C249E4" w:rsidP="00C249E4">
      <w:pPr>
        <w:spacing w:line="240" w:lineRule="atLeast"/>
        <w:jc w:val="both"/>
        <w:rPr>
          <w:bCs/>
          <w:sz w:val="28"/>
          <w:szCs w:val="28"/>
        </w:rPr>
      </w:pPr>
      <w:r w:rsidRPr="00FC649F">
        <w:rPr>
          <w:b/>
          <w:bCs/>
          <w:sz w:val="28"/>
          <w:szCs w:val="28"/>
        </w:rPr>
        <w:t>у споживанні теплової енергії</w:t>
      </w:r>
      <w:r w:rsidRPr="00FC649F">
        <w:rPr>
          <w:bCs/>
          <w:sz w:val="28"/>
          <w:szCs w:val="28"/>
        </w:rPr>
        <w:t>:</w:t>
      </w:r>
    </w:p>
    <w:p w:rsidR="00C249E4" w:rsidRPr="00FC649F" w:rsidRDefault="00C249E4" w:rsidP="00C249E4">
      <w:pPr>
        <w:spacing w:line="240" w:lineRule="atLeast"/>
        <w:jc w:val="both"/>
        <w:rPr>
          <w:bCs/>
          <w:sz w:val="28"/>
          <w:szCs w:val="28"/>
        </w:rPr>
      </w:pPr>
      <w:r w:rsidRPr="00FC649F">
        <w:rPr>
          <w:bCs/>
          <w:sz w:val="28"/>
          <w:szCs w:val="28"/>
        </w:rPr>
        <w:t>- утеплення фасадів будинку (квартири);</w:t>
      </w:r>
    </w:p>
    <w:p w:rsidR="00C249E4" w:rsidRPr="00FC649F" w:rsidRDefault="00C249E4" w:rsidP="00C249E4">
      <w:pPr>
        <w:spacing w:line="240" w:lineRule="atLeast"/>
        <w:jc w:val="both"/>
        <w:rPr>
          <w:bCs/>
          <w:sz w:val="28"/>
          <w:szCs w:val="28"/>
        </w:rPr>
      </w:pPr>
      <w:r w:rsidRPr="00FC649F">
        <w:rPr>
          <w:bCs/>
          <w:sz w:val="28"/>
          <w:szCs w:val="28"/>
        </w:rPr>
        <w:t>- утеплення горища, стелі будинку (квартири);</w:t>
      </w:r>
    </w:p>
    <w:p w:rsidR="00C249E4" w:rsidRPr="00FC649F" w:rsidRDefault="00C249E4" w:rsidP="00C249E4">
      <w:pPr>
        <w:spacing w:line="240" w:lineRule="atLeast"/>
        <w:jc w:val="both"/>
        <w:rPr>
          <w:bCs/>
          <w:sz w:val="28"/>
          <w:szCs w:val="28"/>
        </w:rPr>
      </w:pPr>
      <w:r w:rsidRPr="00FC649F">
        <w:rPr>
          <w:bCs/>
          <w:sz w:val="28"/>
          <w:szCs w:val="28"/>
        </w:rPr>
        <w:t>- заміна вікон, дверей;</w:t>
      </w:r>
    </w:p>
    <w:p w:rsidR="00C249E4" w:rsidRPr="00FC649F" w:rsidRDefault="00C249E4" w:rsidP="00C249E4">
      <w:pPr>
        <w:spacing w:line="240" w:lineRule="atLeast"/>
        <w:jc w:val="both"/>
        <w:rPr>
          <w:bCs/>
          <w:sz w:val="28"/>
          <w:szCs w:val="28"/>
        </w:rPr>
      </w:pPr>
      <w:r w:rsidRPr="00FC649F">
        <w:rPr>
          <w:bCs/>
          <w:sz w:val="28"/>
          <w:szCs w:val="28"/>
        </w:rPr>
        <w:t>- становлення терморегуляторів на опалювальні прилади;</w:t>
      </w:r>
    </w:p>
    <w:p w:rsidR="00C249E4" w:rsidRPr="00FC649F" w:rsidRDefault="00C249E4" w:rsidP="00C249E4">
      <w:pPr>
        <w:spacing w:line="240" w:lineRule="atLeast"/>
        <w:jc w:val="both"/>
        <w:rPr>
          <w:bCs/>
          <w:sz w:val="28"/>
          <w:szCs w:val="28"/>
        </w:rPr>
      </w:pPr>
      <w:r w:rsidRPr="00FC649F">
        <w:rPr>
          <w:bCs/>
          <w:sz w:val="28"/>
          <w:szCs w:val="28"/>
        </w:rPr>
        <w:t>- встановлення домофонів, автодовідників на вхідні двері;</w:t>
      </w:r>
    </w:p>
    <w:p w:rsidR="00C249E4" w:rsidRPr="00FC649F" w:rsidRDefault="00C249E4" w:rsidP="00C249E4">
      <w:pPr>
        <w:spacing w:line="240" w:lineRule="atLeast"/>
        <w:jc w:val="both"/>
        <w:rPr>
          <w:bCs/>
          <w:sz w:val="28"/>
          <w:szCs w:val="28"/>
        </w:rPr>
      </w:pPr>
      <w:r w:rsidRPr="00FC649F">
        <w:rPr>
          <w:bCs/>
          <w:sz w:val="28"/>
          <w:szCs w:val="28"/>
        </w:rPr>
        <w:t>- встановлення квартирних лічильників теплової енергії;</w:t>
      </w:r>
    </w:p>
    <w:p w:rsidR="00C249E4" w:rsidRPr="00FC649F" w:rsidRDefault="00C249E4" w:rsidP="00C249E4">
      <w:pPr>
        <w:spacing w:line="240" w:lineRule="atLeast"/>
        <w:jc w:val="both"/>
        <w:rPr>
          <w:b/>
          <w:bCs/>
          <w:sz w:val="28"/>
          <w:szCs w:val="28"/>
        </w:rPr>
      </w:pPr>
      <w:r w:rsidRPr="00FC649F">
        <w:rPr>
          <w:bCs/>
          <w:sz w:val="28"/>
          <w:szCs w:val="28"/>
        </w:rPr>
        <w:t>- проведення ізоляції теплових мереж в місцях загального користування.</w:t>
      </w:r>
    </w:p>
    <w:p w:rsidR="00C249E4" w:rsidRDefault="00C249E4" w:rsidP="00C249E4">
      <w:pPr>
        <w:spacing w:line="240" w:lineRule="atLeast"/>
        <w:jc w:val="center"/>
        <w:rPr>
          <w:b/>
          <w:bCs/>
          <w:sz w:val="28"/>
          <w:szCs w:val="28"/>
        </w:rPr>
      </w:pPr>
    </w:p>
    <w:p w:rsidR="00C249E4" w:rsidRDefault="00C249E4" w:rsidP="00C249E4">
      <w:pPr>
        <w:spacing w:line="240" w:lineRule="atLeast"/>
        <w:jc w:val="center"/>
        <w:rPr>
          <w:b/>
          <w:bCs/>
          <w:sz w:val="28"/>
          <w:szCs w:val="28"/>
        </w:rPr>
      </w:pPr>
      <w:r w:rsidRPr="00FC649F">
        <w:rPr>
          <w:b/>
          <w:bCs/>
          <w:sz w:val="28"/>
          <w:szCs w:val="28"/>
        </w:rPr>
        <w:t>Заходи, спрямовані на скорочення споживання природного газу:</w:t>
      </w:r>
    </w:p>
    <w:p w:rsidR="00C249E4" w:rsidRPr="00FC649F" w:rsidRDefault="00C249E4" w:rsidP="00C249E4">
      <w:pPr>
        <w:spacing w:line="240" w:lineRule="atLeast"/>
        <w:jc w:val="center"/>
        <w:rPr>
          <w:b/>
          <w:bCs/>
          <w:sz w:val="28"/>
          <w:szCs w:val="28"/>
        </w:rPr>
      </w:pPr>
    </w:p>
    <w:p w:rsidR="00C249E4" w:rsidRPr="00FC649F" w:rsidRDefault="00C249E4" w:rsidP="00C249E4">
      <w:pPr>
        <w:spacing w:line="240" w:lineRule="atLeast"/>
        <w:jc w:val="both"/>
        <w:rPr>
          <w:bCs/>
          <w:sz w:val="28"/>
          <w:szCs w:val="28"/>
        </w:rPr>
      </w:pPr>
      <w:r w:rsidRPr="00FC649F">
        <w:rPr>
          <w:bCs/>
          <w:sz w:val="28"/>
          <w:szCs w:val="28"/>
        </w:rPr>
        <w:t>- перехід на використання альтернативних джерел енергії (електроопалення, опалення на торфі, пелетах, вугіллі, дровами, сонячні колектори, теплові насоси тощо);</w:t>
      </w:r>
    </w:p>
    <w:p w:rsidR="00C249E4" w:rsidRPr="00FC649F" w:rsidRDefault="00C249E4" w:rsidP="00C249E4">
      <w:pPr>
        <w:spacing w:line="240" w:lineRule="atLeast"/>
        <w:jc w:val="both"/>
        <w:rPr>
          <w:bCs/>
          <w:sz w:val="28"/>
          <w:szCs w:val="28"/>
        </w:rPr>
      </w:pPr>
      <w:r w:rsidRPr="00FC649F">
        <w:rPr>
          <w:bCs/>
          <w:sz w:val="28"/>
          <w:szCs w:val="28"/>
        </w:rPr>
        <w:t>- встановлення лічильників природного газу;</w:t>
      </w:r>
    </w:p>
    <w:p w:rsidR="00C249E4" w:rsidRPr="00FC649F" w:rsidRDefault="00C249E4" w:rsidP="00C249E4">
      <w:pPr>
        <w:spacing w:line="240" w:lineRule="atLeast"/>
        <w:jc w:val="both"/>
        <w:rPr>
          <w:bCs/>
          <w:sz w:val="28"/>
          <w:szCs w:val="28"/>
        </w:rPr>
      </w:pPr>
      <w:r w:rsidRPr="00FC649F">
        <w:rPr>
          <w:bCs/>
          <w:sz w:val="28"/>
          <w:szCs w:val="28"/>
        </w:rPr>
        <w:t>- встановлення котлів/конвекторів з покращеним ККД;</w:t>
      </w:r>
    </w:p>
    <w:p w:rsidR="00C249E4" w:rsidRPr="00FC649F" w:rsidRDefault="00C249E4" w:rsidP="00C249E4">
      <w:pPr>
        <w:spacing w:line="240" w:lineRule="atLeast"/>
        <w:jc w:val="both"/>
        <w:rPr>
          <w:bCs/>
          <w:sz w:val="28"/>
          <w:szCs w:val="28"/>
        </w:rPr>
      </w:pPr>
      <w:r w:rsidRPr="00FC649F">
        <w:rPr>
          <w:bCs/>
          <w:sz w:val="28"/>
          <w:szCs w:val="28"/>
        </w:rPr>
        <w:t>- встановлення двохконтурних котлів (на опалення та ГВП одночасно);</w:t>
      </w:r>
    </w:p>
    <w:p w:rsidR="00C249E4" w:rsidRPr="00FC649F" w:rsidRDefault="00C249E4" w:rsidP="00C249E4">
      <w:pPr>
        <w:spacing w:line="240" w:lineRule="atLeast"/>
        <w:jc w:val="both"/>
        <w:rPr>
          <w:b/>
          <w:bCs/>
          <w:sz w:val="28"/>
          <w:szCs w:val="28"/>
        </w:rPr>
      </w:pPr>
      <w:r w:rsidRPr="00FC649F">
        <w:rPr>
          <w:bCs/>
          <w:sz w:val="28"/>
          <w:szCs w:val="28"/>
        </w:rPr>
        <w:t>- встановлення автоматичного регулювання температури теплоносія в залежності від температури зовнішнього повітря.</w:t>
      </w:r>
    </w:p>
    <w:p w:rsidR="00C249E4" w:rsidRDefault="00C249E4" w:rsidP="00C249E4">
      <w:pPr>
        <w:spacing w:line="240" w:lineRule="atLeast"/>
        <w:jc w:val="center"/>
        <w:rPr>
          <w:b/>
          <w:bCs/>
          <w:sz w:val="28"/>
          <w:szCs w:val="28"/>
        </w:rPr>
      </w:pPr>
    </w:p>
    <w:p w:rsidR="00C249E4" w:rsidRPr="00FC649F" w:rsidRDefault="00C249E4" w:rsidP="00C249E4">
      <w:pPr>
        <w:spacing w:line="240" w:lineRule="atLeast"/>
        <w:jc w:val="center"/>
        <w:rPr>
          <w:b/>
          <w:bCs/>
          <w:sz w:val="28"/>
          <w:szCs w:val="28"/>
        </w:rPr>
      </w:pPr>
      <w:r w:rsidRPr="00FC649F">
        <w:rPr>
          <w:b/>
          <w:bCs/>
          <w:sz w:val="28"/>
          <w:szCs w:val="28"/>
        </w:rPr>
        <w:t>Головні цілі на 2020 рік</w:t>
      </w:r>
    </w:p>
    <w:p w:rsidR="00C249E4" w:rsidRPr="00FC649F" w:rsidRDefault="00C249E4" w:rsidP="00C249E4">
      <w:pPr>
        <w:spacing w:line="240" w:lineRule="atLeast"/>
        <w:jc w:val="both"/>
        <w:rPr>
          <w:bCs/>
          <w:sz w:val="28"/>
          <w:szCs w:val="28"/>
        </w:rPr>
      </w:pPr>
    </w:p>
    <w:p w:rsidR="00C249E4" w:rsidRPr="00FC649F" w:rsidRDefault="00C249E4" w:rsidP="00C249E4">
      <w:pPr>
        <w:spacing w:line="240" w:lineRule="atLeast"/>
        <w:jc w:val="both"/>
        <w:rPr>
          <w:bCs/>
          <w:sz w:val="28"/>
          <w:szCs w:val="28"/>
        </w:rPr>
      </w:pPr>
      <w:r w:rsidRPr="00FC649F">
        <w:rPr>
          <w:bCs/>
          <w:sz w:val="28"/>
          <w:szCs w:val="28"/>
        </w:rPr>
        <w:lastRenderedPageBreak/>
        <w:t>Формування ощадливого стилю життя – перехід на енергоощадні технології та матеріали; забезпечення матеріальної зацікавленості споживачів та енергопостачальників у результатах енергозбереження; впровадження новітніх енергозберігаючих технологій в усіх галузях міського господарства, заміна застарілого неефективного обладнання; виявлення внутрішніх джерел фінансування заходів з енергозбереження та пошук інвесторів і кредиторів; утеплення фасадів житлового фонду, теплосанація об’єктів соціальної сфери в населених пунктах міста.</w:t>
      </w:r>
    </w:p>
    <w:p w:rsidR="00C249E4" w:rsidRDefault="00C249E4" w:rsidP="00C249E4">
      <w:pPr>
        <w:spacing w:line="240" w:lineRule="atLeast"/>
        <w:jc w:val="center"/>
        <w:rPr>
          <w:b/>
          <w:bCs/>
          <w:sz w:val="28"/>
          <w:szCs w:val="28"/>
        </w:rPr>
      </w:pPr>
    </w:p>
    <w:p w:rsidR="00C249E4" w:rsidRPr="00FC649F" w:rsidRDefault="00C249E4" w:rsidP="00C249E4">
      <w:pPr>
        <w:spacing w:line="240" w:lineRule="atLeast"/>
        <w:jc w:val="center"/>
        <w:rPr>
          <w:b/>
          <w:bCs/>
          <w:sz w:val="28"/>
          <w:szCs w:val="28"/>
        </w:rPr>
      </w:pPr>
      <w:r w:rsidRPr="00FC649F">
        <w:rPr>
          <w:b/>
          <w:bCs/>
          <w:sz w:val="28"/>
          <w:szCs w:val="28"/>
        </w:rPr>
        <w:t>Фінансово-економічне забезпечення Програми</w:t>
      </w:r>
    </w:p>
    <w:p w:rsidR="00C249E4" w:rsidRPr="00FC649F" w:rsidRDefault="00C249E4" w:rsidP="00C249E4">
      <w:pPr>
        <w:spacing w:line="240" w:lineRule="atLeast"/>
        <w:jc w:val="both"/>
        <w:rPr>
          <w:b/>
          <w:bCs/>
          <w:sz w:val="28"/>
          <w:szCs w:val="28"/>
        </w:rPr>
      </w:pP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Розв'язання проблеми забезпечення фінансової стабілізації житлово-комунального комплексу є головною передумовою формування економічних взаємовідносин у цій галузі. </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Фінансування Програми здійснюється за рахунок коштів: </w:t>
      </w:r>
    </w:p>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 xml:space="preserve">державного бюджету; </w:t>
      </w:r>
    </w:p>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коштів обласного бюджету;</w:t>
      </w:r>
    </w:p>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 xml:space="preserve">міського бюджету згідно із затвердженим кошторисом; </w:t>
      </w:r>
    </w:p>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коштів підприємств;</w:t>
      </w:r>
    </w:p>
    <w:p w:rsidR="00C249E4" w:rsidRPr="00FC649F" w:rsidRDefault="00C249E4" w:rsidP="00C249E4">
      <w:pPr>
        <w:spacing w:line="240" w:lineRule="atLeast"/>
        <w:jc w:val="both"/>
        <w:rPr>
          <w:bCs/>
          <w:sz w:val="28"/>
          <w:szCs w:val="28"/>
          <w:lang w:val="uk-UA"/>
        </w:rPr>
      </w:pPr>
      <w:r w:rsidRPr="00FC649F">
        <w:rPr>
          <w:bCs/>
          <w:sz w:val="28"/>
          <w:szCs w:val="28"/>
          <w:lang w:val="uk-UA"/>
        </w:rPr>
        <w:t>- коштів мешканців багатоквартирних будинків при співфінансуванні заходів;</w:t>
      </w:r>
    </w:p>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 xml:space="preserve">інших джерел, не заборонених законодавством. </w:t>
      </w:r>
    </w:p>
    <w:p w:rsidR="00C249E4" w:rsidRPr="00FC649F" w:rsidRDefault="00C249E4" w:rsidP="00C249E4">
      <w:pPr>
        <w:spacing w:line="240" w:lineRule="atLeast"/>
        <w:jc w:val="center"/>
        <w:rPr>
          <w:b/>
          <w:bCs/>
          <w:sz w:val="28"/>
          <w:szCs w:val="28"/>
        </w:rPr>
      </w:pPr>
    </w:p>
    <w:p w:rsidR="00C249E4" w:rsidRPr="00FC649F" w:rsidRDefault="00C249E4" w:rsidP="00C249E4">
      <w:pPr>
        <w:spacing w:line="240" w:lineRule="atLeast"/>
        <w:jc w:val="center"/>
        <w:rPr>
          <w:b/>
          <w:bCs/>
          <w:sz w:val="28"/>
          <w:szCs w:val="28"/>
        </w:rPr>
      </w:pPr>
      <w:r w:rsidRPr="00FC649F">
        <w:rPr>
          <w:b/>
          <w:bCs/>
          <w:sz w:val="28"/>
          <w:szCs w:val="28"/>
        </w:rPr>
        <w:t>Відповідальні виконавці та контроль за виконанням Програми</w:t>
      </w:r>
    </w:p>
    <w:p w:rsidR="00C249E4" w:rsidRPr="00FC649F" w:rsidRDefault="00C249E4" w:rsidP="00C249E4">
      <w:pPr>
        <w:spacing w:line="240" w:lineRule="atLeast"/>
        <w:jc w:val="both"/>
        <w:rPr>
          <w:bCs/>
          <w:sz w:val="28"/>
          <w:szCs w:val="28"/>
        </w:rPr>
      </w:pPr>
    </w:p>
    <w:p w:rsidR="00C249E4" w:rsidRPr="00FC649F" w:rsidRDefault="00C249E4" w:rsidP="00C249E4">
      <w:pPr>
        <w:spacing w:line="240" w:lineRule="atLeast"/>
        <w:jc w:val="both"/>
        <w:rPr>
          <w:bCs/>
          <w:sz w:val="28"/>
          <w:szCs w:val="28"/>
        </w:rPr>
      </w:pPr>
      <w:r w:rsidRPr="00FC649F">
        <w:rPr>
          <w:bCs/>
          <w:sz w:val="28"/>
          <w:szCs w:val="28"/>
        </w:rPr>
        <w:t>Виконання Програми здійснюється шляхом реалізації її завдань і заходів співвиконавцями, зазначеними у цій Програмі, серед яких: структурні підрозділи виконавчого комітету Обухівської міської ради, підприємства, установи та інші.</w:t>
      </w:r>
    </w:p>
    <w:p w:rsidR="00C249E4" w:rsidRPr="00FC649F" w:rsidRDefault="00C249E4" w:rsidP="00C249E4">
      <w:pPr>
        <w:spacing w:line="240" w:lineRule="atLeast"/>
        <w:jc w:val="both"/>
        <w:rPr>
          <w:bCs/>
          <w:sz w:val="28"/>
          <w:szCs w:val="28"/>
        </w:rPr>
      </w:pPr>
      <w:r w:rsidRPr="00FC649F">
        <w:rPr>
          <w:bCs/>
          <w:sz w:val="28"/>
          <w:szCs w:val="28"/>
        </w:rPr>
        <w:t>Відділ житлово-комунального господарства та транспорту  виконавчого комітету Обухівської міської ради  відповідальний у  частині здійснення організаційних заходів з  популяризації Програми, удосконалення системи управління у сфері житлово-комунального господарства,   реалізації заходів з підвищення енергоефективності у галузях житлово-комунального господарства та виконання окремих заходів кошторису програми.</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w:t>
      </w:r>
      <w:r w:rsidRPr="00FC649F">
        <w:rPr>
          <w:bCs/>
          <w:sz w:val="28"/>
          <w:szCs w:val="28"/>
          <w:lang w:val="uk-UA"/>
        </w:rPr>
        <w:tab/>
        <w:t xml:space="preserve">Забезпечує  збір, формування, уточнення  пропозицій заходів та кошторису  Програми. </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Відділ капітального будівництва виконавчого комітету Обухівської міської ради  відповідальний за виконання Програми  в частині  організації  виконання капітальних ремонтів та реконструкції  будівель, споруд, інженерних мереж та інших об’єктів  відповідно до затвердженого кошторису, подання інформації щодо їх виконання.</w:t>
      </w:r>
    </w:p>
    <w:p w:rsidR="00C249E4" w:rsidRPr="00FC649F" w:rsidRDefault="00C249E4" w:rsidP="00C249E4">
      <w:pPr>
        <w:spacing w:line="240" w:lineRule="atLeast"/>
        <w:jc w:val="both"/>
        <w:rPr>
          <w:bCs/>
          <w:sz w:val="28"/>
          <w:szCs w:val="28"/>
        </w:rPr>
      </w:pPr>
      <w:r w:rsidRPr="00FC649F">
        <w:rPr>
          <w:bCs/>
          <w:sz w:val="28"/>
          <w:szCs w:val="28"/>
          <w:lang w:val="uk-UA"/>
        </w:rPr>
        <w:tab/>
      </w:r>
      <w:r w:rsidRPr="00FC649F">
        <w:rPr>
          <w:bCs/>
          <w:sz w:val="28"/>
          <w:szCs w:val="28"/>
        </w:rPr>
        <w:t xml:space="preserve">Контроль за виконанням даної Програми здійснюють виконком Обухівської міської ради та  постійна комісія з питань соціально-економічного </w:t>
      </w:r>
      <w:r w:rsidRPr="00FC649F">
        <w:rPr>
          <w:bCs/>
          <w:sz w:val="28"/>
          <w:szCs w:val="28"/>
        </w:rPr>
        <w:lastRenderedPageBreak/>
        <w:t>розвитку, благоустрою, комунального господарства та управління комунальною власністю громади.</w:t>
      </w:r>
    </w:p>
    <w:p w:rsidR="00C249E4" w:rsidRPr="00FC649F" w:rsidRDefault="00C249E4" w:rsidP="00C249E4">
      <w:pPr>
        <w:spacing w:line="240" w:lineRule="atLeast"/>
        <w:jc w:val="both"/>
        <w:rPr>
          <w:b/>
          <w:bCs/>
          <w:sz w:val="28"/>
          <w:szCs w:val="28"/>
          <w:lang w:val="uk-UA"/>
        </w:rPr>
      </w:pPr>
      <w:r w:rsidRPr="00FC649F">
        <w:rPr>
          <w:bCs/>
          <w:sz w:val="28"/>
          <w:szCs w:val="28"/>
        </w:rPr>
        <w:tab/>
        <w:t xml:space="preserve">Відділ житлово-комунального господарства та  транспорту виконавчого комітету Обухівської міської ради подає до міської ради інформацію про хід виконання Програми не рідше одного разу на рік, а також розміщує у засобах масової інформації та сайті Обухівської міської ради для ознайомлення населення звіт про стан  виконання міської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w:t>
      </w:r>
    </w:p>
    <w:p w:rsidR="00C249E4" w:rsidRPr="00FC649F" w:rsidRDefault="00C249E4" w:rsidP="00C249E4">
      <w:pPr>
        <w:spacing w:line="240" w:lineRule="atLeast"/>
        <w:jc w:val="both"/>
        <w:rPr>
          <w:b/>
          <w:bCs/>
          <w:sz w:val="28"/>
          <w:szCs w:val="28"/>
          <w:lang w:val="uk-UA"/>
        </w:rPr>
      </w:pPr>
    </w:p>
    <w:p w:rsidR="00C249E4" w:rsidRPr="00FC649F" w:rsidRDefault="00C249E4" w:rsidP="00C249E4">
      <w:pPr>
        <w:spacing w:line="240" w:lineRule="atLeast"/>
        <w:jc w:val="center"/>
        <w:rPr>
          <w:b/>
          <w:bCs/>
          <w:sz w:val="28"/>
          <w:szCs w:val="28"/>
          <w:lang w:val="uk-UA"/>
        </w:rPr>
      </w:pPr>
      <w:r w:rsidRPr="00FC649F">
        <w:rPr>
          <w:b/>
          <w:bCs/>
          <w:sz w:val="28"/>
          <w:szCs w:val="28"/>
          <w:lang w:val="uk-UA"/>
        </w:rPr>
        <w:t>Очікувані кінцеві результати виконання Програми</w:t>
      </w:r>
    </w:p>
    <w:p w:rsidR="00C249E4" w:rsidRPr="00FC649F" w:rsidRDefault="00C249E4" w:rsidP="00C249E4">
      <w:pPr>
        <w:spacing w:line="240" w:lineRule="atLeast"/>
        <w:jc w:val="both"/>
        <w:rPr>
          <w:b/>
          <w:bCs/>
          <w:sz w:val="28"/>
          <w:szCs w:val="28"/>
          <w:lang w:val="uk-UA"/>
        </w:rPr>
      </w:pPr>
    </w:p>
    <w:p w:rsidR="00C249E4" w:rsidRPr="00FC649F" w:rsidRDefault="00C249E4" w:rsidP="00C249E4">
      <w:pPr>
        <w:spacing w:line="240" w:lineRule="atLeast"/>
        <w:jc w:val="both"/>
        <w:rPr>
          <w:bCs/>
          <w:sz w:val="28"/>
          <w:szCs w:val="28"/>
        </w:rPr>
      </w:pPr>
      <w:r w:rsidRPr="00FC649F">
        <w:rPr>
          <w:bCs/>
          <w:sz w:val="28"/>
          <w:szCs w:val="28"/>
        </w:rPr>
        <w:t>Виконання Програми дасть можливість:</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забезпечити населення якісними послугами з теплопостачання та постачання гарячої води. </w:t>
      </w:r>
    </w:p>
    <w:p w:rsidR="00C249E4" w:rsidRPr="00FC649F" w:rsidRDefault="00C249E4" w:rsidP="00C249E4">
      <w:pPr>
        <w:spacing w:line="240" w:lineRule="atLeast"/>
        <w:jc w:val="both"/>
        <w:rPr>
          <w:bCs/>
          <w:sz w:val="28"/>
          <w:szCs w:val="28"/>
          <w:lang w:val="uk-UA"/>
        </w:rPr>
      </w:pPr>
      <w:r w:rsidRPr="00FC649F">
        <w:rPr>
          <w:bCs/>
          <w:sz w:val="28"/>
          <w:szCs w:val="28"/>
          <w:lang w:val="uk-UA"/>
        </w:rPr>
        <w:t>- поліпшити якість надання житлових послуг;</w:t>
      </w:r>
    </w:p>
    <w:p w:rsidR="00C249E4" w:rsidRPr="00FC649F" w:rsidRDefault="00C249E4" w:rsidP="00C249E4">
      <w:pPr>
        <w:spacing w:line="240" w:lineRule="atLeast"/>
        <w:jc w:val="both"/>
        <w:rPr>
          <w:bCs/>
          <w:sz w:val="28"/>
          <w:szCs w:val="28"/>
          <w:lang w:val="uk-UA"/>
        </w:rPr>
      </w:pPr>
      <w:r w:rsidRPr="00FC649F">
        <w:rPr>
          <w:bCs/>
          <w:sz w:val="28"/>
          <w:szCs w:val="28"/>
          <w:lang w:val="uk-UA"/>
        </w:rPr>
        <w:t>- удосконалити систему управління житловим фондом;</w:t>
      </w:r>
    </w:p>
    <w:p w:rsidR="00C249E4" w:rsidRPr="00FC649F" w:rsidRDefault="00C249E4" w:rsidP="00C249E4">
      <w:pPr>
        <w:spacing w:line="240" w:lineRule="atLeast"/>
        <w:jc w:val="both"/>
        <w:rPr>
          <w:bCs/>
          <w:sz w:val="28"/>
          <w:szCs w:val="28"/>
        </w:rPr>
      </w:pPr>
      <w:r w:rsidRPr="00FC649F">
        <w:rPr>
          <w:bCs/>
          <w:sz w:val="28"/>
          <w:szCs w:val="28"/>
        </w:rPr>
        <w:t xml:space="preserve">- створити конкурентне середовища на ринку комунальних послуг; </w:t>
      </w:r>
    </w:p>
    <w:p w:rsidR="00C249E4" w:rsidRPr="00FC649F" w:rsidRDefault="00C249E4" w:rsidP="00C249E4">
      <w:pPr>
        <w:spacing w:line="240" w:lineRule="atLeast"/>
        <w:jc w:val="both"/>
        <w:rPr>
          <w:bCs/>
          <w:sz w:val="28"/>
          <w:szCs w:val="28"/>
          <w:lang w:val="hr-HR"/>
        </w:rPr>
      </w:pPr>
      <w:r w:rsidRPr="00FC649F">
        <w:rPr>
          <w:bCs/>
          <w:sz w:val="28"/>
          <w:szCs w:val="28"/>
          <w:lang w:val="uk-UA"/>
        </w:rPr>
        <w:t xml:space="preserve"> - зберегти  наявний в місті житловий фонд покращити  технічні та експлуатаційні  характеристики житлових;</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 створити умови для надійної та безпечної роботи ліфтового господарства і запобігання травматизму, надання якісних послуг населенню. </w:t>
      </w:r>
    </w:p>
    <w:p w:rsidR="00C249E4" w:rsidRPr="00FC649F" w:rsidRDefault="00C249E4" w:rsidP="00C249E4">
      <w:pPr>
        <w:spacing w:line="240" w:lineRule="atLeast"/>
        <w:jc w:val="both"/>
        <w:rPr>
          <w:bCs/>
          <w:sz w:val="28"/>
          <w:szCs w:val="28"/>
          <w:lang w:val="uk-UA"/>
        </w:rPr>
      </w:pPr>
      <w:r w:rsidRPr="00FC649F">
        <w:rPr>
          <w:bCs/>
          <w:sz w:val="28"/>
          <w:szCs w:val="28"/>
          <w:lang w:val="uk-UA"/>
        </w:rPr>
        <w:t>- збільшити кількість об'єднань співвласників багатоквартирних будинків;</w:t>
      </w:r>
    </w:p>
    <w:p w:rsidR="00C249E4" w:rsidRPr="00FC649F" w:rsidRDefault="00C249E4" w:rsidP="00C249E4">
      <w:pPr>
        <w:spacing w:line="240" w:lineRule="atLeast"/>
        <w:jc w:val="both"/>
        <w:rPr>
          <w:bCs/>
          <w:sz w:val="28"/>
          <w:szCs w:val="28"/>
          <w:lang w:val="uk-UA"/>
        </w:rPr>
      </w:pPr>
      <w:r w:rsidRPr="00FC649F">
        <w:rPr>
          <w:bCs/>
          <w:sz w:val="28"/>
          <w:szCs w:val="28"/>
          <w:lang w:val="uk-UA"/>
        </w:rPr>
        <w:t>- провести заміну аварійних та зношених теплових мереж, відновити повітряну ізоляцію на трубопроводах;</w:t>
      </w:r>
    </w:p>
    <w:p w:rsidR="00C249E4" w:rsidRPr="00FC649F" w:rsidRDefault="00C249E4" w:rsidP="00C249E4">
      <w:pPr>
        <w:spacing w:line="240" w:lineRule="atLeast"/>
        <w:jc w:val="both"/>
        <w:rPr>
          <w:bCs/>
          <w:sz w:val="28"/>
          <w:szCs w:val="28"/>
          <w:lang w:val="uk-UA"/>
        </w:rPr>
      </w:pPr>
      <w:r w:rsidRPr="00FC649F">
        <w:rPr>
          <w:bCs/>
          <w:sz w:val="28"/>
          <w:szCs w:val="28"/>
          <w:lang w:val="uk-UA"/>
        </w:rPr>
        <w:t>- оновити матеріально-технічну базу підприємств житлово–комунального  господарства;</w:t>
      </w:r>
    </w:p>
    <w:p w:rsidR="00C249E4" w:rsidRPr="00FC649F" w:rsidRDefault="00C249E4" w:rsidP="00C249E4">
      <w:pPr>
        <w:spacing w:line="240" w:lineRule="atLeast"/>
        <w:jc w:val="both"/>
        <w:rPr>
          <w:bCs/>
          <w:sz w:val="28"/>
          <w:szCs w:val="28"/>
          <w:lang w:val="uk-UA"/>
        </w:rPr>
      </w:pPr>
      <w:r w:rsidRPr="00FC649F">
        <w:rPr>
          <w:bCs/>
          <w:sz w:val="28"/>
          <w:szCs w:val="28"/>
          <w:lang w:val="uk-UA"/>
        </w:rPr>
        <w:t>- створити сприятливі умови для залучення позабюджетних коштів у розвиток об'єктів житлово-комунального господарства;</w:t>
      </w:r>
    </w:p>
    <w:p w:rsidR="00C249E4" w:rsidRPr="00FC649F" w:rsidRDefault="00C249E4" w:rsidP="00C249E4">
      <w:pPr>
        <w:spacing w:line="240" w:lineRule="atLeast"/>
        <w:jc w:val="both"/>
        <w:rPr>
          <w:bCs/>
          <w:sz w:val="28"/>
          <w:szCs w:val="28"/>
          <w:lang w:val="uk-UA"/>
        </w:rPr>
      </w:pPr>
      <w:r w:rsidRPr="00FC649F">
        <w:rPr>
          <w:bCs/>
          <w:sz w:val="28"/>
          <w:szCs w:val="28"/>
          <w:lang w:val="uk-UA"/>
        </w:rPr>
        <w:t>- забезпечити беззбиткове функціонування підприємств житлово-комунального господарства:</w:t>
      </w:r>
    </w:p>
    <w:p w:rsidR="00C249E4" w:rsidRPr="00FC649F" w:rsidRDefault="00C249E4" w:rsidP="00C249E4">
      <w:pPr>
        <w:spacing w:line="240" w:lineRule="atLeast"/>
        <w:jc w:val="both"/>
        <w:rPr>
          <w:bCs/>
          <w:sz w:val="28"/>
          <w:szCs w:val="28"/>
          <w:lang w:val="uk-UA"/>
        </w:rPr>
      </w:pPr>
      <w:r w:rsidRPr="00FC649F">
        <w:rPr>
          <w:bCs/>
          <w:sz w:val="28"/>
          <w:szCs w:val="28"/>
          <w:lang w:val="uk-UA"/>
        </w:rPr>
        <w:t>- завдяки забезпеченню прозорості у формуванні тарифної та цінової політики на житлово-комунальні послуги, покращення якості послуг підприємств житлово-комунального господарства, проведеної реконструкції та модернізації об’єктів централізованого теплопостачання, водопостачання та водовідведення, впровадження заходів з енергозбереження рівень оплати населенням за спожиті послуги збільшиться до 98%;</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проведення   Конкурсу з благоустрою території Обухівської міської ради сприятиме залученню широких мас населення до впорядкування і приведення до зразкового вигляду   багатоквартирних та приватних  садибних житлових будинків, господарських споруд, подвір’їв, квітників, присадибних ділянок, огорож, прилеглих до приватних садиб територій, своєчасного і якісного усунення недоліків в їх утриманні, своєчасного розрахунку за житлові та </w:t>
      </w:r>
      <w:r w:rsidRPr="00FC649F">
        <w:rPr>
          <w:bCs/>
          <w:sz w:val="28"/>
          <w:szCs w:val="28"/>
          <w:lang w:val="uk-UA"/>
        </w:rPr>
        <w:lastRenderedPageBreak/>
        <w:t>комунальні послуги,  сформувати у жителів  Обухівської обєднаної територіальної громади особливо в молоді, дбайливого піклування про будинок,  власну садибу, їх естетичне облаштування відповідно до сучасних стандартів будівельного і ландшафтного дизайну, розширення асортименту рослин і квітів, які вирощуються у приватних садибах та на прибудинкових територіях;</w:t>
      </w:r>
    </w:p>
    <w:p w:rsidR="00C249E4" w:rsidRPr="00FC649F" w:rsidRDefault="00C249E4" w:rsidP="00C249E4">
      <w:pPr>
        <w:spacing w:line="240" w:lineRule="atLeast"/>
        <w:jc w:val="both"/>
        <w:rPr>
          <w:bCs/>
          <w:sz w:val="28"/>
          <w:szCs w:val="28"/>
          <w:lang w:val="uk-UA"/>
        </w:rPr>
      </w:pPr>
      <w:r w:rsidRPr="00FC649F">
        <w:rPr>
          <w:bCs/>
          <w:sz w:val="28"/>
          <w:szCs w:val="28"/>
          <w:lang w:val="uk-UA"/>
        </w:rPr>
        <w:t>- забезпечити економію бюджетних коштів на оплату спожитих бюджетними установами енергоносіїв, за рахунок запровадження відповідних заходів та проектів;</w:t>
      </w:r>
    </w:p>
    <w:p w:rsidR="00C249E4" w:rsidRPr="00FC649F" w:rsidRDefault="00C249E4" w:rsidP="00C249E4">
      <w:pPr>
        <w:spacing w:line="240" w:lineRule="atLeast"/>
        <w:jc w:val="both"/>
        <w:rPr>
          <w:bCs/>
          <w:sz w:val="28"/>
          <w:szCs w:val="28"/>
          <w:lang w:val="uk-UA"/>
        </w:rPr>
      </w:pPr>
      <w:r w:rsidRPr="00FC649F">
        <w:rPr>
          <w:bCs/>
          <w:sz w:val="28"/>
          <w:szCs w:val="28"/>
          <w:lang w:val="uk-UA"/>
        </w:rPr>
        <w:t>- знизити витрати громади;</w:t>
      </w:r>
    </w:p>
    <w:p w:rsidR="00C249E4" w:rsidRPr="00FC649F" w:rsidRDefault="00C249E4" w:rsidP="00C249E4">
      <w:pPr>
        <w:spacing w:line="240" w:lineRule="atLeast"/>
        <w:jc w:val="both"/>
        <w:rPr>
          <w:bCs/>
          <w:sz w:val="28"/>
          <w:szCs w:val="28"/>
          <w:lang w:val="uk-UA"/>
        </w:rPr>
      </w:pPr>
      <w:r w:rsidRPr="00FC649F">
        <w:rPr>
          <w:bCs/>
          <w:sz w:val="28"/>
          <w:szCs w:val="28"/>
          <w:lang w:val="uk-UA"/>
        </w:rPr>
        <w:t>- скоротити  обсяги споживання природного газу;</w:t>
      </w:r>
    </w:p>
    <w:p w:rsidR="00C249E4" w:rsidRPr="00FC649F" w:rsidRDefault="00C249E4" w:rsidP="00C249E4">
      <w:pPr>
        <w:spacing w:line="240" w:lineRule="atLeast"/>
        <w:jc w:val="both"/>
        <w:rPr>
          <w:bCs/>
          <w:sz w:val="28"/>
          <w:szCs w:val="28"/>
          <w:lang w:val="uk-UA"/>
        </w:rPr>
      </w:pPr>
      <w:r w:rsidRPr="00FC649F">
        <w:rPr>
          <w:bCs/>
          <w:sz w:val="28"/>
          <w:szCs w:val="28"/>
          <w:lang w:val="uk-UA"/>
        </w:rPr>
        <w:t>- скоротити втрати теплової енергії в мережах при транспортуванні;</w:t>
      </w:r>
    </w:p>
    <w:p w:rsidR="00C249E4" w:rsidRPr="00FC649F" w:rsidRDefault="00C249E4" w:rsidP="00C249E4">
      <w:pPr>
        <w:spacing w:line="240" w:lineRule="atLeast"/>
        <w:jc w:val="both"/>
        <w:rPr>
          <w:bCs/>
          <w:sz w:val="28"/>
          <w:szCs w:val="28"/>
          <w:lang w:val="uk-UA"/>
        </w:rPr>
      </w:pPr>
      <w:r w:rsidRPr="00FC649F">
        <w:rPr>
          <w:bCs/>
          <w:sz w:val="28"/>
          <w:szCs w:val="28"/>
          <w:lang w:val="uk-UA"/>
        </w:rPr>
        <w:t xml:space="preserve">- поліпшити  точність розрахунків за фактичну отриману  послугу; </w:t>
      </w:r>
    </w:p>
    <w:p w:rsidR="00C249E4" w:rsidRPr="00FC649F" w:rsidRDefault="00C249E4" w:rsidP="00C249E4">
      <w:pPr>
        <w:spacing w:line="240" w:lineRule="atLeast"/>
        <w:jc w:val="both"/>
        <w:rPr>
          <w:bCs/>
          <w:sz w:val="28"/>
          <w:szCs w:val="28"/>
          <w:lang w:val="uk-UA"/>
        </w:rPr>
      </w:pPr>
      <w:r w:rsidRPr="00FC649F">
        <w:rPr>
          <w:bCs/>
          <w:sz w:val="28"/>
          <w:szCs w:val="28"/>
          <w:lang w:val="uk-UA"/>
        </w:rPr>
        <w:t>- підвищити поінформованість населення щодо переваг енергоефективних будівель;</w:t>
      </w:r>
    </w:p>
    <w:p w:rsidR="00C249E4" w:rsidRPr="00FC649F" w:rsidRDefault="00C249E4" w:rsidP="00C249E4">
      <w:pPr>
        <w:spacing w:line="240" w:lineRule="atLeast"/>
        <w:jc w:val="both"/>
        <w:rPr>
          <w:bCs/>
          <w:sz w:val="28"/>
          <w:szCs w:val="28"/>
          <w:lang w:val="uk-UA"/>
        </w:rPr>
      </w:pPr>
      <w:r w:rsidRPr="00FC649F">
        <w:rPr>
          <w:bCs/>
          <w:sz w:val="28"/>
          <w:szCs w:val="28"/>
          <w:lang w:val="uk-UA"/>
        </w:rPr>
        <w:t>- знизити енергоємность виробництва одиниці продукції, виконаних робіт, наданих послуг (в умовних одиницях);</w:t>
      </w:r>
    </w:p>
    <w:p w:rsidR="00C249E4" w:rsidRPr="00FC649F" w:rsidRDefault="00C249E4" w:rsidP="00C249E4">
      <w:pPr>
        <w:spacing w:line="240" w:lineRule="atLeast"/>
        <w:jc w:val="both"/>
        <w:rPr>
          <w:bCs/>
          <w:sz w:val="28"/>
          <w:szCs w:val="28"/>
        </w:rPr>
      </w:pPr>
      <w:r w:rsidRPr="00FC649F">
        <w:rPr>
          <w:bCs/>
          <w:sz w:val="28"/>
          <w:szCs w:val="28"/>
        </w:rPr>
        <w:t>- зменшити рівень втрат паливно-енергетичних ресурсів;</w:t>
      </w:r>
    </w:p>
    <w:p w:rsidR="00C249E4" w:rsidRPr="00FC649F" w:rsidRDefault="00C249E4" w:rsidP="00C249E4">
      <w:pPr>
        <w:spacing w:line="240" w:lineRule="atLeast"/>
        <w:jc w:val="both"/>
        <w:rPr>
          <w:bCs/>
          <w:sz w:val="28"/>
          <w:szCs w:val="28"/>
        </w:rPr>
      </w:pPr>
      <w:r w:rsidRPr="00FC649F">
        <w:rPr>
          <w:bCs/>
          <w:sz w:val="28"/>
          <w:szCs w:val="28"/>
        </w:rPr>
        <w:t>- досягти відносного скорочення обсягу бюджетних видатків.</w:t>
      </w:r>
    </w:p>
    <w:p w:rsidR="00C249E4" w:rsidRPr="00FC649F" w:rsidRDefault="00C249E4" w:rsidP="00C249E4">
      <w:pPr>
        <w:spacing w:line="240" w:lineRule="atLeast"/>
        <w:jc w:val="both"/>
        <w:rPr>
          <w:bCs/>
          <w:sz w:val="28"/>
          <w:szCs w:val="28"/>
        </w:rPr>
      </w:pPr>
    </w:p>
    <w:p w:rsidR="00C249E4" w:rsidRPr="00FC649F" w:rsidRDefault="00C249E4" w:rsidP="00C249E4">
      <w:pPr>
        <w:spacing w:line="240" w:lineRule="atLeast"/>
        <w:jc w:val="both"/>
        <w:rPr>
          <w:bCs/>
          <w:sz w:val="28"/>
          <w:szCs w:val="28"/>
        </w:rPr>
      </w:pPr>
      <w:r w:rsidRPr="00FC649F">
        <w:rPr>
          <w:b/>
          <w:bCs/>
          <w:sz w:val="28"/>
          <w:szCs w:val="28"/>
        </w:rPr>
        <w:t>Очікувані результативні показники виконання Програми</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9"/>
        <w:gridCol w:w="6042"/>
        <w:gridCol w:w="1275"/>
        <w:gridCol w:w="1418"/>
      </w:tblGrid>
      <w:tr w:rsidR="00C249E4" w:rsidRPr="00FC649F" w:rsidTr="00D50A2E">
        <w:tc>
          <w:tcPr>
            <w:tcW w:w="729" w:type="dxa"/>
          </w:tcPr>
          <w:p w:rsidR="00C249E4" w:rsidRPr="00FC649F" w:rsidRDefault="00C249E4" w:rsidP="00D50A2E">
            <w:pPr>
              <w:spacing w:line="240" w:lineRule="atLeast"/>
              <w:jc w:val="both"/>
              <w:rPr>
                <w:bCs/>
                <w:sz w:val="28"/>
                <w:szCs w:val="28"/>
              </w:rPr>
            </w:pPr>
            <w:r w:rsidRPr="00FC649F">
              <w:rPr>
                <w:bCs/>
                <w:sz w:val="28"/>
                <w:szCs w:val="28"/>
              </w:rPr>
              <w:t>№ з/п</w:t>
            </w:r>
          </w:p>
        </w:tc>
        <w:tc>
          <w:tcPr>
            <w:tcW w:w="6042" w:type="dxa"/>
          </w:tcPr>
          <w:p w:rsidR="00C249E4" w:rsidRPr="00FC649F" w:rsidRDefault="00C249E4" w:rsidP="00D50A2E">
            <w:pPr>
              <w:spacing w:line="240" w:lineRule="atLeast"/>
              <w:jc w:val="both"/>
              <w:rPr>
                <w:bCs/>
                <w:sz w:val="28"/>
                <w:szCs w:val="28"/>
              </w:rPr>
            </w:pPr>
            <w:r w:rsidRPr="00FC649F">
              <w:rPr>
                <w:bCs/>
                <w:sz w:val="28"/>
                <w:szCs w:val="28"/>
              </w:rPr>
              <w:t>Показники</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Одиниці виміру</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План на 20</w:t>
            </w:r>
            <w:r w:rsidRPr="00FC649F">
              <w:rPr>
                <w:bCs/>
                <w:sz w:val="28"/>
                <w:szCs w:val="28"/>
                <w:lang w:val="uk-UA"/>
              </w:rPr>
              <w:t>20</w:t>
            </w:r>
            <w:r w:rsidRPr="00FC649F">
              <w:rPr>
                <w:bCs/>
                <w:sz w:val="28"/>
                <w:szCs w:val="28"/>
              </w:rPr>
              <w:t xml:space="preserve"> рік</w:t>
            </w:r>
          </w:p>
          <w:p w:rsidR="00C249E4" w:rsidRPr="00FC649F" w:rsidRDefault="00C249E4" w:rsidP="00D50A2E">
            <w:pPr>
              <w:spacing w:line="240" w:lineRule="atLeast"/>
              <w:jc w:val="both"/>
              <w:rPr>
                <w:bCs/>
                <w:sz w:val="28"/>
                <w:szCs w:val="28"/>
              </w:rPr>
            </w:pPr>
          </w:p>
        </w:tc>
      </w:tr>
      <w:tr w:rsidR="00C249E4" w:rsidRPr="00FC649F" w:rsidTr="00D50A2E">
        <w:tc>
          <w:tcPr>
            <w:tcW w:w="729" w:type="dxa"/>
          </w:tcPr>
          <w:p w:rsidR="00C249E4" w:rsidRPr="00FC649F" w:rsidRDefault="00C249E4" w:rsidP="00D50A2E">
            <w:pPr>
              <w:spacing w:line="240" w:lineRule="atLeast"/>
              <w:jc w:val="both"/>
              <w:rPr>
                <w:bCs/>
                <w:sz w:val="28"/>
                <w:szCs w:val="28"/>
              </w:rPr>
            </w:pPr>
            <w:r w:rsidRPr="00FC649F">
              <w:rPr>
                <w:bCs/>
                <w:sz w:val="28"/>
                <w:szCs w:val="28"/>
              </w:rPr>
              <w:t>1</w:t>
            </w:r>
          </w:p>
        </w:tc>
        <w:tc>
          <w:tcPr>
            <w:tcW w:w="6042" w:type="dxa"/>
          </w:tcPr>
          <w:p w:rsidR="00C249E4" w:rsidRPr="00FC649F" w:rsidRDefault="00C249E4" w:rsidP="00D50A2E">
            <w:pPr>
              <w:spacing w:line="240" w:lineRule="atLeast"/>
              <w:jc w:val="both"/>
              <w:rPr>
                <w:b/>
                <w:bCs/>
                <w:sz w:val="28"/>
                <w:szCs w:val="28"/>
              </w:rPr>
            </w:pPr>
            <w:r w:rsidRPr="00FC649F">
              <w:rPr>
                <w:b/>
                <w:bCs/>
                <w:sz w:val="28"/>
                <w:szCs w:val="28"/>
              </w:rPr>
              <w:t xml:space="preserve">Витрат </w:t>
            </w:r>
          </w:p>
        </w:tc>
        <w:tc>
          <w:tcPr>
            <w:tcW w:w="1275" w:type="dxa"/>
          </w:tcPr>
          <w:p w:rsidR="00C249E4" w:rsidRPr="00FC649F" w:rsidRDefault="00C249E4" w:rsidP="00D50A2E">
            <w:pPr>
              <w:spacing w:line="240" w:lineRule="atLeast"/>
              <w:jc w:val="both"/>
              <w:rPr>
                <w:bCs/>
                <w:sz w:val="28"/>
                <w:szCs w:val="28"/>
              </w:rPr>
            </w:pPr>
            <w:r w:rsidRPr="00FC649F">
              <w:rPr>
                <w:b/>
                <w:bCs/>
                <w:sz w:val="28"/>
                <w:szCs w:val="28"/>
              </w:rPr>
              <w:t>тис.грн</w:t>
            </w:r>
          </w:p>
        </w:tc>
        <w:tc>
          <w:tcPr>
            <w:tcW w:w="1418" w:type="dxa"/>
          </w:tcPr>
          <w:p w:rsidR="00C249E4" w:rsidRPr="00FC649F" w:rsidRDefault="00C249E4" w:rsidP="00D50A2E">
            <w:pPr>
              <w:spacing w:line="240" w:lineRule="atLeast"/>
              <w:jc w:val="both"/>
              <w:rPr>
                <w:bCs/>
                <w:sz w:val="28"/>
                <w:szCs w:val="28"/>
                <w:lang w:val="uk-UA"/>
              </w:rPr>
            </w:pPr>
            <w:r w:rsidRPr="00FC649F">
              <w:rPr>
                <w:bCs/>
                <w:sz w:val="28"/>
                <w:szCs w:val="28"/>
                <w:lang w:val="uk-UA"/>
              </w:rPr>
              <w:t>10874,259</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 xml:space="preserve">Державного бюджету, </w:t>
            </w:r>
          </w:p>
          <w:p w:rsidR="00C249E4" w:rsidRPr="00FC649F" w:rsidRDefault="00C249E4" w:rsidP="00D50A2E">
            <w:pPr>
              <w:spacing w:line="240" w:lineRule="atLeast"/>
              <w:jc w:val="both"/>
              <w:rPr>
                <w:bCs/>
                <w:sz w:val="28"/>
                <w:szCs w:val="28"/>
              </w:rPr>
            </w:pPr>
          </w:p>
        </w:tc>
        <w:tc>
          <w:tcPr>
            <w:tcW w:w="1275" w:type="dxa"/>
          </w:tcPr>
          <w:p w:rsidR="00C249E4" w:rsidRPr="00FC649F" w:rsidRDefault="00C249E4" w:rsidP="00D50A2E">
            <w:pPr>
              <w:spacing w:line="240" w:lineRule="atLeast"/>
              <w:jc w:val="both"/>
              <w:rPr>
                <w:bCs/>
                <w:sz w:val="28"/>
                <w:szCs w:val="28"/>
              </w:rPr>
            </w:pPr>
          </w:p>
        </w:tc>
        <w:tc>
          <w:tcPr>
            <w:tcW w:w="1418" w:type="dxa"/>
          </w:tcPr>
          <w:p w:rsidR="00C249E4" w:rsidRPr="00FC649F" w:rsidRDefault="00C249E4" w:rsidP="00D50A2E">
            <w:pPr>
              <w:spacing w:line="240" w:lineRule="atLeast"/>
              <w:jc w:val="both"/>
              <w:rPr>
                <w:bCs/>
                <w:sz w:val="28"/>
                <w:szCs w:val="28"/>
              </w:rPr>
            </w:pP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коштів обласного бюджету</w:t>
            </w:r>
          </w:p>
        </w:tc>
        <w:tc>
          <w:tcPr>
            <w:tcW w:w="1275" w:type="dxa"/>
          </w:tcPr>
          <w:p w:rsidR="00C249E4" w:rsidRPr="00FC649F" w:rsidRDefault="00C249E4" w:rsidP="00D50A2E">
            <w:pPr>
              <w:spacing w:line="240" w:lineRule="atLeast"/>
              <w:jc w:val="both"/>
              <w:rPr>
                <w:bCs/>
                <w:sz w:val="28"/>
                <w:szCs w:val="28"/>
              </w:rPr>
            </w:pPr>
          </w:p>
        </w:tc>
        <w:tc>
          <w:tcPr>
            <w:tcW w:w="1418" w:type="dxa"/>
          </w:tcPr>
          <w:p w:rsidR="00C249E4" w:rsidRPr="00FC649F" w:rsidRDefault="00C249E4" w:rsidP="00D50A2E">
            <w:pPr>
              <w:spacing w:line="240" w:lineRule="atLeast"/>
              <w:jc w:val="both"/>
              <w:rPr>
                <w:bCs/>
                <w:sz w:val="28"/>
                <w:szCs w:val="28"/>
                <w:lang w:val="uk-UA"/>
              </w:rPr>
            </w:pPr>
            <w:r w:rsidRPr="00FC649F">
              <w:rPr>
                <w:bCs/>
                <w:sz w:val="28"/>
                <w:szCs w:val="28"/>
                <w:lang w:val="uk-UA"/>
              </w:rPr>
              <w:t>2358,7</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 xml:space="preserve">міського бюджету </w:t>
            </w:r>
          </w:p>
        </w:tc>
        <w:tc>
          <w:tcPr>
            <w:tcW w:w="1275" w:type="dxa"/>
          </w:tcPr>
          <w:p w:rsidR="00C249E4" w:rsidRPr="00FC649F" w:rsidRDefault="00C249E4" w:rsidP="00D50A2E">
            <w:pPr>
              <w:spacing w:line="240" w:lineRule="atLeast"/>
              <w:jc w:val="both"/>
              <w:rPr>
                <w:b/>
                <w:bCs/>
                <w:sz w:val="28"/>
                <w:szCs w:val="28"/>
              </w:rPr>
            </w:pPr>
          </w:p>
        </w:tc>
        <w:tc>
          <w:tcPr>
            <w:tcW w:w="1418" w:type="dxa"/>
          </w:tcPr>
          <w:p w:rsidR="00C249E4" w:rsidRPr="00FC649F" w:rsidRDefault="00C249E4" w:rsidP="00D50A2E">
            <w:pPr>
              <w:spacing w:line="240" w:lineRule="atLeast"/>
              <w:jc w:val="both"/>
              <w:rPr>
                <w:bCs/>
                <w:sz w:val="28"/>
                <w:szCs w:val="28"/>
              </w:rPr>
            </w:pPr>
            <w:r w:rsidRPr="00FC649F">
              <w:rPr>
                <w:b/>
                <w:bCs/>
                <w:sz w:val="28"/>
                <w:szCs w:val="28"/>
                <w:lang w:val="uk-UA"/>
              </w:rPr>
              <w:t>3315,559</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коштів підприємств, установ</w:t>
            </w:r>
          </w:p>
        </w:tc>
        <w:tc>
          <w:tcPr>
            <w:tcW w:w="1275" w:type="dxa"/>
          </w:tcPr>
          <w:p w:rsidR="00C249E4" w:rsidRPr="00FC649F" w:rsidRDefault="00C249E4" w:rsidP="00D50A2E">
            <w:pPr>
              <w:spacing w:line="240" w:lineRule="atLeast"/>
              <w:jc w:val="both"/>
              <w:rPr>
                <w:bCs/>
                <w:sz w:val="28"/>
                <w:szCs w:val="28"/>
              </w:rPr>
            </w:pPr>
          </w:p>
        </w:tc>
        <w:tc>
          <w:tcPr>
            <w:tcW w:w="1418" w:type="dxa"/>
          </w:tcPr>
          <w:p w:rsidR="00C249E4" w:rsidRPr="00FC649F" w:rsidRDefault="00C249E4" w:rsidP="00D50A2E">
            <w:pPr>
              <w:spacing w:line="240" w:lineRule="atLeast"/>
              <w:jc w:val="both"/>
              <w:rPr>
                <w:bCs/>
                <w:sz w:val="28"/>
                <w:szCs w:val="28"/>
              </w:rPr>
            </w:pPr>
            <w:r w:rsidRPr="00FC649F">
              <w:rPr>
                <w:bCs/>
                <w:sz w:val="28"/>
                <w:szCs w:val="28"/>
              </w:rPr>
              <w:t>5200,0</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 xml:space="preserve">залучені кошти </w:t>
            </w:r>
          </w:p>
        </w:tc>
        <w:tc>
          <w:tcPr>
            <w:tcW w:w="1275" w:type="dxa"/>
          </w:tcPr>
          <w:p w:rsidR="00C249E4" w:rsidRPr="00FC649F" w:rsidRDefault="00C249E4" w:rsidP="00D50A2E">
            <w:pPr>
              <w:spacing w:line="240" w:lineRule="atLeast"/>
              <w:jc w:val="both"/>
              <w:rPr>
                <w:bCs/>
                <w:sz w:val="28"/>
                <w:szCs w:val="28"/>
              </w:rPr>
            </w:pPr>
          </w:p>
        </w:tc>
        <w:tc>
          <w:tcPr>
            <w:tcW w:w="1418" w:type="dxa"/>
          </w:tcPr>
          <w:p w:rsidR="00C249E4" w:rsidRPr="00FC649F" w:rsidRDefault="00C249E4" w:rsidP="00D50A2E">
            <w:pPr>
              <w:spacing w:line="240" w:lineRule="atLeast"/>
              <w:jc w:val="both"/>
              <w:rPr>
                <w:bCs/>
                <w:sz w:val="28"/>
                <w:szCs w:val="28"/>
              </w:rPr>
            </w:pP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18079E">
            <w:pPr>
              <w:numPr>
                <w:ilvl w:val="0"/>
                <w:numId w:val="7"/>
              </w:numPr>
              <w:spacing w:line="240" w:lineRule="atLeast"/>
              <w:jc w:val="both"/>
              <w:rPr>
                <w:bCs/>
                <w:sz w:val="28"/>
                <w:szCs w:val="28"/>
                <w:lang w:val="uk-UA"/>
              </w:rPr>
            </w:pPr>
            <w:r w:rsidRPr="00FC649F">
              <w:rPr>
                <w:bCs/>
                <w:sz w:val="28"/>
                <w:szCs w:val="28"/>
                <w:lang w:val="uk-UA"/>
              </w:rPr>
              <w:t xml:space="preserve">інших джерел, не заборонених законодавством. </w:t>
            </w:r>
          </w:p>
        </w:tc>
        <w:tc>
          <w:tcPr>
            <w:tcW w:w="1275" w:type="dxa"/>
          </w:tcPr>
          <w:p w:rsidR="00C249E4" w:rsidRPr="00FC649F" w:rsidRDefault="00C249E4" w:rsidP="00D50A2E">
            <w:pPr>
              <w:spacing w:line="240" w:lineRule="atLeast"/>
              <w:jc w:val="both"/>
              <w:rPr>
                <w:bCs/>
                <w:sz w:val="28"/>
                <w:szCs w:val="28"/>
              </w:rPr>
            </w:pPr>
          </w:p>
        </w:tc>
        <w:tc>
          <w:tcPr>
            <w:tcW w:w="1418" w:type="dxa"/>
          </w:tcPr>
          <w:p w:rsidR="00C249E4" w:rsidRPr="00FC649F" w:rsidRDefault="00C249E4" w:rsidP="00D50A2E">
            <w:pPr>
              <w:spacing w:line="240" w:lineRule="atLeast"/>
              <w:jc w:val="both"/>
              <w:rPr>
                <w:bCs/>
                <w:sz w:val="28"/>
                <w:szCs w:val="28"/>
              </w:rPr>
            </w:pPr>
          </w:p>
        </w:tc>
      </w:tr>
      <w:tr w:rsidR="00C249E4" w:rsidRPr="00FC649F" w:rsidTr="00D50A2E">
        <w:tc>
          <w:tcPr>
            <w:tcW w:w="729" w:type="dxa"/>
          </w:tcPr>
          <w:p w:rsidR="00C249E4" w:rsidRPr="00FC649F" w:rsidRDefault="00C249E4" w:rsidP="00D50A2E">
            <w:pPr>
              <w:spacing w:line="240" w:lineRule="atLeast"/>
              <w:jc w:val="both"/>
              <w:rPr>
                <w:bCs/>
                <w:sz w:val="28"/>
                <w:szCs w:val="28"/>
              </w:rPr>
            </w:pPr>
            <w:r w:rsidRPr="00FC649F">
              <w:rPr>
                <w:bCs/>
                <w:sz w:val="28"/>
                <w:szCs w:val="28"/>
              </w:rPr>
              <w:t>2</w:t>
            </w:r>
          </w:p>
        </w:tc>
        <w:tc>
          <w:tcPr>
            <w:tcW w:w="6042" w:type="dxa"/>
          </w:tcPr>
          <w:p w:rsidR="00C249E4" w:rsidRPr="00FC649F" w:rsidRDefault="00C249E4" w:rsidP="00D50A2E">
            <w:pPr>
              <w:spacing w:line="240" w:lineRule="atLeast"/>
              <w:jc w:val="both"/>
              <w:rPr>
                <w:bCs/>
                <w:sz w:val="28"/>
                <w:szCs w:val="28"/>
              </w:rPr>
            </w:pPr>
            <w:r w:rsidRPr="00FC649F">
              <w:rPr>
                <w:b/>
                <w:bCs/>
                <w:sz w:val="28"/>
                <w:szCs w:val="28"/>
              </w:rPr>
              <w:t>Продукту</w:t>
            </w:r>
          </w:p>
        </w:tc>
        <w:tc>
          <w:tcPr>
            <w:tcW w:w="1275" w:type="dxa"/>
          </w:tcPr>
          <w:p w:rsidR="00C249E4" w:rsidRPr="00FC649F" w:rsidRDefault="00C249E4" w:rsidP="00D50A2E">
            <w:pPr>
              <w:spacing w:line="240" w:lineRule="atLeast"/>
              <w:jc w:val="both"/>
              <w:rPr>
                <w:bCs/>
                <w:sz w:val="28"/>
                <w:szCs w:val="28"/>
              </w:rPr>
            </w:pPr>
          </w:p>
        </w:tc>
        <w:tc>
          <w:tcPr>
            <w:tcW w:w="1418" w:type="dxa"/>
          </w:tcPr>
          <w:p w:rsidR="00C249E4" w:rsidRPr="00FC649F" w:rsidRDefault="00C249E4" w:rsidP="00D50A2E">
            <w:pPr>
              <w:spacing w:line="240" w:lineRule="atLeast"/>
              <w:jc w:val="both"/>
              <w:rPr>
                <w:bCs/>
                <w:sz w:val="28"/>
                <w:szCs w:val="28"/>
              </w:rPr>
            </w:pP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tbl>
            <w:tblPr>
              <w:tblW w:w="5000" w:type="pct"/>
              <w:tblCellSpacing w:w="22" w:type="dxa"/>
              <w:tblLayout w:type="fixed"/>
              <w:tblCellMar>
                <w:top w:w="15" w:type="dxa"/>
                <w:left w:w="15" w:type="dxa"/>
                <w:bottom w:w="15" w:type="dxa"/>
                <w:right w:w="15" w:type="dxa"/>
              </w:tblCellMar>
              <w:tblLook w:val="04A0" w:firstRow="1" w:lastRow="0" w:firstColumn="1" w:lastColumn="0" w:noHBand="0" w:noVBand="1"/>
            </w:tblPr>
            <w:tblGrid>
              <w:gridCol w:w="5826"/>
            </w:tblGrid>
            <w:tr w:rsidR="00C249E4" w:rsidRPr="00FC649F" w:rsidTr="00D50A2E">
              <w:trPr>
                <w:tblCellSpacing w:w="22" w:type="dxa"/>
              </w:trPr>
              <w:tc>
                <w:tcPr>
                  <w:tcW w:w="4896" w:type="pct"/>
                </w:tcPr>
                <w:p w:rsidR="00C249E4" w:rsidRPr="00FC649F" w:rsidRDefault="00C249E4" w:rsidP="00D50A2E">
                  <w:pPr>
                    <w:spacing w:line="240" w:lineRule="atLeast"/>
                    <w:jc w:val="both"/>
                    <w:rPr>
                      <w:bCs/>
                      <w:sz w:val="28"/>
                      <w:szCs w:val="28"/>
                    </w:rPr>
                  </w:pPr>
                  <w:r w:rsidRPr="00FC649F">
                    <w:rPr>
                      <w:bCs/>
                      <w:sz w:val="28"/>
                      <w:szCs w:val="28"/>
                    </w:rPr>
                    <w:t>Утеплення фасадів житлового фонду, теплосанація об’єктів соціальної сфери в населених пунктах міста</w:t>
                  </w:r>
                </w:p>
              </w:tc>
            </w:tr>
          </w:tbl>
          <w:p w:rsidR="00C249E4" w:rsidRPr="00FC649F" w:rsidRDefault="00C249E4" w:rsidP="00D50A2E">
            <w:pPr>
              <w:spacing w:line="240" w:lineRule="atLeast"/>
              <w:jc w:val="both"/>
              <w:rPr>
                <w:bCs/>
                <w:sz w:val="28"/>
                <w:szCs w:val="28"/>
              </w:rPr>
            </w:pPr>
          </w:p>
        </w:tc>
        <w:tc>
          <w:tcPr>
            <w:tcW w:w="1275" w:type="dxa"/>
          </w:tcPr>
          <w:p w:rsidR="00C249E4" w:rsidRPr="00FC649F" w:rsidRDefault="00C249E4" w:rsidP="00D50A2E">
            <w:pPr>
              <w:spacing w:line="240" w:lineRule="atLeast"/>
              <w:jc w:val="both"/>
              <w:rPr>
                <w:bCs/>
                <w:sz w:val="28"/>
                <w:szCs w:val="28"/>
              </w:rPr>
            </w:pPr>
            <w:r w:rsidRPr="00FC649F">
              <w:rPr>
                <w:bCs/>
                <w:sz w:val="28"/>
                <w:szCs w:val="28"/>
              </w:rPr>
              <w:t>од.</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2</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Частковий ремонт та відновлення ізоляції трубопроводів</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км.</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0,2</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Заміна трубопроводів теплової мережі на попередньо ізольовані трубопроводи</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км.</w:t>
            </w:r>
          </w:p>
        </w:tc>
        <w:tc>
          <w:tcPr>
            <w:tcW w:w="1418" w:type="dxa"/>
          </w:tcPr>
          <w:p w:rsidR="00C249E4" w:rsidRPr="00FC649F" w:rsidRDefault="00C249E4" w:rsidP="00D50A2E">
            <w:pPr>
              <w:spacing w:line="240" w:lineRule="atLeast"/>
              <w:jc w:val="both"/>
              <w:rPr>
                <w:bCs/>
                <w:sz w:val="28"/>
                <w:szCs w:val="28"/>
                <w:lang w:val="uk-UA"/>
              </w:rPr>
            </w:pPr>
            <w:r w:rsidRPr="00FC649F">
              <w:rPr>
                <w:bCs/>
                <w:sz w:val="28"/>
                <w:szCs w:val="28"/>
                <w:lang w:val="uk-UA"/>
              </w:rPr>
              <w:t>0,2</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Заміна традиційної арматури на кульову</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260</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Впровадження ПЧТ на насосах підкачки холодної та гарячої води</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2</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Реконструкція вуличного освітлення з застосуванням енергоощадних ламп</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200</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Застосування малопотужних (6, 8, 11 Вт) мініатюрних енергозберігаючих (в т.ч. світлодіодних) ламп у внутріпід’їздному освітленні житлових будинків, замість ламп розжарювання і встановлення датчиків присутності, які включають освітлення при необхідності</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200</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 xml:space="preserve">Заміна поліетиленових труб водовідведення у житлових будинках </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п.м</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250</w:t>
            </w:r>
          </w:p>
        </w:tc>
      </w:tr>
      <w:tr w:rsidR="00C249E4" w:rsidRPr="00FC649F" w:rsidTr="00D50A2E">
        <w:tc>
          <w:tcPr>
            <w:tcW w:w="729" w:type="dxa"/>
          </w:tcPr>
          <w:p w:rsidR="00C249E4" w:rsidRPr="00FC649F" w:rsidRDefault="00C249E4" w:rsidP="00D50A2E">
            <w:pPr>
              <w:spacing w:line="240" w:lineRule="atLeast"/>
              <w:jc w:val="both"/>
              <w:rPr>
                <w:bCs/>
                <w:sz w:val="28"/>
                <w:szCs w:val="28"/>
              </w:rPr>
            </w:pPr>
          </w:p>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Заміна поліетиленових фасонних частин з водовідведення у житлових будинках</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lang w:val="uk-UA"/>
              </w:rPr>
            </w:pPr>
            <w:r w:rsidRPr="00FC649F">
              <w:rPr>
                <w:bCs/>
                <w:sz w:val="28"/>
                <w:szCs w:val="28"/>
                <w:lang w:val="uk-UA"/>
              </w:rPr>
              <w:t>120</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tbl>
            <w:tblPr>
              <w:tblW w:w="5000" w:type="pct"/>
              <w:tblCellSpacing w:w="22" w:type="dxa"/>
              <w:tblLayout w:type="fixed"/>
              <w:tblCellMar>
                <w:top w:w="15" w:type="dxa"/>
                <w:left w:w="15" w:type="dxa"/>
                <w:bottom w:w="15" w:type="dxa"/>
                <w:right w:w="15" w:type="dxa"/>
              </w:tblCellMar>
              <w:tblLook w:val="04A0" w:firstRow="1" w:lastRow="0" w:firstColumn="1" w:lastColumn="0" w:noHBand="0" w:noVBand="1"/>
            </w:tblPr>
            <w:tblGrid>
              <w:gridCol w:w="5826"/>
            </w:tblGrid>
            <w:tr w:rsidR="00C249E4" w:rsidRPr="00FC649F" w:rsidTr="00D50A2E">
              <w:trPr>
                <w:tblCellSpacing w:w="22" w:type="dxa"/>
              </w:trPr>
              <w:tc>
                <w:tcPr>
                  <w:tcW w:w="4925" w:type="pct"/>
                </w:tcPr>
                <w:p w:rsidR="00C249E4" w:rsidRPr="00FC649F" w:rsidRDefault="00C249E4" w:rsidP="00D50A2E">
                  <w:pPr>
                    <w:spacing w:line="240" w:lineRule="atLeast"/>
                    <w:jc w:val="both"/>
                    <w:rPr>
                      <w:bCs/>
                      <w:sz w:val="28"/>
                      <w:szCs w:val="28"/>
                    </w:rPr>
                  </w:pPr>
                  <w:bookmarkStart w:id="35" w:name="979"/>
                  <w:bookmarkEnd w:id="35"/>
                  <w:r w:rsidRPr="00FC649F">
                    <w:rPr>
                      <w:bCs/>
                      <w:sz w:val="28"/>
                      <w:szCs w:val="28"/>
                    </w:rPr>
                    <w:t>Кількість встановлених  контейнерних майданчиків</w:t>
                  </w:r>
                </w:p>
              </w:tc>
            </w:tr>
          </w:tbl>
          <w:p w:rsidR="00C249E4" w:rsidRPr="00FC649F" w:rsidRDefault="00C249E4" w:rsidP="00D50A2E">
            <w:pPr>
              <w:spacing w:line="240" w:lineRule="atLeast"/>
              <w:jc w:val="both"/>
              <w:rPr>
                <w:bCs/>
                <w:sz w:val="28"/>
                <w:szCs w:val="28"/>
              </w:rPr>
            </w:pP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5</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 xml:space="preserve">Кількість приватних садиб, забезпечених контейнерами для збору побутових відходів </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Впровадження індивідуальних теплових пунктів в житлових будинках</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5</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Кількість реалізованих проектів з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 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шт</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2</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lang w:val="uk-UA"/>
              </w:rPr>
            </w:pPr>
            <w:r w:rsidRPr="00FC649F">
              <w:rPr>
                <w:bCs/>
                <w:sz w:val="28"/>
                <w:szCs w:val="28"/>
                <w:lang w:val="uk-UA"/>
              </w:rPr>
              <w:t>Встановлення ІТП</w:t>
            </w:r>
          </w:p>
        </w:tc>
        <w:tc>
          <w:tcPr>
            <w:tcW w:w="1275" w:type="dxa"/>
          </w:tcPr>
          <w:p w:rsidR="00C249E4" w:rsidRPr="00FC649F" w:rsidRDefault="00C249E4" w:rsidP="00D50A2E">
            <w:pPr>
              <w:spacing w:line="240" w:lineRule="atLeast"/>
              <w:jc w:val="both"/>
              <w:rPr>
                <w:bCs/>
                <w:sz w:val="28"/>
                <w:szCs w:val="28"/>
                <w:lang w:val="uk-UA"/>
              </w:rPr>
            </w:pPr>
            <w:r w:rsidRPr="00FC649F">
              <w:rPr>
                <w:bCs/>
                <w:sz w:val="28"/>
                <w:szCs w:val="28"/>
                <w:lang w:val="uk-UA"/>
              </w:rPr>
              <w:t>ШТ</w:t>
            </w:r>
          </w:p>
        </w:tc>
        <w:tc>
          <w:tcPr>
            <w:tcW w:w="1418" w:type="dxa"/>
          </w:tcPr>
          <w:p w:rsidR="00C249E4" w:rsidRPr="00FC649F" w:rsidRDefault="00C249E4" w:rsidP="00D50A2E">
            <w:pPr>
              <w:spacing w:line="240" w:lineRule="atLeast"/>
              <w:jc w:val="both"/>
              <w:rPr>
                <w:bCs/>
                <w:sz w:val="28"/>
                <w:szCs w:val="28"/>
                <w:lang w:val="uk-UA"/>
              </w:rPr>
            </w:pPr>
            <w:r w:rsidRPr="00FC649F">
              <w:rPr>
                <w:bCs/>
                <w:sz w:val="28"/>
                <w:szCs w:val="28"/>
                <w:lang w:val="uk-UA"/>
              </w:rPr>
              <w:t>4</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Кількість створених ОСББ</w:t>
            </w:r>
          </w:p>
        </w:tc>
        <w:tc>
          <w:tcPr>
            <w:tcW w:w="1275" w:type="dxa"/>
          </w:tcPr>
          <w:p w:rsidR="00C249E4" w:rsidRPr="00FC649F" w:rsidRDefault="00C249E4" w:rsidP="00D50A2E">
            <w:pPr>
              <w:spacing w:line="240" w:lineRule="atLeast"/>
              <w:jc w:val="both"/>
              <w:rPr>
                <w:bCs/>
                <w:sz w:val="28"/>
                <w:szCs w:val="28"/>
              </w:rPr>
            </w:pPr>
          </w:p>
        </w:tc>
        <w:tc>
          <w:tcPr>
            <w:tcW w:w="1418" w:type="dxa"/>
          </w:tcPr>
          <w:p w:rsidR="00C249E4" w:rsidRPr="00FC649F" w:rsidRDefault="00C249E4" w:rsidP="00D50A2E">
            <w:pPr>
              <w:spacing w:line="240" w:lineRule="atLeast"/>
              <w:jc w:val="both"/>
              <w:rPr>
                <w:bCs/>
                <w:sz w:val="28"/>
                <w:szCs w:val="28"/>
              </w:rPr>
            </w:pPr>
            <w:r w:rsidRPr="00FC649F">
              <w:rPr>
                <w:bCs/>
                <w:sz w:val="28"/>
                <w:szCs w:val="28"/>
              </w:rPr>
              <w:t>2</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Виконання запланованих обсягів робіт з поточного, капітального ремонту мереж теплопостачання, водопостачання та водовідведення.</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100</w:t>
            </w:r>
          </w:p>
        </w:tc>
      </w:tr>
      <w:tr w:rsidR="00C249E4" w:rsidRPr="00FC649F" w:rsidTr="00D50A2E">
        <w:tc>
          <w:tcPr>
            <w:tcW w:w="9464" w:type="dxa"/>
            <w:gridSpan w:val="4"/>
          </w:tcPr>
          <w:p w:rsidR="00C249E4" w:rsidRPr="00FC649F" w:rsidRDefault="00C249E4" w:rsidP="00D50A2E">
            <w:pPr>
              <w:spacing w:line="240" w:lineRule="atLeast"/>
              <w:jc w:val="both"/>
              <w:rPr>
                <w:b/>
                <w:bCs/>
                <w:sz w:val="28"/>
                <w:szCs w:val="28"/>
              </w:rPr>
            </w:pPr>
            <w:r w:rsidRPr="00FC649F">
              <w:rPr>
                <w:b/>
                <w:bCs/>
                <w:sz w:val="28"/>
                <w:szCs w:val="28"/>
              </w:rPr>
              <w:t>3. Ефективності</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Середня вартість заміни трубопроводів теплової мережі на попередньо ізольовані трубопроводи</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тис.грн</w:t>
            </w:r>
          </w:p>
        </w:tc>
        <w:tc>
          <w:tcPr>
            <w:tcW w:w="1418" w:type="dxa"/>
          </w:tcPr>
          <w:p w:rsidR="00C249E4" w:rsidRPr="00FC649F" w:rsidRDefault="00C249E4" w:rsidP="00D50A2E">
            <w:pPr>
              <w:spacing w:line="240" w:lineRule="atLeast"/>
              <w:jc w:val="both"/>
              <w:rPr>
                <w:bCs/>
                <w:sz w:val="28"/>
                <w:szCs w:val="28"/>
              </w:rPr>
            </w:pP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Середня вартість впровадження індивідуальних теплових пунктів в житлових будинках</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тис.грн</w:t>
            </w:r>
          </w:p>
        </w:tc>
        <w:tc>
          <w:tcPr>
            <w:tcW w:w="1418" w:type="dxa"/>
          </w:tcPr>
          <w:p w:rsidR="00C249E4" w:rsidRPr="00FC649F" w:rsidRDefault="00C249E4" w:rsidP="00D50A2E">
            <w:pPr>
              <w:spacing w:line="240" w:lineRule="atLeast"/>
              <w:jc w:val="both"/>
              <w:rPr>
                <w:bCs/>
                <w:sz w:val="28"/>
                <w:szCs w:val="28"/>
              </w:rPr>
            </w:pPr>
          </w:p>
        </w:tc>
      </w:tr>
      <w:tr w:rsidR="00C249E4" w:rsidRPr="00FC649F" w:rsidTr="00D50A2E">
        <w:tc>
          <w:tcPr>
            <w:tcW w:w="9464" w:type="dxa"/>
            <w:gridSpan w:val="4"/>
          </w:tcPr>
          <w:p w:rsidR="00C249E4" w:rsidRPr="00FC649F" w:rsidRDefault="00C249E4" w:rsidP="00D50A2E">
            <w:pPr>
              <w:spacing w:line="240" w:lineRule="atLeast"/>
              <w:jc w:val="both"/>
              <w:rPr>
                <w:bCs/>
                <w:sz w:val="28"/>
                <w:szCs w:val="28"/>
              </w:rPr>
            </w:pPr>
            <w:r w:rsidRPr="00FC649F">
              <w:rPr>
                <w:b/>
                <w:bCs/>
                <w:sz w:val="28"/>
                <w:szCs w:val="28"/>
              </w:rPr>
              <w:t>4.Якості (відносно 201</w:t>
            </w:r>
            <w:r w:rsidRPr="00FC649F">
              <w:rPr>
                <w:b/>
                <w:bCs/>
                <w:sz w:val="28"/>
                <w:szCs w:val="28"/>
                <w:lang w:val="uk-UA"/>
              </w:rPr>
              <w:t>8</w:t>
            </w:r>
            <w:r w:rsidRPr="00FC649F">
              <w:rPr>
                <w:b/>
                <w:bCs/>
                <w:sz w:val="28"/>
                <w:szCs w:val="28"/>
              </w:rPr>
              <w:t xml:space="preserve"> року)</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
                <w:bCs/>
                <w:sz w:val="28"/>
                <w:szCs w:val="28"/>
              </w:rPr>
            </w:pPr>
            <w:r w:rsidRPr="00FC649F">
              <w:rPr>
                <w:bCs/>
                <w:sz w:val="28"/>
                <w:szCs w:val="28"/>
              </w:rPr>
              <w:t>Зниження енергоємності виробництва одиниці продукції, виконаних робіт та наданих послуг</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w:t>
            </w:r>
          </w:p>
        </w:tc>
        <w:tc>
          <w:tcPr>
            <w:tcW w:w="1418" w:type="dxa"/>
          </w:tcPr>
          <w:p w:rsidR="00C249E4" w:rsidRPr="00FC649F" w:rsidRDefault="00C249E4" w:rsidP="00D50A2E">
            <w:pPr>
              <w:spacing w:line="240" w:lineRule="atLeast"/>
              <w:jc w:val="both"/>
              <w:rPr>
                <w:bCs/>
                <w:sz w:val="28"/>
                <w:szCs w:val="28"/>
                <w:lang w:val="uk-UA"/>
              </w:rPr>
            </w:pPr>
            <w:r w:rsidRPr="00FC649F">
              <w:rPr>
                <w:bCs/>
                <w:sz w:val="28"/>
                <w:szCs w:val="28"/>
              </w:rPr>
              <w:t>3</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
                <w:bCs/>
                <w:sz w:val="28"/>
                <w:szCs w:val="28"/>
              </w:rPr>
            </w:pPr>
            <w:r w:rsidRPr="00FC649F">
              <w:rPr>
                <w:bCs/>
                <w:sz w:val="28"/>
                <w:szCs w:val="28"/>
              </w:rPr>
              <w:t>Зменшення  підприємствами житлово-комунального господарства заборгованості за спожитий природний газ та електричну енергію</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3</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Збільшення рівня сплати послуг</w:t>
            </w:r>
          </w:p>
          <w:p w:rsidR="00C249E4" w:rsidRPr="00FC649F" w:rsidRDefault="00C249E4" w:rsidP="00D50A2E">
            <w:pPr>
              <w:spacing w:line="240" w:lineRule="atLeast"/>
              <w:jc w:val="both"/>
              <w:rPr>
                <w:b/>
                <w:bCs/>
                <w:sz w:val="28"/>
                <w:szCs w:val="28"/>
              </w:rPr>
            </w:pPr>
          </w:p>
        </w:tc>
        <w:tc>
          <w:tcPr>
            <w:tcW w:w="1275" w:type="dxa"/>
          </w:tcPr>
          <w:p w:rsidR="00C249E4" w:rsidRPr="00FC649F" w:rsidRDefault="00C249E4" w:rsidP="00D50A2E">
            <w:pPr>
              <w:spacing w:line="240" w:lineRule="atLeast"/>
              <w:jc w:val="both"/>
              <w:rPr>
                <w:bCs/>
                <w:sz w:val="28"/>
                <w:szCs w:val="28"/>
              </w:rPr>
            </w:pPr>
            <w:r w:rsidRPr="00FC649F">
              <w:rPr>
                <w:bCs/>
                <w:sz w:val="28"/>
                <w:szCs w:val="28"/>
              </w:rPr>
              <w:t>%</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3</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Зменшення рівня втрат паливно-енергетичних ресурсів</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3</w:t>
            </w:r>
          </w:p>
        </w:tc>
      </w:tr>
      <w:tr w:rsidR="00C249E4" w:rsidRPr="00FC649F" w:rsidTr="00D50A2E">
        <w:tc>
          <w:tcPr>
            <w:tcW w:w="729" w:type="dxa"/>
          </w:tcPr>
          <w:p w:rsidR="00C249E4" w:rsidRPr="00FC649F" w:rsidRDefault="00C249E4" w:rsidP="00D50A2E">
            <w:pPr>
              <w:spacing w:line="240" w:lineRule="atLeast"/>
              <w:jc w:val="both"/>
              <w:rPr>
                <w:bCs/>
                <w:sz w:val="28"/>
                <w:szCs w:val="28"/>
              </w:rPr>
            </w:pPr>
          </w:p>
        </w:tc>
        <w:tc>
          <w:tcPr>
            <w:tcW w:w="6042" w:type="dxa"/>
          </w:tcPr>
          <w:p w:rsidR="00C249E4" w:rsidRPr="00FC649F" w:rsidRDefault="00C249E4" w:rsidP="00D50A2E">
            <w:pPr>
              <w:spacing w:line="240" w:lineRule="atLeast"/>
              <w:jc w:val="both"/>
              <w:rPr>
                <w:bCs/>
                <w:sz w:val="28"/>
                <w:szCs w:val="28"/>
              </w:rPr>
            </w:pPr>
            <w:r w:rsidRPr="00FC649F">
              <w:rPr>
                <w:bCs/>
                <w:sz w:val="28"/>
                <w:szCs w:val="28"/>
              </w:rPr>
              <w:t>Досягнення відносного скорочення обсягу бюджетних видатків</w:t>
            </w:r>
          </w:p>
        </w:tc>
        <w:tc>
          <w:tcPr>
            <w:tcW w:w="1275" w:type="dxa"/>
          </w:tcPr>
          <w:p w:rsidR="00C249E4" w:rsidRPr="00FC649F" w:rsidRDefault="00C249E4" w:rsidP="00D50A2E">
            <w:pPr>
              <w:spacing w:line="240" w:lineRule="atLeast"/>
              <w:jc w:val="both"/>
              <w:rPr>
                <w:bCs/>
                <w:sz w:val="28"/>
                <w:szCs w:val="28"/>
              </w:rPr>
            </w:pPr>
            <w:r w:rsidRPr="00FC649F">
              <w:rPr>
                <w:bCs/>
                <w:sz w:val="28"/>
                <w:szCs w:val="28"/>
              </w:rPr>
              <w:t>%</w:t>
            </w:r>
          </w:p>
        </w:tc>
        <w:tc>
          <w:tcPr>
            <w:tcW w:w="1418" w:type="dxa"/>
          </w:tcPr>
          <w:p w:rsidR="00C249E4" w:rsidRPr="00FC649F" w:rsidRDefault="00C249E4" w:rsidP="00D50A2E">
            <w:pPr>
              <w:spacing w:line="240" w:lineRule="atLeast"/>
              <w:jc w:val="both"/>
              <w:rPr>
                <w:bCs/>
                <w:sz w:val="28"/>
                <w:szCs w:val="28"/>
              </w:rPr>
            </w:pPr>
            <w:r w:rsidRPr="00FC649F">
              <w:rPr>
                <w:bCs/>
                <w:sz w:val="28"/>
                <w:szCs w:val="28"/>
              </w:rPr>
              <w:t>5</w:t>
            </w:r>
          </w:p>
        </w:tc>
      </w:tr>
    </w:tbl>
    <w:p w:rsidR="00C249E4" w:rsidRPr="00FC649F" w:rsidRDefault="00C249E4" w:rsidP="00C249E4">
      <w:pPr>
        <w:spacing w:line="240" w:lineRule="atLeast"/>
        <w:jc w:val="both"/>
        <w:rPr>
          <w:bCs/>
          <w:sz w:val="28"/>
          <w:szCs w:val="28"/>
          <w:lang w:val="uk-UA"/>
        </w:rPr>
      </w:pPr>
    </w:p>
    <w:p w:rsidR="00C249E4" w:rsidRPr="00FC649F" w:rsidRDefault="00C249E4" w:rsidP="00C249E4">
      <w:pPr>
        <w:spacing w:line="240" w:lineRule="atLeast"/>
        <w:jc w:val="both"/>
        <w:rPr>
          <w:bCs/>
          <w:sz w:val="28"/>
          <w:szCs w:val="28"/>
          <w:lang w:val="uk-UA"/>
        </w:rPr>
      </w:pPr>
    </w:p>
    <w:p w:rsidR="00C249E4" w:rsidRPr="00FC649F" w:rsidRDefault="00C249E4" w:rsidP="00C249E4">
      <w:pPr>
        <w:spacing w:line="240" w:lineRule="atLeast"/>
        <w:jc w:val="both"/>
        <w:rPr>
          <w:bCs/>
          <w:sz w:val="28"/>
          <w:szCs w:val="28"/>
        </w:rPr>
      </w:pPr>
    </w:p>
    <w:p w:rsidR="00C249E4" w:rsidRPr="00FC649F" w:rsidRDefault="00C249E4" w:rsidP="00C249E4">
      <w:pPr>
        <w:spacing w:line="240" w:lineRule="atLeast"/>
        <w:jc w:val="both"/>
        <w:rPr>
          <w:bCs/>
          <w:sz w:val="28"/>
          <w:szCs w:val="28"/>
        </w:rPr>
      </w:pPr>
      <w:r w:rsidRPr="00FC649F">
        <w:rPr>
          <w:bCs/>
          <w:sz w:val="28"/>
          <w:szCs w:val="28"/>
        </w:rPr>
        <w:t xml:space="preserve">Начальник відділу житлово-комунального </w:t>
      </w:r>
    </w:p>
    <w:p w:rsidR="00C249E4" w:rsidRPr="00FC649F" w:rsidRDefault="00C249E4" w:rsidP="00C249E4">
      <w:pPr>
        <w:spacing w:line="240" w:lineRule="atLeast"/>
        <w:jc w:val="both"/>
        <w:rPr>
          <w:bCs/>
          <w:sz w:val="28"/>
          <w:szCs w:val="28"/>
        </w:rPr>
      </w:pPr>
      <w:r w:rsidRPr="00FC649F">
        <w:rPr>
          <w:bCs/>
          <w:sz w:val="28"/>
          <w:szCs w:val="28"/>
        </w:rPr>
        <w:t>господарства та транспорту виконавчого</w:t>
      </w:r>
    </w:p>
    <w:p w:rsidR="00C249E4" w:rsidRPr="00FC649F" w:rsidRDefault="00C249E4" w:rsidP="00C249E4">
      <w:pPr>
        <w:spacing w:line="240" w:lineRule="atLeast"/>
        <w:jc w:val="both"/>
        <w:rPr>
          <w:bCs/>
          <w:sz w:val="28"/>
          <w:szCs w:val="28"/>
        </w:rPr>
      </w:pPr>
      <w:r w:rsidRPr="00FC649F">
        <w:rPr>
          <w:bCs/>
          <w:sz w:val="28"/>
          <w:szCs w:val="28"/>
        </w:rPr>
        <w:t>комітету Обухівської міської ради                                          Л.М.Шевченко</w:t>
      </w:r>
    </w:p>
    <w:p w:rsidR="00C249E4" w:rsidRDefault="00C249E4" w:rsidP="00C249E4">
      <w:pPr>
        <w:spacing w:line="240" w:lineRule="atLeast"/>
        <w:jc w:val="right"/>
        <w:rPr>
          <w:bCs/>
          <w:sz w:val="28"/>
          <w:szCs w:val="28"/>
        </w:rPr>
        <w:sectPr w:rsidR="00C249E4" w:rsidSect="00D50A2E">
          <w:pgSz w:w="11906" w:h="16838"/>
          <w:pgMar w:top="1134" w:right="1701" w:bottom="1134" w:left="851" w:header="709" w:footer="709" w:gutter="0"/>
          <w:cols w:space="708"/>
          <w:docGrid w:linePitch="360"/>
        </w:sectPr>
      </w:pPr>
    </w:p>
    <w:p w:rsidR="00C249E4" w:rsidRDefault="00C249E4" w:rsidP="00C249E4">
      <w:pPr>
        <w:spacing w:line="240" w:lineRule="atLeast"/>
        <w:jc w:val="right"/>
        <w:rPr>
          <w:bCs/>
          <w:sz w:val="28"/>
          <w:szCs w:val="28"/>
          <w:lang w:val="uk-UA"/>
        </w:rPr>
      </w:pPr>
      <w:r w:rsidRPr="00FC649F">
        <w:rPr>
          <w:bCs/>
          <w:sz w:val="28"/>
          <w:szCs w:val="28"/>
        </w:rPr>
        <w:lastRenderedPageBreak/>
        <w:t xml:space="preserve"> Додаток </w:t>
      </w:r>
      <w:r>
        <w:rPr>
          <w:bCs/>
          <w:sz w:val="28"/>
          <w:szCs w:val="28"/>
          <w:lang w:val="uk-UA"/>
        </w:rPr>
        <w:t xml:space="preserve"> </w:t>
      </w:r>
      <w:r w:rsidRPr="00FC649F">
        <w:rPr>
          <w:bCs/>
          <w:sz w:val="28"/>
          <w:szCs w:val="28"/>
          <w:lang w:val="uk-UA"/>
        </w:rPr>
        <w:t xml:space="preserve">до </w:t>
      </w:r>
      <w:r>
        <w:rPr>
          <w:bCs/>
          <w:sz w:val="28"/>
          <w:szCs w:val="28"/>
          <w:lang w:val="uk-UA"/>
        </w:rPr>
        <w:t xml:space="preserve"> </w:t>
      </w:r>
    </w:p>
    <w:p w:rsidR="00C249E4" w:rsidRPr="00FC649F" w:rsidRDefault="00C249E4" w:rsidP="00D50A2E">
      <w:pPr>
        <w:spacing w:line="240" w:lineRule="atLeast"/>
        <w:jc w:val="center"/>
        <w:rPr>
          <w:bCs/>
          <w:sz w:val="28"/>
          <w:szCs w:val="28"/>
          <w:lang w:val="uk-UA"/>
        </w:rPr>
      </w:pPr>
      <w:r w:rsidRPr="00FC649F">
        <w:rPr>
          <w:bCs/>
          <w:sz w:val="28"/>
          <w:szCs w:val="28"/>
          <w:lang w:val="uk-UA"/>
        </w:rPr>
        <w:t>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w:t>
      </w:r>
    </w:p>
    <w:p w:rsidR="00C249E4" w:rsidRPr="00FC649F" w:rsidRDefault="00C249E4" w:rsidP="00D50A2E">
      <w:pPr>
        <w:spacing w:line="240" w:lineRule="atLeast"/>
        <w:jc w:val="center"/>
        <w:rPr>
          <w:bCs/>
          <w:sz w:val="28"/>
          <w:szCs w:val="28"/>
          <w:lang w:val="uk-UA"/>
        </w:rPr>
      </w:pPr>
      <w:r w:rsidRPr="00FC649F">
        <w:rPr>
          <w:bCs/>
          <w:sz w:val="28"/>
          <w:szCs w:val="28"/>
          <w:lang w:val="uk-UA"/>
        </w:rPr>
        <w:t>на 2020 рік</w:t>
      </w:r>
    </w:p>
    <w:p w:rsidR="00C249E4" w:rsidRPr="00FC649F" w:rsidRDefault="00C249E4" w:rsidP="00D50A2E">
      <w:pPr>
        <w:spacing w:line="240" w:lineRule="atLeast"/>
        <w:jc w:val="center"/>
        <w:rPr>
          <w:b/>
          <w:bCs/>
          <w:sz w:val="28"/>
          <w:szCs w:val="28"/>
        </w:rPr>
      </w:pPr>
    </w:p>
    <w:tbl>
      <w:tblPr>
        <w:tblW w:w="13526" w:type="dxa"/>
        <w:jc w:val="center"/>
        <w:tblLayout w:type="fixed"/>
        <w:tblLook w:val="0000" w:firstRow="0" w:lastRow="0" w:firstColumn="0" w:lastColumn="0" w:noHBand="0" w:noVBand="0"/>
      </w:tblPr>
      <w:tblGrid>
        <w:gridCol w:w="750"/>
        <w:gridCol w:w="4820"/>
        <w:gridCol w:w="1620"/>
        <w:gridCol w:w="1644"/>
        <w:gridCol w:w="1575"/>
        <w:gridCol w:w="3117"/>
      </w:tblGrid>
      <w:tr w:rsidR="00C249E4" w:rsidRPr="00FC649F" w:rsidTr="00D50A2E">
        <w:trPr>
          <w:trHeight w:val="483"/>
          <w:jc w:val="center"/>
        </w:trPr>
        <w:tc>
          <w:tcPr>
            <w:tcW w:w="13526" w:type="dxa"/>
            <w:gridSpan w:val="6"/>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center"/>
              <w:rPr>
                <w:b/>
                <w:bCs/>
                <w:sz w:val="28"/>
                <w:szCs w:val="28"/>
              </w:rPr>
            </w:pPr>
            <w:r w:rsidRPr="00FC649F">
              <w:rPr>
                <w:b/>
                <w:bCs/>
                <w:sz w:val="28"/>
                <w:szCs w:val="28"/>
              </w:rPr>
              <w:t>Кошторис витрат</w:t>
            </w:r>
          </w:p>
          <w:p w:rsidR="00C249E4" w:rsidRPr="00FC649F" w:rsidRDefault="00C249E4" w:rsidP="00D50A2E">
            <w:pPr>
              <w:spacing w:line="240" w:lineRule="atLeast"/>
              <w:jc w:val="center"/>
              <w:rPr>
                <w:b/>
                <w:bCs/>
                <w:sz w:val="28"/>
                <w:szCs w:val="28"/>
              </w:rPr>
            </w:pPr>
            <w:r w:rsidRPr="00FC649F">
              <w:rPr>
                <w:b/>
                <w:bCs/>
                <w:sz w:val="28"/>
                <w:szCs w:val="28"/>
              </w:rPr>
              <w:t>Цільов</w:t>
            </w:r>
            <w:r w:rsidRPr="00FC649F">
              <w:rPr>
                <w:b/>
                <w:bCs/>
                <w:sz w:val="28"/>
                <w:szCs w:val="28"/>
                <w:lang w:val="uk-UA"/>
              </w:rPr>
              <w:t>ої</w:t>
            </w:r>
            <w:r w:rsidRPr="00FC649F">
              <w:rPr>
                <w:b/>
                <w:bCs/>
                <w:sz w:val="28"/>
                <w:szCs w:val="28"/>
              </w:rPr>
              <w:t xml:space="preserve"> Програм</w:t>
            </w:r>
            <w:r w:rsidRPr="00FC649F">
              <w:rPr>
                <w:b/>
                <w:bCs/>
                <w:sz w:val="28"/>
                <w:szCs w:val="28"/>
                <w:lang w:val="uk-UA"/>
              </w:rPr>
              <w:t>и</w:t>
            </w:r>
            <w:r w:rsidRPr="00FC649F">
              <w:rPr>
                <w:b/>
                <w:bCs/>
                <w:sz w:val="28"/>
                <w:szCs w:val="28"/>
              </w:rPr>
              <w:t xml:space="preserve">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w:t>
            </w:r>
          </w:p>
          <w:p w:rsidR="00C249E4" w:rsidRPr="00FC649F" w:rsidRDefault="00C249E4" w:rsidP="00D50A2E">
            <w:pPr>
              <w:spacing w:line="240" w:lineRule="atLeast"/>
              <w:jc w:val="center"/>
              <w:rPr>
                <w:b/>
                <w:bCs/>
                <w:sz w:val="28"/>
                <w:szCs w:val="28"/>
              </w:rPr>
            </w:pPr>
            <w:r w:rsidRPr="00FC649F">
              <w:rPr>
                <w:b/>
                <w:bCs/>
                <w:sz w:val="28"/>
                <w:szCs w:val="28"/>
              </w:rPr>
              <w:t>на 2020 рік</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w:t>
            </w:r>
          </w:p>
          <w:p w:rsidR="00C249E4" w:rsidRPr="00FC649F" w:rsidRDefault="00C249E4" w:rsidP="00D50A2E">
            <w:pPr>
              <w:spacing w:line="240" w:lineRule="atLeast"/>
              <w:jc w:val="both"/>
              <w:rPr>
                <w:bCs/>
                <w:sz w:val="28"/>
                <w:szCs w:val="28"/>
              </w:rPr>
            </w:pPr>
            <w:r w:rsidRPr="00FC649F">
              <w:rPr>
                <w:bCs/>
                <w:sz w:val="28"/>
                <w:szCs w:val="28"/>
              </w:rPr>
              <w:t>з/п</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p w:rsidR="00C249E4" w:rsidRPr="00FC649F" w:rsidRDefault="00C249E4" w:rsidP="00D50A2E">
            <w:pPr>
              <w:spacing w:line="240" w:lineRule="atLeast"/>
              <w:jc w:val="both"/>
              <w:rPr>
                <w:bCs/>
                <w:sz w:val="28"/>
                <w:szCs w:val="28"/>
              </w:rPr>
            </w:pPr>
            <w:r w:rsidRPr="00FC649F">
              <w:rPr>
                <w:bCs/>
                <w:sz w:val="28"/>
                <w:szCs w:val="28"/>
              </w:rPr>
              <w:t>Зміст          заходів</w:t>
            </w:r>
          </w:p>
        </w:tc>
        <w:tc>
          <w:tcPr>
            <w:tcW w:w="1620" w:type="dxa"/>
            <w:tcBorders>
              <w:top w:val="single" w:sz="4" w:space="0" w:color="auto"/>
              <w:left w:val="single" w:sz="4" w:space="0" w:color="auto"/>
              <w:bottom w:val="single" w:sz="4" w:space="0" w:color="auto"/>
              <w:right w:val="single" w:sz="8" w:space="0" w:color="auto"/>
            </w:tcBorders>
            <w:shd w:val="clear" w:color="auto" w:fill="auto"/>
            <w:noWrap/>
          </w:tcPr>
          <w:p w:rsidR="00C249E4" w:rsidRPr="00FC649F" w:rsidRDefault="00C249E4" w:rsidP="00D50A2E">
            <w:pPr>
              <w:spacing w:line="240" w:lineRule="atLeast"/>
              <w:jc w:val="both"/>
              <w:rPr>
                <w:bCs/>
                <w:sz w:val="28"/>
                <w:szCs w:val="28"/>
              </w:rPr>
            </w:pPr>
            <w:r w:rsidRPr="00FC649F">
              <w:rPr>
                <w:bCs/>
                <w:sz w:val="28"/>
                <w:szCs w:val="28"/>
              </w:rPr>
              <w:t>Сума бюджетних</w:t>
            </w:r>
          </w:p>
          <w:p w:rsidR="00C249E4" w:rsidRPr="00FC649F" w:rsidRDefault="00C249E4" w:rsidP="00D50A2E">
            <w:pPr>
              <w:spacing w:line="240" w:lineRule="atLeast"/>
              <w:jc w:val="both"/>
              <w:rPr>
                <w:bCs/>
                <w:sz w:val="28"/>
                <w:szCs w:val="28"/>
              </w:rPr>
            </w:pPr>
            <w:r w:rsidRPr="00FC649F">
              <w:rPr>
                <w:bCs/>
                <w:sz w:val="28"/>
                <w:szCs w:val="28"/>
                <w:lang w:val="uk-UA"/>
              </w:rPr>
              <w:t>к</w:t>
            </w:r>
            <w:r w:rsidRPr="00FC649F">
              <w:rPr>
                <w:bCs/>
                <w:sz w:val="28"/>
                <w:szCs w:val="28"/>
              </w:rPr>
              <w:t>оштів,</w:t>
            </w:r>
          </w:p>
          <w:p w:rsidR="00C249E4" w:rsidRPr="00FC649F" w:rsidRDefault="00C249E4" w:rsidP="00D50A2E">
            <w:pPr>
              <w:spacing w:line="240" w:lineRule="atLeast"/>
              <w:jc w:val="both"/>
              <w:rPr>
                <w:bCs/>
                <w:sz w:val="28"/>
                <w:szCs w:val="28"/>
              </w:rPr>
            </w:pPr>
            <w:r w:rsidRPr="00FC649F">
              <w:rPr>
                <w:bCs/>
                <w:sz w:val="28"/>
                <w:szCs w:val="28"/>
              </w:rPr>
              <w:t>тис.грн</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Кількісний показник</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r w:rsidRPr="00FC649F">
              <w:rPr>
                <w:bCs/>
                <w:sz w:val="28"/>
                <w:szCs w:val="28"/>
              </w:rPr>
              <w:t>Термін виконання</w:t>
            </w:r>
          </w:p>
        </w:tc>
        <w:tc>
          <w:tcPr>
            <w:tcW w:w="3117"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p w:rsidR="00C249E4" w:rsidRPr="00FC649F" w:rsidRDefault="00C249E4" w:rsidP="00D50A2E">
            <w:pPr>
              <w:spacing w:line="240" w:lineRule="atLeast"/>
              <w:jc w:val="both"/>
              <w:rPr>
                <w:bCs/>
                <w:sz w:val="28"/>
                <w:szCs w:val="28"/>
              </w:rPr>
            </w:pPr>
            <w:r w:rsidRPr="00FC649F">
              <w:rPr>
                <w:bCs/>
                <w:sz w:val="28"/>
                <w:szCs w:val="28"/>
              </w:rPr>
              <w:t>Очікуваний результат</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tcBorders>
            <w:shd w:val="clear" w:color="auto" w:fill="auto"/>
          </w:tcPr>
          <w:p w:rsidR="00C249E4" w:rsidRPr="00FC649F" w:rsidRDefault="00C249E4" w:rsidP="00D50A2E">
            <w:pPr>
              <w:spacing w:line="240" w:lineRule="atLeast"/>
              <w:jc w:val="center"/>
              <w:rPr>
                <w:bCs/>
                <w:sz w:val="28"/>
                <w:szCs w:val="28"/>
                <w:u w:val="single"/>
              </w:rPr>
            </w:pPr>
          </w:p>
        </w:tc>
        <w:tc>
          <w:tcPr>
            <w:tcW w:w="4820" w:type="dxa"/>
            <w:tcBorders>
              <w:top w:val="single" w:sz="4" w:space="0" w:color="auto"/>
              <w:bottom w:val="single" w:sz="4" w:space="0" w:color="auto"/>
            </w:tcBorders>
            <w:shd w:val="clear" w:color="auto" w:fill="auto"/>
          </w:tcPr>
          <w:p w:rsidR="00C249E4" w:rsidRPr="00FC649F" w:rsidRDefault="00C249E4" w:rsidP="00D50A2E">
            <w:pPr>
              <w:spacing w:line="240" w:lineRule="atLeast"/>
              <w:jc w:val="center"/>
              <w:rPr>
                <w:bCs/>
                <w:sz w:val="28"/>
                <w:szCs w:val="28"/>
                <w:u w:val="single"/>
              </w:rPr>
            </w:pPr>
            <w:r w:rsidRPr="00FC649F">
              <w:rPr>
                <w:b/>
                <w:bCs/>
                <w:sz w:val="28"/>
                <w:szCs w:val="28"/>
                <w:u w:val="single"/>
              </w:rPr>
              <w:t>1.Заходи  енергозбереження та енергоефективності</w:t>
            </w:r>
          </w:p>
        </w:tc>
        <w:tc>
          <w:tcPr>
            <w:tcW w:w="1620" w:type="dxa"/>
            <w:tcBorders>
              <w:top w:val="single" w:sz="4" w:space="0" w:color="auto"/>
              <w:bottom w:val="single" w:sz="4" w:space="0" w:color="auto"/>
            </w:tcBorders>
            <w:shd w:val="clear" w:color="auto" w:fill="auto"/>
            <w:noWrap/>
          </w:tcPr>
          <w:p w:rsidR="00C249E4" w:rsidRPr="00FC649F" w:rsidRDefault="00C249E4" w:rsidP="00D50A2E">
            <w:pPr>
              <w:spacing w:line="240" w:lineRule="atLeast"/>
              <w:jc w:val="both"/>
              <w:rPr>
                <w:bCs/>
                <w:sz w:val="28"/>
                <w:szCs w:val="28"/>
                <w:u w:val="single"/>
              </w:rPr>
            </w:pPr>
          </w:p>
        </w:tc>
        <w:tc>
          <w:tcPr>
            <w:tcW w:w="1644" w:type="dxa"/>
            <w:tcBorders>
              <w:top w:val="single" w:sz="4" w:space="0" w:color="auto"/>
              <w:bottom w:val="single" w:sz="4" w:space="0" w:color="auto"/>
            </w:tcBorders>
            <w:shd w:val="clear" w:color="auto" w:fill="auto"/>
          </w:tcPr>
          <w:p w:rsidR="00C249E4" w:rsidRPr="00FC649F" w:rsidRDefault="00C249E4" w:rsidP="00D50A2E">
            <w:pPr>
              <w:spacing w:line="240" w:lineRule="atLeast"/>
              <w:jc w:val="both"/>
              <w:rPr>
                <w:bCs/>
                <w:sz w:val="28"/>
                <w:szCs w:val="28"/>
                <w:u w:val="single"/>
              </w:rPr>
            </w:pPr>
          </w:p>
        </w:tc>
        <w:tc>
          <w:tcPr>
            <w:tcW w:w="1575" w:type="dxa"/>
            <w:tcBorders>
              <w:top w:val="single" w:sz="4" w:space="0" w:color="auto"/>
              <w:bottom w:val="single" w:sz="4" w:space="0" w:color="auto"/>
            </w:tcBorders>
          </w:tcPr>
          <w:p w:rsidR="00C249E4" w:rsidRPr="00FC649F" w:rsidRDefault="00C249E4" w:rsidP="00D50A2E">
            <w:pPr>
              <w:spacing w:line="240" w:lineRule="atLeast"/>
              <w:jc w:val="both"/>
              <w:rPr>
                <w:bCs/>
                <w:sz w:val="28"/>
                <w:szCs w:val="28"/>
                <w:u w:val="single"/>
              </w:rPr>
            </w:pPr>
          </w:p>
        </w:tc>
        <w:tc>
          <w:tcPr>
            <w:tcW w:w="3117" w:type="dxa"/>
            <w:tcBorders>
              <w:top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u w:val="single"/>
              </w:rPr>
            </w:pPr>
          </w:p>
        </w:tc>
      </w:tr>
      <w:tr w:rsidR="00C249E4" w:rsidRPr="00FC649F" w:rsidTr="00D50A2E">
        <w:trPr>
          <w:trHeight w:val="515"/>
          <w:jc w:val="center"/>
        </w:trPr>
        <w:tc>
          <w:tcPr>
            <w:tcW w:w="750" w:type="dxa"/>
            <w:tcBorders>
              <w:top w:val="single" w:sz="4" w:space="0" w:color="auto"/>
              <w:left w:val="single" w:sz="4" w:space="0" w:color="auto"/>
              <w:bottom w:val="single" w:sz="4" w:space="0" w:color="auto"/>
            </w:tcBorders>
            <w:shd w:val="clear" w:color="auto" w:fill="auto"/>
          </w:tcPr>
          <w:p w:rsidR="00C249E4" w:rsidRPr="00FC649F" w:rsidRDefault="00C249E4" w:rsidP="00D50A2E">
            <w:pPr>
              <w:spacing w:line="240" w:lineRule="atLeast"/>
              <w:jc w:val="center"/>
              <w:rPr>
                <w:bCs/>
                <w:sz w:val="28"/>
                <w:szCs w:val="28"/>
              </w:rPr>
            </w:pPr>
          </w:p>
        </w:tc>
        <w:tc>
          <w:tcPr>
            <w:tcW w:w="4820" w:type="dxa"/>
            <w:tcBorders>
              <w:top w:val="single" w:sz="4" w:space="0" w:color="auto"/>
              <w:bottom w:val="single" w:sz="4" w:space="0" w:color="auto"/>
            </w:tcBorders>
            <w:shd w:val="clear" w:color="auto" w:fill="auto"/>
          </w:tcPr>
          <w:p w:rsidR="00C249E4" w:rsidRPr="00FC649F" w:rsidRDefault="00C249E4" w:rsidP="0018079E">
            <w:pPr>
              <w:numPr>
                <w:ilvl w:val="1"/>
                <w:numId w:val="8"/>
              </w:numPr>
              <w:spacing w:line="240" w:lineRule="atLeast"/>
              <w:jc w:val="center"/>
              <w:rPr>
                <w:bCs/>
                <w:sz w:val="28"/>
                <w:szCs w:val="28"/>
              </w:rPr>
            </w:pPr>
            <w:r w:rsidRPr="00FC649F">
              <w:rPr>
                <w:b/>
                <w:bCs/>
                <w:sz w:val="28"/>
                <w:szCs w:val="28"/>
              </w:rPr>
              <w:t>Бюджетні установи</w:t>
            </w:r>
          </w:p>
        </w:tc>
        <w:tc>
          <w:tcPr>
            <w:tcW w:w="1620" w:type="dxa"/>
            <w:tcBorders>
              <w:top w:val="single" w:sz="4" w:space="0" w:color="auto"/>
              <w:bottom w:val="single" w:sz="4" w:space="0" w:color="auto"/>
            </w:tcBorders>
            <w:shd w:val="clear" w:color="auto" w:fill="auto"/>
            <w:noWrap/>
          </w:tcPr>
          <w:p w:rsidR="00C249E4" w:rsidRPr="00FC649F" w:rsidRDefault="00C249E4" w:rsidP="00D50A2E">
            <w:pPr>
              <w:spacing w:line="240" w:lineRule="atLeast"/>
              <w:jc w:val="both"/>
              <w:rPr>
                <w:bCs/>
                <w:sz w:val="28"/>
                <w:szCs w:val="28"/>
              </w:rPr>
            </w:pPr>
          </w:p>
        </w:tc>
        <w:tc>
          <w:tcPr>
            <w:tcW w:w="1644" w:type="dxa"/>
            <w:tcBorders>
              <w:top w:val="single" w:sz="4" w:space="0" w:color="auto"/>
              <w:bottom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bottom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nil"/>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r>
      <w:tr w:rsidR="00C249E4" w:rsidRPr="00931171"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1</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Послуги з повного енергетичного аудиту з отриманням енергетичного сертифікату об’єкту : Академічний ліцей імені Володимира Мельника Обухівської міської ради Київськ області </w:t>
            </w:r>
          </w:p>
        </w:tc>
        <w:tc>
          <w:tcPr>
            <w:tcW w:w="1620" w:type="dxa"/>
            <w:tcBorders>
              <w:top w:val="single" w:sz="4" w:space="0" w:color="auto"/>
              <w:left w:val="single" w:sz="4" w:space="0" w:color="auto"/>
              <w:bottom w:val="single" w:sz="4" w:space="0" w:color="auto"/>
              <w:right w:val="single" w:sz="8" w:space="0" w:color="auto"/>
            </w:tcBorders>
            <w:shd w:val="clear" w:color="auto" w:fill="auto"/>
            <w:noWrap/>
          </w:tcPr>
          <w:p w:rsidR="00C249E4" w:rsidRPr="00FC649F" w:rsidRDefault="00C249E4" w:rsidP="00D50A2E">
            <w:pPr>
              <w:spacing w:line="240" w:lineRule="atLeast"/>
              <w:jc w:val="both"/>
              <w:rPr>
                <w:bCs/>
                <w:sz w:val="28"/>
                <w:szCs w:val="28"/>
                <w:lang w:val="uk-UA"/>
              </w:rPr>
            </w:pPr>
            <w:r w:rsidRPr="00FC649F">
              <w:rPr>
                <w:bCs/>
                <w:sz w:val="28"/>
                <w:szCs w:val="28"/>
                <w:lang w:val="uk-UA"/>
              </w:rPr>
              <w:t>12,0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послуга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rPr>
              <w:t xml:space="preserve">Січень- червень </w:t>
            </w:r>
            <w:r w:rsidRPr="00FC649F">
              <w:rPr>
                <w:bCs/>
                <w:sz w:val="28"/>
                <w:szCs w:val="28"/>
                <w:lang w:val="uk-UA"/>
              </w:rPr>
              <w:t>2020</w:t>
            </w:r>
          </w:p>
        </w:tc>
        <w:tc>
          <w:tcPr>
            <w:tcW w:w="3117"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(частка співфінансування виконавчого комітету Обухівської міської ради)</w:t>
            </w:r>
          </w:p>
        </w:tc>
      </w:tr>
      <w:tr w:rsidR="00C249E4" w:rsidRPr="00931171"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2</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Послуги з повного енергетичного аудиту з отриманням енергетичного сертифікату об’єкту : Академічний ліцей № 1 Обухівської міської ради Київськ області </w:t>
            </w:r>
          </w:p>
        </w:tc>
        <w:tc>
          <w:tcPr>
            <w:tcW w:w="1620" w:type="dxa"/>
            <w:tcBorders>
              <w:top w:val="single" w:sz="4" w:space="0" w:color="auto"/>
              <w:left w:val="single" w:sz="4" w:space="0" w:color="auto"/>
              <w:bottom w:val="single" w:sz="4" w:space="0" w:color="auto"/>
              <w:right w:val="single" w:sz="8" w:space="0" w:color="auto"/>
            </w:tcBorders>
            <w:shd w:val="clear" w:color="auto" w:fill="auto"/>
            <w:noWrap/>
          </w:tcPr>
          <w:p w:rsidR="00C249E4" w:rsidRPr="00FC649F" w:rsidRDefault="00C249E4" w:rsidP="00D50A2E">
            <w:pPr>
              <w:spacing w:line="240" w:lineRule="atLeast"/>
              <w:jc w:val="both"/>
              <w:rPr>
                <w:bCs/>
                <w:sz w:val="28"/>
                <w:szCs w:val="28"/>
                <w:lang w:val="uk-UA"/>
              </w:rPr>
            </w:pPr>
            <w:r w:rsidRPr="00FC649F">
              <w:rPr>
                <w:bCs/>
                <w:sz w:val="28"/>
                <w:szCs w:val="28"/>
                <w:lang w:val="uk-UA"/>
              </w:rPr>
              <w:t>12,0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1 послуга</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rPr>
              <w:t xml:space="preserve">Січень- червень </w:t>
            </w:r>
            <w:r w:rsidRPr="00FC649F">
              <w:rPr>
                <w:bCs/>
                <w:sz w:val="28"/>
                <w:szCs w:val="28"/>
                <w:lang w:val="uk-UA"/>
              </w:rPr>
              <w:t>2020</w:t>
            </w:r>
          </w:p>
        </w:tc>
        <w:tc>
          <w:tcPr>
            <w:tcW w:w="3117"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(частка співфінансування виконавчого комітету Обухівської міської ради)</w:t>
            </w:r>
          </w:p>
        </w:tc>
      </w:tr>
      <w:tr w:rsidR="00C249E4" w:rsidRPr="00931171"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lastRenderedPageBreak/>
              <w:t>3</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Послуги з повного енергетичного аудиту з отриманням енергетичного сертифікату об’єкту : Академічний ліцей № 2 Обухівської міської ради Київськ області </w:t>
            </w:r>
          </w:p>
        </w:tc>
        <w:tc>
          <w:tcPr>
            <w:tcW w:w="1620" w:type="dxa"/>
            <w:tcBorders>
              <w:top w:val="single" w:sz="4" w:space="0" w:color="auto"/>
              <w:left w:val="single" w:sz="4" w:space="0" w:color="auto"/>
              <w:bottom w:val="single" w:sz="4" w:space="0" w:color="auto"/>
              <w:right w:val="single" w:sz="8" w:space="0" w:color="auto"/>
            </w:tcBorders>
            <w:shd w:val="clear" w:color="auto" w:fill="auto"/>
            <w:noWrap/>
          </w:tcPr>
          <w:p w:rsidR="00C249E4" w:rsidRPr="00FC649F" w:rsidRDefault="00C249E4" w:rsidP="00D50A2E">
            <w:pPr>
              <w:spacing w:line="240" w:lineRule="atLeast"/>
              <w:jc w:val="both"/>
              <w:rPr>
                <w:bCs/>
                <w:sz w:val="28"/>
                <w:szCs w:val="28"/>
                <w:lang w:val="uk-UA"/>
              </w:rPr>
            </w:pPr>
            <w:r w:rsidRPr="00FC649F">
              <w:rPr>
                <w:bCs/>
                <w:sz w:val="28"/>
                <w:szCs w:val="28"/>
                <w:lang w:val="uk-UA"/>
              </w:rPr>
              <w:t>12,0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1 послуга</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rPr>
              <w:t xml:space="preserve">Січень- червень </w:t>
            </w:r>
            <w:r w:rsidRPr="00FC649F">
              <w:rPr>
                <w:bCs/>
                <w:sz w:val="28"/>
                <w:szCs w:val="28"/>
                <w:lang w:val="uk-UA"/>
              </w:rPr>
              <w:t>2020</w:t>
            </w:r>
          </w:p>
        </w:tc>
        <w:tc>
          <w:tcPr>
            <w:tcW w:w="3117"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(частка співфінансування виконавчого комітету Обухівської міської ради)</w:t>
            </w:r>
          </w:p>
        </w:tc>
      </w:tr>
      <w:tr w:rsidR="00C249E4" w:rsidRPr="00931171"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4</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Послуги з повного енергетичного аудиту з отриманням енергетичного сертифікату об’єкту : Академічний ліцей № 3 Обухівської міської ради Київськ області </w:t>
            </w:r>
          </w:p>
        </w:tc>
        <w:tc>
          <w:tcPr>
            <w:tcW w:w="1620" w:type="dxa"/>
            <w:tcBorders>
              <w:top w:val="single" w:sz="4" w:space="0" w:color="auto"/>
              <w:left w:val="single" w:sz="4" w:space="0" w:color="auto"/>
              <w:bottom w:val="single" w:sz="4" w:space="0" w:color="auto"/>
              <w:right w:val="single" w:sz="8" w:space="0" w:color="auto"/>
            </w:tcBorders>
            <w:shd w:val="clear" w:color="auto" w:fill="auto"/>
            <w:noWrap/>
          </w:tcPr>
          <w:p w:rsidR="00C249E4" w:rsidRPr="00FC649F" w:rsidRDefault="00C249E4" w:rsidP="00D50A2E">
            <w:pPr>
              <w:spacing w:line="240" w:lineRule="atLeast"/>
              <w:jc w:val="both"/>
              <w:rPr>
                <w:bCs/>
                <w:sz w:val="28"/>
                <w:szCs w:val="28"/>
                <w:lang w:val="uk-UA"/>
              </w:rPr>
            </w:pPr>
            <w:r w:rsidRPr="00FC649F">
              <w:rPr>
                <w:bCs/>
                <w:sz w:val="28"/>
                <w:szCs w:val="28"/>
                <w:lang w:val="uk-UA"/>
              </w:rPr>
              <w:t>12,0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1 послуга</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rPr>
              <w:t xml:space="preserve">Січень- червень </w:t>
            </w:r>
            <w:r w:rsidRPr="00FC649F">
              <w:rPr>
                <w:bCs/>
                <w:sz w:val="28"/>
                <w:szCs w:val="28"/>
                <w:lang w:val="uk-UA"/>
              </w:rPr>
              <w:t>2020</w:t>
            </w:r>
          </w:p>
        </w:tc>
        <w:tc>
          <w:tcPr>
            <w:tcW w:w="3117"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(частка співфінансування виконавчого комітету Обухівської міської ради)</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
                <w:bCs/>
                <w:sz w:val="28"/>
                <w:szCs w:val="28"/>
                <w:lang w:val="uk-UA"/>
              </w:rPr>
            </w:pP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rPr>
              <w:t>Разом</w:t>
            </w:r>
            <w:r w:rsidRPr="00FC649F">
              <w:rPr>
                <w:b/>
                <w:bCs/>
                <w:sz w:val="28"/>
                <w:szCs w:val="28"/>
                <w:lang w:val="uk-UA"/>
              </w:rPr>
              <w:t xml:space="preserve"> </w:t>
            </w:r>
          </w:p>
        </w:tc>
        <w:tc>
          <w:tcPr>
            <w:tcW w:w="1620" w:type="dxa"/>
            <w:tcBorders>
              <w:top w:val="single" w:sz="4" w:space="0" w:color="auto"/>
              <w:left w:val="single" w:sz="4" w:space="0" w:color="auto"/>
              <w:bottom w:val="single" w:sz="4" w:space="0" w:color="auto"/>
              <w:right w:val="single" w:sz="8" w:space="0" w:color="auto"/>
            </w:tcBorders>
            <w:shd w:val="clear" w:color="auto" w:fill="auto"/>
            <w:noWrap/>
          </w:tcPr>
          <w:p w:rsidR="00C249E4" w:rsidRPr="00FC649F" w:rsidRDefault="00C249E4" w:rsidP="00D50A2E">
            <w:pPr>
              <w:spacing w:line="240" w:lineRule="atLeast"/>
              <w:jc w:val="both"/>
              <w:rPr>
                <w:b/>
                <w:bCs/>
                <w:sz w:val="28"/>
                <w:szCs w:val="28"/>
              </w:rPr>
            </w:pPr>
            <w:r w:rsidRPr="00FC649F">
              <w:rPr>
                <w:b/>
                <w:bCs/>
                <w:sz w:val="28"/>
                <w:szCs w:val="28"/>
                <w:lang w:val="uk-UA"/>
              </w:rPr>
              <w:t>48</w:t>
            </w:r>
            <w:r w:rsidRPr="00FC649F">
              <w:rPr>
                <w:b/>
                <w:bCs/>
                <w:sz w:val="28"/>
                <w:szCs w:val="28"/>
              </w:rPr>
              <w:t>,0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
                <w:bCs/>
                <w:sz w:val="28"/>
                <w:szCs w:val="28"/>
              </w:rPr>
            </w:pPr>
          </w:p>
        </w:tc>
        <w:tc>
          <w:tcPr>
            <w:tcW w:w="3117"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
                <w:bCs/>
                <w:sz w:val="28"/>
                <w:szCs w:val="28"/>
              </w:rPr>
            </w:pPr>
          </w:p>
        </w:tc>
      </w:tr>
      <w:tr w:rsidR="00C249E4" w:rsidRPr="00FC649F" w:rsidTr="00D50A2E">
        <w:trPr>
          <w:trHeight w:val="515"/>
          <w:jc w:val="center"/>
        </w:trPr>
        <w:tc>
          <w:tcPr>
            <w:tcW w:w="13526" w:type="dxa"/>
            <w:gridSpan w:val="6"/>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center"/>
              <w:rPr>
                <w:b/>
                <w:bCs/>
                <w:sz w:val="28"/>
                <w:szCs w:val="28"/>
              </w:rPr>
            </w:pPr>
            <w:r w:rsidRPr="00FC649F">
              <w:rPr>
                <w:b/>
                <w:bCs/>
                <w:sz w:val="28"/>
                <w:szCs w:val="28"/>
              </w:rPr>
              <w:t>Головний розпорядник фінансове управління</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1</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Cs/>
                <w:sz w:val="28"/>
                <w:szCs w:val="28"/>
              </w:rPr>
              <w:t>Реконструкція внутрішньої системи теплопостачання  ДНЗ «Веселка» по  вул. Миру, буд.10а, в м. Обухів, Київської обл.</w:t>
            </w:r>
          </w:p>
        </w:tc>
        <w:tc>
          <w:tcPr>
            <w:tcW w:w="162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460,172</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Зменшення витрат теплової енергії ,Передача Співфінансування КОДА  у розмірі 50%</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2</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Cs/>
                <w:sz w:val="28"/>
                <w:szCs w:val="28"/>
              </w:rPr>
              <w:t>Реконструкція внутрішньої системи теплопостачання  ДНЗ «Зірочка» по вул. Каштанова,5 в м. Обухів, Київської обл.</w:t>
            </w:r>
          </w:p>
        </w:tc>
        <w:tc>
          <w:tcPr>
            <w:tcW w:w="162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777,199</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3</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Cs/>
                <w:sz w:val="28"/>
                <w:szCs w:val="28"/>
                <w:lang w:val="uk-UA"/>
              </w:rPr>
              <w:t>Реконструкція внутрішньої системи теплопостачання  ДНЗ «Катруся» вул. Київська, 160, в м. Обухів, Київської обл.</w:t>
            </w:r>
          </w:p>
        </w:tc>
        <w:tc>
          <w:tcPr>
            <w:tcW w:w="162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537,532</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4</w:t>
            </w: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Cs/>
                <w:sz w:val="28"/>
                <w:szCs w:val="28"/>
                <w:lang w:val="uk-UA"/>
              </w:rPr>
              <w:t>Реконструкція внутрішньої системи тепло-водопостачання навчально-</w:t>
            </w:r>
            <w:r w:rsidRPr="00FC649F">
              <w:rPr>
                <w:bCs/>
                <w:sz w:val="28"/>
                <w:szCs w:val="28"/>
                <w:lang w:val="uk-UA"/>
              </w:rPr>
              <w:lastRenderedPageBreak/>
              <w:t xml:space="preserve">виховного комплексу 4"загальноосвітня школа </w:t>
            </w:r>
            <w:r w:rsidRPr="00FC649F">
              <w:rPr>
                <w:bCs/>
                <w:sz w:val="28"/>
                <w:szCs w:val="28"/>
              </w:rPr>
              <w:t>I</w:t>
            </w:r>
            <w:r w:rsidRPr="00FC649F">
              <w:rPr>
                <w:bCs/>
                <w:sz w:val="28"/>
                <w:szCs w:val="28"/>
                <w:lang w:val="uk-UA"/>
              </w:rPr>
              <w:t>-ІІІ ступеня школа №3 - ліцей" Обухівської міської ради Київської області" по вул. Миру, 12 в м.Обухів, Київської обл.</w:t>
            </w:r>
          </w:p>
        </w:tc>
        <w:tc>
          <w:tcPr>
            <w:tcW w:w="162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lastRenderedPageBreak/>
              <w:t>583,756</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p>
        </w:tc>
        <w:tc>
          <w:tcPr>
            <w:tcW w:w="4820" w:type="dxa"/>
            <w:tcBorders>
              <w:top w:val="single" w:sz="4" w:space="0" w:color="auto"/>
              <w:left w:val="nil"/>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Разом </w:t>
            </w:r>
          </w:p>
        </w:tc>
        <w:tc>
          <w:tcPr>
            <w:tcW w:w="1620" w:type="dxa"/>
            <w:tcBorders>
              <w:top w:val="single" w:sz="4" w:space="0" w:color="auto"/>
              <w:left w:val="single" w:sz="4" w:space="0" w:color="auto"/>
              <w:bottom w:val="single" w:sz="4" w:space="0" w:color="auto"/>
              <w:right w:val="single" w:sz="8"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2358,659</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rPr>
              <w:t xml:space="preserve">Разом </w:t>
            </w:r>
            <w:r w:rsidRPr="00FC649F">
              <w:rPr>
                <w:b/>
                <w:bCs/>
                <w:sz w:val="28"/>
                <w:szCs w:val="28"/>
                <w:lang w:val="uk-UA"/>
              </w:rPr>
              <w:t>по розділу 1.1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2406,659</w:t>
            </w:r>
          </w:p>
          <w:p w:rsidR="00C249E4" w:rsidRPr="00FC649F" w:rsidRDefault="00C249E4" w:rsidP="00D50A2E">
            <w:pPr>
              <w:spacing w:line="240" w:lineRule="atLeast"/>
              <w:jc w:val="both"/>
              <w:rPr>
                <w:bCs/>
                <w:sz w:val="28"/>
                <w:szCs w:val="28"/>
                <w:lang w:val="uk-UA"/>
              </w:rPr>
            </w:pP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r>
      <w:tr w:rsidR="00C249E4" w:rsidRPr="00FC649F" w:rsidTr="00D50A2E">
        <w:trPr>
          <w:trHeight w:val="515"/>
          <w:jc w:val="center"/>
        </w:trPr>
        <w:tc>
          <w:tcPr>
            <w:tcW w:w="13526" w:type="dxa"/>
            <w:gridSpan w:val="6"/>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center"/>
              <w:rPr>
                <w:b/>
                <w:bCs/>
                <w:sz w:val="28"/>
                <w:szCs w:val="28"/>
              </w:rPr>
            </w:pPr>
            <w:r w:rsidRPr="00FC649F">
              <w:rPr>
                <w:b/>
                <w:bCs/>
                <w:sz w:val="28"/>
                <w:szCs w:val="28"/>
              </w:rPr>
              <w:t>1.2 Теплове господарство</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Капітальний ремонт теплових мереж (ТК8 - ТК20-ЗОШ№4, ТК21-майстерня)    мкрн.Яблуневий  в м.Обухів Київської області в т.ч коригування ПКД</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lang w:val="uk-UA"/>
              </w:rPr>
              <w:t>7177,9</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979 п.м</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Січень-вересень</w:t>
            </w:r>
          </w:p>
          <w:p w:rsidR="00C249E4" w:rsidRPr="00FC649F" w:rsidRDefault="00C249E4" w:rsidP="00D50A2E">
            <w:pPr>
              <w:spacing w:line="240" w:lineRule="atLeast"/>
              <w:jc w:val="both"/>
              <w:rPr>
                <w:bCs/>
                <w:sz w:val="28"/>
                <w:szCs w:val="28"/>
                <w:lang w:val="uk-UA"/>
              </w:rPr>
            </w:pPr>
            <w:r w:rsidRPr="00FC649F">
              <w:rPr>
                <w:bCs/>
                <w:sz w:val="28"/>
                <w:szCs w:val="28"/>
                <w:lang w:val="uk-UA"/>
              </w:rPr>
              <w:t>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Зменшення витрат природного газу зменшення частки аварійних теплових мереж, уточнення вартості</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2</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Капітальний ремонт теплових мереж (ТК16 - ТК18; ж/б №4; ж/б №5)    мкрн.Яблуневий  в м.Обухів Київської області в т.ч коригування ПКД</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852,5</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246 п.м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Січень-вересень</w:t>
            </w:r>
          </w:p>
          <w:p w:rsidR="00C249E4" w:rsidRPr="00FC649F" w:rsidRDefault="00C249E4" w:rsidP="00D50A2E">
            <w:pPr>
              <w:spacing w:line="240" w:lineRule="atLeast"/>
              <w:jc w:val="both"/>
              <w:rPr>
                <w:bCs/>
                <w:sz w:val="28"/>
                <w:szCs w:val="28"/>
                <w:lang w:val="uk-UA"/>
              </w:rPr>
            </w:pPr>
            <w:r w:rsidRPr="00FC649F">
              <w:rPr>
                <w:bCs/>
                <w:sz w:val="28"/>
                <w:szCs w:val="28"/>
              </w:rPr>
              <w:t>20</w:t>
            </w:r>
            <w:r w:rsidRPr="00FC649F">
              <w:rPr>
                <w:bCs/>
                <w:sz w:val="28"/>
                <w:szCs w:val="28"/>
                <w:lang w:val="uk-UA"/>
              </w:rPr>
              <w:t>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Зменшення витрат природного газу зменшення частки аварійних теплових мереж, уточнення вартості</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3</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Виготовлення проектно-кошторисної документації: «Реконструкція магістальних трубопроводів  на ділянці  КТЕП  №9  по вул..Київська 113а - ТК9.01 - ТК 9.02   в м.Обухів Київської області</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101,0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1 ПКД</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Счень-</w:t>
            </w:r>
            <w:r w:rsidRPr="00FC649F">
              <w:rPr>
                <w:bCs/>
                <w:sz w:val="28"/>
                <w:szCs w:val="28"/>
              </w:rPr>
              <w:t xml:space="preserve"> </w:t>
            </w:r>
            <w:r w:rsidRPr="00FC649F">
              <w:rPr>
                <w:bCs/>
                <w:sz w:val="28"/>
                <w:szCs w:val="28"/>
                <w:lang w:val="uk-UA"/>
              </w:rPr>
              <w:t>серпень</w:t>
            </w:r>
            <w:r w:rsidRPr="00FC649F">
              <w:rPr>
                <w:bCs/>
                <w:sz w:val="28"/>
                <w:szCs w:val="28"/>
              </w:rPr>
              <w:t xml:space="preserve"> 20</w:t>
            </w:r>
            <w:r w:rsidRPr="00FC649F">
              <w:rPr>
                <w:bCs/>
                <w:sz w:val="28"/>
                <w:szCs w:val="28"/>
                <w:lang w:val="uk-UA"/>
              </w:rPr>
              <w:t>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Зменшення витрат природного газу</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lastRenderedPageBreak/>
              <w:t>4</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Виготовлення проектно-кошторисної документації:Реконструкція теплових магістральних трубопроводів та запірної 3арматури від КТЕП№7 –ТК№9.01 вул.Каштанова,7 в м.Обухів Київської області</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144,0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1 ПКД</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rPr>
              <w:t xml:space="preserve">Квітень- </w:t>
            </w:r>
            <w:r w:rsidRPr="00FC649F">
              <w:rPr>
                <w:bCs/>
                <w:sz w:val="28"/>
                <w:szCs w:val="28"/>
                <w:lang w:val="uk-UA"/>
              </w:rPr>
              <w:t>серпень</w:t>
            </w:r>
            <w:r w:rsidRPr="00FC649F">
              <w:rPr>
                <w:bCs/>
                <w:sz w:val="28"/>
                <w:szCs w:val="28"/>
              </w:rPr>
              <w:t xml:space="preserve"> 20</w:t>
            </w:r>
            <w:r w:rsidRPr="00FC649F">
              <w:rPr>
                <w:bCs/>
                <w:sz w:val="28"/>
                <w:szCs w:val="28"/>
                <w:lang w:val="uk-UA"/>
              </w:rPr>
              <w:t>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Зменшення витрат природного газу</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5</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Придбання Шафи керування  для котельні  м-ну Яблуневий в м.Обухів Київської області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79,9</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шафа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Січень-серпень 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Зменшення витрат природного газу</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Разом по р 1.2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8355,3</w:t>
            </w:r>
          </w:p>
          <w:p w:rsidR="00C249E4" w:rsidRPr="00FC649F" w:rsidRDefault="00C249E4" w:rsidP="00D50A2E">
            <w:pPr>
              <w:spacing w:line="240" w:lineRule="atLeast"/>
              <w:jc w:val="both"/>
              <w:rPr>
                <w:b/>
                <w:bCs/>
                <w:sz w:val="28"/>
                <w:szCs w:val="28"/>
                <w:lang w:val="uk-UA"/>
              </w:rPr>
            </w:pP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r w:rsidRPr="00FC649F">
              <w:rPr>
                <w:b/>
                <w:bCs/>
                <w:sz w:val="28"/>
                <w:szCs w:val="28"/>
              </w:rPr>
              <w:t xml:space="preserve">Разом по розділу 1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10761,959</w:t>
            </w:r>
          </w:p>
          <w:p w:rsidR="00C249E4" w:rsidRPr="00FC649F" w:rsidRDefault="00C249E4" w:rsidP="00D50A2E">
            <w:pPr>
              <w:spacing w:line="240" w:lineRule="atLeast"/>
              <w:jc w:val="both"/>
              <w:rPr>
                <w:b/>
                <w:bCs/>
                <w:sz w:val="28"/>
                <w:szCs w:val="28"/>
                <w:lang w:val="uk-UA"/>
              </w:rPr>
            </w:pP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r>
      <w:tr w:rsidR="00C249E4" w:rsidRPr="00FC649F" w:rsidTr="00D50A2E">
        <w:trPr>
          <w:trHeight w:val="515"/>
          <w:jc w:val="center"/>
        </w:trPr>
        <w:tc>
          <w:tcPr>
            <w:tcW w:w="750" w:type="dxa"/>
            <w:tcBorders>
              <w:top w:val="single" w:sz="4" w:space="0" w:color="auto"/>
              <w:left w:val="single" w:sz="4" w:space="0" w:color="auto"/>
              <w:bottom w:val="single" w:sz="4" w:space="0" w:color="auto"/>
            </w:tcBorders>
            <w:shd w:val="clear" w:color="auto" w:fill="auto"/>
          </w:tcPr>
          <w:p w:rsidR="00C249E4" w:rsidRPr="00FC649F" w:rsidRDefault="00C249E4" w:rsidP="00D50A2E">
            <w:pPr>
              <w:spacing w:line="240" w:lineRule="atLeast"/>
              <w:jc w:val="center"/>
              <w:rPr>
                <w:bCs/>
                <w:sz w:val="28"/>
                <w:szCs w:val="28"/>
              </w:rPr>
            </w:pPr>
          </w:p>
        </w:tc>
        <w:tc>
          <w:tcPr>
            <w:tcW w:w="12776" w:type="dxa"/>
            <w:gridSpan w:val="5"/>
            <w:tcBorders>
              <w:top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center"/>
              <w:rPr>
                <w:bCs/>
                <w:sz w:val="28"/>
                <w:szCs w:val="28"/>
              </w:rPr>
            </w:pPr>
            <w:r w:rsidRPr="00FC649F">
              <w:rPr>
                <w:b/>
                <w:bCs/>
                <w:sz w:val="28"/>
                <w:szCs w:val="28"/>
              </w:rPr>
              <w:t xml:space="preserve">2. </w:t>
            </w:r>
            <w:r w:rsidRPr="00FC649F">
              <w:rPr>
                <w:b/>
                <w:bCs/>
                <w:sz w:val="28"/>
                <w:szCs w:val="28"/>
                <w:u w:val="single"/>
              </w:rPr>
              <w:t>Реформування і розвиток житлово-комунального господарства</w:t>
            </w:r>
          </w:p>
        </w:tc>
      </w:tr>
      <w:tr w:rsidR="00C249E4" w:rsidRPr="00FC649F" w:rsidTr="00D50A2E">
        <w:trPr>
          <w:trHeight w:val="515"/>
          <w:jc w:val="center"/>
        </w:trPr>
        <w:tc>
          <w:tcPr>
            <w:tcW w:w="13526" w:type="dxa"/>
            <w:gridSpan w:val="6"/>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center"/>
              <w:rPr>
                <w:bCs/>
                <w:sz w:val="28"/>
                <w:szCs w:val="28"/>
              </w:rPr>
            </w:pPr>
            <w:r w:rsidRPr="00FC649F">
              <w:rPr>
                <w:b/>
                <w:bCs/>
                <w:sz w:val="28"/>
                <w:szCs w:val="28"/>
              </w:rPr>
              <w:t>2.1 Забезпечення  експлуатаційної надійності житлового фонду</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Експертне обстеження ( технічна діагностика)  пасажирських ліфтів</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rPr>
              <w:t>199,</w:t>
            </w:r>
            <w:r w:rsidRPr="00FC649F">
              <w:rPr>
                <w:bCs/>
                <w:sz w:val="28"/>
                <w:szCs w:val="28"/>
                <w:lang w:val="uk-UA"/>
              </w:rPr>
              <w:t>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lang w:val="uk-UA"/>
              </w:rPr>
              <w:t>52</w:t>
            </w:r>
            <w:r w:rsidRPr="00FC649F">
              <w:rPr>
                <w:bCs/>
                <w:sz w:val="28"/>
                <w:szCs w:val="28"/>
              </w:rPr>
              <w:t xml:space="preserve"> шт.</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rPr>
              <w:t>Січень-</w:t>
            </w:r>
            <w:r w:rsidRPr="00FC649F">
              <w:rPr>
                <w:bCs/>
                <w:sz w:val="28"/>
                <w:szCs w:val="28"/>
                <w:lang w:val="uk-UA"/>
              </w:rPr>
              <w:t>червень</w:t>
            </w:r>
          </w:p>
          <w:p w:rsidR="00C249E4" w:rsidRPr="00FC649F" w:rsidRDefault="00C249E4" w:rsidP="00D50A2E">
            <w:pPr>
              <w:spacing w:line="240" w:lineRule="atLeast"/>
              <w:jc w:val="both"/>
              <w:rPr>
                <w:bCs/>
                <w:sz w:val="28"/>
                <w:szCs w:val="28"/>
                <w:lang w:val="uk-UA"/>
              </w:rPr>
            </w:pPr>
            <w:r w:rsidRPr="00FC649F">
              <w:rPr>
                <w:bCs/>
                <w:sz w:val="28"/>
                <w:szCs w:val="28"/>
              </w:rPr>
              <w:t>20</w:t>
            </w:r>
            <w:r w:rsidRPr="00FC649F">
              <w:rPr>
                <w:bCs/>
                <w:sz w:val="28"/>
                <w:szCs w:val="28"/>
                <w:lang w:val="uk-UA"/>
              </w:rPr>
              <w:t>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 xml:space="preserve">Вивлення  необхідного переліку робіт з капітального ремонту ліфтів,  діагностика  умов допущення до роботи ліфтів </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разом</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199,0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r>
      <w:tr w:rsidR="00C249E4" w:rsidRPr="00FC649F" w:rsidTr="00D50A2E">
        <w:trPr>
          <w:trHeight w:val="515"/>
          <w:jc w:val="center"/>
        </w:trPr>
        <w:tc>
          <w:tcPr>
            <w:tcW w:w="13526" w:type="dxa"/>
            <w:gridSpan w:val="6"/>
            <w:tcBorders>
              <w:top w:val="single" w:sz="4" w:space="0" w:color="auto"/>
              <w:left w:val="single" w:sz="4" w:space="0" w:color="auto"/>
              <w:bottom w:val="single" w:sz="4" w:space="0" w:color="auto"/>
            </w:tcBorders>
            <w:shd w:val="clear" w:color="auto" w:fill="auto"/>
          </w:tcPr>
          <w:p w:rsidR="00C249E4" w:rsidRPr="00FC649F" w:rsidRDefault="00C249E4" w:rsidP="00D50A2E">
            <w:pPr>
              <w:spacing w:line="240" w:lineRule="atLeast"/>
              <w:jc w:val="center"/>
              <w:rPr>
                <w:b/>
                <w:bCs/>
                <w:sz w:val="28"/>
                <w:szCs w:val="28"/>
                <w:lang w:val="uk-UA"/>
              </w:rPr>
            </w:pPr>
            <w:r w:rsidRPr="00FC649F">
              <w:rPr>
                <w:b/>
                <w:bCs/>
                <w:sz w:val="28"/>
                <w:szCs w:val="28"/>
                <w:lang w:val="uk-UA"/>
              </w:rPr>
              <w:t>2.2Водопровідно каналізаційне господарство</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Виготовлення проектно-кошторисної документації : </w:t>
            </w:r>
            <w:r w:rsidRPr="00FC649F">
              <w:rPr>
                <w:bCs/>
                <w:sz w:val="28"/>
                <w:szCs w:val="28"/>
              </w:rPr>
              <w:t>Капітальний  ремонт свердловини № 4</w:t>
            </w:r>
            <w:r w:rsidRPr="00FC649F">
              <w:rPr>
                <w:bCs/>
                <w:sz w:val="28"/>
                <w:szCs w:val="28"/>
                <w:lang w:val="uk-UA"/>
              </w:rPr>
              <w:t>5</w:t>
            </w:r>
            <w:r w:rsidRPr="00FC649F">
              <w:rPr>
                <w:bCs/>
                <w:sz w:val="28"/>
                <w:szCs w:val="28"/>
              </w:rPr>
              <w:t xml:space="preserve"> на Таценківському </w:t>
            </w:r>
            <w:r w:rsidRPr="00FC649F">
              <w:rPr>
                <w:bCs/>
                <w:sz w:val="28"/>
                <w:szCs w:val="28"/>
              </w:rPr>
              <w:lastRenderedPageBreak/>
              <w:t>водозаборі в м.Обухів, Київської області</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lastRenderedPageBreak/>
              <w:t>40,0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проект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 травень 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 xml:space="preserve">Забезпечення  споживачів  якісними </w:t>
            </w:r>
            <w:r w:rsidRPr="00FC649F">
              <w:rPr>
                <w:bCs/>
                <w:sz w:val="28"/>
                <w:szCs w:val="28"/>
              </w:rPr>
              <w:lastRenderedPageBreak/>
              <w:t>послугами водопостачання</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lastRenderedPageBreak/>
              <w:t>2</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Виготовлення проектно-кошторисної документації : </w:t>
            </w:r>
            <w:r w:rsidRPr="00FC649F">
              <w:rPr>
                <w:bCs/>
                <w:sz w:val="28"/>
                <w:szCs w:val="28"/>
              </w:rPr>
              <w:t xml:space="preserve">Капітальний  ремонт свердловини № </w:t>
            </w:r>
            <w:r w:rsidRPr="00FC649F">
              <w:rPr>
                <w:bCs/>
                <w:sz w:val="28"/>
                <w:szCs w:val="28"/>
                <w:lang w:val="uk-UA"/>
              </w:rPr>
              <w:t>8</w:t>
            </w:r>
            <w:r w:rsidRPr="00FC649F">
              <w:rPr>
                <w:bCs/>
                <w:sz w:val="28"/>
                <w:szCs w:val="28"/>
              </w:rPr>
              <w:t xml:space="preserve"> на Таценківському водозаборі в м.Обухів, Київської області</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40,0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проект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 травень 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Забезпечення  споживачів  якісними послугами водопостачання</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3</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lang w:val="uk-UA"/>
              </w:rPr>
              <w:t>Виготовлення проектно-кошторисної документації :капітальний ремонт каналізаційних колодязів  з заміною лічильників на хозфекально-каналізаційному колекторі  (КК№42)</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FC649F" w:rsidRDefault="00C249E4" w:rsidP="00D50A2E">
            <w:pPr>
              <w:spacing w:line="240" w:lineRule="atLeast"/>
              <w:jc w:val="both"/>
              <w:rPr>
                <w:bCs/>
                <w:sz w:val="28"/>
                <w:szCs w:val="28"/>
                <w:lang w:val="uk-UA"/>
              </w:rPr>
            </w:pPr>
            <w:r w:rsidRPr="00FC649F">
              <w:rPr>
                <w:bCs/>
                <w:sz w:val="28"/>
                <w:szCs w:val="28"/>
                <w:lang w:val="uk-UA"/>
              </w:rPr>
              <w:t>15,0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проект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 травень 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Забезпечення  споживачів  якісними послугами водопостачання</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4</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lang w:val="uk-UA"/>
              </w:rPr>
              <w:t>Виготовлення проектно-кошторисної документації :капітальний ремонт каналізаційних колодязів  з заміною лічильників на хозфекально-каналізаційному колекторі  (КК№89)</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FC649F" w:rsidRDefault="00C249E4" w:rsidP="00D50A2E">
            <w:pPr>
              <w:spacing w:line="240" w:lineRule="atLeast"/>
              <w:jc w:val="both"/>
              <w:rPr>
                <w:bCs/>
                <w:sz w:val="28"/>
                <w:szCs w:val="28"/>
                <w:lang w:val="uk-UA"/>
              </w:rPr>
            </w:pPr>
            <w:r w:rsidRPr="00FC649F">
              <w:rPr>
                <w:bCs/>
                <w:sz w:val="28"/>
                <w:szCs w:val="28"/>
                <w:lang w:val="uk-UA"/>
              </w:rPr>
              <w:t>15,0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проект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 травень 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Забезпечення  споживачів  якісними послугами водопостачання</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5</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Виготовлення проектно-кошторисної документації : капітальний ремонт водопровідної мережі з встановленням вузлів обліку води та монтажем водопровідних колодязів на станції  водо підготовки №2 (ліва нитка, права нитка, нова нитка)</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FC649F" w:rsidRDefault="00C249E4" w:rsidP="00D50A2E">
            <w:pPr>
              <w:spacing w:line="240" w:lineRule="atLeast"/>
              <w:jc w:val="both"/>
              <w:rPr>
                <w:bCs/>
                <w:sz w:val="28"/>
                <w:szCs w:val="28"/>
                <w:lang w:val="uk-UA"/>
              </w:rPr>
            </w:pPr>
            <w:r w:rsidRPr="00FC649F">
              <w:rPr>
                <w:bCs/>
                <w:sz w:val="28"/>
                <w:szCs w:val="28"/>
                <w:lang w:val="uk-UA"/>
              </w:rPr>
              <w:t>35,0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проект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 травень 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Забезпечення  споживачів  якісними послугами водопостачання</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6</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Виготовлення проектно-кошторисної документації :</w:t>
            </w:r>
            <w:r w:rsidRPr="00FC649F">
              <w:rPr>
                <w:bCs/>
                <w:sz w:val="28"/>
                <w:szCs w:val="28"/>
              </w:rPr>
              <w:t xml:space="preserve"> </w:t>
            </w:r>
            <w:r w:rsidRPr="00FC649F">
              <w:rPr>
                <w:bCs/>
                <w:sz w:val="28"/>
                <w:szCs w:val="28"/>
                <w:lang w:val="uk-UA"/>
              </w:rPr>
              <w:t xml:space="preserve">капітальний ремонт трансформаторних підстанцій </w:t>
            </w:r>
            <w:r w:rsidRPr="00FC649F">
              <w:rPr>
                <w:bCs/>
                <w:sz w:val="28"/>
                <w:szCs w:val="28"/>
              </w:rPr>
              <w:t xml:space="preserve">на </w:t>
            </w:r>
            <w:r w:rsidRPr="00FC649F">
              <w:rPr>
                <w:bCs/>
                <w:sz w:val="28"/>
                <w:szCs w:val="28"/>
              </w:rPr>
              <w:lastRenderedPageBreak/>
              <w:t>Таценківському водозаборі в м.Обухів, Київської області</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FC649F" w:rsidRDefault="00C249E4" w:rsidP="00D50A2E">
            <w:pPr>
              <w:spacing w:line="240" w:lineRule="atLeast"/>
              <w:jc w:val="both"/>
              <w:rPr>
                <w:bCs/>
                <w:sz w:val="28"/>
                <w:szCs w:val="28"/>
                <w:lang w:val="uk-UA"/>
              </w:rPr>
            </w:pPr>
            <w:r w:rsidRPr="00FC649F">
              <w:rPr>
                <w:bCs/>
                <w:sz w:val="28"/>
                <w:szCs w:val="28"/>
                <w:lang w:val="uk-UA"/>
              </w:rPr>
              <w:lastRenderedPageBreak/>
              <w:t>60,0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r w:rsidRPr="00FC649F">
              <w:rPr>
                <w:bCs/>
                <w:sz w:val="28"/>
                <w:szCs w:val="28"/>
                <w:lang w:val="uk-UA"/>
              </w:rPr>
              <w:t xml:space="preserve">1 проект </w:t>
            </w: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lang w:val="uk-UA"/>
              </w:rPr>
            </w:pPr>
            <w:r w:rsidRPr="00FC649F">
              <w:rPr>
                <w:bCs/>
                <w:sz w:val="28"/>
                <w:szCs w:val="28"/>
                <w:lang w:val="uk-UA"/>
              </w:rPr>
              <w:t>Січень- травень 2020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Забезпечення  споживачів  якісними послугами водопостачання</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lang w:val="uk-UA"/>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Разом по р 2.2</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FC649F" w:rsidRDefault="00C249E4" w:rsidP="00D50A2E">
            <w:pPr>
              <w:spacing w:line="240" w:lineRule="atLeast"/>
              <w:jc w:val="both"/>
              <w:rPr>
                <w:b/>
                <w:bCs/>
                <w:sz w:val="28"/>
                <w:szCs w:val="28"/>
                <w:lang w:val="uk-UA"/>
              </w:rPr>
            </w:pPr>
            <w:r w:rsidRPr="00FC649F">
              <w:rPr>
                <w:b/>
                <w:bCs/>
                <w:sz w:val="28"/>
                <w:szCs w:val="28"/>
                <w:lang w:val="uk-UA"/>
              </w:rPr>
              <w:t>205,0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r w:rsidRPr="00FC649F">
              <w:rPr>
                <w:b/>
                <w:bCs/>
                <w:sz w:val="28"/>
                <w:szCs w:val="28"/>
              </w:rPr>
              <w:t>Разом по розділу 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404,0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r>
      <w:tr w:rsidR="00C249E4" w:rsidRPr="00FC649F" w:rsidTr="00D50A2E">
        <w:trPr>
          <w:trHeight w:val="515"/>
          <w:jc w:val="center"/>
        </w:trPr>
        <w:tc>
          <w:tcPr>
            <w:tcW w:w="13526" w:type="dxa"/>
            <w:gridSpan w:val="6"/>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center"/>
              <w:rPr>
                <w:bCs/>
                <w:sz w:val="28"/>
                <w:szCs w:val="28"/>
              </w:rPr>
            </w:pPr>
            <w:r w:rsidRPr="00FC649F">
              <w:rPr>
                <w:b/>
                <w:bCs/>
                <w:sz w:val="28"/>
                <w:szCs w:val="28"/>
              </w:rPr>
              <w:t>3. Інша діяльність у сфері житлово-комунального господарства</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3</w:t>
            </w:r>
          </w:p>
          <w:p w:rsidR="00C249E4" w:rsidRPr="00FC649F" w:rsidRDefault="00C249E4" w:rsidP="00D50A2E">
            <w:pPr>
              <w:spacing w:line="240" w:lineRule="atLeast"/>
              <w:jc w:val="both"/>
              <w:rPr>
                <w:bCs/>
                <w:sz w:val="28"/>
                <w:szCs w:val="28"/>
              </w:rPr>
            </w:pPr>
            <w:r w:rsidRPr="00FC649F">
              <w:rPr>
                <w:bCs/>
                <w:sz w:val="28"/>
                <w:szCs w:val="28"/>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 xml:space="preserve">Проведення «Конкурсу  з благоустрою території Обухівської міської ради на 2019 рік» » в т.ч </w:t>
            </w:r>
          </w:p>
          <w:p w:rsidR="00C249E4" w:rsidRPr="00FC649F" w:rsidRDefault="00C249E4" w:rsidP="00D50A2E">
            <w:pPr>
              <w:spacing w:line="240" w:lineRule="atLeast"/>
              <w:jc w:val="both"/>
              <w:rPr>
                <w:bCs/>
                <w:sz w:val="28"/>
                <w:szCs w:val="28"/>
              </w:rPr>
            </w:pPr>
            <w:r w:rsidRPr="00FC649F">
              <w:rPr>
                <w:bCs/>
                <w:sz w:val="28"/>
                <w:szCs w:val="28"/>
              </w:rPr>
              <w:t>Виплата грошової винагороди переможцям (з урахуванням податків) -80,0 тис. грн.</w:t>
            </w:r>
          </w:p>
          <w:p w:rsidR="00C249E4" w:rsidRPr="00FC649F" w:rsidRDefault="00C249E4" w:rsidP="00D50A2E">
            <w:pPr>
              <w:spacing w:line="240" w:lineRule="atLeast"/>
              <w:jc w:val="both"/>
              <w:rPr>
                <w:bCs/>
                <w:sz w:val="28"/>
                <w:szCs w:val="28"/>
              </w:rPr>
            </w:pPr>
            <w:r w:rsidRPr="00FC649F">
              <w:rPr>
                <w:bCs/>
                <w:sz w:val="28"/>
                <w:szCs w:val="28"/>
              </w:rPr>
              <w:t>Придбання пам’ятних табличок та дипломів-10,0 тис.грн</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90,0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Залучення широких мас населення до впорядкування і приведення до зразкового вигляду   багатоквартирних та приватних  садибних житлових будинків</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4</w:t>
            </w:r>
          </w:p>
          <w:p w:rsidR="00C249E4" w:rsidRPr="00FC649F" w:rsidRDefault="00C249E4" w:rsidP="00D50A2E">
            <w:pPr>
              <w:spacing w:line="240" w:lineRule="atLeast"/>
              <w:jc w:val="both"/>
              <w:rPr>
                <w:bCs/>
                <w:sz w:val="28"/>
                <w:szCs w:val="28"/>
              </w:rPr>
            </w:pPr>
            <w:r w:rsidRPr="00FC649F">
              <w:rPr>
                <w:bCs/>
                <w:sz w:val="28"/>
                <w:szCs w:val="28"/>
              </w:rPr>
              <w:t>2</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Проведення Днів сталої енергії  (рекламна продукція, буклети….)</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20,0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r w:rsidRPr="00FC649F">
              <w:rPr>
                <w:bCs/>
                <w:sz w:val="28"/>
                <w:szCs w:val="28"/>
              </w:rPr>
              <w:t>Рекомендації Угоди мерів з популяризації заходів енергозбереження та енергоефективності</w:t>
            </w: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r w:rsidRPr="00FC649F">
              <w:rPr>
                <w:b/>
                <w:bCs/>
                <w:sz w:val="28"/>
                <w:szCs w:val="28"/>
              </w:rPr>
              <w:t>Разом по розділу 3</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r w:rsidRPr="00FC649F">
              <w:rPr>
                <w:b/>
                <w:bCs/>
                <w:sz w:val="28"/>
                <w:szCs w:val="28"/>
              </w:rPr>
              <w:t>110,0</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Cs/>
                <w:sz w:val="28"/>
                <w:szCs w:val="28"/>
              </w:rPr>
            </w:pPr>
          </w:p>
        </w:tc>
      </w:tr>
      <w:tr w:rsidR="00C249E4" w:rsidRPr="00FC649F"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r w:rsidRPr="00FC649F">
              <w:rPr>
                <w:b/>
                <w:bCs/>
                <w:sz w:val="28"/>
                <w:szCs w:val="28"/>
              </w:rPr>
              <w:t xml:space="preserve">Всього по програмі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lang w:val="uk-UA"/>
              </w:rPr>
            </w:pPr>
            <w:r w:rsidRPr="00FC649F">
              <w:rPr>
                <w:b/>
                <w:bCs/>
                <w:sz w:val="28"/>
                <w:szCs w:val="28"/>
                <w:lang w:val="uk-UA"/>
              </w:rPr>
              <w:t>11 275,959</w:t>
            </w:r>
          </w:p>
        </w:tc>
        <w:tc>
          <w:tcPr>
            <w:tcW w:w="1644"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c>
          <w:tcPr>
            <w:tcW w:w="1575" w:type="dxa"/>
            <w:tcBorders>
              <w:top w:val="single" w:sz="4" w:space="0" w:color="auto"/>
              <w:left w:val="single" w:sz="4" w:space="0" w:color="auto"/>
              <w:bottom w:val="single" w:sz="4" w:space="0" w:color="auto"/>
              <w:right w:val="single" w:sz="4" w:space="0" w:color="auto"/>
            </w:tcBorders>
          </w:tcPr>
          <w:p w:rsidR="00C249E4" w:rsidRPr="00FC649F" w:rsidRDefault="00C249E4" w:rsidP="00D50A2E">
            <w:pPr>
              <w:spacing w:line="240" w:lineRule="atLeast"/>
              <w:jc w:val="both"/>
              <w:rPr>
                <w:b/>
                <w:bCs/>
                <w:sz w:val="28"/>
                <w:szCs w:val="28"/>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C249E4" w:rsidRPr="00FC649F" w:rsidRDefault="00C249E4" w:rsidP="00D50A2E">
            <w:pPr>
              <w:spacing w:line="240" w:lineRule="atLeast"/>
              <w:jc w:val="both"/>
              <w:rPr>
                <w:b/>
                <w:bCs/>
                <w:sz w:val="28"/>
                <w:szCs w:val="28"/>
              </w:rPr>
            </w:pPr>
          </w:p>
        </w:tc>
      </w:tr>
    </w:tbl>
    <w:p w:rsidR="00C249E4" w:rsidRDefault="00C249E4" w:rsidP="00C249E4">
      <w:pPr>
        <w:spacing w:line="240" w:lineRule="atLeast"/>
        <w:jc w:val="both"/>
        <w:rPr>
          <w:bCs/>
          <w:sz w:val="28"/>
          <w:szCs w:val="28"/>
        </w:rPr>
      </w:pPr>
      <w:r w:rsidRPr="00FC649F">
        <w:rPr>
          <w:bCs/>
          <w:sz w:val="28"/>
          <w:szCs w:val="28"/>
        </w:rPr>
        <w:t xml:space="preserve">Начальник відділу житлово-комунального господарства та транспорту </w:t>
      </w:r>
    </w:p>
    <w:p w:rsidR="00C249E4" w:rsidRDefault="00C249E4" w:rsidP="00C249E4">
      <w:pPr>
        <w:spacing w:line="240" w:lineRule="atLeast"/>
        <w:jc w:val="both"/>
        <w:rPr>
          <w:bCs/>
          <w:sz w:val="28"/>
          <w:szCs w:val="28"/>
        </w:rPr>
      </w:pPr>
      <w:r w:rsidRPr="00FC649F">
        <w:rPr>
          <w:bCs/>
          <w:sz w:val="28"/>
          <w:szCs w:val="28"/>
        </w:rPr>
        <w:t>виконавчого комітету Обухівської</w:t>
      </w:r>
      <w:r>
        <w:rPr>
          <w:bCs/>
          <w:sz w:val="28"/>
          <w:szCs w:val="28"/>
          <w:lang w:val="uk-UA"/>
        </w:rPr>
        <w:t xml:space="preserve"> </w:t>
      </w:r>
      <w:r w:rsidRPr="00FC649F">
        <w:rPr>
          <w:bCs/>
          <w:sz w:val="28"/>
          <w:szCs w:val="28"/>
        </w:rPr>
        <w:t xml:space="preserve">міської ради        </w:t>
      </w:r>
      <w:r w:rsidRPr="00FC649F">
        <w:rPr>
          <w:bCs/>
          <w:sz w:val="28"/>
          <w:szCs w:val="28"/>
        </w:rPr>
        <w:tab/>
      </w:r>
      <w:r w:rsidRPr="00FC649F">
        <w:rPr>
          <w:bCs/>
          <w:sz w:val="28"/>
          <w:szCs w:val="28"/>
        </w:rPr>
        <w:tab/>
        <w:t xml:space="preserve">                                       </w:t>
      </w:r>
      <w:r w:rsidRPr="00FC649F">
        <w:rPr>
          <w:bCs/>
          <w:sz w:val="28"/>
          <w:szCs w:val="28"/>
        </w:rPr>
        <w:tab/>
      </w:r>
      <w:r w:rsidRPr="00FC649F">
        <w:rPr>
          <w:bCs/>
          <w:sz w:val="28"/>
          <w:szCs w:val="28"/>
        </w:rPr>
        <w:tab/>
        <w:t xml:space="preserve">            Л.М.Шевченко</w:t>
      </w:r>
    </w:p>
    <w:p w:rsidR="00D50A2E" w:rsidRDefault="00D50A2E" w:rsidP="00C249E4">
      <w:pPr>
        <w:spacing w:line="240" w:lineRule="atLeast"/>
        <w:jc w:val="both"/>
        <w:rPr>
          <w:bCs/>
          <w:sz w:val="28"/>
          <w:szCs w:val="28"/>
          <w:lang w:val="uk-UA"/>
        </w:rPr>
      </w:pPr>
    </w:p>
    <w:p w:rsidR="00C249E4" w:rsidRDefault="00C249E4" w:rsidP="00C249E4">
      <w:pPr>
        <w:spacing w:line="240" w:lineRule="atLeast"/>
        <w:jc w:val="right"/>
        <w:rPr>
          <w:bCs/>
          <w:sz w:val="28"/>
          <w:szCs w:val="28"/>
          <w:lang w:val="uk-UA"/>
        </w:rPr>
        <w:sectPr w:rsidR="00C249E4" w:rsidSect="00D50A2E">
          <w:pgSz w:w="16838" w:h="11906" w:orient="landscape"/>
          <w:pgMar w:top="851" w:right="1134" w:bottom="1701" w:left="1134" w:header="709" w:footer="709" w:gutter="0"/>
          <w:cols w:space="708"/>
          <w:docGrid w:linePitch="360"/>
        </w:sectPr>
      </w:pPr>
    </w:p>
    <w:p w:rsidR="00C249E4" w:rsidRPr="0094104A" w:rsidRDefault="00C249E4" w:rsidP="00C249E4">
      <w:pPr>
        <w:spacing w:line="240" w:lineRule="atLeast"/>
        <w:jc w:val="right"/>
        <w:rPr>
          <w:bCs/>
          <w:sz w:val="28"/>
          <w:szCs w:val="28"/>
          <w:lang w:val="uk-UA"/>
        </w:rPr>
      </w:pPr>
      <w:r w:rsidRPr="0094104A">
        <w:rPr>
          <w:bCs/>
          <w:sz w:val="28"/>
          <w:szCs w:val="28"/>
          <w:lang w:val="uk-UA"/>
        </w:rPr>
        <w:lastRenderedPageBreak/>
        <w:t>Обухівському міському голові</w:t>
      </w:r>
    </w:p>
    <w:p w:rsidR="00C249E4" w:rsidRPr="0094104A" w:rsidRDefault="00C249E4" w:rsidP="00C249E4">
      <w:pPr>
        <w:spacing w:line="240" w:lineRule="atLeast"/>
        <w:jc w:val="right"/>
        <w:rPr>
          <w:bCs/>
          <w:sz w:val="28"/>
          <w:szCs w:val="28"/>
          <w:lang w:val="uk-UA"/>
        </w:rPr>
      </w:pPr>
      <w:r w:rsidRPr="0094104A">
        <w:rPr>
          <w:bCs/>
          <w:sz w:val="28"/>
          <w:szCs w:val="28"/>
          <w:lang w:val="uk-UA"/>
        </w:rPr>
        <w:t>Левченку О.М</w:t>
      </w:r>
    </w:p>
    <w:p w:rsidR="00C249E4" w:rsidRPr="0094104A" w:rsidRDefault="00C249E4" w:rsidP="00C249E4">
      <w:pPr>
        <w:spacing w:line="240" w:lineRule="atLeast"/>
        <w:jc w:val="center"/>
        <w:rPr>
          <w:bCs/>
          <w:sz w:val="28"/>
          <w:szCs w:val="28"/>
          <w:lang w:val="uk-UA"/>
        </w:rPr>
      </w:pPr>
      <w:r w:rsidRPr="0094104A">
        <w:rPr>
          <w:bCs/>
          <w:sz w:val="28"/>
          <w:szCs w:val="28"/>
          <w:lang w:val="uk-UA"/>
        </w:rPr>
        <w:t>ПОДАННЯ</w:t>
      </w:r>
    </w:p>
    <w:p w:rsidR="00C249E4" w:rsidRPr="0094104A" w:rsidRDefault="00C249E4" w:rsidP="00C249E4">
      <w:pPr>
        <w:spacing w:line="240" w:lineRule="atLeast"/>
        <w:jc w:val="both"/>
        <w:rPr>
          <w:bCs/>
          <w:sz w:val="28"/>
          <w:szCs w:val="28"/>
          <w:lang w:val="uk-UA"/>
        </w:rPr>
      </w:pPr>
    </w:p>
    <w:p w:rsidR="00C249E4" w:rsidRPr="0094104A" w:rsidRDefault="00C249E4" w:rsidP="00C249E4">
      <w:pPr>
        <w:spacing w:line="240" w:lineRule="atLeast"/>
        <w:jc w:val="both"/>
        <w:rPr>
          <w:bCs/>
          <w:sz w:val="28"/>
          <w:szCs w:val="28"/>
          <w:lang w:val="uk-UA"/>
        </w:rPr>
      </w:pPr>
      <w:r w:rsidRPr="0094104A">
        <w:rPr>
          <w:bCs/>
          <w:sz w:val="28"/>
          <w:szCs w:val="28"/>
          <w:lang w:val="uk-UA"/>
        </w:rPr>
        <w:t xml:space="preserve">        Відповідно до  статті 38 Закону України „ Про місцеве самоврядування в Україні” з метою  забезпечення  сталої роботи підприємств житлово-комунального господарства, виконання заходів щодо роботи в  осінньо-зимовий період  2019/2020, та 202/2021 враховуючи виготовлену проектно-кошторисну документацію, прошу передбачити цільовою  Програмою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виконання  робіт згідно з поданням та  при формуванні    міського бюджету прошу передбачити кошти міської обʼєднаної територіальної громади на 2020 рік   для  виконання  наступних  першочергових організаційно-технічних заходів:</w:t>
      </w:r>
    </w:p>
    <w:tbl>
      <w:tblPr>
        <w:tblW w:w="10003" w:type="dxa"/>
        <w:jc w:val="center"/>
        <w:tblLayout w:type="fixed"/>
        <w:tblLook w:val="0000" w:firstRow="0" w:lastRow="0" w:firstColumn="0" w:lastColumn="0" w:noHBand="0" w:noVBand="0"/>
      </w:tblPr>
      <w:tblGrid>
        <w:gridCol w:w="750"/>
        <w:gridCol w:w="5954"/>
        <w:gridCol w:w="1418"/>
        <w:gridCol w:w="1881"/>
      </w:tblGrid>
      <w:tr w:rsidR="00C249E4" w:rsidRPr="00931171" w:rsidTr="00D50A2E">
        <w:trPr>
          <w:trHeight w:val="483"/>
          <w:jc w:val="center"/>
        </w:trPr>
        <w:tc>
          <w:tcPr>
            <w:tcW w:w="10003" w:type="dxa"/>
            <w:gridSpan w:val="4"/>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center"/>
              <w:rPr>
                <w:b/>
                <w:bCs/>
                <w:sz w:val="28"/>
                <w:szCs w:val="28"/>
                <w:lang w:val="uk-UA"/>
              </w:rPr>
            </w:pPr>
            <w:r w:rsidRPr="0094104A">
              <w:rPr>
                <w:b/>
                <w:bCs/>
                <w:sz w:val="28"/>
                <w:szCs w:val="28"/>
                <w:lang w:val="uk-UA"/>
              </w:rPr>
              <w:t>Кошторис витрат</w:t>
            </w:r>
          </w:p>
          <w:p w:rsidR="00C249E4" w:rsidRPr="0094104A" w:rsidRDefault="00C249E4" w:rsidP="00D50A2E">
            <w:pPr>
              <w:spacing w:line="240" w:lineRule="atLeast"/>
              <w:jc w:val="center"/>
              <w:rPr>
                <w:b/>
                <w:bCs/>
                <w:sz w:val="28"/>
                <w:szCs w:val="28"/>
                <w:lang w:val="uk-UA"/>
              </w:rPr>
            </w:pPr>
            <w:r w:rsidRPr="0094104A">
              <w:rPr>
                <w:b/>
                <w:bCs/>
                <w:sz w:val="28"/>
                <w:szCs w:val="28"/>
                <w:lang w:val="uk-UA"/>
              </w:rPr>
              <w:t>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w:t>
            </w:r>
          </w:p>
          <w:p w:rsidR="00C249E4" w:rsidRPr="0094104A" w:rsidRDefault="00C249E4" w:rsidP="00D50A2E">
            <w:pPr>
              <w:spacing w:line="240" w:lineRule="atLeast"/>
              <w:jc w:val="both"/>
              <w:rPr>
                <w:bCs/>
                <w:sz w:val="28"/>
                <w:szCs w:val="28"/>
                <w:lang w:val="uk-UA"/>
              </w:rPr>
            </w:pPr>
            <w:r w:rsidRPr="0094104A">
              <w:rPr>
                <w:bCs/>
                <w:sz w:val="28"/>
                <w:szCs w:val="28"/>
                <w:lang w:val="uk-UA"/>
              </w:rPr>
              <w:t>з/п</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p w:rsidR="00C249E4" w:rsidRPr="0094104A" w:rsidRDefault="00C249E4" w:rsidP="00D50A2E">
            <w:pPr>
              <w:spacing w:line="240" w:lineRule="atLeast"/>
              <w:jc w:val="both"/>
              <w:rPr>
                <w:bCs/>
                <w:sz w:val="28"/>
                <w:szCs w:val="28"/>
                <w:lang w:val="uk-UA"/>
              </w:rPr>
            </w:pPr>
            <w:r w:rsidRPr="0094104A">
              <w:rPr>
                <w:bCs/>
                <w:sz w:val="28"/>
                <w:szCs w:val="28"/>
              </w:rPr>
              <w:t xml:space="preserve">                  Зміст          заходів</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rPr>
            </w:pPr>
            <w:r w:rsidRPr="0094104A">
              <w:rPr>
                <w:bCs/>
                <w:sz w:val="28"/>
                <w:szCs w:val="28"/>
                <w:lang w:val="uk-UA"/>
              </w:rPr>
              <w:t xml:space="preserve">Планова </w:t>
            </w:r>
            <w:r w:rsidRPr="0094104A">
              <w:rPr>
                <w:bCs/>
                <w:sz w:val="28"/>
                <w:szCs w:val="28"/>
              </w:rPr>
              <w:t>Сума бюджетних</w:t>
            </w:r>
          </w:p>
          <w:p w:rsidR="00C249E4" w:rsidRPr="0094104A" w:rsidRDefault="00C249E4" w:rsidP="00D50A2E">
            <w:pPr>
              <w:spacing w:line="240" w:lineRule="atLeast"/>
              <w:jc w:val="both"/>
              <w:rPr>
                <w:bCs/>
                <w:sz w:val="28"/>
                <w:szCs w:val="28"/>
              </w:rPr>
            </w:pPr>
            <w:r w:rsidRPr="0094104A">
              <w:rPr>
                <w:bCs/>
                <w:sz w:val="28"/>
                <w:szCs w:val="28"/>
              </w:rPr>
              <w:t xml:space="preserve">    Коштів,</w:t>
            </w:r>
          </w:p>
          <w:p w:rsidR="00C249E4" w:rsidRPr="0094104A" w:rsidRDefault="00C249E4" w:rsidP="00D50A2E">
            <w:pPr>
              <w:spacing w:line="240" w:lineRule="atLeast"/>
              <w:jc w:val="both"/>
              <w:rPr>
                <w:bCs/>
                <w:sz w:val="28"/>
                <w:szCs w:val="28"/>
              </w:rPr>
            </w:pPr>
            <w:r w:rsidRPr="0094104A">
              <w:rPr>
                <w:bCs/>
                <w:sz w:val="28"/>
                <w:szCs w:val="28"/>
              </w:rPr>
              <w:t>тис.грн</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Примітка</w:t>
            </w:r>
          </w:p>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
                <w:bCs/>
                <w:sz w:val="28"/>
                <w:szCs w:val="28"/>
                <w:lang w:val="uk-UA"/>
              </w:rPr>
              <w:t>1.Заходи  енергозбереження та енергоефективності</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C524D0">
            <w:pPr>
              <w:numPr>
                <w:ilvl w:val="1"/>
                <w:numId w:val="52"/>
              </w:numPr>
              <w:spacing w:line="240" w:lineRule="atLeast"/>
              <w:jc w:val="both"/>
              <w:rPr>
                <w:bCs/>
                <w:sz w:val="28"/>
                <w:szCs w:val="28"/>
                <w:lang w:val="uk-UA"/>
              </w:rPr>
            </w:pPr>
            <w:r w:rsidRPr="0094104A">
              <w:rPr>
                <w:b/>
                <w:bCs/>
                <w:sz w:val="28"/>
                <w:szCs w:val="28"/>
                <w:lang w:val="uk-UA"/>
              </w:rPr>
              <w:t xml:space="preserve">Бюджетні установи  </w:t>
            </w:r>
          </w:p>
          <w:p w:rsidR="00C249E4" w:rsidRPr="0094104A" w:rsidRDefault="00C249E4" w:rsidP="00A76711">
            <w:pPr>
              <w:spacing w:line="240" w:lineRule="atLeast"/>
              <w:jc w:val="both"/>
              <w:rPr>
                <w:bCs/>
                <w:sz w:val="28"/>
                <w:szCs w:val="28"/>
                <w:lang w:val="uk-UA"/>
              </w:rPr>
            </w:pPr>
            <w:r w:rsidRPr="0094104A">
              <w:rPr>
                <w:b/>
                <w:bCs/>
                <w:sz w:val="28"/>
                <w:szCs w:val="28"/>
                <w:lang w:val="uk-UA"/>
              </w:rPr>
              <w:t xml:space="preserve">Головний розпорядник та виконавець  - </w:t>
            </w:r>
            <w:r w:rsidR="00A76711">
              <w:rPr>
                <w:b/>
                <w:bCs/>
                <w:sz w:val="28"/>
                <w:szCs w:val="28"/>
                <w:lang w:val="uk-UA"/>
              </w:rPr>
              <w:t>виконавчий комітет</w:t>
            </w:r>
            <w:r w:rsidRPr="0094104A">
              <w:rPr>
                <w:b/>
                <w:bCs/>
                <w:sz w:val="28"/>
                <w:szCs w:val="28"/>
                <w:lang w:val="uk-UA"/>
              </w:rPr>
              <w:t xml:space="preserve"> Обухівської міської ради</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31171"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1</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Послуги з повного енергетичного аудиту з отриманням енергетичного сертифікату об’єкту : Академічний ліцей імені Володимира Мельника Обухівської міської ради Київської області </w:t>
            </w:r>
          </w:p>
        </w:tc>
        <w:tc>
          <w:tcPr>
            <w:tcW w:w="1418" w:type="dxa"/>
            <w:tcBorders>
              <w:top w:val="single" w:sz="4" w:space="0" w:color="auto"/>
              <w:left w:val="single" w:sz="4" w:space="0" w:color="auto"/>
              <w:bottom w:val="single" w:sz="4" w:space="0" w:color="auto"/>
              <w:right w:val="single" w:sz="4"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12,0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Частина Співфінансування  виконкому -30% від вартості Підтвердження АЕМУ про  підтвердження  конкурсного відбору та співфінансування 70%</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lastRenderedPageBreak/>
              <w:t>2</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Послуги з повного енергетичного аудиту з отриманням енергетичного сертифікату об’єкту : Академічний ліцей № 1 Обухівської міської ради Київської області </w:t>
            </w:r>
          </w:p>
        </w:tc>
        <w:tc>
          <w:tcPr>
            <w:tcW w:w="1418" w:type="dxa"/>
            <w:tcBorders>
              <w:top w:val="single" w:sz="4" w:space="0" w:color="auto"/>
              <w:left w:val="single" w:sz="4" w:space="0" w:color="auto"/>
              <w:bottom w:val="single" w:sz="4" w:space="0" w:color="auto"/>
              <w:right w:val="single" w:sz="4"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12,0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3</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Послуги з повного енергетичного аудиту з отриманням енергетичного сертифікату об’єкту : Академічний ліцей № 2 Обухівської міської ради Київської області </w:t>
            </w:r>
          </w:p>
        </w:tc>
        <w:tc>
          <w:tcPr>
            <w:tcW w:w="1418" w:type="dxa"/>
            <w:tcBorders>
              <w:top w:val="single" w:sz="4" w:space="0" w:color="auto"/>
              <w:left w:val="single" w:sz="4" w:space="0" w:color="auto"/>
              <w:bottom w:val="single" w:sz="4" w:space="0" w:color="auto"/>
              <w:right w:val="single" w:sz="4"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12,0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4</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Послуги з повного енергетичного аудиту з отриманням енергетичного сертифікату об’єкту : Академічний ліцей № 3 Обухівської міської ради Київської області </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12,0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Cs/>
                <w:sz w:val="28"/>
                <w:szCs w:val="28"/>
                <w:lang w:val="uk-UA"/>
              </w:rPr>
            </w:pP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Разом по р 1.1</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
                <w:bCs/>
                <w:sz w:val="28"/>
                <w:szCs w:val="28"/>
                <w:lang w:val="uk-UA"/>
              </w:rPr>
            </w:pPr>
            <w:r w:rsidRPr="0094104A">
              <w:rPr>
                <w:b/>
                <w:bCs/>
                <w:sz w:val="28"/>
                <w:szCs w:val="28"/>
                <w:lang w:val="uk-UA"/>
              </w:rPr>
              <w:t>48,0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10003" w:type="dxa"/>
            <w:gridSpan w:val="4"/>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
                <w:bCs/>
                <w:sz w:val="28"/>
                <w:szCs w:val="28"/>
                <w:lang w:val="uk-UA"/>
              </w:rPr>
              <w:t>Головний розпорядник фінансове управління</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1</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Cs/>
                <w:sz w:val="28"/>
                <w:szCs w:val="28"/>
              </w:rPr>
              <w:t>Реконструкція внутрішньої системи теплопостачання  ДНЗ «Веселка» по  вул. Миру, буд.10а, в м. Обухів, Київської обл.</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460,172</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Передача Співфінансування КОДА  у розмірі 50% </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2</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Cs/>
                <w:sz w:val="28"/>
                <w:szCs w:val="28"/>
              </w:rPr>
              <w:t>Реконструкція внутрішньої системи теплопостачання  ДНЗ «Зірочка» по вул. Каштанова,5 в м. Обухів, Київської обл.</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777,199</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Передача Співфінансування КОДА  у розмірі 50% </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3</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Cs/>
                <w:sz w:val="28"/>
                <w:szCs w:val="28"/>
                <w:lang w:val="uk-UA"/>
              </w:rPr>
              <w:t>Реконструкція внутрішньої системи теплопостачання  ДНЗ «Катруся» вул. Київська, 160, в м. Обухів, Київської обл.</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537,532</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Передача Співфінансування КОДА  у розмірі 50% </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4</w:t>
            </w: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Cs/>
                <w:sz w:val="28"/>
                <w:szCs w:val="28"/>
                <w:lang w:val="uk-UA"/>
              </w:rPr>
              <w:t xml:space="preserve">Реконструкція внутрішньої системи тепло-водопостачання навчально-виховного комплексу 4"загальноосвітня школа </w:t>
            </w:r>
            <w:r w:rsidRPr="0094104A">
              <w:rPr>
                <w:bCs/>
                <w:sz w:val="28"/>
                <w:szCs w:val="28"/>
              </w:rPr>
              <w:t>I</w:t>
            </w:r>
            <w:r w:rsidRPr="0094104A">
              <w:rPr>
                <w:bCs/>
                <w:sz w:val="28"/>
                <w:szCs w:val="28"/>
                <w:lang w:val="uk-UA"/>
              </w:rPr>
              <w:t>-ІІІ ступеня школа №3 - ліцей" Обухівської міської ради Київської області" по вул. Миру, 12 в м.Обухів, Київської обл.</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583,756</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Передача Співфінансування КОДА  у розмірі 50% </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
                <w:bCs/>
                <w:sz w:val="28"/>
                <w:szCs w:val="28"/>
                <w:lang w:val="uk-UA"/>
              </w:rPr>
            </w:pP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Разом </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Cs/>
                <w:sz w:val="28"/>
                <w:szCs w:val="28"/>
                <w:lang w:val="uk-UA"/>
              </w:rPr>
            </w:pPr>
            <w:r w:rsidRPr="0094104A">
              <w:rPr>
                <w:bCs/>
                <w:sz w:val="28"/>
                <w:szCs w:val="28"/>
                <w:lang w:val="uk-UA"/>
              </w:rPr>
              <w:t>2358,659</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C249E4" w:rsidRPr="0094104A" w:rsidRDefault="00C249E4" w:rsidP="00D50A2E">
            <w:pPr>
              <w:spacing w:line="240" w:lineRule="atLeast"/>
              <w:jc w:val="both"/>
              <w:rPr>
                <w:b/>
                <w:bCs/>
                <w:sz w:val="28"/>
                <w:szCs w:val="28"/>
                <w:lang w:val="uk-UA"/>
              </w:rPr>
            </w:pPr>
          </w:p>
        </w:tc>
        <w:tc>
          <w:tcPr>
            <w:tcW w:w="5954" w:type="dxa"/>
            <w:tcBorders>
              <w:top w:val="single" w:sz="4" w:space="0" w:color="auto"/>
              <w:left w:val="nil"/>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
                <w:bCs/>
                <w:sz w:val="28"/>
                <w:szCs w:val="28"/>
                <w:lang w:val="uk-UA"/>
              </w:rPr>
              <w:t>РАЗОМ по розділу 1.1</w:t>
            </w:r>
          </w:p>
        </w:tc>
        <w:tc>
          <w:tcPr>
            <w:tcW w:w="1418" w:type="dxa"/>
            <w:tcBorders>
              <w:top w:val="single" w:sz="4" w:space="0" w:color="auto"/>
              <w:left w:val="single" w:sz="4" w:space="0" w:color="auto"/>
              <w:bottom w:val="single" w:sz="4" w:space="0" w:color="auto"/>
              <w:right w:val="single" w:sz="8" w:space="0" w:color="auto"/>
            </w:tcBorders>
            <w:shd w:val="clear" w:color="auto" w:fill="auto"/>
            <w:noWrap/>
          </w:tcPr>
          <w:p w:rsidR="00C249E4" w:rsidRPr="0094104A" w:rsidRDefault="00C249E4" w:rsidP="00D50A2E">
            <w:pPr>
              <w:spacing w:line="240" w:lineRule="atLeast"/>
              <w:jc w:val="both"/>
              <w:rPr>
                <w:b/>
                <w:bCs/>
                <w:sz w:val="28"/>
                <w:szCs w:val="28"/>
                <w:lang w:val="uk-UA"/>
              </w:rPr>
            </w:pPr>
            <w:r w:rsidRPr="0094104A">
              <w:rPr>
                <w:b/>
                <w:bCs/>
                <w:sz w:val="28"/>
                <w:szCs w:val="28"/>
                <w:lang w:val="uk-UA"/>
              </w:rPr>
              <w:t>2406,659</w:t>
            </w:r>
          </w:p>
          <w:p w:rsidR="00C249E4" w:rsidRPr="0094104A" w:rsidRDefault="00C249E4" w:rsidP="00D50A2E">
            <w:pPr>
              <w:spacing w:line="240" w:lineRule="atLeast"/>
              <w:jc w:val="both"/>
              <w:rPr>
                <w:b/>
                <w:bCs/>
                <w:sz w:val="28"/>
                <w:szCs w:val="28"/>
                <w:lang w:val="uk-UA"/>
              </w:rPr>
            </w:pP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10003" w:type="dxa"/>
            <w:gridSpan w:val="4"/>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
                <w:bCs/>
                <w:sz w:val="28"/>
                <w:szCs w:val="28"/>
              </w:rPr>
              <w:t>1.</w:t>
            </w:r>
            <w:r w:rsidRPr="0094104A">
              <w:rPr>
                <w:b/>
                <w:bCs/>
                <w:sz w:val="28"/>
                <w:szCs w:val="28"/>
                <w:lang w:val="uk-UA"/>
              </w:rPr>
              <w:t>2</w:t>
            </w:r>
            <w:r w:rsidRPr="0094104A">
              <w:rPr>
                <w:b/>
                <w:bCs/>
                <w:sz w:val="28"/>
                <w:szCs w:val="28"/>
              </w:rPr>
              <w:t xml:space="preserve"> Теплове господарство</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Капітальний ремонт теплових мереж (ТК8 - ТК20-ЗОШ№4, ТК21-майстерня)    мкрн.Яблуневий  в м.Обухів Київської області в т.ч коригування ПКД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lang w:val="uk-UA"/>
              </w:rPr>
              <w:t>7177,9</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Капітальний ремонт теплових мереж (ТК16 - ТК18; ж/б №4; ж/б №5)    мкрн.Яблуневий  в м.Обухів Київської області" в т.ч  коригування ПКД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852,5</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lastRenderedPageBreak/>
              <w:t>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Виготовлення проектно-кошторисної документації: «Реконструкція магістальних трубопроводів  на ділянці  КТЕП  №9  по вул..Київська 113а - ТК9.01 - ТК 9.02   в м.Обухів Київської області</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101,0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Виготовлення проектно-кошторисної документації:Реконструкція теплових магістральних трубопроводів та запірної арматури від КТЕП№7 –ТК№9.01 вул.Каштанова,7 в м.Обухів Київської області</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144,0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Придбання Шафи керування  для котельні  м-ну Яблуневий в м.Обухів Київської області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79,9</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Разом по 1.2</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8355,3</w:t>
            </w:r>
          </w:p>
          <w:p w:rsidR="00C249E4" w:rsidRPr="0094104A" w:rsidRDefault="00C249E4" w:rsidP="00D50A2E">
            <w:pPr>
              <w:spacing w:line="240" w:lineRule="atLeast"/>
              <w:jc w:val="both"/>
              <w:rPr>
                <w:b/>
                <w:bCs/>
                <w:sz w:val="28"/>
                <w:szCs w:val="28"/>
                <w:lang w:val="uk-UA"/>
              </w:rPr>
            </w:pP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 xml:space="preserve">Всього  по р. 1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10761,959</w:t>
            </w:r>
          </w:p>
          <w:p w:rsidR="00C249E4" w:rsidRPr="0094104A" w:rsidRDefault="00C249E4" w:rsidP="00D50A2E">
            <w:pPr>
              <w:spacing w:line="240" w:lineRule="atLeast"/>
              <w:jc w:val="both"/>
              <w:rPr>
                <w:b/>
                <w:bCs/>
                <w:sz w:val="28"/>
                <w:szCs w:val="28"/>
                <w:lang w:val="uk-UA"/>
              </w:rPr>
            </w:pP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10003" w:type="dxa"/>
            <w:gridSpan w:val="4"/>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
                <w:bCs/>
                <w:sz w:val="28"/>
                <w:szCs w:val="28"/>
              </w:rPr>
              <w:t>2 .Реформування і розвиток житлово-комунального господарства</w:t>
            </w:r>
          </w:p>
        </w:tc>
      </w:tr>
      <w:tr w:rsidR="00C249E4" w:rsidRPr="0094104A" w:rsidTr="00D50A2E">
        <w:trPr>
          <w:trHeight w:val="515"/>
          <w:jc w:val="center"/>
        </w:trPr>
        <w:tc>
          <w:tcPr>
            <w:tcW w:w="10003" w:type="dxa"/>
            <w:gridSpan w:val="4"/>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 xml:space="preserve">Житлове господарство </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rPr>
              <w:t>Експертне обстеження ( технічна діагностика)  пасажирських ліфтів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199,0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52 шт</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разом</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94104A" w:rsidRDefault="00C249E4" w:rsidP="00D50A2E">
            <w:pPr>
              <w:spacing w:line="240" w:lineRule="atLeast"/>
              <w:jc w:val="both"/>
              <w:rPr>
                <w:bCs/>
                <w:sz w:val="28"/>
                <w:szCs w:val="28"/>
                <w:lang w:val="uk-UA"/>
              </w:rPr>
            </w:pPr>
            <w:r w:rsidRPr="0094104A">
              <w:rPr>
                <w:bCs/>
                <w:sz w:val="28"/>
                <w:szCs w:val="28"/>
                <w:lang w:val="uk-UA"/>
              </w:rPr>
              <w:t>199,0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10003" w:type="dxa"/>
            <w:gridSpan w:val="4"/>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
                <w:bCs/>
                <w:sz w:val="28"/>
                <w:szCs w:val="28"/>
                <w:lang w:val="uk-UA"/>
              </w:rPr>
              <w:t>Водопровідно каналізаційне господарство</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Виготовлення проектно-кошторисної документації : </w:t>
            </w:r>
            <w:r w:rsidRPr="0094104A">
              <w:rPr>
                <w:bCs/>
                <w:sz w:val="28"/>
                <w:szCs w:val="28"/>
              </w:rPr>
              <w:t>Капітальний  ремонт свердловини № 4</w:t>
            </w:r>
            <w:r w:rsidRPr="0094104A">
              <w:rPr>
                <w:bCs/>
                <w:sz w:val="28"/>
                <w:szCs w:val="28"/>
                <w:lang w:val="uk-UA"/>
              </w:rPr>
              <w:t>5</w:t>
            </w:r>
            <w:r w:rsidRPr="0094104A">
              <w:rPr>
                <w:bCs/>
                <w:sz w:val="28"/>
                <w:szCs w:val="28"/>
              </w:rPr>
              <w:t xml:space="preserve"> на Таценківському водозаборі в м.Обухів, Київської області</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40,0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Виготовлення проектно-кошторисної документації : </w:t>
            </w:r>
            <w:r w:rsidRPr="0094104A">
              <w:rPr>
                <w:bCs/>
                <w:sz w:val="28"/>
                <w:szCs w:val="28"/>
              </w:rPr>
              <w:t xml:space="preserve">Капітальний  ремонт свердловини № </w:t>
            </w:r>
            <w:r w:rsidRPr="0094104A">
              <w:rPr>
                <w:bCs/>
                <w:sz w:val="28"/>
                <w:szCs w:val="28"/>
                <w:lang w:val="uk-UA"/>
              </w:rPr>
              <w:t>8</w:t>
            </w:r>
            <w:r w:rsidRPr="0094104A">
              <w:rPr>
                <w:bCs/>
                <w:sz w:val="28"/>
                <w:szCs w:val="28"/>
              </w:rPr>
              <w:t xml:space="preserve"> на Таценківському водозаборі в м.Обухів, Київської області</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40,0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lang w:val="uk-UA"/>
              </w:rPr>
              <w:t>Виготовлення проектно-кошторисної документації :капітальний ремонт каналізаційних колодязів  з заміною лічильників на хозфекально-каналізаційному колекторі  (КК№42)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94104A" w:rsidRDefault="00C249E4" w:rsidP="00D50A2E">
            <w:pPr>
              <w:spacing w:line="240" w:lineRule="atLeast"/>
              <w:jc w:val="both"/>
              <w:rPr>
                <w:bCs/>
                <w:sz w:val="28"/>
                <w:szCs w:val="28"/>
                <w:lang w:val="uk-UA"/>
              </w:rPr>
            </w:pPr>
            <w:r w:rsidRPr="0094104A">
              <w:rPr>
                <w:bCs/>
                <w:sz w:val="28"/>
                <w:szCs w:val="28"/>
                <w:lang w:val="uk-UA"/>
              </w:rPr>
              <w:t>15,0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lang w:val="uk-UA"/>
              </w:rPr>
              <w:t>Виготовлення проектно-кошторисної документації :капітальний ремонт каналізаційних колодязів  з заміною лічильників на хозфекально-каналізаційному колекторі  (КК№89)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94104A" w:rsidRDefault="00C249E4" w:rsidP="00D50A2E">
            <w:pPr>
              <w:spacing w:line="240" w:lineRule="atLeast"/>
              <w:jc w:val="both"/>
              <w:rPr>
                <w:bCs/>
                <w:sz w:val="28"/>
                <w:szCs w:val="28"/>
                <w:lang w:val="uk-UA"/>
              </w:rPr>
            </w:pPr>
            <w:r w:rsidRPr="0094104A">
              <w:rPr>
                <w:bCs/>
                <w:sz w:val="28"/>
                <w:szCs w:val="28"/>
                <w:lang w:val="uk-UA"/>
              </w:rPr>
              <w:t>15,0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Виготовлення проектно-кошторисної документації : капітальний ремонт водопровідної мережі з встановленням вузлів обліку води та монтажем водопровідних </w:t>
            </w:r>
            <w:r w:rsidRPr="0094104A">
              <w:rPr>
                <w:bCs/>
                <w:sz w:val="28"/>
                <w:szCs w:val="28"/>
                <w:lang w:val="uk-UA"/>
              </w:rPr>
              <w:lastRenderedPageBreak/>
              <w:t>колодязів на станції  водо підготовки №2 (ліва нитка, права нитка, нова нитка)</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94104A" w:rsidRDefault="00C249E4" w:rsidP="00D50A2E">
            <w:pPr>
              <w:spacing w:line="240" w:lineRule="atLeast"/>
              <w:jc w:val="both"/>
              <w:rPr>
                <w:bCs/>
                <w:sz w:val="28"/>
                <w:szCs w:val="28"/>
                <w:lang w:val="uk-UA"/>
              </w:rPr>
            </w:pPr>
            <w:r w:rsidRPr="0094104A">
              <w:rPr>
                <w:bCs/>
                <w:sz w:val="28"/>
                <w:szCs w:val="28"/>
                <w:lang w:val="uk-UA"/>
              </w:rPr>
              <w:lastRenderedPageBreak/>
              <w:t>35,0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Виготовлення проектно-кошторисної документації :</w:t>
            </w:r>
            <w:r w:rsidRPr="0094104A">
              <w:rPr>
                <w:bCs/>
                <w:sz w:val="28"/>
                <w:szCs w:val="28"/>
              </w:rPr>
              <w:t xml:space="preserve"> </w:t>
            </w:r>
            <w:r w:rsidRPr="0094104A">
              <w:rPr>
                <w:bCs/>
                <w:sz w:val="28"/>
                <w:szCs w:val="28"/>
                <w:lang w:val="uk-UA"/>
              </w:rPr>
              <w:t xml:space="preserve">капітальний ремонт трансформаторних підстанцій </w:t>
            </w:r>
            <w:r w:rsidRPr="0094104A">
              <w:rPr>
                <w:bCs/>
                <w:sz w:val="28"/>
                <w:szCs w:val="28"/>
              </w:rPr>
              <w:t>на Таценківському водозаборі в м.Обухів, Київської області</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94104A" w:rsidRDefault="00C249E4" w:rsidP="00D50A2E">
            <w:pPr>
              <w:spacing w:line="240" w:lineRule="atLeast"/>
              <w:jc w:val="both"/>
              <w:rPr>
                <w:bCs/>
                <w:sz w:val="28"/>
                <w:szCs w:val="28"/>
                <w:lang w:val="uk-UA"/>
              </w:rPr>
            </w:pPr>
            <w:r w:rsidRPr="0094104A">
              <w:rPr>
                <w:bCs/>
                <w:sz w:val="28"/>
                <w:szCs w:val="28"/>
                <w:lang w:val="uk-UA"/>
              </w:rPr>
              <w:t>60,0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Разом</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94104A" w:rsidRDefault="00C249E4" w:rsidP="00D50A2E">
            <w:pPr>
              <w:spacing w:line="240" w:lineRule="atLeast"/>
              <w:jc w:val="both"/>
              <w:rPr>
                <w:bCs/>
                <w:sz w:val="28"/>
                <w:szCs w:val="28"/>
                <w:lang w:val="uk-UA"/>
              </w:rPr>
            </w:pPr>
            <w:r w:rsidRPr="0094104A">
              <w:rPr>
                <w:bCs/>
                <w:sz w:val="28"/>
                <w:szCs w:val="28"/>
                <w:lang w:val="uk-UA"/>
              </w:rPr>
              <w:t>205,0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Всього по розділу 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rsidR="00C249E4" w:rsidRPr="0094104A" w:rsidRDefault="00C249E4" w:rsidP="00D50A2E">
            <w:pPr>
              <w:spacing w:line="240" w:lineRule="atLeast"/>
              <w:jc w:val="both"/>
              <w:rPr>
                <w:b/>
                <w:bCs/>
                <w:sz w:val="28"/>
                <w:szCs w:val="28"/>
                <w:lang w:val="uk-UA"/>
              </w:rPr>
            </w:pPr>
            <w:r w:rsidRPr="0094104A">
              <w:rPr>
                <w:b/>
                <w:bCs/>
                <w:sz w:val="28"/>
                <w:szCs w:val="28"/>
                <w:lang w:val="uk-UA"/>
              </w:rPr>
              <w:t>404,0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10003" w:type="dxa"/>
            <w:gridSpan w:val="4"/>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
                <w:bCs/>
                <w:sz w:val="28"/>
                <w:szCs w:val="28"/>
                <w:lang w:val="uk-UA"/>
              </w:rPr>
              <w:t>3</w:t>
            </w:r>
            <w:r w:rsidRPr="0094104A">
              <w:rPr>
                <w:b/>
                <w:bCs/>
                <w:sz w:val="28"/>
                <w:szCs w:val="28"/>
              </w:rPr>
              <w:t>. Інша діяльність у сфері житлово-комунального господарства</w:t>
            </w: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rPr>
              <w:t>3</w:t>
            </w:r>
          </w:p>
          <w:p w:rsidR="00C249E4" w:rsidRPr="0094104A" w:rsidRDefault="00C249E4" w:rsidP="00D50A2E">
            <w:pPr>
              <w:spacing w:line="240" w:lineRule="atLeast"/>
              <w:jc w:val="both"/>
              <w:rPr>
                <w:bCs/>
                <w:sz w:val="28"/>
                <w:szCs w:val="28"/>
              </w:rPr>
            </w:pPr>
            <w:r w:rsidRPr="0094104A">
              <w:rPr>
                <w:bCs/>
                <w:sz w:val="28"/>
                <w:szCs w:val="28"/>
              </w:rPr>
              <w:t>3.1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rPr>
              <w:t xml:space="preserve">Проведення «Конкурсу  з благоустрою території Обухівської міської ради на 2019 рік» в т.ч </w:t>
            </w:r>
          </w:p>
          <w:p w:rsidR="00C249E4" w:rsidRPr="0094104A" w:rsidRDefault="00C249E4" w:rsidP="00D50A2E">
            <w:pPr>
              <w:spacing w:line="240" w:lineRule="atLeast"/>
              <w:jc w:val="both"/>
              <w:rPr>
                <w:bCs/>
                <w:sz w:val="28"/>
                <w:szCs w:val="28"/>
                <w:lang w:val="uk-UA"/>
              </w:rPr>
            </w:pPr>
            <w:r w:rsidRPr="0094104A">
              <w:rPr>
                <w:bCs/>
                <w:sz w:val="28"/>
                <w:szCs w:val="28"/>
              </w:rPr>
              <w:t xml:space="preserve">Виплата грошової винагороди переможцям (з урахуванням податків) </w:t>
            </w:r>
            <w:r w:rsidRPr="0094104A">
              <w:rPr>
                <w:bCs/>
                <w:sz w:val="28"/>
                <w:szCs w:val="28"/>
                <w:lang w:val="uk-UA"/>
              </w:rPr>
              <w:t>-80,0 тис. грн.</w:t>
            </w:r>
          </w:p>
          <w:p w:rsidR="00C249E4" w:rsidRPr="0094104A" w:rsidRDefault="00C249E4" w:rsidP="00D50A2E">
            <w:pPr>
              <w:spacing w:line="240" w:lineRule="atLeast"/>
              <w:jc w:val="both"/>
              <w:rPr>
                <w:bCs/>
                <w:sz w:val="28"/>
                <w:szCs w:val="28"/>
                <w:lang w:val="uk-UA"/>
              </w:rPr>
            </w:pPr>
            <w:r w:rsidRPr="0094104A">
              <w:rPr>
                <w:bCs/>
                <w:sz w:val="28"/>
                <w:szCs w:val="28"/>
              </w:rPr>
              <w:t>Придбання пам’ятних табличок та дипломів</w:t>
            </w:r>
            <w:r w:rsidRPr="0094104A">
              <w:rPr>
                <w:bCs/>
                <w:sz w:val="28"/>
                <w:szCs w:val="28"/>
                <w:lang w:val="uk-UA"/>
              </w:rPr>
              <w:t xml:space="preserve">-10,0 тис.грн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rPr>
              <w:t>90,0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rPr>
              <w:t>4</w:t>
            </w:r>
          </w:p>
          <w:p w:rsidR="00C249E4" w:rsidRPr="0094104A" w:rsidRDefault="00C249E4" w:rsidP="00D50A2E">
            <w:pPr>
              <w:spacing w:line="240" w:lineRule="atLeast"/>
              <w:jc w:val="both"/>
              <w:rPr>
                <w:bCs/>
                <w:sz w:val="28"/>
                <w:szCs w:val="28"/>
              </w:rPr>
            </w:pPr>
            <w:r w:rsidRPr="0094104A">
              <w:rPr>
                <w:bCs/>
                <w:sz w:val="28"/>
                <w:szCs w:val="28"/>
              </w:rPr>
              <w:t>3.2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rPr>
              <w:t>Проведення Днів сталої енергії  (Виготовлення та розміщеня рекламно-інформаційної  продукції)</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rPr>
            </w:pPr>
            <w:r w:rsidRPr="0094104A">
              <w:rPr>
                <w:bCs/>
                <w:sz w:val="28"/>
                <w:szCs w:val="28"/>
              </w:rPr>
              <w:t>20,0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r w:rsidRPr="0094104A">
              <w:rPr>
                <w:bCs/>
                <w:sz w:val="28"/>
                <w:szCs w:val="28"/>
                <w:lang w:val="uk-UA"/>
              </w:rPr>
              <w:t xml:space="preserve">Разом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110,0</w:t>
            </w: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Cs/>
                <w:sz w:val="28"/>
                <w:szCs w:val="28"/>
                <w:lang w:val="uk-UA"/>
              </w:rPr>
            </w:pPr>
          </w:p>
        </w:tc>
      </w:tr>
      <w:tr w:rsidR="00C249E4" w:rsidRPr="0094104A" w:rsidTr="00D50A2E">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 xml:space="preserve">Всього по програмі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r w:rsidRPr="0094104A">
              <w:rPr>
                <w:b/>
                <w:bCs/>
                <w:sz w:val="28"/>
                <w:szCs w:val="28"/>
                <w:lang w:val="uk-UA"/>
              </w:rPr>
              <w:t>11275,959</w:t>
            </w:r>
          </w:p>
          <w:p w:rsidR="00C249E4" w:rsidRPr="0094104A" w:rsidRDefault="00C249E4" w:rsidP="00D50A2E">
            <w:pPr>
              <w:spacing w:line="240" w:lineRule="atLeast"/>
              <w:jc w:val="both"/>
              <w:rPr>
                <w:b/>
                <w:bCs/>
                <w:sz w:val="28"/>
                <w:szCs w:val="28"/>
                <w:lang w:val="uk-UA"/>
              </w:rPr>
            </w:pPr>
          </w:p>
        </w:tc>
        <w:tc>
          <w:tcPr>
            <w:tcW w:w="1881" w:type="dxa"/>
            <w:tcBorders>
              <w:top w:val="single" w:sz="4" w:space="0" w:color="auto"/>
              <w:left w:val="single" w:sz="4" w:space="0" w:color="auto"/>
              <w:bottom w:val="single" w:sz="4" w:space="0" w:color="auto"/>
              <w:right w:val="single" w:sz="4" w:space="0" w:color="auto"/>
            </w:tcBorders>
            <w:shd w:val="clear" w:color="auto" w:fill="auto"/>
          </w:tcPr>
          <w:p w:rsidR="00C249E4" w:rsidRPr="0094104A" w:rsidRDefault="00C249E4" w:rsidP="00D50A2E">
            <w:pPr>
              <w:spacing w:line="240" w:lineRule="atLeast"/>
              <w:jc w:val="both"/>
              <w:rPr>
                <w:b/>
                <w:bCs/>
                <w:sz w:val="28"/>
                <w:szCs w:val="28"/>
                <w:lang w:val="uk-UA"/>
              </w:rPr>
            </w:pPr>
          </w:p>
        </w:tc>
      </w:tr>
    </w:tbl>
    <w:p w:rsidR="00C249E4" w:rsidRPr="0094104A" w:rsidRDefault="00C249E4" w:rsidP="00C249E4">
      <w:pPr>
        <w:spacing w:line="240" w:lineRule="atLeast"/>
        <w:jc w:val="both"/>
        <w:rPr>
          <w:b/>
          <w:bCs/>
          <w:sz w:val="28"/>
          <w:szCs w:val="28"/>
          <w:lang w:val="uk-UA"/>
        </w:rPr>
      </w:pPr>
      <w:r w:rsidRPr="0094104A">
        <w:rPr>
          <w:b/>
          <w:bCs/>
          <w:sz w:val="28"/>
          <w:szCs w:val="28"/>
          <w:lang w:val="uk-UA"/>
        </w:rPr>
        <w:t>Розподіл</w:t>
      </w:r>
      <w:r>
        <w:rPr>
          <w:b/>
          <w:bCs/>
          <w:sz w:val="28"/>
          <w:szCs w:val="28"/>
          <w:lang w:val="uk-UA"/>
        </w:rPr>
        <w:t xml:space="preserve">  </w:t>
      </w:r>
      <w:r w:rsidRPr="0094104A">
        <w:rPr>
          <w:b/>
          <w:bCs/>
          <w:sz w:val="28"/>
          <w:szCs w:val="28"/>
          <w:lang w:val="uk-UA"/>
        </w:rPr>
        <w:t xml:space="preserve">За розпорядниками бюджетних коштів : </w:t>
      </w:r>
    </w:p>
    <w:p w:rsidR="00C249E4" w:rsidRPr="0094104A" w:rsidRDefault="00C249E4" w:rsidP="00C249E4">
      <w:pPr>
        <w:spacing w:line="240" w:lineRule="atLeast"/>
        <w:jc w:val="both"/>
        <w:rPr>
          <w:b/>
          <w:bCs/>
          <w:sz w:val="28"/>
          <w:szCs w:val="28"/>
          <w:lang w:val="uk-UA"/>
        </w:rPr>
      </w:pPr>
      <w:r w:rsidRPr="0094104A">
        <w:rPr>
          <w:b/>
          <w:bCs/>
          <w:sz w:val="28"/>
          <w:szCs w:val="28"/>
          <w:lang w:val="uk-UA"/>
        </w:rPr>
        <w:t>Виконком 8</w:t>
      </w:r>
      <w:r w:rsidR="00A76711">
        <w:rPr>
          <w:b/>
          <w:bCs/>
          <w:sz w:val="28"/>
          <w:szCs w:val="28"/>
          <w:lang w:val="uk-UA"/>
        </w:rPr>
        <w:t>917</w:t>
      </w:r>
      <w:r w:rsidRPr="0094104A">
        <w:rPr>
          <w:b/>
          <w:bCs/>
          <w:sz w:val="28"/>
          <w:szCs w:val="28"/>
          <w:lang w:val="uk-UA"/>
        </w:rPr>
        <w:t>,3-  тис.грн</w:t>
      </w:r>
    </w:p>
    <w:p w:rsidR="00C249E4" w:rsidRPr="0094104A" w:rsidRDefault="00C249E4" w:rsidP="00C249E4">
      <w:pPr>
        <w:spacing w:line="240" w:lineRule="atLeast"/>
        <w:jc w:val="both"/>
        <w:rPr>
          <w:b/>
          <w:bCs/>
          <w:sz w:val="28"/>
          <w:szCs w:val="28"/>
          <w:lang w:val="uk-UA"/>
        </w:rPr>
      </w:pPr>
      <w:r w:rsidRPr="0094104A">
        <w:rPr>
          <w:b/>
          <w:bCs/>
          <w:sz w:val="28"/>
          <w:szCs w:val="28"/>
          <w:lang w:val="uk-UA"/>
        </w:rPr>
        <w:t>Фінансове управління- 2358,659</w:t>
      </w:r>
    </w:p>
    <w:p w:rsidR="00C249E4" w:rsidRDefault="00C249E4" w:rsidP="00C249E4">
      <w:pPr>
        <w:spacing w:line="240" w:lineRule="atLeast"/>
        <w:jc w:val="both"/>
        <w:rPr>
          <w:bCs/>
          <w:sz w:val="28"/>
          <w:szCs w:val="28"/>
          <w:lang w:val="uk-UA"/>
        </w:rPr>
      </w:pPr>
    </w:p>
    <w:p w:rsidR="00C249E4" w:rsidRPr="0094104A" w:rsidRDefault="00C249E4" w:rsidP="00C249E4">
      <w:pPr>
        <w:spacing w:line="240" w:lineRule="atLeast"/>
        <w:jc w:val="both"/>
        <w:rPr>
          <w:bCs/>
          <w:sz w:val="28"/>
          <w:szCs w:val="28"/>
          <w:lang w:val="uk-UA"/>
        </w:rPr>
      </w:pPr>
      <w:r w:rsidRPr="0094104A">
        <w:rPr>
          <w:bCs/>
          <w:sz w:val="28"/>
          <w:szCs w:val="28"/>
          <w:lang w:val="uk-UA"/>
        </w:rPr>
        <w:t xml:space="preserve">Начальник відділу житлово-комунального господарства та транспорту виконавчого комітету Обухівської  міської ради    </w:t>
      </w:r>
      <w:r>
        <w:rPr>
          <w:bCs/>
          <w:sz w:val="28"/>
          <w:szCs w:val="28"/>
          <w:lang w:val="uk-UA"/>
        </w:rPr>
        <w:tab/>
        <w:t xml:space="preserve">       </w:t>
      </w:r>
      <w:r w:rsidRPr="0094104A">
        <w:rPr>
          <w:bCs/>
          <w:sz w:val="28"/>
          <w:szCs w:val="28"/>
          <w:lang w:val="uk-UA"/>
        </w:rPr>
        <w:t xml:space="preserve">   </w:t>
      </w:r>
      <w:r w:rsidRPr="0094104A">
        <w:rPr>
          <w:bCs/>
          <w:sz w:val="28"/>
          <w:szCs w:val="28"/>
          <w:lang w:val="uk-UA"/>
        </w:rPr>
        <w:tab/>
        <w:t>Л.М.Шевченко</w:t>
      </w:r>
    </w:p>
    <w:p w:rsidR="00C249E4" w:rsidRPr="00FC649F" w:rsidRDefault="00C249E4" w:rsidP="00C249E4">
      <w:pPr>
        <w:spacing w:line="240" w:lineRule="atLeast"/>
        <w:jc w:val="both"/>
        <w:rPr>
          <w:bCs/>
          <w:sz w:val="28"/>
          <w:szCs w:val="28"/>
          <w:lang w:val="uk-UA"/>
        </w:rPr>
      </w:pPr>
    </w:p>
    <w:p w:rsidR="00C249E4" w:rsidRPr="00FC649F" w:rsidRDefault="00C249E4" w:rsidP="00C249E4">
      <w:pPr>
        <w:spacing w:line="240" w:lineRule="atLeast"/>
        <w:jc w:val="both"/>
        <w:rPr>
          <w:bCs/>
          <w:sz w:val="28"/>
          <w:szCs w:val="28"/>
          <w:lang w:val="uk-UA"/>
        </w:rPr>
      </w:pPr>
    </w:p>
    <w:p w:rsidR="00C249E4" w:rsidRDefault="00C249E4" w:rsidP="00C249E4">
      <w:pPr>
        <w:spacing w:line="240" w:lineRule="atLeast"/>
        <w:jc w:val="both"/>
        <w:rPr>
          <w:bCs/>
          <w:sz w:val="28"/>
          <w:szCs w:val="28"/>
          <w:lang w:val="uk-UA"/>
        </w:rPr>
      </w:pPr>
    </w:p>
    <w:p w:rsidR="00C249E4" w:rsidRDefault="00C249E4" w:rsidP="00C249E4">
      <w:pPr>
        <w:spacing w:line="240" w:lineRule="atLeast"/>
        <w:jc w:val="both"/>
        <w:rPr>
          <w:bCs/>
          <w:sz w:val="28"/>
          <w:szCs w:val="28"/>
          <w:lang w:val="uk-UA"/>
        </w:rPr>
      </w:pPr>
    </w:p>
    <w:p w:rsidR="00C249E4" w:rsidRDefault="00C249E4" w:rsidP="00C249E4">
      <w:pPr>
        <w:spacing w:line="240" w:lineRule="atLeast"/>
        <w:jc w:val="both"/>
        <w:rPr>
          <w:bCs/>
          <w:sz w:val="28"/>
          <w:szCs w:val="28"/>
          <w:lang w:val="uk-UA"/>
        </w:rPr>
      </w:pPr>
    </w:p>
    <w:p w:rsidR="00C249E4" w:rsidRDefault="00C249E4" w:rsidP="00C249E4">
      <w:pPr>
        <w:spacing w:line="240" w:lineRule="atLeast"/>
        <w:jc w:val="both"/>
        <w:rPr>
          <w:bCs/>
          <w:sz w:val="28"/>
          <w:szCs w:val="28"/>
          <w:lang w:val="uk-UA"/>
        </w:rPr>
      </w:pPr>
    </w:p>
    <w:p w:rsidR="00F067B1" w:rsidRDefault="0005773F" w:rsidP="006E60B6">
      <w:pPr>
        <w:pStyle w:val="a8"/>
        <w:spacing w:after="0"/>
        <w:ind w:left="0"/>
      </w:pPr>
      <w:r>
        <w:t xml:space="preserve"> </w:t>
      </w:r>
    </w:p>
    <w:p w:rsidR="00F067B1" w:rsidRDefault="00F067B1"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Pr="00D20C8B" w:rsidRDefault="005959E3" w:rsidP="006B516B">
      <w:pPr>
        <w:pStyle w:val="a5"/>
        <w:jc w:val="both"/>
        <w:rPr>
          <w:sz w:val="28"/>
          <w:szCs w:val="28"/>
        </w:rPr>
      </w:pPr>
      <w:r>
        <w:rPr>
          <w:sz w:val="28"/>
          <w:szCs w:val="28"/>
        </w:rPr>
        <w:lastRenderedPageBreak/>
        <w:object w:dxaOrig="1440" w:dyaOrig="1440">
          <v:shape id="_x0000_s1136" type="#_x0000_t75" style="position:absolute;left:0;text-align:left;margin-left:218pt;margin-top:2.7pt;width:36pt;height:50.4pt;z-index:251737088">
            <v:imagedata r:id="rId47" o:title=""/>
            <w10:wrap type="topAndBottom"/>
          </v:shape>
          <o:OLEObject Type="Embed" ProgID="PBrush" ShapeID="_x0000_s1136" DrawAspect="Content" ObjectID="_1638104757" r:id="rId48"/>
        </w:object>
      </w:r>
      <w:r w:rsidR="006B516B">
        <w:rPr>
          <w:sz w:val="28"/>
          <w:szCs w:val="28"/>
        </w:rPr>
        <w:t xml:space="preserve">                                     </w:t>
      </w:r>
      <w:r w:rsidR="006B516B" w:rsidRPr="00D20C8B">
        <w:rPr>
          <w:sz w:val="28"/>
          <w:szCs w:val="28"/>
        </w:rPr>
        <w:t xml:space="preserve">ОБУХІВСЬКА МІСЬКА РАДА </w:t>
      </w:r>
      <w:r w:rsidR="006B516B">
        <w:rPr>
          <w:sz w:val="28"/>
          <w:szCs w:val="28"/>
        </w:rPr>
        <w:t xml:space="preserve">                  </w:t>
      </w:r>
    </w:p>
    <w:p w:rsidR="006B516B" w:rsidRPr="00DB6C29" w:rsidRDefault="006B516B" w:rsidP="006B516B">
      <w:pPr>
        <w:pStyle w:val="a7"/>
        <w:rPr>
          <w:rFonts w:ascii="Times New Roman" w:hAnsi="Times New Roman" w:cs="Times New Roman"/>
          <w:szCs w:val="28"/>
        </w:rPr>
      </w:pPr>
      <w:r w:rsidRPr="00DB6C29">
        <w:rPr>
          <w:rFonts w:ascii="Times New Roman" w:hAnsi="Times New Roman" w:cs="Times New Roman"/>
          <w:szCs w:val="28"/>
        </w:rPr>
        <w:t>КИЇВСЬКОЇ ОБЛАСТІ</w:t>
      </w:r>
    </w:p>
    <w:p w:rsidR="006B516B" w:rsidRPr="00D20C8B" w:rsidRDefault="006B516B" w:rsidP="006B516B">
      <w:pPr>
        <w:jc w:val="center"/>
        <w:rPr>
          <w:b/>
          <w:sz w:val="28"/>
          <w:szCs w:val="28"/>
        </w:rPr>
      </w:pPr>
      <w:r w:rsidRPr="00D20C8B">
        <w:rPr>
          <w:b/>
          <w:sz w:val="28"/>
          <w:szCs w:val="28"/>
        </w:rPr>
        <w:t>ВИКОНАВЧИЙ КОМІТЕТ</w:t>
      </w:r>
    </w:p>
    <w:p w:rsidR="006B516B" w:rsidRPr="00D20C8B" w:rsidRDefault="006B516B" w:rsidP="006B516B">
      <w:pPr>
        <w:pStyle w:val="a5"/>
        <w:rPr>
          <w:sz w:val="28"/>
          <w:szCs w:val="28"/>
        </w:rPr>
      </w:pPr>
      <w:r w:rsidRPr="00D20C8B">
        <w:rPr>
          <w:sz w:val="28"/>
          <w:szCs w:val="28"/>
        </w:rPr>
        <w:t xml:space="preserve">РІШЕННЯ № </w:t>
      </w:r>
      <w:r w:rsidR="00DB6C29">
        <w:rPr>
          <w:sz w:val="28"/>
          <w:szCs w:val="28"/>
        </w:rPr>
        <w:t>746</w:t>
      </w:r>
    </w:p>
    <w:p w:rsidR="006B516B" w:rsidRPr="00D20C8B" w:rsidRDefault="006B516B" w:rsidP="006B516B">
      <w:pPr>
        <w:jc w:val="both"/>
        <w:rPr>
          <w:sz w:val="28"/>
          <w:szCs w:val="28"/>
          <w:lang w:val="uk-UA"/>
        </w:rPr>
      </w:pPr>
      <w:r w:rsidRPr="00D20C8B">
        <w:rPr>
          <w:sz w:val="28"/>
          <w:szCs w:val="28"/>
          <w:lang w:val="uk-UA"/>
        </w:rPr>
        <w:t>від 13 грудня 2019 року</w:t>
      </w:r>
      <w:r w:rsidRPr="00D20C8B">
        <w:rPr>
          <w:sz w:val="28"/>
          <w:szCs w:val="28"/>
          <w:lang w:val="uk-UA"/>
        </w:rPr>
        <w:tab/>
      </w:r>
      <w:r w:rsidRPr="00D20C8B">
        <w:rPr>
          <w:sz w:val="28"/>
          <w:szCs w:val="28"/>
          <w:lang w:val="uk-UA"/>
        </w:rPr>
        <w:tab/>
      </w:r>
      <w:r w:rsidRPr="00D20C8B">
        <w:rPr>
          <w:sz w:val="28"/>
          <w:szCs w:val="28"/>
          <w:lang w:val="uk-UA"/>
        </w:rPr>
        <w:tab/>
      </w:r>
      <w:r w:rsidRPr="00D20C8B">
        <w:rPr>
          <w:sz w:val="28"/>
          <w:szCs w:val="28"/>
          <w:lang w:val="uk-UA"/>
        </w:rPr>
        <w:tab/>
      </w:r>
      <w:r w:rsidRPr="00D20C8B">
        <w:rPr>
          <w:sz w:val="28"/>
          <w:szCs w:val="28"/>
          <w:lang w:val="uk-UA"/>
        </w:rPr>
        <w:tab/>
      </w:r>
      <w:r w:rsidRPr="00D20C8B">
        <w:rPr>
          <w:sz w:val="28"/>
          <w:szCs w:val="28"/>
          <w:lang w:val="uk-UA"/>
        </w:rPr>
        <w:tab/>
      </w:r>
      <w:r w:rsidRPr="00D20C8B">
        <w:rPr>
          <w:sz w:val="28"/>
          <w:szCs w:val="28"/>
          <w:lang w:val="uk-UA"/>
        </w:rPr>
        <w:tab/>
        <w:t>м. Обухів</w:t>
      </w:r>
    </w:p>
    <w:tbl>
      <w:tblPr>
        <w:tblW w:w="10022" w:type="dxa"/>
        <w:tblLook w:val="01E0" w:firstRow="1" w:lastRow="1" w:firstColumn="1" w:lastColumn="1" w:noHBand="0" w:noVBand="0"/>
      </w:tblPr>
      <w:tblGrid>
        <w:gridCol w:w="6818"/>
        <w:gridCol w:w="3204"/>
      </w:tblGrid>
      <w:tr w:rsidR="006B516B" w:rsidRPr="00931171" w:rsidTr="005B1C90">
        <w:trPr>
          <w:trHeight w:val="1641"/>
        </w:trPr>
        <w:tc>
          <w:tcPr>
            <w:tcW w:w="6818" w:type="dxa"/>
          </w:tcPr>
          <w:p w:rsidR="006B516B" w:rsidRPr="006E5FBC" w:rsidRDefault="006B516B" w:rsidP="005B1C90">
            <w:pPr>
              <w:ind w:right="112"/>
              <w:rPr>
                <w:sz w:val="28"/>
                <w:szCs w:val="28"/>
                <w:lang w:val="uk-UA"/>
              </w:rPr>
            </w:pPr>
            <w:r w:rsidRPr="006E5FBC">
              <w:rPr>
                <w:sz w:val="28"/>
                <w:szCs w:val="28"/>
                <w:lang w:val="uk-UA"/>
              </w:rPr>
              <w:t>Про схвалення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2020 р</w:t>
            </w:r>
            <w:r>
              <w:rPr>
                <w:sz w:val="28"/>
                <w:szCs w:val="28"/>
                <w:lang w:val="uk-UA"/>
              </w:rPr>
              <w:t>і</w:t>
            </w:r>
            <w:r w:rsidRPr="006E5FBC">
              <w:rPr>
                <w:sz w:val="28"/>
                <w:szCs w:val="28"/>
                <w:lang w:val="uk-UA"/>
              </w:rPr>
              <w:t xml:space="preserve">к </w:t>
            </w:r>
          </w:p>
        </w:tc>
        <w:tc>
          <w:tcPr>
            <w:tcW w:w="3204" w:type="dxa"/>
          </w:tcPr>
          <w:p w:rsidR="006B516B" w:rsidRPr="0023719F" w:rsidRDefault="006B516B" w:rsidP="005B1C90">
            <w:pPr>
              <w:ind w:right="1627"/>
              <w:jc w:val="center"/>
              <w:rPr>
                <w:b/>
                <w:sz w:val="28"/>
                <w:szCs w:val="28"/>
                <w:lang w:val="uk-UA"/>
              </w:rPr>
            </w:pPr>
          </w:p>
        </w:tc>
      </w:tr>
    </w:tbl>
    <w:p w:rsidR="006B516B" w:rsidRPr="00C57904" w:rsidRDefault="006B516B" w:rsidP="006B516B">
      <w:pPr>
        <w:jc w:val="both"/>
        <w:rPr>
          <w:lang w:val="uk-UA"/>
        </w:rPr>
      </w:pPr>
    </w:p>
    <w:p w:rsidR="006B516B" w:rsidRPr="00C57904" w:rsidRDefault="006B516B" w:rsidP="006B516B">
      <w:pPr>
        <w:pStyle w:val="af"/>
        <w:spacing w:before="0" w:beforeAutospacing="0" w:after="0" w:afterAutospacing="0" w:line="257" w:lineRule="atLeast"/>
        <w:ind w:firstLine="708"/>
        <w:jc w:val="both"/>
        <w:rPr>
          <w:sz w:val="28"/>
          <w:szCs w:val="28"/>
          <w:lang w:val="uk-UA"/>
        </w:rPr>
      </w:pPr>
      <w:r w:rsidRPr="00C57904">
        <w:rPr>
          <w:sz w:val="28"/>
          <w:szCs w:val="28"/>
          <w:lang w:val="uk-UA"/>
        </w:rPr>
        <w:t>З метою забезпечення безпечної, надійної експлуатації, обслуговування об’єктів соціально</w:t>
      </w:r>
      <w:r>
        <w:rPr>
          <w:sz w:val="28"/>
          <w:szCs w:val="28"/>
          <w:lang w:val="uk-UA"/>
        </w:rPr>
        <w:t xml:space="preserve">го та </w:t>
      </w:r>
      <w:r w:rsidRPr="00C57904">
        <w:rPr>
          <w:sz w:val="28"/>
          <w:szCs w:val="28"/>
          <w:lang w:val="uk-UA"/>
        </w:rPr>
        <w:t>культурного призначення, розвитку інженерно-транспортної інфраструктури, ефективного використання коштів міського бюджету, керуючись підпункту 1 пункту «а» статті 27 Закону України «Про місцеве самоврядування в Україні</w:t>
      </w:r>
      <w:r w:rsidR="00DB6C29">
        <w:rPr>
          <w:sz w:val="28"/>
          <w:szCs w:val="28"/>
          <w:lang w:val="uk-UA"/>
        </w:rPr>
        <w:t>»</w:t>
      </w:r>
    </w:p>
    <w:p w:rsidR="006B516B" w:rsidRPr="00C57904" w:rsidRDefault="006B516B" w:rsidP="006B516B">
      <w:pPr>
        <w:pStyle w:val="af"/>
        <w:spacing w:before="0" w:beforeAutospacing="0" w:after="0" w:afterAutospacing="0" w:line="257" w:lineRule="atLeast"/>
        <w:jc w:val="both"/>
        <w:rPr>
          <w:rFonts w:ascii="Helvetica" w:hAnsi="Helvetica" w:cs="Helvetica"/>
          <w:sz w:val="18"/>
          <w:szCs w:val="18"/>
          <w:lang w:val="uk-UA"/>
        </w:rPr>
      </w:pPr>
      <w:r w:rsidRPr="00C57904">
        <w:rPr>
          <w:rFonts w:ascii="Helvetica" w:hAnsi="Helvetica" w:cs="Helvetica"/>
          <w:sz w:val="18"/>
          <w:szCs w:val="18"/>
        </w:rPr>
        <w:t> </w:t>
      </w:r>
    </w:p>
    <w:p w:rsidR="006B516B" w:rsidRPr="006B516B" w:rsidRDefault="006B516B" w:rsidP="006B516B">
      <w:pPr>
        <w:pStyle w:val="2"/>
        <w:jc w:val="center"/>
        <w:rPr>
          <w:rFonts w:ascii="Times New Roman" w:hAnsi="Times New Roman" w:cs="Times New Roman"/>
          <w:b/>
          <w:color w:val="auto"/>
          <w:sz w:val="28"/>
          <w:szCs w:val="28"/>
          <w:lang w:val="uk-UA"/>
        </w:rPr>
      </w:pPr>
      <w:r w:rsidRPr="006B516B">
        <w:rPr>
          <w:rFonts w:ascii="Times New Roman" w:hAnsi="Times New Roman" w:cs="Times New Roman"/>
          <w:b/>
          <w:color w:val="auto"/>
          <w:sz w:val="28"/>
          <w:szCs w:val="28"/>
          <w:lang w:val="uk-UA"/>
        </w:rPr>
        <w:t>ВИКОНАВЧИЙ КОМІТЕТ ОБУХІВСЬКОЇ МІСЬКОЇ РАДИ</w:t>
      </w:r>
    </w:p>
    <w:p w:rsidR="006B516B" w:rsidRPr="006B516B" w:rsidRDefault="006B516B" w:rsidP="006B516B">
      <w:pPr>
        <w:pStyle w:val="2"/>
        <w:ind w:firstLine="851"/>
        <w:jc w:val="center"/>
        <w:rPr>
          <w:rFonts w:ascii="Times New Roman" w:hAnsi="Times New Roman" w:cs="Times New Roman"/>
          <w:b/>
          <w:color w:val="auto"/>
          <w:sz w:val="28"/>
          <w:szCs w:val="28"/>
          <w:lang w:val="uk-UA"/>
        </w:rPr>
      </w:pPr>
      <w:r w:rsidRPr="006B516B">
        <w:rPr>
          <w:rFonts w:ascii="Times New Roman" w:hAnsi="Times New Roman" w:cs="Times New Roman"/>
          <w:b/>
          <w:color w:val="auto"/>
          <w:sz w:val="28"/>
          <w:szCs w:val="28"/>
          <w:lang w:val="uk-UA"/>
        </w:rPr>
        <w:t>ВИРІШИВ:</w:t>
      </w:r>
    </w:p>
    <w:p w:rsidR="006B516B" w:rsidRDefault="006B516B" w:rsidP="006B516B">
      <w:pPr>
        <w:pStyle w:val="af"/>
        <w:spacing w:before="0" w:beforeAutospacing="0" w:after="0" w:afterAutospacing="0"/>
        <w:ind w:firstLine="400"/>
        <w:jc w:val="both"/>
        <w:rPr>
          <w:sz w:val="26"/>
          <w:szCs w:val="26"/>
          <w:lang w:val="uk-UA"/>
        </w:rPr>
      </w:pPr>
      <w:r w:rsidRPr="00C57904">
        <w:rPr>
          <w:sz w:val="28"/>
          <w:szCs w:val="28"/>
          <w:lang w:val="uk-UA"/>
        </w:rPr>
        <w:t xml:space="preserve">1. </w:t>
      </w:r>
      <w:r w:rsidRPr="00B04B1E">
        <w:rPr>
          <w:sz w:val="28"/>
          <w:szCs w:val="28"/>
          <w:lang w:val="uk-UA"/>
        </w:rPr>
        <w:t>Змінити назву Міської цільової програми  реконструкції та будівництва інженерно-транспортної інфраструктури та соціальної сфери міста Обухова,  прилеглих сіл Таценки, Ленди на 2019 -2020 роки на Програму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w:t>
      </w:r>
      <w:r>
        <w:rPr>
          <w:sz w:val="28"/>
          <w:szCs w:val="28"/>
          <w:lang w:val="uk-UA"/>
        </w:rPr>
        <w:t>.</w:t>
      </w:r>
    </w:p>
    <w:p w:rsidR="006B516B" w:rsidRPr="00C57904" w:rsidRDefault="006B516B" w:rsidP="006B516B">
      <w:pPr>
        <w:pStyle w:val="af"/>
        <w:spacing w:before="0" w:beforeAutospacing="0" w:after="0" w:afterAutospacing="0" w:line="257" w:lineRule="atLeast"/>
        <w:ind w:firstLine="400"/>
        <w:jc w:val="both"/>
        <w:rPr>
          <w:sz w:val="28"/>
          <w:szCs w:val="28"/>
          <w:lang w:val="uk-UA"/>
        </w:rPr>
      </w:pPr>
      <w:r>
        <w:rPr>
          <w:sz w:val="28"/>
          <w:szCs w:val="28"/>
          <w:lang w:val="uk-UA"/>
        </w:rPr>
        <w:t xml:space="preserve">2. </w:t>
      </w:r>
      <w:r w:rsidRPr="00C57904">
        <w:rPr>
          <w:sz w:val="28"/>
          <w:szCs w:val="28"/>
          <w:lang w:val="uk-UA"/>
        </w:rPr>
        <w:t xml:space="preserve">Схвалити проект </w:t>
      </w:r>
      <w:r w:rsidRPr="00B04B1E">
        <w:rPr>
          <w:sz w:val="28"/>
          <w:szCs w:val="28"/>
          <w:lang w:val="uk-UA"/>
        </w:rPr>
        <w:t>Програм</w:t>
      </w:r>
      <w:r>
        <w:rPr>
          <w:sz w:val="28"/>
          <w:szCs w:val="28"/>
          <w:lang w:val="uk-UA"/>
        </w:rPr>
        <w:t>и</w:t>
      </w:r>
      <w:r w:rsidRPr="00B04B1E">
        <w:rPr>
          <w:sz w:val="28"/>
          <w:szCs w:val="28"/>
          <w:lang w:val="uk-UA"/>
        </w:rPr>
        <w:t xml:space="preserve">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2020 р</w:t>
      </w:r>
      <w:r>
        <w:rPr>
          <w:sz w:val="28"/>
          <w:szCs w:val="28"/>
          <w:lang w:val="uk-UA"/>
        </w:rPr>
        <w:t>ік</w:t>
      </w:r>
      <w:r w:rsidRPr="00C57904">
        <w:rPr>
          <w:sz w:val="28"/>
          <w:szCs w:val="28"/>
          <w:lang w:val="uk-UA"/>
        </w:rPr>
        <w:t xml:space="preserve"> (далі – Програма), що додається.</w:t>
      </w:r>
    </w:p>
    <w:p w:rsidR="006B516B" w:rsidRPr="00C57904" w:rsidRDefault="006B516B" w:rsidP="006B516B">
      <w:pPr>
        <w:pStyle w:val="af"/>
        <w:spacing w:before="0" w:beforeAutospacing="0" w:after="0" w:afterAutospacing="0" w:line="257" w:lineRule="atLeast"/>
        <w:ind w:firstLine="400"/>
        <w:jc w:val="both"/>
        <w:rPr>
          <w:sz w:val="28"/>
          <w:szCs w:val="28"/>
          <w:lang w:val="uk-UA"/>
        </w:rPr>
      </w:pPr>
      <w:r>
        <w:rPr>
          <w:sz w:val="28"/>
          <w:szCs w:val="28"/>
          <w:lang w:val="uk-UA"/>
        </w:rPr>
        <w:t>3</w:t>
      </w:r>
      <w:r w:rsidRPr="00C57904">
        <w:rPr>
          <w:sz w:val="28"/>
          <w:szCs w:val="28"/>
          <w:lang w:val="uk-UA"/>
        </w:rPr>
        <w:t>. Виконавчому комітету Обухівської міської ради  подати Програму на                затвердження Обухівської міської ради Київської області.</w:t>
      </w:r>
    </w:p>
    <w:p w:rsidR="006B516B" w:rsidRPr="00D20C8B" w:rsidRDefault="006B516B" w:rsidP="006B516B">
      <w:pPr>
        <w:pStyle w:val="af"/>
        <w:spacing w:before="0" w:beforeAutospacing="0" w:after="0" w:afterAutospacing="0" w:line="257" w:lineRule="atLeast"/>
        <w:ind w:firstLine="400"/>
        <w:jc w:val="both"/>
        <w:rPr>
          <w:rFonts w:ascii="Helvetica" w:hAnsi="Helvetica" w:cs="Helvetica"/>
          <w:sz w:val="18"/>
          <w:szCs w:val="18"/>
          <w:lang w:val="uk-UA"/>
        </w:rPr>
      </w:pPr>
      <w:r>
        <w:rPr>
          <w:sz w:val="28"/>
          <w:szCs w:val="28"/>
          <w:lang w:val="uk-UA"/>
        </w:rPr>
        <w:t>4</w:t>
      </w:r>
      <w:r w:rsidRPr="00D20C8B">
        <w:rPr>
          <w:sz w:val="28"/>
          <w:szCs w:val="28"/>
          <w:lang w:val="uk-UA"/>
        </w:rPr>
        <w:t>. Контроль за виконанням цього рішення покласти на заступника міського              голови Цельору В.В.</w:t>
      </w:r>
    </w:p>
    <w:p w:rsidR="006B516B" w:rsidRPr="00C57904" w:rsidRDefault="006B516B" w:rsidP="006B516B">
      <w:pPr>
        <w:pStyle w:val="aff7"/>
      </w:pPr>
    </w:p>
    <w:p w:rsidR="006B516B" w:rsidRDefault="006B516B" w:rsidP="006B516B">
      <w:pPr>
        <w:pStyle w:val="aff7"/>
        <w:rPr>
          <w:color w:val="000000"/>
          <w:lang w:val="uk-UA"/>
        </w:rPr>
      </w:pPr>
    </w:p>
    <w:p w:rsidR="006B516B" w:rsidRPr="006C174F" w:rsidRDefault="006B516B" w:rsidP="006B516B">
      <w:pPr>
        <w:pStyle w:val="31"/>
        <w:tabs>
          <w:tab w:val="left" w:pos="4140"/>
        </w:tabs>
        <w:rPr>
          <w:sz w:val="28"/>
          <w:szCs w:val="28"/>
        </w:rPr>
      </w:pPr>
      <w:r w:rsidRPr="006C174F">
        <w:rPr>
          <w:sz w:val="28"/>
          <w:szCs w:val="28"/>
        </w:rPr>
        <w:t xml:space="preserve">Міський голова </w:t>
      </w:r>
      <w:r w:rsidRPr="006C174F">
        <w:rPr>
          <w:sz w:val="28"/>
          <w:szCs w:val="28"/>
        </w:rPr>
        <w:tab/>
      </w:r>
      <w:r>
        <w:rPr>
          <w:sz w:val="28"/>
          <w:szCs w:val="28"/>
        </w:rPr>
        <w:t xml:space="preserve">      </w:t>
      </w:r>
      <w:r>
        <w:rPr>
          <w:sz w:val="28"/>
          <w:szCs w:val="28"/>
        </w:rPr>
        <w:tab/>
      </w:r>
      <w:r>
        <w:rPr>
          <w:sz w:val="28"/>
          <w:szCs w:val="28"/>
        </w:rPr>
        <w:tab/>
        <w:t xml:space="preserve">      </w:t>
      </w:r>
      <w:r w:rsidRPr="006C174F">
        <w:rPr>
          <w:sz w:val="28"/>
          <w:szCs w:val="28"/>
        </w:rPr>
        <w:tab/>
        <w:t>О.М. Левченко</w:t>
      </w:r>
    </w:p>
    <w:p w:rsidR="006B516B" w:rsidRDefault="006B516B" w:rsidP="006B516B">
      <w:pPr>
        <w:pStyle w:val="31"/>
        <w:tabs>
          <w:tab w:val="left" w:pos="4140"/>
        </w:tabs>
      </w:pPr>
    </w:p>
    <w:p w:rsidR="006B516B" w:rsidRDefault="006B516B" w:rsidP="006B516B">
      <w:pPr>
        <w:pStyle w:val="31"/>
        <w:tabs>
          <w:tab w:val="left" w:pos="4140"/>
        </w:tabs>
      </w:pPr>
    </w:p>
    <w:p w:rsidR="006B516B" w:rsidRDefault="006B516B" w:rsidP="006B516B">
      <w:pPr>
        <w:pStyle w:val="31"/>
        <w:tabs>
          <w:tab w:val="left" w:pos="4140"/>
        </w:tabs>
      </w:pPr>
      <w:r>
        <w:t>Вик. Цельора В.В.</w:t>
      </w:r>
    </w:p>
    <w:p w:rsidR="006B516B" w:rsidRDefault="006B516B" w:rsidP="006B516B">
      <w:pPr>
        <w:pStyle w:val="31"/>
        <w:tabs>
          <w:tab w:val="left" w:pos="4140"/>
        </w:tabs>
        <w:rPr>
          <w:color w:val="000000"/>
          <w:sz w:val="24"/>
          <w:szCs w:val="24"/>
        </w:rPr>
      </w:pPr>
    </w:p>
    <w:p w:rsidR="00DB6C29" w:rsidRDefault="00DB6C29" w:rsidP="006B516B">
      <w:pPr>
        <w:pStyle w:val="31"/>
        <w:tabs>
          <w:tab w:val="left" w:pos="4140"/>
        </w:tabs>
        <w:rPr>
          <w:color w:val="000000"/>
          <w:sz w:val="24"/>
          <w:szCs w:val="24"/>
        </w:rPr>
      </w:pPr>
    </w:p>
    <w:p w:rsidR="00DB6C29" w:rsidRDefault="00DB6C29" w:rsidP="006B516B">
      <w:pPr>
        <w:pStyle w:val="31"/>
        <w:tabs>
          <w:tab w:val="left" w:pos="4140"/>
        </w:tabs>
        <w:rPr>
          <w:color w:val="000000"/>
          <w:sz w:val="24"/>
          <w:szCs w:val="24"/>
        </w:rPr>
      </w:pPr>
    </w:p>
    <w:p w:rsidR="006B516B" w:rsidRDefault="006B516B" w:rsidP="006B516B">
      <w:pPr>
        <w:pStyle w:val="aff7"/>
        <w:rPr>
          <w:color w:val="000000"/>
          <w:lang w:val="uk-UA"/>
        </w:rPr>
      </w:pPr>
    </w:p>
    <w:p w:rsidR="006B516B" w:rsidRDefault="006B516B" w:rsidP="006B516B">
      <w:pPr>
        <w:pStyle w:val="72"/>
        <w:tabs>
          <w:tab w:val="left" w:pos="0"/>
        </w:tabs>
        <w:rPr>
          <w:rFonts w:ascii="Times New Roman" w:hAnsi="Times New Roman"/>
          <w:color w:val="FFFFFF"/>
          <w:sz w:val="24"/>
          <w:szCs w:val="24"/>
          <w:lang w:val="uk-UA"/>
        </w:rPr>
      </w:pPr>
    </w:p>
    <w:tbl>
      <w:tblPr>
        <w:tblW w:w="0" w:type="auto"/>
        <w:tblLook w:val="01E0" w:firstRow="1" w:lastRow="1" w:firstColumn="1" w:lastColumn="1" w:noHBand="0" w:noVBand="0"/>
      </w:tblPr>
      <w:tblGrid>
        <w:gridCol w:w="3951"/>
        <w:gridCol w:w="5686"/>
      </w:tblGrid>
      <w:tr w:rsidR="006B516B" w:rsidTr="005B1C90">
        <w:tc>
          <w:tcPr>
            <w:tcW w:w="4068" w:type="dxa"/>
          </w:tcPr>
          <w:p w:rsidR="006B516B" w:rsidRPr="00A16EFE" w:rsidRDefault="006B516B" w:rsidP="005B1C90">
            <w:pPr>
              <w:pStyle w:val="72"/>
              <w:tabs>
                <w:tab w:val="left" w:pos="0"/>
              </w:tabs>
              <w:rPr>
                <w:rFonts w:ascii="Times New Roman" w:hAnsi="Times New Roman"/>
                <w:color w:val="FFFFFF"/>
                <w:sz w:val="24"/>
                <w:szCs w:val="24"/>
                <w:lang w:val="uk-UA"/>
              </w:rPr>
            </w:pPr>
          </w:p>
        </w:tc>
        <w:tc>
          <w:tcPr>
            <w:tcW w:w="5787" w:type="dxa"/>
          </w:tcPr>
          <w:p w:rsidR="006B516B" w:rsidRPr="00A16EFE" w:rsidRDefault="006B516B" w:rsidP="005B1C90">
            <w:pPr>
              <w:pStyle w:val="72"/>
              <w:tabs>
                <w:tab w:val="left" w:pos="0"/>
              </w:tabs>
              <w:jc w:val="right"/>
              <w:rPr>
                <w:rFonts w:ascii="Times New Roman" w:hAnsi="Times New Roman"/>
                <w:b/>
                <w:lang w:val="uk-UA"/>
              </w:rPr>
            </w:pPr>
            <w:r w:rsidRPr="00A16EFE">
              <w:rPr>
                <w:rFonts w:ascii="Times New Roman" w:hAnsi="Times New Roman"/>
                <w:b/>
                <w:sz w:val="20"/>
                <w:szCs w:val="20"/>
                <w:lang w:val="uk-UA"/>
              </w:rPr>
              <w:t>ПРОЕКТ</w:t>
            </w:r>
          </w:p>
          <w:p w:rsidR="006B516B" w:rsidRPr="00A16EFE" w:rsidRDefault="006B516B" w:rsidP="005B1C90">
            <w:pPr>
              <w:pStyle w:val="72"/>
              <w:tabs>
                <w:tab w:val="left" w:pos="0"/>
              </w:tabs>
              <w:jc w:val="right"/>
              <w:rPr>
                <w:rFonts w:ascii="Times New Roman" w:hAnsi="Times New Roman"/>
                <w:b/>
                <w:sz w:val="20"/>
                <w:szCs w:val="20"/>
                <w:lang w:val="uk-UA"/>
              </w:rPr>
            </w:pPr>
          </w:p>
        </w:tc>
      </w:tr>
      <w:tr w:rsidR="006B516B" w:rsidTr="005B1C90">
        <w:tc>
          <w:tcPr>
            <w:tcW w:w="4068" w:type="dxa"/>
          </w:tcPr>
          <w:p w:rsidR="006B516B" w:rsidRPr="00A16EFE" w:rsidRDefault="006B516B" w:rsidP="005B1C90">
            <w:pPr>
              <w:pStyle w:val="72"/>
              <w:tabs>
                <w:tab w:val="left" w:pos="0"/>
              </w:tabs>
              <w:rPr>
                <w:rFonts w:ascii="Times New Roman" w:hAnsi="Times New Roman"/>
                <w:color w:val="FFFFFF"/>
                <w:sz w:val="24"/>
                <w:szCs w:val="24"/>
                <w:lang w:val="uk-UA"/>
              </w:rPr>
            </w:pPr>
          </w:p>
        </w:tc>
        <w:tc>
          <w:tcPr>
            <w:tcW w:w="5787" w:type="dxa"/>
          </w:tcPr>
          <w:p w:rsidR="006B516B" w:rsidRPr="00A16EFE" w:rsidRDefault="006B516B" w:rsidP="005B1C90">
            <w:pPr>
              <w:pStyle w:val="72"/>
              <w:tabs>
                <w:tab w:val="left" w:pos="0"/>
              </w:tabs>
              <w:rPr>
                <w:rFonts w:ascii="Times New Roman" w:hAnsi="Times New Roman"/>
                <w:sz w:val="24"/>
                <w:szCs w:val="24"/>
                <w:lang w:val="uk-UA"/>
              </w:rPr>
            </w:pPr>
            <w:r w:rsidRPr="00A16EFE">
              <w:rPr>
                <w:rFonts w:ascii="Times New Roman" w:hAnsi="Times New Roman"/>
                <w:sz w:val="20"/>
                <w:szCs w:val="20"/>
                <w:lang w:val="uk-UA"/>
              </w:rPr>
              <w:t xml:space="preserve">Додаток до рішення ____________ </w:t>
            </w:r>
          </w:p>
          <w:p w:rsidR="006B516B" w:rsidRPr="00A16EFE" w:rsidRDefault="006B516B" w:rsidP="005B1C90">
            <w:pPr>
              <w:pStyle w:val="72"/>
              <w:tabs>
                <w:tab w:val="left" w:pos="0"/>
              </w:tabs>
              <w:rPr>
                <w:rFonts w:ascii="Times New Roman" w:hAnsi="Times New Roman"/>
                <w:color w:val="FFFFFF"/>
                <w:sz w:val="24"/>
                <w:szCs w:val="24"/>
                <w:lang w:val="uk-UA"/>
              </w:rPr>
            </w:pPr>
            <w:r w:rsidRPr="00A16EFE">
              <w:rPr>
                <w:rFonts w:ascii="Times New Roman" w:hAnsi="Times New Roman"/>
                <w:sz w:val="24"/>
                <w:szCs w:val="24"/>
                <w:lang w:val="uk-UA"/>
              </w:rPr>
              <w:t>від _________2019 року № ___________________</w:t>
            </w:r>
          </w:p>
        </w:tc>
      </w:tr>
    </w:tbl>
    <w:p w:rsidR="006B516B" w:rsidRDefault="006B516B" w:rsidP="006B516B">
      <w:pPr>
        <w:pStyle w:val="72"/>
        <w:tabs>
          <w:tab w:val="left" w:pos="0"/>
        </w:tabs>
        <w:rPr>
          <w:rFonts w:ascii="Times New Roman" w:hAnsi="Times New Roman"/>
          <w:color w:val="FFFFFF"/>
          <w:sz w:val="24"/>
          <w:szCs w:val="24"/>
          <w:lang w:val="uk-UA"/>
        </w:rPr>
      </w:pPr>
      <w:r>
        <w:rPr>
          <w:rFonts w:ascii="Times New Roman" w:hAnsi="Times New Roman"/>
          <w:color w:val="FFFFFF"/>
          <w:sz w:val="24"/>
          <w:szCs w:val="24"/>
          <w:lang w:val="uk-UA"/>
        </w:rPr>
        <w:t>сністю</w:t>
      </w:r>
    </w:p>
    <w:p w:rsidR="006B516B" w:rsidRDefault="006B516B" w:rsidP="006B516B">
      <w:pPr>
        <w:pStyle w:val="72"/>
        <w:tabs>
          <w:tab w:val="left" w:pos="0"/>
        </w:tabs>
        <w:rPr>
          <w:rFonts w:ascii="Times New Roman" w:hAnsi="Times New Roman"/>
          <w:sz w:val="24"/>
          <w:szCs w:val="24"/>
          <w:lang w:val="uk-UA"/>
        </w:rPr>
      </w:pPr>
    </w:p>
    <w:p w:rsidR="006B516B" w:rsidRDefault="006B516B" w:rsidP="006B516B">
      <w:pPr>
        <w:pStyle w:val="72"/>
        <w:tabs>
          <w:tab w:val="left" w:pos="0"/>
        </w:tabs>
        <w:rPr>
          <w:rFonts w:ascii="Times New Roman" w:hAnsi="Times New Roman"/>
          <w:sz w:val="24"/>
          <w:szCs w:val="24"/>
          <w:lang w:val="uk-UA"/>
        </w:rPr>
      </w:pPr>
    </w:p>
    <w:p w:rsidR="006B516B" w:rsidRDefault="006B516B" w:rsidP="006B516B">
      <w:pPr>
        <w:pStyle w:val="72"/>
        <w:tabs>
          <w:tab w:val="left" w:pos="0"/>
        </w:tabs>
        <w:rPr>
          <w:rFonts w:ascii="Times New Roman" w:hAnsi="Times New Roman"/>
          <w:sz w:val="24"/>
          <w:szCs w:val="24"/>
          <w:lang w:val="uk-UA"/>
        </w:rPr>
      </w:pPr>
    </w:p>
    <w:p w:rsidR="006B516B" w:rsidRDefault="006B516B" w:rsidP="006B516B">
      <w:pPr>
        <w:pStyle w:val="72"/>
        <w:tabs>
          <w:tab w:val="left" w:pos="0"/>
        </w:tabs>
        <w:rPr>
          <w:rFonts w:ascii="Times New Roman" w:hAnsi="Times New Roman"/>
          <w:sz w:val="24"/>
          <w:szCs w:val="24"/>
          <w:lang w:val="uk-UA"/>
        </w:rPr>
      </w:pPr>
    </w:p>
    <w:p w:rsidR="006B516B" w:rsidRDefault="006B516B" w:rsidP="006B516B">
      <w:pPr>
        <w:rPr>
          <w:lang w:val="uk-UA"/>
        </w:rPr>
      </w:pPr>
      <w:r>
        <w:rPr>
          <w:lang w:val="uk-UA"/>
        </w:rPr>
        <w:tab/>
      </w:r>
      <w:r>
        <w:rPr>
          <w:lang w:val="uk-UA"/>
        </w:rPr>
        <w:tab/>
      </w:r>
      <w:r>
        <w:rPr>
          <w:lang w:val="uk-UA"/>
        </w:rPr>
        <w:tab/>
      </w:r>
      <w:r>
        <w:rPr>
          <w:lang w:val="uk-UA"/>
        </w:rPr>
        <w:tab/>
      </w:r>
      <w:r>
        <w:rPr>
          <w:lang w:val="uk-UA"/>
        </w:rPr>
        <w:tab/>
      </w:r>
    </w:p>
    <w:p w:rsidR="006B516B" w:rsidRDefault="006B516B" w:rsidP="006B516B">
      <w:pPr>
        <w:tabs>
          <w:tab w:val="left" w:pos="1320"/>
          <w:tab w:val="center" w:pos="4677"/>
        </w:tabs>
        <w:rPr>
          <w:b/>
          <w:sz w:val="52"/>
          <w:szCs w:val="52"/>
          <w:lang w:val="uk-UA"/>
        </w:rPr>
      </w:pPr>
      <w:r>
        <w:rPr>
          <w:b/>
          <w:sz w:val="52"/>
          <w:szCs w:val="52"/>
          <w:lang w:val="uk-UA"/>
        </w:rPr>
        <w:tab/>
      </w:r>
    </w:p>
    <w:p w:rsidR="006B516B" w:rsidRDefault="006B516B" w:rsidP="006B516B">
      <w:pPr>
        <w:tabs>
          <w:tab w:val="left" w:pos="6900"/>
        </w:tabs>
        <w:jc w:val="center"/>
        <w:rPr>
          <w:b/>
          <w:sz w:val="36"/>
          <w:szCs w:val="36"/>
          <w:lang w:val="uk-UA"/>
        </w:rPr>
      </w:pPr>
      <w:r>
        <w:rPr>
          <w:b/>
          <w:sz w:val="36"/>
          <w:szCs w:val="36"/>
          <w:lang w:val="uk-UA"/>
        </w:rPr>
        <w:t xml:space="preserve">Цільова програма реконструкції </w:t>
      </w:r>
    </w:p>
    <w:p w:rsidR="006B516B" w:rsidRDefault="006B516B" w:rsidP="006B516B">
      <w:pPr>
        <w:tabs>
          <w:tab w:val="left" w:pos="6900"/>
        </w:tabs>
        <w:jc w:val="center"/>
        <w:rPr>
          <w:b/>
          <w:sz w:val="36"/>
          <w:szCs w:val="36"/>
          <w:lang w:val="uk-UA"/>
        </w:rPr>
      </w:pPr>
      <w:r>
        <w:rPr>
          <w:b/>
          <w:sz w:val="36"/>
          <w:szCs w:val="36"/>
          <w:lang w:val="uk-UA"/>
        </w:rPr>
        <w:t>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w:t>
      </w: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rPr>
          <w:sz w:val="52"/>
          <w:szCs w:val="52"/>
          <w:lang w:val="uk-UA"/>
        </w:rPr>
      </w:pPr>
    </w:p>
    <w:p w:rsidR="006B516B" w:rsidRDefault="006B516B" w:rsidP="006B516B">
      <w:pPr>
        <w:tabs>
          <w:tab w:val="left" w:pos="6900"/>
        </w:tabs>
        <w:jc w:val="center"/>
        <w:rPr>
          <w:sz w:val="28"/>
          <w:szCs w:val="28"/>
          <w:lang w:val="uk-UA"/>
        </w:rPr>
      </w:pPr>
      <w:r>
        <w:rPr>
          <w:sz w:val="28"/>
          <w:szCs w:val="28"/>
          <w:lang w:val="uk-UA"/>
        </w:rPr>
        <w:t xml:space="preserve">Місто Обухів </w:t>
      </w:r>
    </w:p>
    <w:p w:rsidR="006B516B" w:rsidRDefault="006B516B" w:rsidP="006B516B">
      <w:pPr>
        <w:tabs>
          <w:tab w:val="left" w:pos="6900"/>
        </w:tabs>
        <w:jc w:val="center"/>
        <w:rPr>
          <w:sz w:val="28"/>
          <w:szCs w:val="28"/>
          <w:lang w:val="uk-UA"/>
        </w:rPr>
      </w:pPr>
      <w:r>
        <w:rPr>
          <w:sz w:val="28"/>
          <w:szCs w:val="28"/>
          <w:lang w:val="uk-UA"/>
        </w:rPr>
        <w:t>20</w:t>
      </w:r>
      <w:r w:rsidR="00DB6C29">
        <w:rPr>
          <w:sz w:val="28"/>
          <w:szCs w:val="28"/>
          <w:lang w:val="uk-UA"/>
        </w:rPr>
        <w:t>19</w:t>
      </w: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DB6C29" w:rsidRDefault="00DB6C29"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rPr>
          <w:b/>
          <w:bCs/>
          <w:lang w:val="uk-UA"/>
        </w:rPr>
      </w:pPr>
    </w:p>
    <w:p w:rsidR="006B516B" w:rsidRDefault="006B516B" w:rsidP="006B516B">
      <w:pPr>
        <w:tabs>
          <w:tab w:val="left" w:pos="3900"/>
          <w:tab w:val="center" w:pos="4677"/>
        </w:tabs>
        <w:jc w:val="center"/>
        <w:rPr>
          <w:b/>
          <w:bCs/>
          <w:lang w:val="uk-UA"/>
        </w:rPr>
      </w:pPr>
      <w:r>
        <w:rPr>
          <w:b/>
          <w:bCs/>
          <w:lang w:val="uk-UA"/>
        </w:rPr>
        <w:lastRenderedPageBreak/>
        <w:t>ПАСПОРТ</w:t>
      </w:r>
    </w:p>
    <w:p w:rsidR="006B516B" w:rsidRDefault="006B516B" w:rsidP="006B516B">
      <w:pPr>
        <w:jc w:val="center"/>
        <w:rPr>
          <w:b/>
          <w:lang w:val="uk-UA"/>
        </w:rPr>
      </w:pPr>
      <w:r>
        <w:rPr>
          <w:b/>
          <w:lang w:val="uk-UA"/>
        </w:rPr>
        <w:t>міської цільової програми реконструкції та будівництва інженерно-транспортної інфраструктри та соціальної сфери Обухівської міської об’єднаної територіальної громади Київської області  на 2019 -2020 роки.</w:t>
      </w:r>
    </w:p>
    <w:p w:rsidR="006B516B" w:rsidRDefault="006B516B" w:rsidP="006B516B">
      <w:pPr>
        <w:jc w:val="center"/>
        <w:rPr>
          <w:b/>
          <w:lang w:val="uk-UA"/>
        </w:rPr>
      </w:pPr>
    </w:p>
    <w:tbl>
      <w:tblPr>
        <w:tblW w:w="990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6"/>
        <w:gridCol w:w="3270"/>
        <w:gridCol w:w="5964"/>
      </w:tblGrid>
      <w:tr w:rsidR="006B516B" w:rsidTr="005B1C90">
        <w:trPr>
          <w:trHeight w:val="20"/>
        </w:trPr>
        <w:tc>
          <w:tcPr>
            <w:tcW w:w="665" w:type="dxa"/>
          </w:tcPr>
          <w:p w:rsidR="006B516B" w:rsidRDefault="006B516B" w:rsidP="005B1C90">
            <w:pPr>
              <w:jc w:val="center"/>
              <w:rPr>
                <w:lang w:val="uk-UA"/>
              </w:rPr>
            </w:pPr>
            <w:r>
              <w:rPr>
                <w:lang w:val="uk-UA"/>
              </w:rPr>
              <w:t>1.</w:t>
            </w:r>
          </w:p>
        </w:tc>
        <w:tc>
          <w:tcPr>
            <w:tcW w:w="3269" w:type="dxa"/>
          </w:tcPr>
          <w:p w:rsidR="006B516B" w:rsidRDefault="006B516B" w:rsidP="005B1C90">
            <w:pPr>
              <w:rPr>
                <w:lang w:val="uk-UA"/>
              </w:rPr>
            </w:pPr>
            <w:r>
              <w:rPr>
                <w:lang w:val="uk-UA"/>
              </w:rPr>
              <w:t>Ініціатор розроблення програми</w:t>
            </w:r>
          </w:p>
        </w:tc>
        <w:tc>
          <w:tcPr>
            <w:tcW w:w="5962" w:type="dxa"/>
          </w:tcPr>
          <w:p w:rsidR="006B516B" w:rsidRDefault="006B516B" w:rsidP="005B1C90">
            <w:pPr>
              <w:rPr>
                <w:lang w:val="uk-UA"/>
              </w:rPr>
            </w:pPr>
            <w:r>
              <w:rPr>
                <w:lang w:val="uk-UA"/>
              </w:rPr>
              <w:t>Обухівська міська рада</w:t>
            </w:r>
          </w:p>
        </w:tc>
      </w:tr>
      <w:tr w:rsidR="006B516B" w:rsidTr="005B1C90">
        <w:trPr>
          <w:trHeight w:val="20"/>
        </w:trPr>
        <w:tc>
          <w:tcPr>
            <w:tcW w:w="665" w:type="dxa"/>
          </w:tcPr>
          <w:p w:rsidR="006B516B" w:rsidRDefault="006B516B" w:rsidP="005B1C90">
            <w:pPr>
              <w:jc w:val="center"/>
              <w:rPr>
                <w:lang w:val="uk-UA"/>
              </w:rPr>
            </w:pPr>
            <w:r>
              <w:rPr>
                <w:lang w:val="uk-UA"/>
              </w:rPr>
              <w:t>2.</w:t>
            </w:r>
          </w:p>
        </w:tc>
        <w:tc>
          <w:tcPr>
            <w:tcW w:w="3269" w:type="dxa"/>
          </w:tcPr>
          <w:p w:rsidR="006B516B" w:rsidRDefault="006B516B" w:rsidP="005B1C90">
            <w:pPr>
              <w:rPr>
                <w:lang w:val="uk-UA"/>
              </w:rPr>
            </w:pPr>
            <w:r>
              <w:rPr>
                <w:lang w:val="uk-UA"/>
              </w:rPr>
              <w:t>Розробник програми</w:t>
            </w:r>
          </w:p>
        </w:tc>
        <w:tc>
          <w:tcPr>
            <w:tcW w:w="5962" w:type="dxa"/>
          </w:tcPr>
          <w:p w:rsidR="006B516B" w:rsidRDefault="006B516B" w:rsidP="005B1C90">
            <w:pPr>
              <w:rPr>
                <w:lang w:val="uk-UA"/>
              </w:rPr>
            </w:pPr>
            <w:r>
              <w:rPr>
                <w:lang w:val="uk-UA"/>
              </w:rPr>
              <w:t>Заступник міського голови Цельора В.В.</w:t>
            </w:r>
          </w:p>
        </w:tc>
      </w:tr>
      <w:tr w:rsidR="006B516B" w:rsidTr="005B1C90">
        <w:trPr>
          <w:trHeight w:val="20"/>
        </w:trPr>
        <w:tc>
          <w:tcPr>
            <w:tcW w:w="665" w:type="dxa"/>
          </w:tcPr>
          <w:p w:rsidR="006B516B" w:rsidRDefault="006B516B" w:rsidP="005B1C90">
            <w:pPr>
              <w:jc w:val="center"/>
              <w:rPr>
                <w:lang w:val="uk-UA"/>
              </w:rPr>
            </w:pPr>
            <w:r>
              <w:rPr>
                <w:lang w:val="uk-UA"/>
              </w:rPr>
              <w:t>3.</w:t>
            </w:r>
          </w:p>
        </w:tc>
        <w:tc>
          <w:tcPr>
            <w:tcW w:w="3269" w:type="dxa"/>
          </w:tcPr>
          <w:p w:rsidR="006B516B" w:rsidRDefault="006B516B" w:rsidP="005B1C90">
            <w:pPr>
              <w:rPr>
                <w:lang w:val="uk-UA"/>
              </w:rPr>
            </w:pPr>
            <w:r>
              <w:rPr>
                <w:lang w:val="uk-UA"/>
              </w:rPr>
              <w:t>Співрозробники програми</w:t>
            </w:r>
          </w:p>
        </w:tc>
        <w:tc>
          <w:tcPr>
            <w:tcW w:w="5962" w:type="dxa"/>
          </w:tcPr>
          <w:p w:rsidR="006B516B" w:rsidRDefault="006B516B" w:rsidP="005B1C90">
            <w:pPr>
              <w:rPr>
                <w:lang w:val="uk-UA"/>
              </w:rPr>
            </w:pPr>
          </w:p>
        </w:tc>
      </w:tr>
      <w:tr w:rsidR="006B516B" w:rsidRPr="00931171" w:rsidTr="005B1C90">
        <w:trPr>
          <w:trHeight w:val="20"/>
        </w:trPr>
        <w:tc>
          <w:tcPr>
            <w:tcW w:w="665" w:type="dxa"/>
          </w:tcPr>
          <w:p w:rsidR="006B516B" w:rsidRDefault="006B516B" w:rsidP="005B1C90">
            <w:pPr>
              <w:jc w:val="center"/>
              <w:rPr>
                <w:lang w:val="uk-UA"/>
              </w:rPr>
            </w:pPr>
            <w:r>
              <w:rPr>
                <w:lang w:val="uk-UA"/>
              </w:rPr>
              <w:t>4.</w:t>
            </w:r>
          </w:p>
        </w:tc>
        <w:tc>
          <w:tcPr>
            <w:tcW w:w="3269" w:type="dxa"/>
          </w:tcPr>
          <w:p w:rsidR="006B516B" w:rsidRDefault="006B516B" w:rsidP="005B1C90">
            <w:pPr>
              <w:rPr>
                <w:lang w:val="uk-UA"/>
              </w:rPr>
            </w:pPr>
            <w:r>
              <w:rPr>
                <w:lang w:val="uk-UA"/>
              </w:rPr>
              <w:t>Відповідальні виконавці програми</w:t>
            </w:r>
          </w:p>
        </w:tc>
        <w:tc>
          <w:tcPr>
            <w:tcW w:w="5962" w:type="dxa"/>
          </w:tcPr>
          <w:p w:rsidR="006B516B" w:rsidRDefault="006B516B" w:rsidP="005B1C90">
            <w:pPr>
              <w:rPr>
                <w:lang w:val="uk-UA"/>
              </w:rPr>
            </w:pPr>
            <w:r>
              <w:rPr>
                <w:lang w:val="uk-UA"/>
              </w:rPr>
              <w:t>Відділ капітального будівництва виконавчого комітету Обухівської міської ради</w:t>
            </w:r>
          </w:p>
        </w:tc>
      </w:tr>
      <w:tr w:rsidR="006B516B" w:rsidRPr="00931171" w:rsidTr="005B1C90">
        <w:trPr>
          <w:trHeight w:val="20"/>
        </w:trPr>
        <w:tc>
          <w:tcPr>
            <w:tcW w:w="665" w:type="dxa"/>
          </w:tcPr>
          <w:p w:rsidR="006B516B" w:rsidRDefault="006B516B" w:rsidP="005B1C90">
            <w:pPr>
              <w:jc w:val="center"/>
              <w:rPr>
                <w:lang w:val="uk-UA"/>
              </w:rPr>
            </w:pPr>
            <w:r>
              <w:rPr>
                <w:lang w:val="uk-UA"/>
              </w:rPr>
              <w:t>5.</w:t>
            </w:r>
          </w:p>
        </w:tc>
        <w:tc>
          <w:tcPr>
            <w:tcW w:w="3269" w:type="dxa"/>
          </w:tcPr>
          <w:p w:rsidR="006B516B" w:rsidRDefault="006B516B" w:rsidP="005B1C90">
            <w:pPr>
              <w:rPr>
                <w:lang w:val="uk-UA"/>
              </w:rPr>
            </w:pPr>
            <w:r>
              <w:rPr>
                <w:lang w:val="uk-UA"/>
              </w:rPr>
              <w:t>Головний розпорядник бюджетних коштів</w:t>
            </w:r>
          </w:p>
        </w:tc>
        <w:tc>
          <w:tcPr>
            <w:tcW w:w="5962" w:type="dxa"/>
          </w:tcPr>
          <w:p w:rsidR="006B516B" w:rsidRDefault="006B516B" w:rsidP="005B1C90">
            <w:pPr>
              <w:rPr>
                <w:lang w:val="uk-UA"/>
              </w:rPr>
            </w:pPr>
            <w:r>
              <w:rPr>
                <w:lang w:val="uk-UA"/>
              </w:rPr>
              <w:t>Виконавчий комітет Обухівської міської ради Київської області</w:t>
            </w:r>
          </w:p>
        </w:tc>
      </w:tr>
      <w:tr w:rsidR="006B516B" w:rsidRPr="00931171" w:rsidTr="005B1C90">
        <w:trPr>
          <w:trHeight w:val="20"/>
        </w:trPr>
        <w:tc>
          <w:tcPr>
            <w:tcW w:w="665" w:type="dxa"/>
          </w:tcPr>
          <w:p w:rsidR="006B516B" w:rsidRDefault="006B516B" w:rsidP="005B1C90">
            <w:pPr>
              <w:jc w:val="center"/>
              <w:rPr>
                <w:lang w:val="uk-UA"/>
              </w:rPr>
            </w:pPr>
            <w:r>
              <w:rPr>
                <w:lang w:val="uk-UA"/>
              </w:rPr>
              <w:t>6.</w:t>
            </w:r>
          </w:p>
        </w:tc>
        <w:tc>
          <w:tcPr>
            <w:tcW w:w="3269" w:type="dxa"/>
          </w:tcPr>
          <w:p w:rsidR="006B516B" w:rsidRDefault="006B516B" w:rsidP="005B1C90">
            <w:pPr>
              <w:rPr>
                <w:lang w:val="uk-UA"/>
              </w:rPr>
            </w:pPr>
            <w:r>
              <w:rPr>
                <w:lang w:val="uk-UA"/>
              </w:rPr>
              <w:t xml:space="preserve">Учасники програми </w:t>
            </w:r>
          </w:p>
        </w:tc>
        <w:tc>
          <w:tcPr>
            <w:tcW w:w="5962" w:type="dxa"/>
          </w:tcPr>
          <w:p w:rsidR="006B516B" w:rsidRDefault="006B516B" w:rsidP="005B1C90">
            <w:pPr>
              <w:rPr>
                <w:lang w:val="uk-UA"/>
              </w:rPr>
            </w:pPr>
            <w:r>
              <w:rPr>
                <w:lang w:val="uk-UA"/>
              </w:rPr>
              <w:t>Відділ капітального будівництва виконавчого комітету Обухівської міської ради, інші підприємства, які залучені на договірних засадах</w:t>
            </w:r>
          </w:p>
        </w:tc>
      </w:tr>
      <w:tr w:rsidR="006B516B" w:rsidRPr="00931171" w:rsidTr="005B1C90">
        <w:trPr>
          <w:trHeight w:val="20"/>
        </w:trPr>
        <w:tc>
          <w:tcPr>
            <w:tcW w:w="665" w:type="dxa"/>
          </w:tcPr>
          <w:p w:rsidR="006B516B" w:rsidRDefault="006B516B" w:rsidP="005B1C90">
            <w:pPr>
              <w:jc w:val="center"/>
              <w:rPr>
                <w:lang w:val="uk-UA"/>
              </w:rPr>
            </w:pPr>
            <w:r>
              <w:rPr>
                <w:lang w:val="uk-UA"/>
              </w:rPr>
              <w:t>7.</w:t>
            </w:r>
          </w:p>
        </w:tc>
        <w:tc>
          <w:tcPr>
            <w:tcW w:w="3269" w:type="dxa"/>
          </w:tcPr>
          <w:p w:rsidR="006B516B" w:rsidRDefault="006B516B" w:rsidP="005B1C90">
            <w:pPr>
              <w:rPr>
                <w:lang w:val="uk-UA"/>
              </w:rPr>
            </w:pPr>
            <w:r>
              <w:rPr>
                <w:lang w:val="uk-UA"/>
              </w:rPr>
              <w:t>Мета програми</w:t>
            </w:r>
          </w:p>
        </w:tc>
        <w:tc>
          <w:tcPr>
            <w:tcW w:w="5962" w:type="dxa"/>
          </w:tcPr>
          <w:p w:rsidR="006B516B" w:rsidRDefault="006B516B" w:rsidP="005B1C90">
            <w:pPr>
              <w:jc w:val="both"/>
              <w:rPr>
                <w:lang w:val="uk-UA"/>
              </w:rPr>
            </w:pPr>
            <w:r>
              <w:rPr>
                <w:bCs/>
                <w:lang w:val="uk-UA"/>
              </w:rPr>
              <w:t>Створення сталого розвитку Обухівської міської об’єднаної територіальної громади Київської області</w:t>
            </w:r>
          </w:p>
        </w:tc>
      </w:tr>
      <w:tr w:rsidR="006B516B" w:rsidTr="005B1C90">
        <w:trPr>
          <w:trHeight w:val="20"/>
        </w:trPr>
        <w:tc>
          <w:tcPr>
            <w:tcW w:w="665" w:type="dxa"/>
          </w:tcPr>
          <w:p w:rsidR="006B516B" w:rsidRDefault="006B516B" w:rsidP="005B1C90">
            <w:pPr>
              <w:jc w:val="center"/>
              <w:rPr>
                <w:lang w:val="uk-UA"/>
              </w:rPr>
            </w:pPr>
            <w:r>
              <w:rPr>
                <w:lang w:val="uk-UA"/>
              </w:rPr>
              <w:t>8.</w:t>
            </w:r>
          </w:p>
        </w:tc>
        <w:tc>
          <w:tcPr>
            <w:tcW w:w="3269" w:type="dxa"/>
          </w:tcPr>
          <w:p w:rsidR="006B516B" w:rsidRDefault="006B516B" w:rsidP="005B1C90">
            <w:pPr>
              <w:rPr>
                <w:lang w:val="uk-UA"/>
              </w:rPr>
            </w:pPr>
            <w:r>
              <w:rPr>
                <w:lang w:val="uk-UA"/>
              </w:rPr>
              <w:t>Термін реалізації програми</w:t>
            </w:r>
          </w:p>
        </w:tc>
        <w:tc>
          <w:tcPr>
            <w:tcW w:w="5962" w:type="dxa"/>
          </w:tcPr>
          <w:p w:rsidR="006B516B" w:rsidRDefault="006B516B" w:rsidP="005B1C90">
            <w:pPr>
              <w:rPr>
                <w:lang w:val="uk-UA"/>
              </w:rPr>
            </w:pPr>
            <w:r>
              <w:rPr>
                <w:lang w:val="uk-UA"/>
              </w:rPr>
              <w:t>2019 -20 рік</w:t>
            </w:r>
          </w:p>
        </w:tc>
      </w:tr>
      <w:tr w:rsidR="006B516B" w:rsidTr="005B1C90">
        <w:trPr>
          <w:trHeight w:val="20"/>
        </w:trPr>
        <w:tc>
          <w:tcPr>
            <w:tcW w:w="665" w:type="dxa"/>
          </w:tcPr>
          <w:p w:rsidR="006B516B" w:rsidRDefault="006B516B" w:rsidP="005B1C90">
            <w:pPr>
              <w:jc w:val="center"/>
              <w:rPr>
                <w:lang w:val="uk-UA"/>
              </w:rPr>
            </w:pPr>
            <w:r>
              <w:rPr>
                <w:lang w:val="uk-UA"/>
              </w:rPr>
              <w:t>9.</w:t>
            </w:r>
          </w:p>
        </w:tc>
        <w:tc>
          <w:tcPr>
            <w:tcW w:w="3269" w:type="dxa"/>
          </w:tcPr>
          <w:p w:rsidR="006B516B" w:rsidRDefault="006B516B" w:rsidP="005B1C90">
            <w:pPr>
              <w:rPr>
                <w:lang w:val="uk-UA"/>
              </w:rPr>
            </w:pPr>
            <w:r>
              <w:rPr>
                <w:lang w:val="uk-UA"/>
              </w:rPr>
              <w:t xml:space="preserve">Загальний обсяг фінансових ресурсів, </w:t>
            </w:r>
          </w:p>
          <w:p w:rsidR="006B516B" w:rsidRDefault="006B516B" w:rsidP="005B1C90">
            <w:pPr>
              <w:rPr>
                <w:lang w:val="uk-UA"/>
              </w:rPr>
            </w:pPr>
            <w:r>
              <w:rPr>
                <w:lang w:val="uk-UA"/>
              </w:rPr>
              <w:t>у тому числі</w:t>
            </w:r>
          </w:p>
        </w:tc>
        <w:tc>
          <w:tcPr>
            <w:tcW w:w="5962" w:type="dxa"/>
          </w:tcPr>
          <w:p w:rsidR="006B516B" w:rsidRPr="0032503C" w:rsidRDefault="006B516B" w:rsidP="005B1C90">
            <w:pPr>
              <w:jc w:val="both"/>
              <w:rPr>
                <w:b/>
                <w:bCs/>
                <w:color w:val="000000"/>
                <w:sz w:val="28"/>
                <w:szCs w:val="28"/>
              </w:rPr>
            </w:pPr>
            <w:r>
              <w:rPr>
                <w:b/>
                <w:bCs/>
                <w:color w:val="000000"/>
                <w:sz w:val="28"/>
                <w:szCs w:val="28"/>
                <w:lang w:val="uk-UA"/>
              </w:rPr>
              <w:t>33 347</w:t>
            </w:r>
            <w:r>
              <w:rPr>
                <w:b/>
                <w:bCs/>
                <w:color w:val="000000"/>
                <w:sz w:val="28"/>
                <w:szCs w:val="28"/>
              </w:rPr>
              <w:t>,</w:t>
            </w:r>
            <w:r>
              <w:rPr>
                <w:b/>
                <w:bCs/>
                <w:color w:val="000000"/>
                <w:sz w:val="28"/>
                <w:szCs w:val="28"/>
                <w:lang w:val="uk-UA"/>
              </w:rPr>
              <w:t>6</w:t>
            </w:r>
            <w:r>
              <w:rPr>
                <w:b/>
                <w:bCs/>
                <w:color w:val="000000"/>
                <w:sz w:val="28"/>
                <w:szCs w:val="28"/>
              </w:rPr>
              <w:t>0</w:t>
            </w:r>
            <w:r>
              <w:rPr>
                <w:b/>
                <w:bCs/>
                <w:lang w:val="uk-UA"/>
              </w:rPr>
              <w:t>тис. грн..</w:t>
            </w:r>
          </w:p>
          <w:p w:rsidR="006B516B" w:rsidRDefault="006B516B" w:rsidP="005B1C90">
            <w:pPr>
              <w:rPr>
                <w:lang w:val="uk-UA"/>
              </w:rPr>
            </w:pPr>
          </w:p>
        </w:tc>
      </w:tr>
      <w:tr w:rsidR="006B516B" w:rsidTr="005B1C90">
        <w:trPr>
          <w:trHeight w:val="20"/>
        </w:trPr>
        <w:tc>
          <w:tcPr>
            <w:tcW w:w="665" w:type="dxa"/>
          </w:tcPr>
          <w:p w:rsidR="006B516B" w:rsidRDefault="006B516B" w:rsidP="005B1C90">
            <w:pPr>
              <w:jc w:val="center"/>
              <w:rPr>
                <w:lang w:val="uk-UA"/>
              </w:rPr>
            </w:pPr>
          </w:p>
        </w:tc>
        <w:tc>
          <w:tcPr>
            <w:tcW w:w="3269" w:type="dxa"/>
          </w:tcPr>
          <w:p w:rsidR="006B516B" w:rsidRDefault="006B516B" w:rsidP="005B1C90">
            <w:pPr>
              <w:rPr>
                <w:lang w:val="uk-UA"/>
              </w:rPr>
            </w:pPr>
            <w:r>
              <w:rPr>
                <w:lang w:val="uk-UA"/>
              </w:rPr>
              <w:t>кошти  міського бюджету 2019 рік</w:t>
            </w:r>
          </w:p>
        </w:tc>
        <w:tc>
          <w:tcPr>
            <w:tcW w:w="5962" w:type="dxa"/>
          </w:tcPr>
          <w:p w:rsidR="006B516B" w:rsidRPr="0032503C" w:rsidRDefault="006B516B" w:rsidP="005B1C90">
            <w:pPr>
              <w:jc w:val="both"/>
              <w:rPr>
                <w:b/>
                <w:bCs/>
                <w:color w:val="000000"/>
                <w:sz w:val="28"/>
                <w:szCs w:val="28"/>
              </w:rPr>
            </w:pPr>
            <w:r>
              <w:rPr>
                <w:b/>
                <w:bCs/>
                <w:color w:val="000000"/>
                <w:sz w:val="28"/>
                <w:szCs w:val="28"/>
                <w:lang w:val="uk-UA"/>
              </w:rPr>
              <w:t>14 199</w:t>
            </w:r>
            <w:r>
              <w:rPr>
                <w:b/>
                <w:bCs/>
                <w:color w:val="000000"/>
                <w:sz w:val="28"/>
                <w:szCs w:val="28"/>
              </w:rPr>
              <w:t>,</w:t>
            </w:r>
            <w:r>
              <w:rPr>
                <w:b/>
                <w:bCs/>
                <w:color w:val="000000"/>
                <w:sz w:val="28"/>
                <w:szCs w:val="28"/>
                <w:lang w:val="uk-UA"/>
              </w:rPr>
              <w:t>6</w:t>
            </w:r>
            <w:r>
              <w:rPr>
                <w:b/>
                <w:bCs/>
                <w:color w:val="000000"/>
                <w:sz w:val="28"/>
                <w:szCs w:val="28"/>
              </w:rPr>
              <w:t>0</w:t>
            </w:r>
            <w:r>
              <w:rPr>
                <w:b/>
                <w:bCs/>
                <w:lang w:val="uk-UA"/>
              </w:rPr>
              <w:t>тис. грн..</w:t>
            </w:r>
          </w:p>
          <w:p w:rsidR="006B516B" w:rsidRDefault="006B516B" w:rsidP="005B1C90">
            <w:pPr>
              <w:rPr>
                <w:lang w:val="uk-UA"/>
              </w:rPr>
            </w:pPr>
          </w:p>
        </w:tc>
      </w:tr>
      <w:tr w:rsidR="006B516B" w:rsidTr="005B1C90">
        <w:trPr>
          <w:trHeight w:val="20"/>
        </w:trPr>
        <w:tc>
          <w:tcPr>
            <w:tcW w:w="665" w:type="dxa"/>
          </w:tcPr>
          <w:p w:rsidR="006B516B" w:rsidRDefault="006B516B" w:rsidP="005B1C90">
            <w:pPr>
              <w:jc w:val="center"/>
              <w:rPr>
                <w:lang w:val="uk-UA"/>
              </w:rPr>
            </w:pPr>
          </w:p>
        </w:tc>
        <w:tc>
          <w:tcPr>
            <w:tcW w:w="3269" w:type="dxa"/>
          </w:tcPr>
          <w:p w:rsidR="006B516B" w:rsidRDefault="006B516B" w:rsidP="005B1C90">
            <w:pPr>
              <w:rPr>
                <w:lang w:val="uk-UA"/>
              </w:rPr>
            </w:pPr>
            <w:r>
              <w:rPr>
                <w:lang w:val="uk-UA"/>
              </w:rPr>
              <w:t>кошти  міського бюджету на 2020рік</w:t>
            </w:r>
          </w:p>
        </w:tc>
        <w:tc>
          <w:tcPr>
            <w:tcW w:w="5962" w:type="dxa"/>
          </w:tcPr>
          <w:p w:rsidR="006B516B" w:rsidRPr="0032503C" w:rsidRDefault="006B516B" w:rsidP="005B1C90">
            <w:pPr>
              <w:jc w:val="both"/>
              <w:rPr>
                <w:b/>
                <w:bCs/>
                <w:color w:val="000000"/>
                <w:sz w:val="28"/>
                <w:szCs w:val="28"/>
              </w:rPr>
            </w:pPr>
            <w:r>
              <w:rPr>
                <w:b/>
                <w:bCs/>
                <w:color w:val="000000"/>
                <w:sz w:val="28"/>
                <w:szCs w:val="28"/>
                <w:lang w:val="uk-UA"/>
              </w:rPr>
              <w:t>19148,00</w:t>
            </w:r>
            <w:r>
              <w:rPr>
                <w:b/>
                <w:bCs/>
                <w:lang w:val="uk-UA"/>
              </w:rPr>
              <w:t>тис. грн..</w:t>
            </w:r>
          </w:p>
          <w:p w:rsidR="006B516B" w:rsidRDefault="006B516B" w:rsidP="005B1C90">
            <w:pPr>
              <w:tabs>
                <w:tab w:val="left" w:pos="6900"/>
              </w:tabs>
              <w:ind w:right="-568"/>
              <w:rPr>
                <w:bCs/>
                <w:lang w:val="uk-UA"/>
              </w:rPr>
            </w:pPr>
          </w:p>
        </w:tc>
      </w:tr>
      <w:tr w:rsidR="006B516B" w:rsidTr="005B1C90">
        <w:trPr>
          <w:trHeight w:val="20"/>
        </w:trPr>
        <w:tc>
          <w:tcPr>
            <w:tcW w:w="665" w:type="dxa"/>
          </w:tcPr>
          <w:p w:rsidR="006B516B" w:rsidRDefault="006B516B" w:rsidP="005B1C90">
            <w:pPr>
              <w:jc w:val="center"/>
              <w:rPr>
                <w:lang w:val="uk-UA"/>
              </w:rPr>
            </w:pPr>
            <w:r>
              <w:rPr>
                <w:lang w:val="uk-UA"/>
              </w:rPr>
              <w:t>10.</w:t>
            </w:r>
          </w:p>
        </w:tc>
        <w:tc>
          <w:tcPr>
            <w:tcW w:w="3269" w:type="dxa"/>
          </w:tcPr>
          <w:p w:rsidR="006B516B" w:rsidRDefault="006B516B" w:rsidP="005B1C90">
            <w:pPr>
              <w:rPr>
                <w:lang w:val="uk-UA"/>
              </w:rPr>
            </w:pPr>
            <w:r>
              <w:rPr>
                <w:lang w:val="uk-UA"/>
              </w:rPr>
              <w:t>Очікувані результати</w:t>
            </w:r>
          </w:p>
        </w:tc>
        <w:tc>
          <w:tcPr>
            <w:tcW w:w="5962" w:type="dxa"/>
          </w:tcPr>
          <w:p w:rsidR="006B516B" w:rsidRDefault="006B516B" w:rsidP="005B1C90">
            <w:pPr>
              <w:tabs>
                <w:tab w:val="left" w:pos="6900"/>
              </w:tabs>
              <w:ind w:right="-568"/>
              <w:rPr>
                <w:lang w:val="uk-UA"/>
              </w:rPr>
            </w:pPr>
            <w:r>
              <w:rPr>
                <w:bCs/>
                <w:lang w:val="uk-UA"/>
              </w:rPr>
              <w:t>Досягнення мети Програми</w:t>
            </w:r>
          </w:p>
        </w:tc>
      </w:tr>
      <w:tr w:rsidR="006B516B" w:rsidTr="005B1C90">
        <w:trPr>
          <w:trHeight w:val="20"/>
        </w:trPr>
        <w:tc>
          <w:tcPr>
            <w:tcW w:w="665" w:type="dxa"/>
          </w:tcPr>
          <w:p w:rsidR="006B516B" w:rsidRDefault="006B516B" w:rsidP="005B1C90">
            <w:pPr>
              <w:jc w:val="center"/>
              <w:rPr>
                <w:lang w:val="uk-UA"/>
              </w:rPr>
            </w:pPr>
            <w:r>
              <w:rPr>
                <w:lang w:val="uk-UA"/>
              </w:rPr>
              <w:t>11.</w:t>
            </w:r>
          </w:p>
        </w:tc>
        <w:tc>
          <w:tcPr>
            <w:tcW w:w="3269" w:type="dxa"/>
          </w:tcPr>
          <w:p w:rsidR="006B516B" w:rsidRDefault="006B516B" w:rsidP="005B1C90">
            <w:pPr>
              <w:rPr>
                <w:lang w:val="uk-UA"/>
              </w:rPr>
            </w:pPr>
            <w:r>
              <w:rPr>
                <w:lang w:val="uk-UA"/>
              </w:rPr>
              <w:t>Контроль за виконанням (орган, уповноважений здійснювати контроль за виконанням)</w:t>
            </w:r>
          </w:p>
        </w:tc>
        <w:tc>
          <w:tcPr>
            <w:tcW w:w="5962" w:type="dxa"/>
          </w:tcPr>
          <w:p w:rsidR="006B516B" w:rsidRDefault="006B516B" w:rsidP="005B1C90">
            <w:pPr>
              <w:jc w:val="both"/>
              <w:rPr>
                <w:lang w:val="uk-UA"/>
              </w:rPr>
            </w:pPr>
            <w:r>
              <w:rPr>
                <w:lang w:val="uk-UA"/>
              </w:rPr>
              <w:t xml:space="preserve">Постійна комісія по управлінню житлово-комунальним господарством, власністю, комунальною власністю, побутовим та торгівельним обслуговуванням міської ради </w:t>
            </w:r>
          </w:p>
        </w:tc>
      </w:tr>
    </w:tbl>
    <w:p w:rsidR="006B516B" w:rsidRDefault="006B516B" w:rsidP="006B516B">
      <w:pPr>
        <w:tabs>
          <w:tab w:val="left" w:pos="6900"/>
        </w:tabs>
        <w:jc w:val="center"/>
        <w:rPr>
          <w:b/>
          <w:lang w:val="uk-UA"/>
        </w:rPr>
      </w:pPr>
    </w:p>
    <w:p w:rsidR="006B516B" w:rsidRDefault="006B516B" w:rsidP="006B516B">
      <w:pPr>
        <w:tabs>
          <w:tab w:val="left" w:pos="3720"/>
          <w:tab w:val="left" w:pos="6900"/>
        </w:tabs>
        <w:jc w:val="center"/>
        <w:rPr>
          <w:b/>
          <w:lang w:val="uk-UA"/>
        </w:rPr>
      </w:pPr>
      <w:r>
        <w:rPr>
          <w:b/>
          <w:lang w:val="uk-UA"/>
        </w:rPr>
        <w:t>2. Склад проблеми</w:t>
      </w:r>
    </w:p>
    <w:p w:rsidR="006B516B" w:rsidRDefault="006B516B" w:rsidP="006B516B">
      <w:pPr>
        <w:tabs>
          <w:tab w:val="left" w:pos="3720"/>
          <w:tab w:val="left" w:pos="6900"/>
        </w:tabs>
        <w:jc w:val="center"/>
        <w:rPr>
          <w:color w:val="000000"/>
          <w:lang w:val="uk-UA"/>
        </w:rPr>
      </w:pPr>
      <w:r>
        <w:rPr>
          <w:color w:val="000000"/>
          <w:lang w:val="uk-UA"/>
        </w:rPr>
        <w:t>У зв’язку з проблемами розвитку інженерно-транспортної інфраструктури та об’єктів соціальної сфери Обухівської міської ради  за останні роки дуже гостро постало питання їх розвитку та оновлення.</w:t>
      </w:r>
      <w:r>
        <w:rPr>
          <w:rFonts w:ascii="Arial" w:hAnsi="Arial" w:cs="Arial"/>
          <w:color w:val="646464"/>
          <w:sz w:val="27"/>
          <w:szCs w:val="27"/>
          <w:shd w:val="clear" w:color="auto" w:fill="FDFEFF"/>
        </w:rPr>
        <w:t xml:space="preserve"> </w:t>
      </w:r>
      <w:r>
        <w:rPr>
          <w:shd w:val="clear" w:color="auto" w:fill="FDFEFF"/>
        </w:rPr>
        <w:t>Ефективність соціальної інфраструктури визначається у соціальних показниках розвитку суспільства і відображається у створенні належних умов життєдіяльності людини та вдосконаленні сукупної робочої сили для зростання продуктивності суспільної праці й економічної ефективності виробництва</w:t>
      </w:r>
      <w:r>
        <w:rPr>
          <w:rFonts w:ascii="Arial" w:hAnsi="Arial" w:cs="Arial"/>
          <w:sz w:val="27"/>
          <w:szCs w:val="27"/>
          <w:shd w:val="clear" w:color="auto" w:fill="FDFEFF"/>
        </w:rPr>
        <w:t>.</w:t>
      </w:r>
      <w:r>
        <w:rPr>
          <w:rStyle w:val="apple-converted-space"/>
          <w:rFonts w:ascii="Arial" w:hAnsi="Arial" w:cs="Arial"/>
          <w:color w:val="646464"/>
          <w:sz w:val="27"/>
          <w:szCs w:val="27"/>
          <w:shd w:val="clear" w:color="auto" w:fill="FDFEFF"/>
        </w:rPr>
        <w:t> </w:t>
      </w:r>
      <w:r>
        <w:rPr>
          <w:color w:val="000000"/>
          <w:lang w:val="uk-UA"/>
        </w:rPr>
        <w:t>Об’єкти інфраструктури міста та сіл, які експлуатуються, не відповідають технічному рівню сучасних вимог. З огляду на це та негативні тенденції, що мають місце в забезпеченні безпечного пересування людей, незадовільний  технічний стан та низькі експлуатаційні характеристики інженерно-транспортної інфраструктури, з метою зниження рівня аварійності на дорогах та покращення умов благоустрою стала нагальною потреба у відновленні та реконструкції існуючих об’єктів інженерно-транспортної інфраструктури та соціальної сфери, а саме :</w:t>
      </w:r>
    </w:p>
    <w:p w:rsidR="006B516B" w:rsidRDefault="006B516B" w:rsidP="006B516B">
      <w:pPr>
        <w:ind w:firstLine="708"/>
        <w:jc w:val="both"/>
        <w:rPr>
          <w:b/>
          <w:color w:val="000000"/>
          <w:lang w:val="uk-UA"/>
        </w:rPr>
      </w:pPr>
      <w:r>
        <w:rPr>
          <w:b/>
          <w:color w:val="000000"/>
          <w:lang w:val="uk-UA"/>
        </w:rPr>
        <w:t>1. Реконструкція вуличного освітлення пішохідних переходів міста;</w:t>
      </w:r>
    </w:p>
    <w:p w:rsidR="006B516B" w:rsidRDefault="006B516B" w:rsidP="006B516B">
      <w:pPr>
        <w:ind w:firstLine="708"/>
        <w:jc w:val="both"/>
        <w:rPr>
          <w:b/>
          <w:color w:val="000000"/>
          <w:lang w:val="uk-UA"/>
        </w:rPr>
      </w:pPr>
      <w:r>
        <w:rPr>
          <w:b/>
          <w:color w:val="000000"/>
          <w:lang w:val="uk-UA"/>
        </w:rPr>
        <w:t>2. Реконструкція вуличного освітлення вуличної мережі;</w:t>
      </w:r>
    </w:p>
    <w:p w:rsidR="006B516B" w:rsidRDefault="006B516B" w:rsidP="006B516B">
      <w:pPr>
        <w:ind w:firstLine="708"/>
        <w:jc w:val="both"/>
        <w:rPr>
          <w:b/>
          <w:color w:val="000000"/>
          <w:lang w:val="uk-UA"/>
        </w:rPr>
      </w:pPr>
      <w:r>
        <w:rPr>
          <w:b/>
          <w:color w:val="000000"/>
          <w:lang w:val="uk-UA"/>
        </w:rPr>
        <w:t>3.Реконструкція та оновлення магістральних мереж теплопостачання, водопостачання та водовідведення;</w:t>
      </w:r>
    </w:p>
    <w:p w:rsidR="006B516B" w:rsidRDefault="006B516B" w:rsidP="006B516B">
      <w:pPr>
        <w:ind w:firstLine="708"/>
        <w:jc w:val="both"/>
        <w:rPr>
          <w:b/>
          <w:color w:val="000000"/>
          <w:lang w:val="uk-UA"/>
        </w:rPr>
      </w:pPr>
      <w:r>
        <w:rPr>
          <w:b/>
          <w:color w:val="000000"/>
          <w:lang w:val="uk-UA"/>
        </w:rPr>
        <w:t xml:space="preserve">4. Розроблення проектно-кошторисної документації з метою визначення вартості виконання будівельних робіт по будівництву та реконструкції об’єктів інженерно-транспортної та соціальної інфраструктури; </w:t>
      </w:r>
    </w:p>
    <w:p w:rsidR="006B516B" w:rsidRDefault="006B516B" w:rsidP="006B516B">
      <w:pPr>
        <w:ind w:firstLine="708"/>
        <w:jc w:val="both"/>
        <w:rPr>
          <w:b/>
          <w:color w:val="000000"/>
          <w:lang w:val="uk-UA"/>
        </w:rPr>
      </w:pPr>
      <w:r>
        <w:rPr>
          <w:b/>
          <w:color w:val="000000"/>
          <w:lang w:val="uk-UA"/>
        </w:rPr>
        <w:lastRenderedPageBreak/>
        <w:t>5. Початок будівництва закладу загальної середньої освіти на 1700 місць у місті Обухові на м-ні№ 3 в 2020 році;</w:t>
      </w:r>
    </w:p>
    <w:p w:rsidR="006B516B" w:rsidRDefault="006B516B" w:rsidP="006B516B">
      <w:pPr>
        <w:ind w:firstLine="708"/>
        <w:jc w:val="both"/>
        <w:rPr>
          <w:b/>
          <w:color w:val="000000"/>
          <w:lang w:val="uk-UA"/>
        </w:rPr>
      </w:pPr>
      <w:r>
        <w:rPr>
          <w:b/>
          <w:color w:val="000000"/>
          <w:lang w:val="uk-UA"/>
        </w:rPr>
        <w:t>6. Розроблення проектно-кошторисної документації з метою визначення вартості виконання будівельних робіт по будівництву дошкільного навчального закладу на м-ні №3 у місті Обухові;</w:t>
      </w:r>
    </w:p>
    <w:p w:rsidR="006B516B" w:rsidRDefault="006B516B" w:rsidP="006B516B">
      <w:pPr>
        <w:ind w:firstLine="708"/>
        <w:jc w:val="both"/>
        <w:rPr>
          <w:b/>
          <w:color w:val="000000"/>
          <w:lang w:val="uk-UA"/>
        </w:rPr>
      </w:pPr>
      <w:r>
        <w:rPr>
          <w:b/>
          <w:color w:val="000000"/>
          <w:lang w:val="uk-UA"/>
        </w:rPr>
        <w:t>7. Розроблення та затвердження містобудівної документації на місцевому рівні.</w:t>
      </w:r>
    </w:p>
    <w:p w:rsidR="006B516B" w:rsidRDefault="006B516B" w:rsidP="006B516B">
      <w:pPr>
        <w:rPr>
          <w:b/>
          <w:color w:val="000000"/>
          <w:lang w:val="uk-UA"/>
        </w:rPr>
      </w:pPr>
    </w:p>
    <w:p w:rsidR="006B516B" w:rsidRDefault="006B516B" w:rsidP="006B516B">
      <w:pPr>
        <w:jc w:val="center"/>
        <w:rPr>
          <w:b/>
          <w:color w:val="000000"/>
          <w:lang w:val="uk-UA"/>
        </w:rPr>
      </w:pPr>
    </w:p>
    <w:p w:rsidR="006B516B" w:rsidRDefault="006B516B" w:rsidP="006B516B">
      <w:pPr>
        <w:jc w:val="center"/>
        <w:rPr>
          <w:b/>
          <w:color w:val="000000"/>
          <w:lang w:val="uk-UA"/>
        </w:rPr>
      </w:pPr>
    </w:p>
    <w:p w:rsidR="006B516B" w:rsidRDefault="006B516B" w:rsidP="006B516B">
      <w:pPr>
        <w:jc w:val="center"/>
        <w:rPr>
          <w:b/>
          <w:color w:val="000000"/>
          <w:lang w:val="uk-UA"/>
        </w:rPr>
      </w:pPr>
      <w:r>
        <w:rPr>
          <w:b/>
          <w:color w:val="000000"/>
          <w:lang w:val="uk-UA"/>
        </w:rPr>
        <w:t xml:space="preserve">Аналіз факторів впливу на проблему та аналіз ресурсів </w:t>
      </w:r>
    </w:p>
    <w:p w:rsidR="006B516B" w:rsidRDefault="006B516B" w:rsidP="006B516B">
      <w:pPr>
        <w:jc w:val="center"/>
        <w:rPr>
          <w:b/>
          <w:color w:val="000000"/>
          <w:lang w:val="uk-UA"/>
        </w:rPr>
      </w:pPr>
      <w:r>
        <w:rPr>
          <w:b/>
          <w:color w:val="000000"/>
          <w:lang w:val="uk-UA"/>
        </w:rPr>
        <w:t>для реалізації Програми</w:t>
      </w:r>
    </w:p>
    <w:p w:rsidR="006B516B" w:rsidRDefault="006B516B" w:rsidP="006B516B">
      <w:pPr>
        <w:jc w:val="center"/>
        <w:rPr>
          <w:b/>
          <w:color w:val="000000"/>
          <w:lang w:val="uk-UA"/>
        </w:rPr>
      </w:pPr>
      <w:r>
        <w:rPr>
          <w:b/>
          <w:color w:val="000000"/>
          <w:lang w:val="uk-UA"/>
        </w:rPr>
        <w:t>( SWOT – аналіз)</w:t>
      </w:r>
    </w:p>
    <w:p w:rsidR="006B516B" w:rsidRDefault="006B516B" w:rsidP="006B516B">
      <w:pPr>
        <w:jc w:val="center"/>
        <w:rPr>
          <w:b/>
          <w:color w:val="000000"/>
          <w:lang w:val="uk-UA"/>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9"/>
        <w:gridCol w:w="4108"/>
        <w:gridCol w:w="4822"/>
      </w:tblGrid>
      <w:tr w:rsidR="006B516B" w:rsidRPr="00931171" w:rsidTr="005B1C90">
        <w:trPr>
          <w:cantSplit/>
          <w:trHeight w:val="1141"/>
        </w:trPr>
        <w:tc>
          <w:tcPr>
            <w:tcW w:w="959" w:type="dxa"/>
            <w:textDirection w:val="btLr"/>
          </w:tcPr>
          <w:p w:rsidR="006B516B" w:rsidRDefault="006B516B" w:rsidP="005B1C90">
            <w:pPr>
              <w:ind w:left="113" w:right="113"/>
              <w:jc w:val="center"/>
              <w:rPr>
                <w:color w:val="000000"/>
                <w:lang w:val="uk-UA"/>
              </w:rPr>
            </w:pPr>
            <w:r>
              <w:rPr>
                <w:color w:val="000000"/>
                <w:lang w:val="uk-UA"/>
              </w:rPr>
              <w:t>Аналіз внутрішніх  чинників</w:t>
            </w:r>
          </w:p>
        </w:tc>
        <w:tc>
          <w:tcPr>
            <w:tcW w:w="4108" w:type="dxa"/>
          </w:tcPr>
          <w:p w:rsidR="006B516B" w:rsidRDefault="006B516B" w:rsidP="005B1C90">
            <w:pPr>
              <w:jc w:val="center"/>
              <w:rPr>
                <w:color w:val="000000"/>
                <w:sz w:val="23"/>
                <w:szCs w:val="23"/>
                <w:lang w:val="uk-UA"/>
              </w:rPr>
            </w:pPr>
            <w:r>
              <w:rPr>
                <w:color w:val="000000"/>
                <w:sz w:val="23"/>
                <w:szCs w:val="23"/>
                <w:lang w:val="uk-UA"/>
              </w:rPr>
              <w:t>СИЛЬНІ СТОРОНИ (S)</w:t>
            </w:r>
          </w:p>
          <w:p w:rsidR="006B516B" w:rsidRDefault="006B516B" w:rsidP="005B1C90">
            <w:pPr>
              <w:rPr>
                <w:color w:val="000000"/>
                <w:sz w:val="23"/>
                <w:szCs w:val="23"/>
                <w:lang w:val="uk-UA"/>
              </w:rPr>
            </w:pPr>
            <w:r>
              <w:rPr>
                <w:color w:val="000000"/>
                <w:sz w:val="23"/>
                <w:szCs w:val="23"/>
                <w:lang w:val="uk-UA"/>
              </w:rPr>
              <w:t>- наявність міських  підприємств різних форм власності (у тому числі комунальних) спроможних виконувати роботи з реалізації Програми;</w:t>
            </w:r>
          </w:p>
          <w:p w:rsidR="006B516B" w:rsidRDefault="006B516B" w:rsidP="005B1C90">
            <w:pPr>
              <w:rPr>
                <w:color w:val="000000"/>
                <w:sz w:val="23"/>
                <w:szCs w:val="23"/>
                <w:lang w:val="uk-UA"/>
              </w:rPr>
            </w:pPr>
            <w:r>
              <w:rPr>
                <w:color w:val="000000"/>
                <w:sz w:val="23"/>
                <w:szCs w:val="23"/>
                <w:lang w:val="uk-UA"/>
              </w:rPr>
              <w:t xml:space="preserve">  - наявність потрібної матеріально-технічної бази  та фінансових ресурсів.</w:t>
            </w:r>
          </w:p>
          <w:p w:rsidR="006B516B" w:rsidRDefault="006B516B" w:rsidP="005B1C90">
            <w:pPr>
              <w:jc w:val="both"/>
              <w:rPr>
                <w:color w:val="000000"/>
                <w:sz w:val="23"/>
                <w:szCs w:val="23"/>
                <w:lang w:val="uk-UA"/>
              </w:rPr>
            </w:pPr>
          </w:p>
        </w:tc>
        <w:tc>
          <w:tcPr>
            <w:tcW w:w="4822" w:type="dxa"/>
          </w:tcPr>
          <w:p w:rsidR="006B516B" w:rsidRDefault="006B516B" w:rsidP="005B1C90">
            <w:pPr>
              <w:jc w:val="center"/>
              <w:rPr>
                <w:color w:val="000000"/>
                <w:sz w:val="23"/>
                <w:szCs w:val="23"/>
                <w:lang w:val="uk-UA"/>
              </w:rPr>
            </w:pPr>
            <w:r>
              <w:rPr>
                <w:color w:val="000000"/>
                <w:sz w:val="23"/>
                <w:szCs w:val="23"/>
                <w:lang w:val="uk-UA"/>
              </w:rPr>
              <w:t>СЛАБКІ СТОРОНИ (W)</w:t>
            </w:r>
          </w:p>
          <w:p w:rsidR="006B516B" w:rsidRDefault="006B516B" w:rsidP="005B1C90">
            <w:pPr>
              <w:rPr>
                <w:color w:val="000000"/>
                <w:sz w:val="23"/>
                <w:szCs w:val="23"/>
                <w:lang w:val="uk-UA"/>
              </w:rPr>
            </w:pPr>
            <w:r>
              <w:rPr>
                <w:color w:val="000000"/>
                <w:sz w:val="23"/>
                <w:szCs w:val="23"/>
                <w:lang w:val="uk-UA"/>
              </w:rPr>
              <w:t>- недостатня кваліфікація персоналу в підрядних організацій та підприємств при виконанні будівельних робіт, відсутність достатньої матеріально-технічної бази;</w:t>
            </w:r>
          </w:p>
          <w:p w:rsidR="006B516B" w:rsidRDefault="006B516B" w:rsidP="005B1C90">
            <w:pPr>
              <w:jc w:val="both"/>
              <w:rPr>
                <w:color w:val="000000"/>
                <w:sz w:val="23"/>
                <w:szCs w:val="23"/>
                <w:lang w:val="uk-UA"/>
              </w:rPr>
            </w:pPr>
          </w:p>
        </w:tc>
      </w:tr>
      <w:tr w:rsidR="006B516B" w:rsidTr="005B1C90">
        <w:trPr>
          <w:cantSplit/>
          <w:trHeight w:val="1141"/>
        </w:trPr>
        <w:tc>
          <w:tcPr>
            <w:tcW w:w="959" w:type="dxa"/>
            <w:textDirection w:val="btLr"/>
          </w:tcPr>
          <w:p w:rsidR="006B516B" w:rsidRDefault="006B516B" w:rsidP="005B1C90">
            <w:pPr>
              <w:ind w:left="113" w:right="113"/>
              <w:jc w:val="center"/>
              <w:rPr>
                <w:color w:val="000000"/>
                <w:lang w:val="uk-UA"/>
              </w:rPr>
            </w:pPr>
            <w:r>
              <w:rPr>
                <w:color w:val="000000"/>
                <w:lang w:val="uk-UA"/>
              </w:rPr>
              <w:t xml:space="preserve">Аналіз зовнішніх чинників </w:t>
            </w:r>
          </w:p>
        </w:tc>
        <w:tc>
          <w:tcPr>
            <w:tcW w:w="4108" w:type="dxa"/>
          </w:tcPr>
          <w:p w:rsidR="006B516B" w:rsidRDefault="006B516B" w:rsidP="005B1C90">
            <w:pPr>
              <w:jc w:val="center"/>
              <w:rPr>
                <w:color w:val="000000"/>
                <w:sz w:val="23"/>
                <w:szCs w:val="23"/>
                <w:lang w:val="uk-UA"/>
              </w:rPr>
            </w:pPr>
            <w:r>
              <w:rPr>
                <w:color w:val="000000"/>
                <w:sz w:val="23"/>
                <w:szCs w:val="23"/>
                <w:lang w:val="uk-UA"/>
              </w:rPr>
              <w:t>МОЖЛИВОСТІ (O)</w:t>
            </w:r>
          </w:p>
          <w:p w:rsidR="006B516B" w:rsidRDefault="006B516B" w:rsidP="005B1C90">
            <w:pPr>
              <w:rPr>
                <w:color w:val="000000"/>
                <w:sz w:val="23"/>
                <w:szCs w:val="23"/>
                <w:lang w:val="uk-UA"/>
              </w:rPr>
            </w:pPr>
            <w:r>
              <w:rPr>
                <w:color w:val="000000"/>
                <w:sz w:val="23"/>
                <w:szCs w:val="23"/>
                <w:lang w:val="uk-UA"/>
              </w:rPr>
              <w:t>- використання позабюджетних коштів.</w:t>
            </w:r>
          </w:p>
          <w:p w:rsidR="006B516B" w:rsidRDefault="006B516B" w:rsidP="005B1C90">
            <w:pPr>
              <w:jc w:val="both"/>
              <w:rPr>
                <w:color w:val="000000"/>
                <w:sz w:val="23"/>
                <w:szCs w:val="23"/>
                <w:lang w:val="uk-UA"/>
              </w:rPr>
            </w:pPr>
          </w:p>
        </w:tc>
        <w:tc>
          <w:tcPr>
            <w:tcW w:w="4822" w:type="dxa"/>
          </w:tcPr>
          <w:p w:rsidR="006B516B" w:rsidRDefault="006B516B" w:rsidP="005B1C90">
            <w:pPr>
              <w:jc w:val="center"/>
              <w:rPr>
                <w:color w:val="000000"/>
                <w:sz w:val="23"/>
                <w:szCs w:val="23"/>
                <w:lang w:val="uk-UA"/>
              </w:rPr>
            </w:pPr>
            <w:r>
              <w:rPr>
                <w:color w:val="000000"/>
                <w:sz w:val="23"/>
                <w:szCs w:val="23"/>
                <w:lang w:val="uk-UA"/>
              </w:rPr>
              <w:t xml:space="preserve"> ЗАГРОЗИ (T)</w:t>
            </w:r>
          </w:p>
          <w:p w:rsidR="006B516B" w:rsidRDefault="006B516B" w:rsidP="005B1C90">
            <w:pPr>
              <w:jc w:val="both"/>
              <w:rPr>
                <w:color w:val="000000"/>
                <w:sz w:val="23"/>
                <w:szCs w:val="23"/>
                <w:lang w:val="uk-UA"/>
              </w:rPr>
            </w:pPr>
            <w:r>
              <w:rPr>
                <w:color w:val="000000"/>
                <w:sz w:val="23"/>
                <w:szCs w:val="23"/>
                <w:lang w:val="uk-UA"/>
              </w:rPr>
              <w:t>- недостатність бюджетного фінансування;</w:t>
            </w:r>
          </w:p>
          <w:p w:rsidR="006B516B" w:rsidRDefault="006B516B" w:rsidP="005B1C90">
            <w:pPr>
              <w:jc w:val="both"/>
              <w:rPr>
                <w:color w:val="000000"/>
                <w:sz w:val="23"/>
                <w:szCs w:val="23"/>
                <w:lang w:val="uk-UA"/>
              </w:rPr>
            </w:pPr>
            <w:r>
              <w:rPr>
                <w:color w:val="000000"/>
                <w:sz w:val="23"/>
                <w:szCs w:val="23"/>
                <w:lang w:val="uk-UA"/>
              </w:rPr>
              <w:t xml:space="preserve">- непідконтрольні чинники: </w:t>
            </w:r>
          </w:p>
          <w:p w:rsidR="006B516B" w:rsidRDefault="006B516B" w:rsidP="005B1C90">
            <w:pPr>
              <w:jc w:val="both"/>
              <w:rPr>
                <w:color w:val="000000"/>
                <w:sz w:val="23"/>
                <w:szCs w:val="23"/>
                <w:lang w:val="uk-UA"/>
              </w:rPr>
            </w:pPr>
            <w:r>
              <w:rPr>
                <w:color w:val="000000"/>
                <w:sz w:val="23"/>
                <w:szCs w:val="23"/>
                <w:lang w:val="uk-UA"/>
              </w:rPr>
              <w:t>збільшення вартості паливно-енергетичних ресурсів, обладнання та матеріалів, зміни в податковому та бюджетному законодавстві.</w:t>
            </w:r>
          </w:p>
        </w:tc>
      </w:tr>
    </w:tbl>
    <w:p w:rsidR="006B516B" w:rsidRDefault="006B516B" w:rsidP="006B516B">
      <w:pPr>
        <w:tabs>
          <w:tab w:val="left" w:pos="4005"/>
        </w:tabs>
        <w:jc w:val="center"/>
        <w:rPr>
          <w:b/>
          <w:bCs/>
          <w:lang w:val="uk-UA"/>
        </w:rPr>
      </w:pPr>
    </w:p>
    <w:p w:rsidR="006B516B" w:rsidRDefault="006B516B" w:rsidP="006B516B">
      <w:pPr>
        <w:tabs>
          <w:tab w:val="left" w:pos="4005"/>
        </w:tabs>
        <w:jc w:val="center"/>
        <w:rPr>
          <w:b/>
          <w:bCs/>
          <w:lang w:val="uk-UA"/>
        </w:rPr>
      </w:pPr>
      <w:r>
        <w:rPr>
          <w:b/>
          <w:bCs/>
          <w:lang w:val="uk-UA"/>
        </w:rPr>
        <w:t>3. Мета Програми.</w:t>
      </w:r>
    </w:p>
    <w:p w:rsidR="006B516B" w:rsidRDefault="006B516B" w:rsidP="006B516B">
      <w:pPr>
        <w:tabs>
          <w:tab w:val="left" w:pos="0"/>
        </w:tabs>
        <w:jc w:val="both"/>
        <w:rPr>
          <w:bCs/>
          <w:lang w:val="uk-UA"/>
        </w:rPr>
      </w:pPr>
      <w:r>
        <w:rPr>
          <w:bCs/>
          <w:lang w:val="uk-UA"/>
        </w:rPr>
        <w:tab/>
        <w:t xml:space="preserve">Головною метою Програми є створення безпечних та комфортних  умов руху по вуличній-дорожній мережі міста та прилеглих сіл шляхом </w:t>
      </w:r>
      <w:r>
        <w:rPr>
          <w:lang w:val="uk-UA"/>
        </w:rPr>
        <w:t>підвищення надійності функціонування об’єктів інженерно-транспортної інфраструктури</w:t>
      </w:r>
      <w:r>
        <w:rPr>
          <w:bCs/>
          <w:lang w:val="uk-UA"/>
        </w:rPr>
        <w:t>,</w:t>
      </w:r>
      <w:r>
        <w:rPr>
          <w:rFonts w:ascii="Arial" w:hAnsi="Arial" w:cs="Arial"/>
          <w:color w:val="646464"/>
          <w:sz w:val="27"/>
          <w:szCs w:val="27"/>
          <w:shd w:val="clear" w:color="auto" w:fill="FDFEFF"/>
          <w:lang w:val="uk-UA"/>
        </w:rPr>
        <w:t xml:space="preserve"> </w:t>
      </w:r>
      <w:r>
        <w:rPr>
          <w:shd w:val="clear" w:color="auto" w:fill="FDFEFF"/>
          <w:lang w:val="uk-UA"/>
        </w:rPr>
        <w:t>створення повноцінного життєвого середовища та підвищення ефективності функціонування господарського комплексу. Завдяки цьому територіальна організація соціальної інфраструктури Обухівської міської об’єднаної територіальної громади буде відповідати сучасним критеріям</w:t>
      </w:r>
      <w:r>
        <w:rPr>
          <w:rStyle w:val="apple-converted-space"/>
          <w:shd w:val="clear" w:color="auto" w:fill="FDFEFF"/>
        </w:rPr>
        <w:t> </w:t>
      </w:r>
      <w:r>
        <w:rPr>
          <w:rStyle w:val="apple-converted-space"/>
          <w:shd w:val="clear" w:color="auto" w:fill="FDFEFF"/>
          <w:lang w:val="uk-UA"/>
        </w:rPr>
        <w:t>соціально-побутового обслуговування населення</w:t>
      </w:r>
      <w:r>
        <w:rPr>
          <w:bCs/>
          <w:lang w:val="uk-UA"/>
        </w:rPr>
        <w:t xml:space="preserve">. </w:t>
      </w:r>
    </w:p>
    <w:p w:rsidR="006B516B" w:rsidRDefault="006B516B" w:rsidP="006B516B">
      <w:pPr>
        <w:tabs>
          <w:tab w:val="left" w:pos="6900"/>
        </w:tabs>
        <w:jc w:val="center"/>
        <w:rPr>
          <w:b/>
          <w:lang w:val="uk-UA"/>
        </w:rPr>
      </w:pPr>
      <w:r>
        <w:rPr>
          <w:b/>
          <w:lang w:val="uk-UA"/>
        </w:rPr>
        <w:t>4. Обґрунтування шляхів і засобів розв’язання проблеми.</w:t>
      </w:r>
    </w:p>
    <w:p w:rsidR="006B516B" w:rsidRDefault="006B516B" w:rsidP="006B516B">
      <w:pPr>
        <w:tabs>
          <w:tab w:val="left" w:pos="0"/>
        </w:tabs>
        <w:jc w:val="both"/>
        <w:rPr>
          <w:bCs/>
          <w:lang w:val="uk-UA"/>
        </w:rPr>
      </w:pPr>
      <w:r>
        <w:rPr>
          <w:lang w:val="uk-UA"/>
        </w:rPr>
        <w:tab/>
      </w:r>
      <w:r>
        <w:rPr>
          <w:bCs/>
          <w:lang w:val="uk-UA"/>
        </w:rPr>
        <w:t>Основними завданнями Програми є:</w:t>
      </w:r>
    </w:p>
    <w:p w:rsidR="006B516B" w:rsidRDefault="006B516B" w:rsidP="006B516B">
      <w:pPr>
        <w:tabs>
          <w:tab w:val="left" w:pos="0"/>
        </w:tabs>
        <w:jc w:val="both"/>
        <w:rPr>
          <w:bCs/>
          <w:lang w:val="uk-UA"/>
        </w:rPr>
      </w:pPr>
      <w:r>
        <w:rPr>
          <w:bCs/>
          <w:lang w:val="uk-UA"/>
        </w:rPr>
        <w:tab/>
        <w:t>1. Забезпечення сталого функціонування існуючої системи інженерно-транспортної інфраструктури та об’єктів соціальної сфери.</w:t>
      </w:r>
    </w:p>
    <w:p w:rsidR="006B516B" w:rsidRDefault="006B516B" w:rsidP="006B516B">
      <w:pPr>
        <w:tabs>
          <w:tab w:val="left" w:pos="0"/>
        </w:tabs>
        <w:jc w:val="both"/>
        <w:rPr>
          <w:bCs/>
          <w:lang w:val="uk-UA"/>
        </w:rPr>
      </w:pPr>
      <w:r>
        <w:rPr>
          <w:bCs/>
          <w:lang w:val="uk-UA"/>
        </w:rPr>
        <w:tab/>
        <w:t>2. Будівництво та реконструкція інфраструктурних об’єктів.</w:t>
      </w:r>
    </w:p>
    <w:p w:rsidR="006B516B" w:rsidRDefault="006B516B" w:rsidP="006B516B">
      <w:pPr>
        <w:tabs>
          <w:tab w:val="left" w:pos="0"/>
        </w:tabs>
        <w:jc w:val="both"/>
        <w:rPr>
          <w:bCs/>
          <w:lang w:val="uk-UA"/>
        </w:rPr>
      </w:pPr>
      <w:r>
        <w:rPr>
          <w:bCs/>
          <w:lang w:val="uk-UA"/>
        </w:rPr>
        <w:tab/>
        <w:t xml:space="preserve">3. </w:t>
      </w:r>
      <w:r>
        <w:rPr>
          <w:color w:val="000000"/>
        </w:rPr>
        <w:t>Розширен</w:t>
      </w:r>
      <w:r>
        <w:rPr>
          <w:color w:val="000000"/>
          <w:lang w:val="uk-UA"/>
        </w:rPr>
        <w:t>н</w:t>
      </w:r>
      <w:r>
        <w:rPr>
          <w:color w:val="000000"/>
        </w:rPr>
        <w:t>я спектру та підвищення якості соціальних послуг</w:t>
      </w:r>
      <w:r>
        <w:rPr>
          <w:bCs/>
          <w:lang w:val="uk-UA"/>
        </w:rPr>
        <w:t xml:space="preserve">. </w:t>
      </w:r>
    </w:p>
    <w:p w:rsidR="006B516B" w:rsidRDefault="006B516B" w:rsidP="006B516B">
      <w:pPr>
        <w:rPr>
          <w:lang w:val="uk-UA"/>
        </w:rPr>
      </w:pPr>
      <w:r>
        <w:rPr>
          <w:lang w:val="uk-UA"/>
        </w:rPr>
        <w:tab/>
      </w:r>
      <w:r>
        <w:rPr>
          <w:lang w:val="uk-UA"/>
        </w:rPr>
        <w:tab/>
      </w:r>
    </w:p>
    <w:p w:rsidR="006B516B" w:rsidRDefault="006B516B" w:rsidP="006B516B">
      <w:pPr>
        <w:jc w:val="center"/>
        <w:rPr>
          <w:b/>
          <w:lang w:val="uk-UA"/>
        </w:rPr>
      </w:pPr>
      <w:r>
        <w:rPr>
          <w:b/>
          <w:lang w:val="uk-UA"/>
        </w:rPr>
        <w:t>5. Строки та етапи виконання Програми.</w:t>
      </w:r>
    </w:p>
    <w:p w:rsidR="006B516B" w:rsidRDefault="006B516B" w:rsidP="006B516B">
      <w:pPr>
        <w:tabs>
          <w:tab w:val="left" w:pos="6900"/>
        </w:tabs>
        <w:jc w:val="center"/>
        <w:rPr>
          <w:lang w:val="uk-UA"/>
        </w:rPr>
      </w:pPr>
      <w:r>
        <w:rPr>
          <w:lang w:val="uk-UA"/>
        </w:rPr>
        <w:t>Програма виконується в один етап, строк виконання розрахований на 2019  та 2020 рік.</w:t>
      </w:r>
    </w:p>
    <w:p w:rsidR="006B516B" w:rsidRDefault="006B516B" w:rsidP="006B516B">
      <w:pPr>
        <w:tabs>
          <w:tab w:val="left" w:pos="6900"/>
        </w:tabs>
        <w:jc w:val="center"/>
        <w:rPr>
          <w:b/>
          <w:lang w:val="uk-UA"/>
        </w:rPr>
      </w:pPr>
      <w:r>
        <w:rPr>
          <w:b/>
          <w:lang w:val="uk-UA"/>
        </w:rPr>
        <w:t>6. Напрями діяльності, завдання та заходи Програми.</w:t>
      </w:r>
    </w:p>
    <w:p w:rsidR="006B516B" w:rsidRDefault="006B516B" w:rsidP="006B516B">
      <w:pPr>
        <w:tabs>
          <w:tab w:val="left" w:pos="6900"/>
        </w:tabs>
        <w:jc w:val="center"/>
        <w:rPr>
          <w:b/>
          <w:lang w:val="uk-UA"/>
        </w:rPr>
      </w:pPr>
      <w:r>
        <w:rPr>
          <w:b/>
          <w:lang w:val="uk-UA"/>
        </w:rPr>
        <w:t>Напрямки діяльності, завдання та заходи визначені в додатку 1 до розділу 6 даної Програми</w:t>
      </w:r>
    </w:p>
    <w:p w:rsidR="006B516B" w:rsidRDefault="006B516B" w:rsidP="006B516B">
      <w:pPr>
        <w:tabs>
          <w:tab w:val="left" w:pos="6900"/>
        </w:tabs>
        <w:jc w:val="center"/>
        <w:rPr>
          <w:b/>
          <w:lang w:val="uk-UA"/>
        </w:rPr>
      </w:pPr>
    </w:p>
    <w:p w:rsidR="006B516B" w:rsidRDefault="006B516B" w:rsidP="006B516B">
      <w:pPr>
        <w:tabs>
          <w:tab w:val="left" w:pos="6900"/>
        </w:tabs>
        <w:jc w:val="center"/>
        <w:rPr>
          <w:b/>
          <w:lang w:val="uk-UA"/>
        </w:rPr>
      </w:pPr>
    </w:p>
    <w:p w:rsidR="006B516B" w:rsidRDefault="006B516B" w:rsidP="006B516B">
      <w:pPr>
        <w:jc w:val="center"/>
        <w:rPr>
          <w:b/>
          <w:lang w:val="uk-UA"/>
        </w:rPr>
      </w:pPr>
      <w:r>
        <w:rPr>
          <w:b/>
          <w:lang w:val="uk-UA"/>
        </w:rPr>
        <w:t xml:space="preserve">7. </w:t>
      </w:r>
      <w:r>
        <w:rPr>
          <w:b/>
          <w:bCs/>
          <w:lang w:val="uk-UA"/>
        </w:rPr>
        <w:t>Ресурсне забезпечення П</w:t>
      </w:r>
      <w:r>
        <w:rPr>
          <w:b/>
          <w:lang w:val="uk-UA"/>
        </w:rPr>
        <w:t>рограми</w:t>
      </w:r>
    </w:p>
    <w:p w:rsidR="006B516B" w:rsidRDefault="006B516B" w:rsidP="006B516B">
      <w:pPr>
        <w:tabs>
          <w:tab w:val="center" w:pos="4819"/>
          <w:tab w:val="left" w:pos="6900"/>
          <w:tab w:val="left" w:pos="8190"/>
        </w:tabs>
        <w:ind w:firstLine="709"/>
        <w:rPr>
          <w:bCs/>
          <w:lang w:val="uk-UA"/>
        </w:rPr>
      </w:pPr>
      <w:r>
        <w:rPr>
          <w:b/>
          <w:bCs/>
          <w:lang w:val="uk-UA"/>
        </w:rPr>
        <w:tab/>
      </w:r>
      <w:r>
        <w:rPr>
          <w:bCs/>
          <w:lang w:val="uk-UA"/>
        </w:rPr>
        <w:t xml:space="preserve">Виконання заходів Програми забезпечується за рахунок коштів місцевого бюджету в межах призначень та інших джерел, не заборонених чинним законодавством України. </w:t>
      </w:r>
    </w:p>
    <w:p w:rsidR="006B516B" w:rsidRPr="0032503C" w:rsidRDefault="006B516B" w:rsidP="006B516B">
      <w:pPr>
        <w:jc w:val="both"/>
        <w:rPr>
          <w:b/>
          <w:bCs/>
          <w:color w:val="000000"/>
          <w:sz w:val="28"/>
          <w:szCs w:val="28"/>
        </w:rPr>
      </w:pPr>
      <w:r>
        <w:rPr>
          <w:b/>
          <w:bCs/>
          <w:lang w:val="uk-UA"/>
        </w:rPr>
        <w:t xml:space="preserve">Загальний запланований обсяг фінансування програми 2019-20 роки - </w:t>
      </w:r>
      <w:r>
        <w:rPr>
          <w:b/>
          <w:bCs/>
          <w:color w:val="000000"/>
          <w:sz w:val="28"/>
          <w:szCs w:val="28"/>
          <w:lang w:val="uk-UA"/>
        </w:rPr>
        <w:t>33 347</w:t>
      </w:r>
      <w:r>
        <w:rPr>
          <w:b/>
          <w:bCs/>
          <w:color w:val="000000"/>
          <w:sz w:val="28"/>
          <w:szCs w:val="28"/>
        </w:rPr>
        <w:t>,</w:t>
      </w:r>
      <w:r>
        <w:rPr>
          <w:b/>
          <w:bCs/>
          <w:color w:val="000000"/>
          <w:sz w:val="28"/>
          <w:szCs w:val="28"/>
          <w:lang w:val="uk-UA"/>
        </w:rPr>
        <w:t>6</w:t>
      </w:r>
      <w:r>
        <w:rPr>
          <w:b/>
          <w:bCs/>
          <w:color w:val="000000"/>
          <w:sz w:val="28"/>
          <w:szCs w:val="28"/>
        </w:rPr>
        <w:t>0</w:t>
      </w:r>
      <w:r>
        <w:rPr>
          <w:b/>
          <w:bCs/>
          <w:lang w:val="uk-UA"/>
        </w:rPr>
        <w:t>тис. грн..</w:t>
      </w:r>
    </w:p>
    <w:p w:rsidR="006B516B" w:rsidRDefault="006B516B" w:rsidP="006B516B">
      <w:pPr>
        <w:tabs>
          <w:tab w:val="center" w:pos="4819"/>
          <w:tab w:val="left" w:pos="6900"/>
          <w:tab w:val="left" w:pos="8190"/>
        </w:tabs>
        <w:ind w:right="-568"/>
        <w:rPr>
          <w:b/>
          <w:bCs/>
          <w:lang w:val="uk-UA"/>
        </w:rPr>
      </w:pPr>
    </w:p>
    <w:p w:rsidR="006B516B" w:rsidRDefault="006B516B" w:rsidP="006B516B">
      <w:pPr>
        <w:numPr>
          <w:ilvl w:val="0"/>
          <w:numId w:val="27"/>
        </w:numPr>
        <w:tabs>
          <w:tab w:val="center" w:pos="4819"/>
          <w:tab w:val="left" w:pos="6900"/>
          <w:tab w:val="left" w:pos="8190"/>
        </w:tabs>
        <w:ind w:right="-568"/>
        <w:rPr>
          <w:bCs/>
          <w:lang w:val="uk-UA"/>
        </w:rPr>
      </w:pPr>
      <w:r>
        <w:rPr>
          <w:bCs/>
          <w:lang w:val="uk-UA"/>
        </w:rPr>
        <w:t xml:space="preserve">кошти місцевого бюджету – </w:t>
      </w:r>
      <w:r>
        <w:rPr>
          <w:b/>
          <w:bCs/>
          <w:color w:val="000000"/>
          <w:sz w:val="28"/>
          <w:szCs w:val="28"/>
          <w:lang w:val="uk-UA"/>
        </w:rPr>
        <w:t>33 347</w:t>
      </w:r>
      <w:r>
        <w:rPr>
          <w:b/>
          <w:bCs/>
          <w:color w:val="000000"/>
          <w:sz w:val="28"/>
          <w:szCs w:val="28"/>
        </w:rPr>
        <w:t>,</w:t>
      </w:r>
      <w:r>
        <w:rPr>
          <w:b/>
          <w:bCs/>
          <w:color w:val="000000"/>
          <w:sz w:val="28"/>
          <w:szCs w:val="28"/>
          <w:lang w:val="uk-UA"/>
        </w:rPr>
        <w:t>60</w:t>
      </w:r>
      <w:r>
        <w:rPr>
          <w:lang w:val="uk-UA"/>
        </w:rPr>
        <w:t>тис. грн</w:t>
      </w:r>
      <w:r>
        <w:rPr>
          <w:bCs/>
          <w:lang w:val="uk-UA"/>
        </w:rPr>
        <w:t>.,</w:t>
      </w:r>
    </w:p>
    <w:p w:rsidR="006B516B" w:rsidRDefault="006B516B" w:rsidP="006B516B">
      <w:pPr>
        <w:numPr>
          <w:ilvl w:val="0"/>
          <w:numId w:val="27"/>
        </w:numPr>
        <w:tabs>
          <w:tab w:val="center" w:pos="4819"/>
          <w:tab w:val="left" w:pos="6900"/>
          <w:tab w:val="left" w:pos="8190"/>
        </w:tabs>
        <w:ind w:right="-568"/>
        <w:rPr>
          <w:bCs/>
          <w:lang w:val="uk-UA"/>
        </w:rPr>
      </w:pPr>
      <w:r>
        <w:rPr>
          <w:bCs/>
          <w:lang w:val="uk-UA"/>
        </w:rPr>
        <w:t>кошти державного бюджету – 0 тис. грн.,</w:t>
      </w:r>
    </w:p>
    <w:p w:rsidR="006B516B" w:rsidRDefault="006B516B" w:rsidP="006B516B">
      <w:pPr>
        <w:numPr>
          <w:ilvl w:val="0"/>
          <w:numId w:val="27"/>
        </w:numPr>
        <w:tabs>
          <w:tab w:val="center" w:pos="4819"/>
          <w:tab w:val="left" w:pos="6900"/>
          <w:tab w:val="left" w:pos="8190"/>
        </w:tabs>
        <w:ind w:right="-568"/>
        <w:rPr>
          <w:bCs/>
          <w:lang w:val="uk-UA"/>
        </w:rPr>
      </w:pPr>
      <w:r>
        <w:rPr>
          <w:bCs/>
          <w:lang w:val="uk-UA"/>
        </w:rPr>
        <w:t>інші кошти - 0 тис. грн.</w:t>
      </w:r>
    </w:p>
    <w:p w:rsidR="006B516B" w:rsidRPr="00D15199" w:rsidRDefault="006B516B" w:rsidP="006B516B">
      <w:pPr>
        <w:numPr>
          <w:ilvl w:val="0"/>
          <w:numId w:val="27"/>
        </w:numPr>
        <w:tabs>
          <w:tab w:val="center" w:pos="4819"/>
          <w:tab w:val="left" w:pos="6900"/>
          <w:tab w:val="left" w:pos="8190"/>
        </w:tabs>
        <w:ind w:right="-568"/>
        <w:rPr>
          <w:b/>
          <w:bCs/>
          <w:sz w:val="28"/>
          <w:szCs w:val="28"/>
          <w:lang w:val="uk-UA"/>
        </w:rPr>
      </w:pPr>
      <w:r w:rsidRPr="00D15199">
        <w:rPr>
          <w:b/>
          <w:bCs/>
          <w:sz w:val="28"/>
          <w:szCs w:val="28"/>
          <w:lang w:val="uk-UA"/>
        </w:rPr>
        <w:t>кошти місцевого бюджету 2019 рік – 14 199, 60 тис.грн.</w:t>
      </w:r>
    </w:p>
    <w:p w:rsidR="006B516B" w:rsidRPr="00D15199" w:rsidRDefault="006B516B" w:rsidP="006B516B">
      <w:pPr>
        <w:numPr>
          <w:ilvl w:val="0"/>
          <w:numId w:val="27"/>
        </w:numPr>
        <w:tabs>
          <w:tab w:val="center" w:pos="4819"/>
          <w:tab w:val="left" w:pos="6900"/>
          <w:tab w:val="left" w:pos="8190"/>
        </w:tabs>
        <w:ind w:right="-568"/>
        <w:rPr>
          <w:b/>
          <w:bCs/>
          <w:sz w:val="28"/>
          <w:szCs w:val="28"/>
          <w:lang w:val="uk-UA"/>
        </w:rPr>
      </w:pPr>
      <w:r w:rsidRPr="00D15199">
        <w:rPr>
          <w:b/>
          <w:bCs/>
          <w:sz w:val="28"/>
          <w:szCs w:val="28"/>
          <w:lang w:val="uk-UA"/>
        </w:rPr>
        <w:t xml:space="preserve">кошти місцевого бюджету 2020 </w:t>
      </w:r>
      <w:r>
        <w:rPr>
          <w:b/>
          <w:bCs/>
          <w:sz w:val="28"/>
          <w:szCs w:val="28"/>
          <w:lang w:val="uk-UA"/>
        </w:rPr>
        <w:t>рік – 19 148</w:t>
      </w:r>
      <w:r w:rsidRPr="00D15199">
        <w:rPr>
          <w:b/>
          <w:bCs/>
          <w:sz w:val="28"/>
          <w:szCs w:val="28"/>
          <w:lang w:val="uk-UA"/>
        </w:rPr>
        <w:t>, 00 тис.грн</w:t>
      </w:r>
    </w:p>
    <w:p w:rsidR="006B516B" w:rsidRDefault="006B516B" w:rsidP="006B516B">
      <w:pPr>
        <w:tabs>
          <w:tab w:val="left" w:pos="4605"/>
        </w:tabs>
        <w:jc w:val="center"/>
        <w:rPr>
          <w:b/>
          <w:lang w:val="uk-UA"/>
        </w:rPr>
      </w:pPr>
    </w:p>
    <w:p w:rsidR="006B516B" w:rsidRDefault="006B516B" w:rsidP="006B516B">
      <w:pPr>
        <w:tabs>
          <w:tab w:val="left" w:pos="4605"/>
        </w:tabs>
        <w:jc w:val="center"/>
        <w:rPr>
          <w:b/>
          <w:lang w:val="uk-UA"/>
        </w:rPr>
      </w:pPr>
      <w:r>
        <w:rPr>
          <w:b/>
          <w:lang w:val="uk-UA"/>
        </w:rPr>
        <w:t>8. Організація управління та контролю за ходом виконання програми</w:t>
      </w:r>
    </w:p>
    <w:p w:rsidR="006B516B" w:rsidRDefault="006B516B" w:rsidP="006B516B">
      <w:pPr>
        <w:tabs>
          <w:tab w:val="left" w:pos="4605"/>
        </w:tabs>
        <w:ind w:firstLine="709"/>
        <w:jc w:val="both"/>
        <w:rPr>
          <w:lang w:val="uk-UA"/>
        </w:rPr>
      </w:pPr>
      <w:r>
        <w:rPr>
          <w:lang w:val="uk-UA"/>
        </w:rPr>
        <w:t xml:space="preserve">Організацію управління, контроль за виконанням завдань і заходів  Програми здійснює відділ капітального будівництва виконавчого комітету Обухівської міської ради. </w:t>
      </w:r>
    </w:p>
    <w:p w:rsidR="006B516B" w:rsidRDefault="006B516B" w:rsidP="006B516B">
      <w:pPr>
        <w:pStyle w:val="af"/>
        <w:spacing w:before="0" w:beforeAutospacing="0" w:after="0" w:afterAutospacing="0"/>
        <w:ind w:firstLine="770"/>
        <w:jc w:val="both"/>
        <w:rPr>
          <w:lang w:val="uk-UA"/>
        </w:rPr>
      </w:pPr>
      <w:r>
        <w:rPr>
          <w:lang w:val="uk-UA"/>
        </w:rPr>
        <w:t xml:space="preserve">Загальний контроль за виконанням програми здійснюють комісія </w:t>
      </w:r>
      <w:r>
        <w:rPr>
          <w:color w:val="000000"/>
          <w:lang w:val="uk-UA"/>
        </w:rPr>
        <w:t xml:space="preserve">з питань </w:t>
      </w:r>
      <w:r>
        <w:rPr>
          <w:lang w:val="uk-UA"/>
        </w:rPr>
        <w:t>соціально-економічного розвитку, комунального господарства та управління комунальною власністю територіальної громади міста та постійна комісії з питань планування, бюджету та фінансів.</w:t>
      </w:r>
    </w:p>
    <w:p w:rsidR="006B516B" w:rsidRDefault="006B516B" w:rsidP="006B516B">
      <w:pPr>
        <w:pStyle w:val="af"/>
        <w:spacing w:before="0" w:beforeAutospacing="0" w:after="0" w:afterAutospacing="0"/>
        <w:ind w:firstLine="770"/>
        <w:jc w:val="both"/>
        <w:rPr>
          <w:lang w:val="uk-UA"/>
        </w:rPr>
      </w:pPr>
      <w:r>
        <w:rPr>
          <w:lang w:val="uk-UA"/>
        </w:rPr>
        <w:t>Підсумковий звіт  про хід виконання Програми  готується 1 раз на рік, у березні наступного року відповідно до  фінансових звітів підприємств. Проміжний звіт – щоквартально, у терміни визначені рішенням виконкому Обухівської міської ради.</w:t>
      </w:r>
    </w:p>
    <w:p w:rsidR="006B516B" w:rsidRDefault="006B516B" w:rsidP="006B516B">
      <w:pPr>
        <w:tabs>
          <w:tab w:val="left" w:pos="6900"/>
        </w:tabs>
        <w:jc w:val="center"/>
        <w:rPr>
          <w:b/>
          <w:lang w:val="uk-UA"/>
        </w:rPr>
      </w:pPr>
      <w:r>
        <w:rPr>
          <w:b/>
          <w:lang w:val="uk-UA"/>
        </w:rPr>
        <w:t>9.  Очікувані результати виконання Програми.</w:t>
      </w:r>
    </w:p>
    <w:p w:rsidR="006B516B" w:rsidRDefault="006B516B" w:rsidP="006B516B">
      <w:pPr>
        <w:jc w:val="both"/>
        <w:rPr>
          <w:lang w:val="uk-UA"/>
        </w:rPr>
      </w:pPr>
      <w:r>
        <w:rPr>
          <w:lang w:val="uk-UA"/>
        </w:rPr>
        <w:t>В результаті виконання заходів Програми буде досягнуто поліпшення стану інженерно-</w:t>
      </w:r>
      <w:r>
        <w:rPr>
          <w:color w:val="000000"/>
          <w:lang w:val="uk-UA"/>
        </w:rPr>
        <w:t>транспортної інфраструктури та об’єктів соціальної сфери Обухівської міської ради, утеплення фасадів будівель і споруд, поліпшення експлуатаційних показників</w:t>
      </w:r>
      <w:r>
        <w:rPr>
          <w:lang w:val="uk-UA"/>
        </w:rPr>
        <w:t xml:space="preserve"> тощо</w:t>
      </w:r>
    </w:p>
    <w:p w:rsidR="006B516B" w:rsidRDefault="006B516B" w:rsidP="006B516B">
      <w:pPr>
        <w:tabs>
          <w:tab w:val="left" w:pos="6450"/>
        </w:tabs>
        <w:rPr>
          <w:lang w:val="uk-UA"/>
        </w:rPr>
      </w:pPr>
    </w:p>
    <w:p w:rsidR="006B516B" w:rsidRDefault="006B516B" w:rsidP="006B516B">
      <w:pPr>
        <w:tabs>
          <w:tab w:val="left" w:pos="6450"/>
        </w:tabs>
        <w:rPr>
          <w:lang w:val="uk-UA"/>
        </w:rPr>
      </w:pPr>
    </w:p>
    <w:p w:rsidR="006B516B" w:rsidRPr="006E5FBC" w:rsidRDefault="006B516B" w:rsidP="006B516B">
      <w:pPr>
        <w:tabs>
          <w:tab w:val="left" w:pos="6450"/>
        </w:tabs>
      </w:pPr>
      <w:r w:rsidRPr="006E5FBC">
        <w:rPr>
          <w:lang w:val="uk-UA"/>
        </w:rPr>
        <w:t>Заступник міського голови</w:t>
      </w:r>
    </w:p>
    <w:p w:rsidR="006B516B" w:rsidRDefault="006B516B" w:rsidP="006B516B">
      <w:pPr>
        <w:tabs>
          <w:tab w:val="left" w:pos="6450"/>
        </w:tabs>
        <w:jc w:val="right"/>
      </w:pPr>
      <w:r>
        <w:t xml:space="preserve">В.В.Цельора </w:t>
      </w:r>
    </w:p>
    <w:p w:rsidR="006B516B" w:rsidRPr="0032503C" w:rsidRDefault="006B516B" w:rsidP="006B516B">
      <w:pPr>
        <w:tabs>
          <w:tab w:val="left" w:pos="6450"/>
        </w:tabs>
        <w:jc w:val="right"/>
        <w:rPr>
          <w:lang w:val="uk-UA"/>
        </w:rPr>
      </w:pPr>
      <w:r>
        <w:t>«_____»_________201</w:t>
      </w:r>
      <w:r>
        <w:rPr>
          <w:lang w:val="uk-UA"/>
        </w:rPr>
        <w:t>9</w:t>
      </w:r>
      <w:r>
        <w:t>року</w:t>
      </w:r>
    </w:p>
    <w:p w:rsidR="006B516B" w:rsidRPr="00D13121" w:rsidRDefault="006B516B" w:rsidP="006B516B">
      <w:pPr>
        <w:pStyle w:val="aff7"/>
        <w:rPr>
          <w:color w:val="000000"/>
          <w:lang w:val="uk-UA"/>
        </w:rPr>
      </w:pPr>
    </w:p>
    <w:p w:rsidR="006B516B" w:rsidRDefault="006B516B" w:rsidP="006E60B6">
      <w:pPr>
        <w:pStyle w:val="a8"/>
        <w:spacing w:after="0"/>
        <w:ind w:left="0"/>
      </w:pPr>
    </w:p>
    <w:p w:rsidR="008F197B" w:rsidRDefault="008F197B" w:rsidP="006E60B6">
      <w:pPr>
        <w:pStyle w:val="a8"/>
        <w:spacing w:after="0"/>
        <w:ind w:left="0"/>
      </w:pPr>
    </w:p>
    <w:p w:rsidR="008F197B" w:rsidRDefault="008F197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6B516B" w:rsidRDefault="006B516B"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sectPr w:rsidR="00CC6F68" w:rsidSect="008F197B">
          <w:pgSz w:w="11906" w:h="16838"/>
          <w:pgMar w:top="426" w:right="851" w:bottom="567" w:left="1418" w:header="709" w:footer="709" w:gutter="0"/>
          <w:cols w:space="708"/>
          <w:docGrid w:linePitch="360"/>
        </w:sectPr>
      </w:pPr>
    </w:p>
    <w:p w:rsidR="00CC6F68" w:rsidRDefault="00CC6F68" w:rsidP="006E60B6">
      <w:pPr>
        <w:pStyle w:val="a8"/>
        <w:spacing w:after="0"/>
        <w:ind w:left="0"/>
      </w:pPr>
    </w:p>
    <w:p w:rsidR="00CC6F68" w:rsidRDefault="00CC6F68" w:rsidP="006E60B6">
      <w:pPr>
        <w:pStyle w:val="a8"/>
        <w:spacing w:after="0"/>
        <w:ind w:left="0"/>
      </w:pPr>
    </w:p>
    <w:tbl>
      <w:tblPr>
        <w:tblpPr w:leftFromText="180" w:rightFromText="180" w:horzAnchor="page" w:tblpX="1561" w:tblpY="-855"/>
        <w:tblW w:w="14954" w:type="dxa"/>
        <w:tblLayout w:type="fixed"/>
        <w:tblLook w:val="04A0" w:firstRow="1" w:lastRow="0" w:firstColumn="1" w:lastColumn="0" w:noHBand="0" w:noVBand="1"/>
      </w:tblPr>
      <w:tblGrid>
        <w:gridCol w:w="513"/>
        <w:gridCol w:w="1330"/>
        <w:gridCol w:w="886"/>
        <w:gridCol w:w="3165"/>
        <w:gridCol w:w="1194"/>
        <w:gridCol w:w="1134"/>
        <w:gridCol w:w="1375"/>
        <w:gridCol w:w="893"/>
        <w:gridCol w:w="1380"/>
        <w:gridCol w:w="440"/>
        <w:gridCol w:w="1144"/>
        <w:gridCol w:w="540"/>
        <w:gridCol w:w="960"/>
      </w:tblGrid>
      <w:tr w:rsidR="00CC6F68" w:rsidRPr="007C75F3" w:rsidTr="005B1C90">
        <w:trPr>
          <w:trHeight w:val="300"/>
        </w:trPr>
        <w:tc>
          <w:tcPr>
            <w:tcW w:w="513" w:type="dxa"/>
            <w:tcBorders>
              <w:top w:val="nil"/>
              <w:left w:val="nil"/>
              <w:bottom w:val="nil"/>
              <w:right w:val="nil"/>
            </w:tcBorders>
            <w:shd w:val="clear" w:color="auto" w:fill="auto"/>
            <w:noWrap/>
            <w:vAlign w:val="bottom"/>
            <w:hideMark/>
          </w:tcPr>
          <w:p w:rsidR="00CC6F68" w:rsidRPr="007C75F3" w:rsidRDefault="00CC6F68" w:rsidP="005B1C90">
            <w:pPr>
              <w:rPr>
                <w:lang w:val="uk-UA"/>
              </w:rPr>
            </w:pPr>
          </w:p>
        </w:tc>
        <w:tc>
          <w:tcPr>
            <w:tcW w:w="1330" w:type="dxa"/>
            <w:tcBorders>
              <w:top w:val="nil"/>
              <w:left w:val="nil"/>
              <w:bottom w:val="nil"/>
              <w:right w:val="nil"/>
            </w:tcBorders>
            <w:shd w:val="clear" w:color="auto" w:fill="auto"/>
            <w:noWrap/>
            <w:vAlign w:val="bottom"/>
            <w:hideMark/>
          </w:tcPr>
          <w:p w:rsidR="00CC6F68" w:rsidRPr="007C75F3" w:rsidRDefault="00CC6F68" w:rsidP="005B1C90">
            <w:pPr>
              <w:jc w:val="center"/>
              <w:rPr>
                <w:sz w:val="20"/>
                <w:szCs w:val="20"/>
                <w:lang w:val="uk-UA"/>
              </w:rPr>
            </w:pPr>
          </w:p>
        </w:tc>
        <w:tc>
          <w:tcPr>
            <w:tcW w:w="886"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316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9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3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7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893"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8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4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4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5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96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r>
      <w:tr w:rsidR="00CC6F68" w:rsidRPr="00931171" w:rsidTr="00CC6F68">
        <w:trPr>
          <w:trHeight w:val="1971"/>
        </w:trPr>
        <w:tc>
          <w:tcPr>
            <w:tcW w:w="513"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30" w:type="dxa"/>
            <w:tcBorders>
              <w:top w:val="nil"/>
              <w:left w:val="nil"/>
              <w:bottom w:val="nil"/>
              <w:right w:val="nil"/>
            </w:tcBorders>
            <w:shd w:val="clear" w:color="auto" w:fill="auto"/>
            <w:noWrap/>
            <w:vAlign w:val="bottom"/>
            <w:hideMark/>
          </w:tcPr>
          <w:p w:rsidR="00CC6F68" w:rsidRPr="007C75F3" w:rsidRDefault="00CC6F68" w:rsidP="005B1C90">
            <w:pPr>
              <w:jc w:val="center"/>
              <w:rPr>
                <w:sz w:val="20"/>
                <w:szCs w:val="20"/>
                <w:lang w:val="uk-UA"/>
              </w:rPr>
            </w:pPr>
          </w:p>
        </w:tc>
        <w:tc>
          <w:tcPr>
            <w:tcW w:w="886"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316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9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3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6732" w:type="dxa"/>
            <w:gridSpan w:val="7"/>
            <w:tcBorders>
              <w:top w:val="nil"/>
              <w:left w:val="nil"/>
              <w:bottom w:val="nil"/>
              <w:right w:val="nil"/>
            </w:tcBorders>
            <w:shd w:val="clear" w:color="auto" w:fill="auto"/>
            <w:vAlign w:val="bottom"/>
            <w:hideMark/>
          </w:tcPr>
          <w:p w:rsidR="00CC6F68" w:rsidRPr="007C75F3" w:rsidRDefault="00CC6F68" w:rsidP="005B1C90">
            <w:pPr>
              <w:rPr>
                <w:b/>
                <w:bCs/>
                <w:color w:val="000000"/>
                <w:lang w:val="uk-UA"/>
              </w:rPr>
            </w:pPr>
            <w:r w:rsidRPr="007C75F3">
              <w:rPr>
                <w:b/>
                <w:bCs/>
                <w:color w:val="000000"/>
                <w:lang w:val="uk-UA"/>
              </w:rPr>
              <w:t xml:space="preserve">додаток 1 до розділу 6  Цільової програми реконструкції </w:t>
            </w:r>
            <w:r w:rsidRPr="007C75F3">
              <w:rPr>
                <w:b/>
                <w:bCs/>
                <w:color w:val="000000"/>
                <w:lang w:val="uk-UA"/>
              </w:rPr>
              <w:br/>
              <w:t>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w:t>
            </w:r>
          </w:p>
        </w:tc>
      </w:tr>
      <w:tr w:rsidR="00CC6F68" w:rsidRPr="00931171" w:rsidTr="005B1C90">
        <w:trPr>
          <w:trHeight w:val="315"/>
        </w:trPr>
        <w:tc>
          <w:tcPr>
            <w:tcW w:w="513" w:type="dxa"/>
            <w:tcBorders>
              <w:top w:val="nil"/>
              <w:left w:val="nil"/>
              <w:bottom w:val="nil"/>
              <w:right w:val="nil"/>
            </w:tcBorders>
            <w:shd w:val="clear" w:color="auto" w:fill="auto"/>
            <w:noWrap/>
            <w:vAlign w:val="bottom"/>
            <w:hideMark/>
          </w:tcPr>
          <w:p w:rsidR="00CC6F68" w:rsidRPr="007C75F3" w:rsidRDefault="00CC6F68" w:rsidP="005B1C90">
            <w:pPr>
              <w:rPr>
                <w:b/>
                <w:bCs/>
                <w:color w:val="000000"/>
                <w:lang w:val="uk-UA"/>
              </w:rPr>
            </w:pPr>
          </w:p>
        </w:tc>
        <w:tc>
          <w:tcPr>
            <w:tcW w:w="1330" w:type="dxa"/>
            <w:tcBorders>
              <w:top w:val="nil"/>
              <w:left w:val="nil"/>
              <w:bottom w:val="nil"/>
              <w:right w:val="nil"/>
            </w:tcBorders>
            <w:shd w:val="clear" w:color="auto" w:fill="auto"/>
            <w:noWrap/>
            <w:vAlign w:val="bottom"/>
            <w:hideMark/>
          </w:tcPr>
          <w:p w:rsidR="00CC6F68" w:rsidRPr="007C75F3" w:rsidRDefault="00CC6F68" w:rsidP="005B1C90">
            <w:pPr>
              <w:jc w:val="center"/>
              <w:rPr>
                <w:sz w:val="20"/>
                <w:szCs w:val="20"/>
                <w:lang w:val="uk-UA"/>
              </w:rPr>
            </w:pPr>
          </w:p>
        </w:tc>
        <w:tc>
          <w:tcPr>
            <w:tcW w:w="886"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316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9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3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7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893"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8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4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4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5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96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r>
      <w:tr w:rsidR="00CC6F68" w:rsidRPr="00931171" w:rsidTr="005B1C90">
        <w:trPr>
          <w:trHeight w:val="300"/>
        </w:trPr>
        <w:tc>
          <w:tcPr>
            <w:tcW w:w="14954" w:type="dxa"/>
            <w:gridSpan w:val="13"/>
            <w:vMerge w:val="restart"/>
            <w:tcBorders>
              <w:top w:val="single" w:sz="8" w:space="0" w:color="auto"/>
              <w:left w:val="single" w:sz="8" w:space="0" w:color="auto"/>
              <w:bottom w:val="single" w:sz="8" w:space="0" w:color="000000"/>
              <w:right w:val="single" w:sz="8" w:space="0" w:color="000000"/>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Ц</w:t>
            </w:r>
            <w:r w:rsidRPr="007C75F3">
              <w:rPr>
                <w:b/>
                <w:bCs/>
                <w:color w:val="000000"/>
                <w:lang w:val="uk-UA"/>
              </w:rPr>
              <w:t>ільовоа програма  реконструкції та будівництва інженерно-транспортної інфраструктури та соціальної сфери  на 2019 -2020 роки Обухівської міської обєднанної територіальної громади Київської області за аб'єктами</w:t>
            </w:r>
          </w:p>
        </w:tc>
      </w:tr>
      <w:tr w:rsidR="00CC6F68" w:rsidRPr="00931171" w:rsidTr="005B1C90">
        <w:trPr>
          <w:trHeight w:val="458"/>
        </w:trPr>
        <w:tc>
          <w:tcPr>
            <w:tcW w:w="14954" w:type="dxa"/>
            <w:gridSpan w:val="13"/>
            <w:vMerge/>
            <w:tcBorders>
              <w:top w:val="single" w:sz="8" w:space="0" w:color="auto"/>
              <w:left w:val="single" w:sz="8" w:space="0" w:color="auto"/>
              <w:bottom w:val="single" w:sz="8" w:space="0" w:color="000000"/>
              <w:right w:val="single" w:sz="8" w:space="0" w:color="000000"/>
            </w:tcBorders>
            <w:vAlign w:val="center"/>
            <w:hideMark/>
          </w:tcPr>
          <w:p w:rsidR="00CC6F68" w:rsidRPr="007C75F3" w:rsidRDefault="00CC6F68" w:rsidP="005B1C90">
            <w:pPr>
              <w:rPr>
                <w:color w:val="000000"/>
                <w:lang w:val="uk-UA"/>
              </w:rPr>
            </w:pPr>
          </w:p>
        </w:tc>
      </w:tr>
      <w:tr w:rsidR="00CC6F68" w:rsidRPr="00931171" w:rsidTr="005B1C90">
        <w:trPr>
          <w:trHeight w:val="420"/>
        </w:trPr>
        <w:tc>
          <w:tcPr>
            <w:tcW w:w="513" w:type="dxa"/>
            <w:tcBorders>
              <w:top w:val="nil"/>
              <w:left w:val="nil"/>
              <w:bottom w:val="nil"/>
              <w:right w:val="nil"/>
            </w:tcBorders>
            <w:shd w:val="clear" w:color="auto" w:fill="auto"/>
            <w:noWrap/>
            <w:vAlign w:val="bottom"/>
            <w:hideMark/>
          </w:tcPr>
          <w:p w:rsidR="00CC6F68" w:rsidRPr="007C75F3" w:rsidRDefault="00CC6F68" w:rsidP="005B1C90">
            <w:pPr>
              <w:jc w:val="center"/>
              <w:rPr>
                <w:color w:val="000000"/>
                <w:lang w:val="uk-UA"/>
              </w:rPr>
            </w:pPr>
          </w:p>
        </w:tc>
        <w:tc>
          <w:tcPr>
            <w:tcW w:w="1330" w:type="dxa"/>
            <w:tcBorders>
              <w:top w:val="nil"/>
              <w:left w:val="nil"/>
              <w:bottom w:val="nil"/>
              <w:right w:val="nil"/>
            </w:tcBorders>
            <w:shd w:val="clear" w:color="auto" w:fill="auto"/>
            <w:noWrap/>
            <w:vAlign w:val="bottom"/>
            <w:hideMark/>
          </w:tcPr>
          <w:p w:rsidR="00CC6F68" w:rsidRPr="007C75F3" w:rsidRDefault="00CC6F68" w:rsidP="005B1C90">
            <w:pPr>
              <w:jc w:val="center"/>
              <w:rPr>
                <w:sz w:val="20"/>
                <w:szCs w:val="20"/>
                <w:lang w:val="uk-UA"/>
              </w:rPr>
            </w:pPr>
          </w:p>
        </w:tc>
        <w:tc>
          <w:tcPr>
            <w:tcW w:w="886"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316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9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3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7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893"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80" w:type="dxa"/>
            <w:tcBorders>
              <w:top w:val="nil"/>
              <w:left w:val="nil"/>
              <w:bottom w:val="nil"/>
              <w:right w:val="nil"/>
            </w:tcBorders>
            <w:shd w:val="clear" w:color="auto" w:fill="auto"/>
            <w:noWrap/>
            <w:vAlign w:val="center"/>
            <w:hideMark/>
          </w:tcPr>
          <w:p w:rsidR="00CC6F68" w:rsidRPr="007C75F3" w:rsidRDefault="00CC6F68" w:rsidP="005B1C90">
            <w:pPr>
              <w:rPr>
                <w:sz w:val="20"/>
                <w:szCs w:val="20"/>
                <w:lang w:val="uk-UA"/>
              </w:rPr>
            </w:pPr>
          </w:p>
        </w:tc>
        <w:tc>
          <w:tcPr>
            <w:tcW w:w="440" w:type="dxa"/>
            <w:tcBorders>
              <w:top w:val="nil"/>
              <w:left w:val="nil"/>
              <w:bottom w:val="nil"/>
              <w:right w:val="nil"/>
            </w:tcBorders>
            <w:shd w:val="clear" w:color="auto" w:fill="auto"/>
            <w:noWrap/>
            <w:vAlign w:val="center"/>
            <w:hideMark/>
          </w:tcPr>
          <w:p w:rsidR="00CC6F68" w:rsidRPr="007C75F3" w:rsidRDefault="00CC6F68" w:rsidP="005B1C90">
            <w:pPr>
              <w:jc w:val="center"/>
              <w:rPr>
                <w:sz w:val="20"/>
                <w:szCs w:val="20"/>
                <w:lang w:val="uk-UA"/>
              </w:rPr>
            </w:pPr>
          </w:p>
        </w:tc>
        <w:tc>
          <w:tcPr>
            <w:tcW w:w="1144" w:type="dxa"/>
            <w:tcBorders>
              <w:top w:val="nil"/>
              <w:left w:val="nil"/>
              <w:bottom w:val="nil"/>
              <w:right w:val="nil"/>
            </w:tcBorders>
            <w:shd w:val="clear" w:color="auto" w:fill="auto"/>
            <w:noWrap/>
            <w:vAlign w:val="bottom"/>
            <w:hideMark/>
          </w:tcPr>
          <w:p w:rsidR="00CC6F68" w:rsidRPr="007C75F3" w:rsidRDefault="00CC6F68" w:rsidP="005B1C90">
            <w:pPr>
              <w:jc w:val="center"/>
              <w:rPr>
                <w:sz w:val="20"/>
                <w:szCs w:val="20"/>
                <w:lang w:val="uk-UA"/>
              </w:rPr>
            </w:pPr>
          </w:p>
        </w:tc>
        <w:tc>
          <w:tcPr>
            <w:tcW w:w="5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960" w:type="dxa"/>
            <w:tcBorders>
              <w:top w:val="nil"/>
              <w:left w:val="nil"/>
              <w:bottom w:val="nil"/>
              <w:right w:val="nil"/>
            </w:tcBorders>
            <w:shd w:val="clear" w:color="auto" w:fill="auto"/>
            <w:noWrap/>
            <w:textDirection w:val="btLr"/>
            <w:vAlign w:val="bottom"/>
            <w:hideMark/>
          </w:tcPr>
          <w:p w:rsidR="00CC6F68" w:rsidRPr="007C75F3" w:rsidRDefault="00CC6F68" w:rsidP="005B1C90">
            <w:pPr>
              <w:rPr>
                <w:sz w:val="20"/>
                <w:szCs w:val="20"/>
                <w:lang w:val="uk-UA"/>
              </w:rPr>
            </w:pPr>
          </w:p>
        </w:tc>
      </w:tr>
      <w:tr w:rsidR="00CC6F68" w:rsidRPr="007C75F3" w:rsidTr="005B1C90">
        <w:trPr>
          <w:trHeight w:val="990"/>
        </w:trPr>
        <w:tc>
          <w:tcPr>
            <w:tcW w:w="513"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 п/п</w:t>
            </w:r>
          </w:p>
        </w:tc>
        <w:tc>
          <w:tcPr>
            <w:tcW w:w="133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Назва населеного пункту</w:t>
            </w:r>
          </w:p>
        </w:tc>
        <w:tc>
          <w:tcPr>
            <w:tcW w:w="886"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Код КФК</w:t>
            </w:r>
          </w:p>
        </w:tc>
        <w:tc>
          <w:tcPr>
            <w:tcW w:w="3165"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Найменування проектів бюджету розвитку та їх місцезнаходження, вид робіт для проектів будівництва</w:t>
            </w:r>
          </w:p>
        </w:tc>
        <w:tc>
          <w:tcPr>
            <w:tcW w:w="1194"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 xml:space="preserve">Період реалізації </w:t>
            </w:r>
            <w:r w:rsidRPr="007C75F3">
              <w:rPr>
                <w:lang w:val="uk-UA"/>
              </w:rPr>
              <w:br/>
              <w:t>(рік початку і закінчення)</w:t>
            </w:r>
          </w:p>
        </w:tc>
        <w:tc>
          <w:tcPr>
            <w:tcW w:w="1134"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 xml:space="preserve">Об'эми реалізації проекту </w:t>
            </w:r>
            <w:r w:rsidRPr="007C75F3">
              <w:rPr>
                <w:lang w:val="uk-UA"/>
              </w:rPr>
              <w:br/>
              <w:t>(потужність відповідних одиниць)</w:t>
            </w:r>
          </w:p>
        </w:tc>
        <w:tc>
          <w:tcPr>
            <w:tcW w:w="1375"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Загальна кошторисна вартість об’єкта, тис. гривень</w:t>
            </w:r>
          </w:p>
        </w:tc>
        <w:tc>
          <w:tcPr>
            <w:tcW w:w="4397" w:type="dxa"/>
            <w:gridSpan w:val="5"/>
            <w:tcBorders>
              <w:top w:val="single" w:sz="8" w:space="0" w:color="auto"/>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Обсяг фінансування, тис. гривень:</w:t>
            </w:r>
          </w:p>
        </w:tc>
        <w:tc>
          <w:tcPr>
            <w:tcW w:w="960" w:type="dxa"/>
            <w:vMerge w:val="restart"/>
            <w:tcBorders>
              <w:top w:val="single" w:sz="8" w:space="0" w:color="auto"/>
              <w:left w:val="single" w:sz="4" w:space="0" w:color="auto"/>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Стан виконання</w:t>
            </w:r>
          </w:p>
        </w:tc>
      </w:tr>
      <w:tr w:rsidR="00CC6F68" w:rsidRPr="007C75F3" w:rsidTr="005B1C90">
        <w:trPr>
          <w:trHeight w:val="825"/>
        </w:trPr>
        <w:tc>
          <w:tcPr>
            <w:tcW w:w="513" w:type="dxa"/>
            <w:vMerge/>
            <w:tcBorders>
              <w:top w:val="single" w:sz="8" w:space="0" w:color="auto"/>
              <w:left w:val="single" w:sz="8"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30"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color w:val="000000"/>
                <w:lang w:val="uk-UA"/>
              </w:rPr>
            </w:pPr>
          </w:p>
        </w:tc>
        <w:tc>
          <w:tcPr>
            <w:tcW w:w="886"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316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9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3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7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893" w:type="dxa"/>
            <w:vMerge w:val="restart"/>
            <w:tcBorders>
              <w:top w:val="nil"/>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Всього</w:t>
            </w:r>
          </w:p>
        </w:tc>
        <w:tc>
          <w:tcPr>
            <w:tcW w:w="3504" w:type="dxa"/>
            <w:gridSpan w:val="4"/>
            <w:tcBorders>
              <w:top w:val="single" w:sz="4" w:space="0" w:color="auto"/>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період реалізації</w:t>
            </w:r>
          </w:p>
        </w:tc>
        <w:tc>
          <w:tcPr>
            <w:tcW w:w="960" w:type="dxa"/>
            <w:vMerge/>
            <w:tcBorders>
              <w:top w:val="single" w:sz="8" w:space="0" w:color="auto"/>
              <w:left w:val="single" w:sz="4" w:space="0" w:color="auto"/>
              <w:bottom w:val="single" w:sz="4" w:space="0" w:color="auto"/>
              <w:right w:val="single" w:sz="8" w:space="0" w:color="auto"/>
            </w:tcBorders>
            <w:vAlign w:val="center"/>
            <w:hideMark/>
          </w:tcPr>
          <w:p w:rsidR="00CC6F68" w:rsidRPr="007C75F3" w:rsidRDefault="00CC6F68" w:rsidP="005B1C90">
            <w:pPr>
              <w:rPr>
                <w:lang w:val="uk-UA"/>
              </w:rPr>
            </w:pPr>
          </w:p>
        </w:tc>
      </w:tr>
      <w:tr w:rsidR="00CC6F68" w:rsidRPr="007C75F3" w:rsidTr="005B1C90">
        <w:trPr>
          <w:trHeight w:val="458"/>
        </w:trPr>
        <w:tc>
          <w:tcPr>
            <w:tcW w:w="513" w:type="dxa"/>
            <w:vMerge/>
            <w:tcBorders>
              <w:top w:val="single" w:sz="8" w:space="0" w:color="auto"/>
              <w:left w:val="single" w:sz="8"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30"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color w:val="000000"/>
                <w:lang w:val="uk-UA"/>
              </w:rPr>
            </w:pPr>
          </w:p>
        </w:tc>
        <w:tc>
          <w:tcPr>
            <w:tcW w:w="886"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316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9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3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7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893"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80" w:type="dxa"/>
            <w:vMerge w:val="restart"/>
            <w:tcBorders>
              <w:top w:val="nil"/>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Кошти місцевого бюджету розвитку             2019</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w:t>
            </w:r>
          </w:p>
        </w:tc>
        <w:tc>
          <w:tcPr>
            <w:tcW w:w="1144" w:type="dxa"/>
            <w:vMerge w:val="restart"/>
            <w:tcBorders>
              <w:top w:val="nil"/>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Кошти місцевого бюджету розвитку             2020</w:t>
            </w:r>
          </w:p>
        </w:tc>
        <w:tc>
          <w:tcPr>
            <w:tcW w:w="540" w:type="dxa"/>
            <w:vMerge w:val="restart"/>
            <w:tcBorders>
              <w:top w:val="nil"/>
              <w:left w:val="single" w:sz="4" w:space="0" w:color="auto"/>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w:t>
            </w:r>
          </w:p>
        </w:tc>
        <w:tc>
          <w:tcPr>
            <w:tcW w:w="960" w:type="dxa"/>
            <w:vMerge/>
            <w:tcBorders>
              <w:top w:val="single" w:sz="8" w:space="0" w:color="auto"/>
              <w:left w:val="single" w:sz="4" w:space="0" w:color="auto"/>
              <w:bottom w:val="single" w:sz="4" w:space="0" w:color="auto"/>
              <w:right w:val="single" w:sz="8" w:space="0" w:color="auto"/>
            </w:tcBorders>
            <w:vAlign w:val="center"/>
            <w:hideMark/>
          </w:tcPr>
          <w:p w:rsidR="00CC6F68" w:rsidRPr="007C75F3" w:rsidRDefault="00CC6F68" w:rsidP="005B1C90">
            <w:pPr>
              <w:rPr>
                <w:lang w:val="uk-UA"/>
              </w:rPr>
            </w:pPr>
          </w:p>
        </w:tc>
      </w:tr>
      <w:tr w:rsidR="00CC6F68" w:rsidRPr="007C75F3" w:rsidTr="005B1C90">
        <w:trPr>
          <w:trHeight w:val="510"/>
        </w:trPr>
        <w:tc>
          <w:tcPr>
            <w:tcW w:w="513" w:type="dxa"/>
            <w:vMerge/>
            <w:tcBorders>
              <w:top w:val="single" w:sz="8" w:space="0" w:color="auto"/>
              <w:left w:val="single" w:sz="8"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30"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color w:val="000000"/>
                <w:lang w:val="uk-UA"/>
              </w:rPr>
            </w:pPr>
          </w:p>
        </w:tc>
        <w:tc>
          <w:tcPr>
            <w:tcW w:w="886"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316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9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3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7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893"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80"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440"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44"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540"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960" w:type="dxa"/>
            <w:vMerge/>
            <w:tcBorders>
              <w:top w:val="single" w:sz="8" w:space="0" w:color="auto"/>
              <w:left w:val="single" w:sz="4" w:space="0" w:color="auto"/>
              <w:bottom w:val="single" w:sz="4" w:space="0" w:color="auto"/>
              <w:right w:val="single" w:sz="8" w:space="0" w:color="auto"/>
            </w:tcBorders>
            <w:vAlign w:val="center"/>
            <w:hideMark/>
          </w:tcPr>
          <w:p w:rsidR="00CC6F68" w:rsidRPr="007C75F3" w:rsidRDefault="00CC6F68" w:rsidP="005B1C90">
            <w:pPr>
              <w:rPr>
                <w:lang w:val="uk-UA"/>
              </w:rPr>
            </w:pPr>
          </w:p>
        </w:tc>
      </w:tr>
      <w:tr w:rsidR="00CC6F68" w:rsidRPr="007C75F3" w:rsidTr="005B1C90">
        <w:trPr>
          <w:trHeight w:val="645"/>
        </w:trPr>
        <w:tc>
          <w:tcPr>
            <w:tcW w:w="513" w:type="dxa"/>
            <w:vMerge/>
            <w:tcBorders>
              <w:top w:val="single" w:sz="8" w:space="0" w:color="auto"/>
              <w:left w:val="single" w:sz="8"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30"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color w:val="000000"/>
                <w:lang w:val="uk-UA"/>
              </w:rPr>
            </w:pPr>
          </w:p>
        </w:tc>
        <w:tc>
          <w:tcPr>
            <w:tcW w:w="886"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316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9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34"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75" w:type="dxa"/>
            <w:vMerge/>
            <w:tcBorders>
              <w:top w:val="single" w:sz="8" w:space="0" w:color="auto"/>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893"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380"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440"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1144"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540" w:type="dxa"/>
            <w:vMerge/>
            <w:tcBorders>
              <w:top w:val="nil"/>
              <w:left w:val="single" w:sz="4" w:space="0" w:color="auto"/>
              <w:bottom w:val="single" w:sz="4" w:space="0" w:color="auto"/>
              <w:right w:val="single" w:sz="4" w:space="0" w:color="auto"/>
            </w:tcBorders>
            <w:vAlign w:val="center"/>
            <w:hideMark/>
          </w:tcPr>
          <w:p w:rsidR="00CC6F68" w:rsidRPr="007C75F3" w:rsidRDefault="00CC6F68" w:rsidP="005B1C90">
            <w:pPr>
              <w:rPr>
                <w:lang w:val="uk-UA"/>
              </w:rPr>
            </w:pPr>
          </w:p>
        </w:tc>
        <w:tc>
          <w:tcPr>
            <w:tcW w:w="960" w:type="dxa"/>
            <w:vMerge/>
            <w:tcBorders>
              <w:top w:val="single" w:sz="8" w:space="0" w:color="auto"/>
              <w:left w:val="single" w:sz="4" w:space="0" w:color="auto"/>
              <w:bottom w:val="single" w:sz="4" w:space="0" w:color="auto"/>
              <w:right w:val="single" w:sz="8" w:space="0" w:color="auto"/>
            </w:tcBorders>
            <w:vAlign w:val="center"/>
            <w:hideMark/>
          </w:tcPr>
          <w:p w:rsidR="00CC6F68" w:rsidRPr="007C75F3" w:rsidRDefault="00CC6F68" w:rsidP="005B1C90">
            <w:pPr>
              <w:rPr>
                <w:lang w:val="uk-UA"/>
              </w:rPr>
            </w:pPr>
          </w:p>
        </w:tc>
      </w:tr>
      <w:tr w:rsidR="00CC6F68" w:rsidRPr="007C75F3" w:rsidTr="005B1C90">
        <w:trPr>
          <w:trHeight w:val="255"/>
        </w:trPr>
        <w:tc>
          <w:tcPr>
            <w:tcW w:w="513" w:type="dxa"/>
            <w:tcBorders>
              <w:top w:val="nil"/>
              <w:left w:val="single" w:sz="8" w:space="0" w:color="auto"/>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1</w:t>
            </w:r>
          </w:p>
        </w:tc>
        <w:tc>
          <w:tcPr>
            <w:tcW w:w="1330"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2</w:t>
            </w:r>
          </w:p>
        </w:tc>
        <w:tc>
          <w:tcPr>
            <w:tcW w:w="886"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3</w:t>
            </w:r>
          </w:p>
        </w:tc>
        <w:tc>
          <w:tcPr>
            <w:tcW w:w="316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4</w:t>
            </w:r>
          </w:p>
        </w:tc>
        <w:tc>
          <w:tcPr>
            <w:tcW w:w="1194"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5</w:t>
            </w:r>
          </w:p>
        </w:tc>
        <w:tc>
          <w:tcPr>
            <w:tcW w:w="1134"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6</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7,00</w:t>
            </w:r>
          </w:p>
        </w:tc>
        <w:tc>
          <w:tcPr>
            <w:tcW w:w="893"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8</w:t>
            </w:r>
          </w:p>
        </w:tc>
        <w:tc>
          <w:tcPr>
            <w:tcW w:w="1380"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9</w:t>
            </w:r>
          </w:p>
        </w:tc>
        <w:tc>
          <w:tcPr>
            <w:tcW w:w="440"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10</w:t>
            </w:r>
          </w:p>
        </w:tc>
        <w:tc>
          <w:tcPr>
            <w:tcW w:w="1144"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11</w:t>
            </w:r>
          </w:p>
        </w:tc>
        <w:tc>
          <w:tcPr>
            <w:tcW w:w="540"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12</w:t>
            </w:r>
          </w:p>
        </w:tc>
        <w:tc>
          <w:tcPr>
            <w:tcW w:w="960" w:type="dxa"/>
            <w:tcBorders>
              <w:top w:val="nil"/>
              <w:left w:val="nil"/>
              <w:bottom w:val="single" w:sz="4" w:space="0" w:color="auto"/>
              <w:right w:val="single" w:sz="8" w:space="0" w:color="auto"/>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13</w:t>
            </w:r>
          </w:p>
        </w:tc>
      </w:tr>
      <w:tr w:rsidR="00CC6F68" w:rsidRPr="007C75F3" w:rsidTr="005B1C90">
        <w:trPr>
          <w:trHeight w:val="255"/>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Об'єкти 2019 року</w:t>
            </w:r>
          </w:p>
        </w:tc>
      </w:tr>
      <w:tr w:rsidR="00CC6F68" w:rsidRPr="007C75F3" w:rsidTr="005B1C90">
        <w:trPr>
          <w:trHeight w:val="255"/>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CC6F68" w:rsidRPr="007C75F3" w:rsidRDefault="00CC6F68" w:rsidP="005B1C90">
            <w:pPr>
              <w:jc w:val="center"/>
              <w:rPr>
                <w:b/>
                <w:bCs/>
                <w:color w:val="000000"/>
                <w:lang w:val="uk-UA"/>
              </w:rPr>
            </w:pPr>
            <w:r w:rsidRPr="007C75F3">
              <w:rPr>
                <w:b/>
                <w:bCs/>
                <w:color w:val="000000"/>
                <w:lang w:val="uk-UA"/>
              </w:rPr>
              <w:t>1. Реконструкція мереж теплопостачання, водопостачання та водовідведення, освітлення та іннші            (наявна затверджена проектно-кошторисна документація)</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b/>
                <w:bCs/>
                <w:lang w:val="uk-UA"/>
              </w:rPr>
            </w:pPr>
            <w:r w:rsidRPr="007C75F3">
              <w:rPr>
                <w:b/>
                <w:bCs/>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 xml:space="preserve">Реконструкція вуличного освітлення для додаткового </w:t>
            </w:r>
            <w:r w:rsidRPr="007C75F3">
              <w:rPr>
                <w:color w:val="000000"/>
                <w:sz w:val="20"/>
                <w:szCs w:val="20"/>
                <w:lang w:val="uk-UA"/>
              </w:rPr>
              <w:lastRenderedPageBreak/>
              <w:t>освітлення пішохідних переходів в м. Обухів Київської обл.</w:t>
            </w:r>
          </w:p>
        </w:tc>
        <w:tc>
          <w:tcPr>
            <w:tcW w:w="1194"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ind w:right="-108"/>
              <w:jc w:val="center"/>
              <w:rPr>
                <w:lang w:val="uk-UA"/>
              </w:rPr>
            </w:pPr>
            <w:r w:rsidRPr="007C75F3">
              <w:rPr>
                <w:lang w:val="uk-UA"/>
              </w:rPr>
              <w:lastRenderedPageBreak/>
              <w:t>2019</w:t>
            </w:r>
          </w:p>
        </w:tc>
        <w:tc>
          <w:tcPr>
            <w:tcW w:w="1134"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sz w:val="28"/>
                <w:szCs w:val="28"/>
                <w:lang w:val="uk-UA"/>
              </w:rPr>
            </w:pPr>
            <w:r w:rsidRPr="007C75F3">
              <w:rPr>
                <w:sz w:val="28"/>
                <w:szCs w:val="28"/>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934,40</w:t>
            </w:r>
          </w:p>
        </w:tc>
        <w:tc>
          <w:tcPr>
            <w:tcW w:w="893"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sz w:val="28"/>
                <w:szCs w:val="28"/>
                <w:lang w:val="uk-UA"/>
              </w:rPr>
            </w:pPr>
            <w:r w:rsidRPr="007C75F3">
              <w:rPr>
                <w:sz w:val="28"/>
                <w:szCs w:val="28"/>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934,40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sz w:val="28"/>
                <w:szCs w:val="28"/>
                <w:lang w:val="uk-UA"/>
              </w:rPr>
            </w:pPr>
            <w:r w:rsidRPr="007C75F3">
              <w:rPr>
                <w:sz w:val="28"/>
                <w:szCs w:val="28"/>
                <w:lang w:val="uk-UA"/>
              </w:rPr>
              <w:t> </w:t>
            </w:r>
          </w:p>
        </w:tc>
        <w:tc>
          <w:tcPr>
            <w:tcW w:w="54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sz w:val="28"/>
                <w:szCs w:val="28"/>
                <w:lang w:val="uk-UA"/>
              </w:rPr>
            </w:pPr>
            <w:r w:rsidRPr="007C75F3">
              <w:rPr>
                <w:sz w:val="28"/>
                <w:szCs w:val="28"/>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27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вхідної групи з влаштуванням благоустрою прилеглої території Обухівська амбулаторія загальної практики сімейної медицини №5 (м. Обухів, вул. Київська,148)"</w:t>
            </w:r>
          </w:p>
        </w:tc>
        <w:tc>
          <w:tcPr>
            <w:tcW w:w="1194"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lang w:val="uk-UA"/>
              </w:rPr>
            </w:pPr>
            <w:r w:rsidRPr="007C75F3">
              <w:rPr>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912,20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912,20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12"/>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1846,60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12"/>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 Проектні роботи по будівництву та реконструкції обєктів комунальної власності</w:t>
            </w:r>
          </w:p>
        </w:tc>
      </w:tr>
      <w:tr w:rsidR="00CC6F68" w:rsidRPr="007C75F3" w:rsidTr="005B1C90">
        <w:trPr>
          <w:trHeight w:val="102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both"/>
              <w:rPr>
                <w:b/>
                <w:bCs/>
                <w:sz w:val="20"/>
                <w:szCs w:val="20"/>
                <w:lang w:val="uk-UA"/>
              </w:rPr>
            </w:pPr>
            <w:r w:rsidRPr="007C75F3">
              <w:rPr>
                <w:b/>
                <w:bCs/>
                <w:sz w:val="20"/>
                <w:szCs w:val="20"/>
                <w:lang w:val="uk-UA"/>
              </w:rPr>
              <w:t>Виготовлення ПКД "Будівництво  закладу загальної середньої освіти  на 1700 місць на м-ні №3 у місті Обухові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2390,00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2390,00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27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4</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both"/>
              <w:rPr>
                <w:color w:val="000000"/>
                <w:sz w:val="20"/>
                <w:szCs w:val="20"/>
                <w:lang w:val="uk-UA"/>
              </w:rPr>
            </w:pPr>
            <w:r w:rsidRPr="007C75F3">
              <w:rPr>
                <w:color w:val="000000"/>
                <w:sz w:val="20"/>
                <w:szCs w:val="20"/>
                <w:lang w:val="uk-UA"/>
              </w:rPr>
              <w:t>Виготовлення ПКД "Будівництво  зовнішніх мереж  господарчо-питного водопроводу , побутової каналізації та дощової каналізації по вулиці Лєрмонтова у місті Обухові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color w:val="000000"/>
                <w:sz w:val="20"/>
                <w:szCs w:val="20"/>
                <w:lang w:val="uk-UA"/>
              </w:rPr>
            </w:pPr>
            <w:r w:rsidRPr="007C75F3">
              <w:rPr>
                <w:color w:val="000000"/>
                <w:sz w:val="20"/>
                <w:szCs w:val="20"/>
                <w:lang w:val="uk-UA"/>
              </w:rPr>
              <w:t>150,00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150,00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5</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both"/>
              <w:rPr>
                <w:sz w:val="20"/>
                <w:szCs w:val="20"/>
                <w:lang w:val="uk-UA"/>
              </w:rPr>
            </w:pPr>
            <w:r w:rsidRPr="007C75F3">
              <w:rPr>
                <w:sz w:val="20"/>
                <w:szCs w:val="20"/>
                <w:lang w:val="uk-UA"/>
              </w:rPr>
              <w:t>Реконструкція внутрішньодворового проїзду по вул. Київська, 10 в м. Обухові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sz w:val="20"/>
                <w:szCs w:val="20"/>
                <w:lang w:val="uk-UA"/>
              </w:rPr>
            </w:pPr>
            <w:r w:rsidRPr="007C75F3">
              <w:rPr>
                <w:sz w:val="20"/>
                <w:szCs w:val="20"/>
                <w:lang w:val="uk-UA"/>
              </w:rPr>
              <w:t>900,00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900,00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02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7</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both"/>
              <w:rPr>
                <w:color w:val="000000"/>
                <w:sz w:val="20"/>
                <w:szCs w:val="20"/>
                <w:lang w:val="uk-UA"/>
              </w:rPr>
            </w:pPr>
            <w:r w:rsidRPr="007C75F3">
              <w:rPr>
                <w:color w:val="000000"/>
                <w:sz w:val="20"/>
                <w:szCs w:val="20"/>
                <w:lang w:val="uk-UA"/>
              </w:rPr>
              <w:t>Виготовлення ПКД "Будівництво  зовнішніх мереж теплопостачання по вулиці Лєрмонтова у місті Обухові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sz w:val="20"/>
                <w:szCs w:val="20"/>
                <w:lang w:val="uk-UA"/>
              </w:rPr>
            </w:pPr>
            <w:r w:rsidRPr="007C75F3">
              <w:rPr>
                <w:color w:val="000000"/>
                <w:sz w:val="20"/>
                <w:szCs w:val="20"/>
                <w:lang w:val="uk-UA"/>
              </w:rPr>
              <w:t>100,00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100,00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00"/>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3540,00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12"/>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Додаткові обєкти розділу 2</w:t>
            </w:r>
          </w:p>
        </w:tc>
      </w:tr>
      <w:tr w:rsidR="00CC6F68" w:rsidRPr="007C75F3" w:rsidTr="005B1C90">
        <w:trPr>
          <w:trHeight w:val="178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lastRenderedPageBreak/>
              <w:t>8</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sz w:val="20"/>
                <w:szCs w:val="20"/>
                <w:lang w:val="uk-UA"/>
              </w:rPr>
            </w:pPr>
            <w:r w:rsidRPr="007C75F3">
              <w:rPr>
                <w:sz w:val="20"/>
                <w:szCs w:val="20"/>
                <w:lang w:val="uk-UA"/>
              </w:rPr>
              <w:t>Проведення експертизи проектно-кошторисної документації: "Реконструкція квартальних мереж теплопостачання та зовнішніх мереж водопостачання житлових будинків                                                   № 22,24,26,28,30,32,34,36,38,40 по вул. Каштанова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38,00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38,00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63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9</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тротуару по вулиці Київська в м.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sz w:val="20"/>
                <w:szCs w:val="20"/>
                <w:lang w:val="uk-UA"/>
              </w:rPr>
            </w:pPr>
            <w:r w:rsidRPr="007C75F3">
              <w:rPr>
                <w:color w:val="000000"/>
                <w:sz w:val="20"/>
                <w:szCs w:val="20"/>
                <w:lang w:val="uk-UA"/>
              </w:rPr>
              <w:t>1490,00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1490,00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00"/>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1528,00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00"/>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3. Комплексна програма розроблення містобудівної документації до 2019р.</w:t>
            </w:r>
          </w:p>
        </w:tc>
      </w:tr>
      <w:tr w:rsidR="00CC6F68" w:rsidRPr="007C75F3" w:rsidTr="005B1C90">
        <w:trPr>
          <w:trHeight w:val="1223"/>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10</w:t>
            </w:r>
          </w:p>
        </w:tc>
        <w:tc>
          <w:tcPr>
            <w:tcW w:w="133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Таценки</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sz w:val="20"/>
                <w:szCs w:val="20"/>
                <w:lang w:val="uk-UA"/>
              </w:rPr>
            </w:pPr>
            <w:r w:rsidRPr="007C75F3">
              <w:rPr>
                <w:sz w:val="20"/>
                <w:szCs w:val="20"/>
                <w:lang w:val="uk-UA"/>
              </w:rPr>
              <w:t xml:space="preserve">Генеральний план села Таценки </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417,30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417,30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598"/>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11</w:t>
            </w:r>
          </w:p>
        </w:tc>
        <w:tc>
          <w:tcPr>
            <w:tcW w:w="133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Ленди</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sz w:val="20"/>
                <w:szCs w:val="20"/>
                <w:lang w:val="uk-UA"/>
              </w:rPr>
            </w:pPr>
            <w:r w:rsidRPr="007C75F3">
              <w:rPr>
                <w:sz w:val="20"/>
                <w:szCs w:val="20"/>
                <w:lang w:val="uk-UA"/>
              </w:rPr>
              <w:t xml:space="preserve">Генеральний план села Ленди </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249,90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249,90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229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12</w:t>
            </w:r>
          </w:p>
        </w:tc>
        <w:tc>
          <w:tcPr>
            <w:tcW w:w="133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sz w:val="20"/>
                <w:szCs w:val="20"/>
                <w:lang w:val="uk-UA"/>
              </w:rPr>
            </w:pPr>
            <w:r w:rsidRPr="007C75F3">
              <w:rPr>
                <w:sz w:val="20"/>
                <w:szCs w:val="20"/>
                <w:lang w:val="uk-UA"/>
              </w:rPr>
              <w:t>Коригування детального плану території мікрорайону №3 в межах вулиць Проектна 1 та Проектна 11 у місті Обухові Київської області у тому числі виготовлення проекту землеустрою щодо відведення земельної ділянки у комунальну власність під будівництво закладу загальної середньої освіти на 1700 місць на м-ні №3 у місті Обухові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sz w:val="20"/>
                <w:szCs w:val="20"/>
                <w:lang w:val="uk-UA"/>
              </w:rPr>
            </w:pPr>
            <w:r w:rsidRPr="007C75F3">
              <w:rPr>
                <w:sz w:val="20"/>
                <w:szCs w:val="20"/>
                <w:lang w:val="uk-UA"/>
              </w:rPr>
              <w:t>175,00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175,00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00"/>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842,20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00"/>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4. Реконструкція мереж вуличного освітлення</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lastRenderedPageBreak/>
              <w:t>13</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по вул. Гоголя від буд. 51 до 53 та від 37 до 39</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32,00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32,00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05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14</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по вул. Трипільська від буд. 13 до 14</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56,00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56,00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9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15</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sz w:val="20"/>
                <w:szCs w:val="20"/>
                <w:lang w:val="uk-UA"/>
              </w:rPr>
            </w:pPr>
            <w:r w:rsidRPr="007C75F3">
              <w:rPr>
                <w:sz w:val="20"/>
                <w:szCs w:val="20"/>
                <w:lang w:val="uk-UA"/>
              </w:rPr>
              <w:t>Реконструкція мереж вуличного освітлення ж-м Дзюбівка (пішохідна доріжка)</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125,00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125,00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16</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по вул. Яровівська від буд. 45 до 55 та від 71до 105</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75,00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75,00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63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17</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по вул. 40-річчя Перемоги</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450,00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450,00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63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18</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Ленди</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в селі Ленди</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47,30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47,30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63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19</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ж-м Лукавиця міста Обухів</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121,10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121,10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20</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від вул А. Малишка до вул. Соборна міста Обухів</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315,00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315,00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00"/>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1221,40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00"/>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Додаткові обєкти розділу 4</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21</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тротуарів та пішохідних доріжок вздовж вулиці Київська, 111-113 в м.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1495,00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1495,00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02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22</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Будівництво мереж освітлення на ділянці між вулицею Каштановою та житловим масивом Лукавиця в місті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170,50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170,50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lastRenderedPageBreak/>
              <w:t>23</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color w:val="000000"/>
                <w:sz w:val="20"/>
                <w:szCs w:val="20"/>
                <w:lang w:val="uk-UA"/>
              </w:rPr>
            </w:pPr>
            <w:r w:rsidRPr="007C75F3">
              <w:rPr>
                <w:color w:val="000000"/>
                <w:sz w:val="20"/>
                <w:szCs w:val="20"/>
                <w:lang w:val="uk-UA"/>
              </w:rPr>
              <w:t>Реконструкція мереж вуличного освітлення житловий масив Підгірний в місті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sz w:val="20"/>
                <w:szCs w:val="20"/>
                <w:lang w:val="uk-UA"/>
              </w:rPr>
            </w:pPr>
            <w:r w:rsidRPr="007C75F3">
              <w:rPr>
                <w:b/>
                <w:bCs/>
                <w:color w:val="000000"/>
                <w:sz w:val="20"/>
                <w:szCs w:val="20"/>
                <w:lang w:val="uk-UA"/>
              </w:rPr>
              <w:t>65,00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65,00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00"/>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1730,5</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00"/>
        </w:trPr>
        <w:tc>
          <w:tcPr>
            <w:tcW w:w="14954" w:type="dxa"/>
            <w:gridSpan w:val="13"/>
            <w:tcBorders>
              <w:top w:val="single" w:sz="4" w:space="0" w:color="auto"/>
              <w:left w:val="single" w:sz="8" w:space="0" w:color="auto"/>
              <w:bottom w:val="single" w:sz="4" w:space="0" w:color="auto"/>
              <w:right w:val="single" w:sz="8" w:space="0" w:color="000000"/>
            </w:tcBorders>
            <w:shd w:val="clear" w:color="000000" w:fill="FFFF00"/>
            <w:noWrap/>
            <w:vAlign w:val="bottom"/>
            <w:hideMark/>
          </w:tcPr>
          <w:p w:rsidR="00CC6F68" w:rsidRPr="007C75F3" w:rsidRDefault="00CC6F68" w:rsidP="005B1C90">
            <w:pPr>
              <w:jc w:val="center"/>
              <w:rPr>
                <w:b/>
                <w:bCs/>
                <w:color w:val="000000"/>
                <w:lang w:val="uk-UA"/>
              </w:rPr>
            </w:pPr>
            <w:r w:rsidRPr="007C75F3">
              <w:rPr>
                <w:b/>
                <w:bCs/>
                <w:color w:val="000000"/>
                <w:lang w:val="uk-UA"/>
              </w:rPr>
              <w:t>5.</w:t>
            </w:r>
          </w:p>
        </w:tc>
      </w:tr>
      <w:tr w:rsidR="00CC6F68" w:rsidRPr="007C75F3" w:rsidTr="005B1C90">
        <w:trPr>
          <w:trHeight w:val="84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24</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sz w:val="20"/>
                <w:szCs w:val="20"/>
                <w:lang w:val="uk-UA"/>
              </w:rPr>
            </w:pPr>
            <w:r w:rsidRPr="007C75F3">
              <w:rPr>
                <w:sz w:val="20"/>
                <w:szCs w:val="20"/>
                <w:lang w:val="uk-UA"/>
              </w:rPr>
              <w:t xml:space="preserve">Реконструкція системи газопостачання дахової котельні по вул..Київська,64 в м.Обухів </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174,00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174,00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78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25</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sz w:val="20"/>
                <w:szCs w:val="20"/>
                <w:lang w:val="uk-UA"/>
              </w:rPr>
            </w:pPr>
            <w:r w:rsidRPr="007C75F3">
              <w:rPr>
                <w:sz w:val="20"/>
                <w:szCs w:val="20"/>
                <w:lang w:val="uk-UA"/>
              </w:rPr>
              <w:t>Виготовлення проектно-кошторисної документації: "Будівнцтво культурно-розважальної споруди "Амфітеатр" та благоустрій території, кадастровий номер 3223110100:01:099:0207 в місті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253,00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253,00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54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26</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sz w:val="20"/>
                <w:szCs w:val="20"/>
                <w:lang w:val="uk-UA"/>
              </w:rPr>
            </w:pPr>
            <w:r w:rsidRPr="007C75F3">
              <w:rPr>
                <w:sz w:val="20"/>
                <w:szCs w:val="20"/>
                <w:lang w:val="uk-UA"/>
              </w:rPr>
              <w:t>Експертиза проектно-кошторисної документації: "Будівнцтво культурно-розважальної споруди "Амфітеатр" та благоустрій території, кадастровий номер 3223110100:01:099:0207 в місті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40,00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40,00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03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27</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sz w:val="20"/>
                <w:szCs w:val="20"/>
                <w:lang w:val="uk-UA"/>
              </w:rPr>
            </w:pPr>
            <w:r w:rsidRPr="007C75F3">
              <w:rPr>
                <w:sz w:val="20"/>
                <w:szCs w:val="20"/>
                <w:lang w:val="uk-UA"/>
              </w:rPr>
              <w:t>Коригування проекту "Реконструкція  комерційного вузла обліку газу котельні  мікрорайону  Яблуневий за адресою: м.Обухів мікрорайон Яблуневий"</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10,00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80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28</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sz w:val="20"/>
                <w:szCs w:val="20"/>
                <w:lang w:val="uk-UA"/>
              </w:rPr>
            </w:pPr>
            <w:r w:rsidRPr="007C75F3">
              <w:rPr>
                <w:sz w:val="20"/>
                <w:szCs w:val="20"/>
                <w:lang w:val="uk-UA"/>
              </w:rPr>
              <w:t>Виготовлення проектно-кошторисної документації  : реконструкція  системи газопостачання котельні НВК «Гімназія- загальноосвітній навчальний заклад  I ступеня міста Обухова» імені Володимира Мельлника по вул.. 8-</w:t>
            </w:r>
            <w:r w:rsidRPr="007C75F3">
              <w:rPr>
                <w:sz w:val="20"/>
                <w:szCs w:val="20"/>
                <w:lang w:val="uk-UA"/>
              </w:rPr>
              <w:lastRenderedPageBreak/>
              <w:t xml:space="preserve">Листопада,42  в м.Обухів Київської області"м.Обухові </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lastRenderedPageBreak/>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33,90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33,90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00"/>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510,9</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00"/>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6. Будівництво обєктів соціальної інфраструктури</w:t>
            </w:r>
          </w:p>
        </w:tc>
      </w:tr>
      <w:tr w:rsidR="00CC6F68" w:rsidRPr="007C75F3" w:rsidTr="005B1C90">
        <w:trPr>
          <w:trHeight w:val="229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29</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sz w:val="20"/>
                <w:szCs w:val="20"/>
                <w:lang w:val="uk-UA"/>
              </w:rPr>
            </w:pPr>
            <w:r w:rsidRPr="007C75F3">
              <w:rPr>
                <w:sz w:val="20"/>
                <w:szCs w:val="20"/>
                <w:lang w:val="uk-UA"/>
              </w:rPr>
              <w:t>Будівництво спортивного майданчику комбінованого типу для ігрових видів спорту НВК "Спеціалізована загальноосвітня школа І-ІІІ ступенів №5 з поглибленим вивченням іноземних мов - загальноосвітня школа І-ІІІ ступенів №5"  Обухівської міської ради Киїіської області по вулиці  Лєрмонтова, 24 у м. Обухові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1490,00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1490,00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153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30</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rPr>
                <w:sz w:val="20"/>
                <w:szCs w:val="20"/>
                <w:lang w:val="uk-UA"/>
              </w:rPr>
            </w:pPr>
            <w:r w:rsidRPr="007C75F3">
              <w:rPr>
                <w:sz w:val="20"/>
                <w:szCs w:val="20"/>
                <w:lang w:val="uk-UA"/>
              </w:rPr>
              <w:t>Будівництво спортивного майданчику комбінованого типу для ігрових видів спорту НВК "Загальноосвітня школа І-ІІІ ступенів №3  - ліцей"  Обухівської міської ради Киїіської області по вулиці  Миру, 12 у м. Обухові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2019</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center"/>
            <w:hideMark/>
          </w:tcPr>
          <w:p w:rsidR="00CC6F68" w:rsidRPr="007C75F3" w:rsidRDefault="00CC6F68" w:rsidP="005B1C90">
            <w:pPr>
              <w:jc w:val="center"/>
              <w:rPr>
                <w:b/>
                <w:bCs/>
                <w:sz w:val="20"/>
                <w:szCs w:val="20"/>
                <w:lang w:val="uk-UA"/>
              </w:rPr>
            </w:pPr>
            <w:r w:rsidRPr="007C75F3">
              <w:rPr>
                <w:b/>
                <w:bCs/>
                <w:sz w:val="20"/>
                <w:szCs w:val="20"/>
                <w:lang w:val="uk-UA"/>
              </w:rPr>
              <w:t>1490,00</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color w:val="000000"/>
                <w:lang w:val="uk-UA"/>
              </w:rPr>
            </w:pPr>
            <w:r w:rsidRPr="007C75F3">
              <w:rPr>
                <w:color w:val="000000"/>
                <w:lang w:val="uk-UA"/>
              </w:rPr>
              <w:t>1490,00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textDirection w:val="btLr"/>
            <w:vAlign w:val="center"/>
            <w:hideMark/>
          </w:tcPr>
          <w:p w:rsidR="00CC6F68" w:rsidRPr="007C75F3" w:rsidRDefault="00CC6F68" w:rsidP="005B1C90">
            <w:pPr>
              <w:jc w:val="center"/>
              <w:rPr>
                <w:lang w:val="uk-UA"/>
              </w:rPr>
            </w:pPr>
            <w:r w:rsidRPr="007C75F3">
              <w:rPr>
                <w:lang w:val="uk-UA"/>
              </w:rPr>
              <w:t>виконано</w:t>
            </w:r>
          </w:p>
        </w:tc>
      </w:tr>
      <w:tr w:rsidR="00CC6F68" w:rsidRPr="007C75F3" w:rsidTr="005B1C90">
        <w:trPr>
          <w:trHeight w:val="300"/>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Всього</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right"/>
              <w:rPr>
                <w:b/>
                <w:bCs/>
                <w:color w:val="000000"/>
                <w:lang w:val="uk-UA"/>
              </w:rPr>
            </w:pPr>
            <w:r w:rsidRPr="007C75F3">
              <w:rPr>
                <w:b/>
                <w:bCs/>
                <w:color w:val="000000"/>
                <w:lang w:val="uk-UA"/>
              </w:rPr>
              <w:t>2980,00</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645"/>
        </w:trPr>
        <w:tc>
          <w:tcPr>
            <w:tcW w:w="10490" w:type="dxa"/>
            <w:gridSpan w:val="8"/>
            <w:tcBorders>
              <w:top w:val="single" w:sz="4" w:space="0" w:color="auto"/>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Загальний обсяг фінансування за 2019 рік</w:t>
            </w:r>
          </w:p>
        </w:tc>
        <w:tc>
          <w:tcPr>
            <w:tcW w:w="4464" w:type="dxa"/>
            <w:gridSpan w:val="5"/>
            <w:tcBorders>
              <w:top w:val="single" w:sz="4" w:space="0" w:color="auto"/>
              <w:left w:val="nil"/>
              <w:bottom w:val="single" w:sz="4" w:space="0" w:color="auto"/>
              <w:right w:val="single" w:sz="8" w:space="0" w:color="000000"/>
            </w:tcBorders>
            <w:shd w:val="clear" w:color="000000" w:fill="FFFF00"/>
            <w:noWrap/>
            <w:vAlign w:val="bottom"/>
            <w:hideMark/>
          </w:tcPr>
          <w:p w:rsidR="00CC6F68" w:rsidRPr="007C75F3" w:rsidRDefault="00CC6F68" w:rsidP="005B1C90">
            <w:pPr>
              <w:jc w:val="center"/>
              <w:rPr>
                <w:b/>
                <w:bCs/>
                <w:color w:val="000000"/>
                <w:lang w:val="uk-UA"/>
              </w:rPr>
            </w:pPr>
            <w:r w:rsidRPr="007C75F3">
              <w:rPr>
                <w:b/>
                <w:bCs/>
                <w:color w:val="000000"/>
                <w:lang w:val="uk-UA"/>
              </w:rPr>
              <w:t>14199,60</w:t>
            </w:r>
          </w:p>
        </w:tc>
      </w:tr>
      <w:tr w:rsidR="00CC6F68" w:rsidRPr="007C75F3" w:rsidTr="005B1C90">
        <w:trPr>
          <w:trHeight w:val="300"/>
        </w:trPr>
        <w:tc>
          <w:tcPr>
            <w:tcW w:w="14954" w:type="dxa"/>
            <w:gridSpan w:val="13"/>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Об'єкти 2020 року</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lastRenderedPageBreak/>
              <w:t>31</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Таценки</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Розроблення містобудівної документації: План зонування села Таценки Обухівської міської ради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160,00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160,00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32</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Ленди</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Розроблення містобудівної документації: План зонування села Ленди Обухівської міської ради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150,00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150,00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283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33</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color w:val="000000"/>
                <w:lang w:val="uk-UA"/>
              </w:rPr>
            </w:pPr>
            <w:r w:rsidRPr="007C75F3">
              <w:rPr>
                <w:color w:val="000000"/>
                <w:lang w:val="uk-UA"/>
              </w:rPr>
              <w:t>Виготовлення проектно-кошторисної документації: Реконструкція теплових магістральних трубопроводів та запірної арматури  на ділянках: від  КТЕП№1 – ТК№1.01 -– ТК№1.18 вул.Київська, 174, від ТК№1.18 –ТК№1.29 вул.Київська,172,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2019-2020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219,00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219,00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34</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lang w:val="uk-UA"/>
              </w:rPr>
            </w:pPr>
            <w:r w:rsidRPr="007C75F3">
              <w:rPr>
                <w:lang w:val="uk-UA"/>
              </w:rPr>
              <w:t>Реконструкція системи газопостачання  котельні по вул. Київська, 105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95,00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95,00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35</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lang w:val="uk-UA"/>
              </w:rPr>
            </w:pPr>
            <w:r w:rsidRPr="007C75F3">
              <w:rPr>
                <w:lang w:val="uk-UA"/>
              </w:rPr>
              <w:t>Реконструкція системи газопостачання дахової котельні по вул. Київська, 62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105,00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105,00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lastRenderedPageBreak/>
              <w:t>36</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lang w:val="uk-UA"/>
              </w:rPr>
            </w:pPr>
            <w:r w:rsidRPr="007C75F3">
              <w:rPr>
                <w:lang w:val="uk-UA"/>
              </w:rPr>
              <w:t>Реконструкція системи газопостачання дахової котельні по вул. Київська, 60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127,00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127,00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37</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lang w:val="uk-UA"/>
              </w:rPr>
            </w:pPr>
            <w:r w:rsidRPr="007C75F3">
              <w:rPr>
                <w:lang w:val="uk-UA"/>
              </w:rPr>
              <w:t>Реконструкція системи газопостачання  котельні по вул. Чумацький Шлях, 24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105,00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105,00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38</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jc w:val="both"/>
              <w:rPr>
                <w:lang w:val="uk-UA"/>
              </w:rPr>
            </w:pPr>
            <w:r w:rsidRPr="007C75F3">
              <w:rPr>
                <w:lang w:val="uk-UA"/>
              </w:rPr>
              <w:t>Реконструкція системи газопостачання  котельні по вул. Козацький Шлях, 1 (ЗОШ №2)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95,00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95,00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39</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Будівництво місцевої системи оповіщення м. Обухів Київської області у тому числі розроблення ПКД</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2019-2020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3 200,00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3200,00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57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40</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Реконструкція внутрішніх мереж тепло,-водопостачання житлових будинків №34, 36, 38, 40 (КТЕП № 15) по вул. Каштанова в м. Обухів Київської обл</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1 253,00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1253,00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26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41</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 xml:space="preserve">Виготовлення </w:t>
            </w:r>
            <w:r w:rsidRPr="007C75F3">
              <w:rPr>
                <w:color w:val="000000"/>
                <w:lang w:val="uk-UA"/>
              </w:rPr>
              <w:t>проектно-кошторисної документації</w:t>
            </w:r>
            <w:r w:rsidRPr="007C75F3">
              <w:rPr>
                <w:lang w:val="uk-UA"/>
              </w:rPr>
              <w:t xml:space="preserve"> «Реконструкція дороги по вул Миру в м.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10,00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10,00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57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lastRenderedPageBreak/>
              <w:t>42</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 xml:space="preserve">Виготовлення </w:t>
            </w:r>
            <w:r w:rsidRPr="007C75F3">
              <w:rPr>
                <w:color w:val="000000"/>
                <w:lang w:val="uk-UA"/>
              </w:rPr>
              <w:t>проектно-кошторисної документації</w:t>
            </w:r>
            <w:r w:rsidRPr="007C75F3">
              <w:rPr>
                <w:lang w:val="uk-UA"/>
              </w:rPr>
              <w:t xml:space="preserve"> «Реконструкція дороги по вул. Київська в м.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10,00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10,00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1575"/>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43</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 xml:space="preserve">Виготовлення </w:t>
            </w:r>
            <w:r w:rsidRPr="007C75F3">
              <w:rPr>
                <w:color w:val="000000"/>
                <w:lang w:val="uk-UA"/>
              </w:rPr>
              <w:t>проектно-кошторисної документації</w:t>
            </w:r>
            <w:r w:rsidRPr="007C75F3">
              <w:rPr>
                <w:lang w:val="uk-UA"/>
              </w:rPr>
              <w:t xml:space="preserve"> «Реконструкція дороги по вул  Каштанова  в м. 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10,00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10,00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3510"/>
        </w:trPr>
        <w:tc>
          <w:tcPr>
            <w:tcW w:w="513" w:type="dxa"/>
            <w:tcBorders>
              <w:top w:val="nil"/>
              <w:left w:val="single" w:sz="8" w:space="0" w:color="auto"/>
              <w:bottom w:val="single" w:sz="4" w:space="0" w:color="auto"/>
              <w:right w:val="single" w:sz="4" w:space="0" w:color="auto"/>
            </w:tcBorders>
            <w:shd w:val="clear" w:color="auto" w:fill="auto"/>
            <w:noWrap/>
            <w:vAlign w:val="bottom"/>
            <w:hideMark/>
          </w:tcPr>
          <w:p w:rsidR="00CC6F68" w:rsidRPr="007C75F3" w:rsidRDefault="00CC6F68" w:rsidP="005B1C90">
            <w:pPr>
              <w:jc w:val="center"/>
              <w:rPr>
                <w:color w:val="000000"/>
                <w:lang w:val="uk-UA"/>
              </w:rPr>
            </w:pPr>
            <w:r w:rsidRPr="007C75F3">
              <w:rPr>
                <w:color w:val="000000"/>
                <w:lang w:val="uk-UA"/>
              </w:rPr>
              <w:t>44</w:t>
            </w:r>
          </w:p>
        </w:tc>
        <w:tc>
          <w:tcPr>
            <w:tcW w:w="1330" w:type="dxa"/>
            <w:tcBorders>
              <w:top w:val="nil"/>
              <w:left w:val="nil"/>
              <w:bottom w:val="single" w:sz="4" w:space="0" w:color="auto"/>
              <w:right w:val="single" w:sz="4" w:space="0" w:color="auto"/>
            </w:tcBorders>
            <w:shd w:val="clear" w:color="auto" w:fill="auto"/>
            <w:vAlign w:val="center"/>
            <w:hideMark/>
          </w:tcPr>
          <w:p w:rsidR="00CC6F68" w:rsidRPr="007C75F3" w:rsidRDefault="00CC6F68" w:rsidP="005B1C90">
            <w:pPr>
              <w:jc w:val="center"/>
              <w:rPr>
                <w:color w:val="000000"/>
                <w:lang w:val="uk-UA"/>
              </w:rPr>
            </w:pPr>
            <w:r w:rsidRPr="007C75F3">
              <w:rPr>
                <w:color w:val="000000"/>
                <w:lang w:val="uk-UA"/>
              </w:rPr>
              <w:t>Обухів</w:t>
            </w:r>
          </w:p>
        </w:tc>
        <w:tc>
          <w:tcPr>
            <w:tcW w:w="886"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3165" w:type="dxa"/>
            <w:tcBorders>
              <w:top w:val="nil"/>
              <w:left w:val="nil"/>
              <w:bottom w:val="single" w:sz="4" w:space="0" w:color="auto"/>
              <w:right w:val="single" w:sz="4" w:space="0" w:color="auto"/>
            </w:tcBorders>
            <w:shd w:val="clear" w:color="auto" w:fill="auto"/>
            <w:vAlign w:val="bottom"/>
            <w:hideMark/>
          </w:tcPr>
          <w:p w:rsidR="00CC6F68" w:rsidRPr="007C75F3" w:rsidRDefault="00CC6F68" w:rsidP="005B1C90">
            <w:pPr>
              <w:rPr>
                <w:lang w:val="uk-UA"/>
              </w:rPr>
            </w:pPr>
            <w:r w:rsidRPr="007C75F3">
              <w:rPr>
                <w:lang w:val="uk-UA"/>
              </w:rPr>
              <w:t>Реконструкція квартальних мереж теплопостачання та зовнішніх мереж водопостачання житлових будинків                                                   № 22,24,26,28,30,32,34,36,38,40 по вул. Каштанова в м.Обухів Київської області</w:t>
            </w:r>
          </w:p>
        </w:tc>
        <w:tc>
          <w:tcPr>
            <w:tcW w:w="119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75"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sz w:val="20"/>
                <w:szCs w:val="20"/>
                <w:lang w:val="uk-UA"/>
              </w:rPr>
            </w:pPr>
            <w:r w:rsidRPr="007C75F3">
              <w:rPr>
                <w:b/>
                <w:bCs/>
                <w:sz w:val="20"/>
                <w:szCs w:val="20"/>
                <w:lang w:val="uk-UA"/>
              </w:rPr>
              <w:t xml:space="preserve">13 609,00     </w:t>
            </w:r>
          </w:p>
        </w:tc>
        <w:tc>
          <w:tcPr>
            <w:tcW w:w="893"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38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 </w:t>
            </w:r>
          </w:p>
        </w:tc>
        <w:tc>
          <w:tcPr>
            <w:tcW w:w="4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1144"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13609,00</w:t>
            </w:r>
          </w:p>
        </w:tc>
        <w:tc>
          <w:tcPr>
            <w:tcW w:w="540" w:type="dxa"/>
            <w:tcBorders>
              <w:top w:val="nil"/>
              <w:left w:val="nil"/>
              <w:bottom w:val="single" w:sz="4" w:space="0" w:color="auto"/>
              <w:right w:val="single" w:sz="4"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c>
          <w:tcPr>
            <w:tcW w:w="960" w:type="dxa"/>
            <w:tcBorders>
              <w:top w:val="nil"/>
              <w:left w:val="nil"/>
              <w:bottom w:val="single" w:sz="4" w:space="0" w:color="auto"/>
              <w:right w:val="single" w:sz="8" w:space="0" w:color="auto"/>
            </w:tcBorders>
            <w:shd w:val="clear" w:color="auto" w:fill="auto"/>
            <w:noWrap/>
            <w:vAlign w:val="bottom"/>
            <w:hideMark/>
          </w:tcPr>
          <w:p w:rsidR="00CC6F68" w:rsidRPr="007C75F3" w:rsidRDefault="00CC6F68" w:rsidP="005B1C90">
            <w:pPr>
              <w:rPr>
                <w:color w:val="000000"/>
                <w:lang w:val="uk-UA"/>
              </w:rPr>
            </w:pPr>
            <w:r w:rsidRPr="007C75F3">
              <w:rPr>
                <w:color w:val="000000"/>
                <w:lang w:val="uk-UA"/>
              </w:rPr>
              <w:t> </w:t>
            </w:r>
          </w:p>
        </w:tc>
      </w:tr>
      <w:tr w:rsidR="00CC6F68" w:rsidRPr="007C75F3" w:rsidTr="005B1C90">
        <w:trPr>
          <w:trHeight w:val="540"/>
        </w:trPr>
        <w:tc>
          <w:tcPr>
            <w:tcW w:w="12310" w:type="dxa"/>
            <w:gridSpan w:val="10"/>
            <w:tcBorders>
              <w:top w:val="single" w:sz="4" w:space="0" w:color="auto"/>
              <w:left w:val="single" w:sz="8" w:space="0" w:color="auto"/>
              <w:bottom w:val="single" w:sz="8" w:space="0" w:color="auto"/>
              <w:right w:val="single" w:sz="4" w:space="0" w:color="auto"/>
            </w:tcBorders>
            <w:shd w:val="clear" w:color="auto" w:fill="auto"/>
            <w:noWrap/>
            <w:vAlign w:val="bottom"/>
            <w:hideMark/>
          </w:tcPr>
          <w:p w:rsidR="00CC6F68" w:rsidRPr="007C75F3" w:rsidRDefault="00CC6F68" w:rsidP="005B1C90">
            <w:pPr>
              <w:jc w:val="center"/>
              <w:rPr>
                <w:b/>
                <w:bCs/>
                <w:color w:val="000000"/>
                <w:lang w:val="uk-UA"/>
              </w:rPr>
            </w:pPr>
            <w:r w:rsidRPr="007C75F3">
              <w:rPr>
                <w:b/>
                <w:bCs/>
                <w:color w:val="000000"/>
                <w:lang w:val="uk-UA"/>
              </w:rPr>
              <w:t>Загальний обсяг фінансування на 2020 рік</w:t>
            </w:r>
          </w:p>
        </w:tc>
        <w:tc>
          <w:tcPr>
            <w:tcW w:w="2644" w:type="dxa"/>
            <w:gridSpan w:val="3"/>
            <w:tcBorders>
              <w:top w:val="single" w:sz="4" w:space="0" w:color="auto"/>
              <w:left w:val="nil"/>
              <w:bottom w:val="single" w:sz="8" w:space="0" w:color="auto"/>
              <w:right w:val="single" w:sz="8" w:space="0" w:color="000000"/>
            </w:tcBorders>
            <w:shd w:val="clear" w:color="000000" w:fill="FFFF00"/>
            <w:noWrap/>
            <w:vAlign w:val="bottom"/>
            <w:hideMark/>
          </w:tcPr>
          <w:p w:rsidR="00CC6F68" w:rsidRPr="007C75F3" w:rsidRDefault="00CC6F68" w:rsidP="005B1C90">
            <w:pPr>
              <w:jc w:val="center"/>
              <w:rPr>
                <w:b/>
                <w:bCs/>
                <w:color w:val="000000"/>
                <w:lang w:val="uk-UA"/>
              </w:rPr>
            </w:pPr>
            <w:r w:rsidRPr="007C75F3">
              <w:rPr>
                <w:b/>
                <w:bCs/>
                <w:color w:val="000000"/>
                <w:lang w:val="uk-UA"/>
              </w:rPr>
              <w:t>19148,00</w:t>
            </w:r>
          </w:p>
        </w:tc>
      </w:tr>
      <w:tr w:rsidR="00CC6F68" w:rsidRPr="007C75F3" w:rsidTr="005B1C90">
        <w:trPr>
          <w:trHeight w:val="300"/>
        </w:trPr>
        <w:tc>
          <w:tcPr>
            <w:tcW w:w="513" w:type="dxa"/>
            <w:tcBorders>
              <w:top w:val="nil"/>
              <w:left w:val="nil"/>
              <w:bottom w:val="nil"/>
              <w:right w:val="nil"/>
            </w:tcBorders>
            <w:shd w:val="clear" w:color="auto" w:fill="auto"/>
            <w:noWrap/>
            <w:vAlign w:val="bottom"/>
            <w:hideMark/>
          </w:tcPr>
          <w:p w:rsidR="00CC6F68" w:rsidRPr="007C75F3" w:rsidRDefault="00CC6F68" w:rsidP="005B1C90">
            <w:pPr>
              <w:jc w:val="center"/>
              <w:rPr>
                <w:b/>
                <w:bCs/>
                <w:color w:val="000000"/>
                <w:lang w:val="uk-UA"/>
              </w:rPr>
            </w:pPr>
          </w:p>
        </w:tc>
        <w:tc>
          <w:tcPr>
            <w:tcW w:w="133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886"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316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9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3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7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893"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8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4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4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5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96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r>
      <w:tr w:rsidR="00CC6F68" w:rsidRPr="007C75F3" w:rsidTr="005B1C90">
        <w:trPr>
          <w:trHeight w:val="300"/>
        </w:trPr>
        <w:tc>
          <w:tcPr>
            <w:tcW w:w="513"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30" w:type="dxa"/>
            <w:tcBorders>
              <w:top w:val="nil"/>
              <w:left w:val="nil"/>
              <w:bottom w:val="nil"/>
              <w:right w:val="nil"/>
            </w:tcBorders>
            <w:shd w:val="clear" w:color="auto" w:fill="auto"/>
            <w:noWrap/>
            <w:vAlign w:val="bottom"/>
            <w:hideMark/>
          </w:tcPr>
          <w:p w:rsidR="00CC6F68" w:rsidRPr="007C75F3" w:rsidRDefault="00CC6F68" w:rsidP="005B1C90">
            <w:pPr>
              <w:jc w:val="center"/>
              <w:rPr>
                <w:sz w:val="20"/>
                <w:szCs w:val="20"/>
                <w:lang w:val="uk-UA"/>
              </w:rPr>
            </w:pPr>
          </w:p>
        </w:tc>
        <w:tc>
          <w:tcPr>
            <w:tcW w:w="886"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316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9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3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75"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893"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38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4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1144"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54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c>
          <w:tcPr>
            <w:tcW w:w="960" w:type="dxa"/>
            <w:tcBorders>
              <w:top w:val="nil"/>
              <w:left w:val="nil"/>
              <w:bottom w:val="nil"/>
              <w:right w:val="nil"/>
            </w:tcBorders>
            <w:shd w:val="clear" w:color="auto" w:fill="auto"/>
            <w:noWrap/>
            <w:vAlign w:val="bottom"/>
            <w:hideMark/>
          </w:tcPr>
          <w:p w:rsidR="00CC6F68" w:rsidRPr="007C75F3" w:rsidRDefault="00CC6F68" w:rsidP="005B1C90">
            <w:pPr>
              <w:rPr>
                <w:sz w:val="20"/>
                <w:szCs w:val="20"/>
                <w:lang w:val="uk-UA"/>
              </w:rPr>
            </w:pPr>
          </w:p>
        </w:tc>
      </w:tr>
    </w:tbl>
    <w:p w:rsidR="00CC6F68" w:rsidRPr="007C75F3" w:rsidRDefault="00CC6F68" w:rsidP="00CC6F68">
      <w:pPr>
        <w:rPr>
          <w:lang w:val="uk-UA"/>
        </w:rPr>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pPr>
    </w:p>
    <w:p w:rsidR="00CC6F68" w:rsidRDefault="00CC6F68" w:rsidP="006E60B6">
      <w:pPr>
        <w:pStyle w:val="a8"/>
        <w:spacing w:after="0"/>
        <w:ind w:left="0"/>
        <w:sectPr w:rsidR="00CC6F68" w:rsidSect="00CC6F68">
          <w:pgSz w:w="16838" w:h="11906" w:orient="landscape"/>
          <w:pgMar w:top="851" w:right="567" w:bottom="1418" w:left="425" w:header="709" w:footer="709" w:gutter="0"/>
          <w:cols w:space="708"/>
          <w:docGrid w:linePitch="360"/>
        </w:sectPr>
      </w:pPr>
    </w:p>
    <w:p w:rsidR="008F197B" w:rsidRPr="008F197B" w:rsidRDefault="005959E3" w:rsidP="008F197B">
      <w:pPr>
        <w:jc w:val="center"/>
        <w:rPr>
          <w:b/>
          <w:sz w:val="28"/>
          <w:szCs w:val="28"/>
        </w:rPr>
      </w:pPr>
      <w:r>
        <w:rPr>
          <w:sz w:val="28"/>
          <w:szCs w:val="28"/>
          <w:lang w:val="uk-UA"/>
        </w:rPr>
        <w:lastRenderedPageBreak/>
        <w:object w:dxaOrig="1440" w:dyaOrig="1440">
          <v:shape id="_x0000_s1132" type="#_x0000_t75" style="position:absolute;left:0;text-align:left;margin-left:207pt;margin-top:0;width:39.45pt;height:50.4pt;z-index:251715584">
            <v:imagedata r:id="rId18" o:title=""/>
            <w10:wrap type="topAndBottom"/>
          </v:shape>
          <o:OLEObject Type="Embed" ProgID="MS_ClipArt_Gallery" ShapeID="_x0000_s1132" DrawAspect="Content" ObjectID="_1638104758" r:id="rId49"/>
        </w:object>
      </w:r>
      <w:r w:rsidR="008F197B" w:rsidRPr="008F197B">
        <w:rPr>
          <w:b/>
          <w:sz w:val="28"/>
          <w:szCs w:val="28"/>
        </w:rPr>
        <w:t>ОБУХІВСЬКА МІСЬКА РАДА</w:t>
      </w:r>
    </w:p>
    <w:p w:rsidR="008F197B" w:rsidRPr="008F197B" w:rsidRDefault="008F197B" w:rsidP="008F197B">
      <w:pPr>
        <w:jc w:val="center"/>
        <w:rPr>
          <w:b/>
          <w:sz w:val="28"/>
          <w:szCs w:val="28"/>
        </w:rPr>
      </w:pPr>
      <w:r w:rsidRPr="008F197B">
        <w:rPr>
          <w:b/>
          <w:sz w:val="28"/>
          <w:szCs w:val="28"/>
        </w:rPr>
        <w:t>КИЇВСЬКОЇ ОБЛАСТІ</w:t>
      </w:r>
    </w:p>
    <w:p w:rsidR="008F197B" w:rsidRPr="008F197B" w:rsidRDefault="008F197B" w:rsidP="008F197B">
      <w:pPr>
        <w:jc w:val="center"/>
        <w:rPr>
          <w:b/>
          <w:sz w:val="28"/>
          <w:szCs w:val="28"/>
        </w:rPr>
      </w:pPr>
      <w:r w:rsidRPr="008F197B">
        <w:rPr>
          <w:b/>
          <w:sz w:val="28"/>
          <w:szCs w:val="28"/>
        </w:rPr>
        <w:t>ВИКОНАВЧИЙ КОМІТЕТ</w:t>
      </w:r>
    </w:p>
    <w:p w:rsidR="008F197B" w:rsidRPr="008F197B" w:rsidRDefault="008F197B" w:rsidP="008F197B">
      <w:pPr>
        <w:jc w:val="center"/>
        <w:rPr>
          <w:b/>
          <w:sz w:val="28"/>
          <w:szCs w:val="28"/>
        </w:rPr>
      </w:pPr>
    </w:p>
    <w:p w:rsidR="008F197B" w:rsidRPr="008F197B" w:rsidRDefault="008F197B" w:rsidP="008F197B">
      <w:pPr>
        <w:jc w:val="center"/>
        <w:rPr>
          <w:b/>
          <w:sz w:val="28"/>
          <w:szCs w:val="28"/>
          <w:lang w:val="uk-UA"/>
        </w:rPr>
      </w:pPr>
      <w:r w:rsidRPr="008F197B">
        <w:rPr>
          <w:b/>
          <w:sz w:val="28"/>
          <w:szCs w:val="28"/>
        </w:rPr>
        <w:t>Р І Ш Е Н Н Я №</w:t>
      </w:r>
      <w:r>
        <w:rPr>
          <w:b/>
          <w:sz w:val="28"/>
          <w:szCs w:val="28"/>
          <w:lang w:val="uk-UA"/>
        </w:rPr>
        <w:t xml:space="preserve"> </w:t>
      </w:r>
      <w:r w:rsidR="00DB6C29">
        <w:rPr>
          <w:b/>
          <w:sz w:val="28"/>
          <w:szCs w:val="28"/>
          <w:lang w:val="uk-UA"/>
        </w:rPr>
        <w:t>747</w:t>
      </w:r>
    </w:p>
    <w:p w:rsidR="008F197B" w:rsidRPr="008F197B" w:rsidRDefault="008F197B" w:rsidP="008F197B">
      <w:pPr>
        <w:pStyle w:val="a5"/>
        <w:jc w:val="left"/>
        <w:rPr>
          <w:b w:val="0"/>
          <w:bCs/>
          <w:sz w:val="28"/>
          <w:szCs w:val="28"/>
        </w:rPr>
      </w:pPr>
    </w:p>
    <w:p w:rsidR="008F197B" w:rsidRPr="008F197B" w:rsidRDefault="008F197B" w:rsidP="008F197B">
      <w:pPr>
        <w:rPr>
          <w:sz w:val="28"/>
          <w:szCs w:val="28"/>
        </w:rPr>
      </w:pPr>
      <w:r w:rsidRPr="008F197B">
        <w:rPr>
          <w:sz w:val="28"/>
          <w:szCs w:val="28"/>
        </w:rPr>
        <w:t xml:space="preserve">  від 13 грудня 2019 року</w:t>
      </w:r>
      <w:r w:rsidRPr="008F197B">
        <w:rPr>
          <w:sz w:val="28"/>
          <w:szCs w:val="28"/>
        </w:rPr>
        <w:tab/>
      </w:r>
      <w:r w:rsidRPr="008F197B">
        <w:rPr>
          <w:sz w:val="28"/>
          <w:szCs w:val="28"/>
        </w:rPr>
        <w:tab/>
      </w:r>
      <w:r w:rsidRPr="008F197B">
        <w:rPr>
          <w:sz w:val="28"/>
          <w:szCs w:val="28"/>
        </w:rPr>
        <w:tab/>
      </w:r>
      <w:r w:rsidRPr="008F197B">
        <w:rPr>
          <w:sz w:val="28"/>
          <w:szCs w:val="28"/>
        </w:rPr>
        <w:tab/>
        <w:t xml:space="preserve">                    м. Обухів</w:t>
      </w:r>
    </w:p>
    <w:p w:rsidR="008F197B" w:rsidRPr="008F197B" w:rsidRDefault="008F197B" w:rsidP="008F197B">
      <w:pPr>
        <w:pStyle w:val="Default"/>
        <w:rPr>
          <w:rFonts w:ascii="Times New Roman" w:hAnsi="Times New Roman" w:cs="Times New Roman"/>
          <w:sz w:val="28"/>
          <w:szCs w:val="28"/>
        </w:rPr>
      </w:pPr>
    </w:p>
    <w:p w:rsidR="008F197B" w:rsidRPr="008F197B" w:rsidRDefault="008F197B" w:rsidP="008F197B">
      <w:pPr>
        <w:pStyle w:val="Default"/>
        <w:rPr>
          <w:rFonts w:ascii="Times New Roman" w:hAnsi="Times New Roman" w:cs="Times New Roman"/>
          <w:bCs/>
          <w:iCs/>
          <w:sz w:val="28"/>
          <w:szCs w:val="28"/>
        </w:rPr>
      </w:pPr>
      <w:r w:rsidRPr="008F197B">
        <w:rPr>
          <w:rFonts w:ascii="Times New Roman" w:hAnsi="Times New Roman" w:cs="Times New Roman"/>
          <w:bCs/>
          <w:iCs/>
          <w:sz w:val="28"/>
          <w:szCs w:val="28"/>
        </w:rPr>
        <w:t xml:space="preserve">  Про </w:t>
      </w:r>
      <w:r>
        <w:rPr>
          <w:rFonts w:ascii="Times New Roman" w:hAnsi="Times New Roman" w:cs="Times New Roman"/>
          <w:bCs/>
          <w:iCs/>
          <w:sz w:val="28"/>
          <w:szCs w:val="28"/>
          <w:lang w:val="uk-UA"/>
        </w:rPr>
        <w:t>схвалення проєкту</w:t>
      </w:r>
      <w:r w:rsidRPr="008F197B">
        <w:rPr>
          <w:rFonts w:ascii="Times New Roman" w:hAnsi="Times New Roman" w:cs="Times New Roman"/>
          <w:bCs/>
          <w:iCs/>
          <w:sz w:val="28"/>
          <w:szCs w:val="28"/>
        </w:rPr>
        <w:t xml:space="preserve"> цільової  Програми з питань </w:t>
      </w:r>
    </w:p>
    <w:p w:rsidR="008F197B" w:rsidRPr="008F197B" w:rsidRDefault="008F197B" w:rsidP="008F197B">
      <w:pPr>
        <w:pStyle w:val="Default"/>
        <w:rPr>
          <w:rFonts w:ascii="Times New Roman" w:hAnsi="Times New Roman" w:cs="Times New Roman"/>
          <w:bCs/>
          <w:iCs/>
          <w:sz w:val="28"/>
          <w:szCs w:val="28"/>
        </w:rPr>
      </w:pPr>
      <w:r w:rsidRPr="008F197B">
        <w:rPr>
          <w:rFonts w:ascii="Times New Roman" w:hAnsi="Times New Roman" w:cs="Times New Roman"/>
          <w:bCs/>
          <w:iCs/>
          <w:sz w:val="28"/>
          <w:szCs w:val="28"/>
        </w:rPr>
        <w:t xml:space="preserve">  благоустрою на території Обухівської міської об’єднаної</w:t>
      </w:r>
    </w:p>
    <w:p w:rsidR="008F197B" w:rsidRPr="008F197B" w:rsidRDefault="008F197B" w:rsidP="008F197B">
      <w:pPr>
        <w:pStyle w:val="Default"/>
        <w:rPr>
          <w:rFonts w:ascii="Times New Roman" w:hAnsi="Times New Roman" w:cs="Times New Roman"/>
          <w:bCs/>
          <w:iCs/>
          <w:sz w:val="28"/>
          <w:szCs w:val="28"/>
        </w:rPr>
      </w:pPr>
      <w:r w:rsidRPr="008F197B">
        <w:rPr>
          <w:rFonts w:ascii="Times New Roman" w:hAnsi="Times New Roman" w:cs="Times New Roman"/>
          <w:bCs/>
          <w:iCs/>
          <w:sz w:val="28"/>
          <w:szCs w:val="28"/>
        </w:rPr>
        <w:t xml:space="preserve">  територіальної громади на 2020 рік </w:t>
      </w:r>
    </w:p>
    <w:p w:rsidR="008F197B" w:rsidRPr="008F197B" w:rsidRDefault="008F197B" w:rsidP="008F197B">
      <w:pPr>
        <w:pStyle w:val="Default"/>
        <w:rPr>
          <w:rFonts w:ascii="Times New Roman" w:hAnsi="Times New Roman" w:cs="Times New Roman"/>
          <w:bCs/>
          <w:iCs/>
          <w:sz w:val="28"/>
          <w:szCs w:val="28"/>
        </w:rPr>
      </w:pPr>
      <w:r w:rsidRPr="008F197B">
        <w:rPr>
          <w:rFonts w:ascii="Times New Roman" w:hAnsi="Times New Roman" w:cs="Times New Roman"/>
          <w:bCs/>
          <w:iCs/>
          <w:sz w:val="28"/>
          <w:szCs w:val="28"/>
        </w:rPr>
        <w:t xml:space="preserve"> </w:t>
      </w:r>
    </w:p>
    <w:p w:rsidR="008F197B" w:rsidRPr="008F197B" w:rsidRDefault="008F197B" w:rsidP="008F197B">
      <w:pPr>
        <w:pStyle w:val="Default"/>
        <w:ind w:firstLine="708"/>
        <w:jc w:val="both"/>
        <w:rPr>
          <w:rFonts w:ascii="Times New Roman" w:hAnsi="Times New Roman" w:cs="Times New Roman"/>
          <w:iCs/>
          <w:sz w:val="28"/>
          <w:szCs w:val="28"/>
          <w:lang w:val="uk-UA"/>
        </w:rPr>
      </w:pPr>
      <w:r w:rsidRPr="008F197B">
        <w:rPr>
          <w:rFonts w:ascii="Times New Roman" w:hAnsi="Times New Roman" w:cs="Times New Roman"/>
          <w:iCs/>
          <w:sz w:val="28"/>
          <w:szCs w:val="28"/>
        </w:rPr>
        <w:t xml:space="preserve">Відповідно до статті 91 Бюджетного кодексу України, Закону України "Про благоустрій населених пунктів", СанПіН 42-128-4690-88 "Санітарні правила утримання територій населених місць", Методичних рекомендацій з прибирання території об'єктів благоустрою населених пунктів, затверджених наказом Мінжитлокомунгоспу від 07 липня 2008 року № 213, Порядку проведення ремонту та утримання об’єктів благоустрою населених пунктів, затвердженого наказом Держжитлокомунгоспу України від 23 вересня 2003 року №154 (зі змінами), керуючись </w:t>
      </w:r>
      <w:r w:rsidRPr="008F197B">
        <w:rPr>
          <w:rFonts w:ascii="Times New Roman" w:hAnsi="Times New Roman" w:cs="Times New Roman"/>
          <w:sz w:val="28"/>
          <w:szCs w:val="28"/>
        </w:rPr>
        <w:t xml:space="preserve"> </w:t>
      </w:r>
      <w:r w:rsidRPr="008F197B">
        <w:rPr>
          <w:rFonts w:ascii="Times New Roman" w:hAnsi="Times New Roman" w:cs="Times New Roman"/>
          <w:iCs/>
          <w:sz w:val="28"/>
          <w:szCs w:val="28"/>
        </w:rPr>
        <w:t xml:space="preserve">підпунктом 1 пункту «а» статті 27 Закону України "Про місцеве самоврядування в Україні" та розглянувши проект Програми з питань  благоустрою на території Обухівської міської </w:t>
      </w:r>
      <w:r w:rsidRPr="008F197B">
        <w:rPr>
          <w:rFonts w:ascii="Times New Roman" w:hAnsi="Times New Roman" w:cs="Times New Roman"/>
          <w:sz w:val="28"/>
          <w:szCs w:val="28"/>
        </w:rPr>
        <w:t>об’єднаної   територіальної громади</w:t>
      </w:r>
      <w:r w:rsidRPr="008F197B">
        <w:rPr>
          <w:rFonts w:ascii="Times New Roman" w:hAnsi="Times New Roman" w:cs="Times New Roman"/>
          <w:iCs/>
          <w:sz w:val="28"/>
          <w:szCs w:val="28"/>
        </w:rPr>
        <w:t xml:space="preserve"> </w:t>
      </w:r>
      <w:r>
        <w:rPr>
          <w:rFonts w:ascii="Times New Roman" w:hAnsi="Times New Roman" w:cs="Times New Roman"/>
          <w:iCs/>
          <w:sz w:val="28"/>
          <w:szCs w:val="28"/>
          <w:lang w:val="uk-UA"/>
        </w:rPr>
        <w:t>на 2020 рік</w:t>
      </w:r>
    </w:p>
    <w:p w:rsidR="008F197B" w:rsidRPr="008F197B" w:rsidRDefault="008F197B" w:rsidP="008F197B">
      <w:pPr>
        <w:outlineLvl w:val="0"/>
        <w:rPr>
          <w:b/>
          <w:sz w:val="28"/>
          <w:szCs w:val="28"/>
        </w:rPr>
      </w:pPr>
      <w:r w:rsidRPr="008F197B">
        <w:rPr>
          <w:b/>
          <w:sz w:val="28"/>
          <w:szCs w:val="28"/>
        </w:rPr>
        <w:t xml:space="preserve">             ВИКОНАВЧИЙ КОМІТЕТ ОБУХІВСЬКОЇ МІСЬКОЇ РАДИ   </w:t>
      </w:r>
    </w:p>
    <w:p w:rsidR="008F197B" w:rsidRPr="008F197B" w:rsidRDefault="008F197B" w:rsidP="008F197B">
      <w:pPr>
        <w:outlineLvl w:val="0"/>
        <w:rPr>
          <w:b/>
          <w:sz w:val="28"/>
          <w:szCs w:val="28"/>
        </w:rPr>
      </w:pPr>
      <w:r w:rsidRPr="008F197B">
        <w:rPr>
          <w:b/>
          <w:sz w:val="28"/>
          <w:szCs w:val="28"/>
        </w:rPr>
        <w:t xml:space="preserve">                                                        ВИРІШИВ:</w:t>
      </w:r>
    </w:p>
    <w:p w:rsidR="008F197B" w:rsidRPr="008F197B" w:rsidRDefault="008F197B" w:rsidP="008F197B">
      <w:pPr>
        <w:outlineLvl w:val="0"/>
        <w:rPr>
          <w:b/>
          <w:sz w:val="28"/>
          <w:szCs w:val="28"/>
        </w:rPr>
      </w:pPr>
    </w:p>
    <w:p w:rsidR="008F197B" w:rsidRPr="008F197B" w:rsidRDefault="008F197B" w:rsidP="008F197B">
      <w:pPr>
        <w:pStyle w:val="Default"/>
        <w:jc w:val="both"/>
        <w:rPr>
          <w:rFonts w:ascii="Times New Roman" w:hAnsi="Times New Roman" w:cs="Times New Roman"/>
          <w:sz w:val="28"/>
          <w:szCs w:val="28"/>
        </w:rPr>
      </w:pPr>
      <w:r w:rsidRPr="008F197B">
        <w:rPr>
          <w:rFonts w:ascii="Times New Roman" w:hAnsi="Times New Roman" w:cs="Times New Roman"/>
          <w:sz w:val="28"/>
          <w:szCs w:val="28"/>
        </w:rPr>
        <w:t xml:space="preserve">1. Схвалити цільову Програму з питань благоустрою на території Обухівської міської об’єднаної   територіальної громади на 2020 рік (Додається). </w:t>
      </w:r>
    </w:p>
    <w:p w:rsidR="008F197B" w:rsidRPr="008F197B" w:rsidRDefault="008F197B" w:rsidP="008F197B">
      <w:pPr>
        <w:pStyle w:val="Default"/>
        <w:jc w:val="both"/>
        <w:rPr>
          <w:rFonts w:ascii="Times New Roman" w:hAnsi="Times New Roman" w:cs="Times New Roman"/>
          <w:sz w:val="28"/>
          <w:szCs w:val="28"/>
        </w:rPr>
      </w:pPr>
      <w:r w:rsidRPr="008F197B">
        <w:rPr>
          <w:rFonts w:ascii="Times New Roman" w:hAnsi="Times New Roman" w:cs="Times New Roman"/>
          <w:sz w:val="28"/>
          <w:szCs w:val="28"/>
        </w:rPr>
        <w:t>2. Схвалити кошторис цільової Програми з питань благоустрою на території Обухівської міської об’єднаної територіальної громади на 2020 рік (Додаток 1).</w:t>
      </w:r>
    </w:p>
    <w:p w:rsidR="008F197B" w:rsidRPr="008F197B" w:rsidRDefault="008F197B" w:rsidP="008F197B">
      <w:pPr>
        <w:ind w:right="-1"/>
        <w:contextualSpacing/>
        <w:jc w:val="both"/>
        <w:rPr>
          <w:sz w:val="28"/>
          <w:szCs w:val="28"/>
          <w:shd w:val="clear" w:color="auto" w:fill="FFFFFF"/>
        </w:rPr>
      </w:pPr>
      <w:r w:rsidRPr="008F197B">
        <w:rPr>
          <w:sz w:val="28"/>
          <w:szCs w:val="28"/>
        </w:rPr>
        <w:t>3. Схвалити</w:t>
      </w:r>
      <w:r w:rsidRPr="008F197B">
        <w:rPr>
          <w:sz w:val="28"/>
          <w:szCs w:val="28"/>
          <w:shd w:val="clear" w:color="auto" w:fill="FFFFFF"/>
        </w:rPr>
        <w:t xml:space="preserve"> розподіл коштів на фінансування заходів </w:t>
      </w:r>
      <w:r w:rsidRPr="008F197B">
        <w:rPr>
          <w:sz w:val="28"/>
          <w:szCs w:val="28"/>
        </w:rPr>
        <w:t xml:space="preserve">цільової Програми з питань благоустрою на території Обухівської міської об’єднаної територіальної громади на 2020 рік </w:t>
      </w:r>
      <w:r w:rsidRPr="008F197B">
        <w:rPr>
          <w:sz w:val="28"/>
          <w:szCs w:val="28"/>
          <w:shd w:val="clear" w:color="auto" w:fill="FFFFFF"/>
        </w:rPr>
        <w:t>(Додаток 2).</w:t>
      </w:r>
    </w:p>
    <w:p w:rsidR="008F197B" w:rsidRPr="008F197B" w:rsidRDefault="008F197B" w:rsidP="008F197B">
      <w:pPr>
        <w:ind w:right="-1"/>
        <w:jc w:val="both"/>
        <w:rPr>
          <w:sz w:val="28"/>
          <w:szCs w:val="28"/>
          <w:shd w:val="clear" w:color="auto" w:fill="FFFFFF"/>
        </w:rPr>
      </w:pPr>
      <w:r w:rsidRPr="008F197B">
        <w:rPr>
          <w:sz w:val="28"/>
          <w:szCs w:val="28"/>
          <w:shd w:val="clear" w:color="auto" w:fill="FFFFFF"/>
        </w:rPr>
        <w:t xml:space="preserve">4. Винести на розгляд та затвердження </w:t>
      </w:r>
      <w:r w:rsidRPr="008F197B">
        <w:rPr>
          <w:sz w:val="28"/>
          <w:szCs w:val="28"/>
        </w:rPr>
        <w:t>чергової сесії Обухівської міської ради цільову Програму з питань благоустрою на території Обухівської міської об’єднаної територіальної громади на 2020 рік.</w:t>
      </w:r>
    </w:p>
    <w:p w:rsidR="008F197B" w:rsidRPr="008F197B" w:rsidRDefault="008F197B" w:rsidP="008F197B">
      <w:pPr>
        <w:pStyle w:val="Default"/>
        <w:rPr>
          <w:rFonts w:ascii="Times New Roman" w:hAnsi="Times New Roman" w:cs="Times New Roman"/>
          <w:sz w:val="28"/>
          <w:szCs w:val="28"/>
        </w:rPr>
      </w:pPr>
      <w:r w:rsidRPr="008F197B">
        <w:rPr>
          <w:rFonts w:ascii="Times New Roman" w:hAnsi="Times New Roman" w:cs="Times New Roman"/>
          <w:sz w:val="28"/>
          <w:szCs w:val="28"/>
        </w:rPr>
        <w:t>5. Контроль за виконанням даного рішення покласти на першого заступника міського голови  Верещака А.М.</w:t>
      </w:r>
    </w:p>
    <w:p w:rsidR="008F197B" w:rsidRPr="008F197B" w:rsidRDefault="008F197B" w:rsidP="008F197B">
      <w:pPr>
        <w:pStyle w:val="Default"/>
        <w:jc w:val="center"/>
        <w:rPr>
          <w:rFonts w:ascii="Times New Roman" w:hAnsi="Times New Roman" w:cs="Times New Roman"/>
          <w:b/>
          <w:bCs/>
          <w:sz w:val="28"/>
          <w:szCs w:val="28"/>
        </w:rPr>
      </w:pPr>
    </w:p>
    <w:p w:rsidR="008F197B" w:rsidRPr="008F197B" w:rsidRDefault="008F197B" w:rsidP="008F197B">
      <w:pPr>
        <w:pStyle w:val="Default"/>
        <w:jc w:val="center"/>
        <w:rPr>
          <w:rFonts w:ascii="Times New Roman" w:hAnsi="Times New Roman" w:cs="Times New Roman"/>
          <w:bCs/>
          <w:sz w:val="28"/>
          <w:szCs w:val="28"/>
        </w:rPr>
      </w:pPr>
      <w:r w:rsidRPr="008F197B">
        <w:rPr>
          <w:rFonts w:ascii="Times New Roman" w:hAnsi="Times New Roman" w:cs="Times New Roman"/>
          <w:bCs/>
          <w:sz w:val="28"/>
          <w:szCs w:val="28"/>
        </w:rPr>
        <w:t xml:space="preserve">Міський голова </w:t>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t>О.М.Левченко</w:t>
      </w:r>
    </w:p>
    <w:p w:rsidR="008F197B" w:rsidRDefault="008F197B" w:rsidP="008F197B">
      <w:pPr>
        <w:tabs>
          <w:tab w:val="left" w:pos="6585"/>
        </w:tabs>
        <w:rPr>
          <w:sz w:val="20"/>
          <w:szCs w:val="28"/>
        </w:rPr>
      </w:pPr>
      <w:r>
        <w:rPr>
          <w:sz w:val="20"/>
          <w:szCs w:val="28"/>
        </w:rPr>
        <w:t xml:space="preserve">         </w:t>
      </w:r>
    </w:p>
    <w:p w:rsidR="008F197B" w:rsidRDefault="008F197B" w:rsidP="008F197B">
      <w:pPr>
        <w:tabs>
          <w:tab w:val="left" w:pos="6585"/>
        </w:tabs>
        <w:rPr>
          <w:sz w:val="20"/>
          <w:szCs w:val="28"/>
        </w:rPr>
      </w:pPr>
      <w:r>
        <w:rPr>
          <w:sz w:val="20"/>
          <w:szCs w:val="28"/>
        </w:rPr>
        <w:t xml:space="preserve">          </w:t>
      </w:r>
      <w:r w:rsidRPr="004B31F0">
        <w:rPr>
          <w:sz w:val="20"/>
          <w:szCs w:val="28"/>
        </w:rPr>
        <w:t>Вик: Кулініч І. В.</w:t>
      </w:r>
    </w:p>
    <w:p w:rsidR="008F197B" w:rsidRDefault="008F197B" w:rsidP="008F197B">
      <w:pPr>
        <w:tabs>
          <w:tab w:val="left" w:pos="6585"/>
        </w:tabs>
        <w:rPr>
          <w:sz w:val="20"/>
          <w:szCs w:val="28"/>
        </w:rPr>
      </w:pPr>
      <w:r>
        <w:rPr>
          <w:sz w:val="20"/>
          <w:szCs w:val="28"/>
        </w:rPr>
        <w:t xml:space="preserve">          Вяхірєв М.О.</w:t>
      </w:r>
    </w:p>
    <w:p w:rsidR="008F197B" w:rsidRDefault="008F197B" w:rsidP="008F197B">
      <w:pPr>
        <w:tabs>
          <w:tab w:val="left" w:pos="6585"/>
        </w:tabs>
        <w:rPr>
          <w:sz w:val="20"/>
          <w:szCs w:val="28"/>
        </w:rPr>
      </w:pPr>
    </w:p>
    <w:p w:rsidR="008F197B" w:rsidRDefault="008F197B" w:rsidP="008F197B">
      <w:pPr>
        <w:tabs>
          <w:tab w:val="left" w:pos="6585"/>
        </w:tabs>
        <w:rPr>
          <w:sz w:val="20"/>
          <w:szCs w:val="28"/>
        </w:rPr>
      </w:pPr>
    </w:p>
    <w:p w:rsidR="008F197B" w:rsidRPr="004B31F0" w:rsidRDefault="008F197B" w:rsidP="008F197B">
      <w:pPr>
        <w:tabs>
          <w:tab w:val="left" w:pos="6585"/>
        </w:tabs>
        <w:rPr>
          <w:sz w:val="16"/>
          <w:szCs w:val="28"/>
        </w:rPr>
      </w:pPr>
    </w:p>
    <w:p w:rsidR="008F197B" w:rsidRPr="001859D0" w:rsidRDefault="008F197B" w:rsidP="008F197B">
      <w:pPr>
        <w:pStyle w:val="aff7"/>
        <w:spacing w:line="360" w:lineRule="auto"/>
        <w:rPr>
          <w:lang w:val="uk-UA"/>
        </w:rPr>
      </w:pPr>
    </w:p>
    <w:p w:rsidR="008F197B" w:rsidRPr="001859D0" w:rsidRDefault="008F197B" w:rsidP="008F197B">
      <w:pPr>
        <w:pStyle w:val="aff7"/>
        <w:spacing w:line="360" w:lineRule="auto"/>
        <w:rPr>
          <w:lang w:val="uk-UA"/>
        </w:rPr>
      </w:pPr>
    </w:p>
    <w:p w:rsidR="008F197B" w:rsidRPr="001859D0" w:rsidRDefault="008F197B" w:rsidP="008F197B">
      <w:pPr>
        <w:pStyle w:val="aff7"/>
        <w:spacing w:line="360" w:lineRule="auto"/>
        <w:rPr>
          <w:lang w:val="uk-UA"/>
        </w:rPr>
      </w:pPr>
    </w:p>
    <w:p w:rsidR="008F197B" w:rsidRPr="001859D0" w:rsidRDefault="008F197B" w:rsidP="008F197B">
      <w:pPr>
        <w:pStyle w:val="aff7"/>
        <w:spacing w:line="360" w:lineRule="auto"/>
        <w:rPr>
          <w:lang w:val="uk-UA"/>
        </w:rPr>
      </w:pPr>
    </w:p>
    <w:p w:rsidR="008F197B" w:rsidRPr="001859D0" w:rsidRDefault="008F197B" w:rsidP="008F197B">
      <w:pPr>
        <w:pStyle w:val="aff7"/>
        <w:spacing w:line="360" w:lineRule="auto"/>
        <w:rPr>
          <w:lang w:val="uk-UA"/>
        </w:rPr>
      </w:pPr>
    </w:p>
    <w:p w:rsidR="008F197B" w:rsidRDefault="008F197B" w:rsidP="008F197B">
      <w:pPr>
        <w:pStyle w:val="Default"/>
        <w:spacing w:line="360" w:lineRule="auto"/>
        <w:jc w:val="center"/>
        <w:rPr>
          <w:sz w:val="40"/>
          <w:szCs w:val="28"/>
        </w:rPr>
      </w:pPr>
    </w:p>
    <w:p w:rsidR="008F197B" w:rsidRDefault="008F197B" w:rsidP="008F197B">
      <w:pPr>
        <w:pStyle w:val="Default"/>
        <w:spacing w:line="360" w:lineRule="auto"/>
        <w:jc w:val="center"/>
        <w:rPr>
          <w:sz w:val="40"/>
          <w:szCs w:val="28"/>
        </w:rPr>
      </w:pPr>
    </w:p>
    <w:p w:rsidR="008F197B" w:rsidRDefault="008F197B" w:rsidP="008F197B">
      <w:pPr>
        <w:pStyle w:val="Default"/>
        <w:spacing w:line="360" w:lineRule="auto"/>
        <w:jc w:val="center"/>
        <w:rPr>
          <w:sz w:val="40"/>
          <w:szCs w:val="28"/>
        </w:rPr>
      </w:pPr>
    </w:p>
    <w:p w:rsidR="008F197B" w:rsidRDefault="008F197B" w:rsidP="008F197B">
      <w:pPr>
        <w:pStyle w:val="Default"/>
        <w:spacing w:line="360" w:lineRule="auto"/>
        <w:jc w:val="center"/>
        <w:rPr>
          <w:sz w:val="40"/>
          <w:szCs w:val="28"/>
        </w:rPr>
      </w:pPr>
    </w:p>
    <w:p w:rsidR="008F197B" w:rsidRDefault="008F197B" w:rsidP="008F197B">
      <w:pPr>
        <w:pStyle w:val="Default"/>
        <w:spacing w:line="360" w:lineRule="auto"/>
        <w:jc w:val="center"/>
        <w:rPr>
          <w:sz w:val="40"/>
          <w:szCs w:val="28"/>
        </w:rPr>
      </w:pPr>
      <w:r>
        <w:rPr>
          <w:sz w:val="40"/>
          <w:szCs w:val="28"/>
        </w:rPr>
        <w:t xml:space="preserve">Цільова </w:t>
      </w:r>
      <w:r w:rsidRPr="0084169F">
        <w:rPr>
          <w:sz w:val="40"/>
          <w:szCs w:val="28"/>
        </w:rPr>
        <w:t>Програма з питань благоустрою на території Обухівської міської</w:t>
      </w:r>
      <w:r>
        <w:rPr>
          <w:sz w:val="40"/>
          <w:szCs w:val="28"/>
        </w:rPr>
        <w:t xml:space="preserve"> об’єднаної територіальної громади</w:t>
      </w:r>
      <w:r w:rsidRPr="0084169F">
        <w:rPr>
          <w:sz w:val="40"/>
          <w:szCs w:val="28"/>
        </w:rPr>
        <w:t xml:space="preserve"> </w:t>
      </w:r>
    </w:p>
    <w:p w:rsidR="008F197B" w:rsidRPr="0084169F" w:rsidRDefault="008F197B" w:rsidP="008F197B">
      <w:pPr>
        <w:pStyle w:val="Default"/>
        <w:spacing w:line="360" w:lineRule="auto"/>
        <w:jc w:val="center"/>
        <w:rPr>
          <w:sz w:val="40"/>
          <w:szCs w:val="28"/>
        </w:rPr>
      </w:pPr>
      <w:r w:rsidRPr="0084169F">
        <w:rPr>
          <w:sz w:val="40"/>
          <w:szCs w:val="28"/>
        </w:rPr>
        <w:t>на 20</w:t>
      </w:r>
      <w:r>
        <w:rPr>
          <w:sz w:val="40"/>
          <w:szCs w:val="28"/>
        </w:rPr>
        <w:t>20</w:t>
      </w:r>
      <w:r w:rsidRPr="0084169F">
        <w:rPr>
          <w:sz w:val="40"/>
          <w:szCs w:val="28"/>
        </w:rPr>
        <w:t xml:space="preserve"> рік</w:t>
      </w: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pStyle w:val="Default"/>
        <w:ind w:left="6372" w:firstLine="708"/>
        <w:rPr>
          <w:rFonts w:ascii="Calibri" w:hAnsi="Calibri"/>
          <w:szCs w:val="28"/>
        </w:rPr>
      </w:pPr>
    </w:p>
    <w:p w:rsidR="008F197B" w:rsidRDefault="008F197B" w:rsidP="008F197B">
      <w:pPr>
        <w:ind w:right="-240"/>
        <w:jc w:val="center"/>
        <w:rPr>
          <w:color w:val="000000"/>
          <w:szCs w:val="28"/>
        </w:rPr>
      </w:pPr>
      <w:r>
        <w:rPr>
          <w:color w:val="000000"/>
          <w:szCs w:val="28"/>
        </w:rPr>
        <w:t>2020</w:t>
      </w:r>
    </w:p>
    <w:p w:rsidR="008F197B" w:rsidRPr="00BA6831" w:rsidRDefault="008F197B" w:rsidP="008F197B">
      <w:pPr>
        <w:jc w:val="center"/>
        <w:rPr>
          <w:szCs w:val="28"/>
        </w:rPr>
      </w:pPr>
      <w:r w:rsidRPr="00BA6831">
        <w:rPr>
          <w:b/>
          <w:bCs/>
          <w:szCs w:val="28"/>
        </w:rPr>
        <w:t xml:space="preserve">ПАСПОРТ ПРОГРАМИ </w:t>
      </w:r>
    </w:p>
    <w:p w:rsidR="008F197B" w:rsidRPr="00BA6831" w:rsidRDefault="008F197B" w:rsidP="008F197B">
      <w:pPr>
        <w:jc w:val="center"/>
        <w:rPr>
          <w:sz w:val="23"/>
          <w:szCs w:val="23"/>
        </w:rPr>
      </w:pPr>
      <w:r w:rsidRPr="00BA6831">
        <w:rPr>
          <w:b/>
          <w:bCs/>
          <w:sz w:val="23"/>
          <w:szCs w:val="23"/>
        </w:rPr>
        <w:t xml:space="preserve">(загальна характеристика Програми) </w:t>
      </w:r>
    </w:p>
    <w:tbl>
      <w:tblPr>
        <w:tblpPr w:leftFromText="180" w:rightFromText="180" w:vertAnchor="page" w:horzAnchor="margin" w:tblpY="3552"/>
        <w:tblW w:w="10188"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648"/>
        <w:gridCol w:w="4680"/>
        <w:gridCol w:w="4860"/>
      </w:tblGrid>
      <w:tr w:rsidR="008F197B" w:rsidRPr="00A3700D" w:rsidTr="008F197B">
        <w:trPr>
          <w:trHeight w:val="157"/>
        </w:trPr>
        <w:tc>
          <w:tcPr>
            <w:tcW w:w="648" w:type="dxa"/>
            <w:tcBorders>
              <w:top w:val="single" w:sz="8" w:space="0" w:color="000000"/>
              <w:bottom w:val="single" w:sz="8" w:space="0" w:color="000000"/>
              <w:right w:val="single" w:sz="8" w:space="0" w:color="000000"/>
            </w:tcBorders>
          </w:tcPr>
          <w:p w:rsidR="008F197B" w:rsidRPr="00A3700D" w:rsidRDefault="008F197B" w:rsidP="008F197B">
            <w:pPr>
              <w:jc w:val="center"/>
              <w:rPr>
                <w:color w:val="000000"/>
              </w:rPr>
            </w:pPr>
            <w:r w:rsidRPr="00A3700D">
              <w:rPr>
                <w:color w:val="000000"/>
              </w:rPr>
              <w:t xml:space="preserve">1. </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rPr>
                <w:color w:val="000000"/>
              </w:rPr>
            </w:pPr>
            <w:r w:rsidRPr="00A3700D">
              <w:rPr>
                <w:color w:val="000000"/>
              </w:rPr>
              <w:t xml:space="preserve">Ініціатор розроблення програми </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jc w:val="both"/>
              <w:rPr>
                <w:color w:val="000000"/>
              </w:rPr>
            </w:pPr>
            <w:r w:rsidRPr="00A3700D">
              <w:rPr>
                <w:color w:val="000000"/>
              </w:rPr>
              <w:t>Відділ з питань благоустрою виконавчого комітету Обухівської міської ради</w:t>
            </w:r>
            <w:r>
              <w:rPr>
                <w:color w:val="000000"/>
              </w:rPr>
              <w:t>; відділ капітального будівництва виконавчого комітету Обухівської міської ради</w:t>
            </w:r>
          </w:p>
        </w:tc>
      </w:tr>
      <w:tr w:rsidR="008F197B" w:rsidRPr="00A3700D" w:rsidTr="008F197B">
        <w:trPr>
          <w:trHeight w:val="157"/>
        </w:trPr>
        <w:tc>
          <w:tcPr>
            <w:tcW w:w="648" w:type="dxa"/>
            <w:tcBorders>
              <w:top w:val="single" w:sz="8" w:space="0" w:color="000000"/>
              <w:bottom w:val="single" w:sz="8" w:space="0" w:color="000000"/>
              <w:right w:val="single" w:sz="8" w:space="0" w:color="000000"/>
            </w:tcBorders>
          </w:tcPr>
          <w:p w:rsidR="008F197B" w:rsidRPr="00A3700D" w:rsidRDefault="008F197B" w:rsidP="008F197B">
            <w:pPr>
              <w:spacing w:before="100" w:beforeAutospacing="1" w:after="100" w:afterAutospacing="1"/>
              <w:jc w:val="center"/>
            </w:pPr>
            <w:r w:rsidRPr="00A3700D">
              <w:t>2.</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spacing w:before="100" w:beforeAutospacing="1" w:after="100" w:afterAutospacing="1"/>
            </w:pPr>
            <w:r w:rsidRPr="00A3700D">
              <w:t>Дата, номер і назва розпорядчого документа про розроблення Програми</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spacing w:before="100" w:beforeAutospacing="1" w:after="100" w:afterAutospacing="1"/>
            </w:pPr>
            <w:r w:rsidRPr="00A3700D">
              <w:t>Закони України «Про благоустрій населених пунктів», «Про місцеве самоврядування в Україні»</w:t>
            </w:r>
            <w:r>
              <w:t xml:space="preserve">, </w:t>
            </w:r>
            <w:r w:rsidRPr="00C21870">
              <w:rPr>
                <w:szCs w:val="28"/>
              </w:rPr>
              <w:t xml:space="preserve"> </w:t>
            </w:r>
            <w:r w:rsidRPr="00BD2BC9">
              <w:t>«Про поховання та похоронну справу», «Про захист тварин від жорстокого поводження»</w:t>
            </w:r>
            <w:r>
              <w:t xml:space="preserve">, </w:t>
            </w:r>
            <w:r w:rsidRPr="00107A1A">
              <w:rPr>
                <w:szCs w:val="28"/>
              </w:rPr>
              <w:t>«Про автомобільні дороги», «Про дорожній рух», «Про транспорт», «Про автомобільний транспорт», «Про  джерела  фінансування  дорожнього господарства  України»,  «Про благоустрій населених пунктів»</w:t>
            </w:r>
          </w:p>
        </w:tc>
      </w:tr>
      <w:tr w:rsidR="008F197B" w:rsidRPr="00A3700D" w:rsidTr="008F197B">
        <w:trPr>
          <w:trHeight w:val="157"/>
        </w:trPr>
        <w:tc>
          <w:tcPr>
            <w:tcW w:w="648" w:type="dxa"/>
            <w:tcBorders>
              <w:top w:val="single" w:sz="8" w:space="0" w:color="000000"/>
              <w:bottom w:val="single" w:sz="8" w:space="0" w:color="000000"/>
              <w:right w:val="single" w:sz="8" w:space="0" w:color="000000"/>
            </w:tcBorders>
          </w:tcPr>
          <w:p w:rsidR="008F197B" w:rsidRPr="00A3700D" w:rsidRDefault="008F197B" w:rsidP="008F197B">
            <w:pPr>
              <w:jc w:val="center"/>
              <w:rPr>
                <w:color w:val="000000"/>
              </w:rPr>
            </w:pPr>
            <w:r w:rsidRPr="00A3700D">
              <w:rPr>
                <w:color w:val="000000"/>
              </w:rPr>
              <w:t xml:space="preserve">3. </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rPr>
                <w:color w:val="000000"/>
              </w:rPr>
            </w:pPr>
            <w:r w:rsidRPr="00A3700D">
              <w:rPr>
                <w:color w:val="000000"/>
              </w:rPr>
              <w:t xml:space="preserve">Розробник програми </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jc w:val="both"/>
              <w:rPr>
                <w:color w:val="000000"/>
              </w:rPr>
            </w:pPr>
            <w:r w:rsidRPr="00A3700D">
              <w:rPr>
                <w:color w:val="000000"/>
              </w:rPr>
              <w:t>Відділ з питань благоустрою виконавчого комітету Обухівської міської ради</w:t>
            </w:r>
            <w:r>
              <w:rPr>
                <w:color w:val="000000"/>
              </w:rPr>
              <w:t xml:space="preserve"> та  відділ капітального будівництва виконавчого комітету Обухівської міської ради</w:t>
            </w:r>
          </w:p>
        </w:tc>
      </w:tr>
      <w:tr w:rsidR="008F197B" w:rsidRPr="00A3700D" w:rsidTr="008F197B">
        <w:trPr>
          <w:trHeight w:val="295"/>
        </w:trPr>
        <w:tc>
          <w:tcPr>
            <w:tcW w:w="648" w:type="dxa"/>
            <w:tcBorders>
              <w:top w:val="single" w:sz="8" w:space="0" w:color="000000"/>
              <w:bottom w:val="single" w:sz="8" w:space="0" w:color="000000"/>
              <w:right w:val="single" w:sz="8" w:space="0" w:color="000000"/>
            </w:tcBorders>
          </w:tcPr>
          <w:p w:rsidR="008F197B" w:rsidRPr="00A3700D" w:rsidRDefault="008F197B" w:rsidP="008F197B">
            <w:pPr>
              <w:jc w:val="center"/>
              <w:rPr>
                <w:color w:val="000000"/>
              </w:rPr>
            </w:pPr>
            <w:r w:rsidRPr="00A3700D">
              <w:rPr>
                <w:color w:val="000000"/>
              </w:rPr>
              <w:t xml:space="preserve">4. </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rPr>
                <w:color w:val="000000"/>
              </w:rPr>
            </w:pPr>
            <w:r w:rsidRPr="00A3700D">
              <w:rPr>
                <w:color w:val="000000"/>
              </w:rPr>
              <w:t xml:space="preserve">Відповідальний виконавець програми </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jc w:val="both"/>
              <w:rPr>
                <w:color w:val="000000"/>
              </w:rPr>
            </w:pPr>
            <w:r w:rsidRPr="00A3700D">
              <w:rPr>
                <w:color w:val="000000"/>
              </w:rPr>
              <w:t>Відділ з питань благоустрою виконавчого комітету Обухівської міської ради,</w:t>
            </w:r>
            <w:r>
              <w:rPr>
                <w:color w:val="000000"/>
              </w:rPr>
              <w:t xml:space="preserve"> відділ капітального будівництва виконавчого комітету Обухівської міської ради</w:t>
            </w:r>
            <w:r w:rsidRPr="00A3700D">
              <w:rPr>
                <w:color w:val="000000"/>
              </w:rPr>
              <w:t xml:space="preserve">  комунальні підприємства</w:t>
            </w:r>
            <w:r>
              <w:rPr>
                <w:color w:val="000000"/>
              </w:rPr>
              <w:t xml:space="preserve">, громадські організації та ветеринарна служба </w:t>
            </w:r>
            <w:r w:rsidRPr="00A3700D">
              <w:rPr>
                <w:color w:val="000000"/>
              </w:rPr>
              <w:t xml:space="preserve">міста </w:t>
            </w:r>
          </w:p>
        </w:tc>
      </w:tr>
      <w:tr w:rsidR="008F197B" w:rsidRPr="00A3700D" w:rsidTr="008F197B">
        <w:trPr>
          <w:trHeight w:val="433"/>
        </w:trPr>
        <w:tc>
          <w:tcPr>
            <w:tcW w:w="648" w:type="dxa"/>
            <w:tcBorders>
              <w:top w:val="single" w:sz="8" w:space="0" w:color="000000"/>
              <w:bottom w:val="single" w:sz="8" w:space="0" w:color="000000"/>
              <w:right w:val="single" w:sz="8" w:space="0" w:color="000000"/>
            </w:tcBorders>
          </w:tcPr>
          <w:p w:rsidR="008F197B" w:rsidRPr="00A3700D" w:rsidRDefault="008F197B" w:rsidP="008F197B">
            <w:pPr>
              <w:jc w:val="center"/>
              <w:rPr>
                <w:color w:val="000000"/>
              </w:rPr>
            </w:pPr>
            <w:r w:rsidRPr="00A3700D">
              <w:rPr>
                <w:color w:val="000000"/>
              </w:rPr>
              <w:t xml:space="preserve">5. </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rPr>
                <w:color w:val="000000"/>
              </w:rPr>
            </w:pPr>
            <w:r w:rsidRPr="00A3700D">
              <w:rPr>
                <w:color w:val="000000"/>
              </w:rPr>
              <w:t xml:space="preserve">Учасники програми </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jc w:val="both"/>
              <w:rPr>
                <w:color w:val="000000"/>
              </w:rPr>
            </w:pPr>
            <w:r w:rsidRPr="00A3700D">
              <w:rPr>
                <w:color w:val="000000"/>
              </w:rPr>
              <w:t xml:space="preserve">Комунальні підприємства міста, суб’єкти підприємницької діяльності, що залучені до </w:t>
            </w:r>
            <w:r>
              <w:rPr>
                <w:color w:val="000000"/>
              </w:rPr>
              <w:t>виконання Програми</w:t>
            </w:r>
            <w:r w:rsidRPr="00A3700D">
              <w:rPr>
                <w:color w:val="000000"/>
              </w:rPr>
              <w:t xml:space="preserve"> </w:t>
            </w:r>
          </w:p>
        </w:tc>
      </w:tr>
      <w:tr w:rsidR="008F197B" w:rsidRPr="00A3700D" w:rsidTr="008F197B">
        <w:trPr>
          <w:trHeight w:val="157"/>
        </w:trPr>
        <w:tc>
          <w:tcPr>
            <w:tcW w:w="648" w:type="dxa"/>
            <w:tcBorders>
              <w:top w:val="single" w:sz="8" w:space="0" w:color="000000"/>
              <w:bottom w:val="single" w:sz="8" w:space="0" w:color="000000"/>
              <w:right w:val="single" w:sz="8" w:space="0" w:color="000000"/>
            </w:tcBorders>
          </w:tcPr>
          <w:p w:rsidR="008F197B" w:rsidRPr="00A3700D" w:rsidRDefault="008F197B" w:rsidP="008F197B">
            <w:pPr>
              <w:jc w:val="center"/>
              <w:rPr>
                <w:color w:val="000000"/>
              </w:rPr>
            </w:pPr>
            <w:r w:rsidRPr="00A3700D">
              <w:rPr>
                <w:color w:val="000000"/>
              </w:rPr>
              <w:t xml:space="preserve">6. </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rPr>
                <w:color w:val="000000"/>
              </w:rPr>
            </w:pPr>
            <w:r w:rsidRPr="00A3700D">
              <w:rPr>
                <w:color w:val="000000"/>
              </w:rPr>
              <w:t xml:space="preserve">Термін реалізації програми </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jc w:val="both"/>
              <w:rPr>
                <w:color w:val="000000"/>
              </w:rPr>
            </w:pPr>
            <w:r>
              <w:rPr>
                <w:color w:val="000000"/>
              </w:rPr>
              <w:t>2020</w:t>
            </w:r>
            <w:r w:rsidRPr="00A3700D">
              <w:rPr>
                <w:color w:val="000000"/>
              </w:rPr>
              <w:t xml:space="preserve"> рік </w:t>
            </w:r>
          </w:p>
        </w:tc>
      </w:tr>
      <w:tr w:rsidR="008F197B" w:rsidRPr="00A3700D" w:rsidTr="008F197B">
        <w:trPr>
          <w:trHeight w:val="433"/>
        </w:trPr>
        <w:tc>
          <w:tcPr>
            <w:tcW w:w="648" w:type="dxa"/>
            <w:tcBorders>
              <w:top w:val="single" w:sz="8" w:space="0" w:color="000000"/>
              <w:bottom w:val="single" w:sz="8" w:space="0" w:color="000000"/>
              <w:right w:val="single" w:sz="8" w:space="0" w:color="000000"/>
            </w:tcBorders>
          </w:tcPr>
          <w:p w:rsidR="008F197B" w:rsidRPr="00A3700D" w:rsidRDefault="008F197B" w:rsidP="008F197B">
            <w:pPr>
              <w:jc w:val="center"/>
              <w:rPr>
                <w:color w:val="000000"/>
              </w:rPr>
            </w:pPr>
            <w:r w:rsidRPr="00A3700D">
              <w:rPr>
                <w:color w:val="000000"/>
              </w:rPr>
              <w:t xml:space="preserve">7. </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rPr>
                <w:color w:val="000000"/>
              </w:rPr>
            </w:pPr>
            <w:r w:rsidRPr="00A3700D">
              <w:rPr>
                <w:color w:val="000000"/>
              </w:rPr>
              <w:t xml:space="preserve">Перелік бюджетів, які беруть участь у виконанні програми (для комплексних програм) </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jc w:val="both"/>
              <w:rPr>
                <w:color w:val="000000"/>
              </w:rPr>
            </w:pPr>
            <w:r w:rsidRPr="00A3700D">
              <w:rPr>
                <w:color w:val="000000"/>
              </w:rPr>
              <w:t>Міський бюджет</w:t>
            </w:r>
          </w:p>
        </w:tc>
      </w:tr>
      <w:tr w:rsidR="008F197B" w:rsidRPr="00A3700D" w:rsidTr="008F197B">
        <w:trPr>
          <w:trHeight w:val="433"/>
        </w:trPr>
        <w:tc>
          <w:tcPr>
            <w:tcW w:w="648" w:type="dxa"/>
            <w:tcBorders>
              <w:top w:val="single" w:sz="8" w:space="0" w:color="000000"/>
              <w:bottom w:val="single" w:sz="8" w:space="0" w:color="000000"/>
              <w:right w:val="single" w:sz="8" w:space="0" w:color="000000"/>
            </w:tcBorders>
          </w:tcPr>
          <w:p w:rsidR="008F197B" w:rsidRPr="00A3700D" w:rsidRDefault="008F197B" w:rsidP="008F197B">
            <w:pPr>
              <w:jc w:val="center"/>
              <w:rPr>
                <w:color w:val="000000"/>
              </w:rPr>
            </w:pPr>
            <w:r w:rsidRPr="00A3700D">
              <w:rPr>
                <w:color w:val="000000"/>
              </w:rPr>
              <w:t xml:space="preserve">8. </w:t>
            </w:r>
          </w:p>
        </w:tc>
        <w:tc>
          <w:tcPr>
            <w:tcW w:w="4680" w:type="dxa"/>
            <w:tcBorders>
              <w:top w:val="single" w:sz="8" w:space="0" w:color="000000"/>
              <w:left w:val="single" w:sz="8" w:space="0" w:color="000000"/>
              <w:bottom w:val="single" w:sz="8" w:space="0" w:color="000000"/>
              <w:right w:val="single" w:sz="8" w:space="0" w:color="000000"/>
            </w:tcBorders>
          </w:tcPr>
          <w:p w:rsidR="008F197B" w:rsidRPr="00A3700D" w:rsidRDefault="008F197B" w:rsidP="008F197B">
            <w:pPr>
              <w:rPr>
                <w:color w:val="000000"/>
              </w:rPr>
            </w:pPr>
            <w:r w:rsidRPr="00A3700D">
              <w:rPr>
                <w:color w:val="000000"/>
              </w:rPr>
              <w:t xml:space="preserve">Загальний обсяг фінансових ресурсів, необхідних для реалізації програми, всього, </w:t>
            </w:r>
          </w:p>
        </w:tc>
        <w:tc>
          <w:tcPr>
            <w:tcW w:w="4860" w:type="dxa"/>
            <w:tcBorders>
              <w:top w:val="single" w:sz="8" w:space="0" w:color="000000"/>
              <w:left w:val="single" w:sz="8" w:space="0" w:color="000000"/>
              <w:bottom w:val="single" w:sz="8" w:space="0" w:color="000000"/>
            </w:tcBorders>
          </w:tcPr>
          <w:p w:rsidR="008F197B" w:rsidRPr="00A3700D" w:rsidRDefault="008F197B" w:rsidP="008F197B">
            <w:pPr>
              <w:rPr>
                <w:color w:val="000000"/>
              </w:rPr>
            </w:pPr>
            <w:r w:rsidRPr="00A3700D">
              <w:rPr>
                <w:color w:val="000000"/>
              </w:rPr>
              <w:t xml:space="preserve">відповідно до додатків до Програми  </w:t>
            </w:r>
          </w:p>
        </w:tc>
      </w:tr>
    </w:tbl>
    <w:p w:rsidR="008F197B" w:rsidRPr="00A3700D" w:rsidRDefault="008F197B" w:rsidP="008F197B">
      <w:pPr>
        <w:ind w:right="-240"/>
        <w:rPr>
          <w:color w:val="000000"/>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Default="008F197B" w:rsidP="008F197B">
      <w:pPr>
        <w:pStyle w:val="Default"/>
        <w:jc w:val="center"/>
        <w:rPr>
          <w:b/>
          <w:bCs/>
          <w:sz w:val="28"/>
          <w:szCs w:val="28"/>
        </w:rPr>
      </w:pPr>
    </w:p>
    <w:p w:rsidR="008F197B" w:rsidRPr="008F197B" w:rsidRDefault="008F197B" w:rsidP="008F197B">
      <w:pPr>
        <w:pStyle w:val="Default"/>
        <w:jc w:val="center"/>
        <w:rPr>
          <w:rFonts w:ascii="Times New Roman" w:hAnsi="Times New Roman" w:cs="Times New Roman"/>
          <w:sz w:val="28"/>
          <w:szCs w:val="28"/>
        </w:rPr>
      </w:pPr>
      <w:r w:rsidRPr="008F197B">
        <w:rPr>
          <w:rFonts w:ascii="Times New Roman" w:hAnsi="Times New Roman" w:cs="Times New Roman"/>
          <w:b/>
          <w:bCs/>
          <w:sz w:val="28"/>
          <w:szCs w:val="28"/>
        </w:rPr>
        <w:lastRenderedPageBreak/>
        <w:t>Цільова ПРОГРАМА</w:t>
      </w:r>
    </w:p>
    <w:p w:rsidR="008F197B" w:rsidRPr="008F197B" w:rsidRDefault="008F197B" w:rsidP="008F197B">
      <w:pPr>
        <w:pStyle w:val="Default"/>
        <w:jc w:val="center"/>
        <w:rPr>
          <w:rFonts w:ascii="Times New Roman" w:hAnsi="Times New Roman" w:cs="Times New Roman"/>
          <w:b/>
          <w:bCs/>
          <w:iCs/>
          <w:sz w:val="28"/>
          <w:szCs w:val="28"/>
        </w:rPr>
      </w:pPr>
      <w:r w:rsidRPr="008F197B">
        <w:rPr>
          <w:rFonts w:ascii="Times New Roman" w:hAnsi="Times New Roman" w:cs="Times New Roman"/>
          <w:b/>
          <w:bCs/>
          <w:sz w:val="28"/>
          <w:szCs w:val="28"/>
        </w:rPr>
        <w:t xml:space="preserve">з питань благоустрою </w:t>
      </w:r>
      <w:r w:rsidRPr="008F197B">
        <w:rPr>
          <w:rFonts w:ascii="Times New Roman" w:hAnsi="Times New Roman" w:cs="Times New Roman"/>
          <w:b/>
          <w:bCs/>
          <w:iCs/>
          <w:sz w:val="28"/>
          <w:szCs w:val="28"/>
        </w:rPr>
        <w:t>на території Обухівської міської об’єднаної територіальної громади  на 2020 рік</w:t>
      </w:r>
    </w:p>
    <w:p w:rsidR="008F197B" w:rsidRPr="008F197B" w:rsidRDefault="008F197B" w:rsidP="008F197B">
      <w:pPr>
        <w:pStyle w:val="Default"/>
        <w:jc w:val="center"/>
        <w:rPr>
          <w:rFonts w:ascii="Times New Roman" w:hAnsi="Times New Roman" w:cs="Times New Roman"/>
          <w:b/>
          <w:bCs/>
          <w:iCs/>
          <w:sz w:val="28"/>
          <w:szCs w:val="28"/>
        </w:rPr>
      </w:pPr>
    </w:p>
    <w:p w:rsidR="008F197B" w:rsidRPr="008F197B" w:rsidRDefault="008F197B" w:rsidP="008F197B">
      <w:pPr>
        <w:pStyle w:val="Default"/>
        <w:ind w:firstLine="708"/>
        <w:jc w:val="both"/>
        <w:rPr>
          <w:rFonts w:ascii="Times New Roman" w:hAnsi="Times New Roman" w:cs="Times New Roman"/>
          <w:sz w:val="28"/>
          <w:szCs w:val="28"/>
        </w:rPr>
      </w:pPr>
      <w:r w:rsidRPr="008F197B">
        <w:rPr>
          <w:rFonts w:ascii="Times New Roman" w:hAnsi="Times New Roman" w:cs="Times New Roman"/>
          <w:sz w:val="28"/>
          <w:szCs w:val="28"/>
        </w:rPr>
        <w:t xml:space="preserve">Цільова Програма з питань благоустрою </w:t>
      </w:r>
      <w:r w:rsidRPr="008F197B">
        <w:rPr>
          <w:rFonts w:ascii="Times New Roman" w:hAnsi="Times New Roman" w:cs="Times New Roman"/>
          <w:bCs/>
          <w:iCs/>
          <w:sz w:val="28"/>
          <w:szCs w:val="28"/>
        </w:rPr>
        <w:t xml:space="preserve">на території Обухівської міської об’єднаної територіальної громади на 2020 рік </w:t>
      </w:r>
      <w:r w:rsidRPr="008F197B">
        <w:rPr>
          <w:rFonts w:ascii="Times New Roman" w:hAnsi="Times New Roman" w:cs="Times New Roman"/>
          <w:sz w:val="28"/>
          <w:szCs w:val="28"/>
        </w:rPr>
        <w:t xml:space="preserve"> (далі Програма) розроблена відповідно до статті 91 Бюджетного кодексу України, Закону України "Про благоустрій населених пунктів", СанПіН 42-128-4690-88 "Санітарні правила утримання територій населених місць", Методичних рекомендацій з прибирання території об'єктів благоустрою населених пунктів, затверджених наказом Мінжитлокомунгоспу від 07 липня 2008 року № 213, Порядку проведення ремонту та утримання об’єктів благоустрою населених пунктів, затвердженого наказом Держжитлокомунгоспу України від 23 вересня 2003 року №154 (зі змінами) Закону України «Про поховання та похоронну справу», Закону України «Про захист тварин від жорстокого поводження», Наказом міністерства охорони навколишнього середовища України «Про затвердження Порядку проведення заходів, необхідних для скорочення чисельності тварин, які становлять небезпеку» і спрямована на втілення конкретних заходів з утримання територій міста у належному стані, їх санітарного очищення, збереження об'єктів загального користування, а також природних ландшафтів, інших природних комплексів та об’єктів. </w:t>
      </w:r>
    </w:p>
    <w:p w:rsidR="008F197B" w:rsidRPr="008F197B" w:rsidRDefault="008F197B" w:rsidP="008F197B">
      <w:pPr>
        <w:pStyle w:val="Default"/>
        <w:jc w:val="center"/>
        <w:rPr>
          <w:rFonts w:ascii="Times New Roman" w:hAnsi="Times New Roman" w:cs="Times New Roman"/>
          <w:sz w:val="28"/>
          <w:szCs w:val="28"/>
        </w:rPr>
      </w:pPr>
      <w:r w:rsidRPr="008F197B">
        <w:rPr>
          <w:rFonts w:ascii="Times New Roman" w:hAnsi="Times New Roman" w:cs="Times New Roman"/>
          <w:b/>
          <w:bCs/>
          <w:sz w:val="28"/>
          <w:szCs w:val="28"/>
        </w:rPr>
        <w:t>1. Мета програми.</w:t>
      </w:r>
    </w:p>
    <w:p w:rsidR="008F197B" w:rsidRPr="008F197B" w:rsidRDefault="008F197B" w:rsidP="008F197B">
      <w:pPr>
        <w:jc w:val="both"/>
        <w:rPr>
          <w:color w:val="000000"/>
          <w:sz w:val="28"/>
          <w:szCs w:val="28"/>
        </w:rPr>
      </w:pPr>
      <w:r w:rsidRPr="008F197B">
        <w:rPr>
          <w:color w:val="000000"/>
          <w:sz w:val="28"/>
          <w:szCs w:val="28"/>
        </w:rPr>
        <w:t xml:space="preserve">     Головною метою Програми є здійснення заходів для забезпечення належного технічного та естетичного стану об’єктів благоустрою, підвищення експлуатаційних якостей та продовження строків їх служби і спрямована на створення умов, сприятливих для життєдіяльності людини; </w:t>
      </w:r>
      <w:r w:rsidRPr="008F197B">
        <w:rPr>
          <w:sz w:val="28"/>
          <w:szCs w:val="28"/>
        </w:rPr>
        <w:t xml:space="preserve"> дотримання санітарних норм та організації належного поховання  померлих одиноких громадян,  осіб без певного місця  проживання,   громадян,  від  поховання  яких  відмовилися  рідні,  знайдених  невпізнаних  трупів на кладовищах міста; регулювання чисельності тварин в тому числі безпритульних.</w:t>
      </w:r>
    </w:p>
    <w:p w:rsidR="008F197B" w:rsidRPr="008F197B" w:rsidRDefault="008F197B" w:rsidP="008F197B">
      <w:pPr>
        <w:ind w:firstLine="708"/>
        <w:jc w:val="both"/>
        <w:rPr>
          <w:color w:val="000000"/>
          <w:sz w:val="28"/>
          <w:szCs w:val="28"/>
        </w:rPr>
      </w:pPr>
      <w:r w:rsidRPr="008F197B">
        <w:rPr>
          <w:color w:val="000000"/>
          <w:sz w:val="28"/>
          <w:szCs w:val="28"/>
        </w:rPr>
        <w:t>Програма направлена на благоустрій територій Обухівської міської об’єднаної територіальної громади протягом 2020 року.</w:t>
      </w:r>
    </w:p>
    <w:p w:rsidR="008F197B" w:rsidRPr="008F197B" w:rsidRDefault="008F197B" w:rsidP="008F197B">
      <w:pPr>
        <w:jc w:val="both"/>
        <w:rPr>
          <w:color w:val="000000"/>
          <w:sz w:val="28"/>
          <w:szCs w:val="28"/>
        </w:rPr>
      </w:pPr>
      <w:r w:rsidRPr="008F197B">
        <w:rPr>
          <w:color w:val="000000"/>
          <w:sz w:val="28"/>
          <w:szCs w:val="28"/>
        </w:rPr>
        <w:t>     Високий рівень благоустрою об’єднаної територіальної громади, упорядкування та їх санітарний стан є одним із чинників, який визначає його екологічний стан, що значно покращує навколишнє природне середовище.</w:t>
      </w:r>
    </w:p>
    <w:p w:rsidR="008F197B" w:rsidRPr="008F197B" w:rsidRDefault="008F197B" w:rsidP="008F197B">
      <w:pPr>
        <w:ind w:firstLine="708"/>
        <w:jc w:val="both"/>
        <w:rPr>
          <w:color w:val="000000"/>
          <w:sz w:val="28"/>
          <w:szCs w:val="28"/>
        </w:rPr>
      </w:pPr>
      <w:r w:rsidRPr="008F197B">
        <w:rPr>
          <w:sz w:val="28"/>
          <w:szCs w:val="28"/>
          <w:bdr w:val="none" w:sz="0" w:space="0" w:color="auto" w:frame="1"/>
        </w:rPr>
        <w:t xml:space="preserve">Забезпечення ефективного функціонування та розвитку мережі автомобільних доріг </w:t>
      </w:r>
      <w:r w:rsidRPr="008F197B">
        <w:rPr>
          <w:rStyle w:val="rvts15"/>
          <w:bCs/>
          <w:sz w:val="28"/>
          <w:szCs w:val="28"/>
          <w:bdr w:val="none" w:sz="0" w:space="0" w:color="auto" w:frame="1"/>
        </w:rPr>
        <w:t>з твердим покриттям, проведення капітальних та планово - попереджувальних  ремонтів доріг, реконструкції  існуючих доріг.</w:t>
      </w:r>
    </w:p>
    <w:p w:rsidR="008F197B" w:rsidRPr="008F197B" w:rsidRDefault="008F197B" w:rsidP="008F197B">
      <w:pPr>
        <w:ind w:firstLine="708"/>
        <w:jc w:val="both"/>
        <w:rPr>
          <w:color w:val="000000"/>
          <w:sz w:val="28"/>
          <w:szCs w:val="28"/>
        </w:rPr>
      </w:pPr>
    </w:p>
    <w:p w:rsidR="008F197B" w:rsidRPr="008F197B" w:rsidRDefault="008F197B" w:rsidP="008F197B">
      <w:pPr>
        <w:pStyle w:val="Default"/>
        <w:jc w:val="center"/>
        <w:rPr>
          <w:rFonts w:ascii="Times New Roman" w:hAnsi="Times New Roman" w:cs="Times New Roman"/>
          <w:b/>
          <w:bCs/>
          <w:sz w:val="28"/>
          <w:szCs w:val="28"/>
        </w:rPr>
      </w:pPr>
      <w:r w:rsidRPr="008F197B">
        <w:rPr>
          <w:rFonts w:ascii="Times New Roman" w:hAnsi="Times New Roman" w:cs="Times New Roman"/>
          <w:b/>
          <w:bCs/>
          <w:sz w:val="28"/>
          <w:szCs w:val="28"/>
        </w:rPr>
        <w:t>2. Завдання Програми.</w:t>
      </w:r>
    </w:p>
    <w:p w:rsidR="008F197B" w:rsidRPr="008F197B" w:rsidRDefault="008F197B" w:rsidP="008F197B">
      <w:pPr>
        <w:pStyle w:val="Default"/>
        <w:rPr>
          <w:rFonts w:ascii="Times New Roman" w:hAnsi="Times New Roman" w:cs="Times New Roman"/>
          <w:sz w:val="28"/>
          <w:szCs w:val="28"/>
        </w:rPr>
      </w:pPr>
      <w:r w:rsidRPr="008F197B">
        <w:rPr>
          <w:rFonts w:ascii="Times New Roman" w:hAnsi="Times New Roman" w:cs="Times New Roman"/>
          <w:sz w:val="28"/>
          <w:szCs w:val="28"/>
        </w:rPr>
        <w:t xml:space="preserve">Основними завданнями в реалізації заходів Програми (додаються) є: </w:t>
      </w:r>
    </w:p>
    <w:p w:rsidR="008F197B" w:rsidRPr="008F197B" w:rsidRDefault="008F197B" w:rsidP="008F197B">
      <w:pPr>
        <w:pStyle w:val="af"/>
        <w:spacing w:before="0" w:beforeAutospacing="0" w:after="0" w:afterAutospacing="0"/>
        <w:jc w:val="both"/>
        <w:rPr>
          <w:sz w:val="28"/>
          <w:szCs w:val="28"/>
        </w:rPr>
      </w:pPr>
      <w:r w:rsidRPr="008F197B">
        <w:rPr>
          <w:sz w:val="28"/>
          <w:szCs w:val="28"/>
        </w:rPr>
        <w:t> </w:t>
      </w:r>
      <w:r w:rsidRPr="008F197B">
        <w:rPr>
          <w:sz w:val="28"/>
          <w:szCs w:val="28"/>
        </w:rPr>
        <w:tab/>
        <w:t>-</w:t>
      </w:r>
      <w:r w:rsidRPr="008F197B">
        <w:rPr>
          <w:sz w:val="28"/>
          <w:szCs w:val="28"/>
        </w:rPr>
        <w:tab/>
        <w:t>покращення зовнішнього вигляду та санітарного стану</w:t>
      </w:r>
      <w:r w:rsidRPr="008F197B">
        <w:rPr>
          <w:color w:val="000000"/>
          <w:sz w:val="28"/>
          <w:szCs w:val="28"/>
        </w:rPr>
        <w:t xml:space="preserve"> об’єднаної територіальної громади</w:t>
      </w:r>
      <w:r w:rsidRPr="008F197B">
        <w:rPr>
          <w:sz w:val="28"/>
          <w:szCs w:val="28"/>
        </w:rPr>
        <w:t>, організація робіт по прибиранню, забезпечення своєчасного і повного вивезення ТПВ та нечистот, ліквідація стихійних сміттєзвалищ, утримання в належному стані зелених зон, регулювання чисельності безпритульних тварин;</w:t>
      </w:r>
    </w:p>
    <w:p w:rsidR="008F197B" w:rsidRPr="008F197B" w:rsidRDefault="008F197B" w:rsidP="008F197B">
      <w:pPr>
        <w:pStyle w:val="af"/>
        <w:spacing w:before="0" w:beforeAutospacing="0" w:after="0" w:afterAutospacing="0"/>
        <w:ind w:firstLine="708"/>
        <w:jc w:val="both"/>
        <w:rPr>
          <w:sz w:val="28"/>
          <w:szCs w:val="28"/>
        </w:rPr>
      </w:pPr>
      <w:r w:rsidRPr="008F197B">
        <w:rPr>
          <w:sz w:val="28"/>
          <w:szCs w:val="28"/>
        </w:rPr>
        <w:lastRenderedPageBreak/>
        <w:t>-</w:t>
      </w:r>
      <w:r w:rsidRPr="008F197B">
        <w:rPr>
          <w:sz w:val="28"/>
          <w:szCs w:val="28"/>
        </w:rPr>
        <w:tab/>
        <w:t>окультурення зелених насаджень, утримання клумб та квітників, газонів, смуг зелених насаджень;</w:t>
      </w:r>
    </w:p>
    <w:p w:rsidR="008F197B" w:rsidRPr="008F197B" w:rsidRDefault="008F197B" w:rsidP="008F197B">
      <w:pPr>
        <w:pStyle w:val="af"/>
        <w:spacing w:before="0" w:beforeAutospacing="0" w:after="0" w:afterAutospacing="0"/>
        <w:jc w:val="both"/>
        <w:rPr>
          <w:sz w:val="28"/>
          <w:szCs w:val="28"/>
        </w:rPr>
      </w:pPr>
      <w:r w:rsidRPr="008F197B">
        <w:rPr>
          <w:sz w:val="28"/>
          <w:szCs w:val="28"/>
        </w:rPr>
        <w:t> </w:t>
      </w:r>
      <w:r w:rsidRPr="008F197B">
        <w:rPr>
          <w:sz w:val="28"/>
          <w:szCs w:val="28"/>
        </w:rPr>
        <w:tab/>
        <w:t>-</w:t>
      </w:r>
      <w:r w:rsidRPr="008F197B">
        <w:rPr>
          <w:sz w:val="28"/>
          <w:szCs w:val="28"/>
        </w:rPr>
        <w:tab/>
        <w:t xml:space="preserve"> забезпечення якісного освітлення вулиць і тротуарів (поточне утримання, продовження робіт з капітального ремонту  зовнішнього освітлення з застосуванням енергозберігаючих технологій);</w:t>
      </w:r>
    </w:p>
    <w:p w:rsidR="008F197B" w:rsidRPr="008F197B" w:rsidRDefault="008F197B" w:rsidP="008F197B">
      <w:pPr>
        <w:pStyle w:val="af"/>
        <w:spacing w:before="0" w:beforeAutospacing="0" w:after="0" w:afterAutospacing="0"/>
        <w:jc w:val="both"/>
        <w:rPr>
          <w:sz w:val="28"/>
          <w:szCs w:val="28"/>
        </w:rPr>
      </w:pPr>
      <w:r w:rsidRPr="008F197B">
        <w:rPr>
          <w:sz w:val="28"/>
          <w:szCs w:val="28"/>
        </w:rPr>
        <w:t> </w:t>
      </w:r>
      <w:r w:rsidRPr="008F197B">
        <w:rPr>
          <w:sz w:val="28"/>
          <w:szCs w:val="28"/>
        </w:rPr>
        <w:tab/>
        <w:t>-</w:t>
      </w:r>
      <w:r w:rsidRPr="008F197B">
        <w:rPr>
          <w:sz w:val="28"/>
          <w:szCs w:val="28"/>
        </w:rPr>
        <w:tab/>
        <w:t>створення відповідних умов відпочинку дітей, підлітків та дорослого населення (облаштування дитячих, спортивних майданчиків тощо);</w:t>
      </w:r>
    </w:p>
    <w:p w:rsidR="008F197B" w:rsidRPr="008F197B" w:rsidRDefault="008F197B" w:rsidP="008F197B">
      <w:pPr>
        <w:pStyle w:val="af"/>
        <w:spacing w:before="0" w:beforeAutospacing="0" w:after="0" w:afterAutospacing="0"/>
        <w:ind w:firstLine="708"/>
        <w:jc w:val="both"/>
        <w:rPr>
          <w:sz w:val="28"/>
          <w:szCs w:val="28"/>
        </w:rPr>
      </w:pPr>
      <w:r w:rsidRPr="008F197B">
        <w:rPr>
          <w:sz w:val="28"/>
          <w:szCs w:val="28"/>
        </w:rPr>
        <w:t>-</w:t>
      </w:r>
      <w:r w:rsidRPr="008F197B">
        <w:rPr>
          <w:sz w:val="28"/>
          <w:szCs w:val="28"/>
        </w:rPr>
        <w:tab/>
        <w:t>організація робіт з благоустрою при проведенні державних та інших свят;</w:t>
      </w:r>
    </w:p>
    <w:p w:rsidR="008F197B" w:rsidRPr="008F197B" w:rsidRDefault="008F197B" w:rsidP="008F197B">
      <w:pPr>
        <w:pStyle w:val="Default"/>
        <w:ind w:firstLine="708"/>
        <w:jc w:val="both"/>
        <w:rPr>
          <w:rFonts w:ascii="Times New Roman" w:hAnsi="Times New Roman" w:cs="Times New Roman"/>
          <w:sz w:val="28"/>
          <w:szCs w:val="28"/>
        </w:rPr>
      </w:pPr>
      <w:r w:rsidRPr="008F197B">
        <w:rPr>
          <w:rFonts w:ascii="Times New Roman" w:hAnsi="Times New Roman" w:cs="Times New Roman"/>
          <w:sz w:val="28"/>
          <w:szCs w:val="28"/>
        </w:rPr>
        <w:t>-</w:t>
      </w:r>
      <w:r w:rsidRPr="008F197B">
        <w:rPr>
          <w:rFonts w:ascii="Times New Roman" w:hAnsi="Times New Roman" w:cs="Times New Roman"/>
          <w:sz w:val="28"/>
          <w:szCs w:val="28"/>
        </w:rPr>
        <w:tab/>
        <w:t xml:space="preserve"> утримання територій загального користування: парків, скверів, дитячих майданчиків, пустирів, берегів водойм; </w:t>
      </w:r>
    </w:p>
    <w:p w:rsidR="008F197B" w:rsidRPr="008F197B" w:rsidRDefault="008F197B" w:rsidP="008F197B">
      <w:pPr>
        <w:pStyle w:val="Default"/>
        <w:ind w:firstLine="708"/>
        <w:jc w:val="both"/>
        <w:rPr>
          <w:rFonts w:ascii="Times New Roman" w:hAnsi="Times New Roman" w:cs="Times New Roman"/>
          <w:sz w:val="28"/>
          <w:szCs w:val="28"/>
        </w:rPr>
      </w:pPr>
      <w:r w:rsidRPr="008F197B">
        <w:rPr>
          <w:rFonts w:ascii="Times New Roman" w:hAnsi="Times New Roman" w:cs="Times New Roman"/>
          <w:sz w:val="28"/>
          <w:szCs w:val="28"/>
        </w:rPr>
        <w:t>-</w:t>
      </w:r>
      <w:r w:rsidRPr="008F197B">
        <w:rPr>
          <w:rFonts w:ascii="Times New Roman" w:hAnsi="Times New Roman" w:cs="Times New Roman"/>
          <w:sz w:val="28"/>
          <w:szCs w:val="28"/>
        </w:rPr>
        <w:tab/>
        <w:t xml:space="preserve"> встановлення урн на територія благоустрою та інше. </w:t>
      </w:r>
    </w:p>
    <w:p w:rsidR="008F197B" w:rsidRPr="008F197B" w:rsidRDefault="008F197B" w:rsidP="008F197B">
      <w:pPr>
        <w:ind w:firstLine="708"/>
        <w:jc w:val="both"/>
        <w:rPr>
          <w:rStyle w:val="rvts15"/>
          <w:bCs/>
          <w:sz w:val="28"/>
          <w:szCs w:val="28"/>
          <w:bdr w:val="none" w:sz="0" w:space="0" w:color="auto" w:frame="1"/>
        </w:rPr>
      </w:pPr>
      <w:r w:rsidRPr="008F197B">
        <w:rPr>
          <w:sz w:val="28"/>
          <w:szCs w:val="28"/>
          <w:bdr w:val="none" w:sz="0" w:space="0" w:color="auto" w:frame="1"/>
        </w:rPr>
        <w:t>-</w:t>
      </w:r>
      <w:r w:rsidRPr="008F197B">
        <w:rPr>
          <w:sz w:val="28"/>
          <w:szCs w:val="28"/>
          <w:bdr w:val="none" w:sz="0" w:space="0" w:color="auto" w:frame="1"/>
        </w:rPr>
        <w:tab/>
        <w:t xml:space="preserve">поточний ремонт автомобільних доріг </w:t>
      </w:r>
      <w:r w:rsidRPr="008F197B">
        <w:rPr>
          <w:rStyle w:val="rvts15"/>
          <w:bCs/>
          <w:sz w:val="28"/>
          <w:szCs w:val="28"/>
          <w:bdr w:val="none" w:sz="0" w:space="0" w:color="auto" w:frame="1"/>
        </w:rPr>
        <w:t>з твердим покриттям;</w:t>
      </w:r>
    </w:p>
    <w:p w:rsidR="008F197B" w:rsidRPr="008F197B" w:rsidRDefault="008F197B" w:rsidP="008F197B">
      <w:pPr>
        <w:ind w:left="708"/>
        <w:jc w:val="both"/>
        <w:rPr>
          <w:rStyle w:val="rvts15"/>
          <w:bCs/>
          <w:sz w:val="28"/>
          <w:szCs w:val="28"/>
          <w:bdr w:val="none" w:sz="0" w:space="0" w:color="auto" w:frame="1"/>
        </w:rPr>
      </w:pPr>
      <w:r w:rsidRPr="008F197B">
        <w:rPr>
          <w:rStyle w:val="rvts15"/>
          <w:bCs/>
          <w:sz w:val="28"/>
          <w:szCs w:val="28"/>
          <w:bdr w:val="none" w:sz="0" w:space="0" w:color="auto" w:frame="1"/>
        </w:rPr>
        <w:t>-</w:t>
      </w:r>
      <w:r w:rsidRPr="008F197B">
        <w:rPr>
          <w:rStyle w:val="rvts15"/>
          <w:bCs/>
          <w:sz w:val="28"/>
          <w:szCs w:val="28"/>
          <w:bdr w:val="none" w:sz="0" w:space="0" w:color="auto" w:frame="1"/>
        </w:rPr>
        <w:tab/>
        <w:t>капітальний та планово - попереджувальний  ремонтів доріг;</w:t>
      </w:r>
    </w:p>
    <w:p w:rsidR="008F197B" w:rsidRPr="008F197B" w:rsidRDefault="008F197B" w:rsidP="008F197B">
      <w:pPr>
        <w:ind w:left="708"/>
        <w:jc w:val="both"/>
        <w:rPr>
          <w:rStyle w:val="rvts15"/>
          <w:bCs/>
          <w:sz w:val="28"/>
          <w:szCs w:val="28"/>
          <w:bdr w:val="none" w:sz="0" w:space="0" w:color="auto" w:frame="1"/>
        </w:rPr>
      </w:pPr>
      <w:r w:rsidRPr="008F197B">
        <w:rPr>
          <w:rStyle w:val="rvts15"/>
          <w:bCs/>
          <w:sz w:val="28"/>
          <w:szCs w:val="28"/>
          <w:bdr w:val="none" w:sz="0" w:space="0" w:color="auto" w:frame="1"/>
        </w:rPr>
        <w:t>-</w:t>
      </w:r>
      <w:r w:rsidRPr="008F197B">
        <w:rPr>
          <w:rStyle w:val="rvts15"/>
          <w:bCs/>
          <w:sz w:val="28"/>
          <w:szCs w:val="28"/>
          <w:bdr w:val="none" w:sz="0" w:space="0" w:color="auto" w:frame="1"/>
        </w:rPr>
        <w:tab/>
        <w:t>реконструкції  існуючих доріг;</w:t>
      </w:r>
    </w:p>
    <w:p w:rsidR="008F197B" w:rsidRPr="008F197B" w:rsidRDefault="008F197B" w:rsidP="008F197B">
      <w:pPr>
        <w:ind w:left="708"/>
        <w:jc w:val="both"/>
        <w:rPr>
          <w:rStyle w:val="rvts15"/>
          <w:bCs/>
          <w:sz w:val="28"/>
          <w:szCs w:val="28"/>
          <w:bdr w:val="none" w:sz="0" w:space="0" w:color="auto" w:frame="1"/>
        </w:rPr>
      </w:pPr>
      <w:r w:rsidRPr="008F197B">
        <w:rPr>
          <w:rStyle w:val="rvts15"/>
          <w:bCs/>
          <w:sz w:val="28"/>
          <w:szCs w:val="28"/>
          <w:bdr w:val="none" w:sz="0" w:space="0" w:color="auto" w:frame="1"/>
        </w:rPr>
        <w:t>-</w:t>
      </w:r>
      <w:r w:rsidRPr="008F197B">
        <w:rPr>
          <w:rStyle w:val="rvts15"/>
          <w:bCs/>
          <w:sz w:val="28"/>
          <w:szCs w:val="28"/>
          <w:bdr w:val="none" w:sz="0" w:space="0" w:color="auto" w:frame="1"/>
        </w:rPr>
        <w:tab/>
        <w:t>поточний та капітальний ремонт внутрішньо-дворових проїздів;</w:t>
      </w:r>
    </w:p>
    <w:p w:rsidR="008F197B" w:rsidRPr="008F197B" w:rsidRDefault="008F197B" w:rsidP="008F197B">
      <w:pPr>
        <w:ind w:left="708"/>
        <w:jc w:val="both"/>
        <w:rPr>
          <w:rStyle w:val="rvts15"/>
          <w:bCs/>
          <w:sz w:val="28"/>
          <w:szCs w:val="28"/>
          <w:bdr w:val="none" w:sz="0" w:space="0" w:color="auto" w:frame="1"/>
        </w:rPr>
      </w:pPr>
      <w:r w:rsidRPr="008F197B">
        <w:rPr>
          <w:rStyle w:val="rvts15"/>
          <w:bCs/>
          <w:sz w:val="28"/>
          <w:szCs w:val="28"/>
          <w:bdr w:val="none" w:sz="0" w:space="0" w:color="auto" w:frame="1"/>
        </w:rPr>
        <w:t>-</w:t>
      </w:r>
      <w:r w:rsidRPr="008F197B">
        <w:rPr>
          <w:rStyle w:val="rvts15"/>
          <w:bCs/>
          <w:sz w:val="28"/>
          <w:szCs w:val="28"/>
          <w:bdr w:val="none" w:sz="0" w:space="0" w:color="auto" w:frame="1"/>
        </w:rPr>
        <w:tab/>
        <w:t>поточний ремонт тротуарів та пішохідних зон;</w:t>
      </w:r>
    </w:p>
    <w:p w:rsidR="008F197B" w:rsidRPr="008F197B" w:rsidRDefault="008F197B" w:rsidP="008F197B">
      <w:pPr>
        <w:ind w:left="708"/>
        <w:jc w:val="both"/>
        <w:rPr>
          <w:color w:val="000000"/>
          <w:sz w:val="28"/>
          <w:szCs w:val="28"/>
        </w:rPr>
      </w:pPr>
      <w:r w:rsidRPr="008F197B">
        <w:rPr>
          <w:rStyle w:val="rvts15"/>
          <w:bCs/>
          <w:sz w:val="28"/>
          <w:szCs w:val="28"/>
          <w:bdr w:val="none" w:sz="0" w:space="0" w:color="auto" w:frame="1"/>
        </w:rPr>
        <w:t>-</w:t>
      </w:r>
      <w:r w:rsidRPr="008F197B">
        <w:rPr>
          <w:rStyle w:val="rvts15"/>
          <w:bCs/>
          <w:sz w:val="28"/>
          <w:szCs w:val="28"/>
          <w:bdr w:val="none" w:sz="0" w:space="0" w:color="auto" w:frame="1"/>
        </w:rPr>
        <w:tab/>
        <w:t>капітальний ремонт тротуарів та пішохідних зон;</w:t>
      </w:r>
    </w:p>
    <w:p w:rsidR="008F197B" w:rsidRPr="008F197B" w:rsidRDefault="008F197B" w:rsidP="008F197B">
      <w:pPr>
        <w:ind w:firstLine="708"/>
        <w:jc w:val="both"/>
        <w:rPr>
          <w:sz w:val="28"/>
          <w:szCs w:val="28"/>
        </w:rPr>
      </w:pPr>
      <w:r w:rsidRPr="008F197B">
        <w:rPr>
          <w:sz w:val="28"/>
          <w:szCs w:val="28"/>
        </w:rPr>
        <w:t>-</w:t>
      </w:r>
      <w:r w:rsidRPr="008F197B">
        <w:rPr>
          <w:sz w:val="28"/>
          <w:szCs w:val="28"/>
        </w:rPr>
        <w:tab/>
        <w:t xml:space="preserve"> Забезпечення безперебійної організації поховання померлих одиноких громадян.</w:t>
      </w:r>
    </w:p>
    <w:p w:rsidR="008F197B" w:rsidRPr="008F197B" w:rsidRDefault="008F197B" w:rsidP="008F197B">
      <w:pPr>
        <w:ind w:firstLine="720"/>
        <w:jc w:val="both"/>
        <w:rPr>
          <w:sz w:val="28"/>
          <w:szCs w:val="28"/>
        </w:rPr>
      </w:pPr>
      <w:r w:rsidRPr="008F197B">
        <w:rPr>
          <w:sz w:val="28"/>
          <w:szCs w:val="28"/>
        </w:rPr>
        <w:t>-</w:t>
      </w:r>
      <w:r w:rsidRPr="008F197B">
        <w:rPr>
          <w:sz w:val="28"/>
          <w:szCs w:val="28"/>
        </w:rPr>
        <w:tab/>
        <w:t xml:space="preserve"> створення рівних умов для поховання померлих, незалежно від їх раси, кольору шкіри, політичних та інших переконань, статі, етнічного та соціального походження, місця проживання, мовних або інших ознак.</w:t>
      </w:r>
    </w:p>
    <w:p w:rsidR="008F197B" w:rsidRPr="008F197B" w:rsidRDefault="008F197B" w:rsidP="008F197B">
      <w:pPr>
        <w:ind w:firstLine="708"/>
        <w:jc w:val="both"/>
        <w:rPr>
          <w:sz w:val="28"/>
          <w:szCs w:val="28"/>
        </w:rPr>
      </w:pPr>
      <w:r w:rsidRPr="008F197B">
        <w:rPr>
          <w:sz w:val="28"/>
          <w:szCs w:val="28"/>
        </w:rPr>
        <w:t>-</w:t>
      </w:r>
      <w:r w:rsidRPr="008F197B">
        <w:rPr>
          <w:sz w:val="28"/>
          <w:szCs w:val="28"/>
        </w:rPr>
        <w:tab/>
        <w:t>Гідне ставлення до тіла померлого.</w:t>
      </w:r>
    </w:p>
    <w:p w:rsidR="008F197B" w:rsidRPr="008F197B" w:rsidRDefault="008F197B" w:rsidP="008F197B">
      <w:pPr>
        <w:ind w:firstLine="708"/>
        <w:jc w:val="both"/>
        <w:rPr>
          <w:sz w:val="28"/>
          <w:szCs w:val="28"/>
        </w:rPr>
      </w:pPr>
      <w:r w:rsidRPr="008F197B">
        <w:rPr>
          <w:sz w:val="28"/>
          <w:szCs w:val="28"/>
        </w:rPr>
        <w:t>-</w:t>
      </w:r>
      <w:r w:rsidRPr="008F197B">
        <w:rPr>
          <w:sz w:val="28"/>
          <w:szCs w:val="28"/>
        </w:rPr>
        <w:tab/>
        <w:t>Унеможливлення випадків непоховання померлих одиноких громадян.</w:t>
      </w:r>
    </w:p>
    <w:p w:rsidR="008F197B" w:rsidRPr="008F197B" w:rsidRDefault="008F197B" w:rsidP="0018079E">
      <w:pPr>
        <w:numPr>
          <w:ilvl w:val="0"/>
          <w:numId w:val="18"/>
        </w:numPr>
        <w:tabs>
          <w:tab w:val="left" w:pos="952"/>
        </w:tabs>
        <w:ind w:left="952" w:hanging="252"/>
        <w:jc w:val="both"/>
        <w:rPr>
          <w:sz w:val="28"/>
          <w:szCs w:val="28"/>
        </w:rPr>
      </w:pPr>
      <w:r w:rsidRPr="008F197B">
        <w:rPr>
          <w:sz w:val="28"/>
          <w:szCs w:val="28"/>
        </w:rPr>
        <w:t>впровадження системи гуманного вилову безпритульних тварин;</w:t>
      </w:r>
    </w:p>
    <w:p w:rsidR="008F197B" w:rsidRPr="008F197B" w:rsidRDefault="008F197B" w:rsidP="0018079E">
      <w:pPr>
        <w:numPr>
          <w:ilvl w:val="0"/>
          <w:numId w:val="18"/>
        </w:numPr>
        <w:tabs>
          <w:tab w:val="left" w:pos="952"/>
        </w:tabs>
        <w:ind w:left="952" w:hanging="252"/>
        <w:jc w:val="both"/>
        <w:rPr>
          <w:sz w:val="28"/>
          <w:szCs w:val="28"/>
        </w:rPr>
      </w:pPr>
      <w:r w:rsidRPr="008F197B">
        <w:rPr>
          <w:sz w:val="28"/>
          <w:szCs w:val="28"/>
        </w:rPr>
        <w:t>проведення стерилізації безпритульних тварин;</w:t>
      </w:r>
    </w:p>
    <w:p w:rsidR="008F197B" w:rsidRPr="008F197B" w:rsidRDefault="008F197B" w:rsidP="0018079E">
      <w:pPr>
        <w:numPr>
          <w:ilvl w:val="0"/>
          <w:numId w:val="18"/>
        </w:numPr>
        <w:tabs>
          <w:tab w:val="left" w:pos="952"/>
        </w:tabs>
        <w:ind w:left="952" w:hanging="252"/>
        <w:jc w:val="both"/>
        <w:rPr>
          <w:sz w:val="28"/>
          <w:szCs w:val="28"/>
        </w:rPr>
      </w:pPr>
      <w:r w:rsidRPr="008F197B">
        <w:rPr>
          <w:sz w:val="28"/>
          <w:szCs w:val="28"/>
        </w:rPr>
        <w:t>проведення роз’яснювальної та агітаційної роботи серед власників тварин про необхідність стерилізації домашніх тварин;</w:t>
      </w:r>
    </w:p>
    <w:p w:rsidR="008F197B" w:rsidRPr="008F197B" w:rsidRDefault="008F197B" w:rsidP="0018079E">
      <w:pPr>
        <w:numPr>
          <w:ilvl w:val="0"/>
          <w:numId w:val="18"/>
        </w:numPr>
        <w:tabs>
          <w:tab w:val="left" w:pos="952"/>
        </w:tabs>
        <w:ind w:left="952" w:hanging="252"/>
        <w:jc w:val="both"/>
        <w:rPr>
          <w:sz w:val="28"/>
          <w:szCs w:val="28"/>
        </w:rPr>
      </w:pPr>
      <w:r w:rsidRPr="008F197B">
        <w:rPr>
          <w:sz w:val="28"/>
          <w:szCs w:val="28"/>
        </w:rPr>
        <w:t>недопущення знищення тварин шляхом отруєння та відстрілу;</w:t>
      </w:r>
    </w:p>
    <w:p w:rsidR="008F197B" w:rsidRPr="008F197B" w:rsidRDefault="008F197B" w:rsidP="0018079E">
      <w:pPr>
        <w:numPr>
          <w:ilvl w:val="0"/>
          <w:numId w:val="18"/>
        </w:numPr>
        <w:tabs>
          <w:tab w:val="left" w:pos="952"/>
        </w:tabs>
        <w:ind w:left="952" w:hanging="252"/>
        <w:jc w:val="both"/>
        <w:rPr>
          <w:sz w:val="28"/>
          <w:szCs w:val="28"/>
        </w:rPr>
      </w:pPr>
      <w:r w:rsidRPr="008F197B">
        <w:rPr>
          <w:sz w:val="28"/>
          <w:szCs w:val="28"/>
        </w:rPr>
        <w:t>ведення моніторингу ситуації у сфері поводження з домашніми тваринами;</w:t>
      </w:r>
    </w:p>
    <w:p w:rsidR="008F197B" w:rsidRPr="008F197B" w:rsidRDefault="008F197B" w:rsidP="0018079E">
      <w:pPr>
        <w:numPr>
          <w:ilvl w:val="0"/>
          <w:numId w:val="18"/>
        </w:numPr>
        <w:tabs>
          <w:tab w:val="left" w:pos="952"/>
        </w:tabs>
        <w:ind w:left="952" w:hanging="252"/>
        <w:jc w:val="both"/>
        <w:rPr>
          <w:sz w:val="28"/>
          <w:szCs w:val="28"/>
        </w:rPr>
      </w:pPr>
      <w:r w:rsidRPr="008F197B">
        <w:rPr>
          <w:sz w:val="28"/>
          <w:szCs w:val="28"/>
        </w:rPr>
        <w:t>здійснення інформаційно-просвітницької роботи серед населення щодо необхідності дотримання правил тримання та поводження з домашніми тваринами.</w:t>
      </w:r>
    </w:p>
    <w:p w:rsidR="008F197B" w:rsidRPr="008F197B" w:rsidRDefault="008F197B" w:rsidP="0018079E">
      <w:pPr>
        <w:numPr>
          <w:ilvl w:val="0"/>
          <w:numId w:val="18"/>
        </w:numPr>
        <w:tabs>
          <w:tab w:val="left" w:pos="952"/>
        </w:tabs>
        <w:ind w:left="952" w:hanging="252"/>
        <w:jc w:val="both"/>
        <w:rPr>
          <w:sz w:val="28"/>
          <w:szCs w:val="28"/>
        </w:rPr>
      </w:pPr>
      <w:r w:rsidRPr="008F197B">
        <w:rPr>
          <w:sz w:val="28"/>
          <w:szCs w:val="28"/>
        </w:rPr>
        <w:t>влаштування  хворих та агресивних тварин в притулки для тварин.</w:t>
      </w:r>
    </w:p>
    <w:p w:rsidR="008F197B" w:rsidRPr="008F197B" w:rsidRDefault="008F197B" w:rsidP="008F197B">
      <w:pPr>
        <w:ind w:firstLine="720"/>
        <w:jc w:val="both"/>
        <w:rPr>
          <w:sz w:val="28"/>
          <w:szCs w:val="28"/>
        </w:rPr>
      </w:pPr>
    </w:p>
    <w:p w:rsidR="008F197B" w:rsidRPr="008F197B" w:rsidRDefault="008F197B" w:rsidP="008F197B">
      <w:pPr>
        <w:pStyle w:val="Default"/>
        <w:jc w:val="center"/>
        <w:rPr>
          <w:rFonts w:ascii="Times New Roman" w:hAnsi="Times New Roman" w:cs="Times New Roman"/>
          <w:b/>
          <w:bCs/>
          <w:sz w:val="28"/>
          <w:szCs w:val="28"/>
        </w:rPr>
      </w:pPr>
      <w:r w:rsidRPr="008F197B">
        <w:rPr>
          <w:rFonts w:ascii="Times New Roman" w:hAnsi="Times New Roman" w:cs="Times New Roman"/>
          <w:b/>
          <w:bCs/>
          <w:sz w:val="28"/>
          <w:szCs w:val="28"/>
        </w:rPr>
        <w:t>3.Фінансове забезпечення Програми.</w:t>
      </w:r>
    </w:p>
    <w:p w:rsidR="008F197B" w:rsidRPr="008F197B" w:rsidRDefault="008F197B" w:rsidP="008F197B">
      <w:pPr>
        <w:pStyle w:val="aff7"/>
        <w:ind w:firstLine="708"/>
        <w:jc w:val="both"/>
        <w:rPr>
          <w:sz w:val="28"/>
          <w:szCs w:val="28"/>
          <w:lang w:val="uk-UA"/>
        </w:rPr>
      </w:pPr>
      <w:r w:rsidRPr="008F197B">
        <w:rPr>
          <w:sz w:val="28"/>
          <w:szCs w:val="28"/>
          <w:lang w:val="uk-UA"/>
        </w:rPr>
        <w:t>Джерелом фінансування заходів Програми є кошти міського бюджету виділені в межах затверджених асигнувань на бюджетний рік</w:t>
      </w:r>
    </w:p>
    <w:p w:rsidR="008F197B" w:rsidRPr="00CE2B36" w:rsidRDefault="008F197B" w:rsidP="008F197B">
      <w:pPr>
        <w:spacing w:before="100" w:beforeAutospacing="1" w:after="100" w:afterAutospacing="1"/>
        <w:jc w:val="center"/>
        <w:rPr>
          <w:sz w:val="28"/>
          <w:szCs w:val="28"/>
          <w:lang w:val="uk-UA"/>
        </w:rPr>
      </w:pPr>
      <w:r w:rsidRPr="00CE2B36">
        <w:rPr>
          <w:b/>
          <w:sz w:val="28"/>
          <w:szCs w:val="28"/>
          <w:lang w:val="uk-UA"/>
        </w:rPr>
        <w:t>4.</w:t>
      </w:r>
      <w:r w:rsidRPr="008F197B">
        <w:rPr>
          <w:b/>
          <w:bCs/>
          <w:sz w:val="28"/>
          <w:szCs w:val="28"/>
        </w:rPr>
        <w:t> </w:t>
      </w:r>
      <w:r w:rsidRPr="00CE2B36">
        <w:rPr>
          <w:b/>
          <w:bCs/>
          <w:sz w:val="28"/>
          <w:szCs w:val="28"/>
          <w:lang w:val="uk-UA"/>
        </w:rPr>
        <w:t>Результативні показники Програми</w:t>
      </w:r>
    </w:p>
    <w:p w:rsidR="008F197B" w:rsidRPr="00CE2B36" w:rsidRDefault="008F197B" w:rsidP="008F197B">
      <w:pPr>
        <w:ind w:left="708" w:hanging="708"/>
        <w:jc w:val="both"/>
        <w:rPr>
          <w:sz w:val="28"/>
          <w:szCs w:val="28"/>
          <w:lang w:val="uk-UA"/>
        </w:rPr>
      </w:pPr>
      <w:r w:rsidRPr="00CE2B36">
        <w:rPr>
          <w:sz w:val="28"/>
          <w:szCs w:val="28"/>
          <w:lang w:val="uk-UA"/>
        </w:rPr>
        <w:t>У ході виконання Програми очікується досягнення наступних показників:</w:t>
      </w:r>
      <w:r w:rsidRPr="00CE2B36">
        <w:rPr>
          <w:sz w:val="28"/>
          <w:szCs w:val="28"/>
          <w:lang w:val="uk-UA"/>
        </w:rPr>
        <w:br/>
        <w:t>-</w:t>
      </w:r>
      <w:r w:rsidRPr="008F197B">
        <w:rPr>
          <w:sz w:val="28"/>
          <w:szCs w:val="28"/>
        </w:rPr>
        <w:t> </w:t>
      </w:r>
      <w:r w:rsidRPr="00CE2B36">
        <w:rPr>
          <w:sz w:val="28"/>
          <w:szCs w:val="28"/>
          <w:lang w:val="uk-UA"/>
        </w:rPr>
        <w:t>Поліпшення санітарного та естетичного стану</w:t>
      </w:r>
      <w:r w:rsidRPr="00CE2B36">
        <w:rPr>
          <w:color w:val="000000"/>
          <w:sz w:val="28"/>
          <w:szCs w:val="28"/>
          <w:lang w:val="uk-UA"/>
        </w:rPr>
        <w:t xml:space="preserve"> об’єднаної територіальної </w:t>
      </w:r>
      <w:r w:rsidRPr="00CE2B36">
        <w:rPr>
          <w:color w:val="000000"/>
          <w:sz w:val="28"/>
          <w:szCs w:val="28"/>
          <w:lang w:val="uk-UA"/>
        </w:rPr>
        <w:lastRenderedPageBreak/>
        <w:t>громади</w:t>
      </w:r>
      <w:r w:rsidRPr="00CE2B36">
        <w:rPr>
          <w:sz w:val="28"/>
          <w:szCs w:val="28"/>
          <w:lang w:val="uk-UA"/>
        </w:rPr>
        <w:t>.</w:t>
      </w:r>
      <w:r w:rsidRPr="00CE2B36">
        <w:rPr>
          <w:sz w:val="28"/>
          <w:szCs w:val="28"/>
          <w:lang w:val="uk-UA"/>
        </w:rPr>
        <w:br/>
        <w:t>-</w:t>
      </w:r>
      <w:r w:rsidRPr="008F197B">
        <w:rPr>
          <w:sz w:val="28"/>
          <w:szCs w:val="28"/>
        </w:rPr>
        <w:t> </w:t>
      </w:r>
      <w:r w:rsidRPr="00CE2B36">
        <w:rPr>
          <w:sz w:val="28"/>
          <w:szCs w:val="28"/>
          <w:lang w:val="uk-UA"/>
        </w:rPr>
        <w:t>Забезпечення безперебійної роботи зовнішнього освітлення вулиць, в нічний час в належному утриманні та технічному обслуговуванні електромереж зовнішнього освітлення.</w:t>
      </w:r>
    </w:p>
    <w:p w:rsidR="008F197B" w:rsidRPr="00CE2B36" w:rsidRDefault="008F197B" w:rsidP="0018079E">
      <w:pPr>
        <w:numPr>
          <w:ilvl w:val="0"/>
          <w:numId w:val="17"/>
        </w:numPr>
        <w:jc w:val="both"/>
        <w:rPr>
          <w:sz w:val="28"/>
          <w:szCs w:val="28"/>
          <w:lang w:val="uk-UA"/>
        </w:rPr>
      </w:pPr>
      <w:r w:rsidRPr="00CE2B36">
        <w:rPr>
          <w:sz w:val="28"/>
          <w:szCs w:val="28"/>
          <w:lang w:val="uk-UA"/>
        </w:rPr>
        <w:t>Забезпечення безперебійної роботи  павільйону бюветного водопостачання, світлофорних об’єктів, водоводу та системи автоматичного поливу  паркової зони «Алея пам’яті героїв небесної сотні», зливової каналізації.</w:t>
      </w:r>
    </w:p>
    <w:p w:rsidR="008F197B" w:rsidRPr="008F197B" w:rsidRDefault="008F197B" w:rsidP="0018079E">
      <w:pPr>
        <w:numPr>
          <w:ilvl w:val="0"/>
          <w:numId w:val="17"/>
        </w:numPr>
        <w:jc w:val="both"/>
        <w:rPr>
          <w:sz w:val="28"/>
          <w:szCs w:val="28"/>
        </w:rPr>
      </w:pPr>
      <w:r w:rsidRPr="008F197B">
        <w:rPr>
          <w:sz w:val="28"/>
          <w:szCs w:val="28"/>
        </w:rPr>
        <w:t>Забезпечення піщано-сольовою сумішшю.</w:t>
      </w:r>
    </w:p>
    <w:p w:rsidR="008F197B" w:rsidRPr="008F197B" w:rsidRDefault="008F197B" w:rsidP="0018079E">
      <w:pPr>
        <w:numPr>
          <w:ilvl w:val="0"/>
          <w:numId w:val="17"/>
        </w:numPr>
        <w:jc w:val="both"/>
        <w:rPr>
          <w:sz w:val="28"/>
          <w:szCs w:val="28"/>
        </w:rPr>
      </w:pPr>
      <w:r w:rsidRPr="008F197B">
        <w:rPr>
          <w:sz w:val="28"/>
          <w:szCs w:val="28"/>
        </w:rPr>
        <w:t>Збільшення терміну придатності елементів благоустрою, зовнішнього освітлення та інших об'єктів благоустрою за рахунок виконання робіт із капітального ремонту та послуг із технічного обслуговування.</w:t>
      </w:r>
    </w:p>
    <w:p w:rsidR="008F197B" w:rsidRPr="008F197B" w:rsidRDefault="008F197B" w:rsidP="0018079E">
      <w:pPr>
        <w:numPr>
          <w:ilvl w:val="0"/>
          <w:numId w:val="17"/>
        </w:numPr>
        <w:jc w:val="both"/>
        <w:rPr>
          <w:sz w:val="28"/>
          <w:szCs w:val="28"/>
        </w:rPr>
      </w:pPr>
      <w:r w:rsidRPr="008F197B">
        <w:rPr>
          <w:sz w:val="28"/>
          <w:szCs w:val="28"/>
        </w:rPr>
        <w:t>Утримання в належному стані дитячих майданчиків.</w:t>
      </w:r>
    </w:p>
    <w:p w:rsidR="008F197B" w:rsidRPr="008F197B" w:rsidRDefault="008F197B" w:rsidP="0018079E">
      <w:pPr>
        <w:numPr>
          <w:ilvl w:val="0"/>
          <w:numId w:val="17"/>
        </w:numPr>
        <w:jc w:val="both"/>
        <w:rPr>
          <w:sz w:val="28"/>
          <w:szCs w:val="28"/>
        </w:rPr>
      </w:pPr>
      <w:r w:rsidRPr="008F197B">
        <w:rPr>
          <w:sz w:val="28"/>
          <w:szCs w:val="28"/>
        </w:rPr>
        <w:t>Створення належних умов для проживання населення, забезпечення санітарного та епідемічного благополуччя, активізації мешканців</w:t>
      </w:r>
      <w:r w:rsidRPr="008F197B">
        <w:rPr>
          <w:color w:val="000000"/>
          <w:sz w:val="28"/>
          <w:szCs w:val="28"/>
        </w:rPr>
        <w:t xml:space="preserve"> об’єднаної територіальної громади</w:t>
      </w:r>
      <w:r w:rsidRPr="008F197B">
        <w:rPr>
          <w:sz w:val="28"/>
          <w:szCs w:val="28"/>
        </w:rPr>
        <w:t xml:space="preserve"> у виконанні заходів Програми;</w:t>
      </w:r>
    </w:p>
    <w:p w:rsidR="008F197B" w:rsidRPr="008F197B" w:rsidRDefault="008F197B" w:rsidP="0018079E">
      <w:pPr>
        <w:numPr>
          <w:ilvl w:val="0"/>
          <w:numId w:val="17"/>
        </w:numPr>
        <w:overflowPunct w:val="0"/>
        <w:autoSpaceDE w:val="0"/>
        <w:autoSpaceDN w:val="0"/>
        <w:adjustRightInd w:val="0"/>
        <w:jc w:val="both"/>
        <w:rPr>
          <w:sz w:val="28"/>
          <w:szCs w:val="28"/>
        </w:rPr>
      </w:pPr>
      <w:r w:rsidRPr="008F197B">
        <w:rPr>
          <w:sz w:val="28"/>
          <w:szCs w:val="28"/>
        </w:rPr>
        <w:t>Дотримання санітарних норм, завдяки виключенню можливості непоховання померлих одиноких громадян, осіб без певного місця проживання, громадян, від поховання яких відмовилися рідні, знайдених невпізнаних трупів.</w:t>
      </w:r>
    </w:p>
    <w:p w:rsidR="008F197B" w:rsidRPr="008F197B" w:rsidRDefault="008F197B" w:rsidP="0018079E">
      <w:pPr>
        <w:numPr>
          <w:ilvl w:val="0"/>
          <w:numId w:val="17"/>
        </w:numPr>
        <w:overflowPunct w:val="0"/>
        <w:autoSpaceDE w:val="0"/>
        <w:autoSpaceDN w:val="0"/>
        <w:adjustRightInd w:val="0"/>
        <w:jc w:val="both"/>
        <w:rPr>
          <w:sz w:val="28"/>
          <w:szCs w:val="28"/>
        </w:rPr>
      </w:pPr>
      <w:r w:rsidRPr="008F197B">
        <w:rPr>
          <w:sz w:val="28"/>
          <w:szCs w:val="28"/>
        </w:rPr>
        <w:t>Створення рівних умов для поховання померлих, незалежно від їх раси, кольору шкіри, політичних та інших переконань, статі, етнічного та соціального походження, місця проживання, мовних або інших ознак.</w:t>
      </w:r>
    </w:p>
    <w:p w:rsidR="008F197B" w:rsidRPr="008F197B" w:rsidRDefault="008F197B" w:rsidP="0018079E">
      <w:pPr>
        <w:numPr>
          <w:ilvl w:val="0"/>
          <w:numId w:val="17"/>
        </w:numPr>
        <w:overflowPunct w:val="0"/>
        <w:autoSpaceDE w:val="0"/>
        <w:autoSpaceDN w:val="0"/>
        <w:adjustRightInd w:val="0"/>
        <w:jc w:val="both"/>
        <w:rPr>
          <w:sz w:val="28"/>
          <w:szCs w:val="28"/>
        </w:rPr>
      </w:pPr>
      <w:r w:rsidRPr="008F197B">
        <w:rPr>
          <w:sz w:val="28"/>
          <w:szCs w:val="28"/>
        </w:rPr>
        <w:t>Гідне ставлення до тіла померлого.</w:t>
      </w:r>
    </w:p>
    <w:p w:rsidR="008F197B" w:rsidRPr="008F197B" w:rsidRDefault="008F197B" w:rsidP="0018079E">
      <w:pPr>
        <w:numPr>
          <w:ilvl w:val="0"/>
          <w:numId w:val="17"/>
        </w:numPr>
        <w:overflowPunct w:val="0"/>
        <w:autoSpaceDE w:val="0"/>
        <w:autoSpaceDN w:val="0"/>
        <w:adjustRightInd w:val="0"/>
        <w:jc w:val="both"/>
        <w:rPr>
          <w:rStyle w:val="rvts15"/>
          <w:bCs/>
          <w:sz w:val="28"/>
          <w:szCs w:val="28"/>
          <w:bdr w:val="none" w:sz="0" w:space="0" w:color="auto" w:frame="1"/>
        </w:rPr>
      </w:pPr>
      <w:r w:rsidRPr="008F197B">
        <w:rPr>
          <w:sz w:val="28"/>
          <w:szCs w:val="28"/>
          <w:bdr w:val="none" w:sz="0" w:space="0" w:color="auto" w:frame="1"/>
        </w:rPr>
        <w:t xml:space="preserve">поточний ремонт автомобільних доріг </w:t>
      </w:r>
      <w:r w:rsidRPr="008F197B">
        <w:rPr>
          <w:rStyle w:val="rvts15"/>
          <w:bCs/>
          <w:sz w:val="28"/>
          <w:szCs w:val="28"/>
          <w:bdr w:val="none" w:sz="0" w:space="0" w:color="auto" w:frame="1"/>
        </w:rPr>
        <w:t>з твердим покриттям;</w:t>
      </w:r>
    </w:p>
    <w:p w:rsidR="008F197B" w:rsidRPr="008F197B" w:rsidRDefault="008F197B" w:rsidP="0018079E">
      <w:pPr>
        <w:numPr>
          <w:ilvl w:val="0"/>
          <w:numId w:val="17"/>
        </w:numPr>
        <w:overflowPunct w:val="0"/>
        <w:autoSpaceDE w:val="0"/>
        <w:autoSpaceDN w:val="0"/>
        <w:adjustRightInd w:val="0"/>
        <w:jc w:val="both"/>
        <w:rPr>
          <w:rStyle w:val="rvts15"/>
          <w:bCs/>
          <w:sz w:val="28"/>
          <w:szCs w:val="28"/>
          <w:bdr w:val="none" w:sz="0" w:space="0" w:color="auto" w:frame="1"/>
        </w:rPr>
      </w:pPr>
      <w:r w:rsidRPr="008F197B">
        <w:rPr>
          <w:rStyle w:val="rvts15"/>
          <w:bCs/>
          <w:sz w:val="28"/>
          <w:szCs w:val="28"/>
          <w:bdr w:val="none" w:sz="0" w:space="0" w:color="auto" w:frame="1"/>
        </w:rPr>
        <w:t>капітальний та планово - попереджувальний  ремонтів доріг;</w:t>
      </w:r>
    </w:p>
    <w:p w:rsidR="008F197B" w:rsidRPr="008F197B" w:rsidRDefault="008F197B" w:rsidP="0018079E">
      <w:pPr>
        <w:numPr>
          <w:ilvl w:val="0"/>
          <w:numId w:val="17"/>
        </w:numPr>
        <w:overflowPunct w:val="0"/>
        <w:autoSpaceDE w:val="0"/>
        <w:autoSpaceDN w:val="0"/>
        <w:adjustRightInd w:val="0"/>
        <w:jc w:val="both"/>
        <w:rPr>
          <w:rStyle w:val="rvts15"/>
          <w:bCs/>
          <w:sz w:val="28"/>
          <w:szCs w:val="28"/>
          <w:bdr w:val="none" w:sz="0" w:space="0" w:color="auto" w:frame="1"/>
        </w:rPr>
      </w:pPr>
      <w:r w:rsidRPr="008F197B">
        <w:rPr>
          <w:rStyle w:val="rvts15"/>
          <w:bCs/>
          <w:sz w:val="28"/>
          <w:szCs w:val="28"/>
          <w:bdr w:val="none" w:sz="0" w:space="0" w:color="auto" w:frame="1"/>
        </w:rPr>
        <w:t>реконструкції  існуючих доріг;</w:t>
      </w:r>
    </w:p>
    <w:p w:rsidR="008F197B" w:rsidRPr="008F197B" w:rsidRDefault="008F197B" w:rsidP="0018079E">
      <w:pPr>
        <w:numPr>
          <w:ilvl w:val="0"/>
          <w:numId w:val="17"/>
        </w:numPr>
        <w:overflowPunct w:val="0"/>
        <w:autoSpaceDE w:val="0"/>
        <w:autoSpaceDN w:val="0"/>
        <w:adjustRightInd w:val="0"/>
        <w:jc w:val="both"/>
        <w:rPr>
          <w:rStyle w:val="rvts15"/>
          <w:bCs/>
          <w:sz w:val="28"/>
          <w:szCs w:val="28"/>
          <w:bdr w:val="none" w:sz="0" w:space="0" w:color="auto" w:frame="1"/>
        </w:rPr>
      </w:pPr>
      <w:r w:rsidRPr="008F197B">
        <w:rPr>
          <w:rStyle w:val="rvts15"/>
          <w:bCs/>
          <w:sz w:val="28"/>
          <w:szCs w:val="28"/>
          <w:bdr w:val="none" w:sz="0" w:space="0" w:color="auto" w:frame="1"/>
        </w:rPr>
        <w:t>поточний та капітальний ремонт внутрішньо-дворових проїздів;</w:t>
      </w:r>
    </w:p>
    <w:p w:rsidR="008F197B" w:rsidRPr="008F197B" w:rsidRDefault="008F197B" w:rsidP="0018079E">
      <w:pPr>
        <w:numPr>
          <w:ilvl w:val="0"/>
          <w:numId w:val="17"/>
        </w:numPr>
        <w:overflowPunct w:val="0"/>
        <w:autoSpaceDE w:val="0"/>
        <w:autoSpaceDN w:val="0"/>
        <w:adjustRightInd w:val="0"/>
        <w:jc w:val="both"/>
        <w:rPr>
          <w:rStyle w:val="rvts15"/>
          <w:bCs/>
          <w:sz w:val="28"/>
          <w:szCs w:val="28"/>
          <w:bdr w:val="none" w:sz="0" w:space="0" w:color="auto" w:frame="1"/>
        </w:rPr>
      </w:pPr>
      <w:r w:rsidRPr="008F197B">
        <w:rPr>
          <w:rStyle w:val="rvts15"/>
          <w:bCs/>
          <w:sz w:val="28"/>
          <w:szCs w:val="28"/>
          <w:bdr w:val="none" w:sz="0" w:space="0" w:color="auto" w:frame="1"/>
        </w:rPr>
        <w:t>поточний ремонт тротуарів та пішохідних зон;</w:t>
      </w:r>
    </w:p>
    <w:p w:rsidR="008F197B" w:rsidRPr="008F197B" w:rsidRDefault="008F197B" w:rsidP="0018079E">
      <w:pPr>
        <w:numPr>
          <w:ilvl w:val="0"/>
          <w:numId w:val="17"/>
        </w:numPr>
        <w:overflowPunct w:val="0"/>
        <w:autoSpaceDE w:val="0"/>
        <w:autoSpaceDN w:val="0"/>
        <w:adjustRightInd w:val="0"/>
        <w:jc w:val="both"/>
        <w:rPr>
          <w:color w:val="000000"/>
          <w:sz w:val="28"/>
          <w:szCs w:val="28"/>
        </w:rPr>
      </w:pPr>
      <w:r w:rsidRPr="008F197B">
        <w:rPr>
          <w:rStyle w:val="rvts15"/>
          <w:bCs/>
          <w:sz w:val="28"/>
          <w:szCs w:val="28"/>
          <w:bdr w:val="none" w:sz="0" w:space="0" w:color="auto" w:frame="1"/>
        </w:rPr>
        <w:t>капітальний ремонт тротуарів та пішохідних зон;</w:t>
      </w:r>
    </w:p>
    <w:p w:rsidR="008F197B" w:rsidRPr="008F197B" w:rsidRDefault="008F197B" w:rsidP="0018079E">
      <w:pPr>
        <w:numPr>
          <w:ilvl w:val="0"/>
          <w:numId w:val="17"/>
        </w:numPr>
        <w:overflowPunct w:val="0"/>
        <w:autoSpaceDE w:val="0"/>
        <w:autoSpaceDN w:val="0"/>
        <w:adjustRightInd w:val="0"/>
        <w:jc w:val="both"/>
        <w:rPr>
          <w:sz w:val="28"/>
          <w:szCs w:val="28"/>
        </w:rPr>
      </w:pPr>
      <w:r w:rsidRPr="008F197B">
        <w:rPr>
          <w:sz w:val="28"/>
          <w:szCs w:val="28"/>
        </w:rPr>
        <w:t>Унеможливлення випадків непоховання померлих одиноких громадян.</w:t>
      </w:r>
    </w:p>
    <w:p w:rsidR="008F197B" w:rsidRPr="008F197B" w:rsidRDefault="008F197B" w:rsidP="0018079E">
      <w:pPr>
        <w:numPr>
          <w:ilvl w:val="0"/>
          <w:numId w:val="17"/>
        </w:numPr>
        <w:overflowPunct w:val="0"/>
        <w:autoSpaceDE w:val="0"/>
        <w:autoSpaceDN w:val="0"/>
        <w:adjustRightInd w:val="0"/>
        <w:jc w:val="both"/>
        <w:rPr>
          <w:sz w:val="28"/>
          <w:szCs w:val="28"/>
        </w:rPr>
      </w:pPr>
      <w:r w:rsidRPr="008F197B">
        <w:rPr>
          <w:sz w:val="28"/>
          <w:szCs w:val="28"/>
        </w:rPr>
        <w:t>Забезпечення безперебійної організації поховання померлих одиноких громадян.</w:t>
      </w:r>
    </w:p>
    <w:p w:rsidR="008F197B" w:rsidRPr="008F197B" w:rsidRDefault="008F197B" w:rsidP="0018079E">
      <w:pPr>
        <w:numPr>
          <w:ilvl w:val="0"/>
          <w:numId w:val="17"/>
        </w:numPr>
        <w:jc w:val="both"/>
        <w:rPr>
          <w:sz w:val="28"/>
          <w:szCs w:val="28"/>
        </w:rPr>
      </w:pPr>
      <w:r w:rsidRPr="008F197B">
        <w:rPr>
          <w:sz w:val="28"/>
          <w:szCs w:val="28"/>
        </w:rPr>
        <w:t>суттєве зменшення та регулювання кількості безпритульних тварин у місті;</w:t>
      </w:r>
    </w:p>
    <w:p w:rsidR="008F197B" w:rsidRPr="008F197B" w:rsidRDefault="008F197B" w:rsidP="0018079E">
      <w:pPr>
        <w:numPr>
          <w:ilvl w:val="0"/>
          <w:numId w:val="17"/>
        </w:numPr>
        <w:jc w:val="both"/>
        <w:rPr>
          <w:sz w:val="28"/>
          <w:szCs w:val="28"/>
        </w:rPr>
      </w:pPr>
      <w:r w:rsidRPr="008F197B">
        <w:rPr>
          <w:sz w:val="28"/>
          <w:szCs w:val="28"/>
        </w:rPr>
        <w:t>поліпшенню епізоотичного, санітарно-епідемічного, екологічного стану;</w:t>
      </w:r>
    </w:p>
    <w:p w:rsidR="008F197B" w:rsidRPr="008F197B" w:rsidRDefault="008F197B" w:rsidP="0018079E">
      <w:pPr>
        <w:numPr>
          <w:ilvl w:val="0"/>
          <w:numId w:val="17"/>
        </w:numPr>
        <w:jc w:val="both"/>
        <w:rPr>
          <w:sz w:val="28"/>
          <w:szCs w:val="28"/>
        </w:rPr>
      </w:pPr>
      <w:r w:rsidRPr="008F197B">
        <w:rPr>
          <w:sz w:val="28"/>
          <w:szCs w:val="28"/>
        </w:rPr>
        <w:t>зменшення рівня захворювання населення хворобами, спільними для людей і тварин;</w:t>
      </w:r>
    </w:p>
    <w:p w:rsidR="008F197B" w:rsidRPr="008F197B" w:rsidRDefault="008F197B" w:rsidP="0018079E">
      <w:pPr>
        <w:numPr>
          <w:ilvl w:val="0"/>
          <w:numId w:val="17"/>
        </w:numPr>
        <w:jc w:val="both"/>
        <w:rPr>
          <w:sz w:val="28"/>
          <w:szCs w:val="28"/>
        </w:rPr>
      </w:pPr>
      <w:r w:rsidRPr="008F197B">
        <w:rPr>
          <w:sz w:val="28"/>
          <w:szCs w:val="28"/>
        </w:rPr>
        <w:t>формування сучасного гуманного ставлення до тварин, що знаходяться поруч з людиною;</w:t>
      </w:r>
    </w:p>
    <w:p w:rsidR="008F197B" w:rsidRPr="008F197B" w:rsidRDefault="008F197B" w:rsidP="0018079E">
      <w:pPr>
        <w:numPr>
          <w:ilvl w:val="0"/>
          <w:numId w:val="17"/>
        </w:numPr>
        <w:jc w:val="both"/>
        <w:rPr>
          <w:sz w:val="28"/>
          <w:szCs w:val="28"/>
        </w:rPr>
      </w:pPr>
      <w:r w:rsidRPr="008F197B">
        <w:rPr>
          <w:sz w:val="28"/>
          <w:szCs w:val="28"/>
        </w:rPr>
        <w:t>свідомому ставленню громадян до існуючих проблем у сфері утримання і поводження з домашніми та іншими тваринами;</w:t>
      </w:r>
    </w:p>
    <w:p w:rsidR="008F197B" w:rsidRPr="008F197B" w:rsidRDefault="008F197B" w:rsidP="0018079E">
      <w:pPr>
        <w:numPr>
          <w:ilvl w:val="0"/>
          <w:numId w:val="17"/>
        </w:numPr>
        <w:jc w:val="both"/>
        <w:rPr>
          <w:sz w:val="28"/>
          <w:szCs w:val="28"/>
        </w:rPr>
      </w:pPr>
      <w:r w:rsidRPr="008F197B">
        <w:rPr>
          <w:sz w:val="28"/>
          <w:szCs w:val="28"/>
        </w:rPr>
        <w:t>формування у підростаючого покоління етичного ставлення до тварин.</w:t>
      </w:r>
    </w:p>
    <w:p w:rsidR="008F197B" w:rsidRPr="008F197B" w:rsidRDefault="008F197B" w:rsidP="008F197B">
      <w:pPr>
        <w:pStyle w:val="Default"/>
        <w:jc w:val="center"/>
        <w:rPr>
          <w:rFonts w:ascii="Times New Roman" w:hAnsi="Times New Roman" w:cs="Times New Roman"/>
          <w:b/>
          <w:bCs/>
          <w:sz w:val="28"/>
          <w:szCs w:val="28"/>
        </w:rPr>
      </w:pPr>
      <w:r w:rsidRPr="008F197B">
        <w:rPr>
          <w:rFonts w:ascii="Times New Roman" w:hAnsi="Times New Roman" w:cs="Times New Roman"/>
          <w:b/>
          <w:bCs/>
          <w:sz w:val="28"/>
          <w:szCs w:val="28"/>
        </w:rPr>
        <w:t>5. Контроль за виконанням Програми</w:t>
      </w:r>
    </w:p>
    <w:p w:rsidR="008F197B" w:rsidRPr="008F197B" w:rsidRDefault="008F197B" w:rsidP="008F197B">
      <w:pPr>
        <w:pStyle w:val="Default"/>
        <w:ind w:firstLine="708"/>
        <w:jc w:val="both"/>
        <w:rPr>
          <w:rFonts w:ascii="Times New Roman" w:hAnsi="Times New Roman" w:cs="Times New Roman"/>
          <w:sz w:val="28"/>
          <w:szCs w:val="28"/>
        </w:rPr>
      </w:pPr>
      <w:r w:rsidRPr="008F197B">
        <w:rPr>
          <w:rFonts w:ascii="Times New Roman" w:hAnsi="Times New Roman" w:cs="Times New Roman"/>
          <w:sz w:val="28"/>
          <w:szCs w:val="28"/>
        </w:rPr>
        <w:t xml:space="preserve">Контроль за виконанням заходів Програми здійснює виконавчий комітет Обухівської міської ради. </w:t>
      </w:r>
    </w:p>
    <w:p w:rsidR="008F197B" w:rsidRPr="008F197B" w:rsidRDefault="008F197B" w:rsidP="008F197B">
      <w:pPr>
        <w:pStyle w:val="Default"/>
        <w:ind w:firstLine="708"/>
        <w:jc w:val="both"/>
        <w:rPr>
          <w:rFonts w:ascii="Times New Roman" w:hAnsi="Times New Roman" w:cs="Times New Roman"/>
          <w:sz w:val="28"/>
          <w:szCs w:val="28"/>
        </w:rPr>
      </w:pPr>
      <w:r w:rsidRPr="008F197B">
        <w:rPr>
          <w:rFonts w:ascii="Times New Roman" w:hAnsi="Times New Roman" w:cs="Times New Roman"/>
          <w:sz w:val="28"/>
          <w:szCs w:val="28"/>
        </w:rPr>
        <w:lastRenderedPageBreak/>
        <w:t>Відділ з питань благоустрою виконавчого комітету Обухівської міської ради здійснює моніторинг Програми і вносить пропозиції щодо коригування завдань Розділу 1 Програми «</w:t>
      </w:r>
      <w:r w:rsidRPr="008F197B">
        <w:rPr>
          <w:rFonts w:ascii="Times New Roman" w:hAnsi="Times New Roman" w:cs="Times New Roman"/>
          <w:color w:val="auto"/>
          <w:sz w:val="28"/>
          <w:szCs w:val="28"/>
        </w:rPr>
        <w:t>Утримання та обслуговування об’єктів благоустрою населених пунктів Обухівської міської об’єднаної територіальної  громади на 2020 рік»</w:t>
      </w:r>
      <w:r w:rsidRPr="008F197B">
        <w:rPr>
          <w:rFonts w:ascii="Times New Roman" w:hAnsi="Times New Roman" w:cs="Times New Roman"/>
          <w:sz w:val="28"/>
          <w:szCs w:val="28"/>
        </w:rPr>
        <w:t xml:space="preserve"> та Додатку 2 «Розподіл коштів на фінансування деяких заходів цільової Програми зпитань благоустрою на території Обухівської міської об’єднаної територіальної громади на 2020рік».  </w:t>
      </w:r>
    </w:p>
    <w:p w:rsidR="008F197B" w:rsidRPr="008F197B" w:rsidRDefault="008F197B" w:rsidP="008F197B">
      <w:pPr>
        <w:pStyle w:val="Default"/>
        <w:ind w:firstLine="708"/>
        <w:jc w:val="both"/>
        <w:rPr>
          <w:rFonts w:ascii="Times New Roman" w:hAnsi="Times New Roman" w:cs="Times New Roman"/>
          <w:sz w:val="28"/>
          <w:szCs w:val="28"/>
        </w:rPr>
      </w:pPr>
      <w:r w:rsidRPr="008F197B">
        <w:rPr>
          <w:rFonts w:ascii="Times New Roman" w:hAnsi="Times New Roman" w:cs="Times New Roman"/>
          <w:sz w:val="28"/>
          <w:szCs w:val="28"/>
        </w:rPr>
        <w:t xml:space="preserve">Відділ капітального будівництва  виконавчого комітету Обухівської міської ради здійснює моніторинг Програми і вносить пропозиції щодо коригування завдань Розділу 2 Програми. </w:t>
      </w:r>
    </w:p>
    <w:p w:rsidR="008F197B" w:rsidRPr="008F197B" w:rsidRDefault="008F197B" w:rsidP="008F197B">
      <w:pPr>
        <w:pStyle w:val="Default"/>
        <w:ind w:firstLine="708"/>
        <w:jc w:val="both"/>
        <w:rPr>
          <w:rFonts w:ascii="Times New Roman" w:hAnsi="Times New Roman" w:cs="Times New Roman"/>
          <w:sz w:val="28"/>
          <w:szCs w:val="28"/>
        </w:rPr>
      </w:pPr>
      <w:r w:rsidRPr="008F197B">
        <w:rPr>
          <w:rFonts w:ascii="Times New Roman" w:hAnsi="Times New Roman" w:cs="Times New Roman"/>
          <w:sz w:val="28"/>
          <w:szCs w:val="28"/>
        </w:rPr>
        <w:t xml:space="preserve">Відділ капітального будівництва  виконавчого комітету Обухівської міської ради здійснює моніторинг Програми і вносить пропозиції щодо коригування завдань Розділу 3 Програми. </w:t>
      </w:r>
    </w:p>
    <w:p w:rsidR="008F197B" w:rsidRPr="008F197B" w:rsidRDefault="008F197B" w:rsidP="008F197B">
      <w:pPr>
        <w:ind w:firstLine="709"/>
        <w:jc w:val="both"/>
        <w:rPr>
          <w:sz w:val="28"/>
          <w:szCs w:val="28"/>
        </w:rPr>
      </w:pPr>
      <w:r w:rsidRPr="008F197B">
        <w:rPr>
          <w:sz w:val="28"/>
          <w:szCs w:val="28"/>
        </w:rPr>
        <w:t>Виконавчий комітет міської ради Київської області:</w:t>
      </w:r>
    </w:p>
    <w:p w:rsidR="008F197B" w:rsidRPr="008F197B" w:rsidRDefault="008F197B" w:rsidP="0018079E">
      <w:pPr>
        <w:numPr>
          <w:ilvl w:val="0"/>
          <w:numId w:val="19"/>
        </w:numPr>
        <w:ind w:left="993" w:hanging="284"/>
        <w:jc w:val="both"/>
        <w:rPr>
          <w:sz w:val="28"/>
          <w:szCs w:val="28"/>
        </w:rPr>
      </w:pPr>
      <w:r w:rsidRPr="008F197B">
        <w:rPr>
          <w:sz w:val="28"/>
          <w:szCs w:val="28"/>
        </w:rPr>
        <w:t>координує діяльність підприємств, установ, організацій, які знаходяться на території об’єднаної територіальної громади щодо дотримання вимог нормативно-правових актів у сфері поводження з домашніми та іншими тваринами;</w:t>
      </w:r>
    </w:p>
    <w:p w:rsidR="008F197B" w:rsidRPr="008F197B" w:rsidRDefault="008F197B" w:rsidP="0018079E">
      <w:pPr>
        <w:numPr>
          <w:ilvl w:val="0"/>
          <w:numId w:val="19"/>
        </w:numPr>
        <w:ind w:left="993" w:hanging="284"/>
        <w:jc w:val="both"/>
        <w:rPr>
          <w:sz w:val="28"/>
          <w:szCs w:val="28"/>
        </w:rPr>
      </w:pPr>
      <w:r w:rsidRPr="008F197B">
        <w:rPr>
          <w:sz w:val="28"/>
          <w:szCs w:val="28"/>
        </w:rPr>
        <w:t>приймає рішення про карантинні обмеження, затверджує плани заходів щодо ліквідації осередку інфекційного захворювання серед тварин, контролює виконання карантинних заходів;</w:t>
      </w:r>
    </w:p>
    <w:p w:rsidR="008F197B" w:rsidRPr="008F197B" w:rsidRDefault="008F197B" w:rsidP="0018079E">
      <w:pPr>
        <w:numPr>
          <w:ilvl w:val="0"/>
          <w:numId w:val="19"/>
        </w:numPr>
        <w:ind w:left="993" w:hanging="284"/>
        <w:jc w:val="both"/>
        <w:rPr>
          <w:sz w:val="28"/>
          <w:szCs w:val="28"/>
        </w:rPr>
      </w:pPr>
      <w:r w:rsidRPr="008F197B">
        <w:rPr>
          <w:sz w:val="28"/>
          <w:szCs w:val="28"/>
        </w:rPr>
        <w:t>контролює додержання вимог нормативно-правових актів у сфері поводження з тваринами юридичними та фізичними особами згідно з чинним законодавством;</w:t>
      </w:r>
    </w:p>
    <w:p w:rsidR="008F197B" w:rsidRPr="008F197B" w:rsidRDefault="008F197B" w:rsidP="008F197B">
      <w:pPr>
        <w:ind w:firstLine="709"/>
        <w:jc w:val="both"/>
        <w:rPr>
          <w:sz w:val="28"/>
          <w:szCs w:val="28"/>
        </w:rPr>
      </w:pPr>
      <w:r w:rsidRPr="008F197B">
        <w:rPr>
          <w:sz w:val="28"/>
          <w:szCs w:val="28"/>
        </w:rPr>
        <w:t>виконавець послуг з управління багатоквартирними будинками :</w:t>
      </w:r>
    </w:p>
    <w:p w:rsidR="008F197B" w:rsidRPr="008F197B" w:rsidRDefault="008F197B" w:rsidP="0018079E">
      <w:pPr>
        <w:numPr>
          <w:ilvl w:val="0"/>
          <w:numId w:val="20"/>
        </w:numPr>
        <w:ind w:left="993" w:hanging="284"/>
        <w:jc w:val="both"/>
        <w:rPr>
          <w:sz w:val="28"/>
          <w:szCs w:val="28"/>
        </w:rPr>
      </w:pPr>
      <w:r w:rsidRPr="008F197B">
        <w:rPr>
          <w:sz w:val="28"/>
          <w:szCs w:val="28"/>
        </w:rPr>
        <w:t>здійснює нагляд за дотриманням порядку вигулу домашніх тварин (собак) у громадських місцях на закріпленій території  та вживає відповідних заходів у разі порушення законодавства про порядок поводження й утримання домашніх тварин;</w:t>
      </w:r>
    </w:p>
    <w:p w:rsidR="008F197B" w:rsidRPr="008F197B" w:rsidRDefault="008F197B" w:rsidP="008F197B">
      <w:pPr>
        <w:ind w:firstLine="709"/>
        <w:jc w:val="both"/>
        <w:rPr>
          <w:sz w:val="28"/>
          <w:szCs w:val="28"/>
        </w:rPr>
      </w:pPr>
      <w:r w:rsidRPr="008F197B">
        <w:rPr>
          <w:sz w:val="28"/>
          <w:szCs w:val="28"/>
        </w:rPr>
        <w:t>Управління ветеринарної медицини в Обухівському районі:</w:t>
      </w:r>
    </w:p>
    <w:p w:rsidR="008F197B" w:rsidRPr="008F197B" w:rsidRDefault="008F197B" w:rsidP="0018079E">
      <w:pPr>
        <w:numPr>
          <w:ilvl w:val="0"/>
          <w:numId w:val="21"/>
        </w:numPr>
        <w:ind w:left="993" w:hanging="284"/>
        <w:jc w:val="both"/>
        <w:rPr>
          <w:sz w:val="28"/>
          <w:szCs w:val="28"/>
        </w:rPr>
      </w:pPr>
      <w:r w:rsidRPr="008F197B">
        <w:rPr>
          <w:sz w:val="28"/>
          <w:szCs w:val="28"/>
        </w:rPr>
        <w:t>здійснює карантин тварин, що нанесли ушкодження громадянам, іншим тваринам, підозрілих у захворюванні на сказ;</w:t>
      </w:r>
    </w:p>
    <w:p w:rsidR="008F197B" w:rsidRPr="008F197B" w:rsidRDefault="008F197B" w:rsidP="0018079E">
      <w:pPr>
        <w:numPr>
          <w:ilvl w:val="0"/>
          <w:numId w:val="21"/>
        </w:numPr>
        <w:ind w:left="993" w:hanging="284"/>
        <w:jc w:val="both"/>
        <w:rPr>
          <w:sz w:val="28"/>
          <w:szCs w:val="28"/>
        </w:rPr>
      </w:pPr>
      <w:r w:rsidRPr="008F197B">
        <w:rPr>
          <w:sz w:val="28"/>
          <w:szCs w:val="28"/>
        </w:rPr>
        <w:t>накладає карантинні обмеження, затверджує плани заходів щодо ліквідації осередку інфекційного захворювання серед тварин, контролює виконання карантинних заходів;</w:t>
      </w:r>
    </w:p>
    <w:p w:rsidR="008F197B" w:rsidRPr="008F197B" w:rsidRDefault="008F197B" w:rsidP="0018079E">
      <w:pPr>
        <w:numPr>
          <w:ilvl w:val="0"/>
          <w:numId w:val="21"/>
        </w:numPr>
        <w:ind w:left="993" w:hanging="284"/>
        <w:jc w:val="both"/>
        <w:rPr>
          <w:sz w:val="28"/>
          <w:szCs w:val="28"/>
        </w:rPr>
      </w:pPr>
      <w:r w:rsidRPr="008F197B">
        <w:rPr>
          <w:sz w:val="28"/>
          <w:szCs w:val="28"/>
        </w:rPr>
        <w:t>у межах, своєї компетенції здійснюють контроль та нагляд за дотриманням вимог «Правил благоустрою  населених пунктів Обухівської міської ради », інших нормативно-правових актів з питань утримання та поводження з тваринами;</w:t>
      </w:r>
    </w:p>
    <w:p w:rsidR="008F197B" w:rsidRPr="008F197B" w:rsidRDefault="008F197B" w:rsidP="008F197B">
      <w:pPr>
        <w:ind w:left="708" w:firstLine="1"/>
        <w:jc w:val="both"/>
        <w:rPr>
          <w:sz w:val="28"/>
          <w:szCs w:val="28"/>
        </w:rPr>
      </w:pPr>
      <w:r w:rsidRPr="008F197B">
        <w:rPr>
          <w:sz w:val="28"/>
          <w:szCs w:val="28"/>
        </w:rPr>
        <w:t>Обухівське міжрайонне управління Головного управління держсанепідемслужби  в Київській області:</w:t>
      </w:r>
    </w:p>
    <w:p w:rsidR="008F197B" w:rsidRPr="008F197B" w:rsidRDefault="008F197B" w:rsidP="0018079E">
      <w:pPr>
        <w:numPr>
          <w:ilvl w:val="0"/>
          <w:numId w:val="22"/>
        </w:numPr>
        <w:ind w:left="993" w:hanging="284"/>
        <w:jc w:val="both"/>
        <w:rPr>
          <w:sz w:val="28"/>
          <w:szCs w:val="28"/>
        </w:rPr>
      </w:pPr>
      <w:r w:rsidRPr="008F197B">
        <w:rPr>
          <w:sz w:val="28"/>
          <w:szCs w:val="28"/>
        </w:rPr>
        <w:t>здійснює нагляд та прогнозування епідемічної ситуації, пов’язаної із зооантропонозними інфекціями на території ОТГ та розробляє пропозиції щодо її поліпшення;</w:t>
      </w:r>
    </w:p>
    <w:p w:rsidR="008F197B" w:rsidRPr="008F197B" w:rsidRDefault="008F197B" w:rsidP="0018079E">
      <w:pPr>
        <w:numPr>
          <w:ilvl w:val="0"/>
          <w:numId w:val="22"/>
        </w:numPr>
        <w:ind w:left="993" w:hanging="284"/>
        <w:jc w:val="both"/>
        <w:rPr>
          <w:sz w:val="28"/>
          <w:szCs w:val="28"/>
        </w:rPr>
      </w:pPr>
      <w:r w:rsidRPr="008F197B">
        <w:rPr>
          <w:sz w:val="28"/>
          <w:szCs w:val="28"/>
        </w:rPr>
        <w:t xml:space="preserve">надає інформацію щодо аналізу показників звернень населення за медичною допомогою з приводу укусів людей домашніми та іншими </w:t>
      </w:r>
      <w:r w:rsidRPr="008F197B">
        <w:rPr>
          <w:sz w:val="28"/>
          <w:szCs w:val="28"/>
        </w:rPr>
        <w:lastRenderedPageBreak/>
        <w:t>тваринами на території Обухівської міської об’єднаної територіальної громади та щодо кількості складених актів про порушення вимог санітарно-епідемічного стану, пов’язаних з поводженням з тваринами органам місцевого самоврядування;</w:t>
      </w:r>
    </w:p>
    <w:p w:rsidR="008F197B" w:rsidRPr="008F197B" w:rsidRDefault="008F197B" w:rsidP="008F197B">
      <w:pPr>
        <w:ind w:firstLine="709"/>
        <w:jc w:val="both"/>
        <w:rPr>
          <w:sz w:val="28"/>
          <w:szCs w:val="28"/>
        </w:rPr>
      </w:pPr>
      <w:r w:rsidRPr="008F197B">
        <w:rPr>
          <w:sz w:val="28"/>
          <w:szCs w:val="28"/>
        </w:rPr>
        <w:t>Житлові організації усіх форм власності та підпорядкування:</w:t>
      </w:r>
    </w:p>
    <w:p w:rsidR="008F197B" w:rsidRPr="008F197B" w:rsidRDefault="008F197B" w:rsidP="0018079E">
      <w:pPr>
        <w:numPr>
          <w:ilvl w:val="0"/>
          <w:numId w:val="23"/>
        </w:numPr>
        <w:ind w:left="993" w:hanging="284"/>
        <w:jc w:val="both"/>
        <w:rPr>
          <w:sz w:val="28"/>
          <w:szCs w:val="28"/>
        </w:rPr>
      </w:pPr>
      <w:r w:rsidRPr="008F197B">
        <w:rPr>
          <w:sz w:val="28"/>
          <w:szCs w:val="28"/>
        </w:rPr>
        <w:t>забезпечують утримання підвалів, горищ та інших технічних приміщень у будинках закритими або відповідно обладнаними для запобігання проникненню до них тварин;</w:t>
      </w:r>
    </w:p>
    <w:p w:rsidR="008F197B" w:rsidRPr="008F197B" w:rsidRDefault="008F197B" w:rsidP="0018079E">
      <w:pPr>
        <w:numPr>
          <w:ilvl w:val="0"/>
          <w:numId w:val="23"/>
        </w:numPr>
        <w:ind w:left="993" w:hanging="284"/>
        <w:jc w:val="both"/>
        <w:rPr>
          <w:sz w:val="28"/>
          <w:szCs w:val="28"/>
        </w:rPr>
      </w:pPr>
      <w:r w:rsidRPr="008F197B">
        <w:rPr>
          <w:sz w:val="28"/>
          <w:szCs w:val="28"/>
        </w:rPr>
        <w:t>забезпечують інформування мешканців будинків щодо проведення планової вакцинації від сказу та інших протиепідемічних заходів;</w:t>
      </w:r>
    </w:p>
    <w:p w:rsidR="008F197B" w:rsidRPr="008F197B" w:rsidRDefault="008F197B" w:rsidP="0018079E">
      <w:pPr>
        <w:numPr>
          <w:ilvl w:val="0"/>
          <w:numId w:val="23"/>
        </w:numPr>
        <w:ind w:left="993" w:hanging="284"/>
        <w:jc w:val="both"/>
        <w:rPr>
          <w:sz w:val="28"/>
          <w:szCs w:val="28"/>
        </w:rPr>
      </w:pPr>
      <w:r w:rsidRPr="008F197B">
        <w:rPr>
          <w:sz w:val="28"/>
          <w:szCs w:val="28"/>
        </w:rPr>
        <w:t>сприяють працівникам ветеринарної медицини в проведенні протиепізоотичних заходів, безоплатно надають приміщення для проведення профілактичних щеплень проти сказу;</w:t>
      </w:r>
    </w:p>
    <w:p w:rsidR="008F197B" w:rsidRPr="008F197B" w:rsidRDefault="008F197B" w:rsidP="0018079E">
      <w:pPr>
        <w:numPr>
          <w:ilvl w:val="0"/>
          <w:numId w:val="23"/>
        </w:numPr>
        <w:ind w:left="993" w:hanging="284"/>
        <w:jc w:val="both"/>
        <w:rPr>
          <w:sz w:val="28"/>
          <w:szCs w:val="28"/>
        </w:rPr>
      </w:pPr>
      <w:r w:rsidRPr="008F197B">
        <w:rPr>
          <w:sz w:val="28"/>
          <w:szCs w:val="28"/>
        </w:rPr>
        <w:t>здійснюють контроль виконання мешканцями будинків проведення планової профілактичної вакцинації домашніх тварин проти сказу, проведення інших протиепізоотичних та проти епідеміологічних заходів;</w:t>
      </w:r>
    </w:p>
    <w:p w:rsidR="008F197B" w:rsidRPr="008F197B" w:rsidRDefault="008F197B" w:rsidP="008F197B">
      <w:pPr>
        <w:ind w:firstLine="709"/>
        <w:jc w:val="both"/>
        <w:rPr>
          <w:sz w:val="28"/>
          <w:szCs w:val="28"/>
        </w:rPr>
      </w:pPr>
      <w:r w:rsidRPr="008F197B">
        <w:rPr>
          <w:sz w:val="28"/>
          <w:szCs w:val="28"/>
        </w:rPr>
        <w:t>Компетентні органи, підприємства і організації в сфері утримання домашніх тварин:</w:t>
      </w:r>
    </w:p>
    <w:p w:rsidR="008F197B" w:rsidRPr="008F197B" w:rsidRDefault="008F197B" w:rsidP="0018079E">
      <w:pPr>
        <w:numPr>
          <w:ilvl w:val="0"/>
          <w:numId w:val="24"/>
        </w:numPr>
        <w:ind w:left="993" w:hanging="284"/>
        <w:jc w:val="both"/>
        <w:rPr>
          <w:sz w:val="28"/>
          <w:szCs w:val="28"/>
        </w:rPr>
      </w:pPr>
      <w:r w:rsidRPr="008F197B">
        <w:rPr>
          <w:sz w:val="28"/>
          <w:szCs w:val="28"/>
        </w:rPr>
        <w:t>здійснюють свої повноваження у межах відповідно до вимог законодавства України та інших нормативно-правових актів, своїх Положень або Статутів;</w:t>
      </w:r>
    </w:p>
    <w:p w:rsidR="008F197B" w:rsidRPr="008F197B" w:rsidRDefault="008F197B" w:rsidP="008F197B">
      <w:pPr>
        <w:ind w:firstLine="709"/>
        <w:jc w:val="both"/>
        <w:rPr>
          <w:sz w:val="28"/>
          <w:szCs w:val="28"/>
        </w:rPr>
      </w:pPr>
      <w:r w:rsidRPr="008F197B">
        <w:rPr>
          <w:sz w:val="28"/>
          <w:szCs w:val="28"/>
        </w:rPr>
        <w:t>Громадські організації, об’єднання (відповідно до своїх Статутів):</w:t>
      </w:r>
    </w:p>
    <w:p w:rsidR="008F197B" w:rsidRPr="008F197B" w:rsidRDefault="008F197B" w:rsidP="0018079E">
      <w:pPr>
        <w:numPr>
          <w:ilvl w:val="0"/>
          <w:numId w:val="25"/>
        </w:numPr>
        <w:ind w:left="993" w:hanging="284"/>
        <w:jc w:val="both"/>
        <w:rPr>
          <w:sz w:val="28"/>
          <w:szCs w:val="28"/>
        </w:rPr>
      </w:pPr>
      <w:r w:rsidRPr="008F197B">
        <w:rPr>
          <w:sz w:val="28"/>
          <w:szCs w:val="28"/>
        </w:rPr>
        <w:t>сприяють проведенню загальноміських протиепізоотичних та протиепідемічних заходів;</w:t>
      </w:r>
    </w:p>
    <w:p w:rsidR="008F197B" w:rsidRPr="008F197B" w:rsidRDefault="008F197B" w:rsidP="0018079E">
      <w:pPr>
        <w:numPr>
          <w:ilvl w:val="0"/>
          <w:numId w:val="25"/>
        </w:numPr>
        <w:ind w:left="993" w:hanging="284"/>
        <w:jc w:val="both"/>
        <w:rPr>
          <w:sz w:val="28"/>
          <w:szCs w:val="28"/>
        </w:rPr>
      </w:pPr>
      <w:r w:rsidRPr="008F197B">
        <w:rPr>
          <w:sz w:val="28"/>
          <w:szCs w:val="28"/>
        </w:rPr>
        <w:t>сприяють організації та проведенню інформаційно-просвітницьких заходів, тематичних лекцій, семінарів, конференцій, виставок з метою забезпечення виховної роботи із питань утримання тварин.</w:t>
      </w:r>
    </w:p>
    <w:p w:rsidR="008F197B" w:rsidRPr="008F197B" w:rsidRDefault="008F197B" w:rsidP="008F197B">
      <w:pPr>
        <w:ind w:left="993" w:firstLine="423"/>
        <w:jc w:val="both"/>
        <w:rPr>
          <w:sz w:val="28"/>
          <w:szCs w:val="28"/>
        </w:rPr>
      </w:pPr>
      <w:r w:rsidRPr="008F197B">
        <w:rPr>
          <w:sz w:val="28"/>
          <w:szCs w:val="28"/>
        </w:rPr>
        <w:t>Відповідальні виконавці заходів Програми:</w:t>
      </w:r>
    </w:p>
    <w:p w:rsidR="008F197B" w:rsidRPr="008F197B" w:rsidRDefault="008F197B" w:rsidP="008F197B">
      <w:pPr>
        <w:ind w:left="993" w:firstLine="423"/>
        <w:jc w:val="both"/>
        <w:rPr>
          <w:sz w:val="28"/>
          <w:szCs w:val="28"/>
        </w:rPr>
      </w:pPr>
    </w:p>
    <w:p w:rsidR="008F197B" w:rsidRPr="008F197B" w:rsidRDefault="008F197B" w:rsidP="00E61C17">
      <w:pPr>
        <w:ind w:firstLine="423"/>
        <w:jc w:val="both"/>
        <w:rPr>
          <w:sz w:val="28"/>
          <w:szCs w:val="28"/>
        </w:rPr>
      </w:pPr>
      <w:r w:rsidRPr="008F197B">
        <w:rPr>
          <w:sz w:val="28"/>
          <w:szCs w:val="28"/>
        </w:rPr>
        <w:t>Розділ 1 Кошторису Програми  - Утримання та обслуговування об’єктів благоустрою населених пунктів Обухівської міської ради на 2019 рік – відділ з питань благоустрою виконавчого комітету Обухівської міської ради Київської області;</w:t>
      </w:r>
    </w:p>
    <w:p w:rsidR="008F197B" w:rsidRPr="008F197B" w:rsidRDefault="008F197B" w:rsidP="00E61C17">
      <w:pPr>
        <w:ind w:firstLine="423"/>
        <w:jc w:val="both"/>
        <w:rPr>
          <w:sz w:val="28"/>
          <w:szCs w:val="28"/>
        </w:rPr>
      </w:pPr>
      <w:r w:rsidRPr="008F197B">
        <w:rPr>
          <w:sz w:val="28"/>
          <w:szCs w:val="28"/>
        </w:rPr>
        <w:t>Розділ 2 Кошторису  Програми - Поточний та капітальний ремонт вулично-дорожньої мережі населених пунктів Обухівської міської ради на 2019 рік - відділ капітального будівництва виконавчого комітету Обухівської міської ради Київської області;</w:t>
      </w:r>
    </w:p>
    <w:p w:rsidR="008F197B" w:rsidRPr="008F197B" w:rsidRDefault="008F197B" w:rsidP="008F197B">
      <w:pPr>
        <w:pStyle w:val="Default"/>
        <w:ind w:firstLine="708"/>
        <w:rPr>
          <w:rFonts w:ascii="Times New Roman" w:hAnsi="Times New Roman" w:cs="Times New Roman"/>
          <w:sz w:val="28"/>
          <w:szCs w:val="28"/>
        </w:rPr>
      </w:pPr>
    </w:p>
    <w:p w:rsidR="008F197B" w:rsidRPr="008F197B" w:rsidRDefault="008F197B" w:rsidP="008F197B">
      <w:pPr>
        <w:pStyle w:val="Default"/>
        <w:tabs>
          <w:tab w:val="left" w:pos="8789"/>
        </w:tabs>
        <w:rPr>
          <w:rFonts w:ascii="Times New Roman" w:hAnsi="Times New Roman" w:cs="Times New Roman"/>
          <w:bCs/>
          <w:sz w:val="28"/>
          <w:szCs w:val="28"/>
        </w:rPr>
      </w:pPr>
      <w:r w:rsidRPr="008F197B">
        <w:rPr>
          <w:rFonts w:ascii="Times New Roman" w:hAnsi="Times New Roman" w:cs="Times New Roman"/>
          <w:bCs/>
          <w:sz w:val="28"/>
          <w:szCs w:val="28"/>
        </w:rPr>
        <w:t xml:space="preserve"> Заступник міського голови, керуючий справами </w:t>
      </w:r>
    </w:p>
    <w:p w:rsidR="008F197B" w:rsidRPr="008F197B" w:rsidRDefault="008F197B" w:rsidP="008F197B">
      <w:pPr>
        <w:pStyle w:val="Default"/>
        <w:rPr>
          <w:rFonts w:ascii="Times New Roman" w:hAnsi="Times New Roman" w:cs="Times New Roman"/>
          <w:bCs/>
          <w:sz w:val="28"/>
          <w:szCs w:val="28"/>
        </w:rPr>
      </w:pPr>
      <w:r w:rsidRPr="008F197B">
        <w:rPr>
          <w:rFonts w:ascii="Times New Roman" w:hAnsi="Times New Roman" w:cs="Times New Roman"/>
          <w:bCs/>
          <w:sz w:val="28"/>
          <w:szCs w:val="28"/>
        </w:rPr>
        <w:t>виконавчого комітету Обухівської міської ради</w:t>
      </w:r>
      <w:r w:rsidRPr="008F197B">
        <w:rPr>
          <w:rFonts w:ascii="Times New Roman" w:hAnsi="Times New Roman" w:cs="Times New Roman"/>
          <w:bCs/>
          <w:sz w:val="28"/>
          <w:szCs w:val="28"/>
        </w:rPr>
        <w:tab/>
        <w:t xml:space="preserve">            </w:t>
      </w:r>
      <w:r w:rsidRPr="008F197B">
        <w:rPr>
          <w:rFonts w:ascii="Times New Roman" w:hAnsi="Times New Roman" w:cs="Times New Roman"/>
          <w:bCs/>
          <w:sz w:val="28"/>
          <w:szCs w:val="28"/>
        </w:rPr>
        <w:tab/>
        <w:t>Рогоза В.І.</w:t>
      </w:r>
    </w:p>
    <w:p w:rsidR="008F197B" w:rsidRPr="008F197B" w:rsidRDefault="008F197B" w:rsidP="008F197B">
      <w:pPr>
        <w:pStyle w:val="Default"/>
        <w:rPr>
          <w:rFonts w:ascii="Times New Roman" w:hAnsi="Times New Roman" w:cs="Times New Roman"/>
          <w:bCs/>
          <w:sz w:val="28"/>
          <w:szCs w:val="28"/>
        </w:rPr>
      </w:pPr>
    </w:p>
    <w:p w:rsidR="008F197B" w:rsidRPr="008F197B" w:rsidRDefault="008F197B" w:rsidP="008F197B">
      <w:pPr>
        <w:pStyle w:val="Default"/>
        <w:rPr>
          <w:rFonts w:ascii="Times New Roman" w:hAnsi="Times New Roman" w:cs="Times New Roman"/>
          <w:bCs/>
          <w:sz w:val="28"/>
          <w:szCs w:val="28"/>
        </w:rPr>
      </w:pPr>
      <w:r w:rsidRPr="008F197B">
        <w:rPr>
          <w:rFonts w:ascii="Times New Roman" w:hAnsi="Times New Roman" w:cs="Times New Roman"/>
          <w:bCs/>
          <w:sz w:val="28"/>
          <w:szCs w:val="28"/>
        </w:rPr>
        <w:t>Начальник відділу з питань благоустрою</w:t>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t>Кулініч І.В.</w:t>
      </w:r>
    </w:p>
    <w:p w:rsidR="008F197B" w:rsidRPr="008F197B" w:rsidRDefault="008F197B" w:rsidP="008F197B">
      <w:pPr>
        <w:pStyle w:val="Default"/>
        <w:rPr>
          <w:rFonts w:ascii="Times New Roman" w:hAnsi="Times New Roman" w:cs="Times New Roman"/>
          <w:bCs/>
          <w:sz w:val="28"/>
          <w:szCs w:val="28"/>
        </w:rPr>
      </w:pPr>
    </w:p>
    <w:p w:rsidR="008F197B" w:rsidRPr="008F197B" w:rsidRDefault="008F197B" w:rsidP="008F197B">
      <w:pPr>
        <w:pStyle w:val="Default"/>
        <w:rPr>
          <w:rFonts w:ascii="Times New Roman" w:hAnsi="Times New Roman" w:cs="Times New Roman"/>
          <w:bCs/>
          <w:sz w:val="28"/>
          <w:szCs w:val="28"/>
        </w:rPr>
        <w:sectPr w:rsidR="008F197B" w:rsidRPr="008F197B" w:rsidSect="008F197B">
          <w:pgSz w:w="11906" w:h="16838"/>
          <w:pgMar w:top="426" w:right="851" w:bottom="567" w:left="1418" w:header="709" w:footer="709" w:gutter="0"/>
          <w:cols w:space="708"/>
          <w:docGrid w:linePitch="360"/>
        </w:sectPr>
      </w:pPr>
      <w:r w:rsidRPr="008F197B">
        <w:rPr>
          <w:rFonts w:ascii="Times New Roman" w:hAnsi="Times New Roman" w:cs="Times New Roman"/>
          <w:bCs/>
          <w:sz w:val="28"/>
          <w:szCs w:val="28"/>
        </w:rPr>
        <w:t>Начальник відділу капітального будівництва</w:t>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r>
      <w:r w:rsidRPr="008F197B">
        <w:rPr>
          <w:rFonts w:ascii="Times New Roman" w:hAnsi="Times New Roman" w:cs="Times New Roman"/>
          <w:bCs/>
          <w:sz w:val="28"/>
          <w:szCs w:val="28"/>
        </w:rPr>
        <w:tab/>
        <w:t>Вяхірєв М.О.</w:t>
      </w:r>
    </w:p>
    <w:p w:rsidR="008F197B" w:rsidRPr="00E61C17" w:rsidRDefault="008F197B" w:rsidP="008F197B">
      <w:pPr>
        <w:pStyle w:val="Default"/>
        <w:jc w:val="right"/>
        <w:rPr>
          <w:rFonts w:ascii="Times New Roman" w:hAnsi="Times New Roman" w:cs="Times New Roman"/>
          <w:bCs/>
          <w:sz w:val="28"/>
          <w:szCs w:val="28"/>
        </w:rPr>
      </w:pPr>
      <w:r w:rsidRPr="00E61C17">
        <w:rPr>
          <w:rFonts w:ascii="Times New Roman" w:hAnsi="Times New Roman" w:cs="Times New Roman"/>
          <w:bCs/>
          <w:sz w:val="28"/>
          <w:szCs w:val="28"/>
        </w:rPr>
        <w:lastRenderedPageBreak/>
        <w:tab/>
      </w:r>
      <w:r w:rsidRPr="00E61C17">
        <w:rPr>
          <w:rFonts w:ascii="Times New Roman" w:hAnsi="Times New Roman" w:cs="Times New Roman"/>
          <w:bCs/>
          <w:sz w:val="28"/>
          <w:szCs w:val="28"/>
        </w:rPr>
        <w:tab/>
      </w:r>
    </w:p>
    <w:p w:rsidR="008F197B" w:rsidRPr="00E61C17" w:rsidRDefault="008F197B" w:rsidP="008F197B">
      <w:pPr>
        <w:pStyle w:val="Default"/>
        <w:jc w:val="right"/>
        <w:rPr>
          <w:rFonts w:ascii="Times New Roman" w:hAnsi="Times New Roman" w:cs="Times New Roman"/>
          <w:bCs/>
          <w:szCs w:val="28"/>
        </w:rPr>
      </w:pPr>
      <w:r w:rsidRPr="00E61C17">
        <w:rPr>
          <w:rFonts w:ascii="Times New Roman" w:hAnsi="Times New Roman" w:cs="Times New Roman"/>
          <w:bCs/>
          <w:szCs w:val="28"/>
        </w:rPr>
        <w:t>Додаток 1</w:t>
      </w:r>
    </w:p>
    <w:p w:rsidR="008F197B" w:rsidRDefault="008F197B" w:rsidP="008F197B">
      <w:pPr>
        <w:pStyle w:val="Default"/>
        <w:ind w:left="9912" w:firstLine="708"/>
        <w:jc w:val="right"/>
        <w:rPr>
          <w:bCs/>
          <w:szCs w:val="28"/>
        </w:rPr>
      </w:pPr>
      <w:r w:rsidRPr="00E61C17">
        <w:rPr>
          <w:rFonts w:ascii="Times New Roman" w:hAnsi="Times New Roman" w:cs="Times New Roman"/>
          <w:bCs/>
          <w:szCs w:val="28"/>
        </w:rPr>
        <w:t>до цільової Програми з питань благоустрою на території Обухівської міської об’єднаної територіальної громади на 2020 рік</w:t>
      </w:r>
      <w:r w:rsidRPr="006C3A51">
        <w:rPr>
          <w:bCs/>
          <w:szCs w:val="28"/>
        </w:rPr>
        <w:t xml:space="preserve"> </w:t>
      </w:r>
    </w:p>
    <w:p w:rsidR="008F197B" w:rsidRDefault="008F197B" w:rsidP="008F197B">
      <w:pPr>
        <w:pStyle w:val="Default"/>
        <w:ind w:left="9912" w:firstLine="708"/>
        <w:jc w:val="right"/>
        <w:rPr>
          <w:bCs/>
          <w:szCs w:val="28"/>
        </w:rPr>
      </w:pPr>
    </w:p>
    <w:p w:rsidR="008F197B" w:rsidRPr="006C3A51" w:rsidRDefault="008F197B" w:rsidP="008F197B">
      <w:pPr>
        <w:pStyle w:val="Default"/>
        <w:ind w:left="9912" w:firstLine="708"/>
        <w:jc w:val="right"/>
        <w:rPr>
          <w:bCs/>
          <w:szCs w:val="28"/>
        </w:rPr>
      </w:pPr>
    </w:p>
    <w:p w:rsidR="008F197B" w:rsidRDefault="008F197B" w:rsidP="008F197B">
      <w:pPr>
        <w:jc w:val="center"/>
        <w:rPr>
          <w:rFonts w:asciiTheme="minorHAnsi" w:hAnsiTheme="minorHAnsi"/>
          <w:szCs w:val="28"/>
        </w:rPr>
      </w:pPr>
      <w:r w:rsidRPr="00376335">
        <w:rPr>
          <w:szCs w:val="28"/>
        </w:rPr>
        <w:t>Кошторис цільової</w:t>
      </w:r>
      <w:r>
        <w:rPr>
          <w:szCs w:val="28"/>
        </w:rPr>
        <w:t xml:space="preserve"> Програми</w:t>
      </w:r>
      <w:r>
        <w:rPr>
          <w:rFonts w:ascii="Calibri" w:hAnsi="Calibri"/>
          <w:szCs w:val="28"/>
        </w:rPr>
        <w:t xml:space="preserve"> </w:t>
      </w:r>
      <w:r w:rsidRPr="00D604F6">
        <w:rPr>
          <w:szCs w:val="28"/>
        </w:rPr>
        <w:t>з питань</w:t>
      </w:r>
      <w:r>
        <w:rPr>
          <w:rFonts w:ascii="Calibri" w:hAnsi="Calibri"/>
          <w:szCs w:val="28"/>
        </w:rPr>
        <w:t xml:space="preserve"> </w:t>
      </w:r>
      <w:r>
        <w:rPr>
          <w:szCs w:val="28"/>
        </w:rPr>
        <w:t xml:space="preserve"> благоустрою на території </w:t>
      </w:r>
    </w:p>
    <w:p w:rsidR="008F197B" w:rsidRDefault="008F197B" w:rsidP="008F197B">
      <w:pPr>
        <w:jc w:val="center"/>
        <w:rPr>
          <w:rFonts w:asciiTheme="minorHAnsi" w:hAnsiTheme="minorHAnsi"/>
          <w:szCs w:val="28"/>
        </w:rPr>
      </w:pPr>
      <w:r>
        <w:rPr>
          <w:szCs w:val="28"/>
        </w:rPr>
        <w:t>Обухівської міської</w:t>
      </w:r>
      <w:r>
        <w:rPr>
          <w:rFonts w:asciiTheme="minorHAnsi" w:hAnsiTheme="minorHAnsi"/>
          <w:szCs w:val="28"/>
        </w:rPr>
        <w:t xml:space="preserve"> </w:t>
      </w:r>
      <w:r w:rsidRPr="00E52897">
        <w:rPr>
          <w:szCs w:val="28"/>
        </w:rPr>
        <w:t>об’єднаної територіальної громади на</w:t>
      </w:r>
      <w:r>
        <w:rPr>
          <w:szCs w:val="28"/>
        </w:rPr>
        <w:t xml:space="preserve">  </w:t>
      </w:r>
      <w:r w:rsidRPr="00E52897">
        <w:rPr>
          <w:szCs w:val="28"/>
        </w:rPr>
        <w:t>2020</w:t>
      </w:r>
      <w:r>
        <w:rPr>
          <w:szCs w:val="28"/>
        </w:rPr>
        <w:t xml:space="preserve"> рік</w:t>
      </w:r>
    </w:p>
    <w:p w:rsidR="008F197B" w:rsidRPr="001859D0" w:rsidRDefault="008F197B" w:rsidP="008F197B">
      <w:pPr>
        <w:jc w:val="center"/>
        <w:rPr>
          <w:rFonts w:asciiTheme="minorHAnsi" w:hAnsiTheme="minorHAnsi"/>
          <w:szCs w:val="28"/>
        </w:rPr>
      </w:pPr>
    </w:p>
    <w:p w:rsidR="008F197B" w:rsidRPr="001859D0" w:rsidRDefault="008F197B" w:rsidP="008F197B">
      <w:pPr>
        <w:jc w:val="center"/>
        <w:rPr>
          <w:rFonts w:asciiTheme="minorHAnsi" w:hAnsiTheme="minorHAnsi"/>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7294"/>
        <w:gridCol w:w="186"/>
        <w:gridCol w:w="1415"/>
        <w:gridCol w:w="1134"/>
        <w:gridCol w:w="1275"/>
        <w:gridCol w:w="2691"/>
        <w:gridCol w:w="6"/>
      </w:tblGrid>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rPr>
                <w:bCs/>
              </w:rPr>
            </w:pPr>
            <w:r w:rsidRPr="009A6FDF">
              <w:rPr>
                <w:bCs/>
              </w:rPr>
              <w:t>№ з/п</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Заходи</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Сума  бюджетних кошти,грн.</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Кількіс-ний показ-ник</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Початок робіт</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9A6FDF" w:rsidRDefault="008F197B" w:rsidP="008F197B">
            <w:pPr>
              <w:jc w:val="center"/>
            </w:pPr>
            <w:r w:rsidRPr="009A6FDF">
              <w:t>Якісний показник</w:t>
            </w:r>
          </w:p>
        </w:tc>
      </w:tr>
      <w:tr w:rsidR="008F197B" w:rsidRPr="00E61C17"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E61C17" w:rsidRDefault="008F197B" w:rsidP="008F197B">
            <w:pPr>
              <w:jc w:val="center"/>
              <w:rPr>
                <w:b/>
                <w:bCs/>
              </w:rPr>
            </w:pP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E61C17" w:rsidRDefault="008F197B" w:rsidP="008F197B">
            <w:pPr>
              <w:jc w:val="center"/>
              <w:rPr>
                <w:b/>
              </w:rPr>
            </w:pPr>
            <w:r w:rsidRPr="00E61C17">
              <w:rPr>
                <w:b/>
              </w:rPr>
              <w:t>Розділ 1. Утримання та обслуговування об’єктів благоустрою населених пунктів Обухівської міської об’єднаної територіальної  громади на 2020 рік</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E61C17" w:rsidRDefault="008F197B" w:rsidP="008F197B">
            <w:pPr>
              <w:jc w:val="center"/>
              <w:rPr>
                <w:b/>
              </w:rPr>
            </w:pPr>
            <w:r w:rsidRPr="00E61C17">
              <w:rPr>
                <w:b/>
              </w:rPr>
              <w:t>28 110 500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E61C17" w:rsidRDefault="008F197B" w:rsidP="008F197B">
            <w:pPr>
              <w:jc w:val="center"/>
              <w:rPr>
                <w:b/>
              </w:rPr>
            </w:pP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E61C17" w:rsidRDefault="008F197B" w:rsidP="008F197B">
            <w:pPr>
              <w:jc w:val="center"/>
              <w:rPr>
                <w:b/>
              </w:rPr>
            </w:pPr>
          </w:p>
        </w:tc>
        <w:tc>
          <w:tcPr>
            <w:tcW w:w="2697" w:type="dxa"/>
            <w:gridSpan w:val="2"/>
            <w:tcBorders>
              <w:top w:val="single" w:sz="4" w:space="0" w:color="auto"/>
              <w:left w:val="single" w:sz="4" w:space="0" w:color="auto"/>
              <w:bottom w:val="single" w:sz="4" w:space="0" w:color="auto"/>
              <w:right w:val="single" w:sz="4" w:space="0" w:color="auto"/>
            </w:tcBorders>
          </w:tcPr>
          <w:p w:rsidR="008F197B" w:rsidRPr="00E61C17" w:rsidRDefault="008F197B" w:rsidP="008F197B">
            <w:pPr>
              <w:jc w:val="center"/>
              <w:rPr>
                <w:b/>
              </w:rPr>
            </w:pPr>
            <w:r w:rsidRPr="00E61C17">
              <w:rPr>
                <w:b/>
              </w:rPr>
              <w:t>Покращення благоустрою територій об’єднаної територіальної громади</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Послуги  щодо благоустрою територій</w:t>
            </w:r>
          </w:p>
          <w:p w:rsidR="008F197B" w:rsidRPr="009A6FDF" w:rsidRDefault="008F197B" w:rsidP="008F197B">
            <w:pPr>
              <w:jc w:val="center"/>
            </w:pPr>
            <w:r w:rsidRPr="009A6FDF">
              <w:t>( благоустрій міста (прибирання територій міста))</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10 848 700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3</w:t>
            </w:r>
            <w:r w:rsidRPr="009A6FDF">
              <w:t xml:space="preserve"> га</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Естетичний вигляд територій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2</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Послуги  щодо благоустрою територій:</w:t>
            </w:r>
          </w:p>
          <w:p w:rsidR="008F197B" w:rsidRPr="009A6FDF" w:rsidRDefault="008F197B" w:rsidP="008F197B">
            <w:pPr>
              <w:jc w:val="center"/>
            </w:pPr>
            <w:r w:rsidRPr="009A6FDF">
              <w:t xml:space="preserve">- викошування газонів; </w:t>
            </w:r>
          </w:p>
          <w:p w:rsidR="008F197B" w:rsidRPr="009A6FDF" w:rsidRDefault="008F197B" w:rsidP="008F197B">
            <w:pPr>
              <w:jc w:val="center"/>
            </w:pPr>
            <w:r w:rsidRPr="009A6FDF">
              <w:t xml:space="preserve">- садіння квітів і кущів; </w:t>
            </w:r>
          </w:p>
          <w:p w:rsidR="008F197B" w:rsidRPr="009A6FDF" w:rsidRDefault="008F197B" w:rsidP="008F197B">
            <w:pPr>
              <w:jc w:val="center"/>
            </w:pPr>
            <w:r w:rsidRPr="009A6FDF">
              <w:t>- заходи  з озеленення міста ( догляд за  квітниками,  їх полив і розрідження )</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6 200 000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15,</w:t>
            </w:r>
            <w:r>
              <w:t>7</w:t>
            </w:r>
            <w:r w:rsidRPr="009A6FDF">
              <w:t xml:space="preserve"> га </w:t>
            </w:r>
            <w:r>
              <w:t>34,7</w:t>
            </w:r>
            <w:r w:rsidRPr="009A6FDF">
              <w:t xml:space="preserve"> тис.шт.</w:t>
            </w:r>
          </w:p>
          <w:p w:rsidR="008F197B" w:rsidRPr="009A6FDF" w:rsidRDefault="008F197B" w:rsidP="008F197B">
            <w:pPr>
              <w:jc w:val="center"/>
            </w:pPr>
            <w:r>
              <w:t>9</w:t>
            </w:r>
            <w:r w:rsidRPr="009A6FDF">
              <w:t>3,5 м 2</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Травень-вересень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Естетичний вигляд територій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3</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Експлуатація , поточний ремонт вуличного освітлення</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2 568 000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225,7</w:t>
            </w:r>
            <w:r w:rsidRPr="009A6FDF">
              <w:t xml:space="preserve"> км.</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Комфортне пересування жителів територій ОТГ у темний час доби</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lastRenderedPageBreak/>
              <w:t>4</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Експлуатація вуличного освітлення – Споживання електроенергії</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2</w:t>
            </w:r>
            <w:r w:rsidRPr="009A6FDF">
              <w:t> </w:t>
            </w:r>
            <w:r>
              <w:t>8</w:t>
            </w:r>
            <w:r w:rsidRPr="009A6FDF">
              <w:t>00 000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1</w:t>
            </w:r>
            <w:r>
              <w:t>1</w:t>
            </w:r>
            <w:r w:rsidRPr="009A6FDF">
              <w:t>00 квт.</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Забезпечення комфортного пересування жителів територій ОТГ у нічний час доби</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5</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Технічне обслуговування світлофорів, поточний ремонт</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350</w:t>
            </w:r>
            <w:r w:rsidRPr="009A6FDF">
              <w:t xml:space="preserve">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5</w:t>
            </w:r>
            <w:r w:rsidRPr="009A6FDF">
              <w:t xml:space="preserve"> шт.</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Безпека  дорожнього руху</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6</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Технічне обслуговування  ливневих каналізацій</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Default="008F197B" w:rsidP="008F197B">
            <w:r>
              <w:t>198 000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3,7 км.</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Відведення дощових вод</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7</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Технічне обслуговування аераційного фонтану</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Default="008F197B" w:rsidP="008F197B">
            <w:r>
              <w:t>35 000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2 послуги</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Квітень, 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Належне утримання об’єктів благоустрою</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8</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Придбання та встановлення дитячих ігрових майданчиків (</w:t>
            </w:r>
            <w:r>
              <w:t xml:space="preserve">вул. 9 травня, вул. Миру 10, вул.  </w:t>
            </w:r>
            <w:r w:rsidRPr="009A6FDF">
              <w:t xml:space="preserve">Каштанова </w:t>
            </w:r>
            <w:r>
              <w:t>13(гойдалка)</w:t>
            </w:r>
            <w:r w:rsidRPr="009A6FDF">
              <w:t xml:space="preserve">, </w:t>
            </w:r>
            <w:r>
              <w:t>вул. Київська 113 (гірка, пісочниця з накриттям), вул.Каштанова 22,  ж-м. Дзюбівка, м-н. Яблуневий; огорожі – вул. Робоча, ж-м. Вікторія, вул. Київська 166,Рошен)</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1 000 000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p>
          <w:p w:rsidR="008F197B" w:rsidRPr="009A6FDF" w:rsidRDefault="008F197B" w:rsidP="008F197B">
            <w:pPr>
              <w:jc w:val="center"/>
            </w:pPr>
            <w:r>
              <w:t>11</w:t>
            </w:r>
            <w:r w:rsidRPr="009A6FDF">
              <w:t xml:space="preserve"> комп.</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Квітень- 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 xml:space="preserve">Розвиток інфраструктури та покращення благоустрою на територіях  ОТГ </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9</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Поточний ремонт об’єктів благоустрою (клумби, східці, підпірні стінки, огорожі та інше)</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135</w:t>
            </w:r>
            <w:r w:rsidRPr="009A6FDF">
              <w:t xml:space="preserve">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7 шт.</w:t>
            </w:r>
            <w:r w:rsidRPr="009A6FDF">
              <w:t>.</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Квітень-жовтень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 xml:space="preserve">Естетичний вигляд територій ОТГ </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10</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Поточний ремонт на огорожах кладовищ</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75</w:t>
            </w:r>
            <w:r w:rsidRPr="009A6FDF">
              <w:t xml:space="preserve">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180 шт.</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Квітень-жовтень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Належне утримання об’єктів благоустрою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11</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Придбання та встановлення огорожі на кладовищі по вул. К.Краськова</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rsidRPr="009A6FDF">
              <w:t>19</w:t>
            </w:r>
            <w:r>
              <w:t>2</w:t>
            </w:r>
            <w:r w:rsidRPr="009A6FDF">
              <w:t xml:space="preserve"> </w:t>
            </w:r>
            <w:r>
              <w:t>5</w:t>
            </w:r>
            <w:r w:rsidRPr="009A6FDF">
              <w:t>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 xml:space="preserve">250 м </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Квітень-жовтень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Естетичний вигляд територій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12</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 xml:space="preserve">Придбання та встановлення огорожі на кладовищі в с. Таценки </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80 100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110 м</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Квітень-жовтень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Естетичний вигляд територій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13</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Придбання та встановлення огорожі на кладовищі по вул. Робоча</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180 500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210 м</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Квітень-жовтень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Естетичний вигляд територій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14</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Придбання та встановлення огорожі на кладовищі по вул. Піщана</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86 400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120 м</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Квітень-жовтень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Естетичний вигляд територій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15</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Послуги по похованню невідомих, безрідних</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45 000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5 ос</w:t>
            </w:r>
            <w:r w:rsidRPr="009A6FDF">
              <w:t>.</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Поховання тіл померлих громадян</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lastRenderedPageBreak/>
              <w:t>16</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Послуги з обрізання, підрізання, вирізання та кронування дерев; ліквідація наслідків буреломів, сніголамів, вітровалів, ліквідація наслідків техногенного впливу на лісові насадження)</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198 000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rsidRPr="009A6FDF">
              <w:t>13</w:t>
            </w:r>
            <w:r>
              <w:t>5</w:t>
            </w:r>
            <w:r w:rsidRPr="009A6FDF">
              <w:t xml:space="preserve"> </w:t>
            </w:r>
            <w:r>
              <w:t>шт.</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Догляд за зеленими насадженнями на території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17</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Послуги з прикрашання Головної новорічної ялинки (монтаж та демонтаж)</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165</w:t>
            </w:r>
            <w:r w:rsidRPr="009A6FDF">
              <w:t xml:space="preserve">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2 послуги</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Оформлення об’єктів благоустрою для проведення новорічно-різдвяних свят на територіях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18</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Послуги з проведення робіт з регулювання чисельності безпритульних тварин (стерилізація)</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r>
              <w:t>320 000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280</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9A6FDF" w:rsidRDefault="008F197B" w:rsidP="008F197B">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Регулювання популяції кількості безпритульних тварин</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19</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Придбання та встановлення інформаційних дощок</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r w:rsidRPr="00EB47E3">
              <w:t>40 000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12 шт.</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Квітень-жовтень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Забезпечення жителів ОТГ місцями для висвітлення інформації</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20</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Придбання рукавичок (для проведення акцій «Зробимо Україну та місто чистими в рамках весняного та осіннього місячників благоустрою)</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r>
              <w:t>20 000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1000 пар</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Березень-травень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Покращення екологічної ситуації на території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21</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Придбання сміттєвих пакетів (для проведення акцій «Зробимо Україну та місто чистими в рамках весняного та осіннього місячників благоустрою</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r>
              <w:t>20 000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280 шт.</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Березень-травень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Покращення екологічної ситуації на території ОТГ</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22</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Розробка схеми організації дорожнього руху</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r>
              <w:t>1 495 000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126,78 км</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Pr="00EB47E3" w:rsidRDefault="008F197B" w:rsidP="008F197B">
            <w:pPr>
              <w:jc w:val="center"/>
            </w:pPr>
            <w:r>
              <w:t>Квітень-грудень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Безпека дорожнього руху</w:t>
            </w:r>
          </w:p>
        </w:tc>
      </w:tr>
      <w:tr w:rsidR="008F197B" w:rsidRPr="009A6FDF" w:rsidTr="008F197B">
        <w:tc>
          <w:tcPr>
            <w:tcW w:w="1275"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rPr>
                <w:bCs/>
              </w:rPr>
            </w:pPr>
            <w:r w:rsidRPr="001859D0">
              <w:rPr>
                <w:bCs/>
              </w:rPr>
              <w:t>23</w:t>
            </w:r>
          </w:p>
        </w:tc>
        <w:tc>
          <w:tcPr>
            <w:tcW w:w="7294" w:type="dxa"/>
            <w:tcBorders>
              <w:top w:val="single" w:sz="4" w:space="0" w:color="auto"/>
              <w:left w:val="single" w:sz="4" w:space="0" w:color="auto"/>
              <w:bottom w:val="single" w:sz="4" w:space="0" w:color="auto"/>
              <w:right w:val="single" w:sz="4" w:space="0" w:color="auto"/>
            </w:tcBorders>
            <w:vAlign w:val="center"/>
          </w:tcPr>
          <w:p w:rsidR="008F197B" w:rsidRPr="001859D0" w:rsidRDefault="008F197B" w:rsidP="008F197B">
            <w:pPr>
              <w:jc w:val="center"/>
            </w:pPr>
            <w:r w:rsidRPr="001859D0">
              <w:t>Капітальний ремонт вуличного освітлення с. Нещерів Обухівського р-н. Київської обл..</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F197B" w:rsidRDefault="008F197B" w:rsidP="008F197B">
            <w:r>
              <w:t>1 058 300</w:t>
            </w:r>
          </w:p>
        </w:tc>
        <w:tc>
          <w:tcPr>
            <w:tcW w:w="1134" w:type="dxa"/>
            <w:tcBorders>
              <w:top w:val="single" w:sz="4" w:space="0" w:color="auto"/>
              <w:left w:val="single" w:sz="4" w:space="0" w:color="auto"/>
              <w:bottom w:val="single" w:sz="4" w:space="0" w:color="auto"/>
              <w:right w:val="single" w:sz="4" w:space="0" w:color="auto"/>
            </w:tcBorders>
            <w:vAlign w:val="center"/>
          </w:tcPr>
          <w:p w:rsidR="008F197B" w:rsidRDefault="008F197B" w:rsidP="008F197B">
            <w:pPr>
              <w:jc w:val="center"/>
            </w:pPr>
            <w:r>
              <w:t>4 км.</w:t>
            </w:r>
          </w:p>
        </w:tc>
        <w:tc>
          <w:tcPr>
            <w:tcW w:w="1275" w:type="dxa"/>
            <w:tcBorders>
              <w:top w:val="single" w:sz="4" w:space="0" w:color="auto"/>
              <w:left w:val="single" w:sz="4" w:space="0" w:color="auto"/>
              <w:bottom w:val="single" w:sz="4" w:space="0" w:color="auto"/>
              <w:right w:val="single" w:sz="4" w:space="0" w:color="auto"/>
            </w:tcBorders>
            <w:vAlign w:val="center"/>
          </w:tcPr>
          <w:p w:rsidR="008F197B" w:rsidRDefault="008F197B" w:rsidP="008F197B">
            <w:pPr>
              <w:jc w:val="center"/>
            </w:pPr>
            <w:r>
              <w:t>Березень- Листопад</w:t>
            </w:r>
          </w:p>
        </w:tc>
        <w:tc>
          <w:tcPr>
            <w:tcW w:w="2697" w:type="dxa"/>
            <w:gridSpan w:val="2"/>
            <w:tcBorders>
              <w:top w:val="single" w:sz="4" w:space="0" w:color="auto"/>
              <w:left w:val="single" w:sz="4" w:space="0" w:color="auto"/>
              <w:bottom w:val="single" w:sz="4" w:space="0" w:color="auto"/>
              <w:right w:val="single" w:sz="4" w:space="0" w:color="auto"/>
            </w:tcBorders>
          </w:tcPr>
          <w:p w:rsidR="008F197B" w:rsidRPr="001859D0" w:rsidRDefault="008F197B" w:rsidP="008F197B">
            <w:pPr>
              <w:jc w:val="center"/>
            </w:pPr>
            <w:r w:rsidRPr="001859D0">
              <w:t>Комфортне пересування жителів територій ОТГ у темний час доби</w:t>
            </w:r>
          </w:p>
        </w:tc>
      </w:tr>
      <w:tr w:rsidR="008F197B" w:rsidRPr="009A6FDF" w:rsidTr="008F197B">
        <w:tc>
          <w:tcPr>
            <w:tcW w:w="15276" w:type="dxa"/>
            <w:gridSpan w:val="8"/>
            <w:tcBorders>
              <w:top w:val="single" w:sz="4" w:space="0" w:color="auto"/>
              <w:left w:val="single" w:sz="4" w:space="0" w:color="auto"/>
              <w:bottom w:val="single" w:sz="4" w:space="0" w:color="auto"/>
              <w:right w:val="single" w:sz="4" w:space="0" w:color="auto"/>
            </w:tcBorders>
            <w:vAlign w:val="center"/>
          </w:tcPr>
          <w:p w:rsidR="008F197B" w:rsidRDefault="008F197B" w:rsidP="008F197B">
            <w:pPr>
              <w:pStyle w:val="aff7"/>
              <w:jc w:val="center"/>
              <w:rPr>
                <w:lang w:val="uk-UA"/>
              </w:rPr>
            </w:pPr>
          </w:p>
          <w:p w:rsidR="008F197B" w:rsidRPr="00EA43C0" w:rsidRDefault="008F197B" w:rsidP="008F197B">
            <w:pPr>
              <w:pStyle w:val="aff7"/>
              <w:rPr>
                <w:sz w:val="20"/>
                <w:szCs w:val="20"/>
                <w:lang w:val="uk-UA"/>
              </w:rPr>
            </w:pPr>
          </w:p>
        </w:tc>
      </w:tr>
      <w:tr w:rsidR="008F197B" w:rsidRPr="00E61C17"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vAlign w:val="center"/>
          </w:tcPr>
          <w:p w:rsidR="008F197B" w:rsidRPr="00E61C17" w:rsidRDefault="008F197B" w:rsidP="008F197B">
            <w:pPr>
              <w:pStyle w:val="aff7"/>
              <w:jc w:val="center"/>
              <w:rPr>
                <w:lang w:val="uk-UA"/>
              </w:rPr>
            </w:pPr>
          </w:p>
        </w:tc>
        <w:tc>
          <w:tcPr>
            <w:tcW w:w="7480" w:type="dxa"/>
            <w:gridSpan w:val="2"/>
            <w:tcBorders>
              <w:top w:val="single" w:sz="4" w:space="0" w:color="auto"/>
              <w:left w:val="single" w:sz="4" w:space="0" w:color="auto"/>
              <w:bottom w:val="single" w:sz="4" w:space="0" w:color="auto"/>
              <w:right w:val="single" w:sz="4" w:space="0" w:color="auto"/>
            </w:tcBorders>
            <w:vAlign w:val="center"/>
            <w:hideMark/>
          </w:tcPr>
          <w:p w:rsidR="008F197B" w:rsidRPr="00E61C17" w:rsidRDefault="008F197B" w:rsidP="008F197B">
            <w:pPr>
              <w:pStyle w:val="Default"/>
              <w:rPr>
                <w:rFonts w:ascii="Times New Roman" w:hAnsi="Times New Roman" w:cs="Times New Roman"/>
                <w:b/>
                <w:lang w:val="uk-UA"/>
              </w:rPr>
            </w:pPr>
            <w:r w:rsidRPr="00E61C17">
              <w:rPr>
                <w:rFonts w:ascii="Times New Roman" w:hAnsi="Times New Roman" w:cs="Times New Roman"/>
                <w:b/>
                <w:bCs/>
                <w:lang w:val="uk-UA"/>
              </w:rPr>
              <w:t xml:space="preserve">Розділ 2 Поточний та капітальний ремонт вулично-дорожньої мережі населених пунктів </w:t>
            </w:r>
            <w:r w:rsidRPr="00E61C17">
              <w:rPr>
                <w:rFonts w:ascii="Times New Roman" w:hAnsi="Times New Roman" w:cs="Times New Roman"/>
                <w:b/>
                <w:bCs/>
                <w:iCs/>
                <w:lang w:val="uk-UA"/>
              </w:rPr>
              <w:t xml:space="preserve">Обухівської міської об’єднаної   територіальної громади на 2020 рік </w:t>
            </w:r>
          </w:p>
        </w:tc>
        <w:tc>
          <w:tcPr>
            <w:tcW w:w="1415" w:type="dxa"/>
            <w:tcBorders>
              <w:top w:val="single" w:sz="4" w:space="0" w:color="auto"/>
              <w:left w:val="single" w:sz="4" w:space="0" w:color="auto"/>
              <w:bottom w:val="single" w:sz="4" w:space="0" w:color="auto"/>
              <w:right w:val="single" w:sz="4" w:space="0" w:color="auto"/>
            </w:tcBorders>
            <w:vAlign w:val="center"/>
          </w:tcPr>
          <w:p w:rsidR="008F197B" w:rsidRPr="00E61C17" w:rsidRDefault="008F197B" w:rsidP="008F197B">
            <w:pPr>
              <w:pStyle w:val="aff7"/>
              <w:jc w:val="center"/>
              <w:rPr>
                <w:b/>
                <w:lang w:val="uk-UA"/>
              </w:rPr>
            </w:pPr>
            <w:r w:rsidRPr="00E61C17">
              <w:rPr>
                <w:b/>
                <w:lang w:val="uk-UA"/>
              </w:rPr>
              <w:t>4933400</w:t>
            </w:r>
          </w:p>
          <w:p w:rsidR="008F197B" w:rsidRPr="00E61C17" w:rsidRDefault="008F197B" w:rsidP="008F197B">
            <w:pPr>
              <w:pStyle w:val="aff7"/>
              <w:jc w:val="center"/>
              <w:rPr>
                <w:b/>
                <w:lang w:val="uk-UA"/>
              </w:rPr>
            </w:pPr>
          </w:p>
        </w:tc>
        <w:tc>
          <w:tcPr>
            <w:tcW w:w="1134" w:type="dxa"/>
            <w:tcBorders>
              <w:top w:val="single" w:sz="4" w:space="0" w:color="auto"/>
              <w:left w:val="single" w:sz="4" w:space="0" w:color="auto"/>
              <w:bottom w:val="single" w:sz="4" w:space="0" w:color="auto"/>
              <w:right w:val="single" w:sz="4" w:space="0" w:color="auto"/>
            </w:tcBorders>
          </w:tcPr>
          <w:p w:rsidR="008F197B" w:rsidRPr="00E61C17" w:rsidRDefault="008F197B" w:rsidP="008F197B">
            <w:pPr>
              <w:pStyle w:val="aff7"/>
              <w:rPr>
                <w:lang w:val="uk-UA"/>
              </w:rPr>
            </w:pPr>
          </w:p>
        </w:tc>
        <w:tc>
          <w:tcPr>
            <w:tcW w:w="1275" w:type="dxa"/>
            <w:tcBorders>
              <w:top w:val="single" w:sz="4" w:space="0" w:color="auto"/>
              <w:left w:val="single" w:sz="4" w:space="0" w:color="auto"/>
              <w:bottom w:val="single" w:sz="4" w:space="0" w:color="auto"/>
              <w:right w:val="single" w:sz="4" w:space="0" w:color="auto"/>
            </w:tcBorders>
          </w:tcPr>
          <w:p w:rsidR="008F197B" w:rsidRPr="00E61C17" w:rsidRDefault="008F197B" w:rsidP="008F197B">
            <w:pPr>
              <w:pStyle w:val="aff7"/>
              <w:rPr>
                <w:lang w:val="uk-UA"/>
              </w:rPr>
            </w:pPr>
          </w:p>
        </w:tc>
        <w:tc>
          <w:tcPr>
            <w:tcW w:w="2691" w:type="dxa"/>
            <w:tcBorders>
              <w:top w:val="single" w:sz="4" w:space="0" w:color="auto"/>
              <w:left w:val="single" w:sz="4" w:space="0" w:color="auto"/>
              <w:bottom w:val="single" w:sz="4" w:space="0" w:color="auto"/>
              <w:right w:val="single" w:sz="4" w:space="0" w:color="auto"/>
            </w:tcBorders>
          </w:tcPr>
          <w:p w:rsidR="008F197B" w:rsidRPr="00E61C17" w:rsidRDefault="008F197B" w:rsidP="008F197B">
            <w:pPr>
              <w:pStyle w:val="af"/>
              <w:spacing w:line="276" w:lineRule="auto"/>
            </w:pP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lastRenderedPageBreak/>
              <w:t>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 Київська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19</w:t>
            </w:r>
            <w:r w:rsidRPr="00F61780">
              <w:rPr>
                <w:color w:val="000000"/>
                <w:lang w:val="en-US"/>
              </w:rPr>
              <w:t xml:space="preserve">8 </w:t>
            </w:r>
            <w:r w:rsidRPr="00F61780">
              <w:rPr>
                <w:color w:val="000000"/>
              </w:rPr>
              <w:t>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283</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 Миру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199000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285</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 Каштанова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197000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281</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по м-н Яблуневий</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186000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266</w:t>
            </w:r>
          </w:p>
          <w:p w:rsidR="008F197B" w:rsidRPr="00F61780" w:rsidRDefault="008F197B" w:rsidP="008F197B">
            <w:pPr>
              <w:jc w:val="center"/>
            </w:pP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 Шевченка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156000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rPr>
                <w:lang w:val="en-US"/>
              </w:rPr>
            </w:pPr>
            <w:r w:rsidRPr="00F61780">
              <w:rPr>
                <w:lang w:val="en-US"/>
              </w:rPr>
              <w:t>222</w:t>
            </w:r>
          </w:p>
          <w:p w:rsidR="008F197B" w:rsidRPr="00F61780" w:rsidRDefault="008F197B" w:rsidP="008F197B">
            <w:pPr>
              <w:jc w:val="center"/>
            </w:pP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по вул. Малишка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179000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255</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по вул  8-Листопада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lang w:val="en-US"/>
              </w:rPr>
            </w:pPr>
            <w:r w:rsidRPr="00F61780">
              <w:rPr>
                <w:color w:val="000000"/>
                <w:lang w:val="en-US"/>
              </w:rPr>
              <w:t>145000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207</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8</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 Козацький шлях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lang w:val="en-US"/>
              </w:rPr>
            </w:pPr>
            <w:r w:rsidRPr="00F61780">
              <w:rPr>
                <w:color w:val="000000"/>
                <w:lang w:val="en-US"/>
              </w:rPr>
              <w:t>60000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85</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по вул. Трипільська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105000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150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10</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вул.40-річя Перемоги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144000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207</w:t>
            </w:r>
          </w:p>
        </w:tc>
        <w:tc>
          <w:tcPr>
            <w:tcW w:w="1275"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доріг с. Таценки Обухівської міської ради</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127000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181</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житлового масиву  Дзюбівка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169000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241</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житлового масиву  Лукавиця</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184000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263</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lastRenderedPageBreak/>
              <w:t>14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по вул.8-го Березня</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lang w:val="en-US"/>
              </w:rPr>
            </w:pPr>
            <w:r w:rsidRPr="00F61780">
              <w:rPr>
                <w:color w:val="000000"/>
                <w:lang w:val="en-US"/>
              </w:rPr>
              <w:t>60000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114</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вул. Преображенська  с. Нещерів</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30 000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40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по вул. Чаплінського</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lang w:val="en-US"/>
              </w:rPr>
            </w:pPr>
            <w:r w:rsidRPr="00F61780">
              <w:rPr>
                <w:color w:val="000000"/>
                <w:lang w:val="en-US"/>
              </w:rPr>
              <w:t>173000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233</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вул.Сонячна  с. Ленди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149000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213</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18</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 Робоча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98000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140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19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 xml:space="preserve">Поточний ремонт дороги по вул. Першотравнева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40000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t>1</w:t>
            </w:r>
            <w:r w:rsidRPr="00F61780">
              <w:rPr>
                <w:lang w:val="en-US"/>
              </w:rPr>
              <w:t>43</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20</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rPr>
                <w:color w:val="000000"/>
              </w:rPr>
            </w:pPr>
            <w:r w:rsidRPr="00F61780">
              <w:rPr>
                <w:color w:val="000000"/>
              </w:rPr>
              <w:t>Поточний ремонт дороги по вул. Піщана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lang w:val="en-US"/>
              </w:rPr>
            </w:pPr>
            <w:r w:rsidRPr="00F61780">
              <w:rPr>
                <w:color w:val="000000"/>
                <w:lang w:val="en-US"/>
              </w:rPr>
              <w:t>63000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90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21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дороги по вул. І.Франка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84000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120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22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дороги по вул. Гайдамацька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93000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133</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23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дороги по вул. Васильківська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105000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150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24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дороги по вул. Соборна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84000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120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25</w:t>
            </w:r>
          </w:p>
        </w:tc>
        <w:tc>
          <w:tcPr>
            <w:tcW w:w="7480" w:type="dxa"/>
            <w:gridSpan w:val="2"/>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r w:rsidRPr="00F61780">
              <w:t xml:space="preserve">Поточний ремонт дороги житлового масиву  Вікторія </w:t>
            </w:r>
          </w:p>
          <w:p w:rsidR="008F197B" w:rsidRPr="00F61780" w:rsidRDefault="008F197B" w:rsidP="008F197B"/>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167000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270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lastRenderedPageBreak/>
              <w:t>26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автодороги Нещерів- Польок (від перехрестя на с. Нещерів до перехрестя на жил. Масив Дзюбівка) – від радгоспу Обухівський  в м. Обухів Київської області</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175000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400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7D2D65">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Height w:val="680"/>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t>27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пішохідної зони в районі житлового будинку по вул. Миру 9</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30000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20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7D2D65">
              <w:rPr>
                <w:sz w:val="20"/>
                <w:szCs w:val="20"/>
                <w:lang w:val="uk-UA"/>
              </w:rPr>
              <w:t xml:space="preserve">Відновлення дорожнього </w:t>
            </w:r>
            <w:r w:rsidRPr="00106259">
              <w:rPr>
                <w:sz w:val="20"/>
                <w:szCs w:val="20"/>
                <w:lang w:val="uk-UA"/>
              </w:rPr>
              <w:t>покриття  пішохідної зони</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t>28</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Поточний ремонт дороги по вул. Б. Хмельницького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63000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90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t>29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Поточний ремонт дороги провулка Заводський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69000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98</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7D2D65">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t>30</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дороги провулка Польовий</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24000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30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t>31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пішохідної зони в районі житлового будинку по вул. Миру 13</w:t>
            </w:r>
            <w:r w:rsidRPr="00F61780">
              <w:tab/>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152000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88</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7D2D65">
              <w:rPr>
                <w:sz w:val="20"/>
                <w:szCs w:val="20"/>
                <w:lang w:val="uk-UA"/>
              </w:rPr>
              <w:t xml:space="preserve">Відновлення дорожнього </w:t>
            </w:r>
            <w:r w:rsidRPr="00106259">
              <w:rPr>
                <w:sz w:val="20"/>
                <w:szCs w:val="20"/>
                <w:lang w:val="uk-UA"/>
              </w:rPr>
              <w:t xml:space="preserve">покриття </w:t>
            </w:r>
            <w:r w:rsidRPr="00F61780">
              <w:rPr>
                <w:rFonts w:hint="eastAsia"/>
                <w:sz w:val="20"/>
                <w:szCs w:val="20"/>
              </w:rPr>
              <w:t>пішохідної</w:t>
            </w:r>
            <w:r w:rsidRPr="00F61780">
              <w:rPr>
                <w:sz w:val="20"/>
                <w:szCs w:val="20"/>
              </w:rPr>
              <w:t xml:space="preserve"> </w:t>
            </w:r>
            <w:r w:rsidRPr="00F61780">
              <w:rPr>
                <w:rFonts w:hint="eastAsia"/>
                <w:sz w:val="20"/>
                <w:szCs w:val="20"/>
              </w:rPr>
              <w:t>зони</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t>32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Поточний ремонт дороги житлового масиву  Підгірний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172000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250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rPr>
                <w:lang w:val="en-US"/>
              </w:rPr>
            </w:pPr>
            <w:r w:rsidRPr="00F61780">
              <w:rPr>
                <w:lang w:val="en-US"/>
              </w:rPr>
              <w:t>33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 Поточний ремонт дороги житлового масиву  Сонячний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98000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140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7D2D65">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34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дороги Промкомплекс –Центральна садиба( від Т-перехрестя Комплекс-с.1 Травня до першого перехрестя перед житл. будинками м-н Яблуневий)</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192000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390</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2F2EB0">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jc w:val="center"/>
            </w:pPr>
            <w:r w:rsidRPr="00F61780">
              <w:t>35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Поточний ремонт пішохідної зони в р-ні житлового будинку №17 - А по вул. Миру  в м. Обухів Київської області</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color w:val="000000"/>
              </w:rPr>
            </w:pPr>
            <w:r w:rsidRPr="00F61780">
              <w:rPr>
                <w:color w:val="000000"/>
              </w:rPr>
              <w:t>165000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55</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pStyle w:val="aff7"/>
              <w:rPr>
                <w:sz w:val="20"/>
                <w:szCs w:val="20"/>
                <w:lang w:val="uk-UA"/>
              </w:rPr>
            </w:pPr>
            <w:r w:rsidRPr="007D2D65">
              <w:rPr>
                <w:sz w:val="20"/>
                <w:szCs w:val="20"/>
                <w:lang w:val="uk-UA"/>
              </w:rPr>
              <w:t xml:space="preserve">Відновлення дорожнього </w:t>
            </w:r>
            <w:r w:rsidRPr="00106259">
              <w:rPr>
                <w:sz w:val="20"/>
                <w:szCs w:val="20"/>
                <w:lang w:val="uk-UA"/>
              </w:rPr>
              <w:t xml:space="preserve">покриття </w:t>
            </w:r>
            <w:r w:rsidRPr="00F61780">
              <w:rPr>
                <w:rFonts w:hint="eastAsia"/>
                <w:sz w:val="20"/>
                <w:szCs w:val="20"/>
              </w:rPr>
              <w:t>пішохідної</w:t>
            </w:r>
            <w:r w:rsidRPr="00F61780">
              <w:rPr>
                <w:sz w:val="20"/>
                <w:szCs w:val="20"/>
              </w:rPr>
              <w:t xml:space="preserve"> </w:t>
            </w:r>
            <w:r w:rsidRPr="00F61780">
              <w:rPr>
                <w:rFonts w:hint="eastAsia"/>
                <w:sz w:val="20"/>
                <w:szCs w:val="20"/>
              </w:rPr>
              <w:t>зони</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shd w:val="clear" w:color="auto" w:fill="auto"/>
          </w:tcPr>
          <w:p w:rsidR="008F197B" w:rsidRPr="00F61780" w:rsidRDefault="008F197B" w:rsidP="008F197B">
            <w:pPr>
              <w:jc w:val="center"/>
            </w:pPr>
            <w:r w:rsidRPr="00F61780">
              <w:t>36</w:t>
            </w:r>
          </w:p>
        </w:tc>
        <w:tc>
          <w:tcPr>
            <w:tcW w:w="7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r w:rsidRPr="00F61780">
              <w:t>Поточний ремонт дороги вул. Горіхова   с. Нещерів</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rPr>
                <w:color w:val="000000"/>
              </w:rPr>
            </w:pPr>
            <w:r w:rsidRPr="00F61780">
              <w:rPr>
                <w:color w:val="000000"/>
              </w:rPr>
              <w:t>40000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pPr>
            <w:r w:rsidRPr="00F61780">
              <w:t>53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shd w:val="clear" w:color="auto" w:fill="auto"/>
          </w:tcPr>
          <w:p w:rsidR="008F197B" w:rsidRPr="007D2D65" w:rsidRDefault="008F197B" w:rsidP="008F197B">
            <w:pPr>
              <w:pStyle w:val="aff7"/>
              <w:rPr>
                <w:sz w:val="20"/>
                <w:szCs w:val="20"/>
                <w:lang w:val="uk-UA"/>
              </w:rPr>
            </w:pPr>
            <w:r w:rsidRPr="00A66149">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shd w:val="clear" w:color="auto" w:fill="auto"/>
          </w:tcPr>
          <w:p w:rsidR="008F197B" w:rsidRPr="00F61780" w:rsidRDefault="008F197B" w:rsidP="008F197B">
            <w:pPr>
              <w:jc w:val="center"/>
            </w:pPr>
            <w:r w:rsidRPr="00F61780">
              <w:t>37</w:t>
            </w:r>
          </w:p>
        </w:tc>
        <w:tc>
          <w:tcPr>
            <w:tcW w:w="7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r w:rsidRPr="00F61780">
              <w:t>Поточний ремонт дороги вул. Трьохджерельна   с. Нещерів</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rPr>
                <w:color w:val="000000"/>
              </w:rPr>
            </w:pPr>
            <w:r w:rsidRPr="00F61780">
              <w:rPr>
                <w:color w:val="000000"/>
              </w:rPr>
              <w:t>40000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pPr>
            <w:r w:rsidRPr="00F61780">
              <w:t>53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shd w:val="clear" w:color="auto" w:fill="auto"/>
          </w:tcPr>
          <w:p w:rsidR="008F197B" w:rsidRPr="007D2D65" w:rsidRDefault="008F197B" w:rsidP="008F197B">
            <w:pPr>
              <w:pStyle w:val="aff7"/>
              <w:rPr>
                <w:sz w:val="20"/>
                <w:szCs w:val="20"/>
                <w:lang w:val="uk-UA"/>
              </w:rPr>
            </w:pPr>
            <w:r w:rsidRPr="00A66149">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shd w:val="clear" w:color="auto" w:fill="auto"/>
          </w:tcPr>
          <w:p w:rsidR="008F197B" w:rsidRPr="00F61780" w:rsidRDefault="008F197B" w:rsidP="008F197B">
            <w:pPr>
              <w:jc w:val="center"/>
            </w:pPr>
            <w:r w:rsidRPr="00F61780">
              <w:t>38</w:t>
            </w:r>
          </w:p>
        </w:tc>
        <w:tc>
          <w:tcPr>
            <w:tcW w:w="7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r w:rsidRPr="00F61780">
              <w:t>Поточний ремонт дороги вул. Васильківська   с. Нещерів</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rPr>
                <w:color w:val="000000"/>
              </w:rPr>
            </w:pPr>
            <w:r w:rsidRPr="00F61780">
              <w:rPr>
                <w:color w:val="000000"/>
              </w:rPr>
              <w:t>40000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pPr>
            <w:r w:rsidRPr="00F61780">
              <w:t>53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shd w:val="clear" w:color="auto" w:fill="auto"/>
          </w:tcPr>
          <w:p w:rsidR="008F197B" w:rsidRPr="007D2D65" w:rsidRDefault="008F197B" w:rsidP="008F197B">
            <w:pPr>
              <w:pStyle w:val="aff7"/>
              <w:rPr>
                <w:sz w:val="20"/>
                <w:szCs w:val="20"/>
                <w:lang w:val="uk-UA"/>
              </w:rPr>
            </w:pPr>
            <w:r w:rsidRPr="00A66149">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shd w:val="clear" w:color="auto" w:fill="auto"/>
          </w:tcPr>
          <w:p w:rsidR="008F197B" w:rsidRPr="00F61780" w:rsidRDefault="008F197B" w:rsidP="008F197B">
            <w:pPr>
              <w:jc w:val="center"/>
            </w:pPr>
            <w:r w:rsidRPr="00F61780">
              <w:lastRenderedPageBreak/>
              <w:t>39</w:t>
            </w:r>
          </w:p>
        </w:tc>
        <w:tc>
          <w:tcPr>
            <w:tcW w:w="7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r w:rsidRPr="00F61780">
              <w:t>Поточний ремонт дороги вул. Івушка   с. Нещерів</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rPr>
                <w:color w:val="000000"/>
              </w:rPr>
            </w:pPr>
            <w:r w:rsidRPr="00F61780">
              <w:rPr>
                <w:color w:val="000000"/>
              </w:rPr>
              <w:t>27000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F61780" w:rsidRDefault="008F197B" w:rsidP="008F197B">
            <w:pPr>
              <w:jc w:val="center"/>
            </w:pPr>
            <w:r w:rsidRPr="00F61780">
              <w:t>36</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r w:rsidRPr="00F61780">
              <w:t>лютий-березень</w:t>
            </w:r>
          </w:p>
        </w:tc>
        <w:tc>
          <w:tcPr>
            <w:tcW w:w="2691" w:type="dxa"/>
            <w:tcBorders>
              <w:top w:val="single" w:sz="4" w:space="0" w:color="auto"/>
              <w:left w:val="single" w:sz="4" w:space="0" w:color="auto"/>
              <w:bottom w:val="single" w:sz="4" w:space="0" w:color="auto"/>
              <w:right w:val="single" w:sz="4" w:space="0" w:color="auto"/>
            </w:tcBorders>
            <w:shd w:val="clear" w:color="auto" w:fill="auto"/>
          </w:tcPr>
          <w:p w:rsidR="008F197B" w:rsidRPr="007D2D65" w:rsidRDefault="008F197B" w:rsidP="008F197B">
            <w:pPr>
              <w:pStyle w:val="aff7"/>
              <w:rPr>
                <w:sz w:val="20"/>
                <w:szCs w:val="20"/>
                <w:lang w:val="uk-UA"/>
              </w:rPr>
            </w:pPr>
            <w:r w:rsidRPr="00A66149">
              <w:rPr>
                <w:sz w:val="20"/>
                <w:szCs w:val="20"/>
                <w:lang w:val="uk-UA"/>
              </w:rPr>
              <w:t>Відновлення дорожнього покриття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shd w:val="clear" w:color="auto" w:fill="auto"/>
          </w:tcPr>
          <w:p w:rsidR="008F197B" w:rsidRPr="003A2FF4" w:rsidRDefault="008F197B" w:rsidP="008F197B">
            <w:pPr>
              <w:jc w:val="center"/>
            </w:pPr>
          </w:p>
        </w:tc>
        <w:tc>
          <w:tcPr>
            <w:tcW w:w="7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3A2FF4" w:rsidRDefault="008F197B" w:rsidP="008F197B">
            <w:pPr>
              <w:rPr>
                <w:b/>
                <w:bCs/>
              </w:rPr>
            </w:pPr>
            <w:r>
              <w:rPr>
                <w:b/>
                <w:bCs/>
              </w:rPr>
              <w:t>Разом поточний ремонт</w:t>
            </w:r>
          </w:p>
        </w:tc>
        <w:tc>
          <w:tcPr>
            <w:tcW w:w="1415" w:type="dxa"/>
            <w:tcBorders>
              <w:top w:val="single" w:sz="4" w:space="0" w:color="auto"/>
              <w:left w:val="single" w:sz="4" w:space="0" w:color="auto"/>
              <w:bottom w:val="single" w:sz="4" w:space="0" w:color="auto"/>
              <w:right w:val="single" w:sz="4" w:space="0" w:color="auto"/>
            </w:tcBorders>
            <w:shd w:val="clear" w:color="auto" w:fill="92D050"/>
            <w:vAlign w:val="bottom"/>
            <w:hideMark/>
          </w:tcPr>
          <w:p w:rsidR="008F197B" w:rsidRPr="002F2EB0" w:rsidRDefault="008F197B" w:rsidP="008F197B">
            <w:pPr>
              <w:jc w:val="center"/>
              <w:rPr>
                <w:b/>
                <w:bCs/>
              </w:rPr>
            </w:pPr>
            <w:r>
              <w:rPr>
                <w:b/>
                <w:bCs/>
              </w:rPr>
              <w:fldChar w:fldCharType="begin"/>
            </w:r>
            <w:r>
              <w:rPr>
                <w:b/>
                <w:bCs/>
              </w:rPr>
              <w:instrText xml:space="preserve"> =SUM(ABOVE) </w:instrText>
            </w:r>
            <w:r>
              <w:rPr>
                <w:b/>
                <w:bCs/>
              </w:rPr>
              <w:fldChar w:fldCharType="separate"/>
            </w:r>
            <w:r>
              <w:rPr>
                <w:b/>
                <w:bCs/>
                <w:noProof/>
              </w:rPr>
              <w:t>4482000</w:t>
            </w:r>
            <w:r>
              <w:rPr>
                <w:b/>
                <w:bCs/>
              </w:rPr>
              <w:fldChar w:fldCharType="end"/>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97B" w:rsidRPr="00106259" w:rsidRDefault="008F197B" w:rsidP="008F197B">
            <w:pPr>
              <w:jc w:val="center"/>
            </w:pPr>
            <w:r>
              <w:t>6463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2F2EB0" w:rsidRDefault="008F197B" w:rsidP="008F197B"/>
        </w:tc>
        <w:tc>
          <w:tcPr>
            <w:tcW w:w="2691" w:type="dxa"/>
            <w:tcBorders>
              <w:top w:val="single" w:sz="4" w:space="0" w:color="auto"/>
              <w:left w:val="single" w:sz="4" w:space="0" w:color="auto"/>
              <w:bottom w:val="single" w:sz="4" w:space="0" w:color="auto"/>
              <w:right w:val="single" w:sz="4" w:space="0" w:color="auto"/>
            </w:tcBorders>
            <w:shd w:val="clear" w:color="auto" w:fill="auto"/>
          </w:tcPr>
          <w:p w:rsidR="008F197B" w:rsidRPr="00F61780" w:rsidRDefault="008F197B" w:rsidP="008F197B">
            <w:pPr>
              <w:pStyle w:val="af"/>
              <w:spacing w:line="276" w:lineRule="auto"/>
              <w:rPr>
                <w:sz w:val="20"/>
                <w:szCs w:val="20"/>
              </w:rPr>
            </w:pP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по вул. Каштанова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по вул. Миру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по вул. Шевченка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по вул. 8-го Листопада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на житловому масиві Лукавицяв районі  № 513 до №526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на житловому масиві Вікторія</w:t>
            </w:r>
            <w:r w:rsidRPr="00F61780">
              <w:rPr>
                <w:color w:val="585858"/>
                <w:shd w:val="clear" w:color="auto" w:fill="FFFFFF"/>
              </w:rPr>
              <w:t xml:space="preserve"> </w:t>
            </w:r>
            <w:r w:rsidRPr="00F61780">
              <w:t xml:space="preserve">від №167 до ТП (№90-№108; №15-№6)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2.2.8</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на житловому масиві Дзюбівка від №224А  до №260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lastRenderedPageBreak/>
              <w:t>2.2.9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по вул. 40-річчя Перемоги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2.2.10</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 Капітальний ремонт пішохідної зони прибудинкової території   житлового будинку по вул. Миру, 9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RPr="00E61C17"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E61C17" w:rsidRDefault="008F197B" w:rsidP="008F197B">
            <w:r w:rsidRPr="00E61C17">
              <w:t>2.2.11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E61C17" w:rsidRDefault="008F197B" w:rsidP="008F197B">
            <w:pPr>
              <w:pStyle w:val="Default"/>
              <w:rPr>
                <w:rFonts w:ascii="Times New Roman" w:hAnsi="Times New Roman" w:cs="Times New Roman"/>
                <w:lang w:val="hr-HR"/>
              </w:rPr>
            </w:pPr>
            <w:r w:rsidRPr="00E61C17">
              <w:rPr>
                <w:rFonts w:ascii="Times New Roman" w:hAnsi="Times New Roman" w:cs="Times New Roman"/>
              </w:rPr>
              <w:t xml:space="preserve">Виготовлення кошторисної документації </w:t>
            </w:r>
            <w:r w:rsidRPr="00E61C17">
              <w:rPr>
                <w:rFonts w:ascii="Times New Roman" w:hAnsi="Times New Roman" w:cs="Times New Roman"/>
                <w:lang w:val="hr-HR"/>
              </w:rPr>
              <w:t>“Капітальний ремонт дороги</w:t>
            </w:r>
            <w:r w:rsidRPr="00E61C17">
              <w:rPr>
                <w:rFonts w:ascii="Times New Roman" w:hAnsi="Times New Roman" w:cs="Times New Roman"/>
              </w:rPr>
              <w:t xml:space="preserve"> вул. Молодіжна </w:t>
            </w:r>
            <w:r w:rsidRPr="00E61C17">
              <w:rPr>
                <w:rFonts w:ascii="Times New Roman" w:hAnsi="Times New Roman" w:cs="Times New Roman"/>
                <w:lang w:val="hr-HR"/>
              </w:rPr>
              <w:t xml:space="preserve"> </w:t>
            </w:r>
            <w:r w:rsidRPr="00E61C17">
              <w:rPr>
                <w:rFonts w:ascii="Times New Roman" w:hAnsi="Times New Roman" w:cs="Times New Roman"/>
              </w:rPr>
              <w:t xml:space="preserve">с. Нещерів </w:t>
            </w:r>
            <w:r w:rsidRPr="00E61C17">
              <w:rPr>
                <w:rFonts w:ascii="Times New Roman" w:hAnsi="Times New Roman" w:cs="Times New Roman"/>
                <w:lang w:val="hr-HR"/>
              </w:rPr>
              <w:t>м. Обухів</w:t>
            </w:r>
            <w:r w:rsidRPr="00E61C17">
              <w:rPr>
                <w:rFonts w:ascii="Times New Roman" w:hAnsi="Times New Roman" w:cs="Times New Roman"/>
              </w:rPr>
              <w:t xml:space="preserve"> </w:t>
            </w:r>
            <w:r w:rsidRPr="00E61C17">
              <w:rPr>
                <w:rFonts w:ascii="Times New Roman" w:hAnsi="Times New Roman" w:cs="Times New Roman"/>
                <w:lang w:val="hr-HR"/>
              </w:rPr>
              <w:t xml:space="preserve"> Київської області”</w:t>
            </w:r>
            <w:r w:rsidRPr="00E61C17">
              <w:rPr>
                <w:rFonts w:ascii="Times New Roman" w:hAnsi="Times New Roman" w:cs="Times New Roman"/>
              </w:rPr>
              <w:t xml:space="preserve">,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E61C17" w:rsidRDefault="008F197B" w:rsidP="008F197B">
            <w:pPr>
              <w:jc w:val="center"/>
            </w:pPr>
            <w:r w:rsidRPr="00E61C17">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E61C17" w:rsidRDefault="008F197B" w:rsidP="008F197B">
            <w:pPr>
              <w:jc w:val="center"/>
            </w:pPr>
            <w:r w:rsidRPr="00E61C17">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E61C17" w:rsidRDefault="008F197B" w:rsidP="008F197B">
            <w:r w:rsidRPr="00E61C17">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E61C17" w:rsidRDefault="008F197B" w:rsidP="008F197B">
            <w:pPr>
              <w:pStyle w:val="aff7"/>
              <w:rPr>
                <w:sz w:val="20"/>
                <w:szCs w:val="20"/>
                <w:lang w:val="uk-UA"/>
              </w:rPr>
            </w:pPr>
            <w:r w:rsidRPr="00E61C17">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Height w:val="585"/>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по вул. Лісна  в с. Таценки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дворових проїздів та пішохідних зон в районі  житлових будинків № 40-№42 провулка Київський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E61C17">
        <w:trPr>
          <w:gridAfter w:val="1"/>
          <w:wAfter w:w="6" w:type="dxa"/>
          <w:trHeight w:val="768"/>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 w:rsidR="008F197B" w:rsidRPr="00F61780" w:rsidRDefault="008F197B" w:rsidP="008F197B">
            <w:r w:rsidRPr="00F61780">
              <w:t>2.2.14</w:t>
            </w:r>
          </w:p>
        </w:tc>
        <w:tc>
          <w:tcPr>
            <w:tcW w:w="7480" w:type="dxa"/>
            <w:gridSpan w:val="2"/>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 xml:space="preserve">Виготовлення кошторисної документації “Капітальний ремонт дороги по вул. Трипільська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p w:rsidR="008F197B" w:rsidRPr="00F61780" w:rsidRDefault="008F197B" w:rsidP="00E61C17">
            <w:r w:rsidRPr="00F61780">
              <w:t>8100</w:t>
            </w:r>
          </w:p>
        </w:tc>
        <w:tc>
          <w:tcPr>
            <w:tcW w:w="1134"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p w:rsidR="008F197B" w:rsidRPr="00F61780" w:rsidRDefault="008F197B" w:rsidP="00E61C17">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p w:rsidR="008F197B" w:rsidRPr="00F61780" w:rsidRDefault="008F197B" w:rsidP="00E61C17">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E61C17">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2.2.15</w:t>
            </w:r>
          </w:p>
        </w:tc>
        <w:tc>
          <w:tcPr>
            <w:tcW w:w="7480" w:type="dxa"/>
            <w:gridSpan w:val="2"/>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Виготовлення кошторисної документації “Капітальний ремонт внутрішньо дворового проїзду  та пішохідних зон житлового будинку №156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tcPr>
          <w:p w:rsidR="008F197B" w:rsidRPr="00F61780" w:rsidRDefault="008F197B" w:rsidP="00E61C17"/>
          <w:p w:rsidR="008F197B" w:rsidRPr="00F61780" w:rsidRDefault="008F197B" w:rsidP="00E61C17"/>
          <w:p w:rsidR="008F197B" w:rsidRPr="00F61780" w:rsidRDefault="008F197B" w:rsidP="00E61C17">
            <w:r w:rsidRPr="00F61780">
              <w:t>8100</w:t>
            </w:r>
          </w:p>
        </w:tc>
        <w:tc>
          <w:tcPr>
            <w:tcW w:w="1134"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пішохідних зон, внутрішньодворових проїздів та забезпечення безпеки дорожнього руху</w:t>
            </w:r>
          </w:p>
        </w:tc>
      </w:tr>
      <w:tr w:rsidR="008F197B" w:rsidTr="00E61C17">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2.2.16</w:t>
            </w:r>
          </w:p>
        </w:tc>
        <w:tc>
          <w:tcPr>
            <w:tcW w:w="7480" w:type="dxa"/>
            <w:gridSpan w:val="2"/>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 xml:space="preserve">Виготовлення кошторисної документації “Капітальний ремонт внутрішньо дворового проїзду  та пішохідних зон житлового будинку №7 по вул. Миру в м. Обухів Київської області” в т.ч експертиза </w:t>
            </w:r>
          </w:p>
        </w:tc>
        <w:tc>
          <w:tcPr>
            <w:tcW w:w="141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8100</w:t>
            </w:r>
          </w:p>
        </w:tc>
        <w:tc>
          <w:tcPr>
            <w:tcW w:w="1134"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пішохідних зон, внутрішньодворових проїздів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№166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 xml:space="preserve">Відновлення дорожнього покриття пішохідних зон, внутрішньодворових </w:t>
            </w:r>
            <w:r w:rsidRPr="00F61780">
              <w:rPr>
                <w:sz w:val="20"/>
                <w:szCs w:val="20"/>
                <w:lang w:val="uk-UA"/>
              </w:rPr>
              <w:lastRenderedPageBreak/>
              <w:t>проїздів та забезпечення безпеки дорожнього руху</w:t>
            </w:r>
          </w:p>
        </w:tc>
      </w:tr>
      <w:tr w:rsidR="008F197B" w:rsidTr="00E61C17">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lastRenderedPageBreak/>
              <w:t>2.2.18</w:t>
            </w:r>
          </w:p>
        </w:tc>
        <w:tc>
          <w:tcPr>
            <w:tcW w:w="7480" w:type="dxa"/>
            <w:gridSpan w:val="2"/>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Виготовлення  проектно- кошторисної документації “Капітальний ремонт підпірної стінки в районі житлового будинку №113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8100</w:t>
            </w:r>
          </w:p>
        </w:tc>
        <w:tc>
          <w:tcPr>
            <w:tcW w:w="1134"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ПКД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E61C17">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пішохідних зон, внутрішньодворових проїздів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2.2.19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проектно- кошторисної документації “Капітальний ремонт підпірної стінки в районі житлового будинку №15 по вул. Каштанова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10700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ПКД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2.2.20</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пішохідної зони в районі житлових будинків №9 та №13  по вул. Миру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№174 по вул. Київська в м. Обухів Київської області”в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січень-березень</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№172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№178 по вул. Київська в м. Обухів Київської області”в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№180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rPr>
                <w:lang w:val="en-US"/>
              </w:rPr>
              <w:t>2</w:t>
            </w:r>
            <w:r w:rsidRPr="00F61780">
              <w:t>.2.25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№109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житлового масиву Полянський 1  в м. Обухів Київської області” в т. 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lastRenderedPageBreak/>
              <w:t>2.2.27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пішохідних зон парку “Дубки ” по вул.Каштанова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2.2.28</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№158( 4,5,6 під.)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2.2.29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пішохідних зон житлового будинку №123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2.2.30</w:t>
            </w:r>
          </w:p>
          <w:p w:rsidR="008F197B" w:rsidRPr="00F61780" w:rsidRDefault="008F197B" w:rsidP="008F197B"/>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тротуару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№156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в районі житлових будинків №2, №10, №11  мікрорайону Яблуневий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пішохідних зон з влаштуванням велодоріжки в районі житлових будинків від  №5 до №15 мікрорайону Яблуневий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по вул. Джамбула  № 37а - №71 в м. Обухів Київської області” в т. 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пішохідної зони в районі ДНЗ “Веселка” по вул. Миру 10-А  в м. Обухів Київської області” в т. 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lastRenderedPageBreak/>
              <w:t>2.2.36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по вул. Абрикосова,  в с. Таценки,  м. Обухів Київської області” </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p>
          <w:p w:rsidR="008F197B" w:rsidRPr="00F61780" w:rsidRDefault="008F197B" w:rsidP="008F197B">
            <w:pPr>
              <w:jc w:val="center"/>
            </w:pPr>
            <w:r w:rsidRPr="00F61780">
              <w:t>6500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в районі житлових будинків №2-№8 по вул. Лугова  в м. Обухів Київської області” в т. ч. експертиза </w:t>
            </w:r>
          </w:p>
        </w:tc>
        <w:tc>
          <w:tcPr>
            <w:tcW w:w="1415"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2.2.38</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тротуару в районі житлових будинків №50-№64 по  вул. Волошкова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 w:rsidR="008F197B" w:rsidRPr="00F61780" w:rsidRDefault="008F197B" w:rsidP="008F197B"/>
          <w:p w:rsidR="008F197B" w:rsidRPr="00F61780" w:rsidRDefault="008F197B" w:rsidP="008F197B">
            <w:r w:rsidRPr="00F61780">
              <w:t>2.2.39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тротуару по вул. 8-го Березня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2.2.40</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житлового масиву Сонячний   в м. Обухів Київської області” в т. 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міждворового проїзду   по вул. Київська 182,  в м. Обухів Київської області”</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6500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2.2.53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пішохідної зони прибудинкової території житлового будинку  №154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міждворового проїзду  по вул. Київська 62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       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житлових  будинків  №101-103 по вул. Київська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rPr>
                <w:lang w:val="en-US"/>
              </w:rPr>
            </w:pPr>
            <w:r w:rsidRPr="00F61780">
              <w:rPr>
                <w:lang w:val="en-US"/>
              </w:rPr>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lastRenderedPageBreak/>
              <w:t>2.2.45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тротуару   по вул. Чаплінського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пішохідних зон в районі скейтпарку по вул. Миру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2.2.47</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тротуару по вул. Чумацький шлях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2.2.48</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вул.Івушка  с. Нещерів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2.2.49</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парковки та пішохідних зо</w:t>
            </w:r>
            <w:r>
              <w:t>н в районі  вул. Преображенська</w:t>
            </w:r>
            <w:r w:rsidRPr="00F61780">
              <w:t>,</w:t>
            </w:r>
            <w:r>
              <w:t xml:space="preserve"> </w:t>
            </w:r>
            <w:r w:rsidRPr="00F61780">
              <w:t>4а    с. Нещерів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2.2.50</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дороги в районі житлових будинків №5, №21, №70, №83а по вул. Соборна  в м. Обухів Київської області” в т. ч. експертиза </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2.2.51</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тротуару в районі житлових будинків №5-№21 по  провулку Вільний  в м. Обухів Київської області” </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6500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r w:rsidRPr="00F61780">
              <w:t>2.2.52</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дороги вул. Васильківська  с. Нещерів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 w:rsidR="008F197B" w:rsidRPr="00F61780" w:rsidRDefault="008F197B" w:rsidP="008F197B">
            <w:r w:rsidRPr="00F61780">
              <w:t>2.2.53</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№47-а  по вул. Трипільс</w:t>
            </w:r>
            <w:r>
              <w:t>ь</w:t>
            </w:r>
            <w:r w:rsidRPr="00F61780">
              <w:t>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 w:rsidR="008F197B" w:rsidRPr="00F61780" w:rsidRDefault="008F197B" w:rsidP="008F197B">
            <w:r w:rsidRPr="00F61780">
              <w:t>2.2.54</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 xml:space="preserve">Виготовлення кошторисної документації “Капітальний ремонт внутрішньо дворового проїзду  та пішохідних зон житлового будинку </w:t>
            </w:r>
            <w:r w:rsidRPr="00F61780">
              <w:lastRenderedPageBreak/>
              <w:t>№47 по вул. Трипільс</w:t>
            </w:r>
            <w:r>
              <w:t>ь</w:t>
            </w:r>
            <w:r w:rsidRPr="00F61780">
              <w:t>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lastRenderedPageBreak/>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 xml:space="preserve">Відновлення дорожнього покриття вулиць та </w:t>
            </w:r>
            <w:r w:rsidRPr="00F61780">
              <w:rPr>
                <w:sz w:val="20"/>
                <w:szCs w:val="20"/>
                <w:lang w:val="uk-UA"/>
              </w:rPr>
              <w:lastRenderedPageBreak/>
              <w:t>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 w:rsidR="008F197B" w:rsidRPr="00F61780" w:rsidRDefault="008F197B" w:rsidP="008F197B">
            <w:r w:rsidRPr="00F61780">
              <w:t>2.2.55</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№49 по вул. Трипільс</w:t>
            </w:r>
            <w:r>
              <w:t>ь</w:t>
            </w:r>
            <w:r w:rsidRPr="00F61780">
              <w:t>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hideMark/>
          </w:tcPr>
          <w:p w:rsidR="008F197B" w:rsidRPr="00F61780" w:rsidRDefault="008F197B" w:rsidP="008F197B"/>
          <w:p w:rsidR="008F197B" w:rsidRPr="00F61780" w:rsidRDefault="008F197B" w:rsidP="008F197B">
            <w:r w:rsidRPr="00F61780">
              <w:t>2.2.56</w:t>
            </w:r>
          </w:p>
        </w:tc>
        <w:tc>
          <w:tcPr>
            <w:tcW w:w="7480" w:type="dxa"/>
            <w:gridSpan w:val="2"/>
            <w:tcBorders>
              <w:top w:val="single" w:sz="4" w:space="0" w:color="auto"/>
              <w:left w:val="single" w:sz="4" w:space="0" w:color="auto"/>
              <w:bottom w:val="single" w:sz="4" w:space="0" w:color="auto"/>
              <w:right w:val="single" w:sz="4" w:space="0" w:color="auto"/>
            </w:tcBorders>
            <w:vAlign w:val="bottom"/>
            <w:hideMark/>
          </w:tcPr>
          <w:p w:rsidR="008F197B" w:rsidRPr="00F61780" w:rsidRDefault="008F197B" w:rsidP="008F197B">
            <w:r w:rsidRPr="00F61780">
              <w:t>Виготовлення кошторисної документації “Капітальний ремонт внутрішньо дворового проїзду  та пішохідних зон житлового будинку №51 по вул. Трипільс</w:t>
            </w:r>
            <w:r>
              <w:t>ь</w:t>
            </w:r>
            <w:r w:rsidRPr="00F61780">
              <w:t>ка в м. Обухів Київської області” в т.ч експертиза</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F61780" w:rsidRDefault="008F197B" w:rsidP="008F197B">
            <w:pPr>
              <w:jc w:val="center"/>
            </w:pPr>
            <w:r w:rsidRPr="00F61780">
              <w:t>8100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F61780" w:rsidRDefault="008F197B" w:rsidP="008F197B">
            <w:pPr>
              <w:jc w:val="center"/>
            </w:pPr>
            <w:r w:rsidRPr="00F61780">
              <w:t>КД</w:t>
            </w:r>
          </w:p>
        </w:tc>
        <w:tc>
          <w:tcPr>
            <w:tcW w:w="1275" w:type="dxa"/>
            <w:tcBorders>
              <w:top w:val="single" w:sz="4" w:space="0" w:color="auto"/>
              <w:left w:val="single" w:sz="4" w:space="0" w:color="auto"/>
              <w:bottom w:val="single" w:sz="4" w:space="0" w:color="auto"/>
              <w:right w:val="single" w:sz="4" w:space="0" w:color="auto"/>
            </w:tcBorders>
          </w:tcPr>
          <w:p w:rsidR="008F197B" w:rsidRPr="00F61780" w:rsidRDefault="008F197B" w:rsidP="008F197B">
            <w:r w:rsidRPr="00F61780">
              <w:t xml:space="preserve">січень-березень </w:t>
            </w:r>
          </w:p>
        </w:tc>
        <w:tc>
          <w:tcPr>
            <w:tcW w:w="2691" w:type="dxa"/>
            <w:tcBorders>
              <w:top w:val="single" w:sz="4" w:space="0" w:color="auto"/>
              <w:left w:val="single" w:sz="4" w:space="0" w:color="auto"/>
              <w:bottom w:val="single" w:sz="4" w:space="0" w:color="auto"/>
              <w:right w:val="single" w:sz="4" w:space="0" w:color="auto"/>
            </w:tcBorders>
          </w:tcPr>
          <w:p w:rsidR="008F197B" w:rsidRPr="00F61780" w:rsidRDefault="008F197B" w:rsidP="008F197B">
            <w:pPr>
              <w:pStyle w:val="aff7"/>
              <w:rPr>
                <w:sz w:val="20"/>
                <w:szCs w:val="20"/>
                <w:lang w:val="uk-UA"/>
              </w:rPr>
            </w:pPr>
            <w:r w:rsidRPr="00F61780">
              <w:rPr>
                <w:sz w:val="20"/>
                <w:szCs w:val="20"/>
                <w:lang w:val="uk-UA"/>
              </w:rPr>
              <w:t>Відновлення дорожнього покриття вулиць та забезпечення безпеки дорожнього руху</w:t>
            </w: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2F2EB0" w:rsidRDefault="008F197B" w:rsidP="008F197B">
            <w:pPr>
              <w:rPr>
                <w:b/>
                <w:bCs/>
              </w:rPr>
            </w:pPr>
            <w:r w:rsidRPr="002F2EB0">
              <w:rPr>
                <w:b/>
                <w:bCs/>
              </w:rPr>
              <w:t> </w:t>
            </w:r>
          </w:p>
        </w:tc>
        <w:tc>
          <w:tcPr>
            <w:tcW w:w="7480" w:type="dxa"/>
            <w:gridSpan w:val="2"/>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rPr>
                <w:b/>
                <w:bCs/>
                <w:color w:val="000000"/>
              </w:rPr>
            </w:pPr>
            <w:r>
              <w:rPr>
                <w:b/>
                <w:bCs/>
                <w:color w:val="000000"/>
              </w:rPr>
              <w:t>Разом капітальний ремонт</w:t>
            </w:r>
          </w:p>
        </w:tc>
        <w:tc>
          <w:tcPr>
            <w:tcW w:w="1415" w:type="dxa"/>
            <w:tcBorders>
              <w:top w:val="single" w:sz="4" w:space="0" w:color="auto"/>
              <w:left w:val="single" w:sz="4" w:space="0" w:color="auto"/>
              <w:bottom w:val="single" w:sz="4" w:space="0" w:color="auto"/>
              <w:right w:val="single" w:sz="4" w:space="0" w:color="auto"/>
            </w:tcBorders>
            <w:shd w:val="clear" w:color="auto" w:fill="92D050"/>
          </w:tcPr>
          <w:p w:rsidR="008F197B" w:rsidRPr="00473B90" w:rsidRDefault="008F197B" w:rsidP="008F197B">
            <w:pPr>
              <w:jc w:val="center"/>
              <w:rPr>
                <w:b/>
                <w:color w:val="000000"/>
              </w:rPr>
            </w:pPr>
            <w:r>
              <w:rPr>
                <w:b/>
                <w:color w:val="000000"/>
              </w:rPr>
              <w:t>451400</w:t>
            </w:r>
          </w:p>
          <w:p w:rsidR="008F197B" w:rsidRPr="002D64DE" w:rsidRDefault="008F197B" w:rsidP="008F197B">
            <w:pPr>
              <w:jc w:val="center"/>
              <w:rPr>
                <w:b/>
                <w:bCs/>
                <w:color w:val="000000"/>
              </w:rPr>
            </w:pP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2F2EB0" w:rsidRDefault="008F197B" w:rsidP="008F197B">
            <w:pPr>
              <w:jc w:val="center"/>
            </w:pPr>
          </w:p>
        </w:tc>
        <w:tc>
          <w:tcPr>
            <w:tcW w:w="1275" w:type="dxa"/>
            <w:tcBorders>
              <w:top w:val="single" w:sz="4" w:space="0" w:color="auto"/>
              <w:left w:val="single" w:sz="4" w:space="0" w:color="auto"/>
              <w:bottom w:val="single" w:sz="4" w:space="0" w:color="auto"/>
              <w:right w:val="single" w:sz="4" w:space="0" w:color="auto"/>
            </w:tcBorders>
            <w:vAlign w:val="bottom"/>
          </w:tcPr>
          <w:p w:rsidR="008F197B" w:rsidRPr="002F2EB0" w:rsidRDefault="008F197B" w:rsidP="008F197B"/>
        </w:tc>
        <w:tc>
          <w:tcPr>
            <w:tcW w:w="2691" w:type="dxa"/>
            <w:tcBorders>
              <w:top w:val="single" w:sz="4" w:space="0" w:color="auto"/>
              <w:left w:val="single" w:sz="4" w:space="0" w:color="auto"/>
              <w:bottom w:val="single" w:sz="4" w:space="0" w:color="auto"/>
              <w:right w:val="single" w:sz="4" w:space="0" w:color="auto"/>
            </w:tcBorders>
          </w:tcPr>
          <w:p w:rsidR="008F197B" w:rsidRPr="002F2EB0" w:rsidRDefault="008F197B" w:rsidP="008F197B">
            <w:pPr>
              <w:pStyle w:val="aff7"/>
              <w:rPr>
                <w:lang w:val="uk-UA"/>
              </w:rPr>
            </w:pPr>
          </w:p>
        </w:tc>
      </w:tr>
      <w:tr w:rsidR="008F197B" w:rsidTr="008F197B">
        <w:trPr>
          <w:gridAfter w:val="1"/>
          <w:wAfter w:w="6" w:type="dxa"/>
        </w:trPr>
        <w:tc>
          <w:tcPr>
            <w:tcW w:w="1275" w:type="dxa"/>
            <w:tcBorders>
              <w:top w:val="single" w:sz="4" w:space="0" w:color="auto"/>
              <w:left w:val="single" w:sz="4" w:space="0" w:color="auto"/>
              <w:bottom w:val="single" w:sz="4" w:space="0" w:color="auto"/>
              <w:right w:val="single" w:sz="4" w:space="0" w:color="auto"/>
            </w:tcBorders>
            <w:vAlign w:val="bottom"/>
            <w:hideMark/>
          </w:tcPr>
          <w:p w:rsidR="008F197B" w:rsidRPr="002F2EB0" w:rsidRDefault="008F197B" w:rsidP="008F197B">
            <w:pPr>
              <w:rPr>
                <w:b/>
                <w:bCs/>
              </w:rPr>
            </w:pPr>
          </w:p>
        </w:tc>
        <w:tc>
          <w:tcPr>
            <w:tcW w:w="7480" w:type="dxa"/>
            <w:gridSpan w:val="2"/>
            <w:tcBorders>
              <w:top w:val="single" w:sz="4" w:space="0" w:color="auto"/>
              <w:left w:val="single" w:sz="4" w:space="0" w:color="auto"/>
              <w:bottom w:val="single" w:sz="4" w:space="0" w:color="auto"/>
              <w:right w:val="single" w:sz="4" w:space="0" w:color="auto"/>
            </w:tcBorders>
            <w:hideMark/>
          </w:tcPr>
          <w:p w:rsidR="008F197B" w:rsidRPr="002F2EB0" w:rsidRDefault="008F197B" w:rsidP="008F197B">
            <w:pPr>
              <w:rPr>
                <w:b/>
                <w:bCs/>
                <w:color w:val="000000"/>
              </w:rPr>
            </w:pPr>
            <w:r>
              <w:rPr>
                <w:b/>
                <w:bCs/>
                <w:color w:val="000000"/>
              </w:rPr>
              <w:t>Всього</w:t>
            </w:r>
          </w:p>
        </w:tc>
        <w:tc>
          <w:tcPr>
            <w:tcW w:w="1415" w:type="dxa"/>
            <w:tcBorders>
              <w:top w:val="single" w:sz="4" w:space="0" w:color="auto"/>
              <w:left w:val="single" w:sz="4" w:space="0" w:color="auto"/>
              <w:bottom w:val="single" w:sz="4" w:space="0" w:color="auto"/>
              <w:right w:val="single" w:sz="4" w:space="0" w:color="auto"/>
            </w:tcBorders>
            <w:shd w:val="clear" w:color="auto" w:fill="92D050"/>
          </w:tcPr>
          <w:p w:rsidR="008F197B" w:rsidRDefault="008F197B" w:rsidP="008F197B">
            <w:pPr>
              <w:jc w:val="center"/>
              <w:rPr>
                <w:b/>
                <w:color w:val="000000"/>
              </w:rPr>
            </w:pPr>
            <w:r>
              <w:rPr>
                <w:b/>
                <w:color w:val="000000"/>
              </w:rPr>
              <w:t>33043900</w:t>
            </w:r>
          </w:p>
        </w:tc>
        <w:tc>
          <w:tcPr>
            <w:tcW w:w="1134" w:type="dxa"/>
            <w:tcBorders>
              <w:top w:val="single" w:sz="4" w:space="0" w:color="auto"/>
              <w:left w:val="single" w:sz="4" w:space="0" w:color="auto"/>
              <w:bottom w:val="single" w:sz="4" w:space="0" w:color="auto"/>
              <w:right w:val="single" w:sz="4" w:space="0" w:color="auto"/>
            </w:tcBorders>
            <w:vAlign w:val="bottom"/>
          </w:tcPr>
          <w:p w:rsidR="008F197B" w:rsidRPr="002F2EB0" w:rsidRDefault="008F197B" w:rsidP="008F197B">
            <w:pPr>
              <w:jc w:val="center"/>
            </w:pPr>
          </w:p>
        </w:tc>
        <w:tc>
          <w:tcPr>
            <w:tcW w:w="1275" w:type="dxa"/>
            <w:tcBorders>
              <w:top w:val="single" w:sz="4" w:space="0" w:color="auto"/>
              <w:left w:val="single" w:sz="4" w:space="0" w:color="auto"/>
              <w:bottom w:val="single" w:sz="4" w:space="0" w:color="auto"/>
              <w:right w:val="single" w:sz="4" w:space="0" w:color="auto"/>
            </w:tcBorders>
            <w:vAlign w:val="bottom"/>
          </w:tcPr>
          <w:p w:rsidR="008F197B" w:rsidRPr="002F2EB0" w:rsidRDefault="008F197B" w:rsidP="008F197B"/>
        </w:tc>
        <w:tc>
          <w:tcPr>
            <w:tcW w:w="2691" w:type="dxa"/>
            <w:tcBorders>
              <w:top w:val="single" w:sz="4" w:space="0" w:color="auto"/>
              <w:left w:val="single" w:sz="4" w:space="0" w:color="auto"/>
              <w:bottom w:val="single" w:sz="4" w:space="0" w:color="auto"/>
              <w:right w:val="single" w:sz="4" w:space="0" w:color="auto"/>
            </w:tcBorders>
          </w:tcPr>
          <w:p w:rsidR="008F197B" w:rsidRPr="002F2EB0" w:rsidRDefault="008F197B" w:rsidP="008F197B">
            <w:pPr>
              <w:pStyle w:val="aff7"/>
              <w:rPr>
                <w:lang w:val="uk-UA"/>
              </w:rPr>
            </w:pPr>
          </w:p>
        </w:tc>
      </w:tr>
    </w:tbl>
    <w:p w:rsidR="008F197B" w:rsidRDefault="008F197B" w:rsidP="008F197B">
      <w:pPr>
        <w:pStyle w:val="Default"/>
        <w:rPr>
          <w:bCs/>
          <w:sz w:val="28"/>
          <w:szCs w:val="28"/>
        </w:rPr>
      </w:pPr>
      <w:r>
        <w:rPr>
          <w:bCs/>
          <w:sz w:val="28"/>
          <w:szCs w:val="28"/>
        </w:rPr>
        <w:t xml:space="preserve">              </w:t>
      </w:r>
    </w:p>
    <w:p w:rsidR="008F197B" w:rsidRDefault="008F197B" w:rsidP="008F197B">
      <w:pPr>
        <w:pStyle w:val="Default"/>
        <w:rPr>
          <w:bCs/>
          <w:sz w:val="28"/>
          <w:szCs w:val="28"/>
        </w:rPr>
      </w:pPr>
      <w:r>
        <w:rPr>
          <w:bCs/>
          <w:sz w:val="28"/>
          <w:szCs w:val="28"/>
        </w:rPr>
        <w:t xml:space="preserve">    </w:t>
      </w:r>
    </w:p>
    <w:p w:rsidR="008F197B" w:rsidRPr="00E61C17" w:rsidRDefault="008F197B" w:rsidP="008F197B">
      <w:pPr>
        <w:pStyle w:val="Default"/>
        <w:tabs>
          <w:tab w:val="left" w:pos="8789"/>
        </w:tabs>
        <w:rPr>
          <w:rFonts w:ascii="Times New Roman" w:hAnsi="Times New Roman" w:cs="Times New Roman"/>
          <w:bCs/>
        </w:rPr>
      </w:pPr>
      <w:r w:rsidRPr="00E61C17">
        <w:rPr>
          <w:bCs/>
        </w:rPr>
        <w:t xml:space="preserve">      </w:t>
      </w:r>
      <w:r w:rsidRPr="00E61C17">
        <w:rPr>
          <w:rFonts w:ascii="Times New Roman" w:hAnsi="Times New Roman" w:cs="Times New Roman"/>
          <w:bCs/>
        </w:rPr>
        <w:t xml:space="preserve">Заступник міського голови, керуючий справами </w:t>
      </w:r>
    </w:p>
    <w:p w:rsidR="008F197B" w:rsidRPr="00E61C17" w:rsidRDefault="008F197B" w:rsidP="008F197B">
      <w:pPr>
        <w:pStyle w:val="Default"/>
        <w:rPr>
          <w:rFonts w:ascii="Times New Roman" w:hAnsi="Times New Roman" w:cs="Times New Roman"/>
          <w:bCs/>
        </w:rPr>
      </w:pPr>
      <w:r w:rsidRPr="00E61C17">
        <w:rPr>
          <w:rFonts w:ascii="Times New Roman" w:hAnsi="Times New Roman" w:cs="Times New Roman"/>
          <w:bCs/>
        </w:rPr>
        <w:t xml:space="preserve">      виконавчого комітету Обухівської міської ради</w:t>
      </w:r>
      <w:r w:rsidRPr="00E61C17">
        <w:rPr>
          <w:rFonts w:ascii="Times New Roman" w:hAnsi="Times New Roman" w:cs="Times New Roman"/>
          <w:bCs/>
        </w:rPr>
        <w:tab/>
      </w:r>
      <w:r w:rsidRPr="00E61C17">
        <w:rPr>
          <w:rFonts w:ascii="Times New Roman" w:hAnsi="Times New Roman" w:cs="Times New Roman"/>
          <w:bCs/>
        </w:rPr>
        <w:tab/>
      </w:r>
      <w:r w:rsidR="00E61C17">
        <w:rPr>
          <w:rFonts w:ascii="Times New Roman" w:hAnsi="Times New Roman" w:cs="Times New Roman"/>
          <w:bCs/>
          <w:lang w:val="uk-UA"/>
        </w:rPr>
        <w:t xml:space="preserve">    </w:t>
      </w:r>
      <w:r w:rsidRPr="00E61C17">
        <w:rPr>
          <w:rFonts w:ascii="Times New Roman" w:hAnsi="Times New Roman" w:cs="Times New Roman"/>
          <w:bCs/>
        </w:rPr>
        <w:t xml:space="preserve">           </w:t>
      </w:r>
      <w:r w:rsidR="00E61C17">
        <w:rPr>
          <w:rFonts w:ascii="Times New Roman" w:hAnsi="Times New Roman" w:cs="Times New Roman"/>
          <w:bCs/>
          <w:lang w:val="uk-UA"/>
        </w:rPr>
        <w:t xml:space="preserve"> </w:t>
      </w:r>
      <w:r w:rsidRPr="00E61C17">
        <w:rPr>
          <w:rFonts w:ascii="Times New Roman" w:hAnsi="Times New Roman" w:cs="Times New Roman"/>
          <w:bCs/>
        </w:rPr>
        <w:tab/>
        <w:t>Рогоза В.І.</w:t>
      </w:r>
    </w:p>
    <w:p w:rsidR="008F197B" w:rsidRPr="00E61C17" w:rsidRDefault="00E61C17" w:rsidP="008F197B">
      <w:pPr>
        <w:pStyle w:val="Default"/>
        <w:rPr>
          <w:rFonts w:ascii="Times New Roman" w:hAnsi="Times New Roman" w:cs="Times New Roman"/>
          <w:bCs/>
          <w:lang w:val="uk-UA"/>
        </w:rPr>
      </w:pPr>
      <w:r>
        <w:rPr>
          <w:rFonts w:ascii="Times New Roman" w:hAnsi="Times New Roman" w:cs="Times New Roman"/>
          <w:bCs/>
          <w:lang w:val="uk-UA"/>
        </w:rPr>
        <w:t xml:space="preserve"> </w:t>
      </w:r>
    </w:p>
    <w:p w:rsidR="008F197B" w:rsidRPr="00E61C17" w:rsidRDefault="008F197B" w:rsidP="008F197B">
      <w:pPr>
        <w:pStyle w:val="Default"/>
        <w:rPr>
          <w:rFonts w:ascii="Times New Roman" w:hAnsi="Times New Roman" w:cs="Times New Roman"/>
          <w:bCs/>
        </w:rPr>
      </w:pPr>
      <w:r w:rsidRPr="00E61C17">
        <w:rPr>
          <w:rFonts w:ascii="Times New Roman" w:hAnsi="Times New Roman" w:cs="Times New Roman"/>
          <w:bCs/>
        </w:rPr>
        <w:t xml:space="preserve">      Начальник відділу з питань благоустрою                             </w:t>
      </w:r>
      <w:r w:rsidR="00E61C17">
        <w:rPr>
          <w:rFonts w:ascii="Times New Roman" w:hAnsi="Times New Roman" w:cs="Times New Roman"/>
          <w:bCs/>
          <w:lang w:val="uk-UA"/>
        </w:rPr>
        <w:t xml:space="preserve">       </w:t>
      </w:r>
      <w:r w:rsidRPr="00E61C17">
        <w:rPr>
          <w:rFonts w:ascii="Times New Roman" w:hAnsi="Times New Roman" w:cs="Times New Roman"/>
          <w:bCs/>
        </w:rPr>
        <w:t xml:space="preserve">        </w:t>
      </w:r>
      <w:r w:rsidR="00E61C17">
        <w:rPr>
          <w:rFonts w:ascii="Times New Roman" w:hAnsi="Times New Roman" w:cs="Times New Roman"/>
          <w:bCs/>
          <w:lang w:val="uk-UA"/>
        </w:rPr>
        <w:t xml:space="preserve"> </w:t>
      </w:r>
      <w:r w:rsidRPr="00E61C17">
        <w:rPr>
          <w:rFonts w:ascii="Times New Roman" w:hAnsi="Times New Roman" w:cs="Times New Roman"/>
          <w:bCs/>
        </w:rPr>
        <w:t xml:space="preserve">         Кулініч І.В.</w:t>
      </w:r>
    </w:p>
    <w:p w:rsidR="008F197B" w:rsidRPr="00E61C17" w:rsidRDefault="008F197B" w:rsidP="008F197B">
      <w:pPr>
        <w:pStyle w:val="Default"/>
        <w:rPr>
          <w:rFonts w:ascii="Times New Roman" w:hAnsi="Times New Roman" w:cs="Times New Roman"/>
          <w:bCs/>
        </w:rPr>
      </w:pPr>
    </w:p>
    <w:p w:rsidR="008F197B" w:rsidRPr="00E61C17" w:rsidRDefault="008F197B" w:rsidP="008F197B">
      <w:pPr>
        <w:pStyle w:val="Default"/>
        <w:rPr>
          <w:rFonts w:ascii="Times New Roman" w:hAnsi="Times New Roman" w:cs="Times New Roman"/>
        </w:rPr>
      </w:pPr>
      <w:r w:rsidRPr="00E61C17">
        <w:rPr>
          <w:rFonts w:ascii="Times New Roman" w:hAnsi="Times New Roman" w:cs="Times New Roman"/>
          <w:bCs/>
        </w:rPr>
        <w:t xml:space="preserve">      Начальник відділу капітального будівництва</w:t>
      </w:r>
      <w:r w:rsidRPr="00E61C17">
        <w:rPr>
          <w:rFonts w:ascii="Times New Roman" w:hAnsi="Times New Roman" w:cs="Times New Roman"/>
          <w:bCs/>
        </w:rPr>
        <w:tab/>
      </w:r>
      <w:r w:rsidRPr="00E61C17">
        <w:rPr>
          <w:rFonts w:ascii="Times New Roman" w:hAnsi="Times New Roman" w:cs="Times New Roman"/>
          <w:bCs/>
        </w:rPr>
        <w:tab/>
      </w:r>
      <w:r w:rsidRPr="00E61C17">
        <w:rPr>
          <w:rFonts w:ascii="Times New Roman" w:hAnsi="Times New Roman" w:cs="Times New Roman"/>
          <w:bCs/>
        </w:rPr>
        <w:tab/>
      </w:r>
      <w:r w:rsidRPr="00E61C17">
        <w:rPr>
          <w:rFonts w:ascii="Times New Roman" w:hAnsi="Times New Roman" w:cs="Times New Roman"/>
          <w:bCs/>
        </w:rPr>
        <w:tab/>
        <w:t>Вяхірєв М.О.</w:t>
      </w:r>
    </w:p>
    <w:p w:rsidR="008F197B" w:rsidRPr="00E61C17" w:rsidRDefault="008F197B" w:rsidP="008F197B">
      <w:pPr>
        <w:rPr>
          <w:rFonts w:asciiTheme="minorHAnsi" w:hAnsiTheme="minorHAnsi"/>
        </w:rPr>
      </w:pPr>
    </w:p>
    <w:p w:rsidR="008F197B" w:rsidRDefault="008F197B" w:rsidP="008F197B">
      <w:pPr>
        <w:rPr>
          <w:rFonts w:asciiTheme="minorHAnsi" w:hAnsiTheme="minorHAnsi"/>
        </w:rPr>
      </w:pPr>
    </w:p>
    <w:p w:rsidR="008F197B" w:rsidRDefault="008F197B" w:rsidP="008F197B">
      <w:pPr>
        <w:rPr>
          <w:rFonts w:asciiTheme="minorHAnsi" w:hAnsiTheme="minorHAnsi"/>
        </w:rPr>
      </w:pPr>
    </w:p>
    <w:p w:rsidR="008F197B" w:rsidRDefault="008F197B" w:rsidP="008F197B">
      <w:pPr>
        <w:rPr>
          <w:rFonts w:asciiTheme="minorHAnsi" w:hAnsiTheme="minorHAnsi"/>
        </w:rPr>
      </w:pPr>
    </w:p>
    <w:p w:rsidR="00E61C17" w:rsidRDefault="00E61C17" w:rsidP="008F197B">
      <w:pPr>
        <w:rPr>
          <w:rFonts w:asciiTheme="minorHAnsi" w:hAnsiTheme="minorHAnsi"/>
        </w:rPr>
      </w:pPr>
    </w:p>
    <w:p w:rsidR="00E61C17" w:rsidRDefault="00E61C17" w:rsidP="008F197B">
      <w:pPr>
        <w:rPr>
          <w:rFonts w:asciiTheme="minorHAnsi" w:hAnsiTheme="minorHAnsi"/>
        </w:rPr>
      </w:pPr>
    </w:p>
    <w:p w:rsidR="00E61C17" w:rsidRDefault="00E61C17" w:rsidP="008F197B">
      <w:pPr>
        <w:rPr>
          <w:rFonts w:asciiTheme="minorHAnsi" w:hAnsiTheme="minorHAnsi"/>
        </w:rPr>
      </w:pPr>
    </w:p>
    <w:p w:rsidR="00E61C17" w:rsidRDefault="00E61C17" w:rsidP="008F197B">
      <w:pPr>
        <w:rPr>
          <w:rFonts w:asciiTheme="minorHAnsi" w:hAnsiTheme="minorHAnsi"/>
        </w:rPr>
      </w:pPr>
    </w:p>
    <w:p w:rsidR="00E61C17" w:rsidRDefault="00E61C17" w:rsidP="008F197B">
      <w:pPr>
        <w:rPr>
          <w:rFonts w:asciiTheme="minorHAnsi" w:hAnsiTheme="minorHAnsi"/>
        </w:rPr>
      </w:pPr>
    </w:p>
    <w:p w:rsidR="00E61C17" w:rsidRDefault="00E61C17" w:rsidP="008F197B">
      <w:pPr>
        <w:rPr>
          <w:rFonts w:asciiTheme="minorHAnsi" w:hAnsiTheme="minorHAnsi"/>
        </w:rPr>
      </w:pPr>
    </w:p>
    <w:p w:rsidR="008F197B" w:rsidRDefault="008F197B" w:rsidP="008F197B">
      <w:pPr>
        <w:rPr>
          <w:rFonts w:asciiTheme="minorHAnsi" w:hAnsiTheme="minorHAnsi"/>
        </w:rPr>
      </w:pPr>
    </w:p>
    <w:p w:rsidR="008F197B" w:rsidRPr="00E61C17" w:rsidRDefault="008F197B" w:rsidP="008F197B">
      <w:pPr>
        <w:pStyle w:val="Default"/>
        <w:jc w:val="right"/>
        <w:rPr>
          <w:rFonts w:ascii="Times New Roman" w:hAnsi="Times New Roman" w:cs="Times New Roman"/>
          <w:bCs/>
          <w:szCs w:val="28"/>
        </w:rPr>
      </w:pPr>
      <w:r w:rsidRPr="00E61C17">
        <w:rPr>
          <w:rFonts w:ascii="Times New Roman" w:hAnsi="Times New Roman" w:cs="Times New Roman"/>
          <w:bCs/>
          <w:szCs w:val="28"/>
        </w:rPr>
        <w:lastRenderedPageBreak/>
        <w:t>Додаток 2</w:t>
      </w:r>
    </w:p>
    <w:p w:rsidR="008F197B" w:rsidRPr="00E61C17" w:rsidRDefault="008F197B" w:rsidP="008F197B">
      <w:pPr>
        <w:pStyle w:val="Default"/>
        <w:ind w:left="9912" w:firstLine="708"/>
        <w:jc w:val="right"/>
        <w:rPr>
          <w:rFonts w:ascii="Times New Roman" w:hAnsi="Times New Roman" w:cs="Times New Roman"/>
          <w:bCs/>
          <w:szCs w:val="28"/>
        </w:rPr>
      </w:pPr>
      <w:r w:rsidRPr="00E61C17">
        <w:rPr>
          <w:rFonts w:ascii="Times New Roman" w:hAnsi="Times New Roman" w:cs="Times New Roman"/>
          <w:bCs/>
          <w:szCs w:val="28"/>
        </w:rPr>
        <w:t xml:space="preserve">до міської цільової Програми з питань благоустрою на території Обухівської міської об’єднаної територіальної громади на 2020 рік </w:t>
      </w:r>
    </w:p>
    <w:p w:rsidR="008F197B" w:rsidRDefault="008F197B" w:rsidP="008F197B">
      <w:pPr>
        <w:pStyle w:val="Default"/>
        <w:ind w:left="9912" w:firstLine="708"/>
        <w:jc w:val="right"/>
        <w:rPr>
          <w:bCs/>
          <w:szCs w:val="28"/>
        </w:rPr>
      </w:pPr>
    </w:p>
    <w:p w:rsidR="008F197B" w:rsidRPr="00E61C17" w:rsidRDefault="008F197B" w:rsidP="008F197B">
      <w:pPr>
        <w:pStyle w:val="Default"/>
        <w:jc w:val="center"/>
        <w:rPr>
          <w:rFonts w:ascii="Times New Roman" w:hAnsi="Times New Roman" w:cs="Times New Roman"/>
          <w:sz w:val="28"/>
          <w:szCs w:val="28"/>
        </w:rPr>
      </w:pPr>
      <w:r w:rsidRPr="00E61C17">
        <w:rPr>
          <w:rFonts w:ascii="Times New Roman" w:hAnsi="Times New Roman" w:cs="Times New Roman"/>
          <w:sz w:val="28"/>
          <w:szCs w:val="28"/>
        </w:rPr>
        <w:t>Розподіл коштів на фінансування деяких заходів цільової Програми з</w:t>
      </w:r>
    </w:p>
    <w:p w:rsidR="008F197B" w:rsidRPr="00E61C17" w:rsidRDefault="008F197B" w:rsidP="008F197B">
      <w:pPr>
        <w:ind w:right="-1"/>
        <w:jc w:val="center"/>
        <w:rPr>
          <w:sz w:val="28"/>
          <w:szCs w:val="28"/>
        </w:rPr>
      </w:pPr>
      <w:r w:rsidRPr="00E61C17">
        <w:rPr>
          <w:sz w:val="28"/>
          <w:szCs w:val="28"/>
        </w:rPr>
        <w:t xml:space="preserve">питань благоустрою на території Обухівської міської об’єднаної територіальної громади </w:t>
      </w:r>
    </w:p>
    <w:p w:rsidR="008F197B" w:rsidRPr="00E61C17" w:rsidRDefault="008F197B" w:rsidP="008F197B">
      <w:pPr>
        <w:jc w:val="center"/>
        <w:rPr>
          <w:sz w:val="28"/>
          <w:szCs w:val="28"/>
        </w:rPr>
      </w:pPr>
      <w:r w:rsidRPr="00E61C17">
        <w:rPr>
          <w:sz w:val="28"/>
          <w:szCs w:val="28"/>
        </w:rPr>
        <w:t>на 2020рік</w:t>
      </w:r>
    </w:p>
    <w:p w:rsidR="008F197B" w:rsidRDefault="008F197B" w:rsidP="008F197B">
      <w:pPr>
        <w:jc w:val="center"/>
        <w:rPr>
          <w:rFonts w:ascii="Calibri" w:hAnsi="Calibri"/>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
        <w:gridCol w:w="7142"/>
        <w:gridCol w:w="1559"/>
        <w:gridCol w:w="1559"/>
        <w:gridCol w:w="1418"/>
        <w:gridCol w:w="2410"/>
      </w:tblGrid>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
                <w:bCs/>
                <w:color w:val="000000"/>
              </w:rPr>
            </w:pPr>
            <w:r>
              <w:rPr>
                <w:b/>
                <w:bCs/>
                <w:color w:val="000000"/>
              </w:rPr>
              <w:t> № з/п</w:t>
            </w:r>
          </w:p>
        </w:tc>
        <w:tc>
          <w:tcPr>
            <w:tcW w:w="7142"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
                <w:color w:val="000000"/>
              </w:rPr>
            </w:pPr>
            <w:r>
              <w:rPr>
                <w:b/>
                <w:color w:val="000000"/>
              </w:rPr>
              <w:t>Заходи</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
                <w:color w:val="000000"/>
              </w:rPr>
            </w:pPr>
            <w:r>
              <w:rPr>
                <w:b/>
                <w:color w:val="000000"/>
              </w:rPr>
              <w:t xml:space="preserve">Сума  бюджетних кошти,грн.  </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
                <w:color w:val="000000"/>
              </w:rPr>
            </w:pPr>
            <w:r>
              <w:rPr>
                <w:b/>
                <w:color w:val="000000"/>
              </w:rPr>
              <w:t>Кількісний показник</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
                <w:color w:val="000000"/>
              </w:rPr>
            </w:pPr>
            <w:r>
              <w:rPr>
                <w:b/>
                <w:color w:val="000000"/>
              </w:rPr>
              <w:t>Початок робіт</w:t>
            </w:r>
          </w:p>
        </w:tc>
        <w:tc>
          <w:tcPr>
            <w:tcW w:w="2410"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
                <w:color w:val="000000"/>
              </w:rPr>
            </w:pPr>
            <w:r>
              <w:rPr>
                <w:b/>
                <w:color w:val="000000"/>
              </w:rPr>
              <w:t>Якісний показник</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b/>
              </w:rPr>
            </w:pPr>
            <w:r>
              <w:rPr>
                <w:b/>
                <w:shd w:val="clear" w:color="auto" w:fill="FFFFFF"/>
              </w:rPr>
              <w:t>Послуги з прибирання снігу (розчистка доріг та вивезення снігу)</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700 000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lang w:val="uk-UA"/>
              </w:rPr>
              <w:t xml:space="preserve">1130 </w:t>
            </w:r>
            <w:r>
              <w:rPr>
                <w:b/>
              </w:rPr>
              <w:t xml:space="preserve"> год.</w:t>
            </w:r>
          </w:p>
        </w:tc>
        <w:tc>
          <w:tcPr>
            <w:tcW w:w="1418"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rPr>
                <w:b/>
                <w:lang w:val="uk-UA"/>
              </w:rPr>
            </w:pPr>
            <w:r>
              <w:rPr>
                <w:b/>
              </w:rPr>
              <w:t xml:space="preserve">Січень-березень, </w:t>
            </w:r>
          </w:p>
          <w:p w:rsidR="008F197B" w:rsidRDefault="008F197B" w:rsidP="008F197B">
            <w:pPr>
              <w:pStyle w:val="aff7"/>
              <w:rPr>
                <w:b/>
                <w:lang w:val="uk-UA"/>
              </w:rPr>
            </w:pPr>
          </w:p>
          <w:p w:rsidR="008F197B" w:rsidRDefault="008F197B" w:rsidP="008F197B">
            <w:pPr>
              <w:pStyle w:val="aff7"/>
              <w:rPr>
                <w:b/>
              </w:rPr>
            </w:pPr>
            <w:r>
              <w:rPr>
                <w:b/>
              </w:rP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b/>
                <w:sz w:val="20"/>
                <w:szCs w:val="20"/>
              </w:rPr>
              <w:t>Забезпечення комфортного пересування по дорогах та тротуарах на території міста</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Cs/>
                <w:color w:val="000000"/>
              </w:rPr>
            </w:pPr>
            <w:r>
              <w:rPr>
                <w:bCs/>
                <w:color w:val="000000"/>
              </w:rPr>
              <w:t>1.1</w:t>
            </w:r>
          </w:p>
        </w:tc>
        <w:tc>
          <w:tcPr>
            <w:tcW w:w="7142" w:type="dxa"/>
            <w:tcBorders>
              <w:top w:val="single" w:sz="4" w:space="0" w:color="auto"/>
              <w:left w:val="single" w:sz="4" w:space="0" w:color="auto"/>
              <w:bottom w:val="single" w:sz="4" w:space="0" w:color="auto"/>
              <w:right w:val="single" w:sz="4" w:space="0" w:color="auto"/>
            </w:tcBorders>
            <w:hideMark/>
          </w:tcPr>
          <w:p w:rsidR="008F197B" w:rsidRPr="00E61C17" w:rsidRDefault="008F197B" w:rsidP="008F197B">
            <w:pPr>
              <w:pStyle w:val="Default"/>
              <w:rPr>
                <w:rFonts w:ascii="Times New Roman" w:hAnsi="Times New Roman" w:cs="Times New Roman"/>
                <w:color w:val="FF0000"/>
                <w:shd w:val="clear" w:color="auto" w:fill="FFFFFF"/>
              </w:rPr>
            </w:pPr>
            <w:r w:rsidRPr="00E61C17">
              <w:rPr>
                <w:rFonts w:ascii="Times New Roman" w:hAnsi="Times New Roman" w:cs="Times New Roman"/>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tcPr>
          <w:p w:rsidR="008F197B" w:rsidRDefault="008F197B" w:rsidP="008F197B">
            <w:pPr>
              <w:rPr>
                <w:color w:val="000000"/>
              </w:rPr>
            </w:pPr>
            <w:r>
              <w:rPr>
                <w:color w:val="000000"/>
              </w:rPr>
              <w:t>330 000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rPr>
                <w:color w:val="000000"/>
              </w:rPr>
            </w:pPr>
            <w:r>
              <w:rPr>
                <w:color w:val="000000"/>
              </w:rPr>
              <w:t>532 год.</w:t>
            </w:r>
          </w:p>
        </w:tc>
        <w:tc>
          <w:tcPr>
            <w:tcW w:w="1418"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rPr>
                <w:lang w:val="uk-UA"/>
              </w:rPr>
            </w:pPr>
            <w:r>
              <w:t xml:space="preserve">Січень-березень, </w:t>
            </w:r>
          </w:p>
          <w:p w:rsidR="008F197B" w:rsidRDefault="008F197B" w:rsidP="008F197B">
            <w:pPr>
              <w:pStyle w:val="aff7"/>
              <w:rPr>
                <w:lang w:val="uk-UA"/>
              </w:rPr>
            </w:pPr>
          </w:p>
          <w:p w:rsidR="008F197B" w:rsidRDefault="008F197B" w:rsidP="008F197B">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rPr>
                <w:sz w:val="20"/>
              </w:rPr>
            </w:pPr>
            <w:r w:rsidRPr="00EA43C0">
              <w:rPr>
                <w:color w:val="000000"/>
                <w:sz w:val="20"/>
              </w:rPr>
              <w:t>Забезпечення комфортного пересування по дорогах комунальної власності</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Cs/>
                <w:color w:val="000000"/>
              </w:rPr>
            </w:pPr>
            <w:r>
              <w:rPr>
                <w:bCs/>
                <w:color w:val="000000"/>
              </w:rPr>
              <w:t>1.2</w:t>
            </w:r>
          </w:p>
        </w:tc>
        <w:tc>
          <w:tcPr>
            <w:tcW w:w="7142" w:type="dxa"/>
            <w:tcBorders>
              <w:top w:val="single" w:sz="4" w:space="0" w:color="auto"/>
              <w:left w:val="single" w:sz="4" w:space="0" w:color="auto"/>
              <w:bottom w:val="single" w:sz="4" w:space="0" w:color="auto"/>
              <w:right w:val="single" w:sz="4" w:space="0" w:color="auto"/>
            </w:tcBorders>
            <w:hideMark/>
          </w:tcPr>
          <w:p w:rsidR="008F197B" w:rsidRPr="00E61C17" w:rsidRDefault="008F197B" w:rsidP="008F197B">
            <w:pPr>
              <w:pStyle w:val="Default"/>
              <w:rPr>
                <w:rFonts w:ascii="Times New Roman" w:hAnsi="Times New Roman" w:cs="Times New Roman"/>
                <w:shd w:val="clear" w:color="auto" w:fill="FFFFFF"/>
              </w:rPr>
            </w:pPr>
            <w:r w:rsidRPr="00E61C17">
              <w:rPr>
                <w:rFonts w:ascii="Times New Roman" w:hAnsi="Times New Roman" w:cs="Times New Roman"/>
                <w:shd w:val="clear" w:color="auto" w:fill="FFFFFF"/>
              </w:rPr>
              <w:t>Комунальне підприємство Обухівської міської ради «Обухівтеплотрансбуд»</w:t>
            </w:r>
          </w:p>
        </w:tc>
        <w:tc>
          <w:tcPr>
            <w:tcW w:w="1559" w:type="dxa"/>
            <w:tcBorders>
              <w:top w:val="single" w:sz="4" w:space="0" w:color="auto"/>
              <w:left w:val="single" w:sz="4" w:space="0" w:color="auto"/>
              <w:bottom w:val="single" w:sz="4" w:space="0" w:color="auto"/>
              <w:right w:val="single" w:sz="4" w:space="0" w:color="auto"/>
            </w:tcBorders>
          </w:tcPr>
          <w:p w:rsidR="008F197B" w:rsidRDefault="008F197B" w:rsidP="008F197B">
            <w:pPr>
              <w:rPr>
                <w:color w:val="000000"/>
              </w:rPr>
            </w:pPr>
            <w:r>
              <w:rPr>
                <w:color w:val="000000"/>
              </w:rPr>
              <w:t>330 000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rPr>
                <w:color w:val="000000"/>
              </w:rPr>
            </w:pPr>
            <w:r>
              <w:rPr>
                <w:color w:val="000000"/>
              </w:rPr>
              <w:t>532 год.</w:t>
            </w:r>
          </w:p>
        </w:tc>
        <w:tc>
          <w:tcPr>
            <w:tcW w:w="1418"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rPr>
                <w:lang w:val="uk-UA"/>
              </w:rPr>
            </w:pPr>
            <w:r>
              <w:t xml:space="preserve">Січень-березень, </w:t>
            </w:r>
          </w:p>
          <w:p w:rsidR="008F197B" w:rsidRDefault="008F197B" w:rsidP="008F197B">
            <w:pPr>
              <w:pStyle w:val="aff7"/>
              <w:rPr>
                <w:lang w:val="uk-UA"/>
              </w:rPr>
            </w:pPr>
          </w:p>
          <w:p w:rsidR="008F197B" w:rsidRDefault="008F197B" w:rsidP="008F197B">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rPr>
                <w:sz w:val="20"/>
              </w:rPr>
            </w:pPr>
            <w:r w:rsidRPr="00EA43C0">
              <w:rPr>
                <w:color w:val="000000"/>
                <w:sz w:val="20"/>
              </w:rPr>
              <w:t>Забезпечення комфортного пересування по дорогах комунальної власності</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hideMark/>
          </w:tcPr>
          <w:p w:rsidR="008F197B" w:rsidRDefault="008F197B" w:rsidP="008F197B">
            <w:pPr>
              <w:jc w:val="center"/>
              <w:rPr>
                <w:bCs/>
                <w:color w:val="000000"/>
              </w:rPr>
            </w:pPr>
            <w:r>
              <w:rPr>
                <w:bCs/>
                <w:color w:val="000000"/>
              </w:rPr>
              <w:t>1.3</w:t>
            </w:r>
          </w:p>
        </w:tc>
        <w:tc>
          <w:tcPr>
            <w:tcW w:w="7142" w:type="dxa"/>
            <w:tcBorders>
              <w:top w:val="single" w:sz="4" w:space="0" w:color="auto"/>
              <w:left w:val="single" w:sz="4" w:space="0" w:color="auto"/>
              <w:bottom w:val="single" w:sz="4" w:space="0" w:color="auto"/>
              <w:right w:val="single" w:sz="4" w:space="0" w:color="auto"/>
            </w:tcBorders>
            <w:hideMark/>
          </w:tcPr>
          <w:p w:rsidR="008F197B" w:rsidRPr="00E61C17" w:rsidRDefault="008F197B" w:rsidP="008F197B">
            <w:pPr>
              <w:pStyle w:val="Default"/>
              <w:rPr>
                <w:rFonts w:ascii="Times New Roman" w:hAnsi="Times New Roman" w:cs="Times New Roman"/>
                <w:shd w:val="clear" w:color="auto" w:fill="FFFFFF"/>
              </w:rPr>
            </w:pPr>
            <w:r w:rsidRPr="00E61C17">
              <w:rPr>
                <w:rFonts w:ascii="Times New Roman" w:hAnsi="Times New Roman" w:cs="Times New Roman"/>
                <w:shd w:val="clear" w:color="auto" w:fill="FFFFFF"/>
              </w:rPr>
              <w:t>Комунальне підприємство «Обухівське водопровідно-каналізаційне підприємство».</w:t>
            </w:r>
          </w:p>
        </w:tc>
        <w:tc>
          <w:tcPr>
            <w:tcW w:w="1559" w:type="dxa"/>
            <w:tcBorders>
              <w:top w:val="single" w:sz="4" w:space="0" w:color="auto"/>
              <w:left w:val="single" w:sz="4" w:space="0" w:color="auto"/>
              <w:bottom w:val="single" w:sz="4" w:space="0" w:color="auto"/>
              <w:right w:val="single" w:sz="4" w:space="0" w:color="auto"/>
            </w:tcBorders>
          </w:tcPr>
          <w:p w:rsidR="008F197B" w:rsidRDefault="008F197B" w:rsidP="008F197B">
            <w:pPr>
              <w:rPr>
                <w:color w:val="000000"/>
              </w:rPr>
            </w:pPr>
            <w:r>
              <w:rPr>
                <w:color w:val="000000"/>
              </w:rPr>
              <w:t>40 000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rPr>
                <w:color w:val="000000"/>
              </w:rPr>
            </w:pPr>
            <w:r>
              <w:rPr>
                <w:color w:val="000000"/>
              </w:rPr>
              <w:t>66 год.</w:t>
            </w:r>
          </w:p>
        </w:tc>
        <w:tc>
          <w:tcPr>
            <w:tcW w:w="1418"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rPr>
                <w:lang w:val="uk-UA"/>
              </w:rPr>
            </w:pPr>
            <w:r>
              <w:t xml:space="preserve">Січень-березень, </w:t>
            </w:r>
          </w:p>
          <w:p w:rsidR="008F197B" w:rsidRDefault="008F197B" w:rsidP="008F197B">
            <w:pPr>
              <w:pStyle w:val="aff7"/>
              <w:rPr>
                <w:lang w:val="uk-UA"/>
              </w:rPr>
            </w:pPr>
          </w:p>
          <w:p w:rsidR="008F197B" w:rsidRDefault="008F197B" w:rsidP="008F197B">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rPr>
                <w:sz w:val="20"/>
              </w:rPr>
            </w:pPr>
            <w:r w:rsidRPr="00EA43C0">
              <w:rPr>
                <w:color w:val="000000"/>
                <w:sz w:val="20"/>
              </w:rPr>
              <w:t>Забезпечення комфортного пересування по дорогах комунальної власності</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lastRenderedPageBreak/>
              <w:t>2</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b/>
                <w:lang w:val="uk-UA"/>
              </w:rPr>
            </w:pPr>
            <w:r>
              <w:rPr>
                <w:b/>
                <w:lang w:val="uk-UA"/>
              </w:rPr>
              <w:t>Заготовлення піщано-сольової суміші</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1 200 000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lang w:val="uk-UA"/>
              </w:rPr>
            </w:pPr>
            <w:r>
              <w:rPr>
                <w:b/>
                <w:lang w:val="uk-UA"/>
              </w:rPr>
              <w:t>1100 тонн</w:t>
            </w:r>
          </w:p>
        </w:tc>
        <w:tc>
          <w:tcPr>
            <w:tcW w:w="1418" w:type="dxa"/>
            <w:tcBorders>
              <w:top w:val="single" w:sz="4" w:space="0" w:color="auto"/>
              <w:left w:val="single" w:sz="4" w:space="0" w:color="auto"/>
              <w:bottom w:val="single" w:sz="4" w:space="0" w:color="auto"/>
              <w:right w:val="single" w:sz="4" w:space="0" w:color="auto"/>
            </w:tcBorders>
          </w:tcPr>
          <w:p w:rsidR="008F197B" w:rsidRPr="00C64155" w:rsidRDefault="008F197B" w:rsidP="008F197B">
            <w:pPr>
              <w:pStyle w:val="aff7"/>
              <w:rPr>
                <w:b/>
              </w:rPr>
            </w:pPr>
            <w:r w:rsidRPr="009A6FDF">
              <w:rPr>
                <w:lang w:val="uk-UA"/>
              </w:rPr>
              <w:t>Січень-березень, 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sz w:val="20"/>
                <w:szCs w:val="20"/>
                <w:lang w:val="uk-UA"/>
              </w:rPr>
              <w:t>Забезпечення безпечного пересування на дорогах та тротуарах  комунальної власності</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Pr="00C64155" w:rsidRDefault="008F197B" w:rsidP="008F197B">
            <w:pPr>
              <w:pStyle w:val="aff7"/>
              <w:jc w:val="center"/>
              <w:rPr>
                <w:lang w:val="uk-UA"/>
              </w:rPr>
            </w:pPr>
            <w:r w:rsidRPr="00C64155">
              <w:rPr>
                <w:lang w:val="uk-UA"/>
              </w:rPr>
              <w:t>2.1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Pr="00C64155" w:rsidRDefault="008F197B" w:rsidP="008F197B">
            <w:pPr>
              <w:pStyle w:val="aff7"/>
              <w:rPr>
                <w:b/>
              </w:rPr>
            </w:pPr>
            <w:r w:rsidRPr="00C64155">
              <w:rPr>
                <w:shd w:val="clear" w:color="auto" w:fill="FFFFFF"/>
              </w:rPr>
              <w:t>Комунальне підприємство Обухівської міської ради «Обухівтеплотрансбуд</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Pr="00C64155" w:rsidRDefault="008F197B" w:rsidP="008F197B">
            <w:pPr>
              <w:pStyle w:val="aff7"/>
              <w:jc w:val="center"/>
              <w:rPr>
                <w:lang w:val="uk-UA"/>
              </w:rPr>
            </w:pPr>
            <w:r w:rsidRPr="00C64155">
              <w:rPr>
                <w:lang w:val="uk-UA"/>
              </w:rPr>
              <w:t>1 200 000</w:t>
            </w:r>
          </w:p>
        </w:tc>
        <w:tc>
          <w:tcPr>
            <w:tcW w:w="1559" w:type="dxa"/>
            <w:tcBorders>
              <w:top w:val="single" w:sz="4" w:space="0" w:color="auto"/>
              <w:left w:val="single" w:sz="4" w:space="0" w:color="auto"/>
              <w:bottom w:val="single" w:sz="4" w:space="0" w:color="auto"/>
              <w:right w:val="single" w:sz="4" w:space="0" w:color="auto"/>
            </w:tcBorders>
            <w:hideMark/>
          </w:tcPr>
          <w:p w:rsidR="008F197B" w:rsidRPr="00C64155" w:rsidRDefault="008F197B" w:rsidP="008F197B">
            <w:pPr>
              <w:pStyle w:val="aff7"/>
              <w:rPr>
                <w:lang w:val="uk-UA"/>
              </w:rPr>
            </w:pPr>
            <w:r w:rsidRPr="00C64155">
              <w:rPr>
                <w:lang w:val="uk-UA"/>
              </w:rPr>
              <w:t>1100тонн</w:t>
            </w:r>
          </w:p>
        </w:tc>
        <w:tc>
          <w:tcPr>
            <w:tcW w:w="1418" w:type="dxa"/>
            <w:tcBorders>
              <w:top w:val="single" w:sz="4" w:space="0" w:color="auto"/>
              <w:left w:val="single" w:sz="4" w:space="0" w:color="auto"/>
              <w:bottom w:val="single" w:sz="4" w:space="0" w:color="auto"/>
              <w:right w:val="single" w:sz="4" w:space="0" w:color="auto"/>
            </w:tcBorders>
          </w:tcPr>
          <w:p w:rsidR="008F197B" w:rsidRPr="00C64155" w:rsidRDefault="008F197B" w:rsidP="008F197B">
            <w:pPr>
              <w:pStyle w:val="aff7"/>
              <w:rPr>
                <w:b/>
              </w:rPr>
            </w:pPr>
            <w:r w:rsidRPr="009A6FDF">
              <w:rPr>
                <w:lang w:val="uk-UA"/>
              </w:rPr>
              <w:t>Січень-березень, 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sz w:val="20"/>
                <w:szCs w:val="20"/>
                <w:lang w:val="uk-UA"/>
              </w:rPr>
              <w:t xml:space="preserve">Забезпечення безпечного пересування на дорогах та тротуарах комунальної власності </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3</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b/>
                <w:lang w:val="uk-UA"/>
              </w:rPr>
            </w:pPr>
            <w:r>
              <w:rPr>
                <w:b/>
                <w:lang w:val="uk-UA"/>
              </w:rPr>
              <w:t>Послуги з прибирання льоду (зимове утримання автомобільних доріг, боротьба з ожеледицею, посипання вулиць і доріг піском, сіллю, протиожеледневою сумішшю; навантаження та розвантаження протиожеледнивого матеріалу; розвезення піщано-сольової суміші)</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rPr>
            </w:pPr>
            <w:r>
              <w:rPr>
                <w:b/>
                <w:lang w:val="uk-UA"/>
              </w:rPr>
              <w:t>500 000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lang w:val="uk-UA"/>
              </w:rPr>
              <w:t>550</w:t>
            </w:r>
            <w:r>
              <w:rPr>
                <w:b/>
              </w:rPr>
              <w:t xml:space="preserve"> год.</w:t>
            </w:r>
          </w:p>
        </w:tc>
        <w:tc>
          <w:tcPr>
            <w:tcW w:w="1418"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rPr>
                <w:b/>
                <w:lang w:val="uk-UA"/>
              </w:rPr>
            </w:pPr>
            <w:r>
              <w:rPr>
                <w:b/>
              </w:rPr>
              <w:t xml:space="preserve">Січень-березень, </w:t>
            </w:r>
          </w:p>
          <w:p w:rsidR="008F197B" w:rsidRDefault="008F197B" w:rsidP="008F197B">
            <w:pPr>
              <w:pStyle w:val="aff7"/>
              <w:rPr>
                <w:b/>
                <w:lang w:val="uk-UA"/>
              </w:rPr>
            </w:pPr>
          </w:p>
          <w:p w:rsidR="008F197B" w:rsidRDefault="008F197B" w:rsidP="008F197B">
            <w:pPr>
              <w:pStyle w:val="aff7"/>
              <w:rPr>
                <w:b/>
              </w:rPr>
            </w:pPr>
            <w:r>
              <w:rPr>
                <w:b/>
              </w:rP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b/>
                <w:sz w:val="20"/>
                <w:szCs w:val="20"/>
              </w:rPr>
              <w:t>Забезпечення безпеки дорожнього руху та пересування пішоходів</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jc w:val="center"/>
              <w:rPr>
                <w:lang w:val="uk-UA"/>
              </w:rPr>
            </w:pPr>
            <w:r>
              <w:rPr>
                <w:lang w:val="uk-UA"/>
              </w:rPr>
              <w:t>3.1</w:t>
            </w:r>
          </w:p>
        </w:tc>
        <w:tc>
          <w:tcPr>
            <w:tcW w:w="7142"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color w:val="FF0000"/>
              </w:rPr>
            </w:pPr>
            <w:r>
              <w:rPr>
                <w:shd w:val="clear" w:color="auto" w:fill="FFFFFF"/>
              </w:rPr>
              <w:t>Комунальне підприємство Обухівської міської ради «Обухівтеплотрансбуд»</w:t>
            </w:r>
          </w:p>
        </w:tc>
        <w:tc>
          <w:tcPr>
            <w:tcW w:w="1559"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tabs>
                <w:tab w:val="right" w:pos="1944"/>
              </w:tabs>
              <w:jc w:val="center"/>
              <w:rPr>
                <w:lang w:val="uk-UA"/>
              </w:rPr>
            </w:pPr>
            <w:r>
              <w:rPr>
                <w:lang w:val="uk-UA"/>
              </w:rPr>
              <w:t>500 000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tabs>
                <w:tab w:val="right" w:pos="1944"/>
              </w:tabs>
              <w:rPr>
                <w:lang w:val="uk-UA"/>
              </w:rPr>
            </w:pPr>
            <w:r>
              <w:rPr>
                <w:lang w:val="uk-UA"/>
              </w:rPr>
              <w:t>550 год</w:t>
            </w:r>
          </w:p>
        </w:tc>
        <w:tc>
          <w:tcPr>
            <w:tcW w:w="1418"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rPr>
                <w:lang w:val="uk-UA"/>
              </w:rPr>
            </w:pPr>
            <w:r>
              <w:t xml:space="preserve">Січень-березень, </w:t>
            </w:r>
          </w:p>
          <w:p w:rsidR="008F197B" w:rsidRDefault="008F197B" w:rsidP="008F197B">
            <w:pPr>
              <w:pStyle w:val="aff7"/>
              <w:rPr>
                <w:lang w:val="uk-UA"/>
              </w:rPr>
            </w:pPr>
          </w:p>
          <w:p w:rsidR="008F197B" w:rsidRDefault="008F197B" w:rsidP="008F197B">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rPr>
                <w:sz w:val="20"/>
              </w:rPr>
            </w:pPr>
            <w:r w:rsidRPr="00EA43C0">
              <w:rPr>
                <w:color w:val="000000"/>
                <w:sz w:val="20"/>
              </w:rPr>
              <w:t xml:space="preserve">Забезпечення комфортного пересування по дорогах </w:t>
            </w:r>
            <w:r w:rsidRPr="00EA43C0">
              <w:rPr>
                <w:sz w:val="20"/>
              </w:rPr>
              <w:t>комунальної власності</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4</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b/>
              </w:rPr>
            </w:pPr>
            <w:r>
              <w:rPr>
                <w:b/>
              </w:rPr>
              <w:t>Технічне обслуговування павільйону бюветного водопостачання</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120 000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rPr>
              <w:t>1 шт.</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rPr>
              <w:t>Січень-грудень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b/>
                <w:sz w:val="20"/>
                <w:szCs w:val="20"/>
              </w:rPr>
              <w:t>Забезпечення утримання павільйону бюветного водлпостачання</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lang w:val="uk-UA"/>
              </w:rPr>
            </w:pPr>
            <w:r>
              <w:rPr>
                <w:lang w:val="uk-UA"/>
              </w:rPr>
              <w:t>4.1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pPr>
            <w:r>
              <w:rPr>
                <w:shd w:val="clear" w:color="auto" w:fill="FFFFFF"/>
              </w:rPr>
              <w:t>Комунальне підприємство «Обухівське водопровідно-каналізаційне підприємство».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lang w:val="uk-UA"/>
              </w:rPr>
            </w:pPr>
            <w:r>
              <w:rPr>
                <w:lang w:val="uk-UA"/>
              </w:rPr>
              <w:t>120 000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pPr>
            <w:r>
              <w:t>1 шт.</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pPr>
            <w:r>
              <w:t>Січень-грудень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sz w:val="20"/>
                <w:szCs w:val="20"/>
              </w:rPr>
            </w:pPr>
            <w:r w:rsidRPr="00EA43C0">
              <w:rPr>
                <w:sz w:val="20"/>
                <w:szCs w:val="20"/>
              </w:rPr>
              <w:t>Забезпечення утримання павільйону бюветного водлпостачання</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5</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b/>
              </w:rPr>
            </w:pPr>
            <w:r>
              <w:rPr>
                <w:b/>
              </w:rPr>
              <w:t>Технічне обслуговування  водоводу та системи автоматичного поливу  паркової зони «Алея пам’яті Героїв Небесної Сотні»</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rPr>
            </w:pPr>
            <w:r>
              <w:rPr>
                <w:b/>
                <w:lang w:val="uk-UA"/>
              </w:rPr>
              <w:t>60 000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lang w:val="uk-UA"/>
              </w:rPr>
            </w:pPr>
            <w:r>
              <w:rPr>
                <w:b/>
              </w:rPr>
              <w:t>600 м3</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rPr>
              <w:t>Травень-вересень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b/>
                <w:sz w:val="20"/>
                <w:szCs w:val="20"/>
              </w:rPr>
              <w:t>Утримання належного стану  «Алея пам’яті Героїв Небесної Сотні»</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lang w:val="uk-UA"/>
              </w:rPr>
            </w:pPr>
            <w:r>
              <w:rPr>
                <w:lang w:val="uk-UA"/>
              </w:rPr>
              <w:t>5.1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pPr>
            <w:r>
              <w:rPr>
                <w:shd w:val="clear" w:color="auto" w:fill="FFFFFF"/>
              </w:rPr>
              <w:t>Комунальне підприємство «Обухівське водопровідно-каналізаційне підприємство».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pPr>
            <w:r>
              <w:rPr>
                <w:lang w:val="uk-UA"/>
              </w:rPr>
              <w:t>60 000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lang w:val="uk-UA"/>
              </w:rPr>
            </w:pPr>
            <w:r>
              <w:t>600 м3</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pPr>
            <w:r>
              <w:t>Травень-вересень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sz w:val="20"/>
                <w:szCs w:val="20"/>
              </w:rPr>
            </w:pPr>
            <w:r w:rsidRPr="00EA43C0">
              <w:rPr>
                <w:sz w:val="20"/>
                <w:szCs w:val="20"/>
              </w:rPr>
              <w:t>Утримання належного стану  «Алея пам’яті Героїв Небесної Сотні»</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6</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b/>
                <w:lang w:val="uk-UA"/>
              </w:rPr>
            </w:pPr>
            <w:r>
              <w:rPr>
                <w:b/>
                <w:lang w:val="uk-UA"/>
              </w:rPr>
              <w:t>Послуги з ліквідації стихійних сміттєзвалищ</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175 000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rPr>
              <w:t>1</w:t>
            </w:r>
            <w:r>
              <w:rPr>
                <w:b/>
                <w:lang w:val="uk-UA"/>
              </w:rPr>
              <w:t>46</w:t>
            </w:r>
            <w:r>
              <w:rPr>
                <w:b/>
              </w:rPr>
              <w:t xml:space="preserve"> м 3</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rPr>
              <w:t>Березень-листопад</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b/>
                <w:sz w:val="20"/>
                <w:szCs w:val="20"/>
              </w:rPr>
              <w:t>Покращення екологічної ситуації на території ОТГ</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lang w:val="uk-UA"/>
              </w:rPr>
            </w:pPr>
            <w:r>
              <w:rPr>
                <w:lang w:val="uk-UA"/>
              </w:rPr>
              <w:lastRenderedPageBreak/>
              <w:t>6.1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lang w:val="uk-UA"/>
              </w:rPr>
            </w:pPr>
            <w:r>
              <w:rPr>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lang w:val="uk-UA"/>
              </w:rPr>
            </w:pPr>
            <w:r>
              <w:rPr>
                <w:lang w:val="uk-UA"/>
              </w:rPr>
              <w:t>175 000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pPr>
            <w:r>
              <w:t>1</w:t>
            </w:r>
            <w:r>
              <w:rPr>
                <w:lang w:val="uk-UA"/>
              </w:rPr>
              <w:t>46</w:t>
            </w:r>
            <w:r>
              <w:t xml:space="preserve"> м 3</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pPr>
            <w:r>
              <w:t>Березень-листопад</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sz w:val="20"/>
                <w:szCs w:val="20"/>
              </w:rPr>
            </w:pPr>
            <w:r w:rsidRPr="00EA43C0">
              <w:rPr>
                <w:sz w:val="20"/>
                <w:szCs w:val="20"/>
              </w:rPr>
              <w:t>Покращення екологічної ситуації на території ОТГ</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7</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b/>
                <w:lang w:val="uk-UA"/>
              </w:rPr>
            </w:pPr>
            <w:r>
              <w:rPr>
                <w:b/>
                <w:lang w:val="uk-UA"/>
              </w:rPr>
              <w:t>Послуги з благоустрою кладовищ на території Обухівської міської ради Київської області</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b/>
                <w:lang w:val="uk-UA"/>
              </w:rPr>
            </w:pPr>
            <w:r>
              <w:rPr>
                <w:b/>
                <w:lang w:val="uk-UA"/>
              </w:rPr>
              <w:t>800 000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rPr>
              <w:t>17 шт.</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b/>
              </w:rPr>
            </w:pPr>
            <w:r>
              <w:rPr>
                <w:b/>
              </w:rPr>
              <w:t>Березень-жовтень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b/>
                <w:sz w:val="20"/>
                <w:szCs w:val="20"/>
              </w:rPr>
            </w:pPr>
            <w:r w:rsidRPr="00EA43C0">
              <w:rPr>
                <w:b/>
                <w:sz w:val="20"/>
                <w:szCs w:val="20"/>
              </w:rPr>
              <w:t>Покращення екологічної ситуації на території ОТГ</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F197B" w:rsidRPr="00C64155" w:rsidRDefault="008F197B" w:rsidP="008F197B">
            <w:pPr>
              <w:pStyle w:val="aff7"/>
              <w:jc w:val="center"/>
              <w:rPr>
                <w:lang w:val="uk-UA"/>
              </w:rPr>
            </w:pPr>
            <w:r w:rsidRPr="00C64155">
              <w:rPr>
                <w:lang w:val="uk-UA"/>
              </w:rPr>
              <w:t>7.1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rPr>
                <w:lang w:val="uk-UA"/>
              </w:rPr>
            </w:pPr>
            <w:r>
              <w:rPr>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8F197B" w:rsidRDefault="008F197B" w:rsidP="008F197B">
            <w:pPr>
              <w:pStyle w:val="aff7"/>
              <w:jc w:val="center"/>
              <w:rPr>
                <w:lang w:val="uk-UA"/>
              </w:rPr>
            </w:pPr>
            <w:r>
              <w:rPr>
                <w:lang w:val="uk-UA"/>
              </w:rPr>
              <w:t>800 000</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pPr>
            <w:r>
              <w:t>17 шт.</w:t>
            </w:r>
          </w:p>
        </w:tc>
        <w:tc>
          <w:tcPr>
            <w:tcW w:w="1418"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pPr>
            <w:r>
              <w:t>Березень-жовтень</w:t>
            </w:r>
          </w:p>
        </w:tc>
        <w:tc>
          <w:tcPr>
            <w:tcW w:w="2410" w:type="dxa"/>
            <w:tcBorders>
              <w:top w:val="single" w:sz="4" w:space="0" w:color="auto"/>
              <w:left w:val="single" w:sz="4" w:space="0" w:color="auto"/>
              <w:bottom w:val="single" w:sz="4" w:space="0" w:color="auto"/>
              <w:right w:val="single" w:sz="4" w:space="0" w:color="auto"/>
            </w:tcBorders>
            <w:hideMark/>
          </w:tcPr>
          <w:p w:rsidR="008F197B" w:rsidRPr="00EA43C0" w:rsidRDefault="008F197B" w:rsidP="008F197B">
            <w:pPr>
              <w:pStyle w:val="aff7"/>
              <w:rPr>
                <w:sz w:val="20"/>
                <w:szCs w:val="20"/>
              </w:rPr>
            </w:pPr>
            <w:r w:rsidRPr="00EA43C0">
              <w:rPr>
                <w:sz w:val="20"/>
                <w:szCs w:val="20"/>
              </w:rPr>
              <w:t>Покращення екологічної ситуації на території ОТГ</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tcPr>
          <w:p w:rsidR="008F197B" w:rsidRPr="00C64155" w:rsidRDefault="008F197B" w:rsidP="008F197B">
            <w:pPr>
              <w:pStyle w:val="aff7"/>
              <w:jc w:val="center"/>
              <w:rPr>
                <w:lang w:val="uk-UA"/>
              </w:rPr>
            </w:pPr>
            <w:r w:rsidRPr="00C64155">
              <w:rPr>
                <w:lang w:val="uk-UA"/>
              </w:rPr>
              <w:t>8</w:t>
            </w:r>
          </w:p>
        </w:tc>
        <w:tc>
          <w:tcPr>
            <w:tcW w:w="7142"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lang w:val="uk-UA"/>
              </w:rPr>
            </w:pPr>
            <w:r>
              <w:rPr>
                <w:lang w:val="uk-UA"/>
              </w:rPr>
              <w:t>Завезення піску для улаштування дитячих ігрових майданчиків, місць масового відпочинку людей та інше (кладовища)</w:t>
            </w:r>
          </w:p>
          <w:p w:rsidR="008F197B" w:rsidRDefault="008F197B" w:rsidP="008F197B">
            <w:pPr>
              <w:pStyle w:val="aff7"/>
              <w:rPr>
                <w:lang w:val="uk-UA"/>
              </w:rPr>
            </w:pPr>
          </w:p>
        </w:tc>
        <w:tc>
          <w:tcPr>
            <w:tcW w:w="1559" w:type="dxa"/>
            <w:tcBorders>
              <w:top w:val="single" w:sz="4" w:space="0" w:color="auto"/>
              <w:left w:val="single" w:sz="4" w:space="0" w:color="auto"/>
              <w:bottom w:val="single" w:sz="4" w:space="0" w:color="auto"/>
              <w:right w:val="single" w:sz="4" w:space="0" w:color="auto"/>
            </w:tcBorders>
            <w:hideMark/>
          </w:tcPr>
          <w:p w:rsidR="008F197B" w:rsidRPr="00B54CBE" w:rsidRDefault="008F197B" w:rsidP="008F197B">
            <w:pPr>
              <w:pStyle w:val="aff7"/>
              <w:jc w:val="center"/>
              <w:rPr>
                <w:b/>
                <w:lang w:val="uk-UA"/>
              </w:rPr>
            </w:pPr>
            <w:r>
              <w:rPr>
                <w:b/>
                <w:lang w:val="uk-UA"/>
              </w:rPr>
              <w:t>198 000</w:t>
            </w:r>
          </w:p>
        </w:tc>
        <w:tc>
          <w:tcPr>
            <w:tcW w:w="1559" w:type="dxa"/>
            <w:tcBorders>
              <w:top w:val="single" w:sz="4" w:space="0" w:color="auto"/>
              <w:left w:val="single" w:sz="4" w:space="0" w:color="auto"/>
              <w:bottom w:val="single" w:sz="4" w:space="0" w:color="auto"/>
              <w:right w:val="single" w:sz="4" w:space="0" w:color="auto"/>
            </w:tcBorders>
          </w:tcPr>
          <w:p w:rsidR="008F197B" w:rsidRPr="00B54CBE" w:rsidRDefault="008F197B" w:rsidP="008F197B">
            <w:pPr>
              <w:pStyle w:val="aff7"/>
              <w:jc w:val="center"/>
              <w:rPr>
                <w:lang w:val="uk-UA"/>
              </w:rPr>
            </w:pPr>
            <w:r>
              <w:rPr>
                <w:lang w:val="uk-UA"/>
              </w:rPr>
              <w:t>270 тонн</w:t>
            </w:r>
          </w:p>
        </w:tc>
        <w:tc>
          <w:tcPr>
            <w:tcW w:w="1418" w:type="dxa"/>
            <w:tcBorders>
              <w:top w:val="single" w:sz="4" w:space="0" w:color="auto"/>
              <w:left w:val="single" w:sz="4" w:space="0" w:color="auto"/>
              <w:bottom w:val="single" w:sz="4" w:space="0" w:color="auto"/>
              <w:right w:val="single" w:sz="4" w:space="0" w:color="auto"/>
            </w:tcBorders>
          </w:tcPr>
          <w:p w:rsidR="008F197B" w:rsidRPr="00B54CBE" w:rsidRDefault="008F197B" w:rsidP="008F197B">
            <w:pPr>
              <w:pStyle w:val="aff7"/>
              <w:jc w:val="center"/>
              <w:rPr>
                <w:lang w:val="uk-UA"/>
              </w:rPr>
            </w:pPr>
            <w:r>
              <w:rPr>
                <w:lang w:val="uk-UA"/>
              </w:rPr>
              <w:t>Квітень-серпень</w:t>
            </w:r>
          </w:p>
        </w:tc>
        <w:tc>
          <w:tcPr>
            <w:tcW w:w="2410" w:type="dxa"/>
            <w:tcBorders>
              <w:top w:val="single" w:sz="4" w:space="0" w:color="auto"/>
              <w:left w:val="single" w:sz="4" w:space="0" w:color="auto"/>
              <w:bottom w:val="single" w:sz="4" w:space="0" w:color="auto"/>
              <w:right w:val="single" w:sz="4" w:space="0" w:color="auto"/>
            </w:tcBorders>
          </w:tcPr>
          <w:p w:rsidR="008F197B" w:rsidRPr="00EA43C0" w:rsidRDefault="008F197B" w:rsidP="008F197B">
            <w:pPr>
              <w:pStyle w:val="aff7"/>
              <w:rPr>
                <w:sz w:val="20"/>
                <w:szCs w:val="20"/>
                <w:lang w:val="uk-UA"/>
              </w:rPr>
            </w:pPr>
            <w:r w:rsidRPr="00EA43C0">
              <w:rPr>
                <w:sz w:val="20"/>
                <w:szCs w:val="20"/>
                <w:lang w:val="uk-UA"/>
              </w:rPr>
              <w:t>Забезпечення відпочинку дітей на ігрових майданчиках</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tcPr>
          <w:p w:rsidR="008F197B" w:rsidRPr="00C64155" w:rsidRDefault="008F197B" w:rsidP="008F197B">
            <w:pPr>
              <w:pStyle w:val="aff7"/>
              <w:jc w:val="center"/>
              <w:rPr>
                <w:lang w:val="uk-UA"/>
              </w:rPr>
            </w:pPr>
            <w:r w:rsidRPr="00C64155">
              <w:rPr>
                <w:lang w:val="uk-UA"/>
              </w:rPr>
              <w:t>8.1</w:t>
            </w:r>
          </w:p>
        </w:tc>
        <w:tc>
          <w:tcPr>
            <w:tcW w:w="7142" w:type="dxa"/>
            <w:tcBorders>
              <w:top w:val="single" w:sz="4" w:space="0" w:color="auto"/>
              <w:left w:val="single" w:sz="4" w:space="0" w:color="auto"/>
              <w:bottom w:val="single" w:sz="4" w:space="0" w:color="auto"/>
              <w:right w:val="single" w:sz="4" w:space="0" w:color="auto"/>
            </w:tcBorders>
            <w:hideMark/>
          </w:tcPr>
          <w:p w:rsidR="008F197B" w:rsidRPr="00B54CBE" w:rsidRDefault="008F197B" w:rsidP="008F197B">
            <w:pPr>
              <w:pStyle w:val="aff7"/>
              <w:rPr>
                <w:lang w:val="uk-UA"/>
              </w:rPr>
            </w:pPr>
            <w:r>
              <w:rPr>
                <w:shd w:val="clear" w:color="auto" w:fill="FFFFFF"/>
              </w:rPr>
              <w:t>Комунальне підприємство «Міське господарство</w:t>
            </w:r>
            <w:r>
              <w:rPr>
                <w:shd w:val="clear" w:color="auto" w:fill="FFFFFF"/>
                <w:lang w:val="uk-UA"/>
              </w:rPr>
              <w:t>»</w:t>
            </w:r>
          </w:p>
        </w:tc>
        <w:tc>
          <w:tcPr>
            <w:tcW w:w="1559" w:type="dxa"/>
            <w:tcBorders>
              <w:top w:val="single" w:sz="4" w:space="0" w:color="auto"/>
              <w:left w:val="single" w:sz="4" w:space="0" w:color="auto"/>
              <w:bottom w:val="single" w:sz="4" w:space="0" w:color="auto"/>
              <w:right w:val="single" w:sz="4" w:space="0" w:color="auto"/>
            </w:tcBorders>
            <w:hideMark/>
          </w:tcPr>
          <w:p w:rsidR="008F197B" w:rsidRPr="00B54CBE" w:rsidRDefault="008F197B" w:rsidP="008F197B">
            <w:pPr>
              <w:pStyle w:val="aff7"/>
              <w:jc w:val="center"/>
              <w:rPr>
                <w:lang w:val="uk-UA"/>
              </w:rPr>
            </w:pPr>
            <w:r w:rsidRPr="00B54CBE">
              <w:rPr>
                <w:lang w:val="uk-UA"/>
              </w:rPr>
              <w:t>198 000</w:t>
            </w:r>
          </w:p>
        </w:tc>
        <w:tc>
          <w:tcPr>
            <w:tcW w:w="1559" w:type="dxa"/>
            <w:tcBorders>
              <w:top w:val="single" w:sz="4" w:space="0" w:color="auto"/>
              <w:left w:val="single" w:sz="4" w:space="0" w:color="auto"/>
              <w:bottom w:val="single" w:sz="4" w:space="0" w:color="auto"/>
              <w:right w:val="single" w:sz="4" w:space="0" w:color="auto"/>
            </w:tcBorders>
          </w:tcPr>
          <w:p w:rsidR="008F197B" w:rsidRPr="00B54CBE" w:rsidRDefault="008F197B" w:rsidP="008F197B">
            <w:pPr>
              <w:pStyle w:val="aff7"/>
              <w:jc w:val="center"/>
              <w:rPr>
                <w:lang w:val="uk-UA"/>
              </w:rPr>
            </w:pPr>
            <w:r>
              <w:rPr>
                <w:lang w:val="uk-UA"/>
              </w:rPr>
              <w:t>270 тонн</w:t>
            </w:r>
          </w:p>
        </w:tc>
        <w:tc>
          <w:tcPr>
            <w:tcW w:w="1418" w:type="dxa"/>
            <w:tcBorders>
              <w:top w:val="single" w:sz="4" w:space="0" w:color="auto"/>
              <w:left w:val="single" w:sz="4" w:space="0" w:color="auto"/>
              <w:bottom w:val="single" w:sz="4" w:space="0" w:color="auto"/>
              <w:right w:val="single" w:sz="4" w:space="0" w:color="auto"/>
            </w:tcBorders>
          </w:tcPr>
          <w:p w:rsidR="008F197B" w:rsidRPr="00B54CBE" w:rsidRDefault="008F197B" w:rsidP="008F197B">
            <w:pPr>
              <w:pStyle w:val="aff7"/>
              <w:jc w:val="center"/>
              <w:rPr>
                <w:lang w:val="uk-UA"/>
              </w:rPr>
            </w:pPr>
            <w:r>
              <w:rPr>
                <w:lang w:val="uk-UA"/>
              </w:rPr>
              <w:t>Квітень-серпень</w:t>
            </w:r>
          </w:p>
        </w:tc>
        <w:tc>
          <w:tcPr>
            <w:tcW w:w="2410" w:type="dxa"/>
            <w:tcBorders>
              <w:top w:val="single" w:sz="4" w:space="0" w:color="auto"/>
              <w:left w:val="single" w:sz="4" w:space="0" w:color="auto"/>
              <w:bottom w:val="single" w:sz="4" w:space="0" w:color="auto"/>
              <w:right w:val="single" w:sz="4" w:space="0" w:color="auto"/>
            </w:tcBorders>
          </w:tcPr>
          <w:p w:rsidR="008F197B" w:rsidRPr="00EA43C0" w:rsidRDefault="008F197B" w:rsidP="008F197B">
            <w:pPr>
              <w:pStyle w:val="aff7"/>
              <w:rPr>
                <w:sz w:val="20"/>
                <w:szCs w:val="20"/>
                <w:lang w:val="uk-UA"/>
              </w:rPr>
            </w:pPr>
            <w:r w:rsidRPr="00EA43C0">
              <w:rPr>
                <w:sz w:val="20"/>
                <w:szCs w:val="20"/>
                <w:lang w:val="uk-UA"/>
              </w:rPr>
              <w:t>Забезпечення відпочинку дітей на ігрових майданчиках</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tcPr>
          <w:p w:rsidR="008F197B" w:rsidRPr="00C64155" w:rsidRDefault="008F197B" w:rsidP="008F197B">
            <w:pPr>
              <w:pStyle w:val="aff7"/>
              <w:jc w:val="center"/>
              <w:rPr>
                <w:lang w:val="uk-UA"/>
              </w:rPr>
            </w:pPr>
            <w:r w:rsidRPr="00C64155">
              <w:rPr>
                <w:lang w:val="uk-UA"/>
              </w:rPr>
              <w:t>9.</w:t>
            </w:r>
          </w:p>
        </w:tc>
        <w:tc>
          <w:tcPr>
            <w:tcW w:w="7142"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color w:val="000000"/>
                <w:lang w:val="uk-UA"/>
              </w:rPr>
            </w:pPr>
            <w:r>
              <w:rPr>
                <w:lang w:val="uk-UA"/>
              </w:rPr>
              <w:t>Технічне обслуговування дитячих ігрових майданчиків на території Обухівської міської об’єднаної територіальної громади</w:t>
            </w:r>
          </w:p>
        </w:tc>
        <w:tc>
          <w:tcPr>
            <w:tcW w:w="1559" w:type="dxa"/>
            <w:tcBorders>
              <w:top w:val="single" w:sz="4" w:space="0" w:color="auto"/>
              <w:left w:val="single" w:sz="4" w:space="0" w:color="auto"/>
              <w:bottom w:val="single" w:sz="4" w:space="0" w:color="auto"/>
              <w:right w:val="single" w:sz="4" w:space="0" w:color="auto"/>
            </w:tcBorders>
            <w:hideMark/>
          </w:tcPr>
          <w:p w:rsidR="008F197B" w:rsidRPr="00B54CBE" w:rsidRDefault="008F197B" w:rsidP="008F197B">
            <w:pPr>
              <w:pStyle w:val="aff7"/>
              <w:jc w:val="center"/>
              <w:rPr>
                <w:b/>
                <w:lang w:val="uk-UA"/>
              </w:rPr>
            </w:pPr>
            <w:r w:rsidRPr="00B54CBE">
              <w:rPr>
                <w:b/>
                <w:lang w:val="uk-UA"/>
              </w:rPr>
              <w:t>445 000</w:t>
            </w:r>
          </w:p>
        </w:tc>
        <w:tc>
          <w:tcPr>
            <w:tcW w:w="1559"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jc w:val="center"/>
              <w:rPr>
                <w:highlight w:val="yellow"/>
                <w:lang w:val="uk-UA"/>
              </w:rPr>
            </w:pPr>
            <w:r w:rsidRPr="00B54CBE">
              <w:rPr>
                <w:lang w:val="uk-UA"/>
              </w:rPr>
              <w:t>91 шт.</w:t>
            </w:r>
          </w:p>
        </w:tc>
        <w:tc>
          <w:tcPr>
            <w:tcW w:w="1418" w:type="dxa"/>
            <w:tcBorders>
              <w:top w:val="single" w:sz="4" w:space="0" w:color="auto"/>
              <w:left w:val="single" w:sz="4" w:space="0" w:color="auto"/>
              <w:bottom w:val="single" w:sz="4" w:space="0" w:color="auto"/>
              <w:right w:val="single" w:sz="4" w:space="0" w:color="auto"/>
            </w:tcBorders>
          </w:tcPr>
          <w:p w:rsidR="008F197B" w:rsidRPr="00B54CBE" w:rsidRDefault="008F197B" w:rsidP="008F197B">
            <w:pPr>
              <w:pStyle w:val="aff7"/>
              <w:jc w:val="center"/>
              <w:rPr>
                <w:lang w:val="uk-UA"/>
              </w:rPr>
            </w:pPr>
            <w:r w:rsidRPr="00B54CBE">
              <w:rPr>
                <w:lang w:val="uk-UA"/>
              </w:rPr>
              <w:t>Березень-грудень</w:t>
            </w:r>
          </w:p>
        </w:tc>
        <w:tc>
          <w:tcPr>
            <w:tcW w:w="2410" w:type="dxa"/>
            <w:tcBorders>
              <w:top w:val="single" w:sz="4" w:space="0" w:color="auto"/>
              <w:left w:val="single" w:sz="4" w:space="0" w:color="auto"/>
              <w:bottom w:val="single" w:sz="4" w:space="0" w:color="auto"/>
              <w:right w:val="single" w:sz="4" w:space="0" w:color="auto"/>
            </w:tcBorders>
          </w:tcPr>
          <w:p w:rsidR="008F197B" w:rsidRPr="00EA43C0" w:rsidRDefault="008F197B" w:rsidP="008F197B">
            <w:pPr>
              <w:pStyle w:val="aff7"/>
              <w:jc w:val="center"/>
              <w:rPr>
                <w:sz w:val="20"/>
                <w:szCs w:val="20"/>
                <w:lang w:val="uk-UA"/>
              </w:rPr>
            </w:pPr>
            <w:r w:rsidRPr="00EA43C0">
              <w:rPr>
                <w:sz w:val="20"/>
                <w:szCs w:val="20"/>
                <w:lang w:val="uk-UA"/>
              </w:rPr>
              <w:t xml:space="preserve">Належне утримання </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tcPr>
          <w:p w:rsidR="008F197B" w:rsidRPr="00C64155" w:rsidRDefault="008F197B" w:rsidP="008F197B">
            <w:pPr>
              <w:pStyle w:val="aff7"/>
              <w:jc w:val="center"/>
              <w:rPr>
                <w:lang w:val="uk-UA"/>
              </w:rPr>
            </w:pPr>
            <w:r w:rsidRPr="00C64155">
              <w:rPr>
                <w:lang w:val="uk-UA"/>
              </w:rPr>
              <w:t>9.1</w:t>
            </w:r>
          </w:p>
        </w:tc>
        <w:tc>
          <w:tcPr>
            <w:tcW w:w="7142" w:type="dxa"/>
            <w:tcBorders>
              <w:top w:val="single" w:sz="4" w:space="0" w:color="auto"/>
              <w:left w:val="single" w:sz="4" w:space="0" w:color="auto"/>
              <w:bottom w:val="single" w:sz="4" w:space="0" w:color="auto"/>
              <w:right w:val="single" w:sz="4" w:space="0" w:color="auto"/>
            </w:tcBorders>
            <w:hideMark/>
          </w:tcPr>
          <w:p w:rsidR="008F197B" w:rsidRPr="00B54CBE" w:rsidRDefault="008F197B" w:rsidP="008F197B">
            <w:pPr>
              <w:pStyle w:val="aff7"/>
              <w:rPr>
                <w:color w:val="000000"/>
              </w:rPr>
            </w:pPr>
            <w:r w:rsidRPr="00B54CBE">
              <w:rPr>
                <w:shd w:val="clear" w:color="auto" w:fill="FFFFFF"/>
              </w:rPr>
              <w:t>Комунальне підприємство Обухівської міської ради «Обухівтеплотрансбуд»</w:t>
            </w:r>
          </w:p>
        </w:tc>
        <w:tc>
          <w:tcPr>
            <w:tcW w:w="1559" w:type="dxa"/>
            <w:tcBorders>
              <w:top w:val="single" w:sz="4" w:space="0" w:color="auto"/>
              <w:left w:val="single" w:sz="4" w:space="0" w:color="auto"/>
              <w:bottom w:val="single" w:sz="4" w:space="0" w:color="auto"/>
              <w:right w:val="single" w:sz="4" w:space="0" w:color="auto"/>
            </w:tcBorders>
            <w:hideMark/>
          </w:tcPr>
          <w:p w:rsidR="008F197B" w:rsidRPr="00B54CBE" w:rsidRDefault="008F197B" w:rsidP="008F197B">
            <w:pPr>
              <w:pStyle w:val="aff7"/>
              <w:jc w:val="center"/>
              <w:rPr>
                <w:lang w:val="uk-UA"/>
              </w:rPr>
            </w:pPr>
            <w:r w:rsidRPr="00B54CBE">
              <w:rPr>
                <w:lang w:val="uk-UA"/>
              </w:rPr>
              <w:t>445 000</w:t>
            </w:r>
          </w:p>
        </w:tc>
        <w:tc>
          <w:tcPr>
            <w:tcW w:w="1559"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jc w:val="center"/>
              <w:rPr>
                <w:highlight w:val="yellow"/>
                <w:lang w:val="uk-UA"/>
              </w:rPr>
            </w:pPr>
            <w:r w:rsidRPr="00B54CBE">
              <w:rPr>
                <w:lang w:val="uk-UA"/>
              </w:rPr>
              <w:t>91 шт.</w:t>
            </w:r>
          </w:p>
        </w:tc>
        <w:tc>
          <w:tcPr>
            <w:tcW w:w="1418" w:type="dxa"/>
            <w:tcBorders>
              <w:top w:val="single" w:sz="4" w:space="0" w:color="auto"/>
              <w:left w:val="single" w:sz="4" w:space="0" w:color="auto"/>
              <w:bottom w:val="single" w:sz="4" w:space="0" w:color="auto"/>
              <w:right w:val="single" w:sz="4" w:space="0" w:color="auto"/>
            </w:tcBorders>
          </w:tcPr>
          <w:p w:rsidR="008F197B" w:rsidRPr="00B54CBE" w:rsidRDefault="008F197B" w:rsidP="008F197B">
            <w:pPr>
              <w:pStyle w:val="aff7"/>
              <w:jc w:val="center"/>
              <w:rPr>
                <w:lang w:val="uk-UA"/>
              </w:rPr>
            </w:pPr>
            <w:r w:rsidRPr="00B54CBE">
              <w:rPr>
                <w:lang w:val="uk-UA"/>
              </w:rPr>
              <w:t>Березень-грудень</w:t>
            </w:r>
          </w:p>
        </w:tc>
        <w:tc>
          <w:tcPr>
            <w:tcW w:w="2410" w:type="dxa"/>
            <w:tcBorders>
              <w:top w:val="single" w:sz="4" w:space="0" w:color="auto"/>
              <w:left w:val="single" w:sz="4" w:space="0" w:color="auto"/>
              <w:bottom w:val="single" w:sz="4" w:space="0" w:color="auto"/>
              <w:right w:val="single" w:sz="4" w:space="0" w:color="auto"/>
            </w:tcBorders>
          </w:tcPr>
          <w:p w:rsidR="008F197B" w:rsidRPr="00EA43C0" w:rsidRDefault="008F197B" w:rsidP="008F197B">
            <w:pPr>
              <w:pStyle w:val="aff7"/>
              <w:jc w:val="center"/>
              <w:rPr>
                <w:sz w:val="20"/>
                <w:szCs w:val="20"/>
                <w:lang w:val="uk-UA"/>
              </w:rPr>
            </w:pPr>
            <w:r w:rsidRPr="00EA43C0">
              <w:rPr>
                <w:sz w:val="20"/>
                <w:szCs w:val="20"/>
                <w:lang w:val="uk-UA"/>
              </w:rPr>
              <w:t>Належне утримання</w:t>
            </w:r>
          </w:p>
        </w:tc>
      </w:tr>
      <w:tr w:rsidR="008F197B" w:rsidTr="008F197B">
        <w:trPr>
          <w:jc w:val="center"/>
        </w:trPr>
        <w:tc>
          <w:tcPr>
            <w:tcW w:w="549"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rPr>
                <w:lang w:val="uk-UA"/>
              </w:rPr>
            </w:pPr>
          </w:p>
        </w:tc>
        <w:tc>
          <w:tcPr>
            <w:tcW w:w="7142"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rPr>
                <w:lang w:val="uk-UA"/>
              </w:rPr>
            </w:pPr>
            <w:r>
              <w:rPr>
                <w:color w:val="000000"/>
                <w:lang w:val="uk-UA"/>
              </w:rPr>
              <w:t>Всього</w:t>
            </w:r>
          </w:p>
        </w:tc>
        <w:tc>
          <w:tcPr>
            <w:tcW w:w="1559" w:type="dxa"/>
            <w:tcBorders>
              <w:top w:val="single" w:sz="4" w:space="0" w:color="auto"/>
              <w:left w:val="single" w:sz="4" w:space="0" w:color="auto"/>
              <w:bottom w:val="single" w:sz="4" w:space="0" w:color="auto"/>
              <w:right w:val="single" w:sz="4" w:space="0" w:color="auto"/>
            </w:tcBorders>
            <w:hideMark/>
          </w:tcPr>
          <w:p w:rsidR="008F197B" w:rsidRDefault="008F197B" w:rsidP="008F197B">
            <w:pPr>
              <w:pStyle w:val="aff7"/>
              <w:jc w:val="center"/>
              <w:rPr>
                <w:b/>
                <w:highlight w:val="yellow"/>
                <w:lang w:val="uk-UA"/>
              </w:rPr>
            </w:pPr>
            <w:r>
              <w:rPr>
                <w:b/>
                <w:lang w:val="uk-UA"/>
              </w:rPr>
              <w:t>4 198 000</w:t>
            </w:r>
          </w:p>
        </w:tc>
        <w:tc>
          <w:tcPr>
            <w:tcW w:w="1559"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jc w:val="center"/>
              <w:rPr>
                <w:highlight w:val="yellow"/>
                <w:lang w:val="uk-UA"/>
              </w:rPr>
            </w:pPr>
          </w:p>
        </w:tc>
        <w:tc>
          <w:tcPr>
            <w:tcW w:w="1418"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jc w:val="center"/>
              <w:rPr>
                <w:highlight w:val="yellow"/>
                <w:lang w:val="uk-UA"/>
              </w:rPr>
            </w:pPr>
          </w:p>
        </w:tc>
        <w:tc>
          <w:tcPr>
            <w:tcW w:w="2410" w:type="dxa"/>
            <w:tcBorders>
              <w:top w:val="single" w:sz="4" w:space="0" w:color="auto"/>
              <w:left w:val="single" w:sz="4" w:space="0" w:color="auto"/>
              <w:bottom w:val="single" w:sz="4" w:space="0" w:color="auto"/>
              <w:right w:val="single" w:sz="4" w:space="0" w:color="auto"/>
            </w:tcBorders>
          </w:tcPr>
          <w:p w:rsidR="008F197B" w:rsidRDefault="008F197B" w:rsidP="008F197B">
            <w:pPr>
              <w:pStyle w:val="aff7"/>
              <w:jc w:val="center"/>
              <w:rPr>
                <w:highlight w:val="yellow"/>
                <w:lang w:val="uk-UA"/>
              </w:rPr>
            </w:pPr>
          </w:p>
        </w:tc>
      </w:tr>
    </w:tbl>
    <w:p w:rsidR="008F197B" w:rsidRDefault="008F197B" w:rsidP="008F197B">
      <w:pPr>
        <w:pStyle w:val="Default"/>
        <w:rPr>
          <w:bCs/>
          <w:sz w:val="28"/>
          <w:szCs w:val="28"/>
        </w:rPr>
      </w:pPr>
    </w:p>
    <w:p w:rsidR="008F197B" w:rsidRPr="00E61C17" w:rsidRDefault="008F197B" w:rsidP="008F197B">
      <w:pPr>
        <w:pStyle w:val="Default"/>
        <w:tabs>
          <w:tab w:val="left" w:pos="8789"/>
        </w:tabs>
        <w:rPr>
          <w:rFonts w:ascii="Times New Roman" w:hAnsi="Times New Roman" w:cs="Times New Roman"/>
          <w:bCs/>
          <w:sz w:val="28"/>
          <w:szCs w:val="28"/>
        </w:rPr>
      </w:pPr>
      <w:r w:rsidRPr="00E61C17">
        <w:rPr>
          <w:rFonts w:ascii="Times New Roman" w:hAnsi="Times New Roman" w:cs="Times New Roman"/>
          <w:bCs/>
          <w:sz w:val="28"/>
          <w:szCs w:val="28"/>
        </w:rPr>
        <w:t xml:space="preserve">           Заступник міського голови, керуючий справами </w:t>
      </w:r>
    </w:p>
    <w:p w:rsidR="008F197B" w:rsidRPr="00E61C17" w:rsidRDefault="008F197B" w:rsidP="008F197B">
      <w:pPr>
        <w:pStyle w:val="Default"/>
        <w:rPr>
          <w:rFonts w:ascii="Times New Roman" w:hAnsi="Times New Roman" w:cs="Times New Roman"/>
          <w:bCs/>
          <w:sz w:val="28"/>
          <w:szCs w:val="28"/>
        </w:rPr>
      </w:pPr>
      <w:r w:rsidRPr="00E61C17">
        <w:rPr>
          <w:rFonts w:ascii="Times New Roman" w:hAnsi="Times New Roman" w:cs="Times New Roman"/>
          <w:bCs/>
          <w:sz w:val="28"/>
          <w:szCs w:val="28"/>
        </w:rPr>
        <w:t xml:space="preserve">           виконавчого комітету Обухівської міської ради</w:t>
      </w:r>
      <w:r w:rsidRPr="00E61C17">
        <w:rPr>
          <w:rFonts w:ascii="Times New Roman" w:hAnsi="Times New Roman" w:cs="Times New Roman"/>
          <w:bCs/>
          <w:sz w:val="28"/>
          <w:szCs w:val="28"/>
        </w:rPr>
        <w:tab/>
      </w:r>
      <w:r w:rsidRPr="00E61C17">
        <w:rPr>
          <w:rFonts w:ascii="Times New Roman" w:hAnsi="Times New Roman" w:cs="Times New Roman"/>
          <w:bCs/>
          <w:sz w:val="28"/>
          <w:szCs w:val="28"/>
        </w:rPr>
        <w:tab/>
        <w:t xml:space="preserve">           </w:t>
      </w:r>
      <w:r w:rsidRPr="00E61C17">
        <w:rPr>
          <w:rFonts w:ascii="Times New Roman" w:hAnsi="Times New Roman" w:cs="Times New Roman"/>
          <w:bCs/>
          <w:sz w:val="28"/>
          <w:szCs w:val="28"/>
        </w:rPr>
        <w:tab/>
        <w:t>Рогоза В.І.</w:t>
      </w:r>
    </w:p>
    <w:p w:rsidR="008F197B" w:rsidRPr="00E61C17" w:rsidRDefault="008F197B" w:rsidP="008F197B">
      <w:pPr>
        <w:pStyle w:val="Default"/>
        <w:rPr>
          <w:rFonts w:ascii="Times New Roman" w:hAnsi="Times New Roman" w:cs="Times New Roman"/>
          <w:bCs/>
          <w:sz w:val="28"/>
          <w:szCs w:val="28"/>
        </w:rPr>
      </w:pPr>
    </w:p>
    <w:p w:rsidR="008F197B" w:rsidRPr="00E61C17" w:rsidRDefault="008F197B" w:rsidP="008F197B">
      <w:pPr>
        <w:pStyle w:val="Default"/>
        <w:rPr>
          <w:rFonts w:ascii="Times New Roman" w:hAnsi="Times New Roman" w:cs="Times New Roman"/>
          <w:bCs/>
          <w:sz w:val="28"/>
          <w:szCs w:val="28"/>
        </w:rPr>
      </w:pPr>
    </w:p>
    <w:p w:rsidR="008F197B" w:rsidRPr="00E61C17" w:rsidRDefault="008F197B" w:rsidP="008F197B">
      <w:pPr>
        <w:pStyle w:val="Default"/>
        <w:rPr>
          <w:rFonts w:ascii="Times New Roman" w:hAnsi="Times New Roman" w:cs="Times New Roman"/>
          <w:bCs/>
          <w:sz w:val="28"/>
          <w:szCs w:val="28"/>
        </w:rPr>
      </w:pPr>
      <w:r w:rsidRPr="00E61C17">
        <w:rPr>
          <w:rFonts w:ascii="Times New Roman" w:hAnsi="Times New Roman" w:cs="Times New Roman"/>
          <w:bCs/>
          <w:sz w:val="28"/>
          <w:szCs w:val="28"/>
        </w:rPr>
        <w:t xml:space="preserve">           Начальник відділу з питань благоустрою</w:t>
      </w:r>
      <w:r w:rsidRPr="00E61C17">
        <w:rPr>
          <w:rFonts w:ascii="Times New Roman" w:hAnsi="Times New Roman" w:cs="Times New Roman"/>
          <w:bCs/>
          <w:sz w:val="28"/>
          <w:szCs w:val="28"/>
        </w:rPr>
        <w:tab/>
      </w:r>
      <w:r w:rsidRPr="00E61C17">
        <w:rPr>
          <w:rFonts w:ascii="Times New Roman" w:hAnsi="Times New Roman" w:cs="Times New Roman"/>
          <w:bCs/>
          <w:sz w:val="28"/>
          <w:szCs w:val="28"/>
        </w:rPr>
        <w:tab/>
      </w:r>
      <w:r w:rsidRPr="00E61C17">
        <w:rPr>
          <w:rFonts w:ascii="Times New Roman" w:hAnsi="Times New Roman" w:cs="Times New Roman"/>
          <w:bCs/>
          <w:sz w:val="28"/>
          <w:szCs w:val="28"/>
        </w:rPr>
        <w:tab/>
      </w:r>
      <w:r w:rsidRPr="00E61C17">
        <w:rPr>
          <w:rFonts w:ascii="Times New Roman" w:hAnsi="Times New Roman" w:cs="Times New Roman"/>
          <w:bCs/>
          <w:sz w:val="28"/>
          <w:szCs w:val="28"/>
        </w:rPr>
        <w:tab/>
      </w:r>
      <w:r w:rsidRPr="00E61C17">
        <w:rPr>
          <w:rFonts w:ascii="Times New Roman" w:hAnsi="Times New Roman" w:cs="Times New Roman"/>
          <w:bCs/>
          <w:sz w:val="28"/>
          <w:szCs w:val="28"/>
        </w:rPr>
        <w:tab/>
        <w:t>Кулініч І.В.</w:t>
      </w:r>
    </w:p>
    <w:p w:rsidR="008F197B" w:rsidRPr="00E61C17" w:rsidRDefault="008F197B" w:rsidP="008F197B">
      <w:pPr>
        <w:jc w:val="center"/>
        <w:sectPr w:rsidR="008F197B" w:rsidRPr="00E61C17" w:rsidSect="008F197B">
          <w:pgSz w:w="16838" w:h="11906" w:orient="landscape"/>
          <w:pgMar w:top="1417" w:right="850" w:bottom="850" w:left="850" w:header="708" w:footer="708" w:gutter="0"/>
          <w:cols w:space="708"/>
          <w:docGrid w:linePitch="381"/>
        </w:sectPr>
      </w:pPr>
    </w:p>
    <w:p w:rsidR="008F197B" w:rsidRPr="00E61C17" w:rsidRDefault="008F197B" w:rsidP="008F197B">
      <w:pPr>
        <w:pStyle w:val="Default"/>
        <w:pageBreakBefore/>
        <w:jc w:val="right"/>
        <w:rPr>
          <w:rFonts w:ascii="Times New Roman" w:hAnsi="Times New Roman" w:cs="Times New Roman"/>
          <w:sz w:val="28"/>
          <w:szCs w:val="28"/>
        </w:rPr>
      </w:pPr>
      <w:r w:rsidRPr="00E61C17">
        <w:rPr>
          <w:rFonts w:ascii="Times New Roman" w:hAnsi="Times New Roman" w:cs="Times New Roman"/>
          <w:sz w:val="28"/>
          <w:szCs w:val="28"/>
        </w:rPr>
        <w:lastRenderedPageBreak/>
        <w:t xml:space="preserve">Додаток </w:t>
      </w:r>
    </w:p>
    <w:p w:rsidR="008F197B" w:rsidRPr="00B00274" w:rsidRDefault="008F197B" w:rsidP="008F197B">
      <w:pPr>
        <w:pStyle w:val="Default"/>
        <w:jc w:val="right"/>
        <w:rPr>
          <w:sz w:val="28"/>
          <w:szCs w:val="28"/>
        </w:rPr>
      </w:pPr>
    </w:p>
    <w:p w:rsidR="008F197B" w:rsidRDefault="008F197B" w:rsidP="008F197B">
      <w:pPr>
        <w:jc w:val="center"/>
        <w:rPr>
          <w:szCs w:val="28"/>
        </w:rPr>
      </w:pPr>
      <w:r w:rsidRPr="00B00274">
        <w:rPr>
          <w:szCs w:val="28"/>
        </w:rPr>
        <w:t xml:space="preserve">Пропозиції до Кошторису </w:t>
      </w:r>
      <w:r>
        <w:rPr>
          <w:szCs w:val="28"/>
        </w:rPr>
        <w:t xml:space="preserve">цільової  </w:t>
      </w:r>
      <w:r w:rsidRPr="00B00274">
        <w:rPr>
          <w:szCs w:val="28"/>
        </w:rPr>
        <w:t>Програми</w:t>
      </w:r>
      <w:r>
        <w:rPr>
          <w:szCs w:val="28"/>
        </w:rPr>
        <w:t xml:space="preserve"> з питань благоустрою</w:t>
      </w:r>
      <w:r w:rsidRPr="00B00274">
        <w:rPr>
          <w:szCs w:val="28"/>
        </w:rPr>
        <w:t xml:space="preserve"> на території Обухівської міської</w:t>
      </w:r>
      <w:r>
        <w:rPr>
          <w:szCs w:val="28"/>
        </w:rPr>
        <w:t xml:space="preserve"> об’єднаної територіальної громади</w:t>
      </w:r>
      <w:r w:rsidRPr="00B00274">
        <w:rPr>
          <w:szCs w:val="28"/>
        </w:rPr>
        <w:t xml:space="preserve"> на</w:t>
      </w:r>
    </w:p>
    <w:p w:rsidR="008F197B" w:rsidRPr="00B00274" w:rsidRDefault="008F197B" w:rsidP="008F197B">
      <w:pPr>
        <w:jc w:val="center"/>
        <w:rPr>
          <w:szCs w:val="28"/>
        </w:rPr>
      </w:pPr>
      <w:r w:rsidRPr="00B00274">
        <w:rPr>
          <w:szCs w:val="28"/>
        </w:rPr>
        <w:t xml:space="preserve">  2020 рік</w:t>
      </w:r>
    </w:p>
    <w:p w:rsidR="008F197B" w:rsidRPr="00B00274" w:rsidRDefault="008F197B" w:rsidP="008F197B">
      <w:pPr>
        <w:jc w:val="center"/>
        <w:rPr>
          <w:szCs w:val="28"/>
        </w:rPr>
      </w:pPr>
    </w:p>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3"/>
        <w:gridCol w:w="7693"/>
        <w:gridCol w:w="1985"/>
      </w:tblGrid>
      <w:tr w:rsidR="008F197B" w:rsidRPr="00B00274" w:rsidTr="00E61C17">
        <w:trPr>
          <w:trHeight w:val="1644"/>
          <w:jc w:val="center"/>
        </w:trPr>
        <w:tc>
          <w:tcPr>
            <w:tcW w:w="953" w:type="dxa"/>
          </w:tcPr>
          <w:p w:rsidR="008F197B" w:rsidRPr="00B00274" w:rsidRDefault="008F197B" w:rsidP="008F197B">
            <w:pPr>
              <w:jc w:val="center"/>
              <w:rPr>
                <w:b/>
                <w:bCs/>
                <w:color w:val="000000"/>
                <w:sz w:val="22"/>
                <w:szCs w:val="22"/>
              </w:rPr>
            </w:pPr>
            <w:r w:rsidRPr="00B00274">
              <w:rPr>
                <w:b/>
                <w:bCs/>
                <w:color w:val="000000"/>
                <w:sz w:val="22"/>
                <w:szCs w:val="22"/>
              </w:rPr>
              <w:t> № з/п</w:t>
            </w:r>
          </w:p>
        </w:tc>
        <w:tc>
          <w:tcPr>
            <w:tcW w:w="7693" w:type="dxa"/>
          </w:tcPr>
          <w:p w:rsidR="008F197B" w:rsidRPr="00B00274" w:rsidRDefault="008F197B" w:rsidP="008F197B">
            <w:pPr>
              <w:jc w:val="center"/>
              <w:rPr>
                <w:color w:val="000000"/>
                <w:sz w:val="22"/>
                <w:szCs w:val="22"/>
              </w:rPr>
            </w:pPr>
            <w:r w:rsidRPr="00B00274">
              <w:rPr>
                <w:color w:val="000000"/>
                <w:sz w:val="22"/>
                <w:szCs w:val="22"/>
              </w:rPr>
              <w:t>Заходи</w:t>
            </w:r>
          </w:p>
        </w:tc>
        <w:tc>
          <w:tcPr>
            <w:tcW w:w="1985" w:type="dxa"/>
          </w:tcPr>
          <w:p w:rsidR="008F197B" w:rsidRPr="00B00274" w:rsidRDefault="008F197B" w:rsidP="008F197B">
            <w:pPr>
              <w:jc w:val="center"/>
              <w:rPr>
                <w:color w:val="000000"/>
                <w:sz w:val="22"/>
                <w:szCs w:val="22"/>
              </w:rPr>
            </w:pPr>
            <w:r w:rsidRPr="00B00274">
              <w:rPr>
                <w:color w:val="000000"/>
                <w:sz w:val="22"/>
                <w:szCs w:val="22"/>
              </w:rPr>
              <w:t>План бюджетних коштів на 2020 рік. грн.</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color w:val="000000"/>
                <w:lang w:val="uk-UA"/>
              </w:rPr>
            </w:pPr>
            <w:r w:rsidRPr="00B00274">
              <w:rPr>
                <w:color w:val="000000"/>
                <w:lang w:val="uk-UA"/>
              </w:rPr>
              <w:t xml:space="preserve">Послуги  щодо благоустрою територій </w:t>
            </w:r>
          </w:p>
          <w:p w:rsidR="008F197B" w:rsidRPr="00B00274" w:rsidRDefault="008F197B" w:rsidP="008F197B">
            <w:pPr>
              <w:pStyle w:val="aff7"/>
              <w:rPr>
                <w:color w:val="000000"/>
                <w:lang w:val="uk-UA"/>
              </w:rPr>
            </w:pPr>
            <w:r w:rsidRPr="00B00274">
              <w:rPr>
                <w:color w:val="000000"/>
                <w:lang w:val="uk-UA"/>
              </w:rPr>
              <w:t>( благоустрій міста (прибирання територій міста))</w:t>
            </w:r>
          </w:p>
        </w:tc>
        <w:tc>
          <w:tcPr>
            <w:tcW w:w="1985" w:type="dxa"/>
          </w:tcPr>
          <w:p w:rsidR="008F197B" w:rsidRPr="00B00274" w:rsidRDefault="008F197B" w:rsidP="008F197B">
            <w:pPr>
              <w:pStyle w:val="aff7"/>
              <w:rPr>
                <w:lang w:val="uk-UA"/>
              </w:rPr>
            </w:pPr>
            <w:r w:rsidRPr="00B00274">
              <w:rPr>
                <w:lang w:val="uk-UA"/>
              </w:rPr>
              <w:t>10 848 700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color w:val="000000"/>
                <w:lang w:val="uk-UA"/>
              </w:rPr>
            </w:pPr>
            <w:r w:rsidRPr="00B00274">
              <w:rPr>
                <w:color w:val="000000"/>
                <w:lang w:val="uk-UA"/>
              </w:rPr>
              <w:t>Послуги  щодо благоустрою територій</w:t>
            </w:r>
          </w:p>
          <w:p w:rsidR="008F197B" w:rsidRPr="00B00274" w:rsidRDefault="008F197B" w:rsidP="00C524D0">
            <w:pPr>
              <w:pStyle w:val="aff7"/>
              <w:numPr>
                <w:ilvl w:val="0"/>
                <w:numId w:val="56"/>
              </w:numPr>
              <w:rPr>
                <w:lang w:val="uk-UA"/>
              </w:rPr>
            </w:pPr>
            <w:r w:rsidRPr="00B00274">
              <w:rPr>
                <w:color w:val="000000"/>
                <w:lang w:val="uk-UA"/>
              </w:rPr>
              <w:t>викошування газонів;</w:t>
            </w:r>
          </w:p>
          <w:p w:rsidR="008F197B" w:rsidRPr="00B00274" w:rsidRDefault="008F197B" w:rsidP="00C524D0">
            <w:pPr>
              <w:pStyle w:val="aff7"/>
              <w:numPr>
                <w:ilvl w:val="0"/>
                <w:numId w:val="56"/>
              </w:numPr>
              <w:rPr>
                <w:lang w:val="uk-UA"/>
              </w:rPr>
            </w:pPr>
            <w:r w:rsidRPr="00B00274">
              <w:rPr>
                <w:color w:val="000000"/>
                <w:lang w:val="uk-UA"/>
              </w:rPr>
              <w:t>садіння квітів і кущів;</w:t>
            </w:r>
          </w:p>
          <w:p w:rsidR="008F197B" w:rsidRPr="00B00274" w:rsidRDefault="008F197B" w:rsidP="00C524D0">
            <w:pPr>
              <w:pStyle w:val="aff7"/>
              <w:numPr>
                <w:ilvl w:val="0"/>
                <w:numId w:val="56"/>
              </w:numPr>
              <w:rPr>
                <w:lang w:val="uk-UA"/>
              </w:rPr>
            </w:pPr>
            <w:r w:rsidRPr="00B00274">
              <w:rPr>
                <w:color w:val="000000"/>
                <w:lang w:val="uk-UA"/>
              </w:rPr>
              <w:t>заходи з озеленення міста (догляд за квітниками, їх полив і розрідження);</w:t>
            </w:r>
          </w:p>
          <w:p w:rsidR="008F197B" w:rsidRPr="00B00274" w:rsidRDefault="008F197B" w:rsidP="00C524D0">
            <w:pPr>
              <w:pStyle w:val="aff7"/>
              <w:numPr>
                <w:ilvl w:val="0"/>
                <w:numId w:val="56"/>
              </w:numPr>
              <w:rPr>
                <w:lang w:val="uk-UA"/>
              </w:rPr>
            </w:pPr>
            <w:r w:rsidRPr="00B00274">
              <w:rPr>
                <w:color w:val="000000"/>
                <w:lang w:val="uk-UA"/>
              </w:rPr>
              <w:t>влаштування газонів</w:t>
            </w:r>
          </w:p>
        </w:tc>
        <w:tc>
          <w:tcPr>
            <w:tcW w:w="1985" w:type="dxa"/>
          </w:tcPr>
          <w:p w:rsidR="008F197B" w:rsidRPr="00B00274" w:rsidRDefault="008F197B" w:rsidP="008F197B">
            <w:pPr>
              <w:pStyle w:val="aff7"/>
              <w:rPr>
                <w:lang w:val="uk-UA"/>
              </w:rPr>
            </w:pPr>
            <w:r w:rsidRPr="00B00274">
              <w:rPr>
                <w:lang w:val="uk-UA"/>
              </w:rPr>
              <w:t>6 200 000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Експлуатація , поточний ремонт вуличного освітлення</w:t>
            </w:r>
          </w:p>
        </w:tc>
        <w:tc>
          <w:tcPr>
            <w:tcW w:w="1985" w:type="dxa"/>
          </w:tcPr>
          <w:p w:rsidR="008F197B" w:rsidRPr="00B00274" w:rsidRDefault="008F197B" w:rsidP="008F197B">
            <w:pPr>
              <w:pStyle w:val="aff7"/>
              <w:rPr>
                <w:lang w:val="uk-UA"/>
              </w:rPr>
            </w:pPr>
            <w:r w:rsidRPr="00B00274">
              <w:rPr>
                <w:lang w:val="uk-UA"/>
              </w:rPr>
              <w:t>2 568 000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Експлуатація вуличного освітлення – Споживання електроенергії</w:t>
            </w:r>
          </w:p>
        </w:tc>
        <w:tc>
          <w:tcPr>
            <w:tcW w:w="1985" w:type="dxa"/>
          </w:tcPr>
          <w:p w:rsidR="008F197B" w:rsidRPr="00B00274" w:rsidRDefault="008F197B" w:rsidP="008F197B">
            <w:pPr>
              <w:pStyle w:val="aff7"/>
              <w:rPr>
                <w:lang w:val="uk-UA"/>
              </w:rPr>
            </w:pPr>
            <w:r>
              <w:rPr>
                <w:lang w:val="uk-UA"/>
              </w:rPr>
              <w:t>2</w:t>
            </w:r>
            <w:r w:rsidRPr="00B00274">
              <w:rPr>
                <w:lang w:val="uk-UA"/>
              </w:rPr>
              <w:t> </w:t>
            </w:r>
            <w:r>
              <w:rPr>
                <w:lang w:val="uk-UA"/>
              </w:rPr>
              <w:t>8</w:t>
            </w:r>
            <w:r w:rsidRPr="00B00274">
              <w:rPr>
                <w:lang w:val="uk-UA"/>
              </w:rPr>
              <w:t>00 000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Технічне обслуговування світлофорів, поточний ремонт</w:t>
            </w:r>
          </w:p>
        </w:tc>
        <w:tc>
          <w:tcPr>
            <w:tcW w:w="1985" w:type="dxa"/>
          </w:tcPr>
          <w:p w:rsidR="008F197B" w:rsidRPr="00B00274" w:rsidRDefault="008F197B" w:rsidP="008F197B">
            <w:pPr>
              <w:pStyle w:val="aff7"/>
              <w:rPr>
                <w:lang w:val="uk-UA"/>
              </w:rPr>
            </w:pPr>
            <w:r w:rsidRPr="00B00274">
              <w:rPr>
                <w:lang w:val="uk-UA"/>
              </w:rPr>
              <w:t>350 000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Утримання  доріг в зимовий період ( розчистка доріг та вивезення снігу )</w:t>
            </w:r>
          </w:p>
        </w:tc>
        <w:tc>
          <w:tcPr>
            <w:tcW w:w="1985" w:type="dxa"/>
          </w:tcPr>
          <w:p w:rsidR="008F197B" w:rsidRPr="00B00274" w:rsidRDefault="008F197B" w:rsidP="008F197B">
            <w:pPr>
              <w:pStyle w:val="aff7"/>
              <w:rPr>
                <w:lang w:val="uk-UA"/>
              </w:rPr>
            </w:pPr>
            <w:r w:rsidRPr="00B00274">
              <w:rPr>
                <w:lang w:val="uk-UA"/>
              </w:rPr>
              <w:t>700 000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Послуги з прибирання льоду /(зимове утримання автомобільних доріг, боротьба з ожеледицею, посипання вулиць і доріг піском, сіллю, протиожеледневою сумішшю; навантаження та розвантаження протиожеледневого матеріалу; розвезення піщано-сольової суміші</w:t>
            </w:r>
          </w:p>
        </w:tc>
        <w:tc>
          <w:tcPr>
            <w:tcW w:w="1985" w:type="dxa"/>
          </w:tcPr>
          <w:p w:rsidR="008F197B" w:rsidRPr="00B00274" w:rsidRDefault="008F197B" w:rsidP="008F197B">
            <w:pPr>
              <w:pStyle w:val="aff7"/>
              <w:rPr>
                <w:lang w:val="uk-UA"/>
              </w:rPr>
            </w:pPr>
            <w:r w:rsidRPr="00B00274">
              <w:rPr>
                <w:lang w:val="uk-UA"/>
              </w:rPr>
              <w:t>500 000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Заготовлення піщано-сольової суміші</w:t>
            </w:r>
          </w:p>
        </w:tc>
        <w:tc>
          <w:tcPr>
            <w:tcW w:w="1985" w:type="dxa"/>
          </w:tcPr>
          <w:p w:rsidR="008F197B" w:rsidRPr="00B00274" w:rsidRDefault="008F197B" w:rsidP="008F197B">
            <w:pPr>
              <w:pStyle w:val="aff7"/>
              <w:rPr>
                <w:lang w:val="uk-UA"/>
              </w:rPr>
            </w:pPr>
            <w:r w:rsidRPr="00B00274">
              <w:rPr>
                <w:lang w:val="uk-UA"/>
              </w:rPr>
              <w:t>1 200 000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Технічне обслуговування павільйону бюветного водопостачання</w:t>
            </w:r>
          </w:p>
        </w:tc>
        <w:tc>
          <w:tcPr>
            <w:tcW w:w="1985" w:type="dxa"/>
          </w:tcPr>
          <w:p w:rsidR="008F197B" w:rsidRPr="00B00274" w:rsidRDefault="008F197B" w:rsidP="008F197B">
            <w:pPr>
              <w:pStyle w:val="aff7"/>
              <w:rPr>
                <w:lang w:val="uk-UA"/>
              </w:rPr>
            </w:pPr>
            <w:r w:rsidRPr="00B00274">
              <w:rPr>
                <w:lang w:val="uk-UA"/>
              </w:rPr>
              <w:t>120 000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Технічне обслуговування ливневих каналізацій</w:t>
            </w:r>
          </w:p>
        </w:tc>
        <w:tc>
          <w:tcPr>
            <w:tcW w:w="1985" w:type="dxa"/>
          </w:tcPr>
          <w:p w:rsidR="008F197B" w:rsidRPr="00B00274" w:rsidRDefault="008F197B" w:rsidP="008F197B">
            <w:pPr>
              <w:pStyle w:val="aff7"/>
              <w:rPr>
                <w:lang w:val="uk-UA"/>
              </w:rPr>
            </w:pPr>
            <w:r w:rsidRPr="00B00274">
              <w:rPr>
                <w:lang w:val="uk-UA"/>
              </w:rPr>
              <w:t>198 000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Технічне обслуговування  водоводу та системи автоматичного поливу  паркової зони «Алея пам’яті героїв небесної сотні»</w:t>
            </w:r>
          </w:p>
        </w:tc>
        <w:tc>
          <w:tcPr>
            <w:tcW w:w="1985" w:type="dxa"/>
          </w:tcPr>
          <w:p w:rsidR="008F197B" w:rsidRPr="00B00274" w:rsidRDefault="008F197B" w:rsidP="008F197B">
            <w:pPr>
              <w:pStyle w:val="aff7"/>
              <w:rPr>
                <w:lang w:val="uk-UA"/>
              </w:rPr>
            </w:pPr>
            <w:r w:rsidRPr="00B00274">
              <w:rPr>
                <w:lang w:val="uk-UA"/>
              </w:rPr>
              <w:t>60 000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Технічне обслуговування аераційного фонтану</w:t>
            </w:r>
          </w:p>
        </w:tc>
        <w:tc>
          <w:tcPr>
            <w:tcW w:w="1985" w:type="dxa"/>
          </w:tcPr>
          <w:p w:rsidR="008F197B" w:rsidRPr="00B00274" w:rsidRDefault="008F197B" w:rsidP="008F197B">
            <w:pPr>
              <w:pStyle w:val="aff7"/>
              <w:rPr>
                <w:lang w:val="uk-UA"/>
              </w:rPr>
            </w:pPr>
            <w:r w:rsidRPr="00B00274">
              <w:rPr>
                <w:lang w:val="uk-UA"/>
              </w:rPr>
              <w:t>35 000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 xml:space="preserve">Придбання та встановлення дитячих ігрових майданчиків (вул. 9 травня, вул. Миру 10, вул. Каштанова 13 (гойдалка), вул. Київська 113 (гірка, пісочниця з накриттям), ж-м. Дзюбівка, м-н. Яблуневий; огорожі – вул. Робоча, ж-м. Вікторія, вул. Київська 166) </w:t>
            </w:r>
          </w:p>
        </w:tc>
        <w:tc>
          <w:tcPr>
            <w:tcW w:w="1985" w:type="dxa"/>
          </w:tcPr>
          <w:p w:rsidR="008F197B" w:rsidRPr="00B00274" w:rsidRDefault="008F197B" w:rsidP="008F197B">
            <w:pPr>
              <w:pStyle w:val="aff7"/>
              <w:rPr>
                <w:lang w:val="uk-UA"/>
              </w:rPr>
            </w:pPr>
            <w:r w:rsidRPr="00B00274">
              <w:rPr>
                <w:lang w:val="uk-UA"/>
              </w:rPr>
              <w:t>1 000 000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Поточний ремонт об’єктів благоустрою (клумби, східці, підпірні стінки, огорожі та інше)</w:t>
            </w:r>
          </w:p>
        </w:tc>
        <w:tc>
          <w:tcPr>
            <w:tcW w:w="1985" w:type="dxa"/>
          </w:tcPr>
          <w:p w:rsidR="008F197B" w:rsidRPr="00B00274" w:rsidRDefault="008F197B" w:rsidP="008F197B">
            <w:pPr>
              <w:pStyle w:val="aff7"/>
              <w:rPr>
                <w:lang w:val="uk-UA"/>
              </w:rPr>
            </w:pPr>
            <w:r w:rsidRPr="00B00274">
              <w:rPr>
                <w:lang w:val="uk-UA"/>
              </w:rPr>
              <w:t>135 000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 xml:space="preserve">Технічне обслуговування дитячих ігрових майданчиків на території Обухівської міської ради </w:t>
            </w:r>
          </w:p>
        </w:tc>
        <w:tc>
          <w:tcPr>
            <w:tcW w:w="1985" w:type="dxa"/>
          </w:tcPr>
          <w:p w:rsidR="008F197B" w:rsidRPr="00B00274" w:rsidRDefault="008F197B" w:rsidP="008F197B">
            <w:pPr>
              <w:pStyle w:val="aff7"/>
              <w:rPr>
                <w:lang w:val="uk-UA"/>
              </w:rPr>
            </w:pPr>
            <w:r w:rsidRPr="00B00274">
              <w:rPr>
                <w:lang w:val="uk-UA"/>
              </w:rPr>
              <w:t>445 000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Завезення піску для улаштування дитячих ігрових майданчиків, місць масового відпочинку людей  та інше ( кладовищ)</w:t>
            </w:r>
          </w:p>
        </w:tc>
        <w:tc>
          <w:tcPr>
            <w:tcW w:w="1985" w:type="dxa"/>
          </w:tcPr>
          <w:p w:rsidR="008F197B" w:rsidRPr="00B00274" w:rsidRDefault="008F197B" w:rsidP="008F197B">
            <w:pPr>
              <w:pStyle w:val="aff7"/>
              <w:rPr>
                <w:lang w:val="uk-UA"/>
              </w:rPr>
            </w:pPr>
            <w:r w:rsidRPr="00B00274">
              <w:rPr>
                <w:lang w:val="uk-UA"/>
              </w:rPr>
              <w:t>198 000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 xml:space="preserve">Послуги з благоустрою кладовищ на території Обухівської міської ради Київської області </w:t>
            </w:r>
          </w:p>
        </w:tc>
        <w:tc>
          <w:tcPr>
            <w:tcW w:w="1985" w:type="dxa"/>
          </w:tcPr>
          <w:p w:rsidR="008F197B" w:rsidRPr="00B00274" w:rsidRDefault="008F197B" w:rsidP="008F197B">
            <w:pPr>
              <w:pStyle w:val="aff7"/>
              <w:rPr>
                <w:lang w:val="uk-UA"/>
              </w:rPr>
            </w:pPr>
            <w:r w:rsidRPr="00B00274">
              <w:rPr>
                <w:lang w:val="uk-UA"/>
              </w:rPr>
              <w:t>800 000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Поточний ремонт огорожах кладовищ</w:t>
            </w:r>
          </w:p>
        </w:tc>
        <w:tc>
          <w:tcPr>
            <w:tcW w:w="1985" w:type="dxa"/>
          </w:tcPr>
          <w:p w:rsidR="008F197B" w:rsidRPr="00B00274" w:rsidRDefault="008F197B" w:rsidP="008F197B">
            <w:pPr>
              <w:pStyle w:val="aff7"/>
              <w:rPr>
                <w:lang w:val="uk-UA"/>
              </w:rPr>
            </w:pPr>
            <w:r w:rsidRPr="00B00274">
              <w:rPr>
                <w:lang w:val="uk-UA"/>
              </w:rPr>
              <w:t>75 000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Придбання та встановлення огорожі на кладовищі по вул. К.Краськова</w:t>
            </w:r>
          </w:p>
        </w:tc>
        <w:tc>
          <w:tcPr>
            <w:tcW w:w="1985" w:type="dxa"/>
          </w:tcPr>
          <w:p w:rsidR="008F197B" w:rsidRPr="00B00274" w:rsidRDefault="008F197B" w:rsidP="008F197B">
            <w:pPr>
              <w:pStyle w:val="aff7"/>
              <w:rPr>
                <w:lang w:val="uk-UA"/>
              </w:rPr>
            </w:pPr>
            <w:r w:rsidRPr="00B00274">
              <w:rPr>
                <w:lang w:val="uk-UA"/>
              </w:rPr>
              <w:t>192 500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Придбання та встановлення огорожі на кладовищі в с.Таценки</w:t>
            </w:r>
          </w:p>
        </w:tc>
        <w:tc>
          <w:tcPr>
            <w:tcW w:w="1985" w:type="dxa"/>
          </w:tcPr>
          <w:p w:rsidR="008F197B" w:rsidRPr="00B00274" w:rsidRDefault="008F197B" w:rsidP="008F197B">
            <w:pPr>
              <w:pStyle w:val="aff7"/>
              <w:rPr>
                <w:lang w:val="uk-UA"/>
              </w:rPr>
            </w:pPr>
            <w:r w:rsidRPr="00B00274">
              <w:rPr>
                <w:lang w:val="uk-UA"/>
              </w:rPr>
              <w:t>80 100</w:t>
            </w:r>
          </w:p>
        </w:tc>
      </w:tr>
      <w:tr w:rsidR="008F197B" w:rsidRPr="00B00274" w:rsidTr="00E61C17">
        <w:trPr>
          <w:jc w:val="center"/>
        </w:trPr>
        <w:tc>
          <w:tcPr>
            <w:tcW w:w="953" w:type="dxa"/>
          </w:tcPr>
          <w:p w:rsidR="008F197B" w:rsidRPr="00B00274" w:rsidRDefault="008F197B" w:rsidP="00C524D0">
            <w:pPr>
              <w:pStyle w:val="aff7"/>
              <w:numPr>
                <w:ilvl w:val="0"/>
                <w:numId w:val="55"/>
              </w:numPr>
              <w:rPr>
                <w:lang w:val="uk-UA"/>
              </w:rPr>
            </w:pPr>
          </w:p>
        </w:tc>
        <w:tc>
          <w:tcPr>
            <w:tcW w:w="7693" w:type="dxa"/>
          </w:tcPr>
          <w:p w:rsidR="008F197B" w:rsidRPr="00B00274" w:rsidRDefault="008F197B" w:rsidP="008F197B">
            <w:pPr>
              <w:pStyle w:val="aff7"/>
              <w:rPr>
                <w:lang w:val="uk-UA"/>
              </w:rPr>
            </w:pPr>
            <w:r w:rsidRPr="00B00274">
              <w:rPr>
                <w:lang w:val="uk-UA"/>
              </w:rPr>
              <w:t>Придбання та встановлення огорожі на кладовищі по вул. Робоча</w:t>
            </w:r>
          </w:p>
        </w:tc>
        <w:tc>
          <w:tcPr>
            <w:tcW w:w="1985" w:type="dxa"/>
          </w:tcPr>
          <w:p w:rsidR="008F197B" w:rsidRPr="00B00274" w:rsidRDefault="008F197B" w:rsidP="008F197B">
            <w:pPr>
              <w:pStyle w:val="aff7"/>
              <w:rPr>
                <w:lang w:val="uk-UA"/>
              </w:rPr>
            </w:pPr>
            <w:r w:rsidRPr="00B00274">
              <w:rPr>
                <w:lang w:val="uk-UA"/>
              </w:rPr>
              <w:t>180 500</w:t>
            </w:r>
          </w:p>
        </w:tc>
      </w:tr>
      <w:tr w:rsidR="008F197B" w:rsidRPr="00B00274" w:rsidTr="00E61C17">
        <w:trPr>
          <w:jc w:val="center"/>
        </w:trPr>
        <w:tc>
          <w:tcPr>
            <w:tcW w:w="953" w:type="dxa"/>
          </w:tcPr>
          <w:p w:rsidR="008F197B" w:rsidRPr="00B00274" w:rsidRDefault="008F197B" w:rsidP="00C524D0">
            <w:pPr>
              <w:pStyle w:val="aff7"/>
              <w:numPr>
                <w:ilvl w:val="0"/>
                <w:numId w:val="55"/>
              </w:numPr>
              <w:rPr>
                <w:lang w:val="uk-UA"/>
              </w:rPr>
            </w:pPr>
          </w:p>
        </w:tc>
        <w:tc>
          <w:tcPr>
            <w:tcW w:w="7693" w:type="dxa"/>
          </w:tcPr>
          <w:p w:rsidR="008F197B" w:rsidRPr="00B00274" w:rsidRDefault="008F197B" w:rsidP="008F197B">
            <w:pPr>
              <w:pStyle w:val="aff7"/>
              <w:rPr>
                <w:lang w:val="uk-UA"/>
              </w:rPr>
            </w:pPr>
            <w:r w:rsidRPr="00B00274">
              <w:rPr>
                <w:lang w:val="uk-UA"/>
              </w:rPr>
              <w:t xml:space="preserve">Придбання та встановлення огорожі на кладовищі по вул. Піщана </w:t>
            </w:r>
          </w:p>
        </w:tc>
        <w:tc>
          <w:tcPr>
            <w:tcW w:w="1985" w:type="dxa"/>
          </w:tcPr>
          <w:p w:rsidR="008F197B" w:rsidRPr="00B00274" w:rsidRDefault="008F197B" w:rsidP="008F197B">
            <w:pPr>
              <w:pStyle w:val="aff7"/>
              <w:rPr>
                <w:lang w:val="uk-UA"/>
              </w:rPr>
            </w:pPr>
            <w:r w:rsidRPr="00B00274">
              <w:rPr>
                <w:lang w:val="uk-UA"/>
              </w:rPr>
              <w:t>86 400</w:t>
            </w:r>
          </w:p>
        </w:tc>
      </w:tr>
      <w:tr w:rsidR="008F197B" w:rsidRPr="00B00274" w:rsidTr="00E61C17">
        <w:trPr>
          <w:jc w:val="center"/>
        </w:trPr>
        <w:tc>
          <w:tcPr>
            <w:tcW w:w="953" w:type="dxa"/>
          </w:tcPr>
          <w:p w:rsidR="008F197B" w:rsidRPr="00B00274" w:rsidRDefault="008F197B" w:rsidP="00C524D0">
            <w:pPr>
              <w:pStyle w:val="aff7"/>
              <w:numPr>
                <w:ilvl w:val="0"/>
                <w:numId w:val="55"/>
              </w:numPr>
              <w:rPr>
                <w:lang w:val="uk-UA"/>
              </w:rPr>
            </w:pPr>
          </w:p>
        </w:tc>
        <w:tc>
          <w:tcPr>
            <w:tcW w:w="7693" w:type="dxa"/>
          </w:tcPr>
          <w:p w:rsidR="008F197B" w:rsidRPr="00B00274" w:rsidRDefault="008F197B" w:rsidP="008F197B">
            <w:pPr>
              <w:pStyle w:val="aff7"/>
              <w:rPr>
                <w:lang w:val="uk-UA"/>
              </w:rPr>
            </w:pPr>
            <w:r w:rsidRPr="00B00274">
              <w:rPr>
                <w:lang w:val="uk-UA"/>
              </w:rPr>
              <w:t>Послуги по похованню невідомих, безрідних</w:t>
            </w:r>
          </w:p>
        </w:tc>
        <w:tc>
          <w:tcPr>
            <w:tcW w:w="1985" w:type="dxa"/>
          </w:tcPr>
          <w:p w:rsidR="008F197B" w:rsidRPr="00B00274" w:rsidRDefault="008F197B" w:rsidP="008F197B">
            <w:pPr>
              <w:pStyle w:val="aff7"/>
              <w:rPr>
                <w:lang w:val="uk-UA"/>
              </w:rPr>
            </w:pPr>
            <w:r w:rsidRPr="00B00274">
              <w:rPr>
                <w:lang w:val="uk-UA"/>
              </w:rPr>
              <w:t>45 000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Послуги з ліквідації стихійних сміттєзвалищ</w:t>
            </w:r>
          </w:p>
        </w:tc>
        <w:tc>
          <w:tcPr>
            <w:tcW w:w="1985" w:type="dxa"/>
          </w:tcPr>
          <w:p w:rsidR="008F197B" w:rsidRPr="00B00274" w:rsidRDefault="008F197B" w:rsidP="008F197B">
            <w:pPr>
              <w:pStyle w:val="aff7"/>
              <w:rPr>
                <w:lang w:val="uk-UA"/>
              </w:rPr>
            </w:pPr>
            <w:r w:rsidRPr="00B00274">
              <w:rPr>
                <w:lang w:val="uk-UA"/>
              </w:rPr>
              <w:t>175 000</w:t>
            </w:r>
          </w:p>
        </w:tc>
      </w:tr>
      <w:tr w:rsidR="008F197B" w:rsidRPr="00B00274" w:rsidTr="00E61C17">
        <w:trPr>
          <w:trHeight w:val="53"/>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Послуги з обрізання, підрізання, вирізання та кронування дерев; ліквідація наслідків буреломів, сніголамів, вітровалів, ліквідація наслідків техногенного впливу на лісові насадження</w:t>
            </w:r>
          </w:p>
        </w:tc>
        <w:tc>
          <w:tcPr>
            <w:tcW w:w="1985" w:type="dxa"/>
          </w:tcPr>
          <w:p w:rsidR="008F197B" w:rsidRPr="00B00274" w:rsidRDefault="008F197B" w:rsidP="008F197B">
            <w:pPr>
              <w:pStyle w:val="aff7"/>
              <w:rPr>
                <w:lang w:val="uk-UA"/>
              </w:rPr>
            </w:pPr>
            <w:r w:rsidRPr="00B00274">
              <w:rPr>
                <w:lang w:val="uk-UA"/>
              </w:rPr>
              <w:t>198 000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Послуги з прикрашання Головної новорічної ялинки (монтаж та демонтаж)</w:t>
            </w:r>
          </w:p>
        </w:tc>
        <w:tc>
          <w:tcPr>
            <w:tcW w:w="1985" w:type="dxa"/>
          </w:tcPr>
          <w:p w:rsidR="008F197B" w:rsidRPr="00B00274" w:rsidRDefault="008F197B" w:rsidP="008F197B">
            <w:pPr>
              <w:pStyle w:val="aff7"/>
              <w:rPr>
                <w:lang w:val="uk-UA"/>
              </w:rPr>
            </w:pPr>
            <w:r w:rsidRPr="00B00274">
              <w:rPr>
                <w:lang w:val="uk-UA"/>
              </w:rPr>
              <w:t>165 000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Послуги з проведення робіт з регулювання чисельності безпритульних тварин (стерилізація)</w:t>
            </w:r>
          </w:p>
        </w:tc>
        <w:tc>
          <w:tcPr>
            <w:tcW w:w="1985" w:type="dxa"/>
          </w:tcPr>
          <w:p w:rsidR="008F197B" w:rsidRPr="00B00274" w:rsidRDefault="008F197B" w:rsidP="008F197B">
            <w:pPr>
              <w:pStyle w:val="aff7"/>
              <w:rPr>
                <w:lang w:val="uk-UA"/>
              </w:rPr>
            </w:pPr>
            <w:r w:rsidRPr="00B00274">
              <w:rPr>
                <w:lang w:val="uk-UA"/>
              </w:rPr>
              <w:t>320 000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 xml:space="preserve">Придбання та встановлення інформаційних дощок </w:t>
            </w:r>
          </w:p>
        </w:tc>
        <w:tc>
          <w:tcPr>
            <w:tcW w:w="1985" w:type="dxa"/>
          </w:tcPr>
          <w:p w:rsidR="008F197B" w:rsidRPr="00B00274" w:rsidRDefault="008F197B" w:rsidP="008F197B">
            <w:pPr>
              <w:pStyle w:val="aff7"/>
              <w:rPr>
                <w:lang w:val="uk-UA"/>
              </w:rPr>
            </w:pPr>
            <w:r w:rsidRPr="00B00274">
              <w:rPr>
                <w:lang w:val="uk-UA"/>
              </w:rPr>
              <w:t>40 000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Придбання рукавичок (для проведення   акцій «Зробимо Україну та місто чистими» в рамках весняного та осіннього місячників благоустрою</w:t>
            </w:r>
          </w:p>
        </w:tc>
        <w:tc>
          <w:tcPr>
            <w:tcW w:w="1985" w:type="dxa"/>
          </w:tcPr>
          <w:p w:rsidR="008F197B" w:rsidRPr="00B00274" w:rsidRDefault="008F197B" w:rsidP="008F197B">
            <w:pPr>
              <w:pStyle w:val="aff7"/>
              <w:rPr>
                <w:lang w:val="uk-UA"/>
              </w:rPr>
            </w:pPr>
            <w:r w:rsidRPr="00B00274">
              <w:rPr>
                <w:lang w:val="uk-UA"/>
              </w:rPr>
              <w:t>20 000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 xml:space="preserve">Придбання сміттєвих пакетів (для проведення   акцій «Зробимо Україну та місто чистими» в рамках весняного та осіннього місячників благоустрою </w:t>
            </w:r>
          </w:p>
        </w:tc>
        <w:tc>
          <w:tcPr>
            <w:tcW w:w="1985" w:type="dxa"/>
          </w:tcPr>
          <w:p w:rsidR="008F197B" w:rsidRPr="00B00274" w:rsidRDefault="008F197B" w:rsidP="008F197B">
            <w:pPr>
              <w:pStyle w:val="aff7"/>
              <w:rPr>
                <w:lang w:val="uk-UA"/>
              </w:rPr>
            </w:pPr>
            <w:r w:rsidRPr="00B00274">
              <w:rPr>
                <w:lang w:val="uk-UA"/>
              </w:rPr>
              <w:t>20 000</w:t>
            </w:r>
          </w:p>
        </w:tc>
      </w:tr>
      <w:tr w:rsidR="008F197B" w:rsidRPr="00B00274" w:rsidTr="00E61C17">
        <w:trPr>
          <w:jc w:val="center"/>
        </w:trPr>
        <w:tc>
          <w:tcPr>
            <w:tcW w:w="953" w:type="dxa"/>
          </w:tcPr>
          <w:p w:rsidR="008F197B" w:rsidRPr="00B00274" w:rsidRDefault="008F197B" w:rsidP="00C524D0">
            <w:pPr>
              <w:pStyle w:val="aff7"/>
              <w:numPr>
                <w:ilvl w:val="0"/>
                <w:numId w:val="55"/>
              </w:numPr>
              <w:jc w:val="center"/>
              <w:rPr>
                <w:lang w:val="uk-UA"/>
              </w:rPr>
            </w:pPr>
          </w:p>
        </w:tc>
        <w:tc>
          <w:tcPr>
            <w:tcW w:w="7693" w:type="dxa"/>
          </w:tcPr>
          <w:p w:rsidR="008F197B" w:rsidRPr="00B00274" w:rsidRDefault="008F197B" w:rsidP="008F197B">
            <w:pPr>
              <w:pStyle w:val="aff7"/>
              <w:rPr>
                <w:lang w:val="uk-UA"/>
              </w:rPr>
            </w:pPr>
            <w:r w:rsidRPr="00B00274">
              <w:rPr>
                <w:lang w:val="uk-UA"/>
              </w:rPr>
              <w:t>Розробка схеми організації дорожнього руху</w:t>
            </w:r>
          </w:p>
        </w:tc>
        <w:tc>
          <w:tcPr>
            <w:tcW w:w="1985" w:type="dxa"/>
          </w:tcPr>
          <w:p w:rsidR="008F197B" w:rsidRDefault="008F197B" w:rsidP="008F197B">
            <w:pPr>
              <w:pStyle w:val="aff7"/>
              <w:rPr>
                <w:lang w:val="uk-UA"/>
              </w:rPr>
            </w:pPr>
            <w:r w:rsidRPr="00B00274">
              <w:rPr>
                <w:lang w:val="uk-UA"/>
              </w:rPr>
              <w:t>1 495</w:t>
            </w:r>
            <w:r>
              <w:rPr>
                <w:lang w:val="uk-UA"/>
              </w:rPr>
              <w:t> </w:t>
            </w:r>
            <w:r w:rsidRPr="00B00274">
              <w:rPr>
                <w:lang w:val="uk-UA"/>
              </w:rPr>
              <w:t>000</w:t>
            </w:r>
          </w:p>
          <w:p w:rsidR="008F197B" w:rsidRPr="00B00274" w:rsidRDefault="008F197B" w:rsidP="008F197B">
            <w:pPr>
              <w:pStyle w:val="aff7"/>
              <w:rPr>
                <w:lang w:val="uk-UA"/>
              </w:rPr>
            </w:pPr>
          </w:p>
        </w:tc>
      </w:tr>
      <w:tr w:rsidR="008F197B" w:rsidRPr="00B00274" w:rsidTr="00E61C17">
        <w:trPr>
          <w:jc w:val="center"/>
        </w:trPr>
        <w:tc>
          <w:tcPr>
            <w:tcW w:w="953" w:type="dxa"/>
          </w:tcPr>
          <w:p w:rsidR="008F197B" w:rsidRPr="00B00274" w:rsidRDefault="008F197B" w:rsidP="008F197B">
            <w:pPr>
              <w:pStyle w:val="aff7"/>
              <w:ind w:left="720" w:hanging="720"/>
              <w:jc w:val="center"/>
              <w:rPr>
                <w:lang w:val="uk-UA"/>
              </w:rPr>
            </w:pPr>
            <w:r>
              <w:rPr>
                <w:lang w:val="uk-UA"/>
              </w:rPr>
              <w:t>32.</w:t>
            </w:r>
          </w:p>
        </w:tc>
        <w:tc>
          <w:tcPr>
            <w:tcW w:w="7693" w:type="dxa"/>
          </w:tcPr>
          <w:p w:rsidR="008F197B" w:rsidRPr="00B00274" w:rsidRDefault="008F197B" w:rsidP="008F197B">
            <w:pPr>
              <w:jc w:val="center"/>
              <w:rPr>
                <w:color w:val="000000"/>
                <w:sz w:val="22"/>
                <w:szCs w:val="22"/>
              </w:rPr>
            </w:pPr>
            <w:r>
              <w:rPr>
                <w:color w:val="000000"/>
                <w:sz w:val="22"/>
                <w:szCs w:val="22"/>
              </w:rPr>
              <w:t>Капітальний ремонт вуличного освітлення с. Нещерів</w:t>
            </w:r>
          </w:p>
        </w:tc>
        <w:tc>
          <w:tcPr>
            <w:tcW w:w="1985" w:type="dxa"/>
          </w:tcPr>
          <w:p w:rsidR="008F197B" w:rsidRPr="00B00274" w:rsidRDefault="008F197B" w:rsidP="008F197B">
            <w:pPr>
              <w:rPr>
                <w:sz w:val="22"/>
                <w:szCs w:val="22"/>
              </w:rPr>
            </w:pPr>
            <w:r>
              <w:rPr>
                <w:sz w:val="22"/>
                <w:szCs w:val="22"/>
              </w:rPr>
              <w:t>1 058 300</w:t>
            </w:r>
          </w:p>
        </w:tc>
      </w:tr>
      <w:tr w:rsidR="008F197B" w:rsidRPr="00B00274" w:rsidTr="00E61C17">
        <w:trPr>
          <w:jc w:val="center"/>
        </w:trPr>
        <w:tc>
          <w:tcPr>
            <w:tcW w:w="953" w:type="dxa"/>
          </w:tcPr>
          <w:p w:rsidR="008F197B" w:rsidRPr="00B00274" w:rsidRDefault="008F197B" w:rsidP="008F197B">
            <w:pPr>
              <w:pStyle w:val="aff7"/>
              <w:ind w:left="720"/>
              <w:jc w:val="center"/>
              <w:rPr>
                <w:lang w:val="uk-UA"/>
              </w:rPr>
            </w:pPr>
          </w:p>
        </w:tc>
        <w:tc>
          <w:tcPr>
            <w:tcW w:w="7693" w:type="dxa"/>
          </w:tcPr>
          <w:p w:rsidR="008F197B" w:rsidRPr="00B00274" w:rsidRDefault="008F197B" w:rsidP="008F197B">
            <w:pPr>
              <w:jc w:val="center"/>
              <w:rPr>
                <w:color w:val="000000"/>
                <w:sz w:val="22"/>
                <w:szCs w:val="22"/>
              </w:rPr>
            </w:pPr>
            <w:r w:rsidRPr="00B00274">
              <w:rPr>
                <w:color w:val="000000"/>
                <w:sz w:val="22"/>
                <w:szCs w:val="22"/>
              </w:rPr>
              <w:t>Всього:</w:t>
            </w:r>
          </w:p>
        </w:tc>
        <w:tc>
          <w:tcPr>
            <w:tcW w:w="1985" w:type="dxa"/>
          </w:tcPr>
          <w:p w:rsidR="008F197B" w:rsidRPr="00B00274" w:rsidRDefault="008F197B" w:rsidP="008F197B">
            <w:pPr>
              <w:rPr>
                <w:sz w:val="22"/>
                <w:szCs w:val="22"/>
              </w:rPr>
            </w:pPr>
            <w:r w:rsidRPr="00B00274">
              <w:rPr>
                <w:sz w:val="22"/>
                <w:szCs w:val="22"/>
              </w:rPr>
              <w:t>3</w:t>
            </w:r>
            <w:r>
              <w:rPr>
                <w:sz w:val="22"/>
                <w:szCs w:val="22"/>
              </w:rPr>
              <w:t>2</w:t>
            </w:r>
            <w:r w:rsidRPr="00B00274">
              <w:rPr>
                <w:sz w:val="22"/>
                <w:szCs w:val="22"/>
              </w:rPr>
              <w:t> </w:t>
            </w:r>
            <w:r>
              <w:rPr>
                <w:sz w:val="22"/>
                <w:szCs w:val="22"/>
              </w:rPr>
              <w:t>308</w:t>
            </w:r>
            <w:r w:rsidRPr="00B00274">
              <w:rPr>
                <w:sz w:val="22"/>
                <w:szCs w:val="22"/>
              </w:rPr>
              <w:t xml:space="preserve"> </w:t>
            </w:r>
            <w:r>
              <w:rPr>
                <w:sz w:val="22"/>
                <w:szCs w:val="22"/>
              </w:rPr>
              <w:t>5</w:t>
            </w:r>
            <w:r w:rsidRPr="00B00274">
              <w:rPr>
                <w:sz w:val="22"/>
                <w:szCs w:val="22"/>
              </w:rPr>
              <w:t xml:space="preserve">00 </w:t>
            </w:r>
          </w:p>
        </w:tc>
      </w:tr>
    </w:tbl>
    <w:p w:rsidR="008F197B" w:rsidRPr="00B00274" w:rsidRDefault="008F197B" w:rsidP="008F197B">
      <w:pPr>
        <w:rPr>
          <w:szCs w:val="28"/>
        </w:rPr>
      </w:pPr>
    </w:p>
    <w:p w:rsidR="008F197B" w:rsidRPr="00B00274" w:rsidRDefault="008F197B" w:rsidP="008F197B">
      <w:pPr>
        <w:rPr>
          <w:szCs w:val="28"/>
        </w:rPr>
      </w:pPr>
    </w:p>
    <w:p w:rsidR="008F197B" w:rsidRPr="00B00274" w:rsidRDefault="008F197B" w:rsidP="008F197B">
      <w:pPr>
        <w:rPr>
          <w:szCs w:val="28"/>
        </w:rPr>
      </w:pPr>
    </w:p>
    <w:p w:rsidR="008F197B" w:rsidRPr="00B00274" w:rsidRDefault="008F197B" w:rsidP="008F197B">
      <w:pPr>
        <w:pStyle w:val="Default"/>
        <w:rPr>
          <w:bCs/>
          <w:sz w:val="28"/>
          <w:szCs w:val="28"/>
        </w:rPr>
      </w:pPr>
    </w:p>
    <w:p w:rsidR="008F197B" w:rsidRPr="00E61C17" w:rsidRDefault="008F197B" w:rsidP="008F197B">
      <w:pPr>
        <w:pStyle w:val="Default"/>
        <w:rPr>
          <w:rFonts w:ascii="Times New Roman" w:hAnsi="Times New Roman" w:cs="Times New Roman"/>
          <w:b/>
          <w:sz w:val="30"/>
          <w:szCs w:val="28"/>
        </w:rPr>
      </w:pPr>
      <w:r w:rsidRPr="00E61C17">
        <w:rPr>
          <w:rFonts w:ascii="Times New Roman" w:hAnsi="Times New Roman" w:cs="Times New Roman"/>
          <w:bCs/>
          <w:sz w:val="28"/>
          <w:szCs w:val="28"/>
        </w:rPr>
        <w:t>Начальник відділу з питань благоустрою</w:t>
      </w:r>
      <w:r w:rsidRPr="00E61C17">
        <w:rPr>
          <w:rFonts w:ascii="Times New Roman" w:hAnsi="Times New Roman" w:cs="Times New Roman"/>
          <w:bCs/>
          <w:sz w:val="28"/>
          <w:szCs w:val="28"/>
        </w:rPr>
        <w:tab/>
      </w:r>
      <w:r w:rsidRPr="00E61C17">
        <w:rPr>
          <w:rFonts w:ascii="Times New Roman" w:hAnsi="Times New Roman" w:cs="Times New Roman"/>
          <w:bCs/>
          <w:sz w:val="28"/>
          <w:szCs w:val="28"/>
        </w:rPr>
        <w:tab/>
      </w:r>
      <w:r w:rsidRPr="00E61C17">
        <w:rPr>
          <w:rFonts w:ascii="Times New Roman" w:hAnsi="Times New Roman" w:cs="Times New Roman"/>
          <w:bCs/>
          <w:sz w:val="28"/>
          <w:szCs w:val="28"/>
        </w:rPr>
        <w:tab/>
      </w:r>
      <w:r w:rsidRPr="00E61C17">
        <w:rPr>
          <w:rFonts w:ascii="Times New Roman" w:hAnsi="Times New Roman" w:cs="Times New Roman"/>
          <w:bCs/>
          <w:sz w:val="28"/>
          <w:szCs w:val="28"/>
        </w:rPr>
        <w:tab/>
        <w:t>Кулініч І.В.</w:t>
      </w: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8F197B" w:rsidRDefault="008F197B" w:rsidP="008F197B">
      <w:pPr>
        <w:pStyle w:val="Default"/>
        <w:rPr>
          <w:bCs/>
          <w:sz w:val="28"/>
          <w:szCs w:val="28"/>
        </w:rPr>
      </w:pPr>
    </w:p>
    <w:p w:rsidR="00E61C17" w:rsidRDefault="00E61C17" w:rsidP="008F197B">
      <w:pPr>
        <w:pStyle w:val="Default"/>
        <w:rPr>
          <w:bCs/>
          <w:sz w:val="28"/>
          <w:szCs w:val="28"/>
        </w:rPr>
      </w:pPr>
    </w:p>
    <w:p w:rsidR="00E61C17" w:rsidRDefault="00E61C17" w:rsidP="008F197B">
      <w:pPr>
        <w:pStyle w:val="Default"/>
        <w:rPr>
          <w:bCs/>
          <w:sz w:val="28"/>
          <w:szCs w:val="28"/>
        </w:rPr>
      </w:pPr>
    </w:p>
    <w:p w:rsidR="008F197B" w:rsidRDefault="008F197B" w:rsidP="008F197B">
      <w:pPr>
        <w:pStyle w:val="Default"/>
        <w:jc w:val="center"/>
        <w:rPr>
          <w:bCs/>
          <w:szCs w:val="28"/>
        </w:rPr>
      </w:pPr>
    </w:p>
    <w:p w:rsidR="008F197B" w:rsidRDefault="008F197B" w:rsidP="008F197B">
      <w:pPr>
        <w:pStyle w:val="Default"/>
        <w:jc w:val="center"/>
        <w:rPr>
          <w:bCs/>
          <w:szCs w:val="28"/>
        </w:rPr>
      </w:pPr>
    </w:p>
    <w:p w:rsidR="008F197B" w:rsidRPr="00E61C17" w:rsidRDefault="008F197B" w:rsidP="008F197B">
      <w:pPr>
        <w:pStyle w:val="Default"/>
        <w:jc w:val="center"/>
        <w:rPr>
          <w:rFonts w:ascii="Times New Roman" w:hAnsi="Times New Roman" w:cs="Times New Roman"/>
          <w:bCs/>
          <w:szCs w:val="28"/>
        </w:rPr>
      </w:pPr>
      <w:r w:rsidRPr="00E61C17">
        <w:rPr>
          <w:rFonts w:ascii="Times New Roman" w:hAnsi="Times New Roman" w:cs="Times New Roman"/>
          <w:bCs/>
          <w:szCs w:val="28"/>
        </w:rPr>
        <w:t xml:space="preserve">                                                                                                                                           Додаток </w:t>
      </w:r>
    </w:p>
    <w:p w:rsidR="008F197B" w:rsidRPr="00E61C17" w:rsidRDefault="008F197B" w:rsidP="008F197B">
      <w:pPr>
        <w:pStyle w:val="Default"/>
        <w:ind w:firstLine="708"/>
        <w:jc w:val="right"/>
        <w:rPr>
          <w:rFonts w:ascii="Times New Roman" w:hAnsi="Times New Roman" w:cs="Times New Roman"/>
          <w:bCs/>
          <w:szCs w:val="28"/>
        </w:rPr>
      </w:pPr>
    </w:p>
    <w:p w:rsidR="008F197B" w:rsidRPr="00E61C17" w:rsidRDefault="008F197B" w:rsidP="008F197B">
      <w:pPr>
        <w:pStyle w:val="Default"/>
        <w:jc w:val="center"/>
        <w:rPr>
          <w:rFonts w:ascii="Times New Roman" w:hAnsi="Times New Roman" w:cs="Times New Roman"/>
          <w:bCs/>
          <w:iCs/>
          <w:sz w:val="28"/>
          <w:szCs w:val="28"/>
        </w:rPr>
      </w:pPr>
      <w:r w:rsidRPr="00E61C17">
        <w:rPr>
          <w:rFonts w:ascii="Times New Roman" w:hAnsi="Times New Roman" w:cs="Times New Roman"/>
          <w:sz w:val="28"/>
          <w:szCs w:val="28"/>
        </w:rPr>
        <w:t>Перелік об’єктів з п</w:t>
      </w:r>
      <w:r w:rsidRPr="00E61C17">
        <w:rPr>
          <w:rFonts w:ascii="Times New Roman" w:hAnsi="Times New Roman" w:cs="Times New Roman"/>
          <w:bCs/>
          <w:sz w:val="28"/>
          <w:szCs w:val="28"/>
        </w:rPr>
        <w:t xml:space="preserve">оточного та капітального ремонту вулично-дорожньої мережі  населених пунктів </w:t>
      </w:r>
      <w:r w:rsidRPr="00E61C17">
        <w:rPr>
          <w:rFonts w:ascii="Times New Roman" w:hAnsi="Times New Roman" w:cs="Times New Roman"/>
          <w:bCs/>
          <w:iCs/>
          <w:sz w:val="28"/>
          <w:szCs w:val="28"/>
        </w:rPr>
        <w:t>Обухівської міської об’єднаної   територіальної громади на 2020 рік</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7938"/>
        <w:gridCol w:w="1276"/>
      </w:tblGrid>
      <w:tr w:rsidR="008F197B" w:rsidRPr="005F7FA4" w:rsidTr="008F197B">
        <w:tc>
          <w:tcPr>
            <w:tcW w:w="959" w:type="dxa"/>
            <w:vAlign w:val="center"/>
          </w:tcPr>
          <w:p w:rsidR="008F197B" w:rsidRPr="005F7FA4" w:rsidRDefault="008F197B" w:rsidP="008F197B">
            <w:pPr>
              <w:jc w:val="center"/>
              <w:rPr>
                <w:bCs/>
              </w:rPr>
            </w:pPr>
            <w:r w:rsidRPr="005F7FA4">
              <w:rPr>
                <w:bCs/>
              </w:rPr>
              <w:t>№ з/п</w:t>
            </w:r>
          </w:p>
        </w:tc>
        <w:tc>
          <w:tcPr>
            <w:tcW w:w="7938" w:type="dxa"/>
            <w:vAlign w:val="center"/>
          </w:tcPr>
          <w:p w:rsidR="008F197B" w:rsidRPr="005F7FA4" w:rsidRDefault="008F197B" w:rsidP="008F197B">
            <w:pPr>
              <w:jc w:val="center"/>
            </w:pPr>
            <w:r w:rsidRPr="005F7FA4">
              <w:t>Заходи</w:t>
            </w:r>
          </w:p>
        </w:tc>
        <w:tc>
          <w:tcPr>
            <w:tcW w:w="1276" w:type="dxa"/>
            <w:vAlign w:val="center"/>
          </w:tcPr>
          <w:p w:rsidR="008F197B" w:rsidRPr="005F7FA4" w:rsidRDefault="008F197B" w:rsidP="008F197B">
            <w:pPr>
              <w:jc w:val="center"/>
              <w:rPr>
                <w:sz w:val="20"/>
              </w:rPr>
            </w:pPr>
            <w:r w:rsidRPr="005F7FA4">
              <w:rPr>
                <w:sz w:val="20"/>
              </w:rPr>
              <w:t>Сума  бюджетних коштів, грн.</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vAlign w:val="center"/>
          </w:tcPr>
          <w:p w:rsidR="008F197B" w:rsidRPr="005F7FA4" w:rsidRDefault="008F197B" w:rsidP="008F197B">
            <w:pPr>
              <w:pStyle w:val="aff7"/>
              <w:jc w:val="center"/>
              <w:rPr>
                <w:lang w:val="uk-UA"/>
              </w:rPr>
            </w:pPr>
          </w:p>
        </w:tc>
        <w:tc>
          <w:tcPr>
            <w:tcW w:w="7938" w:type="dxa"/>
            <w:tcBorders>
              <w:top w:val="single" w:sz="4" w:space="0" w:color="auto"/>
              <w:left w:val="single" w:sz="4" w:space="0" w:color="auto"/>
              <w:bottom w:val="single" w:sz="4" w:space="0" w:color="auto"/>
              <w:right w:val="single" w:sz="4" w:space="0" w:color="auto"/>
            </w:tcBorders>
            <w:vAlign w:val="center"/>
          </w:tcPr>
          <w:p w:rsidR="008F197B" w:rsidRPr="008F197B" w:rsidRDefault="008F197B" w:rsidP="008F197B">
            <w:pPr>
              <w:pStyle w:val="Default"/>
              <w:rPr>
                <w:b/>
                <w:lang w:val="uk-UA"/>
              </w:rPr>
            </w:pPr>
            <w:r w:rsidRPr="008F197B">
              <w:rPr>
                <w:b/>
                <w:bCs/>
                <w:lang w:val="uk-UA"/>
              </w:rPr>
              <w:t xml:space="preserve">Розділ 2 Поточний та капітальний ремонт вулично-дорожньої мережі населених пунктів </w:t>
            </w:r>
            <w:r w:rsidRPr="008F197B">
              <w:rPr>
                <w:b/>
                <w:bCs/>
                <w:iCs/>
                <w:lang w:val="uk-UA"/>
              </w:rPr>
              <w:t xml:space="preserve">Обухівської міської об’єднаної   територіальної громади на 2020 рік </w:t>
            </w:r>
          </w:p>
        </w:tc>
        <w:tc>
          <w:tcPr>
            <w:tcW w:w="1276" w:type="dxa"/>
            <w:tcBorders>
              <w:top w:val="single" w:sz="4" w:space="0" w:color="auto"/>
              <w:left w:val="single" w:sz="4" w:space="0" w:color="auto"/>
              <w:bottom w:val="single" w:sz="4" w:space="0" w:color="auto"/>
              <w:right w:val="single" w:sz="4" w:space="0" w:color="auto"/>
            </w:tcBorders>
            <w:vAlign w:val="center"/>
          </w:tcPr>
          <w:p w:rsidR="008F197B" w:rsidRPr="005F7FA4" w:rsidRDefault="008F197B" w:rsidP="008F197B">
            <w:pPr>
              <w:pStyle w:val="aff7"/>
              <w:jc w:val="center"/>
              <w:rPr>
                <w:b/>
                <w:lang w:val="uk-UA"/>
              </w:rPr>
            </w:pPr>
            <w:r w:rsidRPr="005F7FA4">
              <w:rPr>
                <w:b/>
                <w:lang w:val="uk-UA"/>
              </w:rPr>
              <w:t>4933400</w:t>
            </w:r>
          </w:p>
          <w:p w:rsidR="008F197B" w:rsidRPr="005F7FA4" w:rsidRDefault="008F197B" w:rsidP="008F197B">
            <w:pPr>
              <w:pStyle w:val="aff7"/>
              <w:jc w:val="center"/>
              <w:rPr>
                <w:b/>
                <w:lang w:val="uk-UA"/>
              </w:rPr>
            </w:pP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ind w:right="1735"/>
              <w:rPr>
                <w:color w:val="000000"/>
              </w:rPr>
            </w:pPr>
            <w:r w:rsidRPr="005F7FA4">
              <w:rPr>
                <w:color w:val="000000"/>
              </w:rPr>
              <w:t xml:space="preserve">Поточний ремонт дороги по вул. Київська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19</w:t>
            </w:r>
            <w:r w:rsidRPr="005F7FA4">
              <w:rPr>
                <w:color w:val="000000"/>
                <w:lang w:val="en-US"/>
              </w:rPr>
              <w:t xml:space="preserve">8 </w:t>
            </w:r>
            <w:r w:rsidRPr="005F7FA4">
              <w:rPr>
                <w:color w:val="000000"/>
              </w:rPr>
              <w:t>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2</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по вул. Миру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199000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3</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по вул. Каштанова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197000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4</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по м-н Яблуневий</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186000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5</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по вул. Шевченка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156000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6</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по вул. Малишка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179000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7</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по вул  8-Листопада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lang w:val="en-US"/>
              </w:rPr>
            </w:pPr>
            <w:r w:rsidRPr="005F7FA4">
              <w:rPr>
                <w:color w:val="000000"/>
                <w:lang w:val="en-US"/>
              </w:rPr>
              <w:t>145000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8</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по вул Козацький шлях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lang w:val="en-US"/>
              </w:rPr>
            </w:pPr>
            <w:r w:rsidRPr="005F7FA4">
              <w:rPr>
                <w:color w:val="000000"/>
                <w:lang w:val="en-US"/>
              </w:rPr>
              <w:t>60000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9</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по вул. Трипільська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105000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10</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по вул.40-річя Перемоги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144000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11</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доріг с. Таценки Обухівської міської ради</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127000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12</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житлового масиву  Дзюбівка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169000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13</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житлового масиву  Лукавиця</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184000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14</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по вул.8-го Березня</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lang w:val="en-US"/>
              </w:rPr>
            </w:pPr>
            <w:r w:rsidRPr="005F7FA4">
              <w:rPr>
                <w:color w:val="000000"/>
                <w:lang w:val="en-US"/>
              </w:rPr>
              <w:t>60000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15</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вул. Преображенська  с. Нещерів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30 000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16</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по вул. Чаплінського</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lang w:val="en-US"/>
              </w:rPr>
            </w:pPr>
            <w:r w:rsidRPr="005F7FA4">
              <w:rPr>
                <w:color w:val="000000"/>
                <w:lang w:val="en-US"/>
              </w:rPr>
              <w:t>173000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17</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вул.Сонячна  с. Ленди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149000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18</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по вул. Робоча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98000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19</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 xml:space="preserve">Поточний ремонт дороги по вул. Першотравнева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40000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20</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rPr>
                <w:color w:val="000000"/>
              </w:rPr>
            </w:pPr>
            <w:r w:rsidRPr="005F7FA4">
              <w:rPr>
                <w:color w:val="000000"/>
              </w:rPr>
              <w:t>Поточний ремонт дороги по вул. Піщана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lang w:val="en-US"/>
              </w:rPr>
            </w:pPr>
            <w:r w:rsidRPr="005F7FA4">
              <w:rPr>
                <w:color w:val="000000"/>
                <w:lang w:val="en-US"/>
              </w:rPr>
              <w:t>63000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21</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по вул. І.Франка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lang w:val="en-US"/>
              </w:rPr>
            </w:pPr>
            <w:r w:rsidRPr="005F7FA4">
              <w:rPr>
                <w:lang w:val="en-US"/>
              </w:rPr>
              <w:t>84000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22</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по вул. Гайдамацька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lang w:val="en-US"/>
              </w:rPr>
            </w:pPr>
            <w:r w:rsidRPr="005F7FA4">
              <w:rPr>
                <w:lang w:val="en-US"/>
              </w:rPr>
              <w:t>93000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23</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по вул. Васильківська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105000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24</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по вул. Соборна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84000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25</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 xml:space="preserve">Поточний ремонт дороги житлового масиву  Вікторія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167000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26</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автодороги Нещерів- Польок (від перехрестя на с. Нещерів до перехрестя на жил. Масив Дзюбівка) – від радгоспу Обухівський  в м. Обухів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175000</w:t>
            </w:r>
          </w:p>
        </w:tc>
      </w:tr>
      <w:tr w:rsidR="008F197B" w:rsidRPr="005F7FA4" w:rsidTr="008F197B">
        <w:trPr>
          <w:trHeight w:val="515"/>
        </w:trPr>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27</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пішохідної зони в районі житлового будинку по вул. Миру 9</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30000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28</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 xml:space="preserve">Поточний ремонт дороги по вул. Б. Хмельницького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63000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29</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 xml:space="preserve">Поточний ремонт дороги провулка Заводський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69000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30</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провулка Польовий</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24000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31</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пішохідної зони в районі житлового будинку по вул. Миру 13</w:t>
            </w:r>
            <w:r w:rsidRPr="005F7FA4">
              <w:tab/>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152000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32</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 xml:space="preserve">Поточний ремонт дороги житлового масиву  Підгірний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172000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rPr>
                <w:lang w:val="en-US"/>
              </w:rPr>
            </w:pPr>
            <w:r w:rsidRPr="005F7FA4">
              <w:rPr>
                <w:lang w:val="en-US"/>
              </w:rPr>
              <w:t>33</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 xml:space="preserve"> Поточний ремонт дороги житлового масиву  Сонячний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98000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34</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Промкомплекс –Центральна садиба( від Т-перехрестя Комплекс-с.1 Травня до першого перехрестя перед житл. будинками м-н Яблуневий)</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192000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lastRenderedPageBreak/>
              <w:t>35</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пішохідної зони в р-ні житлового будинку №17 - А по вул. Миру  в м. Обухів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165000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36</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вул. Горіхова   с. Нещерів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40000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37</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вул. Трьохджерельна   с. Нещерів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40000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38</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вул. Васильківська   с. Нещерів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40000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Pr>
              <w:jc w:val="center"/>
            </w:pPr>
            <w:r w:rsidRPr="005F7FA4">
              <w:t>39</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Поточний ремонт дороги вул. Івушка   с. Нещерів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rPr>
                <w:color w:val="000000"/>
              </w:rPr>
            </w:pPr>
            <w:r w:rsidRPr="005F7FA4">
              <w:rPr>
                <w:color w:val="000000"/>
              </w:rPr>
              <w:t>27000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92D050"/>
          </w:tcPr>
          <w:p w:rsidR="008F197B" w:rsidRPr="005F7FA4" w:rsidRDefault="008F197B" w:rsidP="008F197B">
            <w:pPr>
              <w:jc w:val="center"/>
            </w:pPr>
          </w:p>
        </w:tc>
        <w:tc>
          <w:tcPr>
            <w:tcW w:w="7938" w:type="dxa"/>
            <w:tcBorders>
              <w:top w:val="single" w:sz="4" w:space="0" w:color="auto"/>
              <w:left w:val="single" w:sz="4" w:space="0" w:color="auto"/>
              <w:bottom w:val="single" w:sz="4" w:space="0" w:color="auto"/>
              <w:right w:val="single" w:sz="4" w:space="0" w:color="auto"/>
            </w:tcBorders>
            <w:shd w:val="clear" w:color="auto" w:fill="92D050"/>
            <w:vAlign w:val="bottom"/>
          </w:tcPr>
          <w:p w:rsidR="008F197B" w:rsidRPr="005F7FA4" w:rsidRDefault="008F197B" w:rsidP="008F197B">
            <w:pPr>
              <w:rPr>
                <w:b/>
                <w:bCs/>
              </w:rPr>
            </w:pPr>
            <w:r w:rsidRPr="005F7FA4">
              <w:rPr>
                <w:b/>
                <w:bCs/>
              </w:rPr>
              <w:t>Разом поточний ремонт</w:t>
            </w:r>
          </w:p>
        </w:tc>
        <w:tc>
          <w:tcPr>
            <w:tcW w:w="1276" w:type="dxa"/>
            <w:tcBorders>
              <w:top w:val="single" w:sz="4" w:space="0" w:color="auto"/>
              <w:left w:val="single" w:sz="4" w:space="0" w:color="auto"/>
              <w:bottom w:val="single" w:sz="4" w:space="0" w:color="auto"/>
              <w:right w:val="single" w:sz="4" w:space="0" w:color="auto"/>
            </w:tcBorders>
            <w:shd w:val="clear" w:color="auto" w:fill="92D050"/>
            <w:vAlign w:val="bottom"/>
          </w:tcPr>
          <w:p w:rsidR="008F197B" w:rsidRPr="005F7FA4" w:rsidRDefault="008F197B" w:rsidP="008F197B">
            <w:pPr>
              <w:jc w:val="center"/>
              <w:rPr>
                <w:b/>
                <w:bCs/>
              </w:rPr>
            </w:pPr>
            <w:r w:rsidRPr="005F7FA4">
              <w:rPr>
                <w:b/>
                <w:bCs/>
              </w:rPr>
              <w:fldChar w:fldCharType="begin"/>
            </w:r>
            <w:r w:rsidRPr="005F7FA4">
              <w:rPr>
                <w:b/>
                <w:bCs/>
              </w:rPr>
              <w:instrText xml:space="preserve"> =SUM(ABOVE) </w:instrText>
            </w:r>
            <w:r w:rsidRPr="005F7FA4">
              <w:rPr>
                <w:b/>
                <w:bCs/>
              </w:rPr>
              <w:fldChar w:fldCharType="separate"/>
            </w:r>
            <w:r w:rsidRPr="005F7FA4">
              <w:rPr>
                <w:b/>
                <w:bCs/>
                <w:noProof/>
              </w:rPr>
              <w:t>4482000</w:t>
            </w:r>
            <w:r w:rsidRPr="005F7FA4">
              <w:rPr>
                <w:b/>
                <w:bCs/>
              </w:rPr>
              <w:fldChar w:fldCharType="end"/>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по вул. Каштанова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дороги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rPr>
                <w:lang w:val="en-US"/>
              </w:rPr>
            </w:pPr>
            <w:r w:rsidRPr="005F7FA4">
              <w:rPr>
                <w:lang w:val="en-US"/>
              </w:rPr>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по вул. Миру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дороги по вул. Шевченка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2.2.5</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по вул. 8-го Листопада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2.2.6</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на житловому масиві Лукавицяв районі  № 513 до №526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2.2.7</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дороги на житловому масиві Вікторія</w:t>
            </w:r>
            <w:r w:rsidRPr="005F7FA4">
              <w:rPr>
                <w:color w:val="585858"/>
                <w:shd w:val="clear" w:color="auto" w:fill="FFFFFF"/>
              </w:rPr>
              <w:t xml:space="preserve"> </w:t>
            </w:r>
            <w:r w:rsidRPr="005F7FA4">
              <w:t xml:space="preserve">від №167 до ТП (№90-№108; №15-№6)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2.2.8</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на житловому масиві Дзюбівка від №224А  до №260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2.2.9</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по вул. 40-річчя Перемоги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2.2.10</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 Капітальний ремонт пішохідної зони прибудинкової території   житлового будинку по вул. Миру, 9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E61C17" w:rsidTr="008F197B">
        <w:tc>
          <w:tcPr>
            <w:tcW w:w="959" w:type="dxa"/>
            <w:tcBorders>
              <w:top w:val="single" w:sz="4" w:space="0" w:color="auto"/>
              <w:left w:val="single" w:sz="4" w:space="0" w:color="auto"/>
              <w:bottom w:val="single" w:sz="4" w:space="0" w:color="auto"/>
              <w:right w:val="single" w:sz="4" w:space="0" w:color="auto"/>
            </w:tcBorders>
          </w:tcPr>
          <w:p w:rsidR="008F197B" w:rsidRPr="00E61C17" w:rsidRDefault="008F197B" w:rsidP="008F197B">
            <w:r w:rsidRPr="00E61C17">
              <w:t>2.2.11</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E61C17" w:rsidRDefault="008F197B" w:rsidP="008F197B">
            <w:pPr>
              <w:pStyle w:val="Default"/>
              <w:rPr>
                <w:rFonts w:ascii="Times New Roman" w:hAnsi="Times New Roman" w:cs="Times New Roman"/>
                <w:lang w:val="hr-HR"/>
              </w:rPr>
            </w:pPr>
            <w:r w:rsidRPr="00E61C17">
              <w:rPr>
                <w:rFonts w:ascii="Times New Roman" w:hAnsi="Times New Roman" w:cs="Times New Roman"/>
              </w:rPr>
              <w:t xml:space="preserve">Виготовлення кошторисної документації </w:t>
            </w:r>
            <w:r w:rsidRPr="00E61C17">
              <w:rPr>
                <w:rFonts w:ascii="Times New Roman" w:hAnsi="Times New Roman" w:cs="Times New Roman"/>
                <w:lang w:val="hr-HR"/>
              </w:rPr>
              <w:t>“Капітальний ремонт дороги</w:t>
            </w:r>
            <w:r w:rsidRPr="00E61C17">
              <w:rPr>
                <w:rFonts w:ascii="Times New Roman" w:hAnsi="Times New Roman" w:cs="Times New Roman"/>
              </w:rPr>
              <w:t xml:space="preserve"> вул. Молодіжна </w:t>
            </w:r>
            <w:r w:rsidRPr="00E61C17">
              <w:rPr>
                <w:rFonts w:ascii="Times New Roman" w:hAnsi="Times New Roman" w:cs="Times New Roman"/>
                <w:lang w:val="hr-HR"/>
              </w:rPr>
              <w:t xml:space="preserve"> </w:t>
            </w:r>
            <w:r w:rsidRPr="00E61C17">
              <w:rPr>
                <w:rFonts w:ascii="Times New Roman" w:hAnsi="Times New Roman" w:cs="Times New Roman"/>
              </w:rPr>
              <w:t xml:space="preserve">с. Нещерів </w:t>
            </w:r>
            <w:r w:rsidRPr="00E61C17">
              <w:rPr>
                <w:rFonts w:ascii="Times New Roman" w:hAnsi="Times New Roman" w:cs="Times New Roman"/>
                <w:lang w:val="hr-HR"/>
              </w:rPr>
              <w:t>м. Обухів</w:t>
            </w:r>
            <w:r w:rsidRPr="00E61C17">
              <w:rPr>
                <w:rFonts w:ascii="Times New Roman" w:hAnsi="Times New Roman" w:cs="Times New Roman"/>
              </w:rPr>
              <w:t xml:space="preserve"> </w:t>
            </w:r>
            <w:r w:rsidRPr="00E61C17">
              <w:rPr>
                <w:rFonts w:ascii="Times New Roman" w:hAnsi="Times New Roman" w:cs="Times New Roman"/>
                <w:lang w:val="hr-HR"/>
              </w:rPr>
              <w:t xml:space="preserve"> Київської області”</w:t>
            </w:r>
            <w:r w:rsidRPr="00E61C17">
              <w:rPr>
                <w:rFonts w:ascii="Times New Roman" w:hAnsi="Times New Roman" w:cs="Times New Roman"/>
              </w:rPr>
              <w:t xml:space="preserve">,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E61C17" w:rsidRDefault="008F197B" w:rsidP="008F197B">
            <w:pPr>
              <w:jc w:val="center"/>
            </w:pPr>
            <w:r w:rsidRPr="00E61C17">
              <w:t>8100</w:t>
            </w:r>
          </w:p>
        </w:tc>
      </w:tr>
      <w:tr w:rsidR="008F197B" w:rsidRPr="005F7FA4" w:rsidTr="008F197B">
        <w:trPr>
          <w:trHeight w:val="585"/>
        </w:trPr>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2.2.12</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по вул. Лісна  в с. Таценки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2.2.13</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дворових проїздів та пішохідних зон в районі  житлових будинків № 40-№42 провулка Київський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rPr>
          <w:trHeight w:val="700"/>
        </w:trPr>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2.2.14</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по вул. Трипільська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4747B7">
              <w:t xml:space="preserve">      </w:t>
            </w: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2.2.15</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№156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p>
          <w:p w:rsidR="008F197B" w:rsidRPr="005F7FA4" w:rsidRDefault="008F197B" w:rsidP="008F197B">
            <w:pPr>
              <w:jc w:val="center"/>
            </w:pPr>
          </w:p>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2.2.16</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внутрішньо дворового проїзду  та пішохідних зон житлового будинку №7 по вул. Миру в м. Обухів Київської області” в т.ч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2.2.17</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№166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lastRenderedPageBreak/>
              <w:t>2.2.18</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проектно- кошторисної документації “Капітальний ремонт підпірної стінки в районі житлового будинку №113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2.2.19</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проектно- кошторисної документації “Капітальний ремонт підпірної стінки в районі житлового будинку №15 по вул. Каштанова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10700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2.2.20</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пішохідної зони в районі житлових будинків №9 та №13  по вул. Миру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2.2.21</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№174 по вул. Київська в м. Обухів Київської області”в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2.2.22</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№172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2.2.23</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№178 по вул. Київська в м. Обухів Київської області”в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2.2.24</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№180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rPr>
                <w:lang w:val="en-US"/>
              </w:rPr>
              <w:t>2</w:t>
            </w:r>
            <w:r w:rsidRPr="005F7FA4">
              <w:t>.2.25</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№109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2.2.26</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дороги житлового масиву Полянський 1  в м. Обухів Київської області” в т. 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2.2.27</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пішохідних зон парку “Дубки ” по вул.Каштанова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2.2.28</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№158( 4,5,6 під.)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2.2.29</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пішохідних зон житлового будинку №123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2.2.30</w:t>
            </w:r>
          </w:p>
          <w:p w:rsidR="008F197B" w:rsidRPr="005F7FA4" w:rsidRDefault="008F197B" w:rsidP="008F197B"/>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тротуару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2.2.31</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№156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2.2.32</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в районі житлових будинків №2, №10, №11  мікрорайону Яблуневий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r w:rsidRPr="005F7FA4">
              <w:t>2.2.33</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пішохідних зон з влаштуванням велодоріжки в районі житлових будинків від  №5 до №15 мікрорайону Яблуневий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2.2.34</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дороги по вул. Джамбула  № 37а - №71 в м. Обухів Київської області” в т. 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lastRenderedPageBreak/>
              <w:t>2.2.35</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пішохідної зони в районі ДНЗ “Веселка” по вул. Миру 10-А  в м. Обухів Київської області” в т. 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2.2.36</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по вул. Абрикосова,  в с. Таценки,  м. Обухів Київської області”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p>
          <w:p w:rsidR="008F197B" w:rsidRPr="005F7FA4" w:rsidRDefault="008F197B" w:rsidP="008F197B">
            <w:pPr>
              <w:jc w:val="center"/>
            </w:pPr>
            <w:r w:rsidRPr="005F7FA4">
              <w:t>6500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2.2.37</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в районі житлових будинків №2-№8 по вул. Лугова  в м. Обухів Київської області” в т. 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2.2.38</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тротуару в районі житлових будинків №50-№64 по  вул. Волошкова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p w:rsidR="008F197B" w:rsidRPr="005F7FA4" w:rsidRDefault="008F197B" w:rsidP="008F197B">
            <w:pPr>
              <w:rPr>
                <w:lang w:val="en-US"/>
              </w:rPr>
            </w:pPr>
            <w:r w:rsidRPr="005F7FA4">
              <w:t>2.2.39</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тротуару по вул. 8-го Березня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r w:rsidRPr="005F7FA4">
              <w:t>2.2.40</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дороги житлового масиву Сонячний   в м. Обухів Київської області” в т. 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2.2.41</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міждворового проїзду   по вул. Київська 182,  в м. Обухів Київської області”</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6500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r w:rsidRPr="005F7FA4">
              <w:t>2.2.53</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пішохідної зони прибудинкової території житлового будинку  №154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2.2.43</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міждворового проїзду  по вул. Київська 62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       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2.2.44</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житлових  будинків  №101-103 по вул. Київська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rPr>
                <w:lang w:val="en-US"/>
              </w:rPr>
            </w:pPr>
            <w:r w:rsidRPr="005F7FA4">
              <w:rPr>
                <w:lang w:val="en-US"/>
              </w:rPr>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2.2.45</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тротуару   по вул. Чаплінського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2.2.46</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пішохідних зон в районі скейтпарку по вул. Миру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2.2.47</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тротуару по вул. Чумацький шлях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2.2.48</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дороги вул.Івушка  с. Нещерів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2.2.49</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парковки та пішохідних зон в районі  вул. Преображенська ,4а    с. Нещерів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2.2.50</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дороги в районі житлових будинків №5, №21, №70, №83а по вул. Соборна  в м. Обухів Київської області” в т. ч. експертиза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2.2.51</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 xml:space="preserve">Виготовлення кошторисної документації “Капітальний ремонт тротуару в районі житлових будинків №5-№21 по  провулку Вільний  в м. Обухів Київської області” </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6500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tcPr>
          <w:p w:rsidR="008F197B" w:rsidRPr="005F7FA4" w:rsidRDefault="008F197B" w:rsidP="008F197B">
            <w:r w:rsidRPr="005F7FA4">
              <w:t>2.2.52</w:t>
            </w:r>
          </w:p>
        </w:tc>
        <w:tc>
          <w:tcPr>
            <w:tcW w:w="7938"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r w:rsidRPr="005F7FA4">
              <w:t>Виготовлення кошторисної документації “Капітальний ремонт дороги вул. Васильківська  с. Нещерів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 w:rsidR="008F197B" w:rsidRPr="005F7FA4" w:rsidRDefault="008F197B" w:rsidP="008F197B">
            <w:r w:rsidRPr="005F7FA4">
              <w:t>2.2.53</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№47-а  по вул. Трипільська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 w:rsidR="008F197B" w:rsidRPr="005F7FA4" w:rsidRDefault="008F197B" w:rsidP="008F197B">
            <w:r w:rsidRPr="005F7FA4">
              <w:t>2.2.54</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№47 по вул. Трипільська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 w:rsidR="008F197B" w:rsidRPr="005F7FA4" w:rsidRDefault="008F197B" w:rsidP="008F197B">
            <w:r w:rsidRPr="005F7FA4">
              <w:t>2.2.55</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№49 по вул. Трипільська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shd w:val="clear" w:color="auto" w:fill="auto"/>
          </w:tcPr>
          <w:p w:rsidR="008F197B" w:rsidRPr="005F7FA4" w:rsidRDefault="008F197B" w:rsidP="008F197B"/>
          <w:p w:rsidR="008F197B" w:rsidRPr="005F7FA4" w:rsidRDefault="008F197B" w:rsidP="008F197B">
            <w:r w:rsidRPr="005F7FA4">
              <w:t>2.2.56</w:t>
            </w:r>
          </w:p>
        </w:tc>
        <w:tc>
          <w:tcPr>
            <w:tcW w:w="7938"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r w:rsidRPr="005F7FA4">
              <w:t>Виготовлення кошторисної документації “Капітальний ремонт внутрішньо дворового проїзду  та пішохідних зон житлового будинку №51 по вул. Трипільська в м. Обухів Київської області” в т.ч експертиза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8F197B" w:rsidRPr="005F7FA4" w:rsidRDefault="008F197B" w:rsidP="008F197B">
            <w:pPr>
              <w:jc w:val="center"/>
            </w:pPr>
            <w:r w:rsidRPr="005F7FA4">
              <w:t>8100</w:t>
            </w:r>
          </w:p>
        </w:tc>
      </w:tr>
      <w:tr w:rsidR="008F197B" w:rsidRPr="005F7FA4" w:rsidTr="008F197B">
        <w:tc>
          <w:tcPr>
            <w:tcW w:w="959" w:type="dxa"/>
            <w:tcBorders>
              <w:top w:val="single" w:sz="4" w:space="0" w:color="auto"/>
              <w:left w:val="single" w:sz="4" w:space="0" w:color="auto"/>
              <w:bottom w:val="single" w:sz="4" w:space="0" w:color="auto"/>
              <w:right w:val="single" w:sz="4" w:space="0" w:color="auto"/>
            </w:tcBorders>
            <w:vAlign w:val="bottom"/>
          </w:tcPr>
          <w:p w:rsidR="008F197B" w:rsidRPr="005F7FA4" w:rsidRDefault="008F197B" w:rsidP="008F197B">
            <w:pPr>
              <w:rPr>
                <w:b/>
                <w:bCs/>
              </w:rPr>
            </w:pPr>
            <w:r w:rsidRPr="005F7FA4">
              <w:rPr>
                <w:b/>
                <w:bCs/>
              </w:rPr>
              <w:t> </w:t>
            </w:r>
          </w:p>
        </w:tc>
        <w:tc>
          <w:tcPr>
            <w:tcW w:w="7938" w:type="dxa"/>
            <w:tcBorders>
              <w:top w:val="single" w:sz="4" w:space="0" w:color="auto"/>
              <w:left w:val="single" w:sz="4" w:space="0" w:color="auto"/>
              <w:bottom w:val="single" w:sz="4" w:space="0" w:color="auto"/>
              <w:right w:val="single" w:sz="4" w:space="0" w:color="auto"/>
            </w:tcBorders>
          </w:tcPr>
          <w:p w:rsidR="008F197B" w:rsidRPr="005F7FA4" w:rsidRDefault="008F197B" w:rsidP="008F197B">
            <w:pPr>
              <w:rPr>
                <w:b/>
                <w:bCs/>
                <w:color w:val="000000"/>
              </w:rPr>
            </w:pPr>
            <w:r>
              <w:rPr>
                <w:b/>
                <w:bCs/>
                <w:color w:val="000000"/>
              </w:rPr>
              <w:t>Разом капітальний ремонт</w:t>
            </w:r>
          </w:p>
        </w:tc>
        <w:tc>
          <w:tcPr>
            <w:tcW w:w="1276" w:type="dxa"/>
            <w:tcBorders>
              <w:top w:val="single" w:sz="4" w:space="0" w:color="auto"/>
              <w:left w:val="single" w:sz="4" w:space="0" w:color="auto"/>
              <w:bottom w:val="single" w:sz="4" w:space="0" w:color="auto"/>
              <w:right w:val="single" w:sz="4" w:space="0" w:color="auto"/>
            </w:tcBorders>
            <w:shd w:val="clear" w:color="auto" w:fill="92D050"/>
          </w:tcPr>
          <w:p w:rsidR="008F197B" w:rsidRPr="005F7FA4" w:rsidRDefault="008F197B" w:rsidP="008F197B">
            <w:pPr>
              <w:jc w:val="center"/>
              <w:rPr>
                <w:b/>
                <w:bCs/>
                <w:color w:val="000000"/>
              </w:rPr>
            </w:pPr>
            <w:r w:rsidRPr="005F7FA4">
              <w:rPr>
                <w:b/>
                <w:color w:val="000000"/>
              </w:rPr>
              <w:t>451400</w:t>
            </w:r>
          </w:p>
        </w:tc>
      </w:tr>
    </w:tbl>
    <w:p w:rsidR="008F197B" w:rsidRDefault="008F197B" w:rsidP="008F197B">
      <w:pPr>
        <w:pStyle w:val="Default"/>
        <w:rPr>
          <w:bCs/>
          <w:sz w:val="28"/>
          <w:szCs w:val="28"/>
          <w:lang w:val="en-US"/>
        </w:rPr>
      </w:pPr>
    </w:p>
    <w:p w:rsidR="008F197B" w:rsidRDefault="008F197B" w:rsidP="008F197B">
      <w:pPr>
        <w:pStyle w:val="Default"/>
        <w:rPr>
          <w:bCs/>
          <w:sz w:val="28"/>
          <w:szCs w:val="28"/>
        </w:rPr>
      </w:pPr>
    </w:p>
    <w:p w:rsidR="008F197B" w:rsidRPr="00E61C17" w:rsidRDefault="008F197B" w:rsidP="008F197B">
      <w:pPr>
        <w:pStyle w:val="Default"/>
        <w:rPr>
          <w:rFonts w:ascii="Times New Roman" w:hAnsi="Times New Roman" w:cs="Times New Roman"/>
          <w:bCs/>
          <w:sz w:val="28"/>
          <w:szCs w:val="28"/>
        </w:rPr>
      </w:pPr>
      <w:r w:rsidRPr="00E61C17">
        <w:rPr>
          <w:rFonts w:ascii="Times New Roman" w:hAnsi="Times New Roman" w:cs="Times New Roman"/>
          <w:bCs/>
          <w:sz w:val="28"/>
          <w:szCs w:val="28"/>
        </w:rPr>
        <w:t>Начальник відділу капітального будівництва</w:t>
      </w:r>
      <w:r w:rsidRPr="00E61C17">
        <w:rPr>
          <w:rFonts w:ascii="Times New Roman" w:hAnsi="Times New Roman" w:cs="Times New Roman"/>
          <w:bCs/>
          <w:sz w:val="28"/>
          <w:szCs w:val="28"/>
        </w:rPr>
        <w:tab/>
      </w:r>
      <w:r w:rsidRPr="00E61C17">
        <w:rPr>
          <w:rFonts w:ascii="Times New Roman" w:hAnsi="Times New Roman" w:cs="Times New Roman"/>
          <w:bCs/>
          <w:sz w:val="28"/>
          <w:szCs w:val="28"/>
        </w:rPr>
        <w:tab/>
      </w:r>
      <w:r w:rsidRPr="00E61C17">
        <w:rPr>
          <w:rFonts w:ascii="Times New Roman" w:hAnsi="Times New Roman" w:cs="Times New Roman"/>
          <w:bCs/>
          <w:sz w:val="28"/>
          <w:szCs w:val="28"/>
        </w:rPr>
        <w:tab/>
        <w:t xml:space="preserve">Вяхірєв М.О.             </w:t>
      </w:r>
    </w:p>
    <w:p w:rsidR="00E61139" w:rsidRPr="00E61C17" w:rsidRDefault="00E61139" w:rsidP="00E61139">
      <w:pPr>
        <w:pStyle w:val="Default"/>
        <w:rPr>
          <w:rFonts w:ascii="Times New Roman" w:hAnsi="Times New Roman" w:cs="Times New Roman"/>
          <w:bCs/>
          <w:sz w:val="28"/>
          <w:szCs w:val="28"/>
        </w:rPr>
        <w:sectPr w:rsidR="00E61139" w:rsidRPr="00E61C17" w:rsidSect="00E61C17">
          <w:pgSz w:w="11906" w:h="16838"/>
          <w:pgMar w:top="851" w:right="851" w:bottom="851" w:left="1418" w:header="709" w:footer="709" w:gutter="0"/>
          <w:cols w:space="708"/>
          <w:docGrid w:linePitch="360"/>
        </w:sectPr>
      </w:pPr>
    </w:p>
    <w:p w:rsidR="00E61139" w:rsidRDefault="00E61139" w:rsidP="00E61139">
      <w:pPr>
        <w:pStyle w:val="Default"/>
        <w:rPr>
          <w:bCs/>
          <w:sz w:val="28"/>
          <w:szCs w:val="28"/>
        </w:rPr>
      </w:pPr>
    </w:p>
    <w:p w:rsidR="000F7058" w:rsidRPr="004240D3" w:rsidRDefault="000F7058" w:rsidP="000F7058">
      <w:pPr>
        <w:tabs>
          <w:tab w:val="left" w:pos="5520"/>
        </w:tabs>
        <w:ind w:left="5664" w:hanging="5664"/>
        <w:jc w:val="center"/>
        <w:rPr>
          <w:b/>
          <w:bCs/>
          <w:sz w:val="28"/>
          <w:szCs w:val="28"/>
        </w:rPr>
      </w:pPr>
      <w:r w:rsidRPr="004240D3">
        <w:rPr>
          <w:color w:val="0000FF"/>
          <w:lang w:eastAsia="uk-UA"/>
        </w:rPr>
        <w:object w:dxaOrig="1020" w:dyaOrig="1140">
          <v:shape id="_x0000_i1025" type="#_x0000_t75" style="width:51pt;height:57pt" o:ole="" fillcolor="window">
            <v:imagedata r:id="rId50" o:title=""/>
          </v:shape>
          <o:OLEObject Type="Embed" ProgID="Word.Picture.8" ShapeID="_x0000_i1025" DrawAspect="Content" ObjectID="_1638104751" r:id="rId51"/>
        </w:object>
      </w:r>
    </w:p>
    <w:p w:rsidR="000F7058" w:rsidRDefault="000F7058" w:rsidP="000F7058">
      <w:pPr>
        <w:jc w:val="center"/>
        <w:rPr>
          <w:b/>
          <w:sz w:val="28"/>
          <w:szCs w:val="28"/>
        </w:rPr>
      </w:pPr>
      <w:r>
        <w:rPr>
          <w:b/>
          <w:sz w:val="28"/>
          <w:szCs w:val="28"/>
        </w:rPr>
        <w:t xml:space="preserve">ОБУХІВСЬКА МІСЬКА РАДА              </w:t>
      </w:r>
    </w:p>
    <w:p w:rsidR="000F7058" w:rsidRDefault="000F7058" w:rsidP="000F7058">
      <w:pPr>
        <w:jc w:val="center"/>
        <w:rPr>
          <w:b/>
          <w:sz w:val="28"/>
          <w:szCs w:val="28"/>
        </w:rPr>
      </w:pPr>
      <w:r>
        <w:rPr>
          <w:b/>
          <w:sz w:val="28"/>
          <w:szCs w:val="28"/>
        </w:rPr>
        <w:t>КИЇВСЬКОЇ ОБЛАСТІ</w:t>
      </w:r>
    </w:p>
    <w:p w:rsidR="000F7058" w:rsidRDefault="000F7058" w:rsidP="000F7058">
      <w:pPr>
        <w:jc w:val="center"/>
        <w:rPr>
          <w:b/>
          <w:sz w:val="28"/>
          <w:szCs w:val="28"/>
        </w:rPr>
      </w:pPr>
      <w:r>
        <w:rPr>
          <w:b/>
          <w:sz w:val="28"/>
          <w:szCs w:val="28"/>
        </w:rPr>
        <w:t>ВИКОНАВЧИЙ КОМІТЕТ</w:t>
      </w:r>
    </w:p>
    <w:p w:rsidR="000F7058" w:rsidRDefault="000F7058" w:rsidP="000F7058">
      <w:pPr>
        <w:rPr>
          <w:b/>
          <w:bCs/>
          <w:sz w:val="28"/>
          <w:szCs w:val="28"/>
        </w:rPr>
      </w:pPr>
    </w:p>
    <w:p w:rsidR="000F7058" w:rsidRPr="000F7058" w:rsidRDefault="000F7058" w:rsidP="000F7058">
      <w:pPr>
        <w:jc w:val="center"/>
        <w:rPr>
          <w:b/>
          <w:bCs/>
          <w:sz w:val="28"/>
          <w:szCs w:val="28"/>
          <w:lang w:val="uk-UA"/>
        </w:rPr>
      </w:pPr>
      <w:r w:rsidRPr="00754DFC">
        <w:rPr>
          <w:b/>
          <w:bCs/>
          <w:sz w:val="28"/>
          <w:szCs w:val="28"/>
        </w:rPr>
        <w:t>Р І Ш Е Н Н Я</w:t>
      </w:r>
      <w:r w:rsidRPr="00E17303">
        <w:rPr>
          <w:b/>
          <w:bCs/>
          <w:sz w:val="28"/>
          <w:szCs w:val="28"/>
        </w:rPr>
        <w:t xml:space="preserve"> </w:t>
      </w:r>
      <w:r>
        <w:rPr>
          <w:b/>
          <w:bCs/>
          <w:sz w:val="28"/>
          <w:szCs w:val="28"/>
        </w:rPr>
        <w:t>№</w:t>
      </w:r>
      <w:r>
        <w:rPr>
          <w:b/>
          <w:bCs/>
          <w:sz w:val="28"/>
          <w:szCs w:val="28"/>
          <w:lang w:val="uk-UA"/>
        </w:rPr>
        <w:t xml:space="preserve"> </w:t>
      </w:r>
      <w:r w:rsidR="00DB6C29">
        <w:rPr>
          <w:b/>
          <w:bCs/>
          <w:sz w:val="28"/>
          <w:szCs w:val="28"/>
          <w:lang w:val="uk-UA"/>
        </w:rPr>
        <w:t>748</w:t>
      </w:r>
    </w:p>
    <w:p w:rsidR="000F7058" w:rsidRDefault="000F7058" w:rsidP="000F7058">
      <w:pPr>
        <w:jc w:val="center"/>
        <w:rPr>
          <w:b/>
          <w:bCs/>
          <w:sz w:val="28"/>
          <w:szCs w:val="28"/>
        </w:rPr>
      </w:pPr>
    </w:p>
    <w:p w:rsidR="000F7058" w:rsidRDefault="000F7058" w:rsidP="000F7058">
      <w:pPr>
        <w:outlineLvl w:val="1"/>
        <w:rPr>
          <w:bCs/>
          <w:sz w:val="28"/>
          <w:szCs w:val="28"/>
        </w:rPr>
      </w:pPr>
      <w:r>
        <w:rPr>
          <w:bCs/>
          <w:sz w:val="28"/>
          <w:szCs w:val="28"/>
        </w:rPr>
        <w:t xml:space="preserve">від </w:t>
      </w:r>
      <w:r>
        <w:rPr>
          <w:bCs/>
          <w:sz w:val="28"/>
          <w:szCs w:val="28"/>
          <w:lang w:val="uk-UA"/>
        </w:rPr>
        <w:t>13</w:t>
      </w:r>
      <w:r>
        <w:rPr>
          <w:bCs/>
          <w:sz w:val="28"/>
          <w:szCs w:val="28"/>
        </w:rPr>
        <w:t xml:space="preserve"> грудня  2019 року                                                                          м. Обухів</w:t>
      </w:r>
    </w:p>
    <w:p w:rsidR="000F7058" w:rsidRPr="00754DFC" w:rsidRDefault="000F7058" w:rsidP="000F7058">
      <w:pPr>
        <w:jc w:val="center"/>
        <w:rPr>
          <w:b/>
          <w:bCs/>
          <w:sz w:val="28"/>
          <w:szCs w:val="28"/>
        </w:rPr>
      </w:pPr>
    </w:p>
    <w:tbl>
      <w:tblPr>
        <w:tblW w:w="14430" w:type="dxa"/>
        <w:tblInd w:w="108" w:type="dxa"/>
        <w:tblLayout w:type="fixed"/>
        <w:tblLook w:val="00A0" w:firstRow="1" w:lastRow="0" w:firstColumn="1" w:lastColumn="0" w:noHBand="0" w:noVBand="0"/>
      </w:tblPr>
      <w:tblGrid>
        <w:gridCol w:w="9642"/>
        <w:gridCol w:w="4788"/>
      </w:tblGrid>
      <w:tr w:rsidR="000F7058" w:rsidRPr="004240D3" w:rsidTr="00D02DF6">
        <w:trPr>
          <w:trHeight w:val="1"/>
        </w:trPr>
        <w:tc>
          <w:tcPr>
            <w:tcW w:w="9642" w:type="dxa"/>
          </w:tcPr>
          <w:p w:rsidR="000F7058" w:rsidRPr="00E52710" w:rsidRDefault="000F7058" w:rsidP="00D02DF6">
            <w:pPr>
              <w:rPr>
                <w:rFonts w:ascii="Times New Roman CYR" w:hAnsi="Times New Roman CYR" w:cs="Times New Roman CYR"/>
                <w:bCs/>
                <w:color w:val="000000"/>
                <w:sz w:val="28"/>
                <w:szCs w:val="28"/>
              </w:rPr>
            </w:pPr>
            <w:r w:rsidRPr="00E52710">
              <w:rPr>
                <w:rFonts w:ascii="Times New Roman CYR" w:hAnsi="Times New Roman CYR" w:cs="Times New Roman CYR"/>
                <w:bCs/>
                <w:color w:val="000000"/>
                <w:sz w:val="28"/>
                <w:szCs w:val="28"/>
              </w:rPr>
              <w:t>Про внесення змін до Обухівської міської</w:t>
            </w:r>
          </w:p>
          <w:p w:rsidR="000F7058" w:rsidRPr="00E52710" w:rsidRDefault="000F7058" w:rsidP="00D02DF6">
            <w:pPr>
              <w:rPr>
                <w:rFonts w:ascii="Times New Roman CYR" w:hAnsi="Times New Roman CYR" w:cs="Times New Roman CYR"/>
                <w:bCs/>
                <w:color w:val="000000"/>
                <w:sz w:val="28"/>
                <w:szCs w:val="28"/>
              </w:rPr>
            </w:pPr>
            <w:r w:rsidRPr="00E52710">
              <w:rPr>
                <w:rFonts w:ascii="Times New Roman CYR" w:hAnsi="Times New Roman CYR" w:cs="Times New Roman CYR"/>
                <w:bCs/>
                <w:color w:val="000000"/>
                <w:sz w:val="28"/>
                <w:szCs w:val="28"/>
              </w:rPr>
              <w:t>комплексної програми «Турбота</w:t>
            </w:r>
            <w:r>
              <w:rPr>
                <w:rFonts w:ascii="Times New Roman CYR" w:hAnsi="Times New Roman CYR" w:cs="Times New Roman CYR"/>
                <w:bCs/>
                <w:color w:val="000000"/>
                <w:sz w:val="28"/>
                <w:szCs w:val="28"/>
              </w:rPr>
              <w:t>» на 2016-2020 роки</w:t>
            </w:r>
            <w:r w:rsidRPr="00E52710">
              <w:rPr>
                <w:rFonts w:ascii="Times New Roman CYR" w:hAnsi="Times New Roman CYR" w:cs="Times New Roman CYR"/>
                <w:bCs/>
                <w:color w:val="000000"/>
                <w:sz w:val="28"/>
                <w:szCs w:val="28"/>
              </w:rPr>
              <w:t xml:space="preserve"> </w:t>
            </w:r>
          </w:p>
          <w:p w:rsidR="000F7058" w:rsidRPr="004240D3" w:rsidRDefault="000F7058" w:rsidP="00D02DF6">
            <w:pPr>
              <w:rPr>
                <w:rFonts w:ascii="Times New Roman CYR" w:hAnsi="Times New Roman CYR" w:cs="Times New Roman CYR"/>
                <w:b/>
                <w:bCs/>
                <w:color w:val="000000"/>
                <w:sz w:val="28"/>
                <w:szCs w:val="28"/>
              </w:rPr>
            </w:pPr>
            <w:r w:rsidRPr="00E52710">
              <w:rPr>
                <w:rFonts w:ascii="Times New Roman CYR" w:hAnsi="Times New Roman CYR" w:cs="Times New Roman CYR"/>
                <w:bCs/>
                <w:color w:val="000000"/>
                <w:sz w:val="28"/>
                <w:szCs w:val="28"/>
              </w:rPr>
              <w:t>із наступними змінами</w:t>
            </w:r>
            <w:r w:rsidRPr="004240D3">
              <w:rPr>
                <w:rFonts w:ascii="Times New Roman CYR" w:hAnsi="Times New Roman CYR" w:cs="Times New Roman CYR"/>
                <w:b/>
                <w:bCs/>
                <w:color w:val="000000"/>
                <w:sz w:val="28"/>
                <w:szCs w:val="28"/>
              </w:rPr>
              <w:t xml:space="preserve"> </w:t>
            </w:r>
          </w:p>
          <w:p w:rsidR="000F7058" w:rsidRPr="004240D3" w:rsidRDefault="000F7058" w:rsidP="00D02DF6">
            <w:pPr>
              <w:rPr>
                <w:rFonts w:ascii="Times New Roman CYR" w:hAnsi="Times New Roman CYR" w:cs="Times New Roman CYR"/>
                <w:b/>
                <w:bCs/>
                <w:color w:val="000000"/>
                <w:sz w:val="16"/>
                <w:szCs w:val="16"/>
              </w:rPr>
            </w:pPr>
          </w:p>
          <w:p w:rsidR="000F7058" w:rsidRPr="007B3E92" w:rsidRDefault="000F7058" w:rsidP="00D02DF6">
            <w:pPr>
              <w:jc w:val="both"/>
              <w:rPr>
                <w:rFonts w:ascii="Times New Roman CYR" w:hAnsi="Times New Roman CYR" w:cs="Times New Roman CYR"/>
                <w:bCs/>
                <w:color w:val="000000"/>
                <w:sz w:val="28"/>
                <w:szCs w:val="28"/>
              </w:rPr>
            </w:pPr>
            <w:r w:rsidRPr="004240D3">
              <w:rPr>
                <w:bCs/>
                <w:color w:val="000000"/>
                <w:sz w:val="28"/>
                <w:szCs w:val="28"/>
              </w:rPr>
              <w:t>Розглянувши</w:t>
            </w:r>
            <w:r w:rsidRPr="004240D3">
              <w:rPr>
                <w:b/>
                <w:bCs/>
                <w:color w:val="000000"/>
                <w:sz w:val="28"/>
                <w:szCs w:val="28"/>
              </w:rPr>
              <w:t xml:space="preserve"> </w:t>
            </w:r>
            <w:r w:rsidRPr="004240D3">
              <w:rPr>
                <w:color w:val="000000"/>
                <w:sz w:val="28"/>
                <w:szCs w:val="28"/>
              </w:rPr>
              <w:t xml:space="preserve">подання начальника  управління соціального захисту населення виконавчого комітету Обухівської міської ради </w:t>
            </w:r>
            <w:r w:rsidRPr="002A1D71">
              <w:rPr>
                <w:color w:val="000000"/>
                <w:sz w:val="28"/>
                <w:szCs w:val="28"/>
              </w:rPr>
              <w:t xml:space="preserve">від  </w:t>
            </w:r>
            <w:r>
              <w:rPr>
                <w:color w:val="000000"/>
                <w:sz w:val="28"/>
                <w:szCs w:val="28"/>
              </w:rPr>
              <w:t>09</w:t>
            </w:r>
            <w:r w:rsidRPr="002A1D71">
              <w:rPr>
                <w:color w:val="000000"/>
                <w:sz w:val="28"/>
                <w:szCs w:val="28"/>
              </w:rPr>
              <w:t xml:space="preserve"> грудня 2019</w:t>
            </w:r>
            <w:r w:rsidRPr="002A1D71">
              <w:rPr>
                <w:b/>
                <w:color w:val="000000"/>
                <w:sz w:val="28"/>
                <w:szCs w:val="28"/>
              </w:rPr>
              <w:t xml:space="preserve"> </w:t>
            </w:r>
            <w:r>
              <w:rPr>
                <w:color w:val="000000"/>
                <w:sz w:val="28"/>
                <w:szCs w:val="28"/>
              </w:rPr>
              <w:t>року         № 3700</w:t>
            </w:r>
            <w:r w:rsidRPr="002A1D71">
              <w:rPr>
                <w:color w:val="000000"/>
                <w:sz w:val="28"/>
                <w:szCs w:val="28"/>
              </w:rPr>
              <w:t>/01</w:t>
            </w:r>
            <w:r w:rsidRPr="004240D3">
              <w:rPr>
                <w:b/>
                <w:color w:val="000000"/>
                <w:sz w:val="28"/>
                <w:szCs w:val="28"/>
              </w:rPr>
              <w:t xml:space="preserve"> </w:t>
            </w:r>
            <w:r w:rsidRPr="004240D3">
              <w:rPr>
                <w:color w:val="000000"/>
                <w:sz w:val="28"/>
                <w:szCs w:val="28"/>
              </w:rPr>
              <w:t xml:space="preserve">щодо </w:t>
            </w:r>
            <w:r>
              <w:rPr>
                <w:color w:val="000000"/>
                <w:sz w:val="28"/>
                <w:szCs w:val="28"/>
              </w:rPr>
              <w:t>схвалення проекту</w:t>
            </w:r>
            <w:r w:rsidRPr="004240D3">
              <w:rPr>
                <w:color w:val="000000"/>
                <w:sz w:val="28"/>
                <w:szCs w:val="28"/>
              </w:rPr>
              <w:t xml:space="preserve"> програми  «Турбота</w:t>
            </w:r>
            <w:r>
              <w:rPr>
                <w:color w:val="000000"/>
                <w:sz w:val="28"/>
                <w:szCs w:val="28"/>
              </w:rPr>
              <w:t>» на 2016-2020 роки</w:t>
            </w:r>
            <w:r w:rsidRPr="004240D3">
              <w:rPr>
                <w:color w:val="000000"/>
                <w:sz w:val="28"/>
                <w:szCs w:val="28"/>
              </w:rPr>
              <w:t xml:space="preserve"> </w:t>
            </w:r>
            <w:r w:rsidRPr="002A1D71">
              <w:rPr>
                <w:sz w:val="28"/>
                <w:szCs w:val="28"/>
              </w:rPr>
              <w:t>Обухівської міської об’єднаної  територіальної громади</w:t>
            </w:r>
            <w:r>
              <w:rPr>
                <w:rFonts w:ascii="Times New Roman CYR" w:hAnsi="Times New Roman CYR" w:cs="Times New Roman CYR"/>
                <w:bCs/>
                <w:color w:val="000000"/>
                <w:sz w:val="28"/>
                <w:szCs w:val="28"/>
              </w:rPr>
              <w:t xml:space="preserve"> </w:t>
            </w:r>
            <w:r>
              <w:rPr>
                <w:color w:val="000000"/>
                <w:sz w:val="28"/>
                <w:szCs w:val="28"/>
              </w:rPr>
              <w:t>на 2020 рік</w:t>
            </w:r>
            <w:r w:rsidRPr="004240D3">
              <w:rPr>
                <w:color w:val="000000"/>
                <w:sz w:val="28"/>
                <w:szCs w:val="28"/>
              </w:rPr>
              <w:t xml:space="preserve"> із наступними змінами,  відповідно </w:t>
            </w:r>
            <w:r w:rsidRPr="002A1D71">
              <w:rPr>
                <w:color w:val="000000"/>
                <w:sz w:val="28"/>
                <w:szCs w:val="28"/>
              </w:rPr>
              <w:t xml:space="preserve">до </w:t>
            </w:r>
            <w:r>
              <w:rPr>
                <w:sz w:val="28"/>
                <w:szCs w:val="28"/>
              </w:rPr>
              <w:t xml:space="preserve"> підпункту 1 пункту</w:t>
            </w:r>
            <w:r>
              <w:rPr>
                <w:color w:val="264969"/>
                <w:sz w:val="28"/>
                <w:szCs w:val="28"/>
              </w:rPr>
              <w:t xml:space="preserve"> </w:t>
            </w:r>
            <w:r>
              <w:rPr>
                <w:sz w:val="28"/>
                <w:szCs w:val="28"/>
              </w:rPr>
              <w:t>«а» статті 27 та підпункту 2 пункту «а» частини 1 статті 34 Закону України «Про місцеве самоврядування в Україні»</w:t>
            </w:r>
          </w:p>
          <w:p w:rsidR="000F7058" w:rsidRPr="004240D3" w:rsidRDefault="000F7058" w:rsidP="00D02DF6">
            <w:pPr>
              <w:jc w:val="both"/>
              <w:rPr>
                <w:rFonts w:ascii="Calibri" w:hAnsi="Calibri" w:cs="Calibri"/>
                <w:color w:val="000000"/>
                <w:sz w:val="28"/>
                <w:szCs w:val="28"/>
              </w:rPr>
            </w:pPr>
          </w:p>
        </w:tc>
        <w:tc>
          <w:tcPr>
            <w:tcW w:w="4788" w:type="dxa"/>
          </w:tcPr>
          <w:p w:rsidR="000F7058" w:rsidRPr="004240D3" w:rsidRDefault="000F7058" w:rsidP="00D02DF6">
            <w:pPr>
              <w:suppressAutoHyphens/>
              <w:jc w:val="center"/>
              <w:rPr>
                <w:rFonts w:ascii="Calibri" w:hAnsi="Calibri" w:cs="Calibri"/>
                <w:color w:val="000000"/>
                <w:sz w:val="28"/>
                <w:szCs w:val="28"/>
              </w:rPr>
            </w:pPr>
          </w:p>
        </w:tc>
      </w:tr>
      <w:tr w:rsidR="000F7058" w:rsidRPr="004240D3" w:rsidTr="00D02DF6">
        <w:trPr>
          <w:trHeight w:val="1"/>
        </w:trPr>
        <w:tc>
          <w:tcPr>
            <w:tcW w:w="9642" w:type="dxa"/>
          </w:tcPr>
          <w:p w:rsidR="000F7058" w:rsidRPr="004240D3" w:rsidRDefault="000F7058" w:rsidP="00D02DF6">
            <w:pPr>
              <w:rPr>
                <w:rFonts w:ascii="Times New Roman CYR" w:hAnsi="Times New Roman CYR" w:cs="Times New Roman CYR"/>
                <w:b/>
                <w:bCs/>
                <w:color w:val="000000"/>
                <w:sz w:val="28"/>
                <w:szCs w:val="28"/>
              </w:rPr>
            </w:pPr>
          </w:p>
          <w:p w:rsidR="000F7058" w:rsidRDefault="000F7058" w:rsidP="00D02DF6">
            <w:pPr>
              <w:ind w:firstLine="720"/>
              <w:jc w:val="center"/>
              <w:rPr>
                <w:b/>
                <w:sz w:val="28"/>
                <w:szCs w:val="28"/>
              </w:rPr>
            </w:pPr>
            <w:r>
              <w:rPr>
                <w:b/>
                <w:sz w:val="28"/>
                <w:szCs w:val="28"/>
              </w:rPr>
              <w:t>ВИКОНАВЧИЙ КОМІТЕТ ОБУХІВСЬКОЇ МІСЬКОЇ РАДИ</w:t>
            </w:r>
          </w:p>
          <w:p w:rsidR="000F7058" w:rsidRDefault="000F7058" w:rsidP="00D02DF6">
            <w:pPr>
              <w:ind w:firstLine="720"/>
              <w:jc w:val="center"/>
              <w:rPr>
                <w:b/>
                <w:bCs/>
                <w:sz w:val="28"/>
                <w:szCs w:val="28"/>
              </w:rPr>
            </w:pPr>
          </w:p>
          <w:p w:rsidR="000F7058" w:rsidRDefault="000F7058" w:rsidP="00D02DF6">
            <w:pPr>
              <w:ind w:firstLine="720"/>
              <w:jc w:val="center"/>
              <w:rPr>
                <w:sz w:val="28"/>
                <w:szCs w:val="28"/>
              </w:rPr>
            </w:pPr>
            <w:r>
              <w:rPr>
                <w:b/>
                <w:bCs/>
                <w:sz w:val="28"/>
                <w:szCs w:val="28"/>
              </w:rPr>
              <w:t>В И Р І Ш И В</w:t>
            </w:r>
            <w:r>
              <w:rPr>
                <w:sz w:val="28"/>
                <w:szCs w:val="28"/>
              </w:rPr>
              <w:t>:</w:t>
            </w:r>
          </w:p>
          <w:p w:rsidR="000F7058" w:rsidRPr="001D3D2F" w:rsidRDefault="000F7058" w:rsidP="00D02DF6">
            <w:pPr>
              <w:ind w:firstLine="720"/>
              <w:jc w:val="center"/>
              <w:rPr>
                <w:sz w:val="28"/>
                <w:szCs w:val="28"/>
              </w:rPr>
            </w:pPr>
          </w:p>
        </w:tc>
        <w:tc>
          <w:tcPr>
            <w:tcW w:w="4788" w:type="dxa"/>
          </w:tcPr>
          <w:p w:rsidR="000F7058" w:rsidRPr="004240D3" w:rsidRDefault="000F7058" w:rsidP="00D02DF6">
            <w:pPr>
              <w:suppressAutoHyphens/>
              <w:jc w:val="center"/>
              <w:rPr>
                <w:rFonts w:ascii="Calibri" w:hAnsi="Calibri" w:cs="Calibri"/>
                <w:color w:val="000000"/>
                <w:sz w:val="28"/>
                <w:szCs w:val="28"/>
              </w:rPr>
            </w:pPr>
          </w:p>
        </w:tc>
      </w:tr>
    </w:tbl>
    <w:p w:rsidR="000F7058" w:rsidRDefault="000F7058" w:rsidP="00C524D0">
      <w:pPr>
        <w:pStyle w:val="aa"/>
        <w:numPr>
          <w:ilvl w:val="0"/>
          <w:numId w:val="38"/>
        </w:numPr>
        <w:autoSpaceDN w:val="0"/>
        <w:ind w:left="0" w:firstLine="0"/>
        <w:jc w:val="both"/>
        <w:rPr>
          <w:sz w:val="28"/>
          <w:szCs w:val="28"/>
        </w:rPr>
      </w:pPr>
      <w:r>
        <w:rPr>
          <w:sz w:val="28"/>
          <w:szCs w:val="28"/>
        </w:rPr>
        <w:t xml:space="preserve">Внести зміни до </w:t>
      </w:r>
      <w:r w:rsidRPr="004240D3">
        <w:rPr>
          <w:sz w:val="28"/>
          <w:szCs w:val="28"/>
        </w:rPr>
        <w:t>О</w:t>
      </w:r>
      <w:r>
        <w:rPr>
          <w:sz w:val="28"/>
          <w:szCs w:val="28"/>
        </w:rPr>
        <w:t>бухівської міської комплексної п</w:t>
      </w:r>
      <w:r w:rsidRPr="004240D3">
        <w:rPr>
          <w:sz w:val="28"/>
          <w:szCs w:val="28"/>
        </w:rPr>
        <w:t>рограми «Турбота</w:t>
      </w:r>
      <w:r>
        <w:rPr>
          <w:sz w:val="28"/>
          <w:szCs w:val="28"/>
        </w:rPr>
        <w:t xml:space="preserve">» на 2016-2020 роки,  схвалити проект в новій редакції та подати на розгляд і затвердження чергової сесії Обухівської міської ради. </w:t>
      </w:r>
    </w:p>
    <w:p w:rsidR="000F7058" w:rsidRPr="004240D3" w:rsidRDefault="000F7058" w:rsidP="00C524D0">
      <w:pPr>
        <w:pStyle w:val="aa"/>
        <w:numPr>
          <w:ilvl w:val="0"/>
          <w:numId w:val="38"/>
        </w:numPr>
        <w:autoSpaceDN w:val="0"/>
        <w:ind w:left="0" w:firstLine="0"/>
        <w:jc w:val="both"/>
        <w:rPr>
          <w:sz w:val="28"/>
          <w:szCs w:val="28"/>
        </w:rPr>
      </w:pPr>
      <w:r>
        <w:rPr>
          <w:sz w:val="28"/>
          <w:szCs w:val="28"/>
        </w:rPr>
        <w:t>Схвалити кошториси витрат на 2020 рік</w:t>
      </w:r>
      <w:r w:rsidRPr="004240D3">
        <w:rPr>
          <w:sz w:val="28"/>
          <w:szCs w:val="28"/>
        </w:rPr>
        <w:t xml:space="preserve"> на реалізацію заходів Програми на загальну суму </w:t>
      </w:r>
      <w:r w:rsidRPr="00FB7DE4">
        <w:rPr>
          <w:sz w:val="28"/>
          <w:szCs w:val="28"/>
        </w:rPr>
        <w:t>9</w:t>
      </w:r>
      <w:r w:rsidRPr="00FB7DE4">
        <w:rPr>
          <w:color w:val="FF0000"/>
          <w:sz w:val="28"/>
          <w:szCs w:val="28"/>
        </w:rPr>
        <w:t> </w:t>
      </w:r>
      <w:r w:rsidRPr="00FB7DE4">
        <w:rPr>
          <w:sz w:val="28"/>
          <w:szCs w:val="28"/>
        </w:rPr>
        <w:t>731 200,00</w:t>
      </w:r>
      <w:r w:rsidRPr="002A1D71">
        <w:rPr>
          <w:sz w:val="28"/>
          <w:szCs w:val="28"/>
        </w:rPr>
        <w:t xml:space="preserve"> грн</w:t>
      </w:r>
      <w:r w:rsidRPr="002A1D71">
        <w:rPr>
          <w:color w:val="000000" w:themeColor="text1"/>
          <w:sz w:val="28"/>
          <w:szCs w:val="28"/>
        </w:rPr>
        <w:t>.,</w:t>
      </w:r>
      <w:r w:rsidRPr="004240D3">
        <w:rPr>
          <w:color w:val="FF0000"/>
          <w:sz w:val="28"/>
          <w:szCs w:val="28"/>
        </w:rPr>
        <w:t xml:space="preserve"> </w:t>
      </w:r>
      <w:r>
        <w:rPr>
          <w:sz w:val="28"/>
          <w:szCs w:val="28"/>
        </w:rPr>
        <w:t xml:space="preserve"> згідно з додатками 1-5(Додається).</w:t>
      </w:r>
    </w:p>
    <w:p w:rsidR="000F7058" w:rsidRPr="004240D3" w:rsidRDefault="000F7058" w:rsidP="00C524D0">
      <w:pPr>
        <w:pStyle w:val="aa"/>
        <w:numPr>
          <w:ilvl w:val="0"/>
          <w:numId w:val="38"/>
        </w:numPr>
        <w:autoSpaceDN w:val="0"/>
        <w:ind w:left="0" w:firstLine="0"/>
        <w:jc w:val="both"/>
        <w:rPr>
          <w:sz w:val="28"/>
          <w:szCs w:val="28"/>
        </w:rPr>
      </w:pPr>
      <w:r>
        <w:rPr>
          <w:sz w:val="28"/>
          <w:szCs w:val="28"/>
        </w:rPr>
        <w:t xml:space="preserve">Схвалити </w:t>
      </w:r>
      <w:r w:rsidRPr="004240D3">
        <w:rPr>
          <w:sz w:val="28"/>
          <w:szCs w:val="28"/>
        </w:rPr>
        <w:t xml:space="preserve"> Положення про Порядок відшкодування витрат на безкоштовне перевезенн</w:t>
      </w:r>
      <w:r>
        <w:rPr>
          <w:sz w:val="28"/>
          <w:szCs w:val="28"/>
        </w:rPr>
        <w:t xml:space="preserve">я пільгових категорій населення </w:t>
      </w:r>
      <w:r w:rsidRPr="002A1D71">
        <w:rPr>
          <w:sz w:val="28"/>
          <w:szCs w:val="28"/>
        </w:rPr>
        <w:t>Обухівської міської об’єднаної  територіальної громади</w:t>
      </w:r>
      <w:r w:rsidRPr="004240D3">
        <w:rPr>
          <w:sz w:val="28"/>
          <w:szCs w:val="28"/>
        </w:rPr>
        <w:t xml:space="preserve"> пасажирським а</w:t>
      </w:r>
      <w:r>
        <w:rPr>
          <w:sz w:val="28"/>
          <w:szCs w:val="28"/>
        </w:rPr>
        <w:t>втомобільним транспортом на 2020 рік (Додається).</w:t>
      </w:r>
    </w:p>
    <w:p w:rsidR="000F7058" w:rsidRDefault="000F7058" w:rsidP="00C524D0">
      <w:pPr>
        <w:pStyle w:val="aa"/>
        <w:numPr>
          <w:ilvl w:val="0"/>
          <w:numId w:val="38"/>
        </w:numPr>
        <w:autoSpaceDN w:val="0"/>
        <w:ind w:left="0" w:firstLine="0"/>
        <w:jc w:val="both"/>
        <w:rPr>
          <w:sz w:val="28"/>
          <w:szCs w:val="28"/>
        </w:rPr>
      </w:pPr>
      <w:r>
        <w:rPr>
          <w:sz w:val="28"/>
          <w:szCs w:val="28"/>
        </w:rPr>
        <w:t>Схвалити</w:t>
      </w:r>
      <w:r w:rsidRPr="004240D3">
        <w:rPr>
          <w:sz w:val="28"/>
          <w:szCs w:val="28"/>
        </w:rPr>
        <w:t xml:space="preserve"> Положення про Порядок надання пільг з оплати житлово-</w:t>
      </w:r>
      <w:r>
        <w:rPr>
          <w:sz w:val="28"/>
          <w:szCs w:val="28"/>
        </w:rPr>
        <w:t>комунальних послуг у межах норм, п</w:t>
      </w:r>
      <w:r w:rsidRPr="004240D3">
        <w:rPr>
          <w:sz w:val="28"/>
          <w:szCs w:val="28"/>
        </w:rPr>
        <w:t xml:space="preserve">ередбачених законодавством, членам сімей загиблих учасників АТО за рахунок </w:t>
      </w:r>
      <w:r>
        <w:rPr>
          <w:sz w:val="28"/>
          <w:szCs w:val="28"/>
        </w:rPr>
        <w:t xml:space="preserve">коштів бюджету </w:t>
      </w:r>
      <w:r w:rsidRPr="002A1D71">
        <w:rPr>
          <w:sz w:val="28"/>
          <w:szCs w:val="28"/>
        </w:rPr>
        <w:t>Обухівської міської об’єднаної  територіальної громади</w:t>
      </w:r>
      <w:r>
        <w:rPr>
          <w:sz w:val="28"/>
          <w:szCs w:val="28"/>
        </w:rPr>
        <w:t xml:space="preserve"> на 2020 рік (Додається).</w:t>
      </w:r>
    </w:p>
    <w:p w:rsidR="000F7058" w:rsidRPr="004240D3" w:rsidRDefault="000F7058" w:rsidP="000F7058">
      <w:pPr>
        <w:pStyle w:val="aa"/>
        <w:autoSpaceDN w:val="0"/>
        <w:ind w:left="0"/>
        <w:jc w:val="both"/>
        <w:rPr>
          <w:sz w:val="28"/>
          <w:szCs w:val="28"/>
        </w:rPr>
      </w:pPr>
      <w:r>
        <w:rPr>
          <w:sz w:val="28"/>
          <w:szCs w:val="28"/>
        </w:rPr>
        <w:t xml:space="preserve">5. Схвалити Положення про порядок надання матеріальної допомоги </w:t>
      </w:r>
      <w:r w:rsidRPr="00036384">
        <w:rPr>
          <w:sz w:val="28"/>
          <w:szCs w:val="28"/>
        </w:rPr>
        <w:t xml:space="preserve">громадянам, які проживають на території </w:t>
      </w:r>
      <w:r w:rsidRPr="002A1D71">
        <w:rPr>
          <w:sz w:val="28"/>
          <w:szCs w:val="28"/>
        </w:rPr>
        <w:t>Обухівської міської об’єднаної  територіальної громади</w:t>
      </w:r>
      <w:r>
        <w:rPr>
          <w:sz w:val="28"/>
          <w:szCs w:val="28"/>
        </w:rPr>
        <w:t xml:space="preserve"> на 2020 рік (Додається).</w:t>
      </w:r>
    </w:p>
    <w:p w:rsidR="000F7058" w:rsidRDefault="000F7058" w:rsidP="000F7058">
      <w:pPr>
        <w:pStyle w:val="aa"/>
        <w:autoSpaceDN w:val="0"/>
        <w:ind w:left="0"/>
        <w:jc w:val="both"/>
        <w:rPr>
          <w:sz w:val="28"/>
          <w:szCs w:val="28"/>
        </w:rPr>
      </w:pPr>
      <w:r>
        <w:rPr>
          <w:sz w:val="28"/>
          <w:szCs w:val="28"/>
        </w:rPr>
        <w:lastRenderedPageBreak/>
        <w:t xml:space="preserve">6. </w:t>
      </w:r>
      <w:r w:rsidRPr="002A1D71">
        <w:rPr>
          <w:sz w:val="28"/>
          <w:szCs w:val="28"/>
        </w:rPr>
        <w:t>Фінансовому управлінню виконавчого комітету Обухівської міської ради</w:t>
      </w:r>
      <w:r w:rsidRPr="004240D3">
        <w:rPr>
          <w:sz w:val="28"/>
          <w:szCs w:val="28"/>
        </w:rPr>
        <w:t xml:space="preserve"> </w:t>
      </w:r>
      <w:r w:rsidRPr="002A1D71">
        <w:rPr>
          <w:sz w:val="28"/>
          <w:szCs w:val="28"/>
        </w:rPr>
        <w:t>передбачити кошти на виконання Програми у бюджеті Обухівської міської об’єднаної  територіальної громади на 2020 рік.</w:t>
      </w:r>
    </w:p>
    <w:p w:rsidR="000F7058" w:rsidRPr="002A1D71" w:rsidRDefault="000F7058" w:rsidP="000F7058">
      <w:pPr>
        <w:pStyle w:val="aa"/>
        <w:autoSpaceDN w:val="0"/>
        <w:ind w:left="0"/>
        <w:jc w:val="both"/>
        <w:rPr>
          <w:sz w:val="28"/>
          <w:szCs w:val="28"/>
          <w:highlight w:val="yellow"/>
        </w:rPr>
      </w:pPr>
      <w:r>
        <w:rPr>
          <w:sz w:val="28"/>
          <w:szCs w:val="28"/>
        </w:rPr>
        <w:t xml:space="preserve">7. </w:t>
      </w:r>
      <w:r w:rsidRPr="004240D3">
        <w:rPr>
          <w:sz w:val="28"/>
          <w:szCs w:val="28"/>
        </w:rPr>
        <w:t xml:space="preserve">Контроль за виконанням цього рішення покласти на заступника міського голови Шевченко А.В. </w:t>
      </w:r>
    </w:p>
    <w:p w:rsidR="000F7058" w:rsidRDefault="000F7058" w:rsidP="000F7058">
      <w:pPr>
        <w:ind w:left="360"/>
        <w:jc w:val="both"/>
        <w:rPr>
          <w:rFonts w:ascii="Times New Roman CYR" w:hAnsi="Times New Roman CYR" w:cs="Times New Roman CYR"/>
          <w:sz w:val="28"/>
          <w:szCs w:val="28"/>
        </w:rPr>
      </w:pPr>
      <w:r w:rsidRPr="004240D3">
        <w:rPr>
          <w:color w:val="FFFFFF"/>
          <w:sz w:val="28"/>
          <w:szCs w:val="28"/>
        </w:rPr>
        <w:t xml:space="preserve"> </w:t>
      </w:r>
      <w:r w:rsidRPr="004240D3">
        <w:rPr>
          <w:rFonts w:ascii="Times New Roman CYR" w:hAnsi="Times New Roman CYR" w:cs="Times New Roman CYR"/>
          <w:sz w:val="28"/>
          <w:szCs w:val="28"/>
        </w:rPr>
        <w:t xml:space="preserve"> </w:t>
      </w:r>
    </w:p>
    <w:p w:rsidR="000F7058" w:rsidRDefault="000F7058" w:rsidP="000F7058">
      <w:pPr>
        <w:ind w:left="360"/>
        <w:jc w:val="both"/>
        <w:rPr>
          <w:rFonts w:ascii="Times New Roman CYR" w:hAnsi="Times New Roman CYR" w:cs="Times New Roman CYR"/>
          <w:sz w:val="28"/>
          <w:szCs w:val="28"/>
        </w:rPr>
      </w:pPr>
    </w:p>
    <w:p w:rsidR="000F7058" w:rsidRPr="004240D3" w:rsidRDefault="000F7058" w:rsidP="000F7058">
      <w:pPr>
        <w:ind w:left="360"/>
        <w:jc w:val="both"/>
        <w:rPr>
          <w:rFonts w:ascii="Times New Roman CYR" w:hAnsi="Times New Roman CYR" w:cs="Times New Roman CYR"/>
          <w:sz w:val="28"/>
          <w:szCs w:val="28"/>
        </w:rPr>
      </w:pPr>
    </w:p>
    <w:p w:rsidR="000F7058" w:rsidRPr="004240D3" w:rsidRDefault="000F7058" w:rsidP="000F7058">
      <w:pPr>
        <w:ind w:left="360"/>
        <w:jc w:val="both"/>
        <w:rPr>
          <w:rFonts w:ascii="Times New Roman CYR" w:hAnsi="Times New Roman CYR" w:cs="Times New Roman CYR"/>
          <w:sz w:val="28"/>
          <w:szCs w:val="28"/>
        </w:rPr>
      </w:pPr>
      <w:r w:rsidRPr="004240D3">
        <w:rPr>
          <w:rFonts w:ascii="Times New Roman CYR" w:hAnsi="Times New Roman CYR" w:cs="Times New Roman CYR"/>
          <w:sz w:val="28"/>
          <w:szCs w:val="28"/>
        </w:rPr>
        <w:t xml:space="preserve"> Міський голова </w:t>
      </w:r>
      <w:r w:rsidRPr="004240D3">
        <w:rPr>
          <w:rFonts w:ascii="Times New Roman CYR" w:hAnsi="Times New Roman CYR" w:cs="Times New Roman CYR"/>
          <w:sz w:val="28"/>
          <w:szCs w:val="28"/>
        </w:rPr>
        <w:tab/>
      </w:r>
      <w:r w:rsidRPr="004240D3">
        <w:rPr>
          <w:rFonts w:ascii="Times New Roman CYR" w:hAnsi="Times New Roman CYR" w:cs="Times New Roman CYR"/>
          <w:sz w:val="28"/>
          <w:szCs w:val="28"/>
        </w:rPr>
        <w:tab/>
      </w:r>
      <w:r>
        <w:rPr>
          <w:rFonts w:ascii="Times New Roman CYR" w:hAnsi="Times New Roman CYR" w:cs="Times New Roman CYR"/>
          <w:sz w:val="28"/>
          <w:szCs w:val="28"/>
        </w:rPr>
        <w:t xml:space="preserve">                                </w:t>
      </w:r>
      <w:r w:rsidRPr="004240D3">
        <w:rPr>
          <w:rFonts w:ascii="Times New Roman CYR" w:hAnsi="Times New Roman CYR" w:cs="Times New Roman CYR"/>
          <w:sz w:val="28"/>
          <w:szCs w:val="28"/>
        </w:rPr>
        <w:tab/>
      </w:r>
      <w:r w:rsidRPr="004240D3">
        <w:rPr>
          <w:rFonts w:ascii="Times New Roman CYR" w:hAnsi="Times New Roman CYR" w:cs="Times New Roman CYR"/>
          <w:sz w:val="28"/>
          <w:szCs w:val="28"/>
        </w:rPr>
        <w:tab/>
        <w:t>О.М.Левченко</w:t>
      </w:r>
    </w:p>
    <w:p w:rsidR="000F7058" w:rsidRDefault="000F7058" w:rsidP="000F7058">
      <w:pPr>
        <w:rPr>
          <w:sz w:val="20"/>
          <w:szCs w:val="20"/>
        </w:rPr>
      </w:pPr>
    </w:p>
    <w:p w:rsidR="000F7058" w:rsidRDefault="000F7058" w:rsidP="000F7058">
      <w:pPr>
        <w:rPr>
          <w:sz w:val="20"/>
          <w:szCs w:val="20"/>
        </w:rPr>
      </w:pPr>
    </w:p>
    <w:p w:rsidR="000F7058" w:rsidRPr="004240D3" w:rsidRDefault="000F7058" w:rsidP="000F7058">
      <w:pPr>
        <w:rPr>
          <w:sz w:val="20"/>
          <w:szCs w:val="20"/>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8F6B24" w:rsidRDefault="008F6B24" w:rsidP="000F7058">
      <w:pPr>
        <w:jc w:val="both"/>
        <w:rPr>
          <w:lang w:val="uk-UA"/>
        </w:rPr>
      </w:pPr>
      <w:r w:rsidRPr="008F6B24">
        <w:rPr>
          <w:lang w:val="uk-UA"/>
        </w:rPr>
        <w:t>Циганок Н.А.</w:t>
      </w: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Default="000F7058" w:rsidP="000F7058">
      <w:pPr>
        <w:jc w:val="both"/>
        <w:rPr>
          <w:sz w:val="28"/>
          <w:szCs w:val="28"/>
        </w:rPr>
      </w:pPr>
    </w:p>
    <w:p w:rsidR="000F7058" w:rsidRPr="004240D3" w:rsidRDefault="000F7058" w:rsidP="000F7058">
      <w:pPr>
        <w:jc w:val="both"/>
        <w:rPr>
          <w:sz w:val="28"/>
          <w:szCs w:val="28"/>
        </w:rPr>
      </w:pPr>
    </w:p>
    <w:p w:rsidR="000F7058" w:rsidRPr="004240D3" w:rsidRDefault="000F7058" w:rsidP="000F7058">
      <w:pPr>
        <w:jc w:val="both"/>
        <w:rPr>
          <w:sz w:val="28"/>
          <w:szCs w:val="28"/>
        </w:rPr>
      </w:pPr>
    </w:p>
    <w:p w:rsidR="000F7058" w:rsidRDefault="000F7058" w:rsidP="000F7058">
      <w:pPr>
        <w:rPr>
          <w:color w:val="000000"/>
        </w:rPr>
      </w:pPr>
      <w:r>
        <w:rPr>
          <w:color w:val="000000"/>
        </w:rPr>
        <w:lastRenderedPageBreak/>
        <w:t xml:space="preserve">                                                                                                 </w:t>
      </w:r>
    </w:p>
    <w:p w:rsidR="000F7058" w:rsidRDefault="000F7058" w:rsidP="000F7058">
      <w:pPr>
        <w:jc w:val="right"/>
        <w:rPr>
          <w:color w:val="000000"/>
        </w:rPr>
      </w:pPr>
      <w:r>
        <w:rPr>
          <w:color w:val="000000"/>
        </w:rPr>
        <w:t xml:space="preserve">   Схвалено:</w:t>
      </w:r>
    </w:p>
    <w:p w:rsidR="000F7058" w:rsidRDefault="000F7058" w:rsidP="000F7058">
      <w:pPr>
        <w:ind w:left="5670"/>
        <w:jc w:val="right"/>
      </w:pPr>
      <w:r>
        <w:t xml:space="preserve">      рішенням  виконавчого комітету Обухівської міської      ради від  </w:t>
      </w:r>
      <w:r>
        <w:rPr>
          <w:lang w:val="uk-UA"/>
        </w:rPr>
        <w:t>13</w:t>
      </w:r>
      <w:r>
        <w:t xml:space="preserve">.12.2019  № ____     </w:t>
      </w:r>
    </w:p>
    <w:p w:rsidR="000F7058" w:rsidRDefault="000F7058" w:rsidP="000F7058">
      <w:pPr>
        <w:ind w:left="6120"/>
      </w:pPr>
      <w:r>
        <w:t xml:space="preserve">                                                                                                                                                     </w:t>
      </w:r>
    </w:p>
    <w:p w:rsidR="000F7058" w:rsidRDefault="000F7058" w:rsidP="000F7058">
      <w:pPr>
        <w:ind w:left="6120"/>
        <w:rPr>
          <w:rFonts w:ascii="Antiqua" w:hAnsi="Antiqua"/>
        </w:rPr>
      </w:pPr>
    </w:p>
    <w:p w:rsidR="000F7058" w:rsidRDefault="000F7058" w:rsidP="000F7058">
      <w:pPr>
        <w:ind w:left="360"/>
      </w:pPr>
      <w:r>
        <w:t xml:space="preserve">                                                                                  </w:t>
      </w:r>
    </w:p>
    <w:p w:rsidR="000F7058" w:rsidRDefault="000F7058" w:rsidP="000F7058">
      <w:pPr>
        <w:ind w:left="5772" w:firstLine="708"/>
        <w:rPr>
          <w:color w:val="000000"/>
        </w:rPr>
      </w:pPr>
    </w:p>
    <w:p w:rsidR="000F7058" w:rsidRDefault="000F7058" w:rsidP="000F7058">
      <w:pPr>
        <w:ind w:firstLine="5245"/>
        <w:rPr>
          <w:color w:val="000000"/>
        </w:rPr>
      </w:pPr>
    </w:p>
    <w:p w:rsidR="000F7058" w:rsidRDefault="000F7058" w:rsidP="000F7058">
      <w:pPr>
        <w:spacing w:line="300" w:lineRule="exact"/>
        <w:jc w:val="right"/>
        <w:rPr>
          <w:b/>
          <w:color w:val="000000"/>
        </w:rPr>
      </w:pPr>
    </w:p>
    <w:p w:rsidR="000F7058" w:rsidRDefault="000F7058" w:rsidP="000F7058">
      <w:pPr>
        <w:spacing w:line="300" w:lineRule="exact"/>
        <w:jc w:val="right"/>
        <w:rPr>
          <w:b/>
          <w:color w:val="000000"/>
        </w:rPr>
      </w:pPr>
    </w:p>
    <w:p w:rsidR="000F7058" w:rsidRDefault="000F7058" w:rsidP="000F7058">
      <w:pPr>
        <w:spacing w:line="300" w:lineRule="exact"/>
        <w:jc w:val="right"/>
        <w:rPr>
          <w:b/>
          <w:color w:val="000000"/>
        </w:rPr>
      </w:pPr>
    </w:p>
    <w:p w:rsidR="000F7058" w:rsidRDefault="000F7058" w:rsidP="000F7058">
      <w:pPr>
        <w:widowControl w:val="0"/>
        <w:shd w:val="clear" w:color="auto" w:fill="FFFFFF"/>
        <w:spacing w:line="256" w:lineRule="exact"/>
        <w:jc w:val="center"/>
        <w:rPr>
          <w:b/>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rFonts w:asciiTheme="minorHAnsi" w:hAnsiTheme="minorHAnsi"/>
          <w:b/>
          <w:bCs/>
          <w:color w:val="000000"/>
          <w:sz w:val="28"/>
          <w:szCs w:val="28"/>
        </w:rPr>
      </w:pPr>
      <w:r w:rsidRPr="00FB5C33">
        <w:rPr>
          <w:b/>
          <w:bCs/>
          <w:color w:val="000000"/>
          <w:sz w:val="28"/>
          <w:szCs w:val="28"/>
        </w:rPr>
        <w:t xml:space="preserve">Програма </w:t>
      </w:r>
      <w:r w:rsidRPr="00FB5C33">
        <w:rPr>
          <w:rFonts w:asciiTheme="minorHAnsi" w:hAnsiTheme="minorHAnsi"/>
          <w:b/>
          <w:bCs/>
          <w:color w:val="000000"/>
          <w:sz w:val="28"/>
          <w:szCs w:val="28"/>
        </w:rPr>
        <w:t>«</w:t>
      </w:r>
      <w:r w:rsidRPr="00FB5C33">
        <w:rPr>
          <w:b/>
          <w:bCs/>
          <w:color w:val="000000"/>
          <w:sz w:val="28"/>
          <w:szCs w:val="28"/>
        </w:rPr>
        <w:t>Турбота</w:t>
      </w:r>
      <w:r>
        <w:rPr>
          <w:b/>
          <w:bCs/>
          <w:color w:val="000000"/>
          <w:sz w:val="28"/>
          <w:szCs w:val="28"/>
        </w:rPr>
        <w:t>»</w:t>
      </w:r>
      <w:r w:rsidRPr="00FB5C33">
        <w:rPr>
          <w:b/>
          <w:bCs/>
          <w:color w:val="000000"/>
          <w:sz w:val="28"/>
          <w:szCs w:val="28"/>
        </w:rPr>
        <w:t xml:space="preserve">  на 2016 - 2020 роки</w:t>
      </w:r>
    </w:p>
    <w:p w:rsidR="000F7058" w:rsidRPr="00FB5C33" w:rsidRDefault="000F7058" w:rsidP="000F7058">
      <w:pPr>
        <w:widowControl w:val="0"/>
        <w:shd w:val="clear" w:color="auto" w:fill="FFFFFF"/>
        <w:spacing w:line="256" w:lineRule="exact"/>
        <w:jc w:val="center"/>
        <w:rPr>
          <w:rFonts w:asciiTheme="minorHAnsi" w:hAnsiTheme="minorHAnsi"/>
          <w:b/>
          <w:bCs/>
          <w:color w:val="000000"/>
          <w:sz w:val="28"/>
          <w:szCs w:val="28"/>
        </w:rPr>
      </w:pPr>
    </w:p>
    <w:p w:rsidR="000F7058" w:rsidRPr="00FB5C33" w:rsidRDefault="000F7058" w:rsidP="000F7058">
      <w:pPr>
        <w:widowControl w:val="0"/>
        <w:shd w:val="clear" w:color="auto" w:fill="FFFFFF"/>
        <w:spacing w:line="256" w:lineRule="exact"/>
        <w:jc w:val="center"/>
        <w:rPr>
          <w:rFonts w:asciiTheme="minorHAnsi" w:hAnsiTheme="minorHAnsi"/>
          <w:b/>
          <w:bCs/>
          <w:color w:val="000000"/>
        </w:rPr>
      </w:pPr>
      <w:r w:rsidRPr="00FB5C33">
        <w:rPr>
          <w:b/>
          <w:sz w:val="28"/>
          <w:szCs w:val="28"/>
        </w:rPr>
        <w:t>Обухівської міської об’єднаної  територіальної громади</w:t>
      </w:r>
    </w:p>
    <w:p w:rsidR="000F7058" w:rsidRDefault="000F7058" w:rsidP="000F7058">
      <w:pPr>
        <w:widowControl w:val="0"/>
        <w:shd w:val="clear" w:color="auto" w:fill="FFFFFF"/>
        <w:spacing w:line="256" w:lineRule="exact"/>
        <w:jc w:val="center"/>
        <w:rPr>
          <w:rFonts w:ascii="Antiqua" w:hAnsi="Antiqua"/>
          <w:b/>
          <w:bCs/>
          <w:color w:val="000000"/>
          <w:lang w:val="hr-HR"/>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Default="000F7058" w:rsidP="000F7058">
      <w:pPr>
        <w:widowControl w:val="0"/>
        <w:shd w:val="clear" w:color="auto" w:fill="FFFFFF"/>
        <w:spacing w:line="256" w:lineRule="exact"/>
        <w:jc w:val="center"/>
        <w:rPr>
          <w:b/>
          <w:bCs/>
          <w:color w:val="000000"/>
        </w:rPr>
      </w:pPr>
    </w:p>
    <w:p w:rsidR="000F7058" w:rsidRPr="00DD1F65" w:rsidRDefault="000F7058" w:rsidP="000F7058">
      <w:pPr>
        <w:widowControl w:val="0"/>
        <w:shd w:val="clear" w:color="auto" w:fill="FFFFFF"/>
        <w:spacing w:line="256" w:lineRule="exact"/>
        <w:rPr>
          <w:b/>
          <w:bCs/>
          <w:color w:val="000000"/>
        </w:rPr>
      </w:pPr>
    </w:p>
    <w:p w:rsidR="000F7058" w:rsidRDefault="000F7058" w:rsidP="000F7058">
      <w:pPr>
        <w:widowControl w:val="0"/>
        <w:shd w:val="clear" w:color="auto" w:fill="FFFFFF"/>
        <w:spacing w:line="256" w:lineRule="exact"/>
        <w:jc w:val="center"/>
        <w:rPr>
          <w:b/>
          <w:bCs/>
          <w:color w:val="000000"/>
        </w:rPr>
      </w:pPr>
      <w:r>
        <w:rPr>
          <w:b/>
          <w:bCs/>
          <w:color w:val="000000"/>
        </w:rPr>
        <w:t>Обухів - 2020</w:t>
      </w:r>
    </w:p>
    <w:p w:rsidR="000F7058" w:rsidRDefault="000F7058" w:rsidP="000F7058">
      <w:pPr>
        <w:widowControl w:val="0"/>
        <w:shd w:val="clear" w:color="auto" w:fill="FFFFFF"/>
        <w:spacing w:line="256" w:lineRule="exact"/>
        <w:jc w:val="center"/>
        <w:rPr>
          <w:rFonts w:ascii="Antiqua" w:hAnsi="Antiqua"/>
          <w:b/>
          <w:bCs/>
          <w:color w:val="000000"/>
          <w:lang w:val="hr-HR"/>
        </w:rPr>
      </w:pPr>
    </w:p>
    <w:p w:rsidR="000F7058" w:rsidRPr="00AE381D" w:rsidRDefault="000F7058" w:rsidP="000F7058">
      <w:pPr>
        <w:spacing w:line="320" w:lineRule="exact"/>
        <w:ind w:hanging="1080"/>
        <w:jc w:val="center"/>
        <w:rPr>
          <w:b/>
          <w:color w:val="000000"/>
        </w:rPr>
      </w:pPr>
    </w:p>
    <w:p w:rsidR="000F7058" w:rsidRPr="00AE381D" w:rsidRDefault="000F7058" w:rsidP="000F7058">
      <w:pPr>
        <w:spacing w:line="320" w:lineRule="exact"/>
        <w:ind w:hanging="1080"/>
        <w:jc w:val="center"/>
        <w:rPr>
          <w:b/>
          <w:color w:val="000000"/>
        </w:rPr>
      </w:pPr>
    </w:p>
    <w:p w:rsidR="000F7058" w:rsidRDefault="000F7058" w:rsidP="000F7058">
      <w:pPr>
        <w:spacing w:line="320" w:lineRule="exact"/>
        <w:ind w:hanging="1080"/>
        <w:jc w:val="center"/>
        <w:rPr>
          <w:b/>
          <w:color w:val="000000"/>
        </w:rPr>
      </w:pPr>
    </w:p>
    <w:p w:rsidR="000F7058" w:rsidRDefault="000F7058" w:rsidP="000F7058">
      <w:pPr>
        <w:spacing w:line="320" w:lineRule="exact"/>
        <w:ind w:hanging="1080"/>
        <w:jc w:val="center"/>
        <w:rPr>
          <w:b/>
          <w:color w:val="000000"/>
        </w:rPr>
      </w:pPr>
    </w:p>
    <w:p w:rsidR="000F7058" w:rsidRPr="00AE381D" w:rsidRDefault="000F7058" w:rsidP="000F7058">
      <w:pPr>
        <w:spacing w:line="320" w:lineRule="exact"/>
        <w:ind w:hanging="1080"/>
        <w:jc w:val="center"/>
        <w:rPr>
          <w:b/>
          <w:color w:val="000000"/>
        </w:rPr>
      </w:pPr>
    </w:p>
    <w:p w:rsidR="000F7058" w:rsidRDefault="000F7058" w:rsidP="000F7058">
      <w:pPr>
        <w:ind w:hanging="1080"/>
        <w:jc w:val="center"/>
        <w:rPr>
          <w:rFonts w:asciiTheme="minorHAnsi" w:hAnsiTheme="minorHAnsi"/>
          <w:b/>
          <w:color w:val="000000"/>
        </w:rPr>
      </w:pPr>
    </w:p>
    <w:p w:rsidR="000F7058" w:rsidRDefault="000F7058" w:rsidP="000F7058">
      <w:pPr>
        <w:ind w:hanging="1080"/>
        <w:jc w:val="center"/>
        <w:rPr>
          <w:b/>
          <w:color w:val="000000"/>
          <w:szCs w:val="28"/>
        </w:rPr>
      </w:pPr>
    </w:p>
    <w:p w:rsidR="000F7058" w:rsidRDefault="000F7058" w:rsidP="000F7058">
      <w:pPr>
        <w:ind w:hanging="1080"/>
        <w:jc w:val="center"/>
        <w:rPr>
          <w:rFonts w:ascii="Antiqua" w:hAnsi="Antiqua"/>
          <w:b/>
          <w:color w:val="000000"/>
          <w:sz w:val="28"/>
          <w:szCs w:val="28"/>
          <w:lang w:val="hr-HR"/>
        </w:rPr>
      </w:pPr>
      <w:r>
        <w:rPr>
          <w:b/>
          <w:color w:val="000000"/>
          <w:szCs w:val="28"/>
        </w:rPr>
        <w:t>ЗМІСТ</w:t>
      </w:r>
    </w:p>
    <w:p w:rsidR="000F7058" w:rsidRDefault="000F7058" w:rsidP="000F7058">
      <w:pPr>
        <w:jc w:val="center"/>
        <w:rPr>
          <w:b/>
          <w:color w:val="000000"/>
          <w:szCs w:val="28"/>
        </w:rPr>
      </w:pPr>
    </w:p>
    <w:tbl>
      <w:tblPr>
        <w:tblW w:w="0" w:type="auto"/>
        <w:tblLayout w:type="fixed"/>
        <w:tblLook w:val="04A0" w:firstRow="1" w:lastRow="0" w:firstColumn="1" w:lastColumn="0" w:noHBand="0" w:noVBand="1"/>
      </w:tblPr>
      <w:tblGrid>
        <w:gridCol w:w="828"/>
        <w:gridCol w:w="6957"/>
        <w:gridCol w:w="1786"/>
      </w:tblGrid>
      <w:tr w:rsidR="000F7058" w:rsidTr="00D02DF6">
        <w:tc>
          <w:tcPr>
            <w:tcW w:w="828" w:type="dxa"/>
          </w:tcPr>
          <w:p w:rsidR="000F7058" w:rsidRDefault="000F7058" w:rsidP="00D02DF6">
            <w:pPr>
              <w:overflowPunct w:val="0"/>
              <w:autoSpaceDE w:val="0"/>
              <w:autoSpaceDN w:val="0"/>
              <w:adjustRightInd w:val="0"/>
              <w:snapToGrid w:val="0"/>
              <w:spacing w:line="276" w:lineRule="auto"/>
              <w:ind w:left="120"/>
              <w:jc w:val="center"/>
              <w:rPr>
                <w:rFonts w:ascii="Antiqua" w:hAnsi="Antiqua"/>
                <w:color w:val="000000"/>
                <w:sz w:val="28"/>
                <w:szCs w:val="28"/>
                <w:lang w:val="hr-HR" w:eastAsia="en-US"/>
              </w:rPr>
            </w:pPr>
          </w:p>
        </w:tc>
        <w:tc>
          <w:tcPr>
            <w:tcW w:w="6957" w:type="dxa"/>
          </w:tcPr>
          <w:p w:rsidR="000F7058" w:rsidRDefault="000F7058" w:rsidP="00D02DF6">
            <w:pPr>
              <w:overflowPunct w:val="0"/>
              <w:autoSpaceDE w:val="0"/>
              <w:autoSpaceDN w:val="0"/>
              <w:adjustRightInd w:val="0"/>
              <w:snapToGrid w:val="0"/>
              <w:spacing w:line="276" w:lineRule="auto"/>
              <w:jc w:val="both"/>
              <w:rPr>
                <w:rFonts w:ascii="Antiqua" w:hAnsi="Antiqua"/>
                <w:color w:val="000000"/>
                <w:sz w:val="28"/>
                <w:szCs w:val="28"/>
                <w:lang w:val="hr-HR" w:eastAsia="en-US"/>
              </w:rPr>
            </w:pPr>
          </w:p>
        </w:tc>
        <w:tc>
          <w:tcPr>
            <w:tcW w:w="1786" w:type="dxa"/>
            <w:hideMark/>
          </w:tcPr>
          <w:p w:rsidR="000F7058" w:rsidRDefault="000F7058" w:rsidP="00D02DF6">
            <w:pPr>
              <w:spacing w:line="276" w:lineRule="auto"/>
              <w:rPr>
                <w:rFonts w:eastAsiaTheme="minorHAnsi" w:cstheme="minorBidi"/>
                <w:szCs w:val="22"/>
                <w:lang w:eastAsia="en-US"/>
              </w:rPr>
            </w:pPr>
          </w:p>
        </w:tc>
      </w:tr>
      <w:tr w:rsidR="000F7058" w:rsidTr="00D02DF6">
        <w:tc>
          <w:tcPr>
            <w:tcW w:w="828" w:type="dxa"/>
          </w:tcPr>
          <w:p w:rsidR="000F7058" w:rsidRDefault="000F7058" w:rsidP="00D02DF6">
            <w:pPr>
              <w:overflowPunct w:val="0"/>
              <w:autoSpaceDE w:val="0"/>
              <w:autoSpaceDN w:val="0"/>
              <w:adjustRightInd w:val="0"/>
              <w:snapToGrid w:val="0"/>
              <w:spacing w:line="276" w:lineRule="auto"/>
              <w:jc w:val="center"/>
              <w:rPr>
                <w:rFonts w:ascii="Antiqua" w:hAnsi="Antiqua"/>
                <w:color w:val="000000"/>
                <w:sz w:val="28"/>
                <w:szCs w:val="28"/>
                <w:lang w:val="hr-HR" w:eastAsia="en-US"/>
              </w:rPr>
            </w:pPr>
          </w:p>
        </w:tc>
        <w:tc>
          <w:tcPr>
            <w:tcW w:w="6957" w:type="dxa"/>
          </w:tcPr>
          <w:p w:rsidR="000F7058" w:rsidRDefault="000F7058" w:rsidP="00D02DF6">
            <w:pPr>
              <w:widowControl w:val="0"/>
              <w:shd w:val="clear" w:color="auto" w:fill="FFFFFF"/>
              <w:spacing w:line="276" w:lineRule="auto"/>
              <w:rPr>
                <w:rFonts w:ascii="Antiqua" w:hAnsi="Antiqua"/>
                <w:color w:val="000000"/>
                <w:sz w:val="28"/>
                <w:szCs w:val="28"/>
                <w:lang w:val="hr-HR" w:eastAsia="en-US"/>
              </w:rPr>
            </w:pPr>
            <w:r>
              <w:rPr>
                <w:color w:val="000000"/>
                <w:szCs w:val="28"/>
                <w:lang w:eastAsia="en-US"/>
              </w:rPr>
              <w:t>Паспорт Програми</w:t>
            </w:r>
          </w:p>
          <w:p w:rsidR="000F7058" w:rsidRDefault="000F7058" w:rsidP="00D02DF6">
            <w:pPr>
              <w:widowControl w:val="0"/>
              <w:shd w:val="clear" w:color="auto" w:fill="FFFFFF"/>
              <w:overflowPunct w:val="0"/>
              <w:autoSpaceDE w:val="0"/>
              <w:autoSpaceDN w:val="0"/>
              <w:adjustRightInd w:val="0"/>
              <w:spacing w:line="276" w:lineRule="auto"/>
              <w:rPr>
                <w:rFonts w:ascii="Antiqua" w:hAnsi="Antiqua"/>
                <w:b/>
                <w:bCs/>
                <w:color w:val="000000"/>
                <w:sz w:val="28"/>
                <w:szCs w:val="28"/>
                <w:lang w:val="hr-HR" w:eastAsia="en-US"/>
              </w:rPr>
            </w:pPr>
          </w:p>
        </w:tc>
        <w:tc>
          <w:tcPr>
            <w:tcW w:w="1786" w:type="dxa"/>
          </w:tcPr>
          <w:p w:rsidR="000F7058" w:rsidRDefault="000F7058" w:rsidP="00D02DF6">
            <w:pPr>
              <w:overflowPunct w:val="0"/>
              <w:autoSpaceDE w:val="0"/>
              <w:autoSpaceDN w:val="0"/>
              <w:adjustRightInd w:val="0"/>
              <w:spacing w:line="276" w:lineRule="auto"/>
              <w:jc w:val="both"/>
              <w:rPr>
                <w:rFonts w:ascii="Antiqua" w:hAnsi="Antiqua"/>
                <w:color w:val="000000"/>
                <w:sz w:val="28"/>
                <w:szCs w:val="28"/>
                <w:lang w:val="en-US" w:eastAsia="en-US"/>
              </w:rPr>
            </w:pPr>
          </w:p>
        </w:tc>
      </w:tr>
      <w:tr w:rsidR="000F7058" w:rsidRPr="00DD1F65" w:rsidTr="00D02DF6">
        <w:tc>
          <w:tcPr>
            <w:tcW w:w="828" w:type="dxa"/>
          </w:tcPr>
          <w:p w:rsidR="000F7058" w:rsidRDefault="000F7058" w:rsidP="0018079E">
            <w:pPr>
              <w:numPr>
                <w:ilvl w:val="0"/>
                <w:numId w:val="9"/>
              </w:numPr>
              <w:tabs>
                <w:tab w:val="num" w:pos="1155"/>
              </w:tabs>
              <w:suppressAutoHyphens/>
              <w:autoSpaceDN w:val="0"/>
              <w:snapToGrid w:val="0"/>
              <w:spacing w:line="276" w:lineRule="auto"/>
              <w:ind w:left="0" w:firstLine="0"/>
              <w:rPr>
                <w:rFonts w:ascii="Antiqua" w:hAnsi="Antiqua"/>
                <w:color w:val="000000"/>
                <w:sz w:val="28"/>
                <w:szCs w:val="28"/>
                <w:lang w:val="hr-HR" w:eastAsia="en-US"/>
              </w:rPr>
            </w:pPr>
          </w:p>
        </w:tc>
        <w:tc>
          <w:tcPr>
            <w:tcW w:w="6957" w:type="dxa"/>
          </w:tcPr>
          <w:p w:rsidR="000F7058" w:rsidRDefault="000F7058" w:rsidP="00D02DF6">
            <w:pPr>
              <w:spacing w:line="276" w:lineRule="auto"/>
              <w:rPr>
                <w:rFonts w:ascii="Antiqua" w:hAnsi="Antiqua"/>
                <w:color w:val="000000"/>
                <w:sz w:val="28"/>
                <w:szCs w:val="28"/>
                <w:lang w:val="hr-HR" w:eastAsia="en-US"/>
              </w:rPr>
            </w:pPr>
            <w:r>
              <w:rPr>
                <w:color w:val="000000"/>
                <w:szCs w:val="28"/>
                <w:lang w:eastAsia="en-US"/>
              </w:rPr>
              <w:t>Визначення проблеми, на розв'язання якої спрямована Програма</w:t>
            </w:r>
          </w:p>
          <w:p w:rsidR="000F7058" w:rsidRDefault="000F7058" w:rsidP="00D02DF6">
            <w:pPr>
              <w:overflowPunct w:val="0"/>
              <w:autoSpaceDE w:val="0"/>
              <w:autoSpaceDN w:val="0"/>
              <w:adjustRightInd w:val="0"/>
              <w:spacing w:line="276" w:lineRule="auto"/>
              <w:rPr>
                <w:rFonts w:ascii="Antiqua" w:hAnsi="Antiqua"/>
                <w:color w:val="000000"/>
                <w:sz w:val="28"/>
                <w:szCs w:val="28"/>
                <w:lang w:val="hr-HR" w:eastAsia="en-US"/>
              </w:rPr>
            </w:pPr>
          </w:p>
        </w:tc>
        <w:tc>
          <w:tcPr>
            <w:tcW w:w="1786" w:type="dxa"/>
            <w:hideMark/>
          </w:tcPr>
          <w:p w:rsidR="000F7058" w:rsidRDefault="000F7058" w:rsidP="00D02DF6">
            <w:pPr>
              <w:spacing w:line="276" w:lineRule="auto"/>
              <w:rPr>
                <w:rFonts w:eastAsiaTheme="minorHAnsi" w:cstheme="minorBidi"/>
                <w:szCs w:val="22"/>
                <w:lang w:eastAsia="en-US"/>
              </w:rPr>
            </w:pPr>
          </w:p>
        </w:tc>
      </w:tr>
      <w:tr w:rsidR="000F7058" w:rsidTr="00D02DF6">
        <w:tc>
          <w:tcPr>
            <w:tcW w:w="828" w:type="dxa"/>
          </w:tcPr>
          <w:p w:rsidR="000F7058" w:rsidRDefault="000F7058" w:rsidP="0018079E">
            <w:pPr>
              <w:numPr>
                <w:ilvl w:val="0"/>
                <w:numId w:val="9"/>
              </w:numPr>
              <w:tabs>
                <w:tab w:val="num" w:pos="1155"/>
              </w:tabs>
              <w:suppressAutoHyphens/>
              <w:autoSpaceDN w:val="0"/>
              <w:snapToGrid w:val="0"/>
              <w:spacing w:line="276" w:lineRule="auto"/>
              <w:ind w:left="0" w:firstLine="0"/>
              <w:rPr>
                <w:rFonts w:ascii="Antiqua" w:hAnsi="Antiqua"/>
                <w:color w:val="000000"/>
                <w:sz w:val="28"/>
                <w:szCs w:val="28"/>
                <w:lang w:val="hr-HR" w:eastAsia="en-US"/>
              </w:rPr>
            </w:pPr>
          </w:p>
        </w:tc>
        <w:tc>
          <w:tcPr>
            <w:tcW w:w="6957" w:type="dxa"/>
          </w:tcPr>
          <w:p w:rsidR="000F7058" w:rsidRDefault="000F7058" w:rsidP="00D02DF6">
            <w:pPr>
              <w:spacing w:line="276" w:lineRule="auto"/>
              <w:rPr>
                <w:rFonts w:ascii="Antiqua" w:hAnsi="Antiqua"/>
                <w:color w:val="000000"/>
                <w:sz w:val="28"/>
                <w:szCs w:val="28"/>
                <w:lang w:val="hr-HR" w:eastAsia="en-US"/>
              </w:rPr>
            </w:pPr>
            <w:r>
              <w:rPr>
                <w:color w:val="000000"/>
                <w:szCs w:val="28"/>
                <w:lang w:eastAsia="en-US"/>
              </w:rPr>
              <w:t>Мета та основні завдання Програми</w:t>
            </w:r>
          </w:p>
          <w:p w:rsidR="000F7058" w:rsidRDefault="000F7058" w:rsidP="00D02DF6">
            <w:pPr>
              <w:overflowPunct w:val="0"/>
              <w:autoSpaceDE w:val="0"/>
              <w:autoSpaceDN w:val="0"/>
              <w:adjustRightInd w:val="0"/>
              <w:spacing w:line="276" w:lineRule="auto"/>
              <w:rPr>
                <w:rFonts w:ascii="Antiqua" w:hAnsi="Antiqua"/>
                <w:color w:val="000000"/>
                <w:sz w:val="28"/>
                <w:szCs w:val="28"/>
                <w:lang w:val="hr-HR" w:eastAsia="en-US"/>
              </w:rPr>
            </w:pPr>
          </w:p>
        </w:tc>
        <w:tc>
          <w:tcPr>
            <w:tcW w:w="1786" w:type="dxa"/>
            <w:hideMark/>
          </w:tcPr>
          <w:p w:rsidR="000F7058" w:rsidRDefault="000F7058" w:rsidP="00D02DF6">
            <w:pPr>
              <w:spacing w:line="276" w:lineRule="auto"/>
              <w:rPr>
                <w:rFonts w:eastAsiaTheme="minorHAnsi" w:cstheme="minorBidi"/>
                <w:szCs w:val="22"/>
                <w:lang w:eastAsia="en-US"/>
              </w:rPr>
            </w:pPr>
          </w:p>
        </w:tc>
      </w:tr>
      <w:tr w:rsidR="000F7058" w:rsidTr="00D02DF6">
        <w:tc>
          <w:tcPr>
            <w:tcW w:w="828" w:type="dxa"/>
          </w:tcPr>
          <w:p w:rsidR="000F7058" w:rsidRDefault="000F7058" w:rsidP="0018079E">
            <w:pPr>
              <w:numPr>
                <w:ilvl w:val="0"/>
                <w:numId w:val="9"/>
              </w:numPr>
              <w:tabs>
                <w:tab w:val="num" w:pos="1155"/>
              </w:tabs>
              <w:suppressAutoHyphens/>
              <w:autoSpaceDN w:val="0"/>
              <w:snapToGrid w:val="0"/>
              <w:spacing w:line="276" w:lineRule="auto"/>
              <w:ind w:left="0" w:firstLine="0"/>
              <w:rPr>
                <w:rFonts w:ascii="Antiqua" w:hAnsi="Antiqua"/>
                <w:color w:val="000000"/>
                <w:sz w:val="28"/>
                <w:szCs w:val="28"/>
                <w:lang w:val="hr-HR" w:eastAsia="en-US"/>
              </w:rPr>
            </w:pPr>
          </w:p>
        </w:tc>
        <w:tc>
          <w:tcPr>
            <w:tcW w:w="6957" w:type="dxa"/>
          </w:tcPr>
          <w:p w:rsidR="000F7058" w:rsidRDefault="000F7058" w:rsidP="00D02DF6">
            <w:pPr>
              <w:shd w:val="clear" w:color="auto" w:fill="FFFFFF"/>
              <w:spacing w:line="276" w:lineRule="auto"/>
              <w:rPr>
                <w:rFonts w:ascii="Antiqua" w:hAnsi="Antiqua"/>
                <w:color w:val="000000"/>
                <w:sz w:val="28"/>
                <w:szCs w:val="28"/>
                <w:lang w:val="hr-HR" w:eastAsia="en-US"/>
              </w:rPr>
            </w:pPr>
            <w:r>
              <w:rPr>
                <w:color w:val="000000"/>
                <w:szCs w:val="28"/>
                <w:lang w:eastAsia="en-US"/>
              </w:rPr>
              <w:t>Фінансове забезпечення Програми</w:t>
            </w:r>
          </w:p>
          <w:p w:rsidR="000F7058" w:rsidRDefault="000F7058" w:rsidP="00D02DF6">
            <w:pPr>
              <w:shd w:val="clear" w:color="auto" w:fill="FFFFFF"/>
              <w:overflowPunct w:val="0"/>
              <w:autoSpaceDE w:val="0"/>
              <w:autoSpaceDN w:val="0"/>
              <w:adjustRightInd w:val="0"/>
              <w:spacing w:line="276" w:lineRule="auto"/>
              <w:rPr>
                <w:rFonts w:ascii="Antiqua" w:hAnsi="Antiqua"/>
                <w:color w:val="000000"/>
                <w:sz w:val="28"/>
                <w:szCs w:val="28"/>
                <w:lang w:val="hr-HR" w:eastAsia="en-US"/>
              </w:rPr>
            </w:pPr>
          </w:p>
        </w:tc>
        <w:tc>
          <w:tcPr>
            <w:tcW w:w="1786" w:type="dxa"/>
            <w:hideMark/>
          </w:tcPr>
          <w:p w:rsidR="000F7058" w:rsidRDefault="000F7058" w:rsidP="00D02DF6">
            <w:pPr>
              <w:spacing w:line="276" w:lineRule="auto"/>
              <w:rPr>
                <w:rFonts w:eastAsiaTheme="minorHAnsi" w:cstheme="minorBidi"/>
                <w:szCs w:val="22"/>
                <w:lang w:eastAsia="en-US"/>
              </w:rPr>
            </w:pPr>
          </w:p>
        </w:tc>
      </w:tr>
      <w:tr w:rsidR="000F7058" w:rsidTr="00D02DF6">
        <w:tc>
          <w:tcPr>
            <w:tcW w:w="828" w:type="dxa"/>
          </w:tcPr>
          <w:p w:rsidR="000F7058" w:rsidRDefault="000F7058" w:rsidP="0018079E">
            <w:pPr>
              <w:numPr>
                <w:ilvl w:val="0"/>
                <w:numId w:val="9"/>
              </w:numPr>
              <w:tabs>
                <w:tab w:val="num" w:pos="1155"/>
              </w:tabs>
              <w:suppressAutoHyphens/>
              <w:autoSpaceDN w:val="0"/>
              <w:snapToGrid w:val="0"/>
              <w:spacing w:line="276" w:lineRule="auto"/>
              <w:ind w:left="0" w:firstLine="0"/>
              <w:rPr>
                <w:rFonts w:ascii="Antiqua" w:hAnsi="Antiqua"/>
                <w:color w:val="000000"/>
                <w:sz w:val="28"/>
                <w:szCs w:val="28"/>
                <w:lang w:val="hr-HR" w:eastAsia="en-US"/>
              </w:rPr>
            </w:pPr>
          </w:p>
        </w:tc>
        <w:tc>
          <w:tcPr>
            <w:tcW w:w="6957" w:type="dxa"/>
          </w:tcPr>
          <w:p w:rsidR="000F7058" w:rsidRDefault="000F7058" w:rsidP="00D02DF6">
            <w:pPr>
              <w:spacing w:line="276" w:lineRule="auto"/>
              <w:rPr>
                <w:rFonts w:ascii="Antiqua" w:hAnsi="Antiqua"/>
                <w:bCs/>
                <w:color w:val="000000"/>
                <w:sz w:val="28"/>
                <w:szCs w:val="28"/>
                <w:lang w:val="hr-HR" w:eastAsia="en-US"/>
              </w:rPr>
            </w:pPr>
            <w:r>
              <w:rPr>
                <w:bCs/>
                <w:color w:val="000000"/>
                <w:szCs w:val="28"/>
                <w:lang w:eastAsia="en-US"/>
              </w:rPr>
              <w:t>Очікувані результати виконання Програми</w:t>
            </w:r>
          </w:p>
          <w:p w:rsidR="000F7058" w:rsidRDefault="000F7058" w:rsidP="00D02DF6">
            <w:pPr>
              <w:overflowPunct w:val="0"/>
              <w:autoSpaceDE w:val="0"/>
              <w:autoSpaceDN w:val="0"/>
              <w:adjustRightInd w:val="0"/>
              <w:spacing w:line="276" w:lineRule="auto"/>
              <w:rPr>
                <w:rFonts w:ascii="Antiqua" w:hAnsi="Antiqua"/>
                <w:bCs/>
                <w:color w:val="000000"/>
                <w:sz w:val="28"/>
                <w:szCs w:val="28"/>
                <w:lang w:val="hr-HR" w:eastAsia="en-US"/>
              </w:rPr>
            </w:pPr>
          </w:p>
        </w:tc>
        <w:tc>
          <w:tcPr>
            <w:tcW w:w="1786" w:type="dxa"/>
            <w:hideMark/>
          </w:tcPr>
          <w:p w:rsidR="000F7058" w:rsidRDefault="000F7058" w:rsidP="00D02DF6">
            <w:pPr>
              <w:spacing w:line="276" w:lineRule="auto"/>
              <w:rPr>
                <w:rFonts w:eastAsiaTheme="minorHAnsi" w:cstheme="minorBidi"/>
                <w:szCs w:val="22"/>
                <w:lang w:eastAsia="en-US"/>
              </w:rPr>
            </w:pPr>
          </w:p>
        </w:tc>
      </w:tr>
      <w:tr w:rsidR="000F7058" w:rsidTr="00D02DF6">
        <w:tc>
          <w:tcPr>
            <w:tcW w:w="828" w:type="dxa"/>
          </w:tcPr>
          <w:p w:rsidR="000F7058" w:rsidRDefault="000F7058" w:rsidP="0018079E">
            <w:pPr>
              <w:numPr>
                <w:ilvl w:val="0"/>
                <w:numId w:val="9"/>
              </w:numPr>
              <w:tabs>
                <w:tab w:val="num" w:pos="1155"/>
              </w:tabs>
              <w:suppressAutoHyphens/>
              <w:autoSpaceDN w:val="0"/>
              <w:snapToGrid w:val="0"/>
              <w:spacing w:line="276" w:lineRule="auto"/>
              <w:ind w:left="0" w:firstLine="0"/>
              <w:rPr>
                <w:rFonts w:ascii="Antiqua" w:hAnsi="Antiqua"/>
                <w:color w:val="000000"/>
                <w:sz w:val="28"/>
                <w:szCs w:val="28"/>
                <w:lang w:val="hr-HR" w:eastAsia="en-US"/>
              </w:rPr>
            </w:pPr>
          </w:p>
        </w:tc>
        <w:tc>
          <w:tcPr>
            <w:tcW w:w="6957" w:type="dxa"/>
            <w:hideMark/>
          </w:tcPr>
          <w:p w:rsidR="000F7058" w:rsidRDefault="000F7058" w:rsidP="00D02DF6">
            <w:pPr>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 xml:space="preserve">Заходи Програми </w:t>
            </w:r>
          </w:p>
        </w:tc>
        <w:tc>
          <w:tcPr>
            <w:tcW w:w="1786" w:type="dxa"/>
            <w:hideMark/>
          </w:tcPr>
          <w:p w:rsidR="000F7058" w:rsidRDefault="000F7058" w:rsidP="00D02DF6">
            <w:pPr>
              <w:spacing w:line="276" w:lineRule="auto"/>
              <w:rPr>
                <w:rFonts w:eastAsiaTheme="minorHAnsi" w:cstheme="minorBidi"/>
                <w:szCs w:val="22"/>
                <w:lang w:eastAsia="en-US"/>
              </w:rPr>
            </w:pPr>
          </w:p>
        </w:tc>
      </w:tr>
      <w:tr w:rsidR="000F7058" w:rsidTr="00D02DF6">
        <w:tc>
          <w:tcPr>
            <w:tcW w:w="828" w:type="dxa"/>
          </w:tcPr>
          <w:p w:rsidR="000F7058" w:rsidRDefault="000F7058" w:rsidP="00D02DF6">
            <w:pPr>
              <w:overflowPunct w:val="0"/>
              <w:autoSpaceDE w:val="0"/>
              <w:autoSpaceDN w:val="0"/>
              <w:adjustRightInd w:val="0"/>
              <w:snapToGrid w:val="0"/>
              <w:spacing w:line="276" w:lineRule="auto"/>
              <w:rPr>
                <w:rFonts w:ascii="Antiqua" w:hAnsi="Antiqua"/>
                <w:color w:val="000000"/>
                <w:sz w:val="28"/>
                <w:szCs w:val="28"/>
                <w:lang w:val="hr-HR" w:eastAsia="en-US"/>
              </w:rPr>
            </w:pPr>
          </w:p>
        </w:tc>
        <w:tc>
          <w:tcPr>
            <w:tcW w:w="6957" w:type="dxa"/>
          </w:tcPr>
          <w:p w:rsidR="000F7058" w:rsidRDefault="000F7058" w:rsidP="00D02DF6">
            <w:pPr>
              <w:overflowPunct w:val="0"/>
              <w:autoSpaceDE w:val="0"/>
              <w:autoSpaceDN w:val="0"/>
              <w:adjustRightInd w:val="0"/>
              <w:spacing w:line="276" w:lineRule="auto"/>
              <w:rPr>
                <w:rFonts w:ascii="Antiqua" w:hAnsi="Antiqua"/>
                <w:bCs/>
                <w:color w:val="000000"/>
                <w:sz w:val="28"/>
                <w:szCs w:val="28"/>
                <w:lang w:val="hr-HR" w:eastAsia="en-US"/>
              </w:rPr>
            </w:pPr>
          </w:p>
        </w:tc>
        <w:tc>
          <w:tcPr>
            <w:tcW w:w="1786" w:type="dxa"/>
          </w:tcPr>
          <w:p w:rsidR="000F7058" w:rsidRDefault="000F7058" w:rsidP="00D02DF6">
            <w:pPr>
              <w:overflowPunct w:val="0"/>
              <w:autoSpaceDE w:val="0"/>
              <w:autoSpaceDN w:val="0"/>
              <w:adjustRightInd w:val="0"/>
              <w:spacing w:line="276" w:lineRule="auto"/>
              <w:jc w:val="center"/>
              <w:rPr>
                <w:rFonts w:ascii="Antiqua" w:hAnsi="Antiqua"/>
                <w:color w:val="000000"/>
                <w:sz w:val="28"/>
                <w:szCs w:val="28"/>
                <w:lang w:val="hr-HR" w:eastAsia="en-US"/>
              </w:rPr>
            </w:pPr>
          </w:p>
        </w:tc>
      </w:tr>
    </w:tbl>
    <w:p w:rsidR="000F7058" w:rsidRDefault="000F7058" w:rsidP="000F7058">
      <w:pPr>
        <w:widowControl w:val="0"/>
        <w:shd w:val="clear" w:color="auto" w:fill="FFFFFF"/>
        <w:jc w:val="center"/>
        <w:rPr>
          <w:rFonts w:ascii="Antiqua" w:hAnsi="Antiqua"/>
          <w:b/>
          <w:bCs/>
          <w:color w:val="000000"/>
          <w:sz w:val="28"/>
          <w:szCs w:val="28"/>
          <w:lang w:val="hr-HR"/>
        </w:rPr>
      </w:pPr>
    </w:p>
    <w:p w:rsidR="000F7058" w:rsidRDefault="000F7058" w:rsidP="000F7058">
      <w:pPr>
        <w:widowControl w:val="0"/>
        <w:shd w:val="clear" w:color="auto" w:fill="FFFFFF"/>
        <w:jc w:val="center"/>
        <w:rPr>
          <w:b/>
          <w:bCs/>
          <w:color w:val="000000"/>
          <w:szCs w:val="28"/>
        </w:rPr>
      </w:pPr>
      <w:r>
        <w:rPr>
          <w:b/>
          <w:bCs/>
          <w:color w:val="000000"/>
          <w:szCs w:val="28"/>
        </w:rPr>
        <w:t>Паспорт Програми</w:t>
      </w:r>
    </w:p>
    <w:p w:rsidR="000F7058" w:rsidRDefault="000F7058" w:rsidP="000F7058">
      <w:pPr>
        <w:widowControl w:val="0"/>
        <w:shd w:val="clear" w:color="auto" w:fill="FFFFFF"/>
        <w:jc w:val="center"/>
        <w:rPr>
          <w:b/>
          <w:bCs/>
          <w:color w:val="000000"/>
          <w:szCs w:val="28"/>
        </w:rPr>
      </w:pPr>
    </w:p>
    <w:tbl>
      <w:tblPr>
        <w:tblW w:w="0" w:type="auto"/>
        <w:tblInd w:w="-601" w:type="dxa"/>
        <w:tblLayout w:type="fixed"/>
        <w:tblLook w:val="04A0" w:firstRow="1" w:lastRow="0" w:firstColumn="1" w:lastColumn="0" w:noHBand="0" w:noVBand="1"/>
      </w:tblPr>
      <w:tblGrid>
        <w:gridCol w:w="851"/>
        <w:gridCol w:w="3822"/>
        <w:gridCol w:w="5680"/>
      </w:tblGrid>
      <w:tr w:rsidR="000F7058" w:rsidRPr="00DD1F65" w:rsidTr="00D02DF6">
        <w:tc>
          <w:tcPr>
            <w:tcW w:w="851"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1.</w:t>
            </w:r>
          </w:p>
        </w:tc>
        <w:tc>
          <w:tcPr>
            <w:tcW w:w="3822" w:type="dxa"/>
            <w:tcBorders>
              <w:top w:val="single" w:sz="4" w:space="0" w:color="000000"/>
              <w:left w:val="single" w:sz="4" w:space="0" w:color="000000"/>
              <w:bottom w:val="single" w:sz="4" w:space="0" w:color="000000"/>
              <w:right w:val="nil"/>
            </w:tcBorders>
          </w:tcPr>
          <w:p w:rsidR="000F7058" w:rsidRDefault="000F7058" w:rsidP="00D02DF6">
            <w:pPr>
              <w:widowControl w:val="0"/>
              <w:shd w:val="clear" w:color="auto" w:fill="FFFFFF"/>
              <w:spacing w:line="276" w:lineRule="auto"/>
              <w:rPr>
                <w:rFonts w:ascii="Antiqua" w:hAnsi="Antiqua"/>
                <w:bCs/>
                <w:color w:val="000000"/>
                <w:sz w:val="28"/>
                <w:szCs w:val="28"/>
                <w:lang w:val="hr-HR" w:eastAsia="en-US"/>
              </w:rPr>
            </w:pPr>
            <w:r>
              <w:rPr>
                <w:bCs/>
                <w:color w:val="000000"/>
                <w:szCs w:val="28"/>
                <w:lang w:eastAsia="en-US"/>
              </w:rPr>
              <w:t>Ініціатор розроблення Програми</w:t>
            </w:r>
          </w:p>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p>
        </w:tc>
        <w:tc>
          <w:tcPr>
            <w:tcW w:w="5680" w:type="dxa"/>
            <w:tcBorders>
              <w:top w:val="single" w:sz="4" w:space="0" w:color="000000"/>
              <w:left w:val="single" w:sz="4" w:space="0" w:color="000000"/>
              <w:bottom w:val="single" w:sz="4" w:space="0" w:color="000000"/>
              <w:right w:val="single" w:sz="4" w:space="0" w:color="000000"/>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color w:val="000000"/>
                <w:sz w:val="28"/>
                <w:szCs w:val="28"/>
                <w:lang w:val="hr-HR" w:eastAsia="en-US"/>
              </w:rPr>
            </w:pPr>
            <w:r>
              <w:rPr>
                <w:color w:val="000000"/>
                <w:szCs w:val="28"/>
                <w:lang w:eastAsia="en-US"/>
              </w:rPr>
              <w:t>Управління соціального захисту населення виконавчого комітету Обухівської міської ради</w:t>
            </w:r>
          </w:p>
        </w:tc>
      </w:tr>
      <w:tr w:rsidR="000F7058" w:rsidRPr="00DD1F65" w:rsidTr="00D02DF6">
        <w:tc>
          <w:tcPr>
            <w:tcW w:w="851"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2.</w:t>
            </w:r>
          </w:p>
        </w:tc>
        <w:tc>
          <w:tcPr>
            <w:tcW w:w="3822" w:type="dxa"/>
            <w:tcBorders>
              <w:top w:val="single" w:sz="4" w:space="0" w:color="000000"/>
              <w:left w:val="single" w:sz="4" w:space="0" w:color="000000"/>
              <w:bottom w:val="single" w:sz="4" w:space="0" w:color="000000"/>
              <w:right w:val="nil"/>
            </w:tcBorders>
          </w:tcPr>
          <w:p w:rsidR="000F7058" w:rsidRDefault="000F7058" w:rsidP="00D02DF6">
            <w:pPr>
              <w:widowControl w:val="0"/>
              <w:shd w:val="clear" w:color="auto" w:fill="FFFFFF"/>
              <w:spacing w:line="276" w:lineRule="auto"/>
              <w:rPr>
                <w:rFonts w:ascii="Antiqua" w:hAnsi="Antiqua"/>
                <w:bCs/>
                <w:color w:val="000000"/>
                <w:sz w:val="28"/>
                <w:szCs w:val="28"/>
                <w:lang w:val="hr-HR" w:eastAsia="en-US"/>
              </w:rPr>
            </w:pPr>
            <w:r>
              <w:rPr>
                <w:bCs/>
                <w:color w:val="000000"/>
                <w:szCs w:val="28"/>
                <w:lang w:eastAsia="en-US"/>
              </w:rPr>
              <w:t>Дата, номер і назва розпорядчого документа органу влади про розроблення Програми</w:t>
            </w:r>
          </w:p>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p>
        </w:tc>
        <w:tc>
          <w:tcPr>
            <w:tcW w:w="5680" w:type="dxa"/>
            <w:tcBorders>
              <w:top w:val="single" w:sz="4" w:space="0" w:color="000000"/>
              <w:left w:val="single" w:sz="4" w:space="0" w:color="000000"/>
              <w:bottom w:val="single" w:sz="4" w:space="0" w:color="000000"/>
              <w:right w:val="single" w:sz="4" w:space="0" w:color="000000"/>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color w:val="000000"/>
                <w:sz w:val="28"/>
                <w:szCs w:val="28"/>
                <w:lang w:val="hr-HR" w:eastAsia="en-US"/>
              </w:rPr>
            </w:pPr>
            <w:r>
              <w:rPr>
                <w:color w:val="000000"/>
                <w:szCs w:val="28"/>
                <w:lang w:eastAsia="en-US"/>
              </w:rPr>
              <w:t>Закон України «Про місцеве самоврядування в Україні», Бюджетний кодекс України (зі змінами та доповненнями)</w:t>
            </w:r>
          </w:p>
        </w:tc>
      </w:tr>
      <w:tr w:rsidR="000F7058" w:rsidRPr="00DD1F65" w:rsidTr="00D02DF6">
        <w:tc>
          <w:tcPr>
            <w:tcW w:w="851"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3.</w:t>
            </w:r>
          </w:p>
        </w:tc>
        <w:tc>
          <w:tcPr>
            <w:tcW w:w="3822"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Розробник Програми </w:t>
            </w:r>
          </w:p>
        </w:tc>
        <w:tc>
          <w:tcPr>
            <w:tcW w:w="5680" w:type="dxa"/>
            <w:tcBorders>
              <w:top w:val="single" w:sz="4" w:space="0" w:color="000000"/>
              <w:left w:val="single" w:sz="4" w:space="0" w:color="000000"/>
              <w:bottom w:val="single" w:sz="4" w:space="0" w:color="000000"/>
              <w:right w:val="single" w:sz="4" w:space="0" w:color="000000"/>
            </w:tcBorders>
          </w:tcPr>
          <w:p w:rsidR="000F7058" w:rsidRDefault="000F7058" w:rsidP="00D02DF6">
            <w:pPr>
              <w:widowControl w:val="0"/>
              <w:shd w:val="clear" w:color="auto" w:fill="FFFFFF"/>
              <w:spacing w:line="276" w:lineRule="auto"/>
              <w:rPr>
                <w:rFonts w:ascii="Antiqua" w:hAnsi="Antiqua"/>
                <w:color w:val="000000"/>
                <w:sz w:val="28"/>
                <w:szCs w:val="28"/>
                <w:lang w:val="hr-HR" w:eastAsia="en-US"/>
              </w:rPr>
            </w:pPr>
            <w:r>
              <w:rPr>
                <w:color w:val="000000"/>
                <w:szCs w:val="28"/>
                <w:lang w:eastAsia="en-US"/>
              </w:rPr>
              <w:t>Управління соціального захисту населення виконавчого комітету Обухівської міської ради</w:t>
            </w:r>
          </w:p>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p>
        </w:tc>
      </w:tr>
      <w:tr w:rsidR="000F7058" w:rsidRPr="00DD1F65" w:rsidTr="00D02DF6">
        <w:tc>
          <w:tcPr>
            <w:tcW w:w="851"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4.</w:t>
            </w:r>
          </w:p>
        </w:tc>
        <w:tc>
          <w:tcPr>
            <w:tcW w:w="3822"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Відповідальний виконавець Програми </w:t>
            </w:r>
          </w:p>
        </w:tc>
        <w:tc>
          <w:tcPr>
            <w:tcW w:w="5680" w:type="dxa"/>
            <w:tcBorders>
              <w:top w:val="single" w:sz="4" w:space="0" w:color="000000"/>
              <w:left w:val="single" w:sz="4" w:space="0" w:color="000000"/>
              <w:bottom w:val="single" w:sz="4" w:space="0" w:color="000000"/>
              <w:right w:val="single" w:sz="4" w:space="0" w:color="000000"/>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color w:val="000000"/>
                <w:sz w:val="28"/>
                <w:szCs w:val="28"/>
                <w:lang w:val="hr-HR" w:eastAsia="en-US"/>
              </w:rPr>
            </w:pPr>
            <w:r>
              <w:rPr>
                <w:color w:val="000000"/>
                <w:szCs w:val="28"/>
                <w:lang w:eastAsia="en-US"/>
              </w:rPr>
              <w:t>Управління соціального захисту населення виконавчого комітету Обухівської міської ради</w:t>
            </w:r>
          </w:p>
        </w:tc>
      </w:tr>
      <w:tr w:rsidR="000F7058" w:rsidTr="00D02DF6">
        <w:tc>
          <w:tcPr>
            <w:tcW w:w="851"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5.</w:t>
            </w:r>
          </w:p>
        </w:tc>
        <w:tc>
          <w:tcPr>
            <w:tcW w:w="3822"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Термін реалізації Програми </w:t>
            </w:r>
          </w:p>
        </w:tc>
        <w:tc>
          <w:tcPr>
            <w:tcW w:w="5680" w:type="dxa"/>
            <w:tcBorders>
              <w:top w:val="single" w:sz="4" w:space="0" w:color="000000"/>
              <w:left w:val="single" w:sz="4" w:space="0" w:color="000000"/>
              <w:bottom w:val="single" w:sz="4" w:space="0" w:color="000000"/>
              <w:right w:val="single" w:sz="4" w:space="0" w:color="000000"/>
            </w:tcBorders>
          </w:tcPr>
          <w:p w:rsidR="000F7058" w:rsidRDefault="000F7058" w:rsidP="00D02DF6">
            <w:pPr>
              <w:widowControl w:val="0"/>
              <w:shd w:val="clear" w:color="auto" w:fill="FFFFFF"/>
              <w:spacing w:line="276" w:lineRule="auto"/>
              <w:rPr>
                <w:rFonts w:ascii="Antiqua" w:hAnsi="Antiqua"/>
                <w:bCs/>
                <w:color w:val="000000"/>
                <w:sz w:val="28"/>
                <w:szCs w:val="28"/>
                <w:lang w:val="hr-HR" w:eastAsia="en-US"/>
              </w:rPr>
            </w:pPr>
            <w:r>
              <w:rPr>
                <w:bCs/>
                <w:color w:val="000000"/>
                <w:szCs w:val="28"/>
                <w:lang w:eastAsia="en-US"/>
              </w:rPr>
              <w:t>2016 – 2020 роки </w:t>
            </w:r>
          </w:p>
          <w:p w:rsidR="000F7058" w:rsidRDefault="000F7058" w:rsidP="00D02DF6">
            <w:pPr>
              <w:widowControl w:val="0"/>
              <w:shd w:val="clear" w:color="auto" w:fill="FFFFFF"/>
              <w:overflowPunct w:val="0"/>
              <w:autoSpaceDE w:val="0"/>
              <w:autoSpaceDN w:val="0"/>
              <w:adjustRightInd w:val="0"/>
              <w:spacing w:line="276" w:lineRule="auto"/>
              <w:rPr>
                <w:rFonts w:ascii="Antiqua" w:hAnsi="Antiqua"/>
                <w:color w:val="000000"/>
                <w:sz w:val="28"/>
                <w:szCs w:val="28"/>
                <w:lang w:val="hr-HR" w:eastAsia="en-US"/>
              </w:rPr>
            </w:pPr>
          </w:p>
        </w:tc>
      </w:tr>
      <w:tr w:rsidR="000F7058" w:rsidTr="00D02DF6">
        <w:tc>
          <w:tcPr>
            <w:tcW w:w="851"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6.</w:t>
            </w:r>
          </w:p>
        </w:tc>
        <w:tc>
          <w:tcPr>
            <w:tcW w:w="3822" w:type="dxa"/>
            <w:tcBorders>
              <w:top w:val="single" w:sz="4" w:space="0" w:color="000000"/>
              <w:left w:val="single" w:sz="4" w:space="0" w:color="000000"/>
              <w:bottom w:val="single" w:sz="4" w:space="0" w:color="000000"/>
              <w:right w:val="nil"/>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 xml:space="preserve">Перелік бюджетів, які беруть участь у виконанні Програми </w:t>
            </w:r>
          </w:p>
        </w:tc>
        <w:tc>
          <w:tcPr>
            <w:tcW w:w="5680" w:type="dxa"/>
            <w:tcBorders>
              <w:top w:val="single" w:sz="4" w:space="0" w:color="000000"/>
              <w:left w:val="single" w:sz="4" w:space="0" w:color="000000"/>
              <w:bottom w:val="single" w:sz="4" w:space="0" w:color="000000"/>
              <w:right w:val="single" w:sz="4" w:space="0" w:color="000000"/>
            </w:tcBorders>
            <w:hideMark/>
          </w:tcPr>
          <w:p w:rsidR="000F7058" w:rsidRDefault="000F7058" w:rsidP="00D02DF6">
            <w:pPr>
              <w:widowControl w:val="0"/>
              <w:shd w:val="clear" w:color="auto" w:fill="FFFFFF"/>
              <w:overflowPunct w:val="0"/>
              <w:autoSpaceDE w:val="0"/>
              <w:autoSpaceDN w:val="0"/>
              <w:adjustRightInd w:val="0"/>
              <w:spacing w:line="276" w:lineRule="auto"/>
              <w:rPr>
                <w:rFonts w:ascii="Antiqua" w:hAnsi="Antiqua"/>
                <w:bCs/>
                <w:color w:val="000000"/>
                <w:sz w:val="28"/>
                <w:szCs w:val="28"/>
                <w:lang w:val="hr-HR" w:eastAsia="en-US"/>
              </w:rPr>
            </w:pPr>
            <w:r>
              <w:rPr>
                <w:bCs/>
                <w:color w:val="000000"/>
                <w:szCs w:val="28"/>
                <w:lang w:eastAsia="en-US"/>
              </w:rPr>
              <w:t xml:space="preserve"> Бюджет </w:t>
            </w:r>
            <w:r w:rsidRPr="00FB7DE4">
              <w:t>Обухівської міської об’єднаної територіальної громади</w:t>
            </w:r>
          </w:p>
        </w:tc>
      </w:tr>
    </w:tbl>
    <w:p w:rsidR="000F7058" w:rsidRDefault="000F7058" w:rsidP="000F7058">
      <w:pPr>
        <w:widowControl w:val="0"/>
        <w:shd w:val="clear" w:color="auto" w:fill="FFFFFF"/>
        <w:jc w:val="center"/>
        <w:rPr>
          <w:rFonts w:ascii="Antiqua" w:hAnsi="Antiqua"/>
          <w:color w:val="000000"/>
          <w:sz w:val="28"/>
          <w:szCs w:val="28"/>
          <w:lang w:val="hr-HR"/>
        </w:rPr>
      </w:pPr>
    </w:p>
    <w:p w:rsidR="000F7058" w:rsidRDefault="000F7058" w:rsidP="000F7058">
      <w:pPr>
        <w:widowControl w:val="0"/>
        <w:shd w:val="clear" w:color="auto" w:fill="FFFFFF"/>
        <w:jc w:val="center"/>
        <w:rPr>
          <w:color w:val="000000"/>
          <w:szCs w:val="28"/>
        </w:rPr>
      </w:pPr>
    </w:p>
    <w:p w:rsidR="000F7058" w:rsidRDefault="000F7058" w:rsidP="000F7058">
      <w:pPr>
        <w:widowControl w:val="0"/>
        <w:shd w:val="clear" w:color="auto" w:fill="FFFFFF"/>
        <w:jc w:val="center"/>
        <w:rPr>
          <w:color w:val="000000"/>
          <w:szCs w:val="28"/>
        </w:rPr>
      </w:pPr>
    </w:p>
    <w:p w:rsidR="000F7058" w:rsidRDefault="000F7058" w:rsidP="000F7058">
      <w:pPr>
        <w:widowControl w:val="0"/>
        <w:shd w:val="clear" w:color="auto" w:fill="FFFFFF"/>
        <w:jc w:val="center"/>
        <w:rPr>
          <w:color w:val="000000"/>
          <w:szCs w:val="28"/>
        </w:rPr>
      </w:pPr>
    </w:p>
    <w:p w:rsidR="000F7058" w:rsidRDefault="000F7058" w:rsidP="000F7058">
      <w:pPr>
        <w:widowControl w:val="0"/>
        <w:shd w:val="clear" w:color="auto" w:fill="FFFFFF"/>
        <w:jc w:val="center"/>
        <w:rPr>
          <w:color w:val="000000"/>
          <w:szCs w:val="28"/>
        </w:rPr>
      </w:pPr>
    </w:p>
    <w:p w:rsidR="000F7058" w:rsidRDefault="000F7058" w:rsidP="000F7058">
      <w:pPr>
        <w:ind w:left="360"/>
        <w:rPr>
          <w:b/>
          <w:szCs w:val="28"/>
        </w:rPr>
      </w:pPr>
      <w:r>
        <w:rPr>
          <w:szCs w:val="28"/>
        </w:rPr>
        <w:t xml:space="preserve">                                        </w:t>
      </w:r>
      <w:r>
        <w:rPr>
          <w:b/>
          <w:szCs w:val="28"/>
        </w:rPr>
        <w:t xml:space="preserve">          </w:t>
      </w:r>
    </w:p>
    <w:p w:rsidR="000F7058" w:rsidRDefault="000F7058" w:rsidP="000F7058">
      <w:pPr>
        <w:jc w:val="center"/>
        <w:rPr>
          <w:b/>
          <w:szCs w:val="28"/>
        </w:rPr>
      </w:pPr>
    </w:p>
    <w:p w:rsidR="000F7058" w:rsidRPr="00AE381D" w:rsidRDefault="000F7058" w:rsidP="000F7058">
      <w:pPr>
        <w:jc w:val="center"/>
        <w:rPr>
          <w:b/>
          <w:szCs w:val="28"/>
        </w:rPr>
      </w:pPr>
    </w:p>
    <w:p w:rsidR="000F7058" w:rsidRDefault="000F7058" w:rsidP="000F7058">
      <w:pPr>
        <w:jc w:val="center"/>
        <w:rPr>
          <w:b/>
          <w:szCs w:val="28"/>
        </w:rPr>
      </w:pPr>
    </w:p>
    <w:p w:rsidR="000F7058" w:rsidRDefault="000F7058" w:rsidP="000F7058">
      <w:pPr>
        <w:jc w:val="center"/>
        <w:rPr>
          <w:b/>
          <w:szCs w:val="28"/>
        </w:rPr>
      </w:pPr>
    </w:p>
    <w:p w:rsidR="000F7058" w:rsidRDefault="000F7058" w:rsidP="000F7058">
      <w:pPr>
        <w:jc w:val="center"/>
        <w:rPr>
          <w:b/>
          <w:szCs w:val="28"/>
        </w:rPr>
      </w:pPr>
    </w:p>
    <w:p w:rsidR="000F7058" w:rsidRDefault="000F7058" w:rsidP="000F7058">
      <w:pPr>
        <w:jc w:val="center"/>
        <w:rPr>
          <w:b/>
          <w:szCs w:val="28"/>
        </w:rPr>
      </w:pPr>
    </w:p>
    <w:p w:rsidR="000F7058" w:rsidRDefault="000F7058" w:rsidP="000F7058">
      <w:pPr>
        <w:jc w:val="center"/>
        <w:rPr>
          <w:b/>
          <w:szCs w:val="28"/>
        </w:rPr>
      </w:pPr>
    </w:p>
    <w:p w:rsidR="000F7058" w:rsidRDefault="000F7058" w:rsidP="000F7058">
      <w:pPr>
        <w:rPr>
          <w:b/>
          <w:szCs w:val="28"/>
        </w:rPr>
      </w:pPr>
    </w:p>
    <w:p w:rsidR="000F7058" w:rsidRDefault="000F7058" w:rsidP="000F7058">
      <w:pPr>
        <w:ind w:left="360"/>
        <w:jc w:val="center"/>
        <w:rPr>
          <w:b/>
          <w:sz w:val="28"/>
          <w:szCs w:val="28"/>
        </w:rPr>
      </w:pPr>
      <w:r>
        <w:rPr>
          <w:b/>
          <w:sz w:val="28"/>
          <w:szCs w:val="28"/>
        </w:rPr>
        <w:t>П</w:t>
      </w:r>
      <w:r w:rsidRPr="0071441A">
        <w:rPr>
          <w:b/>
          <w:sz w:val="28"/>
          <w:szCs w:val="28"/>
        </w:rPr>
        <w:t>рограма «Турбота</w:t>
      </w:r>
      <w:r>
        <w:rPr>
          <w:b/>
          <w:sz w:val="28"/>
          <w:szCs w:val="28"/>
        </w:rPr>
        <w:t>» на 2016 – 2020 роки</w:t>
      </w:r>
    </w:p>
    <w:p w:rsidR="000F7058" w:rsidRPr="00FB5C33" w:rsidRDefault="000F7058" w:rsidP="000F7058">
      <w:pPr>
        <w:ind w:left="360"/>
        <w:jc w:val="center"/>
        <w:rPr>
          <w:b/>
          <w:sz w:val="28"/>
          <w:szCs w:val="28"/>
        </w:rPr>
      </w:pPr>
      <w:r w:rsidRPr="00FB5C33">
        <w:rPr>
          <w:b/>
          <w:sz w:val="28"/>
          <w:szCs w:val="28"/>
        </w:rPr>
        <w:t>Обухівської міської об’єднаної  територіальної громади</w:t>
      </w:r>
    </w:p>
    <w:p w:rsidR="000F7058" w:rsidRDefault="000F7058" w:rsidP="000F7058">
      <w:pPr>
        <w:ind w:left="360"/>
        <w:jc w:val="center"/>
        <w:rPr>
          <w:b/>
          <w:szCs w:val="28"/>
        </w:rPr>
      </w:pPr>
    </w:p>
    <w:p w:rsidR="000F7058" w:rsidRPr="0071441A" w:rsidRDefault="000F7058" w:rsidP="000F7058">
      <w:pPr>
        <w:pStyle w:val="3"/>
        <w:keepNext w:val="0"/>
        <w:widowControl w:val="0"/>
        <w:rPr>
          <w:color w:val="000000"/>
          <w:sz w:val="24"/>
          <w:szCs w:val="24"/>
        </w:rPr>
      </w:pPr>
      <w:r w:rsidRPr="0071441A">
        <w:rPr>
          <w:color w:val="000000"/>
          <w:sz w:val="24"/>
          <w:szCs w:val="24"/>
        </w:rPr>
        <w:t>І. Визначення проблеми,</w:t>
      </w:r>
    </w:p>
    <w:p w:rsidR="000F7058" w:rsidRPr="0071441A" w:rsidRDefault="000F7058" w:rsidP="000F7058">
      <w:pPr>
        <w:pStyle w:val="3"/>
        <w:keepNext w:val="0"/>
        <w:widowControl w:val="0"/>
        <w:ind w:left="57"/>
        <w:rPr>
          <w:color w:val="000000"/>
          <w:sz w:val="24"/>
          <w:szCs w:val="24"/>
        </w:rPr>
      </w:pPr>
      <w:r w:rsidRPr="0071441A">
        <w:rPr>
          <w:color w:val="000000"/>
          <w:sz w:val="24"/>
          <w:szCs w:val="24"/>
        </w:rPr>
        <w:t>на розв’язання якої спрямована Програма</w:t>
      </w:r>
    </w:p>
    <w:p w:rsidR="000F7058" w:rsidRPr="0071441A" w:rsidRDefault="000F7058" w:rsidP="000F7058">
      <w:pPr>
        <w:jc w:val="both"/>
        <w:rPr>
          <w:rFonts w:ascii="Antiqua" w:hAnsi="Antiqua"/>
          <w:color w:val="000000"/>
        </w:rPr>
      </w:pPr>
    </w:p>
    <w:p w:rsidR="000F7058" w:rsidRDefault="000F7058" w:rsidP="000F7058">
      <w:pPr>
        <w:ind w:firstLine="851"/>
        <w:jc w:val="both"/>
        <w:rPr>
          <w:color w:val="000000"/>
          <w:szCs w:val="28"/>
        </w:rPr>
      </w:pPr>
      <w:r>
        <w:rPr>
          <w:color w:val="000000"/>
          <w:szCs w:val="28"/>
        </w:rPr>
        <w:t>Програма «Турбота» на 2016 – 2020 роки</w:t>
      </w:r>
      <w:r w:rsidRPr="00FB5C33">
        <w:rPr>
          <w:sz w:val="28"/>
          <w:szCs w:val="28"/>
        </w:rPr>
        <w:t xml:space="preserve"> </w:t>
      </w:r>
      <w:r w:rsidRPr="00FB5C33">
        <w:t>Обухівської міської об’єднаної  територіальної громади</w:t>
      </w:r>
      <w:r>
        <w:rPr>
          <w:color w:val="000000"/>
        </w:rPr>
        <w:t xml:space="preserve"> </w:t>
      </w:r>
      <w:r>
        <w:rPr>
          <w:color w:val="000000"/>
          <w:szCs w:val="28"/>
        </w:rPr>
        <w:t xml:space="preserve">(далі – Програма) сформована з метою встановлених додаткових, до встановлених законодавством, гарантій щодо соціального захисту населення громади відповідно до Конституції України, Бюджетного кодексу України, Закону України «Про місцеве самоврядування в Україні» та інших нормативно-правових актів України. </w:t>
      </w:r>
    </w:p>
    <w:p w:rsidR="000F7058" w:rsidRDefault="000F7058" w:rsidP="000F7058">
      <w:pPr>
        <w:ind w:firstLine="851"/>
        <w:jc w:val="both"/>
        <w:rPr>
          <w:color w:val="000000"/>
          <w:szCs w:val="28"/>
        </w:rPr>
      </w:pPr>
      <w:r>
        <w:rPr>
          <w:color w:val="000000"/>
          <w:szCs w:val="28"/>
        </w:rPr>
        <w:t xml:space="preserve">В основу розробки Програми покладено системний аналіз законодавства України, що формує соціальну політику в країні, а також досвід роботи управління соціального  захисту, який був отриманий у процесі реалізації попередніх соціальних програм. </w:t>
      </w:r>
    </w:p>
    <w:p w:rsidR="000F7058" w:rsidRDefault="000F7058" w:rsidP="000F7058">
      <w:pPr>
        <w:ind w:firstLine="851"/>
        <w:jc w:val="both"/>
        <w:rPr>
          <w:color w:val="000000"/>
          <w:szCs w:val="28"/>
        </w:rPr>
      </w:pPr>
      <w:r>
        <w:rPr>
          <w:color w:val="000000"/>
          <w:szCs w:val="28"/>
        </w:rPr>
        <w:t xml:space="preserve">Програма визначає порядок умови та основні організаційно-правові засади надання матеріальної допомоги  соціально-незахищеним громадянам на території </w:t>
      </w:r>
      <w:r w:rsidRPr="00DF30C4">
        <w:t>Обухівської міської об’єднаної  територіальної громади</w:t>
      </w:r>
      <w:r w:rsidRPr="00DF30C4">
        <w:rPr>
          <w:color w:val="000000"/>
        </w:rPr>
        <w:t xml:space="preserve"> </w:t>
      </w:r>
      <w:r>
        <w:rPr>
          <w:color w:val="000000"/>
          <w:szCs w:val="28"/>
        </w:rPr>
        <w:t xml:space="preserve"> та спрямована на забезпечення практичної реалізації повноважень виконавчого комітету щодо соціального захисту населення громади. Доцільність поліпшення організаційно - правового  забезпечення надання фінансової допомоги, пільг та підтримки соціально незахищених громадян, необхідність збереження пріоритетних напрямків соціального захисту населення міста, що дозволяють реально підтримувати життєдіяльність найбільш соціально незахищених мешканців</w:t>
      </w:r>
      <w:r w:rsidRPr="00DF30C4">
        <w:rPr>
          <w:color w:val="000000"/>
          <w:szCs w:val="28"/>
        </w:rPr>
        <w:t xml:space="preserve"> </w:t>
      </w:r>
      <w:r>
        <w:rPr>
          <w:color w:val="000000"/>
          <w:szCs w:val="28"/>
        </w:rPr>
        <w:t>громади.</w:t>
      </w:r>
    </w:p>
    <w:p w:rsidR="000F7058" w:rsidRDefault="000F7058" w:rsidP="000F7058">
      <w:pPr>
        <w:ind w:firstLine="851"/>
        <w:jc w:val="both"/>
        <w:rPr>
          <w:szCs w:val="28"/>
        </w:rPr>
      </w:pPr>
      <w:r>
        <w:rPr>
          <w:color w:val="000000"/>
          <w:szCs w:val="28"/>
        </w:rPr>
        <w:t xml:space="preserve">  </w:t>
      </w:r>
      <w:r>
        <w:rPr>
          <w:szCs w:val="28"/>
        </w:rPr>
        <w:t>ІІ. Мета  і  основні завдання  Програми</w:t>
      </w:r>
    </w:p>
    <w:p w:rsidR="000F7058" w:rsidRDefault="000F7058" w:rsidP="000F7058">
      <w:pPr>
        <w:ind w:firstLine="708"/>
        <w:jc w:val="both"/>
        <w:rPr>
          <w:szCs w:val="28"/>
        </w:rPr>
      </w:pPr>
      <w:r>
        <w:rPr>
          <w:szCs w:val="28"/>
        </w:rPr>
        <w:t>Мета Програми полягає в отриманні позитивних зрушень у рівні та якості життя незахищених верств населення громади шляхом створення фінансових, організаційно-правових та технічних механізмів надання матеріальної допомоги, виплати компенсаційних виплат фізичним особам, які надають соціальні послуги, закупівлю продуктових наборів та безкоштовне перевезення пільгових категорій населення за рахунок коштів бюджету</w:t>
      </w:r>
      <w:r w:rsidRPr="00506F8E">
        <w:rPr>
          <w:szCs w:val="28"/>
        </w:rPr>
        <w:t xml:space="preserve"> </w:t>
      </w:r>
      <w:r>
        <w:rPr>
          <w:szCs w:val="28"/>
        </w:rPr>
        <w:t>Обухівської міської об’єднаної територіальної громади для підтримки соціально-незахищених верств населення територіальної громади на основі ефективного використання бюджетних коштів.</w:t>
      </w:r>
    </w:p>
    <w:p w:rsidR="000F7058" w:rsidRPr="00506F8E" w:rsidRDefault="000F7058" w:rsidP="0018079E">
      <w:pPr>
        <w:pStyle w:val="aa"/>
        <w:numPr>
          <w:ilvl w:val="0"/>
          <w:numId w:val="10"/>
        </w:numPr>
        <w:jc w:val="both"/>
        <w:rPr>
          <w:sz w:val="24"/>
          <w:szCs w:val="24"/>
        </w:rPr>
      </w:pPr>
      <w:r w:rsidRPr="00506F8E">
        <w:rPr>
          <w:sz w:val="24"/>
          <w:szCs w:val="24"/>
        </w:rPr>
        <w:t>Надання матеріальної допомоги:</w:t>
      </w:r>
    </w:p>
    <w:p w:rsidR="000F7058" w:rsidRPr="00506F8E" w:rsidRDefault="000F7058" w:rsidP="0018079E">
      <w:pPr>
        <w:pStyle w:val="aa"/>
        <w:numPr>
          <w:ilvl w:val="0"/>
          <w:numId w:val="11"/>
        </w:numPr>
        <w:jc w:val="both"/>
        <w:rPr>
          <w:sz w:val="24"/>
          <w:szCs w:val="24"/>
        </w:rPr>
      </w:pPr>
      <w:r w:rsidRPr="00506F8E">
        <w:rPr>
          <w:sz w:val="24"/>
          <w:szCs w:val="24"/>
        </w:rPr>
        <w:t>сім’ям, військовослужбовців призваних по частковій мобілізації, демобілізованим учасникам АТО та сім’ям військовослужбовців за контрактом;</w:t>
      </w:r>
    </w:p>
    <w:p w:rsidR="000F7058" w:rsidRPr="00506F8E" w:rsidRDefault="000F7058" w:rsidP="0018079E">
      <w:pPr>
        <w:pStyle w:val="aa"/>
        <w:numPr>
          <w:ilvl w:val="0"/>
          <w:numId w:val="11"/>
        </w:numPr>
        <w:jc w:val="both"/>
        <w:rPr>
          <w:sz w:val="24"/>
          <w:szCs w:val="24"/>
        </w:rPr>
      </w:pPr>
      <w:r w:rsidRPr="00506F8E">
        <w:rPr>
          <w:sz w:val="24"/>
          <w:szCs w:val="24"/>
        </w:rPr>
        <w:t>учасникам бойових дій локальних війн, вдовам;</w:t>
      </w:r>
    </w:p>
    <w:p w:rsidR="000F7058" w:rsidRPr="00506F8E" w:rsidRDefault="000F7058" w:rsidP="0018079E">
      <w:pPr>
        <w:pStyle w:val="aa"/>
        <w:numPr>
          <w:ilvl w:val="0"/>
          <w:numId w:val="11"/>
        </w:numPr>
        <w:jc w:val="both"/>
        <w:rPr>
          <w:sz w:val="24"/>
          <w:szCs w:val="24"/>
        </w:rPr>
      </w:pPr>
      <w:r w:rsidRPr="00506F8E">
        <w:rPr>
          <w:sz w:val="24"/>
          <w:szCs w:val="24"/>
        </w:rPr>
        <w:t>ліквідаторам аварії на ЧАЕС, вдовам;</w:t>
      </w:r>
    </w:p>
    <w:p w:rsidR="000F7058" w:rsidRPr="00506F8E" w:rsidRDefault="000F7058" w:rsidP="0018079E">
      <w:pPr>
        <w:pStyle w:val="aa"/>
        <w:numPr>
          <w:ilvl w:val="0"/>
          <w:numId w:val="11"/>
        </w:numPr>
        <w:jc w:val="both"/>
        <w:rPr>
          <w:sz w:val="24"/>
          <w:szCs w:val="24"/>
        </w:rPr>
      </w:pPr>
      <w:r w:rsidRPr="00506F8E">
        <w:rPr>
          <w:sz w:val="24"/>
          <w:szCs w:val="24"/>
        </w:rPr>
        <w:t>соціально-незахищеним категоріям населення на лікування та в зв’язку з скрутним матеріальним становищем;</w:t>
      </w:r>
    </w:p>
    <w:p w:rsidR="000F7058" w:rsidRPr="00506F8E" w:rsidRDefault="000F7058" w:rsidP="0018079E">
      <w:pPr>
        <w:pStyle w:val="aa"/>
        <w:numPr>
          <w:ilvl w:val="0"/>
          <w:numId w:val="11"/>
        </w:numPr>
        <w:jc w:val="both"/>
        <w:rPr>
          <w:sz w:val="24"/>
          <w:szCs w:val="24"/>
        </w:rPr>
      </w:pPr>
      <w:r w:rsidRPr="00506F8E">
        <w:rPr>
          <w:sz w:val="24"/>
          <w:szCs w:val="24"/>
        </w:rPr>
        <w:t>особам з інвалідністю внаслідок війни, учасникам бойових дій, учасникам війни, члену сім’ї загиблого бойових дій, ветеранам праці на протезування зубів;</w:t>
      </w:r>
    </w:p>
    <w:p w:rsidR="000F7058" w:rsidRPr="00506F8E" w:rsidRDefault="000F7058" w:rsidP="0018079E">
      <w:pPr>
        <w:pStyle w:val="aa"/>
        <w:numPr>
          <w:ilvl w:val="0"/>
          <w:numId w:val="11"/>
        </w:numPr>
        <w:jc w:val="both"/>
        <w:rPr>
          <w:sz w:val="24"/>
          <w:szCs w:val="24"/>
        </w:rPr>
      </w:pPr>
      <w:r w:rsidRPr="00506F8E">
        <w:rPr>
          <w:sz w:val="24"/>
          <w:szCs w:val="24"/>
        </w:rPr>
        <w:t>багатодітним сім’ям до Дня матері;</w:t>
      </w:r>
    </w:p>
    <w:p w:rsidR="000F7058" w:rsidRPr="00506F8E" w:rsidRDefault="000F7058" w:rsidP="0018079E">
      <w:pPr>
        <w:pStyle w:val="aa"/>
        <w:numPr>
          <w:ilvl w:val="0"/>
          <w:numId w:val="11"/>
        </w:numPr>
        <w:jc w:val="both"/>
        <w:rPr>
          <w:sz w:val="24"/>
          <w:szCs w:val="24"/>
        </w:rPr>
      </w:pPr>
      <w:r w:rsidRPr="00506F8E">
        <w:rPr>
          <w:sz w:val="24"/>
          <w:szCs w:val="24"/>
        </w:rPr>
        <w:t>учасникам бойових дій, особам з інвалі</w:t>
      </w:r>
      <w:r>
        <w:rPr>
          <w:sz w:val="24"/>
          <w:szCs w:val="24"/>
        </w:rPr>
        <w:t>дністю внаслідок війни (Другої С</w:t>
      </w:r>
      <w:r w:rsidRPr="00506F8E">
        <w:rPr>
          <w:sz w:val="24"/>
          <w:szCs w:val="24"/>
        </w:rPr>
        <w:t>вітової), солдатським вдовам; члену сім’ї померлого учасника бойових дій до Дня Перемоги;</w:t>
      </w:r>
    </w:p>
    <w:p w:rsidR="000F7058" w:rsidRPr="00506F8E" w:rsidRDefault="000F7058" w:rsidP="0018079E">
      <w:pPr>
        <w:pStyle w:val="aa"/>
        <w:numPr>
          <w:ilvl w:val="0"/>
          <w:numId w:val="11"/>
        </w:numPr>
        <w:jc w:val="both"/>
        <w:rPr>
          <w:sz w:val="24"/>
          <w:szCs w:val="24"/>
        </w:rPr>
      </w:pPr>
      <w:r w:rsidRPr="00506F8E">
        <w:rPr>
          <w:sz w:val="24"/>
          <w:szCs w:val="24"/>
        </w:rPr>
        <w:t>на поховання працездатного населення, які на день смерті ніде не працювали ;</w:t>
      </w:r>
    </w:p>
    <w:p w:rsidR="000F7058" w:rsidRDefault="000F7058" w:rsidP="0018079E">
      <w:pPr>
        <w:pStyle w:val="aa"/>
        <w:numPr>
          <w:ilvl w:val="0"/>
          <w:numId w:val="11"/>
        </w:numPr>
        <w:jc w:val="both"/>
        <w:rPr>
          <w:sz w:val="24"/>
          <w:szCs w:val="24"/>
        </w:rPr>
      </w:pPr>
      <w:r w:rsidRPr="00506F8E">
        <w:rPr>
          <w:sz w:val="24"/>
          <w:szCs w:val="24"/>
        </w:rPr>
        <w:t>на ліквідацію наслідків, заподі</w:t>
      </w:r>
      <w:r>
        <w:rPr>
          <w:sz w:val="24"/>
          <w:szCs w:val="24"/>
        </w:rPr>
        <w:t>яних пожежею та стихійним лихом;</w:t>
      </w:r>
    </w:p>
    <w:p w:rsidR="000F7058" w:rsidRPr="002D5467" w:rsidRDefault="000F7058" w:rsidP="0018079E">
      <w:pPr>
        <w:pStyle w:val="aa"/>
        <w:numPr>
          <w:ilvl w:val="0"/>
          <w:numId w:val="11"/>
        </w:numPr>
        <w:jc w:val="both"/>
        <w:rPr>
          <w:sz w:val="24"/>
          <w:szCs w:val="24"/>
        </w:rPr>
      </w:pPr>
      <w:r>
        <w:rPr>
          <w:sz w:val="24"/>
          <w:szCs w:val="24"/>
        </w:rPr>
        <w:t xml:space="preserve">на придбання </w:t>
      </w:r>
      <w:r>
        <w:rPr>
          <w:bCs/>
          <w:color w:val="000000"/>
          <w:sz w:val="24"/>
          <w:szCs w:val="24"/>
        </w:rPr>
        <w:t>засобів</w:t>
      </w:r>
      <w:r w:rsidRPr="002D5467">
        <w:rPr>
          <w:bCs/>
          <w:color w:val="000000"/>
          <w:sz w:val="24"/>
          <w:szCs w:val="24"/>
        </w:rPr>
        <w:t xml:space="preserve"> гігієни (підгузки для дітей з  інвалідністю)</w:t>
      </w:r>
      <w:r>
        <w:rPr>
          <w:bCs/>
          <w:color w:val="000000"/>
          <w:sz w:val="24"/>
          <w:szCs w:val="24"/>
        </w:rPr>
        <w:t>;</w:t>
      </w:r>
    </w:p>
    <w:p w:rsidR="000F7058" w:rsidRPr="00506F8E" w:rsidRDefault="000F7058" w:rsidP="0018079E">
      <w:pPr>
        <w:pStyle w:val="aa"/>
        <w:numPr>
          <w:ilvl w:val="0"/>
          <w:numId w:val="11"/>
        </w:numPr>
        <w:jc w:val="both"/>
        <w:rPr>
          <w:sz w:val="24"/>
          <w:szCs w:val="24"/>
        </w:rPr>
      </w:pPr>
      <w:r>
        <w:rPr>
          <w:bCs/>
          <w:color w:val="000000"/>
          <w:sz w:val="24"/>
          <w:szCs w:val="24"/>
        </w:rPr>
        <w:t>інша матеріальна допомога громадянам.</w:t>
      </w:r>
    </w:p>
    <w:p w:rsidR="000F7058" w:rsidRPr="00506F8E" w:rsidRDefault="000F7058" w:rsidP="0018079E">
      <w:pPr>
        <w:pStyle w:val="aa"/>
        <w:numPr>
          <w:ilvl w:val="0"/>
          <w:numId w:val="10"/>
        </w:numPr>
        <w:jc w:val="both"/>
        <w:rPr>
          <w:sz w:val="24"/>
          <w:szCs w:val="24"/>
        </w:rPr>
      </w:pPr>
      <w:r w:rsidRPr="00506F8E">
        <w:rPr>
          <w:sz w:val="24"/>
          <w:szCs w:val="24"/>
        </w:rPr>
        <w:t>Відшкодування витрат на:</w:t>
      </w:r>
    </w:p>
    <w:p w:rsidR="000F7058" w:rsidRPr="00506F8E" w:rsidRDefault="000F7058" w:rsidP="0018079E">
      <w:pPr>
        <w:pStyle w:val="aa"/>
        <w:numPr>
          <w:ilvl w:val="0"/>
          <w:numId w:val="11"/>
        </w:numPr>
        <w:jc w:val="both"/>
        <w:rPr>
          <w:sz w:val="24"/>
          <w:szCs w:val="24"/>
        </w:rPr>
      </w:pPr>
      <w:r w:rsidRPr="00506F8E">
        <w:rPr>
          <w:sz w:val="24"/>
          <w:szCs w:val="24"/>
        </w:rPr>
        <w:t>компенсаційні виплати фізичним особам, які надають соціальні послуги;</w:t>
      </w:r>
    </w:p>
    <w:p w:rsidR="000F7058" w:rsidRPr="00506F8E" w:rsidRDefault="000F7058" w:rsidP="0018079E">
      <w:pPr>
        <w:pStyle w:val="aa"/>
        <w:numPr>
          <w:ilvl w:val="0"/>
          <w:numId w:val="11"/>
        </w:numPr>
        <w:jc w:val="both"/>
        <w:rPr>
          <w:sz w:val="24"/>
          <w:szCs w:val="24"/>
        </w:rPr>
      </w:pPr>
      <w:r w:rsidRPr="00506F8E">
        <w:rPr>
          <w:sz w:val="24"/>
          <w:szCs w:val="24"/>
        </w:rPr>
        <w:lastRenderedPageBreak/>
        <w:t>придбання наборів продуктів харчування одиноким громадянам похилого віку та інвалідам до Великодня, Міжнародного дня людей похилого віку та дня людей з інвалідністю;</w:t>
      </w:r>
    </w:p>
    <w:p w:rsidR="000F7058" w:rsidRPr="00506F8E" w:rsidRDefault="000F7058" w:rsidP="0018079E">
      <w:pPr>
        <w:pStyle w:val="aa"/>
        <w:numPr>
          <w:ilvl w:val="0"/>
          <w:numId w:val="11"/>
        </w:numPr>
        <w:jc w:val="both"/>
        <w:rPr>
          <w:sz w:val="24"/>
          <w:szCs w:val="24"/>
        </w:rPr>
      </w:pPr>
      <w:r w:rsidRPr="00506F8E">
        <w:rPr>
          <w:sz w:val="24"/>
          <w:szCs w:val="24"/>
        </w:rPr>
        <w:t xml:space="preserve">безкоштовне перевезення пільгових категорій населення </w:t>
      </w:r>
      <w:r w:rsidRPr="00FB7DE4">
        <w:rPr>
          <w:sz w:val="24"/>
          <w:szCs w:val="24"/>
        </w:rPr>
        <w:t>Обухівської міської об’єднаної територіальної громади</w:t>
      </w:r>
      <w:r w:rsidRPr="00506F8E">
        <w:rPr>
          <w:sz w:val="24"/>
          <w:szCs w:val="24"/>
        </w:rPr>
        <w:t xml:space="preserve"> пасажирським автомобільним транспортом (відповідно до</w:t>
      </w:r>
      <w:r w:rsidRPr="00506F8E">
        <w:rPr>
          <w:i/>
          <w:sz w:val="24"/>
          <w:szCs w:val="24"/>
        </w:rPr>
        <w:t xml:space="preserve"> </w:t>
      </w:r>
      <w:r w:rsidRPr="00506F8E">
        <w:rPr>
          <w:sz w:val="24"/>
          <w:szCs w:val="24"/>
        </w:rPr>
        <w:t xml:space="preserve">Положення про Порядок відшкодування витрат на безкоштовне перевезення пільгових категорій населення </w:t>
      </w:r>
      <w:r>
        <w:rPr>
          <w:sz w:val="24"/>
          <w:szCs w:val="24"/>
        </w:rPr>
        <w:t xml:space="preserve">Обухівської </w:t>
      </w:r>
      <w:r w:rsidRPr="00DF30C4">
        <w:rPr>
          <w:sz w:val="24"/>
          <w:szCs w:val="24"/>
        </w:rPr>
        <w:t>міської об’єднаної  територіальної громади</w:t>
      </w:r>
      <w:r w:rsidRPr="00506F8E">
        <w:rPr>
          <w:sz w:val="24"/>
          <w:szCs w:val="24"/>
        </w:rPr>
        <w:t xml:space="preserve"> пасажирським автомобільним транспортом  (Додається);</w:t>
      </w:r>
    </w:p>
    <w:p w:rsidR="000F7058" w:rsidRPr="00506F8E" w:rsidRDefault="000F7058" w:rsidP="0018079E">
      <w:pPr>
        <w:pStyle w:val="aa"/>
        <w:numPr>
          <w:ilvl w:val="0"/>
          <w:numId w:val="11"/>
        </w:numPr>
        <w:jc w:val="both"/>
        <w:rPr>
          <w:sz w:val="24"/>
          <w:szCs w:val="24"/>
          <w:lang w:val="ru-RU"/>
        </w:rPr>
      </w:pPr>
      <w:r w:rsidRPr="00506F8E">
        <w:rPr>
          <w:sz w:val="24"/>
          <w:szCs w:val="24"/>
        </w:rPr>
        <w:t>надання пільг з оплати житлово-комунальних послуг членам сімей загиблих (померлих) учасників АТО;</w:t>
      </w:r>
    </w:p>
    <w:p w:rsidR="000F7058" w:rsidRDefault="000F7058" w:rsidP="0018079E">
      <w:pPr>
        <w:pStyle w:val="aa"/>
        <w:numPr>
          <w:ilvl w:val="0"/>
          <w:numId w:val="11"/>
        </w:numPr>
        <w:jc w:val="both"/>
        <w:rPr>
          <w:sz w:val="24"/>
          <w:szCs w:val="24"/>
        </w:rPr>
      </w:pPr>
      <w:r w:rsidRPr="00506F8E">
        <w:rPr>
          <w:sz w:val="24"/>
          <w:szCs w:val="24"/>
        </w:rPr>
        <w:t>забезпечення санаторно-курортним лікуванням осіб з інвалідністю внаслідок</w:t>
      </w:r>
      <w:r>
        <w:rPr>
          <w:sz w:val="24"/>
          <w:szCs w:val="24"/>
        </w:rPr>
        <w:t xml:space="preserve">  війни (Другої С</w:t>
      </w:r>
      <w:r w:rsidRPr="00506F8E">
        <w:rPr>
          <w:sz w:val="24"/>
          <w:szCs w:val="24"/>
        </w:rPr>
        <w:t>вітової) із супроводом та осіб з інвалідністю І групи загаль</w:t>
      </w:r>
      <w:r>
        <w:rPr>
          <w:sz w:val="24"/>
          <w:szCs w:val="24"/>
        </w:rPr>
        <w:t>ного захворювання із супроводом;</w:t>
      </w:r>
    </w:p>
    <w:p w:rsidR="000F7058" w:rsidRPr="00506F8E" w:rsidRDefault="000F7058" w:rsidP="0018079E">
      <w:pPr>
        <w:pStyle w:val="aa"/>
        <w:numPr>
          <w:ilvl w:val="0"/>
          <w:numId w:val="11"/>
        </w:numPr>
        <w:jc w:val="both"/>
        <w:rPr>
          <w:sz w:val="24"/>
          <w:szCs w:val="24"/>
        </w:rPr>
      </w:pPr>
      <w:r>
        <w:rPr>
          <w:sz w:val="24"/>
          <w:szCs w:val="24"/>
        </w:rPr>
        <w:t>виготовлення соціальних карток.</w:t>
      </w:r>
    </w:p>
    <w:p w:rsidR="000F7058" w:rsidRPr="00506F8E" w:rsidRDefault="000F7058" w:rsidP="000F7058">
      <w:pPr>
        <w:pStyle w:val="aa"/>
        <w:jc w:val="both"/>
        <w:rPr>
          <w:sz w:val="24"/>
          <w:szCs w:val="24"/>
          <w:lang w:val="en-US"/>
        </w:rPr>
      </w:pPr>
      <w:r w:rsidRPr="00506F8E">
        <w:rPr>
          <w:sz w:val="24"/>
          <w:szCs w:val="24"/>
        </w:rPr>
        <w:t xml:space="preserve">   ІІІ. Фінансове забезпечення заходів Програми</w:t>
      </w:r>
    </w:p>
    <w:p w:rsidR="000F7058" w:rsidRPr="000F7058" w:rsidRDefault="000F7058" w:rsidP="000F7058">
      <w:pPr>
        <w:ind w:firstLine="709"/>
        <w:jc w:val="both"/>
        <w:rPr>
          <w:sz w:val="28"/>
          <w:szCs w:val="28"/>
          <w:lang w:val="en-US"/>
        </w:rPr>
      </w:pPr>
      <w:r>
        <w:rPr>
          <w:szCs w:val="28"/>
        </w:rPr>
        <w:t>Дана</w:t>
      </w:r>
      <w:r w:rsidRPr="000F7058">
        <w:rPr>
          <w:szCs w:val="28"/>
          <w:lang w:val="en-US"/>
        </w:rPr>
        <w:t xml:space="preserve"> </w:t>
      </w:r>
      <w:r>
        <w:rPr>
          <w:szCs w:val="28"/>
        </w:rPr>
        <w:t>Програма</w:t>
      </w:r>
      <w:r w:rsidRPr="000F7058">
        <w:rPr>
          <w:szCs w:val="28"/>
          <w:lang w:val="en-US"/>
        </w:rPr>
        <w:t xml:space="preserve"> </w:t>
      </w:r>
      <w:r>
        <w:rPr>
          <w:szCs w:val="28"/>
        </w:rPr>
        <w:t>фінансується</w:t>
      </w:r>
      <w:r w:rsidRPr="000F7058">
        <w:rPr>
          <w:szCs w:val="28"/>
          <w:lang w:val="en-US"/>
        </w:rPr>
        <w:t xml:space="preserve"> </w:t>
      </w:r>
      <w:r>
        <w:rPr>
          <w:szCs w:val="28"/>
        </w:rPr>
        <w:t>за</w:t>
      </w:r>
      <w:r w:rsidRPr="000F7058">
        <w:rPr>
          <w:szCs w:val="28"/>
          <w:lang w:val="en-US"/>
        </w:rPr>
        <w:t xml:space="preserve"> </w:t>
      </w:r>
      <w:r>
        <w:rPr>
          <w:szCs w:val="28"/>
        </w:rPr>
        <w:t>рахунок</w:t>
      </w:r>
      <w:r w:rsidRPr="000F7058">
        <w:rPr>
          <w:szCs w:val="28"/>
          <w:lang w:val="en-US"/>
        </w:rPr>
        <w:t xml:space="preserve"> </w:t>
      </w:r>
      <w:r>
        <w:rPr>
          <w:szCs w:val="28"/>
        </w:rPr>
        <w:t>коштів</w:t>
      </w:r>
      <w:r w:rsidRPr="000F7058">
        <w:rPr>
          <w:szCs w:val="28"/>
          <w:lang w:val="en-US"/>
        </w:rPr>
        <w:t xml:space="preserve"> </w:t>
      </w:r>
      <w:r>
        <w:rPr>
          <w:szCs w:val="28"/>
        </w:rPr>
        <w:t>бюджету</w:t>
      </w:r>
      <w:r w:rsidRPr="000F7058">
        <w:rPr>
          <w:szCs w:val="28"/>
          <w:lang w:val="en-US"/>
        </w:rPr>
        <w:t xml:space="preserve"> </w:t>
      </w:r>
      <w:r>
        <w:rPr>
          <w:szCs w:val="28"/>
        </w:rPr>
        <w:t>Обухівської</w:t>
      </w:r>
      <w:r w:rsidRPr="000F7058">
        <w:rPr>
          <w:szCs w:val="28"/>
          <w:lang w:val="en-US"/>
        </w:rPr>
        <w:t xml:space="preserve"> </w:t>
      </w:r>
      <w:r>
        <w:rPr>
          <w:szCs w:val="28"/>
        </w:rPr>
        <w:t>міської</w:t>
      </w:r>
      <w:r w:rsidRPr="000F7058">
        <w:rPr>
          <w:szCs w:val="28"/>
          <w:lang w:val="en-US"/>
        </w:rPr>
        <w:t xml:space="preserve"> </w:t>
      </w:r>
      <w:r>
        <w:rPr>
          <w:szCs w:val="28"/>
        </w:rPr>
        <w:t>об</w:t>
      </w:r>
      <w:r w:rsidRPr="000F7058">
        <w:rPr>
          <w:szCs w:val="28"/>
          <w:lang w:val="en-US"/>
        </w:rPr>
        <w:t>’</w:t>
      </w:r>
      <w:r>
        <w:rPr>
          <w:szCs w:val="28"/>
        </w:rPr>
        <w:t>єднаної</w:t>
      </w:r>
      <w:r w:rsidRPr="000F7058">
        <w:rPr>
          <w:szCs w:val="28"/>
          <w:lang w:val="en-US"/>
        </w:rPr>
        <w:t xml:space="preserve"> </w:t>
      </w:r>
      <w:r>
        <w:rPr>
          <w:szCs w:val="28"/>
        </w:rPr>
        <w:t>територіальної</w:t>
      </w:r>
      <w:r w:rsidRPr="000F7058">
        <w:rPr>
          <w:szCs w:val="28"/>
          <w:lang w:val="en-US"/>
        </w:rPr>
        <w:t xml:space="preserve"> </w:t>
      </w:r>
      <w:r>
        <w:rPr>
          <w:szCs w:val="28"/>
        </w:rPr>
        <w:t>громади</w:t>
      </w:r>
      <w:r w:rsidRPr="000F7058">
        <w:rPr>
          <w:szCs w:val="28"/>
          <w:lang w:val="en-US"/>
        </w:rPr>
        <w:t xml:space="preserve"> </w:t>
      </w:r>
      <w:r>
        <w:rPr>
          <w:szCs w:val="28"/>
        </w:rPr>
        <w:t>в</w:t>
      </w:r>
      <w:r w:rsidRPr="000F7058">
        <w:rPr>
          <w:szCs w:val="28"/>
          <w:lang w:val="en-US"/>
        </w:rPr>
        <w:t xml:space="preserve"> </w:t>
      </w:r>
      <w:r>
        <w:rPr>
          <w:szCs w:val="28"/>
        </w:rPr>
        <w:t>межах</w:t>
      </w:r>
      <w:r w:rsidRPr="000F7058">
        <w:rPr>
          <w:szCs w:val="28"/>
          <w:lang w:val="en-US"/>
        </w:rPr>
        <w:t xml:space="preserve"> </w:t>
      </w:r>
      <w:r>
        <w:rPr>
          <w:szCs w:val="28"/>
        </w:rPr>
        <w:t>асигнувань</w:t>
      </w:r>
      <w:r w:rsidRPr="000F7058">
        <w:rPr>
          <w:szCs w:val="28"/>
          <w:lang w:val="en-US"/>
        </w:rPr>
        <w:t xml:space="preserve">, </w:t>
      </w:r>
      <w:r>
        <w:rPr>
          <w:szCs w:val="28"/>
        </w:rPr>
        <w:t>передбачених</w:t>
      </w:r>
      <w:r w:rsidRPr="000F7058">
        <w:rPr>
          <w:szCs w:val="28"/>
          <w:lang w:val="en-US"/>
        </w:rPr>
        <w:t xml:space="preserve"> </w:t>
      </w:r>
      <w:r>
        <w:rPr>
          <w:szCs w:val="28"/>
        </w:rPr>
        <w:t>на</w:t>
      </w:r>
      <w:r w:rsidRPr="000F7058">
        <w:rPr>
          <w:szCs w:val="28"/>
          <w:lang w:val="en-US"/>
        </w:rPr>
        <w:t xml:space="preserve"> </w:t>
      </w:r>
      <w:r>
        <w:rPr>
          <w:szCs w:val="28"/>
        </w:rPr>
        <w:t>відповідний</w:t>
      </w:r>
      <w:r w:rsidRPr="000F7058">
        <w:rPr>
          <w:szCs w:val="28"/>
          <w:lang w:val="en-US"/>
        </w:rPr>
        <w:t xml:space="preserve"> </w:t>
      </w:r>
      <w:r>
        <w:rPr>
          <w:szCs w:val="28"/>
        </w:rPr>
        <w:t>період</w:t>
      </w:r>
      <w:r w:rsidRPr="000F7058">
        <w:rPr>
          <w:szCs w:val="28"/>
          <w:lang w:val="en-US"/>
        </w:rPr>
        <w:t xml:space="preserve">, </w:t>
      </w:r>
      <w:r>
        <w:rPr>
          <w:szCs w:val="28"/>
        </w:rPr>
        <w:t>та</w:t>
      </w:r>
      <w:r w:rsidRPr="000F7058">
        <w:rPr>
          <w:szCs w:val="28"/>
          <w:lang w:val="en-US"/>
        </w:rPr>
        <w:t xml:space="preserve"> </w:t>
      </w:r>
      <w:r>
        <w:rPr>
          <w:szCs w:val="28"/>
        </w:rPr>
        <w:t>на</w:t>
      </w:r>
      <w:r w:rsidRPr="000F7058">
        <w:rPr>
          <w:szCs w:val="28"/>
          <w:lang w:val="en-US"/>
        </w:rPr>
        <w:t xml:space="preserve"> </w:t>
      </w:r>
      <w:r>
        <w:rPr>
          <w:szCs w:val="28"/>
        </w:rPr>
        <w:t>підставі</w:t>
      </w:r>
      <w:r w:rsidRPr="000F7058">
        <w:rPr>
          <w:szCs w:val="28"/>
          <w:lang w:val="en-US"/>
        </w:rPr>
        <w:t xml:space="preserve"> </w:t>
      </w:r>
      <w:r>
        <w:rPr>
          <w:szCs w:val="28"/>
        </w:rPr>
        <w:t>рішень</w:t>
      </w:r>
      <w:r w:rsidRPr="000F7058">
        <w:rPr>
          <w:szCs w:val="28"/>
          <w:lang w:val="en-US"/>
        </w:rPr>
        <w:t xml:space="preserve"> </w:t>
      </w:r>
      <w:r>
        <w:rPr>
          <w:szCs w:val="28"/>
        </w:rPr>
        <w:t>виконавчого</w:t>
      </w:r>
      <w:r w:rsidRPr="000F7058">
        <w:rPr>
          <w:szCs w:val="28"/>
          <w:lang w:val="en-US"/>
        </w:rPr>
        <w:t xml:space="preserve"> </w:t>
      </w:r>
      <w:r>
        <w:rPr>
          <w:szCs w:val="28"/>
        </w:rPr>
        <w:t>комітету</w:t>
      </w:r>
      <w:r w:rsidRPr="000F7058">
        <w:rPr>
          <w:szCs w:val="28"/>
          <w:lang w:val="en-US"/>
        </w:rPr>
        <w:t xml:space="preserve"> </w:t>
      </w:r>
      <w:r>
        <w:rPr>
          <w:szCs w:val="28"/>
        </w:rPr>
        <w:t>Обухівської</w:t>
      </w:r>
      <w:r w:rsidRPr="000F7058">
        <w:rPr>
          <w:szCs w:val="28"/>
          <w:lang w:val="en-US"/>
        </w:rPr>
        <w:t xml:space="preserve"> </w:t>
      </w:r>
      <w:r>
        <w:rPr>
          <w:szCs w:val="28"/>
        </w:rPr>
        <w:t>міської</w:t>
      </w:r>
      <w:r w:rsidRPr="000F7058">
        <w:rPr>
          <w:szCs w:val="28"/>
          <w:lang w:val="en-US"/>
        </w:rPr>
        <w:t xml:space="preserve"> </w:t>
      </w:r>
      <w:r>
        <w:rPr>
          <w:szCs w:val="28"/>
        </w:rPr>
        <w:t>ради</w:t>
      </w:r>
      <w:r w:rsidRPr="000F7058">
        <w:rPr>
          <w:szCs w:val="28"/>
          <w:lang w:val="en-US"/>
        </w:rPr>
        <w:t>.</w:t>
      </w:r>
    </w:p>
    <w:p w:rsidR="000F7058" w:rsidRPr="000F7058" w:rsidRDefault="000F7058" w:rsidP="000F7058">
      <w:pPr>
        <w:ind w:firstLine="709"/>
        <w:jc w:val="both"/>
        <w:rPr>
          <w:szCs w:val="28"/>
          <w:lang w:val="en-US"/>
        </w:rPr>
      </w:pPr>
      <w:r>
        <w:rPr>
          <w:szCs w:val="28"/>
        </w:rPr>
        <w:t>В</w:t>
      </w:r>
      <w:r w:rsidRPr="000F7058">
        <w:rPr>
          <w:szCs w:val="28"/>
          <w:lang w:val="en-US"/>
        </w:rPr>
        <w:t xml:space="preserve"> </w:t>
      </w:r>
      <w:r>
        <w:rPr>
          <w:szCs w:val="28"/>
        </w:rPr>
        <w:t>ході</w:t>
      </w:r>
      <w:r w:rsidRPr="000F7058">
        <w:rPr>
          <w:szCs w:val="28"/>
          <w:lang w:val="en-US"/>
        </w:rPr>
        <w:t xml:space="preserve"> </w:t>
      </w:r>
      <w:r>
        <w:rPr>
          <w:szCs w:val="28"/>
        </w:rPr>
        <w:t>реалізації</w:t>
      </w:r>
      <w:r w:rsidRPr="000F7058">
        <w:rPr>
          <w:szCs w:val="28"/>
          <w:lang w:val="en-US"/>
        </w:rPr>
        <w:t xml:space="preserve"> </w:t>
      </w:r>
      <w:r>
        <w:rPr>
          <w:szCs w:val="28"/>
        </w:rPr>
        <w:t>Програми</w:t>
      </w:r>
      <w:r w:rsidRPr="000F7058">
        <w:rPr>
          <w:szCs w:val="28"/>
          <w:lang w:val="en-US"/>
        </w:rPr>
        <w:t xml:space="preserve"> </w:t>
      </w:r>
      <w:r>
        <w:rPr>
          <w:szCs w:val="28"/>
        </w:rPr>
        <w:t>можливі</w:t>
      </w:r>
      <w:r w:rsidRPr="000F7058">
        <w:rPr>
          <w:szCs w:val="28"/>
          <w:lang w:val="en-US"/>
        </w:rPr>
        <w:t xml:space="preserve"> </w:t>
      </w:r>
      <w:r>
        <w:rPr>
          <w:szCs w:val="28"/>
        </w:rPr>
        <w:t>зміни</w:t>
      </w:r>
      <w:r w:rsidRPr="000F7058">
        <w:rPr>
          <w:szCs w:val="28"/>
          <w:lang w:val="en-US"/>
        </w:rPr>
        <w:t xml:space="preserve"> </w:t>
      </w:r>
      <w:r>
        <w:rPr>
          <w:szCs w:val="28"/>
        </w:rPr>
        <w:t>та</w:t>
      </w:r>
      <w:r w:rsidRPr="000F7058">
        <w:rPr>
          <w:szCs w:val="28"/>
          <w:lang w:val="en-US"/>
        </w:rPr>
        <w:t xml:space="preserve"> </w:t>
      </w:r>
      <w:r>
        <w:rPr>
          <w:szCs w:val="28"/>
        </w:rPr>
        <w:t>доповнення</w:t>
      </w:r>
      <w:r w:rsidRPr="000F7058">
        <w:rPr>
          <w:szCs w:val="28"/>
          <w:lang w:val="en-US"/>
        </w:rPr>
        <w:t xml:space="preserve"> </w:t>
      </w:r>
      <w:r>
        <w:rPr>
          <w:szCs w:val="28"/>
        </w:rPr>
        <w:t>до</w:t>
      </w:r>
      <w:r w:rsidRPr="000F7058">
        <w:rPr>
          <w:szCs w:val="28"/>
          <w:lang w:val="en-US"/>
        </w:rPr>
        <w:t xml:space="preserve"> </w:t>
      </w:r>
      <w:r>
        <w:rPr>
          <w:szCs w:val="28"/>
        </w:rPr>
        <w:t>її</w:t>
      </w:r>
      <w:r w:rsidRPr="000F7058">
        <w:rPr>
          <w:szCs w:val="28"/>
          <w:lang w:val="en-US"/>
        </w:rPr>
        <w:t xml:space="preserve"> </w:t>
      </w:r>
      <w:r>
        <w:rPr>
          <w:szCs w:val="28"/>
        </w:rPr>
        <w:t>змісту</w:t>
      </w:r>
      <w:r w:rsidRPr="000F7058">
        <w:rPr>
          <w:szCs w:val="28"/>
          <w:lang w:val="en-US"/>
        </w:rPr>
        <w:t xml:space="preserve"> </w:t>
      </w:r>
      <w:r>
        <w:rPr>
          <w:szCs w:val="28"/>
        </w:rPr>
        <w:t>в</w:t>
      </w:r>
      <w:r w:rsidRPr="000F7058">
        <w:rPr>
          <w:szCs w:val="28"/>
          <w:lang w:val="en-US"/>
        </w:rPr>
        <w:t xml:space="preserve"> </w:t>
      </w:r>
      <w:r>
        <w:rPr>
          <w:szCs w:val="28"/>
        </w:rPr>
        <w:t>залежності</w:t>
      </w:r>
      <w:r w:rsidRPr="000F7058">
        <w:rPr>
          <w:szCs w:val="28"/>
          <w:lang w:val="en-US"/>
        </w:rPr>
        <w:t xml:space="preserve"> </w:t>
      </w:r>
      <w:r>
        <w:rPr>
          <w:szCs w:val="28"/>
        </w:rPr>
        <w:t>від</w:t>
      </w:r>
      <w:r w:rsidRPr="000F7058">
        <w:rPr>
          <w:szCs w:val="28"/>
          <w:lang w:val="en-US"/>
        </w:rPr>
        <w:t xml:space="preserve"> </w:t>
      </w:r>
      <w:r>
        <w:rPr>
          <w:szCs w:val="28"/>
        </w:rPr>
        <w:t>рівня</w:t>
      </w:r>
      <w:r w:rsidRPr="000F7058">
        <w:rPr>
          <w:szCs w:val="28"/>
          <w:lang w:val="en-US"/>
        </w:rPr>
        <w:t xml:space="preserve"> </w:t>
      </w:r>
      <w:r>
        <w:rPr>
          <w:szCs w:val="28"/>
        </w:rPr>
        <w:t>розвитку</w:t>
      </w:r>
      <w:r w:rsidRPr="000F7058">
        <w:rPr>
          <w:szCs w:val="28"/>
          <w:lang w:val="en-US"/>
        </w:rPr>
        <w:t xml:space="preserve"> </w:t>
      </w:r>
      <w:r>
        <w:rPr>
          <w:szCs w:val="28"/>
        </w:rPr>
        <w:t>економіки</w:t>
      </w:r>
      <w:r w:rsidRPr="000F7058">
        <w:rPr>
          <w:szCs w:val="28"/>
          <w:lang w:val="en-US"/>
        </w:rPr>
        <w:t xml:space="preserve"> </w:t>
      </w:r>
      <w:r>
        <w:rPr>
          <w:szCs w:val="28"/>
        </w:rPr>
        <w:t>територіальної</w:t>
      </w:r>
      <w:r w:rsidRPr="000F7058">
        <w:rPr>
          <w:szCs w:val="28"/>
          <w:lang w:val="en-US"/>
        </w:rPr>
        <w:t xml:space="preserve"> </w:t>
      </w:r>
      <w:r>
        <w:rPr>
          <w:szCs w:val="28"/>
        </w:rPr>
        <w:t>громади</w:t>
      </w:r>
      <w:r w:rsidRPr="000F7058">
        <w:rPr>
          <w:szCs w:val="28"/>
          <w:lang w:val="en-US"/>
        </w:rPr>
        <w:t xml:space="preserve">, </w:t>
      </w:r>
      <w:r>
        <w:rPr>
          <w:szCs w:val="28"/>
        </w:rPr>
        <w:t>наповнення</w:t>
      </w:r>
      <w:r w:rsidRPr="000F7058">
        <w:rPr>
          <w:szCs w:val="28"/>
          <w:lang w:val="en-US"/>
        </w:rPr>
        <w:t xml:space="preserve"> </w:t>
      </w:r>
      <w:r>
        <w:rPr>
          <w:szCs w:val="28"/>
        </w:rPr>
        <w:t>бюджету</w:t>
      </w:r>
      <w:r w:rsidRPr="000F7058">
        <w:rPr>
          <w:szCs w:val="28"/>
          <w:lang w:val="en-US"/>
        </w:rPr>
        <w:t xml:space="preserve"> </w:t>
      </w:r>
      <w:r>
        <w:rPr>
          <w:szCs w:val="28"/>
        </w:rPr>
        <w:t>територіальної</w:t>
      </w:r>
      <w:r w:rsidRPr="000F7058">
        <w:rPr>
          <w:szCs w:val="28"/>
          <w:lang w:val="en-US"/>
        </w:rPr>
        <w:t xml:space="preserve"> </w:t>
      </w:r>
      <w:r>
        <w:rPr>
          <w:szCs w:val="28"/>
        </w:rPr>
        <w:t>громади</w:t>
      </w:r>
      <w:r w:rsidRPr="000F7058">
        <w:rPr>
          <w:szCs w:val="28"/>
          <w:lang w:val="en-US"/>
        </w:rPr>
        <w:t>.</w:t>
      </w:r>
    </w:p>
    <w:p w:rsidR="000F7058" w:rsidRDefault="000F7058" w:rsidP="000F7058">
      <w:pPr>
        <w:ind w:firstLine="709"/>
        <w:jc w:val="both"/>
        <w:rPr>
          <w:szCs w:val="28"/>
        </w:rPr>
      </w:pPr>
      <w:r>
        <w:rPr>
          <w:szCs w:val="28"/>
        </w:rPr>
        <w:t>За підсумками року проект зазначеної Програми на наступний рік  пропонується на розгляд постійних комісій та сесій міської ради.</w:t>
      </w:r>
    </w:p>
    <w:p w:rsidR="000F7058" w:rsidRDefault="000F7058" w:rsidP="000F7058">
      <w:pPr>
        <w:ind w:left="720"/>
        <w:jc w:val="center"/>
        <w:rPr>
          <w:szCs w:val="28"/>
        </w:rPr>
      </w:pPr>
      <w:r>
        <w:rPr>
          <w:szCs w:val="28"/>
        </w:rPr>
        <w:t>І</w:t>
      </w:r>
      <w:r>
        <w:rPr>
          <w:szCs w:val="28"/>
          <w:lang w:val="en-US"/>
        </w:rPr>
        <w:t>V</w:t>
      </w:r>
      <w:r>
        <w:rPr>
          <w:szCs w:val="28"/>
        </w:rPr>
        <w:t>. Очікувані результати виконання Програми</w:t>
      </w:r>
    </w:p>
    <w:p w:rsidR="000F7058" w:rsidRDefault="000F7058" w:rsidP="000F7058">
      <w:pPr>
        <w:ind w:firstLine="708"/>
        <w:jc w:val="both"/>
        <w:rPr>
          <w:szCs w:val="28"/>
        </w:rPr>
      </w:pPr>
      <w:r>
        <w:rPr>
          <w:szCs w:val="28"/>
        </w:rPr>
        <w:t>4.1 Здійснення, визначених Програмою заходів сприятиме покращенню матеріального становища осіб з інвалідністю, пенсіонерів, ветеранів війни і праці,  одиноких непрацездатних громадян, громадян, що опинилися в скрутних життєвих обставинах та найбільш незахищених верств населення.</w:t>
      </w:r>
    </w:p>
    <w:p w:rsidR="000F7058" w:rsidRDefault="000F7058" w:rsidP="000F7058">
      <w:pPr>
        <w:ind w:left="720"/>
        <w:jc w:val="center"/>
        <w:rPr>
          <w:szCs w:val="28"/>
        </w:rPr>
      </w:pPr>
      <w:r>
        <w:rPr>
          <w:szCs w:val="28"/>
          <w:lang w:val="en-US"/>
        </w:rPr>
        <w:t>V</w:t>
      </w:r>
      <w:r>
        <w:rPr>
          <w:szCs w:val="28"/>
        </w:rPr>
        <w:t xml:space="preserve">. Заходи програми </w:t>
      </w:r>
    </w:p>
    <w:p w:rsidR="000F7058" w:rsidRDefault="000F7058" w:rsidP="000F7058">
      <w:pPr>
        <w:jc w:val="center"/>
        <w:rPr>
          <w:rFonts w:asciiTheme="minorHAnsi" w:hAnsiTheme="minorHAnsi"/>
          <w:b/>
          <w:szCs w:val="28"/>
        </w:rPr>
      </w:pPr>
    </w:p>
    <w:p w:rsidR="000F7058" w:rsidRDefault="000F7058" w:rsidP="000F7058">
      <w:pPr>
        <w:jc w:val="center"/>
        <w:rPr>
          <w:rFonts w:asciiTheme="minorHAnsi" w:hAnsiTheme="minorHAnsi"/>
          <w:b/>
          <w:szCs w:val="28"/>
        </w:rPr>
      </w:pPr>
    </w:p>
    <w:p w:rsidR="000F7058" w:rsidRDefault="000F7058" w:rsidP="000F7058">
      <w:pPr>
        <w:jc w:val="center"/>
        <w:rPr>
          <w:rFonts w:ascii="Antiqua" w:hAnsi="Antiqua"/>
          <w:b/>
          <w:szCs w:val="28"/>
          <w:lang w:val="hr-HR"/>
        </w:rPr>
      </w:pPr>
      <w:r>
        <w:rPr>
          <w:b/>
          <w:szCs w:val="28"/>
        </w:rPr>
        <w:t xml:space="preserve">V. ЗАХОДИ  ПРОГРАМИ «ТУРБОТА»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
        <w:gridCol w:w="4565"/>
        <w:gridCol w:w="1608"/>
        <w:gridCol w:w="2569"/>
      </w:tblGrid>
      <w:tr w:rsidR="000F7058"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spacing w:line="276" w:lineRule="auto"/>
              <w:jc w:val="center"/>
              <w:rPr>
                <w:rFonts w:ascii="Antiqua" w:hAnsi="Antiqua"/>
                <w:b/>
                <w:sz w:val="28"/>
                <w:szCs w:val="28"/>
                <w:lang w:val="hr-HR" w:eastAsia="en-US"/>
              </w:rPr>
            </w:pPr>
            <w:r>
              <w:rPr>
                <w:b/>
                <w:szCs w:val="28"/>
                <w:lang w:eastAsia="en-US"/>
              </w:rPr>
              <w:t>№</w:t>
            </w:r>
          </w:p>
          <w:p w:rsidR="000F7058" w:rsidRDefault="000F7058" w:rsidP="00D02DF6">
            <w:pPr>
              <w:overflowPunct w:val="0"/>
              <w:autoSpaceDE w:val="0"/>
              <w:autoSpaceDN w:val="0"/>
              <w:adjustRightInd w:val="0"/>
              <w:spacing w:line="276" w:lineRule="auto"/>
              <w:jc w:val="center"/>
              <w:rPr>
                <w:rFonts w:ascii="Antiqua" w:hAnsi="Antiqua"/>
                <w:b/>
                <w:sz w:val="28"/>
                <w:szCs w:val="28"/>
                <w:lang w:val="hr-HR" w:eastAsia="en-US"/>
              </w:rPr>
            </w:pPr>
            <w:r>
              <w:rPr>
                <w:b/>
                <w:szCs w:val="28"/>
                <w:lang w:eastAsia="en-US"/>
              </w:rPr>
              <w:t>п/п</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jc w:val="center"/>
              <w:rPr>
                <w:rFonts w:ascii="Antiqua" w:hAnsi="Antiqua"/>
                <w:b/>
                <w:sz w:val="28"/>
                <w:szCs w:val="28"/>
                <w:lang w:val="hr-HR" w:eastAsia="en-US"/>
              </w:rPr>
            </w:pPr>
            <w:r>
              <w:rPr>
                <w:b/>
                <w:szCs w:val="28"/>
                <w:lang w:eastAsia="en-US"/>
              </w:rPr>
              <w:t>Зміст  заходу</w:t>
            </w:r>
          </w:p>
        </w:tc>
        <w:tc>
          <w:tcPr>
            <w:tcW w:w="1608"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jc w:val="center"/>
              <w:rPr>
                <w:rFonts w:ascii="Antiqua" w:hAnsi="Antiqua"/>
                <w:b/>
                <w:sz w:val="28"/>
                <w:szCs w:val="28"/>
                <w:lang w:val="hr-HR" w:eastAsia="en-US"/>
              </w:rPr>
            </w:pPr>
            <w:r>
              <w:rPr>
                <w:b/>
                <w:szCs w:val="28"/>
                <w:lang w:eastAsia="en-US"/>
              </w:rPr>
              <w:t>Строк виконання</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spacing w:line="276" w:lineRule="auto"/>
              <w:jc w:val="center"/>
              <w:rPr>
                <w:rFonts w:ascii="Antiqua" w:hAnsi="Antiqua"/>
                <w:b/>
                <w:sz w:val="28"/>
                <w:szCs w:val="28"/>
                <w:lang w:val="hr-HR" w:eastAsia="en-US"/>
              </w:rPr>
            </w:pPr>
            <w:r>
              <w:rPr>
                <w:b/>
                <w:szCs w:val="28"/>
                <w:lang w:eastAsia="en-US"/>
              </w:rPr>
              <w:t>Відповідальні</w:t>
            </w:r>
          </w:p>
          <w:p w:rsidR="000F7058" w:rsidRDefault="000F7058" w:rsidP="00D02DF6">
            <w:pPr>
              <w:overflowPunct w:val="0"/>
              <w:autoSpaceDE w:val="0"/>
              <w:autoSpaceDN w:val="0"/>
              <w:adjustRightInd w:val="0"/>
              <w:spacing w:line="276" w:lineRule="auto"/>
              <w:jc w:val="center"/>
              <w:rPr>
                <w:rFonts w:ascii="Antiqua" w:hAnsi="Antiqua"/>
                <w:b/>
                <w:sz w:val="28"/>
                <w:szCs w:val="28"/>
                <w:lang w:val="hr-HR" w:eastAsia="en-US"/>
              </w:rPr>
            </w:pPr>
            <w:r>
              <w:rPr>
                <w:b/>
                <w:szCs w:val="28"/>
                <w:lang w:eastAsia="en-US"/>
              </w:rPr>
              <w:t>за виконання</w:t>
            </w:r>
          </w:p>
        </w:tc>
      </w:tr>
      <w:tr w:rsidR="000F7058"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b/>
                <w:sz w:val="28"/>
                <w:szCs w:val="28"/>
                <w:lang w:val="hr-HR" w:eastAsia="en-US"/>
              </w:rPr>
            </w:pPr>
            <w:r>
              <w:rPr>
                <w:b/>
                <w:szCs w:val="28"/>
                <w:lang w:eastAsia="en-US"/>
              </w:rPr>
              <w:t xml:space="preserve">     1</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jc w:val="center"/>
              <w:rPr>
                <w:rFonts w:ascii="Antiqua" w:hAnsi="Antiqua"/>
                <w:b/>
                <w:sz w:val="28"/>
                <w:szCs w:val="28"/>
                <w:lang w:val="hr-HR" w:eastAsia="en-US"/>
              </w:rPr>
            </w:pPr>
            <w:r>
              <w:rPr>
                <w:b/>
                <w:szCs w:val="28"/>
                <w:lang w:eastAsia="en-US"/>
              </w:rPr>
              <w:t>2</w:t>
            </w:r>
          </w:p>
        </w:tc>
        <w:tc>
          <w:tcPr>
            <w:tcW w:w="1608"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b/>
                <w:sz w:val="28"/>
                <w:szCs w:val="28"/>
                <w:lang w:val="hr-HR" w:eastAsia="en-US"/>
              </w:rPr>
            </w:pPr>
            <w:r>
              <w:rPr>
                <w:b/>
                <w:szCs w:val="28"/>
                <w:lang w:eastAsia="en-US"/>
              </w:rPr>
              <w:t xml:space="preserve">          3</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b/>
                <w:sz w:val="28"/>
                <w:szCs w:val="28"/>
                <w:lang w:val="hr-HR" w:eastAsia="en-US"/>
              </w:rPr>
            </w:pPr>
            <w:r>
              <w:rPr>
                <w:b/>
                <w:szCs w:val="28"/>
                <w:lang w:eastAsia="en-US"/>
              </w:rPr>
              <w:t xml:space="preserve">                       4</w:t>
            </w:r>
          </w:p>
        </w:tc>
      </w:tr>
      <w:tr w:rsidR="000F7058" w:rsidTr="00D02DF6">
        <w:trPr>
          <w:trHeight w:val="421"/>
        </w:trPr>
        <w:tc>
          <w:tcPr>
            <w:tcW w:w="9571" w:type="dxa"/>
            <w:gridSpan w:val="4"/>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jc w:val="center"/>
              <w:rPr>
                <w:rFonts w:ascii="Antiqua" w:hAnsi="Antiqua"/>
                <w:b/>
                <w:sz w:val="28"/>
                <w:szCs w:val="28"/>
                <w:lang w:val="hr-HR" w:eastAsia="en-US"/>
              </w:rPr>
            </w:pPr>
            <w:r>
              <w:rPr>
                <w:b/>
                <w:szCs w:val="28"/>
                <w:lang w:eastAsia="en-US"/>
              </w:rPr>
              <w:t>1. Організаційно-інформаційне забезпечення Програми</w:t>
            </w:r>
          </w:p>
        </w:tc>
      </w:tr>
      <w:tr w:rsidR="000F7058" w:rsidRPr="00DD1F65"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 1.1.</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r>
              <w:rPr>
                <w:szCs w:val="28"/>
                <w:lang w:eastAsia="en-US"/>
              </w:rPr>
              <w:t>Проводити інформаційно-роз'яснювальну роботу серед мешканців громади щодо змін або доповнень до чинного законодавства України з питань соціального захисту та пенсійного законодавства</w:t>
            </w:r>
          </w:p>
        </w:tc>
        <w:tc>
          <w:tcPr>
            <w:tcW w:w="1608" w:type="dxa"/>
            <w:tcBorders>
              <w:top w:val="single" w:sz="4" w:space="0" w:color="auto"/>
              <w:left w:val="single" w:sz="4" w:space="0" w:color="auto"/>
              <w:bottom w:val="single" w:sz="4" w:space="0" w:color="auto"/>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Виконавчий комітет Обухівської міської ради, управління соціального захисту населення </w:t>
            </w:r>
          </w:p>
        </w:tc>
      </w:tr>
      <w:tr w:rsidR="000F7058" w:rsidRPr="00DD1F65"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 1.2.</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З</w:t>
            </w:r>
            <w:r w:rsidRPr="000F7058">
              <w:rPr>
                <w:szCs w:val="28"/>
                <w:lang w:val="hr-HR" w:eastAsia="en-US"/>
              </w:rPr>
              <w:t xml:space="preserve"> </w:t>
            </w:r>
            <w:r>
              <w:rPr>
                <w:szCs w:val="28"/>
                <w:lang w:eastAsia="en-US"/>
              </w:rPr>
              <w:t>метою</w:t>
            </w:r>
            <w:r w:rsidRPr="000F7058">
              <w:rPr>
                <w:szCs w:val="28"/>
                <w:lang w:val="hr-HR" w:eastAsia="en-US"/>
              </w:rPr>
              <w:t xml:space="preserve"> </w:t>
            </w:r>
            <w:r>
              <w:rPr>
                <w:szCs w:val="28"/>
                <w:lang w:eastAsia="en-US"/>
              </w:rPr>
              <w:t>надання</w:t>
            </w:r>
            <w:r w:rsidRPr="000F7058">
              <w:rPr>
                <w:szCs w:val="28"/>
                <w:lang w:val="hr-HR" w:eastAsia="en-US"/>
              </w:rPr>
              <w:t xml:space="preserve"> </w:t>
            </w:r>
            <w:r>
              <w:rPr>
                <w:szCs w:val="28"/>
                <w:lang w:eastAsia="en-US"/>
              </w:rPr>
              <w:t>благодійної</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lang w:eastAsia="en-US"/>
              </w:rPr>
              <w:t>шефської</w:t>
            </w:r>
            <w:r w:rsidRPr="000F7058">
              <w:rPr>
                <w:szCs w:val="28"/>
                <w:lang w:val="hr-HR" w:eastAsia="en-US"/>
              </w:rPr>
              <w:t xml:space="preserve"> </w:t>
            </w:r>
            <w:r>
              <w:rPr>
                <w:szCs w:val="28"/>
                <w:lang w:eastAsia="en-US"/>
              </w:rPr>
              <w:t>допомоги</w:t>
            </w:r>
            <w:r w:rsidRPr="000F7058">
              <w:rPr>
                <w:szCs w:val="28"/>
                <w:lang w:val="hr-HR" w:eastAsia="en-US"/>
              </w:rPr>
              <w:t xml:space="preserve"> </w:t>
            </w:r>
            <w:r>
              <w:rPr>
                <w:szCs w:val="28"/>
                <w:lang w:eastAsia="en-US"/>
              </w:rPr>
              <w:t>малозабезпеченим</w:t>
            </w:r>
            <w:r w:rsidRPr="000F7058">
              <w:rPr>
                <w:szCs w:val="28"/>
                <w:lang w:val="hr-HR" w:eastAsia="en-US"/>
              </w:rPr>
              <w:t xml:space="preserve"> </w:t>
            </w:r>
            <w:r>
              <w:rPr>
                <w:szCs w:val="28"/>
                <w:lang w:eastAsia="en-US"/>
              </w:rPr>
              <w:t>громадянам</w:t>
            </w:r>
            <w:r w:rsidRPr="000F7058">
              <w:rPr>
                <w:szCs w:val="28"/>
                <w:lang w:val="hr-HR" w:eastAsia="en-US"/>
              </w:rPr>
              <w:t xml:space="preserve">  </w:t>
            </w:r>
            <w:r>
              <w:rPr>
                <w:szCs w:val="28"/>
                <w:lang w:eastAsia="en-US"/>
              </w:rPr>
              <w:t>комерційними</w:t>
            </w:r>
            <w:r w:rsidRPr="000F7058">
              <w:rPr>
                <w:szCs w:val="28"/>
                <w:lang w:val="hr-HR" w:eastAsia="en-US"/>
              </w:rPr>
              <w:t xml:space="preserve"> </w:t>
            </w:r>
            <w:r>
              <w:rPr>
                <w:szCs w:val="28"/>
                <w:lang w:eastAsia="en-US"/>
              </w:rPr>
              <w:t>структурами</w:t>
            </w:r>
            <w:r w:rsidRPr="000F7058">
              <w:rPr>
                <w:szCs w:val="28"/>
                <w:lang w:val="hr-HR" w:eastAsia="en-US"/>
              </w:rPr>
              <w:t xml:space="preserve">, </w:t>
            </w:r>
            <w:r>
              <w:rPr>
                <w:szCs w:val="28"/>
                <w:lang w:eastAsia="en-US"/>
              </w:rPr>
              <w:t>релігійними</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lang w:eastAsia="en-US"/>
              </w:rPr>
              <w:t>громадськими</w:t>
            </w:r>
            <w:r w:rsidRPr="000F7058">
              <w:rPr>
                <w:szCs w:val="28"/>
                <w:lang w:val="hr-HR" w:eastAsia="en-US"/>
              </w:rPr>
              <w:t xml:space="preserve"> </w:t>
            </w:r>
            <w:r>
              <w:rPr>
                <w:szCs w:val="28"/>
                <w:lang w:eastAsia="en-US"/>
              </w:rPr>
              <w:t>організаціями</w:t>
            </w:r>
            <w:r w:rsidRPr="000F7058">
              <w:rPr>
                <w:szCs w:val="28"/>
                <w:lang w:val="hr-HR" w:eastAsia="en-US"/>
              </w:rPr>
              <w:t xml:space="preserve">, </w:t>
            </w:r>
            <w:r>
              <w:rPr>
                <w:szCs w:val="28"/>
                <w:lang w:eastAsia="en-US"/>
              </w:rPr>
              <w:t>фондами</w:t>
            </w:r>
            <w:r w:rsidRPr="000F7058">
              <w:rPr>
                <w:szCs w:val="28"/>
                <w:lang w:val="hr-HR" w:eastAsia="en-US"/>
              </w:rPr>
              <w:t xml:space="preserve"> </w:t>
            </w:r>
            <w:r>
              <w:rPr>
                <w:szCs w:val="28"/>
                <w:lang w:eastAsia="en-US"/>
              </w:rPr>
              <w:t>забезпечити</w:t>
            </w:r>
            <w:r w:rsidRPr="000F7058">
              <w:rPr>
                <w:szCs w:val="28"/>
                <w:lang w:val="hr-HR" w:eastAsia="en-US"/>
              </w:rPr>
              <w:t xml:space="preserve"> </w:t>
            </w:r>
            <w:r>
              <w:rPr>
                <w:szCs w:val="28"/>
                <w:lang w:eastAsia="en-US"/>
              </w:rPr>
              <w:t>постійне</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lang w:eastAsia="en-US"/>
              </w:rPr>
              <w:t>широке</w:t>
            </w:r>
            <w:r w:rsidRPr="000F7058">
              <w:rPr>
                <w:szCs w:val="28"/>
                <w:lang w:val="hr-HR" w:eastAsia="en-US"/>
              </w:rPr>
              <w:t xml:space="preserve"> </w:t>
            </w:r>
            <w:r>
              <w:rPr>
                <w:szCs w:val="28"/>
                <w:lang w:eastAsia="en-US"/>
              </w:rPr>
              <w:t>висвітлення</w:t>
            </w:r>
            <w:r w:rsidRPr="000F7058">
              <w:rPr>
                <w:szCs w:val="28"/>
                <w:lang w:val="hr-HR" w:eastAsia="en-US"/>
              </w:rPr>
              <w:t xml:space="preserve">  </w:t>
            </w:r>
            <w:r>
              <w:rPr>
                <w:szCs w:val="28"/>
                <w:lang w:eastAsia="en-US"/>
              </w:rPr>
              <w:t>у</w:t>
            </w:r>
            <w:r w:rsidRPr="000F7058">
              <w:rPr>
                <w:szCs w:val="28"/>
                <w:lang w:val="hr-HR" w:eastAsia="en-US"/>
              </w:rPr>
              <w:t xml:space="preserve"> </w:t>
            </w:r>
            <w:r>
              <w:rPr>
                <w:szCs w:val="28"/>
                <w:lang w:eastAsia="en-US"/>
              </w:rPr>
              <w:t>засобах</w:t>
            </w:r>
            <w:r w:rsidRPr="000F7058">
              <w:rPr>
                <w:szCs w:val="28"/>
                <w:lang w:val="hr-HR" w:eastAsia="en-US"/>
              </w:rPr>
              <w:t xml:space="preserve"> </w:t>
            </w:r>
            <w:r>
              <w:rPr>
                <w:szCs w:val="28"/>
                <w:lang w:eastAsia="en-US"/>
              </w:rPr>
              <w:t>масової</w:t>
            </w:r>
            <w:r w:rsidRPr="000F7058">
              <w:rPr>
                <w:szCs w:val="28"/>
                <w:lang w:val="hr-HR" w:eastAsia="en-US"/>
              </w:rPr>
              <w:t xml:space="preserve"> </w:t>
            </w:r>
            <w:r>
              <w:rPr>
                <w:szCs w:val="28"/>
                <w:lang w:eastAsia="en-US"/>
              </w:rPr>
              <w:t>інформації</w:t>
            </w:r>
            <w:r w:rsidRPr="000F7058">
              <w:rPr>
                <w:szCs w:val="28"/>
                <w:lang w:val="hr-HR" w:eastAsia="en-US"/>
              </w:rPr>
              <w:t xml:space="preserve"> </w:t>
            </w:r>
            <w:r>
              <w:rPr>
                <w:szCs w:val="28"/>
                <w:lang w:eastAsia="en-US"/>
              </w:rPr>
              <w:t>питання</w:t>
            </w:r>
            <w:r w:rsidRPr="000F7058">
              <w:rPr>
                <w:szCs w:val="28"/>
                <w:lang w:val="hr-HR" w:eastAsia="en-US"/>
              </w:rPr>
              <w:t xml:space="preserve"> </w:t>
            </w:r>
            <w:r>
              <w:rPr>
                <w:szCs w:val="28"/>
                <w:lang w:eastAsia="en-US"/>
              </w:rPr>
              <w:t>Програми</w:t>
            </w:r>
          </w:p>
        </w:tc>
        <w:tc>
          <w:tcPr>
            <w:tcW w:w="1608" w:type="dxa"/>
            <w:tcBorders>
              <w:top w:val="single" w:sz="4" w:space="0" w:color="auto"/>
              <w:left w:val="single" w:sz="4" w:space="0" w:color="auto"/>
              <w:bottom w:val="single" w:sz="4" w:space="0" w:color="auto"/>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Pr="000F7058" w:rsidRDefault="000F7058" w:rsidP="00D02DF6">
            <w:pPr>
              <w:spacing w:line="276" w:lineRule="auto"/>
              <w:rPr>
                <w:szCs w:val="28"/>
                <w:lang w:val="hr-HR" w:eastAsia="en-US"/>
              </w:rPr>
            </w:pP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Виконавчий комітет Обухівської міської ради, управління соціального захисту населення </w:t>
            </w:r>
          </w:p>
        </w:tc>
      </w:tr>
      <w:tr w:rsidR="000F7058" w:rsidRPr="00DD1F65"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lastRenderedPageBreak/>
              <w:t xml:space="preserve"> 1.3.</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Продовжувати виготовлення та розповсюдження серед пенсіонерів та соціально-незахищених верств населення соціальних карток  від О. Левченка з «Турботою про кожного»,  що дають право на пільгові  знижки в мережах аптек, магазинів, тощо.</w:t>
            </w:r>
          </w:p>
        </w:tc>
        <w:tc>
          <w:tcPr>
            <w:tcW w:w="1608"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r>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Виконавчий комітет Обухівської міської ради, управління соціального захисту населення </w:t>
            </w:r>
          </w:p>
        </w:tc>
      </w:tr>
      <w:tr w:rsidR="000F7058" w:rsidTr="00D02DF6">
        <w:trPr>
          <w:trHeight w:val="403"/>
        </w:trPr>
        <w:tc>
          <w:tcPr>
            <w:tcW w:w="9571" w:type="dxa"/>
            <w:gridSpan w:val="4"/>
            <w:tcBorders>
              <w:top w:val="single" w:sz="4" w:space="0" w:color="auto"/>
              <w:left w:val="single" w:sz="4" w:space="0" w:color="auto"/>
              <w:bottom w:val="single" w:sz="4" w:space="0" w:color="auto"/>
              <w:right w:val="single" w:sz="4" w:space="0" w:color="auto"/>
            </w:tcBorders>
            <w:hideMark/>
          </w:tcPr>
          <w:p w:rsidR="000F7058" w:rsidRPr="0071441A" w:rsidRDefault="000F7058" w:rsidP="00D02DF6">
            <w:pPr>
              <w:spacing w:line="276" w:lineRule="auto"/>
              <w:jc w:val="center"/>
              <w:rPr>
                <w:rFonts w:ascii="Antiqua" w:hAnsi="Antiqua"/>
                <w:b/>
                <w:sz w:val="28"/>
                <w:szCs w:val="28"/>
                <w:lang w:val="hr-HR" w:eastAsia="en-US"/>
              </w:rPr>
            </w:pPr>
            <w:r>
              <w:rPr>
                <w:b/>
                <w:szCs w:val="28"/>
                <w:lang w:eastAsia="en-US"/>
              </w:rPr>
              <w:t>2. Поліпшення  соціально-побутового обслуговування</w:t>
            </w:r>
          </w:p>
        </w:tc>
      </w:tr>
      <w:tr w:rsidR="000F7058" w:rsidRPr="00DD1F65"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2.1.</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Забезпечувати</w:t>
            </w:r>
            <w:r w:rsidRPr="000F7058">
              <w:rPr>
                <w:szCs w:val="28"/>
                <w:lang w:val="hr-HR" w:eastAsia="en-US"/>
              </w:rPr>
              <w:t xml:space="preserve"> </w:t>
            </w:r>
            <w:r>
              <w:rPr>
                <w:szCs w:val="28"/>
                <w:lang w:eastAsia="en-US"/>
              </w:rPr>
              <w:t>соціально</w:t>
            </w:r>
            <w:r w:rsidRPr="000F7058">
              <w:rPr>
                <w:szCs w:val="28"/>
                <w:lang w:val="hr-HR" w:eastAsia="en-US"/>
              </w:rPr>
              <w:t>-</w:t>
            </w:r>
            <w:r>
              <w:rPr>
                <w:szCs w:val="28"/>
                <w:lang w:eastAsia="en-US"/>
              </w:rPr>
              <w:t>побутовим</w:t>
            </w:r>
            <w:r w:rsidRPr="000F7058">
              <w:rPr>
                <w:szCs w:val="28"/>
                <w:lang w:val="hr-HR" w:eastAsia="en-US"/>
              </w:rPr>
              <w:t xml:space="preserve"> </w:t>
            </w:r>
            <w:r>
              <w:rPr>
                <w:szCs w:val="28"/>
                <w:lang w:eastAsia="en-US"/>
              </w:rPr>
              <w:t>обслуговуванням</w:t>
            </w:r>
            <w:r w:rsidRPr="000F7058">
              <w:rPr>
                <w:szCs w:val="28"/>
                <w:lang w:val="hr-HR" w:eastAsia="en-US"/>
              </w:rPr>
              <w:t xml:space="preserve"> </w:t>
            </w:r>
            <w:r>
              <w:rPr>
                <w:szCs w:val="28"/>
                <w:lang w:eastAsia="en-US"/>
              </w:rPr>
              <w:t>усіх</w:t>
            </w:r>
            <w:r w:rsidRPr="000F7058">
              <w:rPr>
                <w:szCs w:val="28"/>
                <w:lang w:val="hr-HR" w:eastAsia="en-US"/>
              </w:rPr>
              <w:t xml:space="preserve"> </w:t>
            </w:r>
            <w:r>
              <w:rPr>
                <w:szCs w:val="28"/>
                <w:lang w:eastAsia="en-US"/>
              </w:rPr>
              <w:t>одиноких</w:t>
            </w:r>
            <w:r w:rsidRPr="000F7058">
              <w:rPr>
                <w:szCs w:val="28"/>
                <w:lang w:val="hr-HR" w:eastAsia="en-US"/>
              </w:rPr>
              <w:t xml:space="preserve"> </w:t>
            </w:r>
            <w:r>
              <w:rPr>
                <w:szCs w:val="28"/>
                <w:lang w:eastAsia="en-US"/>
              </w:rPr>
              <w:t>громадян</w:t>
            </w:r>
            <w:r w:rsidRPr="000F7058">
              <w:rPr>
                <w:szCs w:val="28"/>
                <w:lang w:val="hr-HR" w:eastAsia="en-US"/>
              </w:rPr>
              <w:t xml:space="preserve"> </w:t>
            </w:r>
            <w:r>
              <w:rPr>
                <w:szCs w:val="28"/>
                <w:lang w:eastAsia="en-US"/>
              </w:rPr>
              <w:t>похилого</w:t>
            </w:r>
            <w:r w:rsidRPr="000F7058">
              <w:rPr>
                <w:szCs w:val="28"/>
                <w:lang w:val="hr-HR" w:eastAsia="en-US"/>
              </w:rPr>
              <w:t xml:space="preserve"> </w:t>
            </w:r>
            <w:r>
              <w:rPr>
                <w:szCs w:val="28"/>
                <w:lang w:eastAsia="en-US"/>
              </w:rPr>
              <w:t>віку</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rPr>
              <w:t>осіб</w:t>
            </w:r>
            <w:r w:rsidRPr="000F7058">
              <w:rPr>
                <w:szCs w:val="28"/>
                <w:lang w:val="hr-HR"/>
              </w:rPr>
              <w:t xml:space="preserve"> </w:t>
            </w:r>
            <w:r>
              <w:rPr>
                <w:szCs w:val="28"/>
              </w:rPr>
              <w:t>з</w:t>
            </w:r>
            <w:r w:rsidRPr="000F7058">
              <w:rPr>
                <w:szCs w:val="28"/>
                <w:lang w:val="hr-HR"/>
              </w:rPr>
              <w:t xml:space="preserve"> </w:t>
            </w:r>
            <w:r>
              <w:rPr>
                <w:szCs w:val="28"/>
              </w:rPr>
              <w:t>інвалідністю</w:t>
            </w:r>
            <w:r w:rsidRPr="000F7058">
              <w:rPr>
                <w:szCs w:val="28"/>
                <w:lang w:val="hr-HR" w:eastAsia="en-US"/>
              </w:rPr>
              <w:t xml:space="preserve"> </w:t>
            </w:r>
            <w:r>
              <w:rPr>
                <w:szCs w:val="28"/>
                <w:lang w:eastAsia="en-US"/>
              </w:rPr>
              <w:t>міста</w:t>
            </w:r>
            <w:r w:rsidRPr="000F7058">
              <w:rPr>
                <w:szCs w:val="28"/>
                <w:lang w:val="hr-HR" w:eastAsia="en-US"/>
              </w:rPr>
              <w:t xml:space="preserve">, </w:t>
            </w:r>
            <w:r>
              <w:rPr>
                <w:szCs w:val="28"/>
                <w:lang w:eastAsia="en-US"/>
              </w:rPr>
              <w:t>які</w:t>
            </w:r>
            <w:r w:rsidRPr="000F7058">
              <w:rPr>
                <w:szCs w:val="28"/>
                <w:lang w:val="hr-HR" w:eastAsia="en-US"/>
              </w:rPr>
              <w:t xml:space="preserve"> </w:t>
            </w:r>
            <w:r>
              <w:rPr>
                <w:szCs w:val="28"/>
                <w:lang w:eastAsia="en-US"/>
              </w:rPr>
              <w:t>потребують</w:t>
            </w:r>
            <w:r w:rsidRPr="000F7058">
              <w:rPr>
                <w:szCs w:val="28"/>
                <w:lang w:val="hr-HR" w:eastAsia="en-US"/>
              </w:rPr>
              <w:t xml:space="preserve"> </w:t>
            </w:r>
            <w:r>
              <w:rPr>
                <w:szCs w:val="28"/>
                <w:lang w:eastAsia="en-US"/>
              </w:rPr>
              <w:t>цієї</w:t>
            </w:r>
            <w:r w:rsidRPr="000F7058">
              <w:rPr>
                <w:szCs w:val="28"/>
                <w:lang w:val="hr-HR" w:eastAsia="en-US"/>
              </w:rPr>
              <w:t xml:space="preserve"> </w:t>
            </w:r>
            <w:r>
              <w:rPr>
                <w:szCs w:val="28"/>
                <w:lang w:eastAsia="en-US"/>
              </w:rPr>
              <w:t>допомоги</w:t>
            </w:r>
            <w:r w:rsidRPr="000F7058">
              <w:rPr>
                <w:szCs w:val="28"/>
                <w:lang w:val="hr-HR" w:eastAsia="en-US"/>
              </w:rPr>
              <w:t xml:space="preserve">. </w:t>
            </w: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Виділяти кошти для придбання продуктових наборів одиноким громадянам похилого віку та </w:t>
            </w:r>
            <w:r>
              <w:rPr>
                <w:szCs w:val="28"/>
              </w:rPr>
              <w:t>особам з інвалідністю</w:t>
            </w:r>
            <w:r>
              <w:rPr>
                <w:szCs w:val="28"/>
                <w:lang w:eastAsia="en-US"/>
              </w:rPr>
              <w:t xml:space="preserve">  </w:t>
            </w:r>
          </w:p>
        </w:tc>
        <w:tc>
          <w:tcPr>
            <w:tcW w:w="1608" w:type="dxa"/>
            <w:tcBorders>
              <w:top w:val="single" w:sz="4" w:space="0" w:color="auto"/>
              <w:left w:val="single" w:sz="4" w:space="0" w:color="auto"/>
              <w:bottom w:val="single" w:sz="4" w:space="0" w:color="auto"/>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color w:val="292B2C"/>
                <w:lang w:eastAsia="uk-UA"/>
              </w:rPr>
              <w:t xml:space="preserve">Територіальний центр надання соціальних послуг </w:t>
            </w:r>
            <w:r>
              <w:rPr>
                <w:szCs w:val="28"/>
                <w:lang w:eastAsia="en-US"/>
              </w:rPr>
              <w:t>Обухівської міської ради</w:t>
            </w:r>
          </w:p>
        </w:tc>
      </w:tr>
      <w:tr w:rsidR="000F7058" w:rsidRPr="00DD1F65"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2.2.</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Здійснювати</w:t>
            </w:r>
            <w:r w:rsidRPr="000F7058">
              <w:rPr>
                <w:szCs w:val="28"/>
                <w:lang w:val="hr-HR" w:eastAsia="en-US"/>
              </w:rPr>
              <w:t xml:space="preserve"> </w:t>
            </w:r>
            <w:r>
              <w:rPr>
                <w:szCs w:val="28"/>
                <w:lang w:eastAsia="en-US"/>
              </w:rPr>
              <w:t>подальший</w:t>
            </w:r>
            <w:r w:rsidRPr="000F7058">
              <w:rPr>
                <w:szCs w:val="28"/>
                <w:lang w:val="hr-HR" w:eastAsia="en-US"/>
              </w:rPr>
              <w:t xml:space="preserve"> </w:t>
            </w:r>
            <w:r>
              <w:rPr>
                <w:szCs w:val="28"/>
                <w:lang w:eastAsia="en-US"/>
              </w:rPr>
              <w:t>розвиток</w:t>
            </w:r>
            <w:r w:rsidRPr="000F7058">
              <w:rPr>
                <w:szCs w:val="28"/>
                <w:lang w:val="hr-HR" w:eastAsia="en-US"/>
              </w:rPr>
              <w:t xml:space="preserve"> </w:t>
            </w:r>
            <w:r>
              <w:rPr>
                <w:szCs w:val="28"/>
                <w:lang w:eastAsia="en-US"/>
              </w:rPr>
              <w:t>відділення</w:t>
            </w:r>
            <w:r w:rsidRPr="000F7058">
              <w:rPr>
                <w:szCs w:val="28"/>
                <w:lang w:val="hr-HR" w:eastAsia="en-US"/>
              </w:rPr>
              <w:t xml:space="preserve"> </w:t>
            </w:r>
            <w:r>
              <w:rPr>
                <w:szCs w:val="28"/>
                <w:lang w:eastAsia="en-US"/>
              </w:rPr>
              <w:t>соціальної</w:t>
            </w:r>
            <w:r w:rsidRPr="000F7058">
              <w:rPr>
                <w:szCs w:val="28"/>
                <w:lang w:val="hr-HR" w:eastAsia="en-US"/>
              </w:rPr>
              <w:t xml:space="preserve"> </w:t>
            </w:r>
            <w:r>
              <w:rPr>
                <w:szCs w:val="28"/>
                <w:lang w:eastAsia="en-US"/>
              </w:rPr>
              <w:t>допомоги</w:t>
            </w:r>
            <w:r w:rsidRPr="000F7058">
              <w:rPr>
                <w:szCs w:val="28"/>
                <w:lang w:val="hr-HR" w:eastAsia="en-US"/>
              </w:rPr>
              <w:t xml:space="preserve"> </w:t>
            </w:r>
            <w:r>
              <w:rPr>
                <w:szCs w:val="28"/>
                <w:lang w:eastAsia="en-US"/>
              </w:rPr>
              <w:t>вдома</w:t>
            </w:r>
            <w:r w:rsidRPr="000F7058">
              <w:rPr>
                <w:szCs w:val="28"/>
                <w:lang w:val="hr-HR" w:eastAsia="en-US"/>
              </w:rPr>
              <w:t xml:space="preserve">  </w:t>
            </w:r>
            <w:r>
              <w:rPr>
                <w:szCs w:val="28"/>
                <w:lang w:eastAsia="en-US"/>
              </w:rPr>
              <w:t>шляхом</w:t>
            </w:r>
            <w:r w:rsidRPr="000F7058">
              <w:rPr>
                <w:szCs w:val="28"/>
                <w:lang w:val="hr-HR" w:eastAsia="en-US"/>
              </w:rPr>
              <w:t xml:space="preserve">  </w:t>
            </w:r>
            <w:r>
              <w:rPr>
                <w:szCs w:val="28"/>
                <w:lang w:eastAsia="en-US"/>
              </w:rPr>
              <w:t>розширення</w:t>
            </w:r>
            <w:r w:rsidRPr="000F7058">
              <w:rPr>
                <w:szCs w:val="28"/>
                <w:lang w:val="hr-HR" w:eastAsia="en-US"/>
              </w:rPr>
              <w:t xml:space="preserve"> </w:t>
            </w:r>
            <w:r>
              <w:rPr>
                <w:szCs w:val="28"/>
                <w:lang w:eastAsia="en-US"/>
              </w:rPr>
              <w:t>медичних</w:t>
            </w:r>
            <w:r w:rsidRPr="000F7058">
              <w:rPr>
                <w:szCs w:val="28"/>
                <w:lang w:val="hr-HR" w:eastAsia="en-US"/>
              </w:rPr>
              <w:t xml:space="preserve"> </w:t>
            </w:r>
            <w:r>
              <w:rPr>
                <w:szCs w:val="28"/>
                <w:lang w:eastAsia="en-US"/>
              </w:rPr>
              <w:t>і</w:t>
            </w:r>
            <w:r w:rsidRPr="000F7058">
              <w:rPr>
                <w:szCs w:val="28"/>
                <w:lang w:val="hr-HR" w:eastAsia="en-US"/>
              </w:rPr>
              <w:t xml:space="preserve"> </w:t>
            </w:r>
            <w:r>
              <w:rPr>
                <w:szCs w:val="28"/>
                <w:lang w:eastAsia="en-US"/>
              </w:rPr>
              <w:t>побутових</w:t>
            </w:r>
            <w:r w:rsidRPr="000F7058">
              <w:rPr>
                <w:szCs w:val="28"/>
                <w:lang w:val="hr-HR" w:eastAsia="en-US"/>
              </w:rPr>
              <w:t xml:space="preserve"> </w:t>
            </w:r>
            <w:r>
              <w:rPr>
                <w:szCs w:val="28"/>
                <w:lang w:eastAsia="en-US"/>
              </w:rPr>
              <w:t>послуг</w:t>
            </w:r>
            <w:r w:rsidRPr="000F7058">
              <w:rPr>
                <w:szCs w:val="28"/>
                <w:lang w:val="hr-HR" w:eastAsia="en-US"/>
              </w:rPr>
              <w:t xml:space="preserve">, </w:t>
            </w:r>
            <w:r>
              <w:rPr>
                <w:szCs w:val="28"/>
                <w:lang w:eastAsia="en-US"/>
              </w:rPr>
              <w:t>натуральної</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lang w:eastAsia="en-US"/>
              </w:rPr>
              <w:t>гуманітарної</w:t>
            </w:r>
            <w:r w:rsidRPr="000F7058">
              <w:rPr>
                <w:szCs w:val="28"/>
                <w:lang w:val="hr-HR" w:eastAsia="en-US"/>
              </w:rPr>
              <w:t xml:space="preserve"> </w:t>
            </w:r>
            <w:r>
              <w:rPr>
                <w:szCs w:val="28"/>
                <w:lang w:eastAsia="en-US"/>
              </w:rPr>
              <w:t>допомоги</w:t>
            </w:r>
          </w:p>
        </w:tc>
        <w:tc>
          <w:tcPr>
            <w:tcW w:w="1608" w:type="dxa"/>
            <w:tcBorders>
              <w:top w:val="single" w:sz="4" w:space="0" w:color="auto"/>
              <w:left w:val="single" w:sz="4" w:space="0" w:color="auto"/>
              <w:bottom w:val="single" w:sz="4" w:space="0" w:color="auto"/>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color w:val="292B2C"/>
                <w:lang w:eastAsia="uk-UA"/>
              </w:rPr>
              <w:t xml:space="preserve">Територіальний центр надання соціальних послуг </w:t>
            </w:r>
            <w:r>
              <w:rPr>
                <w:szCs w:val="28"/>
                <w:lang w:eastAsia="en-US"/>
              </w:rPr>
              <w:t>Обухівської міської ради</w:t>
            </w:r>
          </w:p>
        </w:tc>
      </w:tr>
      <w:tr w:rsidR="000F7058" w:rsidRPr="00DD1F65"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2.3.</w:t>
            </w:r>
          </w:p>
        </w:tc>
        <w:tc>
          <w:tcPr>
            <w:tcW w:w="4565" w:type="dxa"/>
            <w:tcBorders>
              <w:top w:val="single" w:sz="4" w:space="0" w:color="auto"/>
              <w:left w:val="single" w:sz="4" w:space="0" w:color="auto"/>
              <w:bottom w:val="single" w:sz="4" w:space="0" w:color="auto"/>
              <w:right w:val="single" w:sz="4" w:space="0" w:color="auto"/>
            </w:tcBorders>
            <w:hideMark/>
          </w:tcPr>
          <w:p w:rsidR="000F7058" w:rsidRPr="000F7058" w:rsidRDefault="000F7058" w:rsidP="00D02DF6">
            <w:pPr>
              <w:overflowPunct w:val="0"/>
              <w:autoSpaceDE w:val="0"/>
              <w:autoSpaceDN w:val="0"/>
              <w:adjustRightInd w:val="0"/>
              <w:spacing w:line="276" w:lineRule="auto"/>
              <w:rPr>
                <w:rFonts w:asciiTheme="minorHAnsi" w:hAnsiTheme="minorHAnsi"/>
                <w:sz w:val="28"/>
                <w:szCs w:val="28"/>
                <w:lang w:val="hr-HR" w:eastAsia="en-US"/>
              </w:rPr>
            </w:pPr>
            <w:r w:rsidRPr="000F7058">
              <w:rPr>
                <w:szCs w:val="28"/>
                <w:lang w:val="hr-HR" w:eastAsia="en-US"/>
              </w:rPr>
              <w:t xml:space="preserve"> </w:t>
            </w:r>
            <w:r>
              <w:rPr>
                <w:szCs w:val="28"/>
                <w:lang w:eastAsia="en-US"/>
              </w:rPr>
              <w:t>Проводити</w:t>
            </w:r>
            <w:r w:rsidRPr="000F7058">
              <w:rPr>
                <w:szCs w:val="28"/>
                <w:lang w:val="hr-HR" w:eastAsia="en-US"/>
              </w:rPr>
              <w:t xml:space="preserve"> </w:t>
            </w:r>
            <w:r>
              <w:rPr>
                <w:szCs w:val="28"/>
                <w:lang w:eastAsia="en-US"/>
              </w:rPr>
              <w:t>облік</w:t>
            </w:r>
            <w:r w:rsidRPr="000F7058">
              <w:rPr>
                <w:szCs w:val="28"/>
                <w:lang w:val="hr-HR" w:eastAsia="en-US"/>
              </w:rPr>
              <w:t xml:space="preserve"> </w:t>
            </w:r>
            <w:r>
              <w:rPr>
                <w:szCs w:val="28"/>
              </w:rPr>
              <w:t>осіб</w:t>
            </w:r>
            <w:r w:rsidRPr="000F7058">
              <w:rPr>
                <w:szCs w:val="28"/>
                <w:lang w:val="hr-HR"/>
              </w:rPr>
              <w:t xml:space="preserve"> </w:t>
            </w:r>
            <w:r>
              <w:rPr>
                <w:szCs w:val="28"/>
              </w:rPr>
              <w:t>з</w:t>
            </w:r>
            <w:r w:rsidRPr="000F7058">
              <w:rPr>
                <w:szCs w:val="28"/>
                <w:lang w:val="hr-HR"/>
              </w:rPr>
              <w:t xml:space="preserve"> </w:t>
            </w:r>
            <w:r>
              <w:rPr>
                <w:szCs w:val="28"/>
              </w:rPr>
              <w:t>інвалідністю</w:t>
            </w:r>
            <w:r w:rsidRPr="000F7058">
              <w:rPr>
                <w:szCs w:val="28"/>
                <w:lang w:val="hr-HR" w:eastAsia="en-US"/>
              </w:rPr>
              <w:t xml:space="preserve"> , </w:t>
            </w:r>
            <w:r>
              <w:rPr>
                <w:szCs w:val="28"/>
                <w:lang w:eastAsia="en-US"/>
              </w:rPr>
              <w:t>які</w:t>
            </w:r>
            <w:r w:rsidRPr="000F7058">
              <w:rPr>
                <w:szCs w:val="28"/>
                <w:lang w:val="hr-HR" w:eastAsia="en-US"/>
              </w:rPr>
              <w:t xml:space="preserve"> </w:t>
            </w:r>
            <w:r>
              <w:rPr>
                <w:szCs w:val="28"/>
                <w:lang w:eastAsia="en-US"/>
              </w:rPr>
              <w:t>займаються</w:t>
            </w:r>
            <w:r w:rsidRPr="000F7058">
              <w:rPr>
                <w:szCs w:val="28"/>
                <w:lang w:val="hr-HR" w:eastAsia="en-US"/>
              </w:rPr>
              <w:t xml:space="preserve"> </w:t>
            </w:r>
            <w:r>
              <w:rPr>
                <w:szCs w:val="28"/>
                <w:lang w:eastAsia="en-US"/>
              </w:rPr>
              <w:t>народними</w:t>
            </w:r>
            <w:r w:rsidRPr="000F7058">
              <w:rPr>
                <w:szCs w:val="28"/>
                <w:lang w:val="hr-HR" w:eastAsia="en-US"/>
              </w:rPr>
              <w:t xml:space="preserve"> </w:t>
            </w:r>
            <w:r>
              <w:rPr>
                <w:szCs w:val="28"/>
                <w:lang w:eastAsia="en-US"/>
              </w:rPr>
              <w:t>промислами</w:t>
            </w:r>
            <w:r w:rsidRPr="000F7058">
              <w:rPr>
                <w:szCs w:val="28"/>
                <w:lang w:val="hr-HR" w:eastAsia="en-US"/>
              </w:rPr>
              <w:t xml:space="preserve">,  </w:t>
            </w:r>
            <w:r>
              <w:rPr>
                <w:szCs w:val="28"/>
                <w:lang w:eastAsia="en-US"/>
              </w:rPr>
              <w:t>художньою</w:t>
            </w:r>
            <w:r w:rsidRPr="000F7058">
              <w:rPr>
                <w:szCs w:val="28"/>
                <w:lang w:val="hr-HR" w:eastAsia="en-US"/>
              </w:rPr>
              <w:t xml:space="preserve"> </w:t>
            </w:r>
            <w:r>
              <w:rPr>
                <w:szCs w:val="28"/>
                <w:lang w:eastAsia="en-US"/>
              </w:rPr>
              <w:t>творчістю</w:t>
            </w:r>
            <w:r w:rsidRPr="000F7058">
              <w:rPr>
                <w:szCs w:val="28"/>
                <w:lang w:val="hr-HR" w:eastAsia="en-US"/>
              </w:rPr>
              <w:t xml:space="preserve">, </w:t>
            </w:r>
            <w:r>
              <w:rPr>
                <w:szCs w:val="28"/>
                <w:lang w:eastAsia="en-US"/>
              </w:rPr>
              <w:t>живописом</w:t>
            </w:r>
            <w:r w:rsidRPr="000F7058">
              <w:rPr>
                <w:szCs w:val="28"/>
                <w:lang w:val="hr-HR" w:eastAsia="en-US"/>
              </w:rPr>
              <w:t xml:space="preserve">, </w:t>
            </w:r>
            <w:r>
              <w:rPr>
                <w:szCs w:val="28"/>
                <w:lang w:eastAsia="en-US"/>
              </w:rPr>
              <w:t>графікою</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lang w:eastAsia="en-US"/>
              </w:rPr>
              <w:t>інше</w:t>
            </w:r>
            <w:r w:rsidRPr="000F7058">
              <w:rPr>
                <w:szCs w:val="28"/>
                <w:lang w:val="hr-HR" w:eastAsia="en-US"/>
              </w:rPr>
              <w:t xml:space="preserve"> </w:t>
            </w:r>
            <w:r>
              <w:rPr>
                <w:szCs w:val="28"/>
                <w:lang w:eastAsia="en-US"/>
              </w:rPr>
              <w:t>з</w:t>
            </w:r>
            <w:r w:rsidRPr="000F7058">
              <w:rPr>
                <w:szCs w:val="28"/>
                <w:lang w:val="hr-HR" w:eastAsia="en-US"/>
              </w:rPr>
              <w:t xml:space="preserve"> </w:t>
            </w:r>
            <w:r>
              <w:rPr>
                <w:szCs w:val="28"/>
                <w:lang w:eastAsia="en-US"/>
              </w:rPr>
              <w:t>метою</w:t>
            </w:r>
            <w:r w:rsidRPr="000F7058">
              <w:rPr>
                <w:szCs w:val="28"/>
                <w:lang w:val="hr-HR" w:eastAsia="en-US"/>
              </w:rPr>
              <w:t xml:space="preserve"> </w:t>
            </w:r>
            <w:r>
              <w:rPr>
                <w:szCs w:val="28"/>
                <w:lang w:eastAsia="en-US"/>
              </w:rPr>
              <w:t>проведення</w:t>
            </w:r>
            <w:r w:rsidRPr="000F7058">
              <w:rPr>
                <w:szCs w:val="28"/>
                <w:lang w:val="hr-HR" w:eastAsia="en-US"/>
              </w:rPr>
              <w:t xml:space="preserve"> </w:t>
            </w:r>
            <w:r>
              <w:rPr>
                <w:szCs w:val="28"/>
                <w:lang w:eastAsia="en-US"/>
              </w:rPr>
              <w:t>міських</w:t>
            </w:r>
            <w:r w:rsidRPr="000F7058">
              <w:rPr>
                <w:szCs w:val="28"/>
                <w:lang w:val="hr-HR" w:eastAsia="en-US"/>
              </w:rPr>
              <w:t xml:space="preserve"> </w:t>
            </w:r>
            <w:r>
              <w:rPr>
                <w:szCs w:val="28"/>
                <w:lang w:eastAsia="en-US"/>
              </w:rPr>
              <w:t>виставок</w:t>
            </w:r>
            <w:r w:rsidRPr="000F7058">
              <w:rPr>
                <w:szCs w:val="28"/>
                <w:lang w:val="hr-HR" w:eastAsia="en-US"/>
              </w:rPr>
              <w:t xml:space="preserve">  </w:t>
            </w:r>
            <w:r>
              <w:rPr>
                <w:szCs w:val="28"/>
                <w:lang w:eastAsia="en-US"/>
              </w:rPr>
              <w:t>і</w:t>
            </w:r>
            <w:r w:rsidRPr="000F7058">
              <w:rPr>
                <w:szCs w:val="28"/>
                <w:lang w:val="hr-HR" w:eastAsia="en-US"/>
              </w:rPr>
              <w:t xml:space="preserve"> </w:t>
            </w:r>
            <w:r>
              <w:rPr>
                <w:szCs w:val="28"/>
                <w:lang w:eastAsia="en-US"/>
              </w:rPr>
              <w:t>направлення</w:t>
            </w:r>
            <w:r w:rsidRPr="000F7058">
              <w:rPr>
                <w:szCs w:val="28"/>
                <w:lang w:val="hr-HR" w:eastAsia="en-US"/>
              </w:rPr>
              <w:t xml:space="preserve"> </w:t>
            </w:r>
            <w:r>
              <w:rPr>
                <w:szCs w:val="28"/>
                <w:lang w:eastAsia="en-US"/>
              </w:rPr>
              <w:t>кращих</w:t>
            </w:r>
            <w:r w:rsidRPr="000F7058">
              <w:rPr>
                <w:szCs w:val="28"/>
                <w:lang w:val="hr-HR" w:eastAsia="en-US"/>
              </w:rPr>
              <w:t xml:space="preserve"> </w:t>
            </w:r>
            <w:r>
              <w:rPr>
                <w:szCs w:val="28"/>
                <w:lang w:eastAsia="en-US"/>
              </w:rPr>
              <w:t>робіт</w:t>
            </w:r>
            <w:r w:rsidRPr="000F7058">
              <w:rPr>
                <w:szCs w:val="28"/>
                <w:lang w:val="hr-HR" w:eastAsia="en-US"/>
              </w:rPr>
              <w:t xml:space="preserve"> </w:t>
            </w:r>
            <w:r>
              <w:rPr>
                <w:szCs w:val="28"/>
                <w:lang w:eastAsia="en-US"/>
              </w:rPr>
              <w:t>на</w:t>
            </w:r>
            <w:r w:rsidRPr="000F7058">
              <w:rPr>
                <w:szCs w:val="28"/>
                <w:lang w:val="hr-HR" w:eastAsia="en-US"/>
              </w:rPr>
              <w:t xml:space="preserve"> </w:t>
            </w:r>
            <w:r>
              <w:rPr>
                <w:szCs w:val="28"/>
                <w:lang w:eastAsia="en-US"/>
              </w:rPr>
              <w:t>обласний</w:t>
            </w:r>
            <w:r w:rsidRPr="000F7058">
              <w:rPr>
                <w:szCs w:val="28"/>
                <w:lang w:val="hr-HR" w:eastAsia="en-US"/>
              </w:rPr>
              <w:t xml:space="preserve"> </w:t>
            </w:r>
            <w:r>
              <w:rPr>
                <w:szCs w:val="28"/>
                <w:lang w:eastAsia="en-US"/>
              </w:rPr>
              <w:t>конкурс</w:t>
            </w:r>
            <w:r w:rsidRPr="000F7058">
              <w:rPr>
                <w:szCs w:val="28"/>
                <w:lang w:val="hr-HR" w:eastAsia="en-US"/>
              </w:rPr>
              <w:t xml:space="preserve"> </w:t>
            </w:r>
            <w:r>
              <w:rPr>
                <w:szCs w:val="28"/>
                <w:lang w:eastAsia="en-US"/>
              </w:rPr>
              <w:t>до</w:t>
            </w:r>
            <w:r w:rsidRPr="000F7058">
              <w:rPr>
                <w:szCs w:val="28"/>
                <w:lang w:val="hr-HR" w:eastAsia="en-US"/>
              </w:rPr>
              <w:t xml:space="preserve"> </w:t>
            </w:r>
            <w:r>
              <w:rPr>
                <w:szCs w:val="28"/>
                <w:lang w:eastAsia="en-US"/>
              </w:rPr>
              <w:t>Міжнародного</w:t>
            </w:r>
            <w:r w:rsidRPr="000F7058">
              <w:rPr>
                <w:szCs w:val="28"/>
                <w:lang w:val="hr-HR" w:eastAsia="en-US"/>
              </w:rPr>
              <w:t xml:space="preserve"> </w:t>
            </w:r>
            <w:r>
              <w:rPr>
                <w:szCs w:val="28"/>
                <w:lang w:eastAsia="en-US"/>
              </w:rPr>
              <w:t>дня</w:t>
            </w:r>
            <w:r w:rsidRPr="000F7058">
              <w:rPr>
                <w:szCs w:val="28"/>
                <w:lang w:val="hr-HR" w:eastAsia="en-US"/>
              </w:rPr>
              <w:t xml:space="preserve"> </w:t>
            </w:r>
            <w:r>
              <w:rPr>
                <w:szCs w:val="28"/>
                <w:lang w:eastAsia="en-US"/>
              </w:rPr>
              <w:t>людей</w:t>
            </w:r>
            <w:r w:rsidRPr="000F7058">
              <w:rPr>
                <w:szCs w:val="28"/>
                <w:lang w:val="hr-HR" w:eastAsia="en-US"/>
              </w:rPr>
              <w:t xml:space="preserve"> </w:t>
            </w:r>
            <w:r>
              <w:rPr>
                <w:szCs w:val="28"/>
                <w:lang w:eastAsia="en-US"/>
              </w:rPr>
              <w:t>з</w:t>
            </w:r>
            <w:r w:rsidRPr="000F7058">
              <w:rPr>
                <w:szCs w:val="28"/>
                <w:lang w:val="hr-HR" w:eastAsia="en-US"/>
              </w:rPr>
              <w:t xml:space="preserve"> </w:t>
            </w:r>
            <w:r>
              <w:rPr>
                <w:szCs w:val="28"/>
                <w:lang w:eastAsia="en-US"/>
              </w:rPr>
              <w:t>інвалідністю</w:t>
            </w:r>
          </w:p>
        </w:tc>
        <w:tc>
          <w:tcPr>
            <w:tcW w:w="1608" w:type="dxa"/>
            <w:tcBorders>
              <w:top w:val="single" w:sz="4" w:space="0" w:color="auto"/>
              <w:left w:val="single" w:sz="4" w:space="0" w:color="auto"/>
              <w:bottom w:val="single" w:sz="4" w:space="0" w:color="auto"/>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color w:val="292B2C"/>
                <w:lang w:eastAsia="uk-UA"/>
              </w:rPr>
              <w:t xml:space="preserve">Територіальний центр надання соціальних послуг </w:t>
            </w:r>
            <w:r>
              <w:rPr>
                <w:szCs w:val="28"/>
                <w:lang w:eastAsia="en-US"/>
              </w:rPr>
              <w:t>Обухівської міської ради</w:t>
            </w:r>
          </w:p>
        </w:tc>
      </w:tr>
      <w:tr w:rsidR="000F7058" w:rsidTr="00D02DF6">
        <w:tc>
          <w:tcPr>
            <w:tcW w:w="829" w:type="dxa"/>
            <w:tcBorders>
              <w:top w:val="nil"/>
              <w:left w:val="single" w:sz="4" w:space="0" w:color="auto"/>
              <w:bottom w:val="nil"/>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2.4.</w:t>
            </w:r>
          </w:p>
        </w:tc>
        <w:tc>
          <w:tcPr>
            <w:tcW w:w="4565" w:type="dxa"/>
            <w:tcBorders>
              <w:top w:val="nil"/>
              <w:left w:val="single" w:sz="4" w:space="0" w:color="auto"/>
              <w:bottom w:val="nil"/>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Забезпечити</w:t>
            </w:r>
            <w:r w:rsidRPr="000F7058">
              <w:rPr>
                <w:szCs w:val="28"/>
                <w:lang w:val="hr-HR" w:eastAsia="en-US"/>
              </w:rPr>
              <w:t xml:space="preserve"> </w:t>
            </w:r>
            <w:r>
              <w:rPr>
                <w:szCs w:val="28"/>
                <w:lang w:eastAsia="en-US"/>
              </w:rPr>
              <w:t>створення</w:t>
            </w:r>
            <w:r w:rsidRPr="000F7058">
              <w:rPr>
                <w:szCs w:val="28"/>
                <w:lang w:val="hr-HR" w:eastAsia="en-US"/>
              </w:rPr>
              <w:t xml:space="preserve"> </w:t>
            </w:r>
            <w:r>
              <w:rPr>
                <w:szCs w:val="28"/>
                <w:lang w:eastAsia="en-US"/>
              </w:rPr>
              <w:t>належних</w:t>
            </w:r>
            <w:r w:rsidRPr="000F7058">
              <w:rPr>
                <w:szCs w:val="28"/>
                <w:lang w:val="hr-HR" w:eastAsia="en-US"/>
              </w:rPr>
              <w:t xml:space="preserve"> </w:t>
            </w:r>
            <w:r>
              <w:rPr>
                <w:szCs w:val="28"/>
                <w:lang w:eastAsia="en-US"/>
              </w:rPr>
              <w:t>умов</w:t>
            </w:r>
            <w:r w:rsidRPr="000F7058">
              <w:rPr>
                <w:szCs w:val="28"/>
                <w:lang w:val="hr-HR" w:eastAsia="en-US"/>
              </w:rPr>
              <w:t xml:space="preserve"> </w:t>
            </w:r>
            <w:r>
              <w:rPr>
                <w:szCs w:val="28"/>
                <w:lang w:eastAsia="en-US"/>
              </w:rPr>
              <w:t>життєдіяльності</w:t>
            </w:r>
            <w:r w:rsidRPr="000F7058">
              <w:rPr>
                <w:szCs w:val="28"/>
                <w:lang w:val="hr-HR" w:eastAsia="en-US"/>
              </w:rPr>
              <w:t xml:space="preserve"> </w:t>
            </w:r>
            <w:r>
              <w:rPr>
                <w:szCs w:val="28"/>
              </w:rPr>
              <w:t>осіб</w:t>
            </w:r>
            <w:r w:rsidRPr="000F7058">
              <w:rPr>
                <w:szCs w:val="28"/>
                <w:lang w:val="hr-HR"/>
              </w:rPr>
              <w:t xml:space="preserve"> </w:t>
            </w:r>
            <w:r>
              <w:rPr>
                <w:szCs w:val="28"/>
              </w:rPr>
              <w:t>з</w:t>
            </w:r>
            <w:r w:rsidRPr="000F7058">
              <w:rPr>
                <w:szCs w:val="28"/>
                <w:lang w:val="hr-HR"/>
              </w:rPr>
              <w:t xml:space="preserve"> </w:t>
            </w:r>
            <w:r>
              <w:rPr>
                <w:szCs w:val="28"/>
              </w:rPr>
              <w:t>інвалідністю</w:t>
            </w:r>
            <w:r w:rsidRPr="000F7058">
              <w:rPr>
                <w:szCs w:val="28"/>
                <w:lang w:val="hr-HR" w:eastAsia="en-US"/>
              </w:rPr>
              <w:t xml:space="preserve"> </w:t>
            </w:r>
            <w:r>
              <w:rPr>
                <w:szCs w:val="28"/>
                <w:lang w:eastAsia="en-US"/>
              </w:rPr>
              <w:t>відповідно</w:t>
            </w:r>
            <w:r w:rsidRPr="000F7058">
              <w:rPr>
                <w:szCs w:val="28"/>
                <w:lang w:val="hr-HR" w:eastAsia="en-US"/>
              </w:rPr>
              <w:t xml:space="preserve"> </w:t>
            </w:r>
            <w:r>
              <w:rPr>
                <w:szCs w:val="28"/>
                <w:lang w:eastAsia="en-US"/>
              </w:rPr>
              <w:t>до</w:t>
            </w:r>
            <w:r w:rsidRPr="000F7058">
              <w:rPr>
                <w:szCs w:val="28"/>
                <w:lang w:val="hr-HR" w:eastAsia="en-US"/>
              </w:rPr>
              <w:t xml:space="preserve"> </w:t>
            </w:r>
            <w:r>
              <w:rPr>
                <w:szCs w:val="28"/>
                <w:lang w:eastAsia="en-US"/>
              </w:rPr>
              <w:t>Плану</w:t>
            </w:r>
            <w:r w:rsidRPr="000F7058">
              <w:rPr>
                <w:szCs w:val="28"/>
                <w:lang w:val="hr-HR" w:eastAsia="en-US"/>
              </w:rPr>
              <w:t xml:space="preserve"> </w:t>
            </w:r>
            <w:r>
              <w:rPr>
                <w:szCs w:val="28"/>
                <w:lang w:eastAsia="en-US"/>
              </w:rPr>
              <w:t>заходів</w:t>
            </w:r>
            <w:r w:rsidRPr="000F7058">
              <w:rPr>
                <w:szCs w:val="28"/>
                <w:lang w:val="hr-HR" w:eastAsia="en-US"/>
              </w:rPr>
              <w:t xml:space="preserve"> </w:t>
            </w:r>
            <w:r>
              <w:rPr>
                <w:szCs w:val="28"/>
                <w:lang w:eastAsia="en-US"/>
              </w:rPr>
              <w:t>щодо</w:t>
            </w:r>
            <w:r w:rsidRPr="000F7058">
              <w:rPr>
                <w:szCs w:val="28"/>
                <w:lang w:val="hr-HR" w:eastAsia="en-US"/>
              </w:rPr>
              <w:t xml:space="preserve"> </w:t>
            </w:r>
            <w:r>
              <w:rPr>
                <w:szCs w:val="28"/>
                <w:lang w:eastAsia="en-US"/>
              </w:rPr>
              <w:t>створення</w:t>
            </w:r>
            <w:r w:rsidRPr="000F7058">
              <w:rPr>
                <w:szCs w:val="28"/>
                <w:lang w:val="hr-HR" w:eastAsia="en-US"/>
              </w:rPr>
              <w:t xml:space="preserve">  </w:t>
            </w:r>
            <w:r>
              <w:rPr>
                <w:szCs w:val="28"/>
                <w:lang w:eastAsia="en-US"/>
              </w:rPr>
              <w:t>в</w:t>
            </w:r>
            <w:r w:rsidRPr="000F7058">
              <w:rPr>
                <w:szCs w:val="28"/>
                <w:lang w:val="hr-HR" w:eastAsia="en-US"/>
              </w:rPr>
              <w:t xml:space="preserve"> </w:t>
            </w:r>
            <w:r>
              <w:rPr>
                <w:szCs w:val="28"/>
                <w:lang w:eastAsia="en-US"/>
              </w:rPr>
              <w:t>Київській</w:t>
            </w:r>
            <w:r w:rsidRPr="000F7058">
              <w:rPr>
                <w:szCs w:val="28"/>
                <w:lang w:val="hr-HR" w:eastAsia="en-US"/>
              </w:rPr>
              <w:t xml:space="preserve"> </w:t>
            </w:r>
            <w:r>
              <w:rPr>
                <w:szCs w:val="28"/>
                <w:lang w:eastAsia="en-US"/>
              </w:rPr>
              <w:t>області</w:t>
            </w:r>
          </w:p>
          <w:p w:rsidR="000F7058" w:rsidRDefault="000F7058" w:rsidP="00D02DF6">
            <w:pPr>
              <w:overflowPunct w:val="0"/>
              <w:autoSpaceDE w:val="0"/>
              <w:autoSpaceDN w:val="0"/>
              <w:adjustRightInd w:val="0"/>
              <w:spacing w:line="276" w:lineRule="auto"/>
              <w:rPr>
                <w:rFonts w:ascii="Antiqua" w:hAnsi="Antiqua"/>
                <w:b/>
                <w:sz w:val="28"/>
                <w:szCs w:val="28"/>
                <w:lang w:val="hr-HR" w:eastAsia="en-US"/>
              </w:rPr>
            </w:pPr>
            <w:r>
              <w:rPr>
                <w:szCs w:val="28"/>
                <w:lang w:eastAsia="en-US"/>
              </w:rPr>
              <w:t>безперешкодного життєвого середовища для осіб з обмеженими  фізичними можливостями та інших  мало мобільних груп населення</w:t>
            </w:r>
          </w:p>
        </w:tc>
        <w:tc>
          <w:tcPr>
            <w:tcW w:w="1608" w:type="dxa"/>
            <w:tcBorders>
              <w:top w:val="nil"/>
              <w:left w:val="single" w:sz="4" w:space="0" w:color="auto"/>
              <w:bottom w:val="nil"/>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2016- 2020 роки</w:t>
            </w:r>
          </w:p>
        </w:tc>
        <w:tc>
          <w:tcPr>
            <w:tcW w:w="2569" w:type="dxa"/>
            <w:tcBorders>
              <w:top w:val="nil"/>
              <w:left w:val="single" w:sz="4" w:space="0" w:color="auto"/>
              <w:bottom w:val="nil"/>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Виконавчий комітет Обухівської міської ради,</w:t>
            </w: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управління соціального захисту населення </w:t>
            </w:r>
          </w:p>
        </w:tc>
      </w:tr>
      <w:tr w:rsidR="000F7058" w:rsidTr="00D02DF6">
        <w:trPr>
          <w:trHeight w:val="70"/>
        </w:trPr>
        <w:tc>
          <w:tcPr>
            <w:tcW w:w="829" w:type="dxa"/>
            <w:tcBorders>
              <w:top w:val="nil"/>
              <w:left w:val="single" w:sz="4" w:space="0" w:color="auto"/>
              <w:bottom w:val="single" w:sz="4" w:space="0" w:color="auto"/>
              <w:right w:val="single" w:sz="4" w:space="0" w:color="auto"/>
            </w:tcBorders>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p>
        </w:tc>
        <w:tc>
          <w:tcPr>
            <w:tcW w:w="4565" w:type="dxa"/>
            <w:tcBorders>
              <w:top w:val="nil"/>
              <w:left w:val="single" w:sz="4" w:space="0" w:color="auto"/>
              <w:bottom w:val="single" w:sz="4" w:space="0" w:color="auto"/>
              <w:right w:val="single" w:sz="4" w:space="0" w:color="auto"/>
            </w:tcBorders>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p>
        </w:tc>
        <w:tc>
          <w:tcPr>
            <w:tcW w:w="1608" w:type="dxa"/>
            <w:tcBorders>
              <w:top w:val="nil"/>
              <w:left w:val="single" w:sz="4" w:space="0" w:color="auto"/>
              <w:bottom w:val="single" w:sz="4" w:space="0" w:color="auto"/>
              <w:right w:val="single" w:sz="4" w:space="0" w:color="auto"/>
            </w:tcBorders>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p>
        </w:tc>
        <w:tc>
          <w:tcPr>
            <w:tcW w:w="2569" w:type="dxa"/>
            <w:tcBorders>
              <w:top w:val="nil"/>
              <w:left w:val="single" w:sz="4" w:space="0" w:color="auto"/>
              <w:bottom w:val="single" w:sz="4" w:space="0" w:color="auto"/>
              <w:right w:val="single" w:sz="4" w:space="0" w:color="auto"/>
            </w:tcBorders>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p>
        </w:tc>
      </w:tr>
      <w:tr w:rsidR="000F7058" w:rsidTr="00D02DF6">
        <w:tc>
          <w:tcPr>
            <w:tcW w:w="829"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r>
              <w:rPr>
                <w:szCs w:val="28"/>
                <w:lang w:eastAsia="en-US"/>
              </w:rPr>
              <w:t>2.5</w:t>
            </w:r>
          </w:p>
        </w:tc>
        <w:tc>
          <w:tcPr>
            <w:tcW w:w="4565"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Виділяти матеріальну допомогу  сім’ям військо службовців призваних по частковій мобілізації, демобілізованим учасникам АТО, сім’ям військовослужбовців за контрактом та громадянам, які опинились в складних життєвих обставина: лікування, тяжким </w:t>
            </w:r>
            <w:r>
              <w:rPr>
                <w:szCs w:val="28"/>
                <w:lang w:eastAsia="en-US"/>
              </w:rPr>
              <w:lastRenderedPageBreak/>
              <w:t>фінансовим становищем, похованням, стихійне лихо та інші обставини</w:t>
            </w:r>
          </w:p>
        </w:tc>
        <w:tc>
          <w:tcPr>
            <w:tcW w:w="1608"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lastRenderedPageBreak/>
              <w:t>постійно</w:t>
            </w:r>
          </w:p>
        </w:tc>
        <w:tc>
          <w:tcPr>
            <w:tcW w:w="2569"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Виконавчий комітет Обухівської міської ради,</w:t>
            </w: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управління соціального захисту населення</w:t>
            </w:r>
          </w:p>
        </w:tc>
      </w:tr>
      <w:tr w:rsidR="000F7058" w:rsidTr="00D02DF6">
        <w:tc>
          <w:tcPr>
            <w:tcW w:w="829"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2.6  </w:t>
            </w:r>
          </w:p>
        </w:tc>
        <w:tc>
          <w:tcPr>
            <w:tcW w:w="4565"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Виділяти</w:t>
            </w:r>
            <w:r w:rsidRPr="000F7058">
              <w:rPr>
                <w:szCs w:val="28"/>
                <w:lang w:val="hr-HR" w:eastAsia="en-US"/>
              </w:rPr>
              <w:t xml:space="preserve"> </w:t>
            </w:r>
            <w:r>
              <w:rPr>
                <w:szCs w:val="28"/>
                <w:lang w:eastAsia="en-US"/>
              </w:rPr>
              <w:t>матеріальну</w:t>
            </w:r>
            <w:r w:rsidRPr="000F7058">
              <w:rPr>
                <w:szCs w:val="28"/>
                <w:lang w:val="hr-HR" w:eastAsia="en-US"/>
              </w:rPr>
              <w:t xml:space="preserve"> </w:t>
            </w:r>
            <w:r>
              <w:rPr>
                <w:szCs w:val="28"/>
                <w:lang w:eastAsia="en-US"/>
              </w:rPr>
              <w:t>допомогу</w:t>
            </w:r>
            <w:r w:rsidRPr="000F7058">
              <w:rPr>
                <w:szCs w:val="28"/>
                <w:lang w:val="hr-HR" w:eastAsia="en-US"/>
              </w:rPr>
              <w:t xml:space="preserve"> </w:t>
            </w:r>
            <w:r>
              <w:rPr>
                <w:szCs w:val="28"/>
                <w:lang w:eastAsia="en-US"/>
              </w:rPr>
              <w:t>учасникам</w:t>
            </w:r>
            <w:r w:rsidRPr="000F7058">
              <w:rPr>
                <w:szCs w:val="28"/>
                <w:lang w:val="hr-HR" w:eastAsia="en-US"/>
              </w:rPr>
              <w:t xml:space="preserve"> </w:t>
            </w:r>
            <w:r>
              <w:rPr>
                <w:szCs w:val="28"/>
                <w:lang w:eastAsia="en-US"/>
              </w:rPr>
              <w:t>бойових</w:t>
            </w:r>
            <w:r w:rsidRPr="000F7058">
              <w:rPr>
                <w:szCs w:val="28"/>
                <w:lang w:val="hr-HR" w:eastAsia="en-US"/>
              </w:rPr>
              <w:t xml:space="preserve"> </w:t>
            </w:r>
            <w:r>
              <w:rPr>
                <w:szCs w:val="28"/>
                <w:lang w:eastAsia="en-US"/>
              </w:rPr>
              <w:t>дій</w:t>
            </w:r>
            <w:r w:rsidRPr="000F7058">
              <w:rPr>
                <w:szCs w:val="28"/>
                <w:lang w:val="hr-HR" w:eastAsia="en-US"/>
              </w:rPr>
              <w:t xml:space="preserve">, </w:t>
            </w:r>
            <w:r>
              <w:rPr>
                <w:szCs w:val="28"/>
                <w:lang w:eastAsia="en-US"/>
              </w:rPr>
              <w:t>особам</w:t>
            </w:r>
            <w:r w:rsidRPr="000F7058">
              <w:rPr>
                <w:szCs w:val="28"/>
                <w:lang w:val="hr-HR" w:eastAsia="en-US"/>
              </w:rPr>
              <w:t xml:space="preserve"> </w:t>
            </w:r>
            <w:r>
              <w:rPr>
                <w:szCs w:val="28"/>
                <w:lang w:eastAsia="en-US"/>
              </w:rPr>
              <w:t>з</w:t>
            </w:r>
            <w:r w:rsidRPr="000F7058">
              <w:rPr>
                <w:szCs w:val="28"/>
                <w:lang w:val="hr-HR" w:eastAsia="en-US"/>
              </w:rPr>
              <w:t xml:space="preserve"> </w:t>
            </w:r>
            <w:r>
              <w:rPr>
                <w:szCs w:val="28"/>
                <w:lang w:eastAsia="en-US"/>
              </w:rPr>
              <w:t>інвалідністю</w:t>
            </w:r>
            <w:r w:rsidRPr="000F7058">
              <w:rPr>
                <w:szCs w:val="28"/>
                <w:lang w:val="hr-HR" w:eastAsia="en-US"/>
              </w:rPr>
              <w:t xml:space="preserve"> </w:t>
            </w:r>
            <w:r>
              <w:rPr>
                <w:szCs w:val="28"/>
                <w:lang w:eastAsia="en-US"/>
              </w:rPr>
              <w:t>внаслідок</w:t>
            </w:r>
            <w:r w:rsidRPr="000F7058">
              <w:rPr>
                <w:szCs w:val="28"/>
                <w:lang w:val="hr-HR" w:eastAsia="en-US"/>
              </w:rPr>
              <w:t xml:space="preserve"> </w:t>
            </w:r>
            <w:r>
              <w:rPr>
                <w:szCs w:val="28"/>
                <w:lang w:eastAsia="en-US"/>
              </w:rPr>
              <w:t>війни</w:t>
            </w:r>
            <w:r w:rsidRPr="000F7058">
              <w:rPr>
                <w:szCs w:val="28"/>
                <w:lang w:val="hr-HR" w:eastAsia="en-US"/>
              </w:rPr>
              <w:t xml:space="preserve"> (</w:t>
            </w:r>
            <w:r>
              <w:rPr>
                <w:szCs w:val="28"/>
                <w:lang w:eastAsia="en-US"/>
              </w:rPr>
              <w:t>Друга</w:t>
            </w:r>
            <w:r w:rsidRPr="000F7058">
              <w:rPr>
                <w:szCs w:val="28"/>
                <w:lang w:val="hr-HR" w:eastAsia="en-US"/>
              </w:rPr>
              <w:t xml:space="preserve"> </w:t>
            </w:r>
            <w:r>
              <w:rPr>
                <w:szCs w:val="28"/>
                <w:lang w:eastAsia="en-US"/>
              </w:rPr>
              <w:t>світова</w:t>
            </w:r>
            <w:r w:rsidRPr="000F7058">
              <w:rPr>
                <w:szCs w:val="28"/>
                <w:lang w:val="hr-HR" w:eastAsia="en-US"/>
              </w:rPr>
              <w:t xml:space="preserve">), </w:t>
            </w:r>
            <w:r>
              <w:rPr>
                <w:szCs w:val="28"/>
                <w:lang w:eastAsia="en-US"/>
              </w:rPr>
              <w:t>солдатським</w:t>
            </w:r>
            <w:r w:rsidRPr="000F7058">
              <w:rPr>
                <w:szCs w:val="28"/>
                <w:lang w:val="hr-HR" w:eastAsia="en-US"/>
              </w:rPr>
              <w:t xml:space="preserve"> </w:t>
            </w:r>
            <w:r>
              <w:rPr>
                <w:szCs w:val="28"/>
                <w:lang w:eastAsia="en-US"/>
              </w:rPr>
              <w:t>вдовам</w:t>
            </w:r>
            <w:r w:rsidRPr="000F7058">
              <w:rPr>
                <w:szCs w:val="28"/>
                <w:lang w:val="hr-HR" w:eastAsia="en-US"/>
              </w:rPr>
              <w:t xml:space="preserve">,  </w:t>
            </w:r>
            <w:r>
              <w:rPr>
                <w:szCs w:val="28"/>
                <w:lang w:eastAsia="en-US"/>
              </w:rPr>
              <w:t>ліквідаторам</w:t>
            </w:r>
            <w:r w:rsidRPr="000F7058">
              <w:rPr>
                <w:szCs w:val="28"/>
                <w:lang w:val="hr-HR" w:eastAsia="en-US"/>
              </w:rPr>
              <w:t xml:space="preserve">  </w:t>
            </w:r>
            <w:r>
              <w:rPr>
                <w:szCs w:val="28"/>
                <w:lang w:eastAsia="en-US"/>
              </w:rPr>
              <w:t>І</w:t>
            </w:r>
            <w:r w:rsidRPr="000F7058">
              <w:rPr>
                <w:szCs w:val="28"/>
                <w:lang w:val="hr-HR" w:eastAsia="en-US"/>
              </w:rPr>
              <w:t xml:space="preserve"> </w:t>
            </w:r>
            <w:r>
              <w:rPr>
                <w:szCs w:val="28"/>
                <w:lang w:eastAsia="en-US"/>
              </w:rPr>
              <w:t>кат</w:t>
            </w:r>
            <w:r w:rsidRPr="000F7058">
              <w:rPr>
                <w:szCs w:val="28"/>
                <w:lang w:val="hr-HR" w:eastAsia="en-US"/>
              </w:rPr>
              <w:t xml:space="preserve">. </w:t>
            </w:r>
            <w:r>
              <w:rPr>
                <w:szCs w:val="28"/>
                <w:lang w:eastAsia="en-US"/>
              </w:rPr>
              <w:t>ЧАЕС</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lang w:eastAsia="en-US"/>
              </w:rPr>
              <w:t>вдовам</w:t>
            </w:r>
            <w:r w:rsidRPr="000F7058">
              <w:rPr>
                <w:szCs w:val="28"/>
                <w:lang w:val="hr-HR" w:eastAsia="en-US"/>
              </w:rPr>
              <w:t xml:space="preserve"> </w:t>
            </w:r>
            <w:r>
              <w:rPr>
                <w:szCs w:val="28"/>
                <w:lang w:eastAsia="en-US"/>
              </w:rPr>
              <w:t>та</w:t>
            </w:r>
            <w:r w:rsidRPr="000F7058">
              <w:rPr>
                <w:szCs w:val="28"/>
                <w:lang w:val="hr-HR" w:eastAsia="en-US"/>
              </w:rPr>
              <w:t xml:space="preserve">  </w:t>
            </w:r>
            <w:r>
              <w:rPr>
                <w:szCs w:val="28"/>
                <w:lang w:eastAsia="en-US"/>
              </w:rPr>
              <w:t>багатодітним</w:t>
            </w:r>
            <w:r w:rsidRPr="000F7058">
              <w:rPr>
                <w:szCs w:val="28"/>
                <w:lang w:val="hr-HR" w:eastAsia="en-US"/>
              </w:rPr>
              <w:t xml:space="preserve"> </w:t>
            </w:r>
            <w:r>
              <w:rPr>
                <w:szCs w:val="28"/>
                <w:lang w:eastAsia="en-US"/>
              </w:rPr>
              <w:t>сім</w:t>
            </w:r>
            <w:r w:rsidRPr="000F7058">
              <w:rPr>
                <w:szCs w:val="28"/>
                <w:lang w:val="hr-HR" w:eastAsia="en-US"/>
              </w:rPr>
              <w:t>’</w:t>
            </w:r>
            <w:r>
              <w:rPr>
                <w:szCs w:val="28"/>
                <w:lang w:eastAsia="en-US"/>
              </w:rPr>
              <w:t>ям</w:t>
            </w:r>
            <w:r w:rsidRPr="000F7058">
              <w:rPr>
                <w:szCs w:val="28"/>
                <w:lang w:val="hr-HR" w:eastAsia="en-US"/>
              </w:rPr>
              <w:t>;</w:t>
            </w: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sidRPr="000F7058">
              <w:rPr>
                <w:szCs w:val="28"/>
                <w:lang w:val="hr-HR" w:eastAsia="en-US"/>
              </w:rPr>
              <w:t xml:space="preserve">-  </w:t>
            </w:r>
            <w:r>
              <w:rPr>
                <w:szCs w:val="28"/>
                <w:lang w:eastAsia="en-US"/>
              </w:rPr>
              <w:t>особам</w:t>
            </w:r>
            <w:r w:rsidRPr="000F7058">
              <w:rPr>
                <w:szCs w:val="28"/>
                <w:lang w:val="hr-HR" w:eastAsia="en-US"/>
              </w:rPr>
              <w:t xml:space="preserve"> </w:t>
            </w:r>
            <w:r>
              <w:rPr>
                <w:szCs w:val="28"/>
                <w:lang w:eastAsia="en-US"/>
              </w:rPr>
              <w:t>з</w:t>
            </w:r>
            <w:r w:rsidRPr="000F7058">
              <w:rPr>
                <w:szCs w:val="28"/>
                <w:lang w:val="hr-HR" w:eastAsia="en-US"/>
              </w:rPr>
              <w:t xml:space="preserve"> </w:t>
            </w:r>
            <w:r>
              <w:rPr>
                <w:szCs w:val="28"/>
                <w:lang w:eastAsia="en-US"/>
              </w:rPr>
              <w:t>інвалідністю</w:t>
            </w:r>
            <w:r w:rsidRPr="000F7058">
              <w:rPr>
                <w:szCs w:val="28"/>
                <w:lang w:val="hr-HR" w:eastAsia="en-US"/>
              </w:rPr>
              <w:t xml:space="preserve"> </w:t>
            </w:r>
            <w:r>
              <w:rPr>
                <w:szCs w:val="28"/>
                <w:lang w:eastAsia="en-US"/>
              </w:rPr>
              <w:t>внаслідок</w:t>
            </w:r>
            <w:r w:rsidRPr="000F7058">
              <w:rPr>
                <w:szCs w:val="28"/>
                <w:lang w:val="hr-HR" w:eastAsia="en-US"/>
              </w:rPr>
              <w:t xml:space="preserve"> </w:t>
            </w:r>
            <w:r>
              <w:rPr>
                <w:szCs w:val="28"/>
                <w:lang w:eastAsia="en-US"/>
              </w:rPr>
              <w:t>війни</w:t>
            </w:r>
            <w:r w:rsidRPr="000F7058">
              <w:rPr>
                <w:szCs w:val="28"/>
                <w:lang w:val="hr-HR" w:eastAsia="en-US"/>
              </w:rPr>
              <w:t xml:space="preserve">,  </w:t>
            </w:r>
            <w:r>
              <w:rPr>
                <w:szCs w:val="28"/>
                <w:lang w:eastAsia="en-US"/>
              </w:rPr>
              <w:t>учасникам</w:t>
            </w:r>
            <w:r w:rsidRPr="000F7058">
              <w:rPr>
                <w:szCs w:val="28"/>
                <w:lang w:val="hr-HR" w:eastAsia="en-US"/>
              </w:rPr>
              <w:t xml:space="preserve"> </w:t>
            </w:r>
            <w:r>
              <w:rPr>
                <w:szCs w:val="28"/>
                <w:lang w:eastAsia="en-US"/>
              </w:rPr>
              <w:t>війни</w:t>
            </w:r>
            <w:r w:rsidRPr="000F7058">
              <w:rPr>
                <w:szCs w:val="28"/>
                <w:lang w:val="hr-HR" w:eastAsia="en-US"/>
              </w:rPr>
              <w:t xml:space="preserve">, </w:t>
            </w:r>
            <w:r>
              <w:rPr>
                <w:szCs w:val="28"/>
                <w:lang w:eastAsia="en-US"/>
              </w:rPr>
              <w:t>члену</w:t>
            </w:r>
            <w:r w:rsidRPr="000F7058">
              <w:rPr>
                <w:szCs w:val="28"/>
                <w:lang w:val="hr-HR" w:eastAsia="en-US"/>
              </w:rPr>
              <w:t xml:space="preserve"> </w:t>
            </w:r>
            <w:r>
              <w:rPr>
                <w:szCs w:val="28"/>
                <w:lang w:eastAsia="en-US"/>
              </w:rPr>
              <w:t>сім</w:t>
            </w:r>
            <w:r w:rsidRPr="000F7058">
              <w:rPr>
                <w:szCs w:val="28"/>
                <w:lang w:val="hr-HR" w:eastAsia="en-US"/>
              </w:rPr>
              <w:t>’</w:t>
            </w:r>
            <w:r>
              <w:rPr>
                <w:szCs w:val="28"/>
                <w:lang w:eastAsia="en-US"/>
              </w:rPr>
              <w:t>ї</w:t>
            </w:r>
            <w:r w:rsidRPr="000F7058">
              <w:rPr>
                <w:szCs w:val="28"/>
                <w:lang w:val="hr-HR" w:eastAsia="en-US"/>
              </w:rPr>
              <w:t xml:space="preserve"> </w:t>
            </w:r>
            <w:r>
              <w:rPr>
                <w:szCs w:val="28"/>
                <w:lang w:eastAsia="en-US"/>
              </w:rPr>
              <w:t>загиблого</w:t>
            </w:r>
            <w:r w:rsidRPr="000F7058">
              <w:rPr>
                <w:szCs w:val="28"/>
                <w:lang w:val="hr-HR" w:eastAsia="en-US"/>
              </w:rPr>
              <w:t xml:space="preserve"> </w:t>
            </w:r>
            <w:r>
              <w:rPr>
                <w:szCs w:val="28"/>
                <w:lang w:eastAsia="en-US"/>
              </w:rPr>
              <w:t>учасника</w:t>
            </w:r>
            <w:r w:rsidRPr="000F7058">
              <w:rPr>
                <w:szCs w:val="28"/>
                <w:lang w:val="hr-HR" w:eastAsia="en-US"/>
              </w:rPr>
              <w:t xml:space="preserve"> </w:t>
            </w:r>
            <w:r>
              <w:rPr>
                <w:szCs w:val="28"/>
                <w:lang w:eastAsia="en-US"/>
              </w:rPr>
              <w:t>бойових</w:t>
            </w:r>
            <w:r w:rsidRPr="000F7058">
              <w:rPr>
                <w:szCs w:val="28"/>
                <w:lang w:val="hr-HR" w:eastAsia="en-US"/>
              </w:rPr>
              <w:t xml:space="preserve"> </w:t>
            </w:r>
            <w:r>
              <w:rPr>
                <w:szCs w:val="28"/>
                <w:lang w:eastAsia="en-US"/>
              </w:rPr>
              <w:t>дій</w:t>
            </w:r>
            <w:r w:rsidRPr="000F7058">
              <w:rPr>
                <w:szCs w:val="28"/>
                <w:lang w:val="hr-HR" w:eastAsia="en-US"/>
              </w:rPr>
              <w:t xml:space="preserve">, </w:t>
            </w:r>
            <w:r>
              <w:rPr>
                <w:szCs w:val="28"/>
                <w:lang w:eastAsia="en-US"/>
              </w:rPr>
              <w:t>ветеранам</w:t>
            </w:r>
            <w:r w:rsidRPr="000F7058">
              <w:rPr>
                <w:szCs w:val="28"/>
                <w:lang w:val="hr-HR" w:eastAsia="en-US"/>
              </w:rPr>
              <w:t xml:space="preserve"> </w:t>
            </w:r>
            <w:r>
              <w:rPr>
                <w:szCs w:val="28"/>
                <w:lang w:eastAsia="en-US"/>
              </w:rPr>
              <w:t>праці</w:t>
            </w:r>
            <w:r w:rsidRPr="000F7058">
              <w:rPr>
                <w:szCs w:val="28"/>
                <w:lang w:val="hr-HR" w:eastAsia="en-US"/>
              </w:rPr>
              <w:t xml:space="preserve">  </w:t>
            </w:r>
            <w:r>
              <w:rPr>
                <w:szCs w:val="28"/>
                <w:lang w:eastAsia="en-US"/>
              </w:rPr>
              <w:t>на</w:t>
            </w:r>
            <w:r w:rsidRPr="000F7058">
              <w:rPr>
                <w:szCs w:val="28"/>
                <w:lang w:val="hr-HR" w:eastAsia="en-US"/>
              </w:rPr>
              <w:t xml:space="preserve"> </w:t>
            </w:r>
            <w:r>
              <w:rPr>
                <w:szCs w:val="28"/>
                <w:lang w:eastAsia="en-US"/>
              </w:rPr>
              <w:t>протезування</w:t>
            </w:r>
            <w:r w:rsidRPr="000F7058">
              <w:rPr>
                <w:szCs w:val="28"/>
                <w:lang w:val="hr-HR" w:eastAsia="en-US"/>
              </w:rPr>
              <w:t xml:space="preserve"> </w:t>
            </w:r>
            <w:r>
              <w:rPr>
                <w:szCs w:val="28"/>
                <w:lang w:eastAsia="en-US"/>
              </w:rPr>
              <w:t>зубів</w:t>
            </w:r>
            <w:r w:rsidRPr="000F7058">
              <w:rPr>
                <w:szCs w:val="28"/>
                <w:lang w:val="hr-HR" w:eastAsia="en-US"/>
              </w:rPr>
              <w:t xml:space="preserve"> (</w:t>
            </w:r>
            <w:r>
              <w:rPr>
                <w:szCs w:val="28"/>
                <w:lang w:eastAsia="en-US"/>
              </w:rPr>
              <w:t>згідно</w:t>
            </w:r>
            <w:r w:rsidRPr="000F7058">
              <w:rPr>
                <w:szCs w:val="28"/>
                <w:lang w:val="hr-HR" w:eastAsia="en-US"/>
              </w:rPr>
              <w:t xml:space="preserve"> </w:t>
            </w:r>
            <w:r>
              <w:rPr>
                <w:szCs w:val="28"/>
                <w:lang w:eastAsia="en-US"/>
              </w:rPr>
              <w:t>черги</w:t>
            </w:r>
            <w:r w:rsidRPr="000F7058">
              <w:rPr>
                <w:szCs w:val="28"/>
                <w:lang w:val="hr-HR" w:eastAsia="en-US"/>
              </w:rPr>
              <w:t xml:space="preserve"> </w:t>
            </w:r>
            <w:r>
              <w:rPr>
                <w:szCs w:val="28"/>
                <w:lang w:eastAsia="en-US"/>
              </w:rPr>
              <w:t>стоматологічної</w:t>
            </w:r>
            <w:r w:rsidRPr="000F7058">
              <w:rPr>
                <w:szCs w:val="28"/>
                <w:lang w:val="hr-HR" w:eastAsia="en-US"/>
              </w:rPr>
              <w:t xml:space="preserve"> </w:t>
            </w:r>
            <w:r>
              <w:rPr>
                <w:szCs w:val="28"/>
                <w:lang w:eastAsia="en-US"/>
              </w:rPr>
              <w:t>поліклініки</w:t>
            </w:r>
            <w:r w:rsidRPr="000F7058">
              <w:rPr>
                <w:szCs w:val="28"/>
                <w:lang w:val="hr-HR" w:eastAsia="en-US"/>
              </w:rPr>
              <w:t xml:space="preserve">)  </w:t>
            </w:r>
          </w:p>
        </w:tc>
        <w:tc>
          <w:tcPr>
            <w:tcW w:w="1608"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sz w:val="28"/>
                <w:szCs w:val="28"/>
                <w:lang w:eastAsia="en-US"/>
              </w:rPr>
            </w:pPr>
            <w:r>
              <w:rPr>
                <w:szCs w:val="28"/>
                <w:lang w:eastAsia="en-US"/>
              </w:rPr>
              <w:t>постійно</w:t>
            </w:r>
          </w:p>
        </w:tc>
        <w:tc>
          <w:tcPr>
            <w:tcW w:w="2569"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Виконавчий комітет Обухівської міської ради,</w:t>
            </w: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управління соціального захисту населення</w:t>
            </w:r>
          </w:p>
        </w:tc>
      </w:tr>
      <w:tr w:rsidR="000F7058" w:rsidRPr="00DD1F65" w:rsidTr="00D02DF6">
        <w:tc>
          <w:tcPr>
            <w:tcW w:w="829"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r>
              <w:rPr>
                <w:szCs w:val="28"/>
                <w:lang w:eastAsia="en-US"/>
              </w:rPr>
              <w:t>2.7</w:t>
            </w:r>
          </w:p>
        </w:tc>
        <w:tc>
          <w:tcPr>
            <w:tcW w:w="4565"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Виділяти кошти на виплату компенсаційних виплат фізичним особам, які надають соціальні послуги </w:t>
            </w:r>
          </w:p>
        </w:tc>
        <w:tc>
          <w:tcPr>
            <w:tcW w:w="1608"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постійно</w:t>
            </w:r>
          </w:p>
        </w:tc>
        <w:tc>
          <w:tcPr>
            <w:tcW w:w="2569"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Виконавчий комітет Обухівської міської ради,</w:t>
            </w: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управління соціального захисту населення виконавчого комітету  Обухівської міської ради</w:t>
            </w:r>
          </w:p>
        </w:tc>
      </w:tr>
      <w:tr w:rsidR="000F7058" w:rsidRPr="00DD1F65" w:rsidTr="00D02DF6">
        <w:tc>
          <w:tcPr>
            <w:tcW w:w="829"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r>
              <w:rPr>
                <w:szCs w:val="28"/>
                <w:lang w:eastAsia="en-US"/>
              </w:rPr>
              <w:t>2.8</w:t>
            </w:r>
          </w:p>
        </w:tc>
        <w:tc>
          <w:tcPr>
            <w:tcW w:w="4565"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Проводити відшкодування витрат за безкоштовне перевезення пільгових категорій населення </w:t>
            </w:r>
            <w:r>
              <w:rPr>
                <w:szCs w:val="28"/>
              </w:rPr>
              <w:t>територіальної громади</w:t>
            </w:r>
            <w:r>
              <w:rPr>
                <w:szCs w:val="28"/>
                <w:lang w:eastAsia="en-US"/>
              </w:rPr>
              <w:t xml:space="preserve"> пасажирським автомобільним транспортом загального користування  </w:t>
            </w:r>
          </w:p>
        </w:tc>
        <w:tc>
          <w:tcPr>
            <w:tcW w:w="1608"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постійно</w:t>
            </w:r>
          </w:p>
        </w:tc>
        <w:tc>
          <w:tcPr>
            <w:tcW w:w="2569"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ascii="Antiqua" w:hAnsi="Antiqua"/>
                <w:sz w:val="28"/>
                <w:szCs w:val="28"/>
                <w:lang w:val="hr-HR" w:eastAsia="en-US"/>
              </w:rPr>
            </w:pPr>
            <w:r>
              <w:rPr>
                <w:szCs w:val="28"/>
                <w:lang w:eastAsia="en-US"/>
              </w:rPr>
              <w:t>Виконавчий комітет Обухівської міської ради,</w:t>
            </w: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управління соціального захисту населення виконавчого комітету  Обухівської міської ради</w:t>
            </w:r>
          </w:p>
        </w:tc>
      </w:tr>
      <w:tr w:rsidR="000F7058" w:rsidRPr="00DD1F65" w:rsidTr="00D02DF6">
        <w:tc>
          <w:tcPr>
            <w:tcW w:w="829"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eastAsiaTheme="minorHAnsi" w:cstheme="minorBidi"/>
                <w:szCs w:val="22"/>
                <w:lang w:eastAsia="en-US"/>
              </w:rPr>
            </w:pPr>
          </w:p>
        </w:tc>
        <w:tc>
          <w:tcPr>
            <w:tcW w:w="4565"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eastAsiaTheme="minorHAnsi" w:cstheme="minorBidi"/>
                <w:szCs w:val="22"/>
                <w:lang w:eastAsia="en-US"/>
              </w:rPr>
            </w:pPr>
          </w:p>
        </w:tc>
        <w:tc>
          <w:tcPr>
            <w:tcW w:w="1608"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eastAsiaTheme="minorHAnsi" w:cstheme="minorBidi"/>
                <w:szCs w:val="22"/>
                <w:lang w:eastAsia="en-US"/>
              </w:rPr>
            </w:pPr>
          </w:p>
        </w:tc>
        <w:tc>
          <w:tcPr>
            <w:tcW w:w="2569" w:type="dxa"/>
            <w:tcBorders>
              <w:top w:val="nil"/>
              <w:left w:val="single" w:sz="4" w:space="0" w:color="auto"/>
              <w:bottom w:val="single" w:sz="4" w:space="0" w:color="auto"/>
              <w:right w:val="single" w:sz="4" w:space="0" w:color="auto"/>
            </w:tcBorders>
            <w:hideMark/>
          </w:tcPr>
          <w:p w:rsidR="000F7058" w:rsidRDefault="000F7058" w:rsidP="00D02DF6">
            <w:pPr>
              <w:spacing w:line="276" w:lineRule="auto"/>
              <w:rPr>
                <w:rFonts w:eastAsiaTheme="minorHAnsi" w:cstheme="minorBidi"/>
                <w:szCs w:val="22"/>
                <w:lang w:eastAsia="en-US"/>
              </w:rPr>
            </w:pPr>
          </w:p>
        </w:tc>
      </w:tr>
      <w:tr w:rsidR="000F7058" w:rsidTr="00D02DF6">
        <w:tc>
          <w:tcPr>
            <w:tcW w:w="829"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sz w:val="28"/>
                <w:szCs w:val="28"/>
                <w:lang w:eastAsia="en-US"/>
              </w:rPr>
            </w:pPr>
            <w:r>
              <w:rPr>
                <w:szCs w:val="28"/>
                <w:lang w:eastAsia="en-US"/>
              </w:rPr>
              <w:t>2.9</w:t>
            </w:r>
          </w:p>
        </w:tc>
        <w:tc>
          <w:tcPr>
            <w:tcW w:w="4565"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sz w:val="28"/>
                <w:szCs w:val="28"/>
                <w:lang w:eastAsia="en-US"/>
              </w:rPr>
            </w:pPr>
            <w:r>
              <w:rPr>
                <w:szCs w:val="28"/>
                <w:lang w:eastAsia="en-US"/>
              </w:rPr>
              <w:t>Надавати пільги з оплати житлово-комунальних послуг членам сімей загиблих (померлих) учасників АТО</w:t>
            </w:r>
          </w:p>
        </w:tc>
        <w:tc>
          <w:tcPr>
            <w:tcW w:w="1608"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sz w:val="28"/>
                <w:szCs w:val="28"/>
                <w:lang w:eastAsia="en-US"/>
              </w:rPr>
            </w:pPr>
            <w:r>
              <w:rPr>
                <w:szCs w:val="28"/>
                <w:lang w:eastAsia="en-US"/>
              </w:rPr>
              <w:t>постійно</w:t>
            </w:r>
          </w:p>
        </w:tc>
        <w:tc>
          <w:tcPr>
            <w:tcW w:w="2569" w:type="dxa"/>
            <w:tcBorders>
              <w:top w:val="nil"/>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Theme="minorHAnsi" w:hAnsiTheme="minorHAnsi"/>
                <w:sz w:val="28"/>
                <w:szCs w:val="28"/>
                <w:lang w:eastAsia="en-US"/>
              </w:rPr>
            </w:pPr>
            <w:r>
              <w:rPr>
                <w:szCs w:val="28"/>
                <w:lang w:eastAsia="en-US"/>
              </w:rPr>
              <w:t>Управління соціального захисту населення</w:t>
            </w:r>
          </w:p>
        </w:tc>
      </w:tr>
      <w:tr w:rsidR="000F7058" w:rsidRPr="00DD1F65" w:rsidTr="00D02DF6">
        <w:trPr>
          <w:trHeight w:val="448"/>
        </w:trPr>
        <w:tc>
          <w:tcPr>
            <w:tcW w:w="9571" w:type="dxa"/>
            <w:gridSpan w:val="4"/>
            <w:tcBorders>
              <w:top w:val="single" w:sz="4" w:space="0" w:color="auto"/>
              <w:left w:val="single" w:sz="4" w:space="0" w:color="auto"/>
              <w:bottom w:val="single" w:sz="4" w:space="0" w:color="auto"/>
              <w:right w:val="single" w:sz="4" w:space="0" w:color="auto"/>
            </w:tcBorders>
          </w:tcPr>
          <w:p w:rsidR="000F7058" w:rsidRDefault="000F7058" w:rsidP="00D02DF6">
            <w:pPr>
              <w:tabs>
                <w:tab w:val="left" w:pos="3165"/>
              </w:tabs>
              <w:overflowPunct w:val="0"/>
              <w:autoSpaceDE w:val="0"/>
              <w:autoSpaceDN w:val="0"/>
              <w:adjustRightInd w:val="0"/>
              <w:spacing w:line="276" w:lineRule="auto"/>
              <w:jc w:val="center"/>
              <w:rPr>
                <w:rFonts w:ascii="Antiqua" w:hAnsi="Antiqua"/>
                <w:b/>
                <w:sz w:val="28"/>
                <w:szCs w:val="28"/>
                <w:lang w:val="hr-HR" w:eastAsia="en-US"/>
              </w:rPr>
            </w:pPr>
            <w:r>
              <w:rPr>
                <w:b/>
                <w:szCs w:val="28"/>
                <w:lang w:eastAsia="en-US"/>
              </w:rPr>
              <w:t>3</w:t>
            </w:r>
            <w:r>
              <w:rPr>
                <w:rFonts w:asciiTheme="minorHAnsi" w:hAnsiTheme="minorHAnsi"/>
                <w:b/>
                <w:szCs w:val="28"/>
                <w:lang w:eastAsia="en-US"/>
              </w:rPr>
              <w:t>.</w:t>
            </w:r>
            <w:r>
              <w:rPr>
                <w:b/>
                <w:szCs w:val="28"/>
                <w:lang w:eastAsia="en-US"/>
              </w:rPr>
              <w:t xml:space="preserve"> Соціально-побутова, медико-соціальна, професійна реабілітація</w:t>
            </w:r>
          </w:p>
        </w:tc>
      </w:tr>
      <w:tr w:rsidR="000F7058"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3.1.</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sz w:val="28"/>
                <w:szCs w:val="28"/>
                <w:lang w:eastAsia="en-US"/>
              </w:rPr>
            </w:pPr>
            <w:r>
              <w:rPr>
                <w:szCs w:val="28"/>
                <w:lang w:eastAsia="en-US"/>
              </w:rPr>
              <w:t>Забезпечити</w:t>
            </w:r>
            <w:r w:rsidRPr="000F7058">
              <w:rPr>
                <w:szCs w:val="28"/>
                <w:lang w:val="hr-HR" w:eastAsia="en-US"/>
              </w:rPr>
              <w:t xml:space="preserve"> </w:t>
            </w:r>
            <w:r>
              <w:rPr>
                <w:szCs w:val="28"/>
                <w:lang w:eastAsia="en-US"/>
              </w:rPr>
              <w:t>санаторно</w:t>
            </w:r>
            <w:r w:rsidRPr="000F7058">
              <w:rPr>
                <w:szCs w:val="28"/>
                <w:lang w:val="hr-HR" w:eastAsia="en-US"/>
              </w:rPr>
              <w:t>-</w:t>
            </w:r>
            <w:r>
              <w:rPr>
                <w:szCs w:val="28"/>
                <w:lang w:eastAsia="en-US"/>
              </w:rPr>
              <w:t>курортним</w:t>
            </w:r>
            <w:r w:rsidRPr="000F7058">
              <w:rPr>
                <w:szCs w:val="28"/>
                <w:lang w:val="hr-HR" w:eastAsia="en-US"/>
              </w:rPr>
              <w:t xml:space="preserve"> </w:t>
            </w:r>
            <w:r>
              <w:rPr>
                <w:szCs w:val="28"/>
                <w:lang w:eastAsia="en-US"/>
              </w:rPr>
              <w:t>лікуванням</w:t>
            </w:r>
            <w:r w:rsidRPr="000F7058">
              <w:rPr>
                <w:szCs w:val="28"/>
                <w:lang w:val="hr-HR" w:eastAsia="en-US"/>
              </w:rPr>
              <w:t xml:space="preserve"> </w:t>
            </w:r>
            <w:r>
              <w:rPr>
                <w:szCs w:val="28"/>
                <w:lang w:eastAsia="en-US"/>
              </w:rPr>
              <w:t>осіб</w:t>
            </w:r>
            <w:r w:rsidRPr="000F7058">
              <w:rPr>
                <w:szCs w:val="28"/>
                <w:lang w:val="hr-HR" w:eastAsia="en-US"/>
              </w:rPr>
              <w:t xml:space="preserve"> </w:t>
            </w:r>
            <w:r>
              <w:rPr>
                <w:szCs w:val="28"/>
                <w:lang w:eastAsia="en-US"/>
              </w:rPr>
              <w:t>з</w:t>
            </w:r>
            <w:r w:rsidRPr="000F7058">
              <w:rPr>
                <w:szCs w:val="28"/>
                <w:lang w:val="hr-HR" w:eastAsia="en-US"/>
              </w:rPr>
              <w:t xml:space="preserve"> </w:t>
            </w:r>
            <w:r>
              <w:rPr>
                <w:szCs w:val="28"/>
                <w:lang w:eastAsia="en-US"/>
              </w:rPr>
              <w:t>інвалідністю</w:t>
            </w:r>
            <w:r w:rsidRPr="000F7058">
              <w:rPr>
                <w:szCs w:val="28"/>
                <w:lang w:val="hr-HR" w:eastAsia="en-US"/>
              </w:rPr>
              <w:t xml:space="preserve"> </w:t>
            </w:r>
            <w:r>
              <w:rPr>
                <w:szCs w:val="28"/>
                <w:lang w:eastAsia="en-US"/>
              </w:rPr>
              <w:t>внаслідок</w:t>
            </w:r>
            <w:r w:rsidRPr="000F7058">
              <w:rPr>
                <w:szCs w:val="28"/>
                <w:lang w:val="hr-HR" w:eastAsia="en-US"/>
              </w:rPr>
              <w:t xml:space="preserve"> </w:t>
            </w:r>
            <w:r>
              <w:rPr>
                <w:szCs w:val="28"/>
                <w:lang w:eastAsia="en-US"/>
              </w:rPr>
              <w:t>війни</w:t>
            </w:r>
            <w:r w:rsidRPr="000F7058">
              <w:rPr>
                <w:szCs w:val="28"/>
                <w:lang w:val="hr-HR" w:eastAsia="en-US"/>
              </w:rPr>
              <w:t xml:space="preserve"> (</w:t>
            </w:r>
            <w:r>
              <w:rPr>
                <w:szCs w:val="28"/>
                <w:lang w:eastAsia="en-US"/>
              </w:rPr>
              <w:t>Другої</w:t>
            </w:r>
            <w:r w:rsidRPr="000F7058">
              <w:rPr>
                <w:szCs w:val="28"/>
                <w:lang w:val="hr-HR" w:eastAsia="en-US"/>
              </w:rPr>
              <w:t xml:space="preserve"> </w:t>
            </w:r>
            <w:r>
              <w:rPr>
                <w:szCs w:val="28"/>
                <w:lang w:eastAsia="en-US"/>
              </w:rPr>
              <w:t>світової</w:t>
            </w:r>
            <w:r w:rsidRPr="000F7058">
              <w:rPr>
                <w:szCs w:val="28"/>
                <w:lang w:val="hr-HR" w:eastAsia="en-US"/>
              </w:rPr>
              <w:t xml:space="preserve">) </w:t>
            </w:r>
            <w:r>
              <w:rPr>
                <w:szCs w:val="28"/>
                <w:lang w:eastAsia="en-US"/>
              </w:rPr>
              <w:t>із</w:t>
            </w:r>
            <w:r w:rsidRPr="000F7058">
              <w:rPr>
                <w:szCs w:val="28"/>
                <w:lang w:val="hr-HR" w:eastAsia="en-US"/>
              </w:rPr>
              <w:t xml:space="preserve"> </w:t>
            </w:r>
            <w:r>
              <w:rPr>
                <w:szCs w:val="28"/>
                <w:lang w:eastAsia="en-US"/>
              </w:rPr>
              <w:t>супроводом</w:t>
            </w:r>
            <w:r w:rsidRPr="000F7058">
              <w:rPr>
                <w:szCs w:val="28"/>
                <w:lang w:val="hr-HR" w:eastAsia="en-US"/>
              </w:rPr>
              <w:t xml:space="preserve"> </w:t>
            </w:r>
            <w:r>
              <w:rPr>
                <w:szCs w:val="28"/>
                <w:lang w:eastAsia="en-US"/>
              </w:rPr>
              <w:t>згідно</w:t>
            </w:r>
            <w:r w:rsidRPr="000F7058">
              <w:rPr>
                <w:szCs w:val="28"/>
                <w:lang w:val="hr-HR" w:eastAsia="en-US"/>
              </w:rPr>
              <w:t xml:space="preserve"> «</w:t>
            </w:r>
            <w:r>
              <w:rPr>
                <w:szCs w:val="28"/>
                <w:lang w:eastAsia="en-US"/>
              </w:rPr>
              <w:t>Порядку</w:t>
            </w:r>
            <w:r w:rsidRPr="000F7058">
              <w:rPr>
                <w:szCs w:val="28"/>
                <w:lang w:val="hr-HR" w:eastAsia="en-US"/>
              </w:rPr>
              <w:t xml:space="preserve"> </w:t>
            </w:r>
            <w:r>
              <w:rPr>
                <w:szCs w:val="28"/>
                <w:lang w:eastAsia="en-US"/>
              </w:rPr>
              <w:t>забезпечення</w:t>
            </w:r>
            <w:r w:rsidRPr="000F7058">
              <w:rPr>
                <w:szCs w:val="28"/>
                <w:lang w:val="hr-HR" w:eastAsia="en-US"/>
              </w:rPr>
              <w:t xml:space="preserve"> </w:t>
            </w:r>
            <w:r>
              <w:rPr>
                <w:szCs w:val="28"/>
                <w:lang w:eastAsia="en-US"/>
              </w:rPr>
              <w:t>санаторно</w:t>
            </w:r>
            <w:r w:rsidRPr="000F7058">
              <w:rPr>
                <w:szCs w:val="28"/>
                <w:lang w:val="hr-HR" w:eastAsia="en-US"/>
              </w:rPr>
              <w:t>-</w:t>
            </w:r>
            <w:r>
              <w:rPr>
                <w:szCs w:val="28"/>
                <w:lang w:eastAsia="en-US"/>
              </w:rPr>
              <w:t>курортними</w:t>
            </w:r>
            <w:r w:rsidRPr="000F7058">
              <w:rPr>
                <w:szCs w:val="28"/>
                <w:lang w:val="hr-HR" w:eastAsia="en-US"/>
              </w:rPr>
              <w:t xml:space="preserve"> </w:t>
            </w:r>
            <w:r>
              <w:rPr>
                <w:szCs w:val="28"/>
                <w:lang w:eastAsia="en-US"/>
              </w:rPr>
              <w:t>путівками</w:t>
            </w:r>
            <w:r w:rsidRPr="000F7058">
              <w:rPr>
                <w:szCs w:val="28"/>
                <w:lang w:val="hr-HR" w:eastAsia="en-US"/>
              </w:rPr>
              <w:t xml:space="preserve"> </w:t>
            </w:r>
            <w:r>
              <w:rPr>
                <w:szCs w:val="28"/>
                <w:lang w:eastAsia="en-US"/>
              </w:rPr>
              <w:t>деяких</w:t>
            </w:r>
            <w:r w:rsidRPr="000F7058">
              <w:rPr>
                <w:szCs w:val="28"/>
                <w:lang w:val="hr-HR" w:eastAsia="en-US"/>
              </w:rPr>
              <w:t xml:space="preserve"> </w:t>
            </w:r>
            <w:r>
              <w:rPr>
                <w:szCs w:val="28"/>
                <w:lang w:eastAsia="en-US"/>
              </w:rPr>
              <w:t>категорій</w:t>
            </w:r>
            <w:r w:rsidRPr="000F7058">
              <w:rPr>
                <w:szCs w:val="28"/>
                <w:lang w:val="hr-HR" w:eastAsia="en-US"/>
              </w:rPr>
              <w:t xml:space="preserve"> </w:t>
            </w:r>
            <w:r>
              <w:rPr>
                <w:szCs w:val="28"/>
                <w:lang w:eastAsia="en-US"/>
              </w:rPr>
              <w:t>громадян</w:t>
            </w:r>
            <w:r w:rsidRPr="000F7058">
              <w:rPr>
                <w:szCs w:val="28"/>
                <w:lang w:val="hr-HR" w:eastAsia="en-US"/>
              </w:rPr>
              <w:t xml:space="preserve">» </w:t>
            </w:r>
            <w:r>
              <w:rPr>
                <w:szCs w:val="28"/>
                <w:lang w:eastAsia="en-US"/>
              </w:rPr>
              <w:t>затвердженого</w:t>
            </w:r>
            <w:r w:rsidRPr="000F7058">
              <w:rPr>
                <w:szCs w:val="28"/>
                <w:lang w:val="hr-HR" w:eastAsia="en-US"/>
              </w:rPr>
              <w:t xml:space="preserve"> </w:t>
            </w:r>
            <w:r>
              <w:rPr>
                <w:szCs w:val="28"/>
                <w:lang w:eastAsia="en-US"/>
              </w:rPr>
              <w:t>Постановою</w:t>
            </w:r>
            <w:r w:rsidRPr="000F7058">
              <w:rPr>
                <w:szCs w:val="28"/>
                <w:lang w:val="hr-HR" w:eastAsia="en-US"/>
              </w:rPr>
              <w:t xml:space="preserve"> </w:t>
            </w:r>
            <w:r>
              <w:rPr>
                <w:szCs w:val="28"/>
                <w:lang w:eastAsia="en-US"/>
              </w:rPr>
              <w:t>Кабінету Міністрів України від 22 лютого 2006 року №187 зі змінами»</w:t>
            </w:r>
          </w:p>
        </w:tc>
        <w:tc>
          <w:tcPr>
            <w:tcW w:w="1608" w:type="dxa"/>
            <w:tcBorders>
              <w:top w:val="single" w:sz="4" w:space="0" w:color="auto"/>
              <w:left w:val="single" w:sz="4" w:space="0" w:color="auto"/>
              <w:bottom w:val="single" w:sz="4" w:space="0" w:color="auto"/>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 xml:space="preserve">  постійно</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Управління соціального захисту населення</w:t>
            </w:r>
          </w:p>
        </w:tc>
      </w:tr>
      <w:tr w:rsidR="000F7058" w:rsidTr="00D02DF6">
        <w:tc>
          <w:tcPr>
            <w:tcW w:w="82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lastRenderedPageBreak/>
              <w:t>3.2.</w:t>
            </w:r>
          </w:p>
        </w:tc>
        <w:tc>
          <w:tcPr>
            <w:tcW w:w="4565"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Забезпечити санаторно-курортним лікуванням осіб з інвалідністю І групи від загального захворювання та з дитинства із супроводом (супроводжуючий без лікування) згідно «Порядку забезпечення санаторно-курортними путівками деяких категорій громадян» затвердженого Постановою Кабінету Міністрів України від 22 лютого 2006 року №187 зі змінами»</w:t>
            </w:r>
          </w:p>
        </w:tc>
        <w:tc>
          <w:tcPr>
            <w:tcW w:w="1608" w:type="dxa"/>
            <w:tcBorders>
              <w:top w:val="single" w:sz="4" w:space="0" w:color="auto"/>
              <w:left w:val="single" w:sz="4" w:space="0" w:color="auto"/>
              <w:bottom w:val="single" w:sz="4" w:space="0" w:color="auto"/>
              <w:right w:val="single" w:sz="4" w:space="0" w:color="auto"/>
            </w:tcBorders>
          </w:tcPr>
          <w:p w:rsidR="000F7058" w:rsidRDefault="000F7058" w:rsidP="00D02DF6">
            <w:pPr>
              <w:spacing w:line="276" w:lineRule="auto"/>
              <w:rPr>
                <w:rFonts w:ascii="Antiqua" w:hAnsi="Antiqua"/>
                <w:sz w:val="28"/>
                <w:szCs w:val="28"/>
                <w:lang w:val="hr-HR" w:eastAsia="en-US"/>
              </w:rPr>
            </w:pPr>
          </w:p>
          <w:p w:rsidR="000F7058" w:rsidRDefault="000F7058" w:rsidP="00D02DF6">
            <w:pPr>
              <w:overflowPunct w:val="0"/>
              <w:autoSpaceDE w:val="0"/>
              <w:autoSpaceDN w:val="0"/>
              <w:adjustRightInd w:val="0"/>
              <w:spacing w:line="276" w:lineRule="auto"/>
              <w:rPr>
                <w:sz w:val="28"/>
                <w:szCs w:val="28"/>
                <w:lang w:eastAsia="en-US"/>
              </w:rPr>
            </w:pPr>
            <w:r>
              <w:rPr>
                <w:szCs w:val="28"/>
                <w:lang w:eastAsia="en-US"/>
              </w:rPr>
              <w:t>2020 рік</w:t>
            </w:r>
          </w:p>
        </w:tc>
        <w:tc>
          <w:tcPr>
            <w:tcW w:w="2569" w:type="dxa"/>
            <w:tcBorders>
              <w:top w:val="single" w:sz="4" w:space="0" w:color="auto"/>
              <w:left w:val="single" w:sz="4" w:space="0" w:color="auto"/>
              <w:bottom w:val="single" w:sz="4" w:space="0" w:color="auto"/>
              <w:right w:val="single" w:sz="4" w:space="0" w:color="auto"/>
            </w:tcBorders>
            <w:hideMark/>
          </w:tcPr>
          <w:p w:rsidR="000F7058" w:rsidRDefault="000F7058" w:rsidP="00D02DF6">
            <w:pPr>
              <w:overflowPunct w:val="0"/>
              <w:autoSpaceDE w:val="0"/>
              <w:autoSpaceDN w:val="0"/>
              <w:adjustRightInd w:val="0"/>
              <w:spacing w:line="276" w:lineRule="auto"/>
              <w:rPr>
                <w:rFonts w:ascii="Antiqua" w:hAnsi="Antiqua"/>
                <w:sz w:val="28"/>
                <w:szCs w:val="28"/>
                <w:lang w:val="hr-HR" w:eastAsia="en-US"/>
              </w:rPr>
            </w:pPr>
            <w:r>
              <w:rPr>
                <w:szCs w:val="28"/>
                <w:lang w:eastAsia="en-US"/>
              </w:rPr>
              <w:t>Управління соціального захисту населення</w:t>
            </w:r>
          </w:p>
        </w:tc>
      </w:tr>
    </w:tbl>
    <w:p w:rsidR="000F7058" w:rsidRDefault="000F7058" w:rsidP="000F7058">
      <w:pPr>
        <w:rPr>
          <w:rFonts w:asciiTheme="minorHAnsi" w:hAnsiTheme="minorHAnsi"/>
          <w:sz w:val="28"/>
          <w:szCs w:val="28"/>
        </w:rPr>
      </w:pPr>
    </w:p>
    <w:p w:rsidR="000F7058" w:rsidRDefault="000F7058" w:rsidP="000F7058">
      <w:pPr>
        <w:rPr>
          <w:szCs w:val="28"/>
        </w:rPr>
      </w:pPr>
      <w:r>
        <w:rPr>
          <w:szCs w:val="28"/>
        </w:rPr>
        <w:t xml:space="preserve">Заступник міського голови, </w:t>
      </w:r>
    </w:p>
    <w:p w:rsidR="000F7058" w:rsidRDefault="000F7058" w:rsidP="000F7058">
      <w:pPr>
        <w:rPr>
          <w:szCs w:val="28"/>
        </w:rPr>
      </w:pPr>
      <w:r>
        <w:rPr>
          <w:szCs w:val="28"/>
        </w:rPr>
        <w:t>керуючий справами виконавчого комітету                                            В.І.Рогоза</w:t>
      </w:r>
    </w:p>
    <w:p w:rsidR="000F7058" w:rsidRDefault="000F7058" w:rsidP="000F7058">
      <w:pPr>
        <w:pStyle w:val="36"/>
        <w:tabs>
          <w:tab w:val="left" w:pos="567"/>
        </w:tabs>
        <w:spacing w:after="0"/>
        <w:ind w:left="567"/>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0F7058" w:rsidRDefault="000F7058" w:rsidP="000F7058">
      <w:pPr>
        <w:autoSpaceDN w:val="0"/>
        <w:jc w:val="both"/>
        <w:rPr>
          <w:sz w:val="28"/>
          <w:szCs w:val="28"/>
        </w:rPr>
      </w:pPr>
      <w:r>
        <w:rPr>
          <w:szCs w:val="28"/>
        </w:rPr>
        <w:t xml:space="preserve">Начальник управління </w:t>
      </w:r>
    </w:p>
    <w:p w:rsidR="000F7058" w:rsidRPr="00DE5619" w:rsidRDefault="000F7058" w:rsidP="000F7058">
      <w:pPr>
        <w:autoSpaceDN w:val="0"/>
        <w:jc w:val="both"/>
        <w:rPr>
          <w:sz w:val="28"/>
          <w:szCs w:val="28"/>
        </w:rPr>
      </w:pPr>
      <w:r>
        <w:rPr>
          <w:szCs w:val="28"/>
        </w:rPr>
        <w:t>соціального захисту населення</w:t>
      </w:r>
    </w:p>
    <w:p w:rsidR="000F7058" w:rsidRDefault="000F7058" w:rsidP="000F7058">
      <w:pPr>
        <w:autoSpaceDN w:val="0"/>
        <w:jc w:val="both"/>
        <w:rPr>
          <w:szCs w:val="28"/>
        </w:rPr>
      </w:pPr>
      <w:r>
        <w:rPr>
          <w:szCs w:val="28"/>
        </w:rPr>
        <w:t xml:space="preserve">виконавчого комітету Обухівської </w:t>
      </w:r>
    </w:p>
    <w:p w:rsidR="000F7058" w:rsidRDefault="000F7058" w:rsidP="000F7058">
      <w:pPr>
        <w:autoSpaceDN w:val="0"/>
        <w:jc w:val="both"/>
        <w:rPr>
          <w:szCs w:val="28"/>
        </w:rPr>
      </w:pPr>
      <w:r>
        <w:rPr>
          <w:szCs w:val="28"/>
        </w:rPr>
        <w:t xml:space="preserve">міської ради                                                                           </w:t>
      </w:r>
      <w:r>
        <w:rPr>
          <w:szCs w:val="28"/>
        </w:rPr>
        <w:tab/>
        <w:t xml:space="preserve">      Н.А.Циганок</w:t>
      </w:r>
    </w:p>
    <w:p w:rsidR="000F7058" w:rsidRDefault="000F7058" w:rsidP="000F7058">
      <w:pPr>
        <w:rPr>
          <w:szCs w:val="28"/>
          <w:lang w:val="hr-HR"/>
        </w:rPr>
      </w:pPr>
    </w:p>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Pr="00EF2AB3" w:rsidRDefault="000F7058" w:rsidP="000F7058">
      <w:pPr>
        <w:jc w:val="right"/>
      </w:pPr>
      <w:r w:rsidRPr="00EF2AB3">
        <w:t xml:space="preserve">Додаток   1  </w:t>
      </w:r>
    </w:p>
    <w:p w:rsidR="000F7058" w:rsidRDefault="000F7058" w:rsidP="000F7058">
      <w:pPr>
        <w:jc w:val="right"/>
        <w:rPr>
          <w:color w:val="000000"/>
        </w:rPr>
      </w:pPr>
      <w:r w:rsidRPr="00EF2AB3">
        <w:t xml:space="preserve"> </w:t>
      </w: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.12. 2019 №</w:t>
      </w:r>
      <w:r>
        <w:rPr>
          <w:lang w:val="uk-UA"/>
        </w:rPr>
        <w:t xml:space="preserve"> ___</w:t>
      </w:r>
      <w:r>
        <w:t xml:space="preserve">      </w:t>
      </w:r>
    </w:p>
    <w:p w:rsidR="000F7058" w:rsidRPr="00EF2AB3" w:rsidRDefault="000F7058" w:rsidP="000F7058">
      <w:pPr>
        <w:jc w:val="right"/>
      </w:pPr>
    </w:p>
    <w:p w:rsidR="000F7058" w:rsidRPr="00EF2AB3" w:rsidRDefault="000F7058" w:rsidP="000F7058">
      <w:pPr>
        <w:jc w:val="center"/>
        <w:rPr>
          <w:b/>
        </w:rPr>
      </w:pPr>
      <w:r w:rsidRPr="00EF2AB3">
        <w:rPr>
          <w:b/>
        </w:rPr>
        <w:t>КОШТОРИС</w:t>
      </w:r>
    </w:p>
    <w:p w:rsidR="000F7058" w:rsidRPr="00EF2AB3" w:rsidRDefault="000F7058" w:rsidP="000F7058">
      <w:pPr>
        <w:jc w:val="center"/>
        <w:rPr>
          <w:b/>
        </w:rPr>
      </w:pPr>
      <w:r w:rsidRPr="00EF2AB3">
        <w:rPr>
          <w:b/>
        </w:rPr>
        <w:t xml:space="preserve">компенсацій фізичним особам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9"/>
        <w:gridCol w:w="10"/>
        <w:gridCol w:w="5485"/>
        <w:gridCol w:w="2695"/>
      </w:tblGrid>
      <w:tr w:rsidR="000F7058" w:rsidRPr="002262D5" w:rsidTr="00D02DF6">
        <w:trPr>
          <w:trHeight w:val="615"/>
        </w:trPr>
        <w:tc>
          <w:tcPr>
            <w:tcW w:w="969" w:type="dxa"/>
          </w:tcPr>
          <w:p w:rsidR="000F7058" w:rsidRPr="002262D5" w:rsidRDefault="000F7058" w:rsidP="00D02DF6">
            <w:pPr>
              <w:jc w:val="center"/>
            </w:pPr>
            <w:r w:rsidRPr="002262D5">
              <w:t>№</w:t>
            </w:r>
          </w:p>
          <w:p w:rsidR="000F7058" w:rsidRPr="002262D5" w:rsidRDefault="000F7058" w:rsidP="00D02DF6">
            <w:pPr>
              <w:jc w:val="center"/>
            </w:pPr>
            <w:r w:rsidRPr="002262D5">
              <w:t>з/п</w:t>
            </w:r>
          </w:p>
        </w:tc>
        <w:tc>
          <w:tcPr>
            <w:tcW w:w="5495" w:type="dxa"/>
            <w:gridSpan w:val="2"/>
          </w:tcPr>
          <w:p w:rsidR="000F7058" w:rsidRPr="002262D5" w:rsidRDefault="000F7058" w:rsidP="00D02DF6">
            <w:pPr>
              <w:jc w:val="center"/>
            </w:pPr>
            <w:r w:rsidRPr="002262D5">
              <w:t>Категорія</w:t>
            </w:r>
          </w:p>
        </w:tc>
        <w:tc>
          <w:tcPr>
            <w:tcW w:w="2695" w:type="dxa"/>
          </w:tcPr>
          <w:p w:rsidR="000F7058" w:rsidRPr="002262D5" w:rsidRDefault="000F7058" w:rsidP="00D02DF6">
            <w:pPr>
              <w:jc w:val="center"/>
            </w:pPr>
            <w:r>
              <w:t>Сума</w:t>
            </w:r>
            <w:r w:rsidRPr="002262D5">
              <w:t xml:space="preserve">                           </w:t>
            </w:r>
            <w:r>
              <w:t xml:space="preserve">                                                                                                   </w:t>
            </w:r>
            <w:r w:rsidRPr="002262D5">
              <w:t>грн</w:t>
            </w:r>
            <w:r>
              <w:t>.</w:t>
            </w:r>
          </w:p>
        </w:tc>
      </w:tr>
      <w:tr w:rsidR="000F7058" w:rsidRPr="002262D5" w:rsidTr="00D02DF6">
        <w:tblPrEx>
          <w:tblLook w:val="00A0" w:firstRow="1" w:lastRow="0" w:firstColumn="1" w:lastColumn="0" w:noHBand="0" w:noVBand="0"/>
        </w:tblPrEx>
        <w:trPr>
          <w:trHeight w:val="867"/>
        </w:trPr>
        <w:tc>
          <w:tcPr>
            <w:tcW w:w="979" w:type="dxa"/>
            <w:gridSpan w:val="2"/>
          </w:tcPr>
          <w:p w:rsidR="000F7058" w:rsidRPr="002262D5" w:rsidRDefault="000F7058" w:rsidP="00D02DF6">
            <w:pPr>
              <w:jc w:val="center"/>
            </w:pPr>
            <w:r w:rsidRPr="002262D5">
              <w:t>1.</w:t>
            </w:r>
          </w:p>
        </w:tc>
        <w:tc>
          <w:tcPr>
            <w:tcW w:w="5485" w:type="dxa"/>
          </w:tcPr>
          <w:p w:rsidR="000F7058" w:rsidRPr="002262D5" w:rsidRDefault="000F7058" w:rsidP="00D02DF6">
            <w:r w:rsidRPr="002262D5">
              <w:t>Виплата компенсаційних виплат фізичним особам, які надають соціальні послуги відповідно до Постанови КМУ №558 від 29.04.2004 року</w:t>
            </w:r>
            <w:r>
              <w:t>.</w:t>
            </w:r>
          </w:p>
        </w:tc>
        <w:tc>
          <w:tcPr>
            <w:tcW w:w="2695" w:type="dxa"/>
          </w:tcPr>
          <w:p w:rsidR="000F7058" w:rsidRPr="002262D5" w:rsidRDefault="000F7058" w:rsidP="00D02DF6"/>
          <w:p w:rsidR="000F7058" w:rsidRDefault="000F7058" w:rsidP="00D02DF6">
            <w:pPr>
              <w:jc w:val="center"/>
            </w:pPr>
            <w:r w:rsidRPr="002262D5">
              <w:t>212</w:t>
            </w:r>
            <w:r>
              <w:t xml:space="preserve"> </w:t>
            </w:r>
            <w:r w:rsidRPr="002262D5">
              <w:t>000,00</w:t>
            </w:r>
            <w:r>
              <w:t>*</w:t>
            </w:r>
          </w:p>
          <w:p w:rsidR="000F7058" w:rsidRPr="002262D5" w:rsidRDefault="000F7058" w:rsidP="00D02DF6">
            <w:pPr>
              <w:jc w:val="center"/>
            </w:pPr>
          </w:p>
        </w:tc>
      </w:tr>
      <w:tr w:rsidR="000F7058" w:rsidRPr="002262D5" w:rsidTr="00D02DF6">
        <w:tblPrEx>
          <w:tblLook w:val="00A0" w:firstRow="1" w:lastRow="0" w:firstColumn="1" w:lastColumn="0" w:noHBand="0" w:noVBand="0"/>
        </w:tblPrEx>
        <w:trPr>
          <w:trHeight w:val="514"/>
        </w:trPr>
        <w:tc>
          <w:tcPr>
            <w:tcW w:w="979" w:type="dxa"/>
            <w:gridSpan w:val="2"/>
          </w:tcPr>
          <w:p w:rsidR="000F7058" w:rsidRPr="002262D5" w:rsidRDefault="000F7058" w:rsidP="00D02DF6">
            <w:pPr>
              <w:jc w:val="center"/>
            </w:pPr>
          </w:p>
        </w:tc>
        <w:tc>
          <w:tcPr>
            <w:tcW w:w="5485" w:type="dxa"/>
          </w:tcPr>
          <w:p w:rsidR="000F7058" w:rsidRPr="00EF2AB3" w:rsidRDefault="000F7058" w:rsidP="00D02DF6">
            <w:pPr>
              <w:rPr>
                <w:b/>
              </w:rPr>
            </w:pPr>
            <w:r w:rsidRPr="00EF2AB3">
              <w:rPr>
                <w:b/>
              </w:rPr>
              <w:t>Всього</w:t>
            </w:r>
          </w:p>
        </w:tc>
        <w:tc>
          <w:tcPr>
            <w:tcW w:w="2695" w:type="dxa"/>
          </w:tcPr>
          <w:p w:rsidR="000F7058" w:rsidRPr="00EF2AB3" w:rsidRDefault="000F7058" w:rsidP="00D02DF6">
            <w:pPr>
              <w:jc w:val="center"/>
              <w:rPr>
                <w:b/>
              </w:rPr>
            </w:pPr>
          </w:p>
          <w:p w:rsidR="000F7058" w:rsidRPr="00EF2AB3" w:rsidRDefault="000F7058" w:rsidP="00D02DF6">
            <w:pPr>
              <w:jc w:val="center"/>
              <w:rPr>
                <w:b/>
              </w:rPr>
            </w:pPr>
            <w:r w:rsidRPr="00EF2AB3">
              <w:rPr>
                <w:b/>
              </w:rPr>
              <w:t>212</w:t>
            </w:r>
            <w:r>
              <w:rPr>
                <w:b/>
              </w:rPr>
              <w:t xml:space="preserve"> </w:t>
            </w:r>
            <w:r w:rsidRPr="00EF2AB3">
              <w:rPr>
                <w:b/>
              </w:rPr>
              <w:t>000,00</w:t>
            </w:r>
          </w:p>
        </w:tc>
      </w:tr>
    </w:tbl>
    <w:p w:rsidR="000F7058" w:rsidRPr="00174B4B" w:rsidRDefault="000F7058" w:rsidP="000F7058">
      <w:pPr>
        <w:jc w:val="center"/>
      </w:pPr>
      <w:r>
        <w:t xml:space="preserve">             </w:t>
      </w:r>
      <w:r w:rsidRPr="00631D72">
        <w:rPr>
          <w:i/>
        </w:rPr>
        <w:t>*Даний вид допомоги виплачується відповідно до прожиткового мінімум</w:t>
      </w:r>
      <w:r>
        <w:rPr>
          <w:i/>
        </w:rPr>
        <w:t>у</w:t>
      </w:r>
      <w:r w:rsidRPr="00174B4B">
        <w:t>.</w:t>
      </w:r>
    </w:p>
    <w:p w:rsidR="000F7058" w:rsidRDefault="000F7058" w:rsidP="000F7058">
      <w:r w:rsidRPr="0071441A">
        <w:t xml:space="preserve">              </w:t>
      </w:r>
    </w:p>
    <w:p w:rsidR="000F7058" w:rsidRDefault="000F7058" w:rsidP="000F7058">
      <w:pPr>
        <w:rPr>
          <w:szCs w:val="28"/>
        </w:rPr>
      </w:pPr>
      <w:r>
        <w:rPr>
          <w:szCs w:val="28"/>
        </w:rPr>
        <w:t xml:space="preserve">Заступник міського голови, </w:t>
      </w:r>
    </w:p>
    <w:p w:rsidR="000F7058" w:rsidRPr="00706610" w:rsidRDefault="000F7058" w:rsidP="000F7058">
      <w:r>
        <w:rPr>
          <w:szCs w:val="28"/>
        </w:rPr>
        <w:t>керуючий справами виконавчого комітету                                            В.І.Рогоза</w:t>
      </w:r>
    </w:p>
    <w:p w:rsidR="000F7058" w:rsidRDefault="000F7058" w:rsidP="000F7058">
      <w:r w:rsidRPr="00706610">
        <w:t xml:space="preserve">              </w:t>
      </w:r>
    </w:p>
    <w:p w:rsidR="000F7058" w:rsidRPr="00706610" w:rsidRDefault="000F7058" w:rsidP="000F7058">
      <w:r w:rsidRPr="00706610">
        <w:t xml:space="preserve">Начальник управління                                  </w:t>
      </w:r>
      <w:r>
        <w:t xml:space="preserve">            </w:t>
      </w:r>
      <w:r w:rsidRPr="00706610">
        <w:t xml:space="preserve">                                Н.</w:t>
      </w:r>
      <w:r>
        <w:t>А.</w:t>
      </w:r>
      <w:r w:rsidRPr="00706610">
        <w:t>Циганок</w:t>
      </w:r>
    </w:p>
    <w:p w:rsidR="000F7058" w:rsidRDefault="000F7058" w:rsidP="000F7058">
      <w:pPr>
        <w:jc w:val="right"/>
      </w:pPr>
    </w:p>
    <w:p w:rsidR="000F7058" w:rsidRDefault="000F7058" w:rsidP="000F7058">
      <w:pPr>
        <w:jc w:val="right"/>
      </w:pPr>
    </w:p>
    <w:p w:rsidR="000F7058" w:rsidRDefault="000F7058" w:rsidP="000F7058">
      <w:pPr>
        <w:jc w:val="right"/>
      </w:pPr>
      <w:r w:rsidRPr="002262D5">
        <w:t xml:space="preserve">  </w:t>
      </w:r>
      <w:r w:rsidRPr="00EF2AB3">
        <w:t>Додаток 2</w:t>
      </w:r>
    </w:p>
    <w:p w:rsidR="000F7058" w:rsidRDefault="000F7058" w:rsidP="000F7058">
      <w:pPr>
        <w:jc w:val="right"/>
        <w:rPr>
          <w:color w:val="000000"/>
        </w:rPr>
      </w:pP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 xml:space="preserve">.12. 2019  № </w:t>
      </w:r>
      <w:r>
        <w:rPr>
          <w:lang w:val="uk-UA"/>
        </w:rPr>
        <w:t>____</w:t>
      </w:r>
      <w:r>
        <w:t xml:space="preserve">     </w:t>
      </w:r>
    </w:p>
    <w:p w:rsidR="000F7058" w:rsidRPr="00EF2AB3" w:rsidRDefault="000F7058" w:rsidP="000F7058"/>
    <w:p w:rsidR="000F7058" w:rsidRPr="00706610" w:rsidRDefault="000F7058" w:rsidP="000F7058">
      <w:pPr>
        <w:jc w:val="center"/>
        <w:rPr>
          <w:b/>
        </w:rPr>
      </w:pPr>
      <w:r w:rsidRPr="00706610">
        <w:rPr>
          <w:b/>
        </w:rPr>
        <w:t>КОШТОРИС</w:t>
      </w:r>
    </w:p>
    <w:p w:rsidR="000F7058" w:rsidRPr="00706610" w:rsidRDefault="000F7058" w:rsidP="000F7058">
      <w:pPr>
        <w:jc w:val="center"/>
        <w:rPr>
          <w:b/>
        </w:rPr>
      </w:pPr>
      <w:r w:rsidRPr="00706610">
        <w:rPr>
          <w:b/>
        </w:rPr>
        <w:t>на придбання продуктових наборів</w:t>
      </w:r>
    </w:p>
    <w:p w:rsidR="000F7058" w:rsidRPr="002262D5" w:rsidRDefault="000F7058" w:rsidP="000F7058">
      <w:pPr>
        <w:jc w:val="right"/>
      </w:pPr>
    </w:p>
    <w:tbl>
      <w:tblPr>
        <w:tblW w:w="9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56"/>
        <w:gridCol w:w="5053"/>
        <w:gridCol w:w="1002"/>
        <w:gridCol w:w="2507"/>
      </w:tblGrid>
      <w:tr w:rsidR="000F7058" w:rsidRPr="002262D5" w:rsidTr="00D02DF6">
        <w:trPr>
          <w:trHeight w:val="831"/>
        </w:trPr>
        <w:tc>
          <w:tcPr>
            <w:tcW w:w="756" w:type="dxa"/>
          </w:tcPr>
          <w:p w:rsidR="000F7058" w:rsidRPr="002262D5" w:rsidRDefault="000F7058" w:rsidP="00D02DF6">
            <w:pPr>
              <w:jc w:val="center"/>
            </w:pPr>
            <w:r w:rsidRPr="002262D5">
              <w:t>№ з/п</w:t>
            </w:r>
          </w:p>
        </w:tc>
        <w:tc>
          <w:tcPr>
            <w:tcW w:w="5053" w:type="dxa"/>
          </w:tcPr>
          <w:p w:rsidR="000F7058" w:rsidRPr="002262D5" w:rsidRDefault="000F7058" w:rsidP="00D02DF6">
            <w:pPr>
              <w:jc w:val="center"/>
            </w:pPr>
            <w:r w:rsidRPr="002262D5">
              <w:t>Категорія</w:t>
            </w:r>
          </w:p>
        </w:tc>
        <w:tc>
          <w:tcPr>
            <w:tcW w:w="1002" w:type="dxa"/>
          </w:tcPr>
          <w:p w:rsidR="000F7058" w:rsidRPr="002262D5" w:rsidRDefault="000F7058" w:rsidP="00D02DF6">
            <w:pPr>
              <w:jc w:val="center"/>
            </w:pPr>
            <w:r w:rsidRPr="002262D5">
              <w:t>Кіл</w:t>
            </w:r>
            <w:r>
              <w:t>.</w:t>
            </w:r>
            <w:r w:rsidRPr="002262D5">
              <w:t xml:space="preserve"> осіб</w:t>
            </w:r>
          </w:p>
        </w:tc>
        <w:tc>
          <w:tcPr>
            <w:tcW w:w="2507" w:type="dxa"/>
          </w:tcPr>
          <w:p w:rsidR="000F7058" w:rsidRPr="002262D5" w:rsidRDefault="000F7058" w:rsidP="00D02DF6">
            <w:pPr>
              <w:jc w:val="center"/>
              <w:rPr>
                <w:b/>
                <w:u w:val="single"/>
              </w:rPr>
            </w:pPr>
            <w:r>
              <w:t>Сума</w:t>
            </w:r>
            <w:r w:rsidRPr="002262D5">
              <w:t xml:space="preserve">                           </w:t>
            </w:r>
            <w:r>
              <w:t xml:space="preserve">                                                                                                   </w:t>
            </w:r>
            <w:r w:rsidRPr="002262D5">
              <w:t>грн</w:t>
            </w:r>
            <w:r>
              <w:t>.</w:t>
            </w:r>
          </w:p>
        </w:tc>
      </w:tr>
      <w:tr w:rsidR="000F7058" w:rsidRPr="00A433C4" w:rsidTr="00D02DF6">
        <w:trPr>
          <w:trHeight w:val="1130"/>
        </w:trPr>
        <w:tc>
          <w:tcPr>
            <w:tcW w:w="756" w:type="dxa"/>
          </w:tcPr>
          <w:p w:rsidR="000F7058" w:rsidRPr="002262D5" w:rsidRDefault="000F7058" w:rsidP="00D02DF6">
            <w:pPr>
              <w:jc w:val="center"/>
            </w:pPr>
            <w:r w:rsidRPr="002262D5">
              <w:t>1.</w:t>
            </w:r>
          </w:p>
        </w:tc>
        <w:tc>
          <w:tcPr>
            <w:tcW w:w="5053" w:type="dxa"/>
          </w:tcPr>
          <w:p w:rsidR="000F7058" w:rsidRPr="002262D5" w:rsidRDefault="000F7058" w:rsidP="00D02DF6">
            <w:r>
              <w:t xml:space="preserve">Закупівля </w:t>
            </w:r>
            <w:r w:rsidRPr="002262D5">
              <w:t>продуктових наборів до Великодня</w:t>
            </w:r>
            <w:r>
              <w:t xml:space="preserve"> </w:t>
            </w:r>
          </w:p>
        </w:tc>
        <w:tc>
          <w:tcPr>
            <w:tcW w:w="1002" w:type="dxa"/>
          </w:tcPr>
          <w:p w:rsidR="000F7058" w:rsidRPr="002262D5" w:rsidRDefault="000F7058" w:rsidP="00D02DF6">
            <w:pPr>
              <w:jc w:val="center"/>
            </w:pPr>
            <w:r>
              <w:t>119</w:t>
            </w:r>
          </w:p>
        </w:tc>
        <w:tc>
          <w:tcPr>
            <w:tcW w:w="2507" w:type="dxa"/>
          </w:tcPr>
          <w:p w:rsidR="000F7058" w:rsidRDefault="000F7058" w:rsidP="00D02DF6">
            <w:pPr>
              <w:jc w:val="center"/>
            </w:pPr>
            <w:r w:rsidRPr="002262D5">
              <w:t>40</w:t>
            </w:r>
            <w:r>
              <w:t xml:space="preserve"> </w:t>
            </w:r>
            <w:r w:rsidRPr="002262D5">
              <w:t>000,00</w:t>
            </w:r>
          </w:p>
          <w:p w:rsidR="000F7058" w:rsidRPr="00A433C4" w:rsidRDefault="000F7058" w:rsidP="00D02DF6">
            <w:pPr>
              <w:jc w:val="center"/>
              <w:rPr>
                <w:sz w:val="20"/>
                <w:szCs w:val="20"/>
              </w:rPr>
            </w:pPr>
          </w:p>
        </w:tc>
      </w:tr>
      <w:tr w:rsidR="000F7058" w:rsidRPr="00A433C4" w:rsidTr="00D02DF6">
        <w:trPr>
          <w:trHeight w:val="1331"/>
        </w:trPr>
        <w:tc>
          <w:tcPr>
            <w:tcW w:w="756" w:type="dxa"/>
          </w:tcPr>
          <w:p w:rsidR="000F7058" w:rsidRPr="002262D5" w:rsidRDefault="000F7058" w:rsidP="00D02DF6">
            <w:pPr>
              <w:jc w:val="center"/>
            </w:pPr>
            <w:r w:rsidRPr="002262D5">
              <w:t>2.</w:t>
            </w:r>
          </w:p>
        </w:tc>
        <w:tc>
          <w:tcPr>
            <w:tcW w:w="5053" w:type="dxa"/>
          </w:tcPr>
          <w:p w:rsidR="000F7058" w:rsidRPr="00706610" w:rsidRDefault="000F7058" w:rsidP="00D02DF6">
            <w:r>
              <w:t xml:space="preserve">Закупівля </w:t>
            </w:r>
            <w:r w:rsidRPr="002262D5">
              <w:t xml:space="preserve">продуктових наборів до Міжнародного дня </w:t>
            </w:r>
            <w:r>
              <w:t xml:space="preserve">осіб з </w:t>
            </w:r>
            <w:r w:rsidRPr="002262D5">
              <w:t>інвалід</w:t>
            </w:r>
            <w:r>
              <w:t>ністю</w:t>
            </w:r>
          </w:p>
        </w:tc>
        <w:tc>
          <w:tcPr>
            <w:tcW w:w="1002" w:type="dxa"/>
          </w:tcPr>
          <w:p w:rsidR="000F7058" w:rsidRPr="002262D5" w:rsidRDefault="000F7058" w:rsidP="00D02DF6">
            <w:pPr>
              <w:jc w:val="center"/>
            </w:pPr>
            <w:r>
              <w:t>273</w:t>
            </w:r>
          </w:p>
        </w:tc>
        <w:tc>
          <w:tcPr>
            <w:tcW w:w="2507" w:type="dxa"/>
          </w:tcPr>
          <w:p w:rsidR="000F7058" w:rsidRDefault="000F7058" w:rsidP="00D02DF6">
            <w:pPr>
              <w:jc w:val="center"/>
            </w:pPr>
            <w:r w:rsidRPr="002262D5">
              <w:t>70</w:t>
            </w:r>
            <w:r>
              <w:t xml:space="preserve"> </w:t>
            </w:r>
            <w:r w:rsidRPr="002262D5">
              <w:t>000,00</w:t>
            </w:r>
          </w:p>
          <w:p w:rsidR="000F7058" w:rsidRPr="008D084D" w:rsidRDefault="000F7058" w:rsidP="00D02DF6">
            <w:pPr>
              <w:jc w:val="center"/>
              <w:rPr>
                <w:sz w:val="20"/>
                <w:szCs w:val="20"/>
              </w:rPr>
            </w:pPr>
          </w:p>
        </w:tc>
      </w:tr>
      <w:tr w:rsidR="000F7058" w:rsidRPr="008D084D" w:rsidTr="00D02DF6">
        <w:trPr>
          <w:trHeight w:val="542"/>
        </w:trPr>
        <w:tc>
          <w:tcPr>
            <w:tcW w:w="756" w:type="dxa"/>
          </w:tcPr>
          <w:p w:rsidR="000F7058" w:rsidRPr="002262D5" w:rsidRDefault="000F7058" w:rsidP="00D02DF6">
            <w:pPr>
              <w:jc w:val="center"/>
            </w:pPr>
          </w:p>
        </w:tc>
        <w:tc>
          <w:tcPr>
            <w:tcW w:w="5053" w:type="dxa"/>
          </w:tcPr>
          <w:p w:rsidR="000F7058" w:rsidRPr="00706610" w:rsidRDefault="000F7058" w:rsidP="00D02DF6">
            <w:pPr>
              <w:rPr>
                <w:b/>
              </w:rPr>
            </w:pPr>
            <w:r w:rsidRPr="00706610">
              <w:rPr>
                <w:b/>
              </w:rPr>
              <w:t>Всього</w:t>
            </w:r>
          </w:p>
        </w:tc>
        <w:tc>
          <w:tcPr>
            <w:tcW w:w="1002" w:type="dxa"/>
          </w:tcPr>
          <w:p w:rsidR="000F7058" w:rsidRPr="00706610" w:rsidRDefault="000F7058" w:rsidP="00D02DF6">
            <w:pPr>
              <w:jc w:val="center"/>
            </w:pPr>
          </w:p>
        </w:tc>
        <w:tc>
          <w:tcPr>
            <w:tcW w:w="2507" w:type="dxa"/>
          </w:tcPr>
          <w:p w:rsidR="000F7058" w:rsidRPr="00706610" w:rsidRDefault="000F7058" w:rsidP="00D02DF6">
            <w:pPr>
              <w:jc w:val="center"/>
              <w:rPr>
                <w:b/>
              </w:rPr>
            </w:pPr>
            <w:r w:rsidRPr="00706610">
              <w:rPr>
                <w:b/>
              </w:rPr>
              <w:t>110</w:t>
            </w:r>
            <w:r>
              <w:rPr>
                <w:b/>
              </w:rPr>
              <w:t xml:space="preserve"> </w:t>
            </w:r>
            <w:r w:rsidRPr="00706610">
              <w:rPr>
                <w:b/>
              </w:rPr>
              <w:t>000,00</w:t>
            </w:r>
          </w:p>
        </w:tc>
      </w:tr>
    </w:tbl>
    <w:p w:rsidR="000F7058" w:rsidRPr="002262D5" w:rsidRDefault="000F7058" w:rsidP="000F7058">
      <w:pPr>
        <w:jc w:val="center"/>
        <w:rPr>
          <w:b/>
        </w:rPr>
      </w:pPr>
      <w:r w:rsidRPr="002262D5">
        <w:rPr>
          <w:b/>
        </w:rPr>
        <w:t xml:space="preserve"> </w:t>
      </w:r>
    </w:p>
    <w:p w:rsidR="000F7058" w:rsidRDefault="000F7058" w:rsidP="000F7058">
      <w:pPr>
        <w:rPr>
          <w:szCs w:val="28"/>
        </w:rPr>
      </w:pPr>
      <w:r>
        <w:rPr>
          <w:szCs w:val="28"/>
        </w:rPr>
        <w:t xml:space="preserve">Заступник міського голови, </w:t>
      </w:r>
    </w:p>
    <w:p w:rsidR="000F7058" w:rsidRDefault="000F7058" w:rsidP="000F7058">
      <w:r>
        <w:rPr>
          <w:szCs w:val="28"/>
        </w:rPr>
        <w:t>керуючий справами виконавчого комітету                                            В.І.Рогоза</w:t>
      </w:r>
      <w:r w:rsidRPr="00706610">
        <w:t xml:space="preserve">              </w:t>
      </w:r>
    </w:p>
    <w:p w:rsidR="000F7058" w:rsidRDefault="000F7058" w:rsidP="000F7058">
      <w:r>
        <w:t xml:space="preserve">             </w:t>
      </w:r>
    </w:p>
    <w:p w:rsidR="000F7058" w:rsidRPr="00FB541A" w:rsidRDefault="000F7058" w:rsidP="000F7058">
      <w:r w:rsidRPr="00706610">
        <w:t xml:space="preserve">Начальник управління                         </w:t>
      </w:r>
      <w:r>
        <w:t xml:space="preserve">            </w:t>
      </w:r>
      <w:r w:rsidRPr="00706610">
        <w:t xml:space="preserve">                                         Н.</w:t>
      </w:r>
      <w:r>
        <w:t>А.</w:t>
      </w:r>
      <w:r w:rsidRPr="00706610">
        <w:t>Циганок</w:t>
      </w:r>
    </w:p>
    <w:p w:rsidR="000F7058" w:rsidRDefault="000F7058" w:rsidP="000F7058">
      <w:pPr>
        <w:jc w:val="right"/>
        <w:rPr>
          <w:color w:val="000000"/>
        </w:rPr>
      </w:pPr>
    </w:p>
    <w:p w:rsidR="000F7058" w:rsidRDefault="000F7058" w:rsidP="000F7058">
      <w:pPr>
        <w:jc w:val="right"/>
        <w:rPr>
          <w:color w:val="000000"/>
        </w:rPr>
      </w:pPr>
      <w:r w:rsidRPr="00D37762">
        <w:rPr>
          <w:color w:val="000000"/>
        </w:rPr>
        <w:t>Додаток 3</w:t>
      </w:r>
    </w:p>
    <w:p w:rsidR="000F7058" w:rsidRDefault="000F7058" w:rsidP="000F7058">
      <w:pPr>
        <w:jc w:val="right"/>
        <w:rPr>
          <w:color w:val="000000"/>
        </w:rPr>
      </w:pP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 xml:space="preserve">.12. 2019  №  </w:t>
      </w:r>
      <w:r>
        <w:rPr>
          <w:lang w:val="uk-UA"/>
        </w:rPr>
        <w:t>___</w:t>
      </w:r>
      <w:r>
        <w:t xml:space="preserve">    </w:t>
      </w:r>
    </w:p>
    <w:p w:rsidR="000F7058" w:rsidRDefault="000F7058" w:rsidP="000F7058">
      <w:pPr>
        <w:rPr>
          <w:color w:val="000000"/>
        </w:rPr>
      </w:pPr>
    </w:p>
    <w:p w:rsidR="000F7058" w:rsidRPr="00D37762" w:rsidRDefault="000F7058" w:rsidP="000F7058">
      <w:pPr>
        <w:jc w:val="right"/>
        <w:rPr>
          <w:color w:val="000000"/>
        </w:rPr>
      </w:pPr>
    </w:p>
    <w:p w:rsidR="000F7058" w:rsidRPr="00D37762" w:rsidRDefault="000F7058" w:rsidP="000F7058">
      <w:pPr>
        <w:jc w:val="center"/>
        <w:rPr>
          <w:b/>
        </w:rPr>
      </w:pPr>
      <w:r w:rsidRPr="00D37762">
        <w:rPr>
          <w:b/>
        </w:rPr>
        <w:t>КОШТОРИС</w:t>
      </w:r>
    </w:p>
    <w:p w:rsidR="000F7058" w:rsidRPr="00D37762" w:rsidRDefault="000F7058" w:rsidP="000F7058">
      <w:pPr>
        <w:jc w:val="center"/>
      </w:pPr>
      <w:r w:rsidRPr="00D37762">
        <w:rPr>
          <w:b/>
        </w:rPr>
        <w:t xml:space="preserve">про </w:t>
      </w:r>
      <w:r w:rsidRPr="00706610">
        <w:rPr>
          <w:b/>
        </w:rPr>
        <w:t>надання матеріальної допомоги на 2020рік</w:t>
      </w:r>
      <w:r w:rsidRPr="00D37762">
        <w:t xml:space="preserve">                   </w:t>
      </w:r>
    </w:p>
    <w:tbl>
      <w:tblPr>
        <w:tblW w:w="10722"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38"/>
        <w:gridCol w:w="80"/>
        <w:gridCol w:w="1904"/>
      </w:tblGrid>
      <w:tr w:rsidR="000F7058" w:rsidRPr="00D37762" w:rsidTr="00D02DF6">
        <w:trPr>
          <w:trHeight w:val="481"/>
        </w:trPr>
        <w:tc>
          <w:tcPr>
            <w:tcW w:w="8738" w:type="dxa"/>
          </w:tcPr>
          <w:p w:rsidR="000F7058" w:rsidRPr="00D37762" w:rsidRDefault="000F7058" w:rsidP="00D02DF6">
            <w:pPr>
              <w:ind w:left="676"/>
            </w:pPr>
          </w:p>
        </w:tc>
        <w:tc>
          <w:tcPr>
            <w:tcW w:w="1984" w:type="dxa"/>
            <w:gridSpan w:val="2"/>
            <w:tcBorders>
              <w:left w:val="single" w:sz="4" w:space="0" w:color="auto"/>
            </w:tcBorders>
          </w:tcPr>
          <w:p w:rsidR="000F7058" w:rsidRPr="00D37762" w:rsidRDefault="000F7058" w:rsidP="00D02DF6">
            <w:pPr>
              <w:autoSpaceDE w:val="0"/>
              <w:autoSpaceDN w:val="0"/>
              <w:adjustRightInd w:val="0"/>
              <w:jc w:val="center"/>
            </w:pPr>
            <w:r>
              <w:t>Сума грн.</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66"/>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rPr>
              <w:t>1.</w:t>
            </w:r>
            <w:r>
              <w:rPr>
                <w:b/>
                <w:bCs/>
                <w:color w:val="000000"/>
              </w:rPr>
              <w:t xml:space="preserve"> </w:t>
            </w:r>
            <w:r w:rsidRPr="00D37762">
              <w:rPr>
                <w:b/>
                <w:bCs/>
                <w:color w:val="000000"/>
              </w:rPr>
              <w:t>Сім'ям, військ. призваних та</w:t>
            </w:r>
            <w:r>
              <w:rPr>
                <w:b/>
                <w:bCs/>
                <w:color w:val="000000"/>
              </w:rPr>
              <w:t xml:space="preserve"> демобілізованим</w:t>
            </w:r>
            <w:r w:rsidRPr="00D37762">
              <w:rPr>
                <w:b/>
                <w:bCs/>
                <w:color w:val="000000"/>
              </w:rPr>
              <w:t xml:space="preserve"> учасникам АТО</w:t>
            </w:r>
          </w:p>
        </w:tc>
        <w:tc>
          <w:tcPr>
            <w:tcW w:w="1984" w:type="dxa"/>
            <w:gridSpan w:val="2"/>
            <w:tcBorders>
              <w:top w:val="single" w:sz="4" w:space="0" w:color="auto"/>
              <w:left w:val="single" w:sz="4" w:space="0" w:color="auto"/>
              <w:bottom w:val="single" w:sz="4" w:space="0" w:color="auto"/>
              <w:right w:val="single" w:sz="4" w:space="0" w:color="auto"/>
            </w:tcBorders>
          </w:tcPr>
          <w:p w:rsidR="000F7058" w:rsidRPr="00706610" w:rsidRDefault="000F7058" w:rsidP="00D02DF6">
            <w:pPr>
              <w:autoSpaceDE w:val="0"/>
              <w:autoSpaceDN w:val="0"/>
              <w:adjustRightInd w:val="0"/>
              <w:rPr>
                <w:b/>
                <w:bCs/>
                <w:color w:val="000000"/>
                <w:lang w:eastAsia="uk-UA"/>
              </w:rPr>
            </w:pPr>
            <w:r w:rsidRPr="00706610">
              <w:rPr>
                <w:b/>
                <w:bCs/>
                <w:color w:val="000000"/>
                <w:lang w:eastAsia="uk-UA"/>
              </w:rPr>
              <w:t>1 437 200,00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42"/>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на підтримку сімей військ</w:t>
            </w:r>
            <w:r>
              <w:rPr>
                <w:color w:val="000000"/>
              </w:rPr>
              <w:t>.</w:t>
            </w:r>
            <w:r w:rsidRPr="00D37762">
              <w:rPr>
                <w:color w:val="000000"/>
              </w:rPr>
              <w:t xml:space="preserve">. за контрактом </w:t>
            </w:r>
            <w:r>
              <w:rPr>
                <w:color w:val="000000"/>
              </w:rPr>
              <w:t>–</w:t>
            </w:r>
            <w:r w:rsidRPr="00D37762">
              <w:rPr>
                <w:color w:val="000000"/>
              </w:rPr>
              <w:t xml:space="preserve"> 4</w:t>
            </w:r>
            <w:r>
              <w:rPr>
                <w:color w:val="000000"/>
              </w:rPr>
              <w:t xml:space="preserve"> </w:t>
            </w:r>
            <w:r w:rsidRPr="00D37762">
              <w:rPr>
                <w:color w:val="000000"/>
              </w:rPr>
              <w:t>000 грн. (16 осіб)</w:t>
            </w:r>
          </w:p>
        </w:tc>
        <w:tc>
          <w:tcPr>
            <w:tcW w:w="80" w:type="dxa"/>
            <w:tcBorders>
              <w:top w:val="single" w:sz="4" w:space="0" w:color="auto"/>
              <w:left w:val="nil"/>
              <w:bottom w:val="single" w:sz="4" w:space="0" w:color="auto"/>
              <w:right w:val="single" w:sz="4" w:space="0" w:color="auto"/>
            </w:tcBorders>
          </w:tcPr>
          <w:p w:rsidR="000F7058" w:rsidRPr="00D37762" w:rsidRDefault="000F7058" w:rsidP="00D02DF6">
            <w:pPr>
              <w:rPr>
                <w:lang w:eastAsia="uk-UA"/>
              </w:rPr>
            </w:pPr>
          </w:p>
        </w:tc>
        <w:tc>
          <w:tcPr>
            <w:tcW w:w="1904" w:type="dxa"/>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64</w:t>
            </w:r>
            <w:r>
              <w:rPr>
                <w:color w:val="000000"/>
                <w:lang w:eastAsia="uk-UA"/>
              </w:rPr>
              <w:t xml:space="preserve"> </w:t>
            </w:r>
            <w:r w:rsidRPr="00D37762">
              <w:rPr>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30"/>
        </w:trPr>
        <w:tc>
          <w:tcPr>
            <w:tcW w:w="8738" w:type="dxa"/>
            <w:tcBorders>
              <w:top w:val="single" w:sz="6" w:space="0" w:color="auto"/>
              <w:left w:val="single" w:sz="6" w:space="0" w:color="auto"/>
              <w:bottom w:val="single" w:sz="6" w:space="0" w:color="auto"/>
              <w:right w:val="single" w:sz="6" w:space="0" w:color="auto"/>
            </w:tcBorders>
          </w:tcPr>
          <w:p w:rsidR="000F7058" w:rsidRPr="00706610" w:rsidRDefault="000F7058" w:rsidP="00D02DF6">
            <w:pPr>
              <w:autoSpaceDE w:val="0"/>
              <w:autoSpaceDN w:val="0"/>
              <w:adjustRightInd w:val="0"/>
              <w:rPr>
                <w:color w:val="000000"/>
                <w:lang w:eastAsia="en-US"/>
              </w:rPr>
            </w:pPr>
            <w:r w:rsidRPr="00D37762">
              <w:rPr>
                <w:color w:val="000000"/>
              </w:rPr>
              <w:t>учасники АТО  - 3</w:t>
            </w:r>
            <w:r>
              <w:rPr>
                <w:color w:val="000000"/>
              </w:rPr>
              <w:t xml:space="preserve"> </w:t>
            </w:r>
            <w:r w:rsidRPr="00D37762">
              <w:rPr>
                <w:color w:val="000000"/>
              </w:rPr>
              <w:t>000 грн. (3</w:t>
            </w:r>
            <w:r>
              <w:rPr>
                <w:color w:val="000000"/>
              </w:rPr>
              <w:t>77</w:t>
            </w:r>
            <w:r w:rsidRPr="00D37762">
              <w:rPr>
                <w:color w:val="000000"/>
              </w:rPr>
              <w:t xml:space="preserve"> осіб)  </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1 1</w:t>
            </w:r>
            <w:r>
              <w:rPr>
                <w:color w:val="000000"/>
                <w:lang w:eastAsia="uk-UA"/>
              </w:rPr>
              <w:t>31</w:t>
            </w:r>
            <w:r w:rsidRPr="00D37762">
              <w:rPr>
                <w:color w:val="000000"/>
                <w:lang w:eastAsia="uk-UA"/>
              </w:rPr>
              <w:t xml:space="preserve"> 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30"/>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матеріальна допомога особам з інвалідністю, учасникам АТО</w:t>
            </w:r>
            <w:r>
              <w:rPr>
                <w:color w:val="000000"/>
              </w:rPr>
              <w:t xml:space="preserve"> - 2 000 грн. (35</w:t>
            </w:r>
            <w:r w:rsidRPr="00D37762">
              <w:rPr>
                <w:color w:val="000000"/>
              </w:rPr>
              <w:t xml:space="preserve"> осіб)   </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70</w:t>
            </w:r>
            <w:r>
              <w:rPr>
                <w:color w:val="000000"/>
                <w:lang w:eastAsia="uk-UA"/>
              </w:rPr>
              <w:t xml:space="preserve"> </w:t>
            </w:r>
            <w:r w:rsidRPr="00D37762">
              <w:rPr>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18"/>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пораненим учасникам АТО на лікування – 10 000 грн. (1 особа)</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10</w:t>
            </w:r>
            <w:r>
              <w:rPr>
                <w:color w:val="000000"/>
                <w:lang w:eastAsia="uk-UA"/>
              </w:rPr>
              <w:t xml:space="preserve"> </w:t>
            </w:r>
            <w:r w:rsidRPr="00D37762">
              <w:rPr>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74"/>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сім'ям на поховання, осіб які загинули – 40 000 грн. (1 особа)</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40</w:t>
            </w:r>
            <w:r>
              <w:rPr>
                <w:color w:val="000000"/>
                <w:lang w:eastAsia="uk-UA"/>
              </w:rPr>
              <w:t xml:space="preserve"> </w:t>
            </w:r>
            <w:r w:rsidRPr="00D37762">
              <w:rPr>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30"/>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 xml:space="preserve">на оздоровлення дружин з дітьми загиблих учасників АТО та Героя Небесної Сотні </w:t>
            </w:r>
            <w:r w:rsidRPr="00706610">
              <w:rPr>
                <w:lang w:eastAsia="uk-UA"/>
              </w:rPr>
              <w:t>9</w:t>
            </w:r>
            <w:r>
              <w:rPr>
                <w:lang w:eastAsia="uk-UA"/>
              </w:rPr>
              <w:t xml:space="preserve"> </w:t>
            </w:r>
            <w:r w:rsidRPr="00706610">
              <w:rPr>
                <w:lang w:eastAsia="uk-UA"/>
              </w:rPr>
              <w:t>400</w:t>
            </w:r>
            <w:r>
              <w:rPr>
                <w:lang w:eastAsia="uk-UA"/>
              </w:rPr>
              <w:t xml:space="preserve"> грн.</w:t>
            </w:r>
            <w:r w:rsidRPr="00D37762">
              <w:rPr>
                <w:color w:val="000000"/>
              </w:rPr>
              <w:t>(1</w:t>
            </w:r>
            <w:r>
              <w:rPr>
                <w:color w:val="000000"/>
              </w:rPr>
              <w:t>3</w:t>
            </w:r>
            <w:r w:rsidRPr="00D37762">
              <w:rPr>
                <w:color w:val="000000"/>
              </w:rPr>
              <w:t xml:space="preserve"> осіб</w:t>
            </w:r>
            <w:r w:rsidRPr="00D37762">
              <w:rPr>
                <w:i/>
                <w:color w:val="000000"/>
              </w:rPr>
              <w:t>)</w:t>
            </w:r>
            <w:r>
              <w:rPr>
                <w:i/>
                <w:color w:val="000000"/>
              </w:rPr>
              <w:t xml:space="preserve">  </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1</w:t>
            </w:r>
            <w:r>
              <w:rPr>
                <w:color w:val="000000"/>
                <w:lang w:eastAsia="uk-UA"/>
              </w:rPr>
              <w:t>22 2</w:t>
            </w:r>
            <w:r w:rsidRPr="00D37762">
              <w:rPr>
                <w:color w:val="000000"/>
                <w:lang w:eastAsia="uk-UA"/>
              </w:rPr>
              <w:t>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78"/>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rPr>
              <w:t>2.УБД локальних війн</w:t>
            </w:r>
            <w:r>
              <w:rPr>
                <w:b/>
                <w:bCs/>
                <w:color w:val="000000"/>
              </w:rPr>
              <w:t xml:space="preserve"> </w:t>
            </w:r>
            <w:r w:rsidRPr="00D37762">
              <w:rPr>
                <w:b/>
                <w:bCs/>
                <w:color w:val="000000"/>
              </w:rPr>
              <w:t xml:space="preserve"> вдови  - 1 000 грн. (108 осіб) </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108</w:t>
            </w:r>
            <w:r>
              <w:rPr>
                <w:b/>
                <w:bCs/>
                <w:color w:val="000000"/>
                <w:lang w:eastAsia="uk-UA"/>
              </w:rPr>
              <w:t xml:space="preserve"> </w:t>
            </w:r>
            <w:r w:rsidRPr="00D37762">
              <w:rPr>
                <w:b/>
                <w:bCs/>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97"/>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rPr>
            </w:pPr>
            <w:r w:rsidRPr="00D37762">
              <w:rPr>
                <w:b/>
                <w:bCs/>
                <w:color w:val="000000"/>
              </w:rPr>
              <w:t>3.Ліквідоторам аварії на ЧАЕС 1 кат.,</w:t>
            </w:r>
            <w:r>
              <w:rPr>
                <w:b/>
                <w:bCs/>
                <w:color w:val="000000"/>
              </w:rPr>
              <w:t xml:space="preserve"> </w:t>
            </w:r>
            <w:r w:rsidRPr="00D37762">
              <w:rPr>
                <w:b/>
                <w:bCs/>
                <w:color w:val="000000"/>
              </w:rPr>
              <w:t>вдовам  - 1 000 грн. (3</w:t>
            </w:r>
            <w:r>
              <w:rPr>
                <w:b/>
                <w:bCs/>
                <w:color w:val="000000"/>
              </w:rPr>
              <w:t>14</w:t>
            </w:r>
            <w:r w:rsidRPr="00D37762">
              <w:rPr>
                <w:b/>
                <w:bCs/>
                <w:color w:val="000000"/>
              </w:rPr>
              <w:t xml:space="preserve"> ос</w:t>
            </w:r>
            <w:r>
              <w:rPr>
                <w:b/>
                <w:bCs/>
                <w:color w:val="000000"/>
              </w:rPr>
              <w:t>і</w:t>
            </w:r>
            <w:r w:rsidRPr="00D37762">
              <w:rPr>
                <w:b/>
                <w:bCs/>
                <w:color w:val="000000"/>
              </w:rPr>
              <w:t>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3</w:t>
            </w:r>
            <w:r>
              <w:rPr>
                <w:b/>
                <w:bCs/>
                <w:color w:val="000000"/>
                <w:lang w:eastAsia="uk-UA"/>
              </w:rPr>
              <w:t xml:space="preserve">14 </w:t>
            </w:r>
            <w:r w:rsidRPr="00D37762">
              <w:rPr>
                <w:b/>
                <w:bCs/>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91"/>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Pr>
                <w:b/>
                <w:bCs/>
                <w:color w:val="000000"/>
              </w:rPr>
              <w:t>4.Соціально-незахищеним категоріям населення на лікування та скрутне становище</w:t>
            </w:r>
            <w:r w:rsidRPr="00D37762">
              <w:rPr>
                <w:b/>
                <w:bCs/>
                <w:color w:val="000000"/>
              </w:rPr>
              <w:t xml:space="preserve"> </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4 967 400,00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50"/>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Pr>
                <w:color w:val="000000"/>
              </w:rPr>
              <w:t>скрутне матеріальне</w:t>
            </w:r>
            <w:r w:rsidRPr="00D37762">
              <w:rPr>
                <w:color w:val="000000"/>
              </w:rPr>
              <w:t xml:space="preserve"> становище - 1300 грн.  (760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988</w:t>
            </w:r>
            <w:r>
              <w:rPr>
                <w:color w:val="000000"/>
                <w:lang w:eastAsia="uk-UA"/>
              </w:rPr>
              <w:t xml:space="preserve"> </w:t>
            </w:r>
            <w:r w:rsidRPr="00D37762">
              <w:rPr>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2"/>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на лікування - 1800 грн. (933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1 679 400,00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50"/>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на операцію - 3500 грн. (200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700</w:t>
            </w:r>
            <w:r>
              <w:rPr>
                <w:color w:val="000000"/>
                <w:lang w:eastAsia="uk-UA"/>
              </w:rPr>
              <w:t xml:space="preserve"> </w:t>
            </w:r>
            <w:r w:rsidRPr="00D37762">
              <w:rPr>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92"/>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онкохворим/гемодіалізу - 5000 грн. (320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1 600 000,00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43"/>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Pr>
                <w:b/>
                <w:bCs/>
                <w:color w:val="000000"/>
              </w:rPr>
              <w:t xml:space="preserve">5.Особам з інвалідністю внаслідок </w:t>
            </w:r>
            <w:r w:rsidRPr="00D37762">
              <w:rPr>
                <w:b/>
                <w:bCs/>
                <w:color w:val="000000"/>
              </w:rPr>
              <w:t>війни, УБД та іншим на протезування зубів до 1000 грн. (30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10</w:t>
            </w:r>
            <w:r>
              <w:rPr>
                <w:b/>
                <w:bCs/>
                <w:color w:val="000000"/>
                <w:lang w:eastAsia="uk-UA"/>
              </w:rPr>
              <w:t xml:space="preserve"> </w:t>
            </w:r>
            <w:r w:rsidRPr="00D37762">
              <w:rPr>
                <w:b/>
                <w:bCs/>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55"/>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rPr>
              <w:t>6.Багатодітним сім'ям до Дня матері  - 2000 грн. (</w:t>
            </w:r>
            <w:r>
              <w:rPr>
                <w:b/>
                <w:bCs/>
                <w:color w:val="000000"/>
              </w:rPr>
              <w:t>192</w:t>
            </w:r>
            <w:r w:rsidRPr="00D37762">
              <w:rPr>
                <w:b/>
                <w:bCs/>
                <w:color w:val="000000"/>
              </w:rPr>
              <w:t xml:space="preserve"> ос</w:t>
            </w:r>
            <w:r>
              <w:rPr>
                <w:b/>
                <w:bCs/>
                <w:color w:val="000000"/>
              </w:rPr>
              <w:t>о</w:t>
            </w:r>
            <w:r w:rsidRPr="00D37762">
              <w:rPr>
                <w:b/>
                <w:bCs/>
                <w:color w:val="000000"/>
              </w:rPr>
              <w:t>б</w:t>
            </w:r>
            <w:r>
              <w:rPr>
                <w:b/>
                <w:bCs/>
                <w:color w:val="000000"/>
              </w:rPr>
              <w:t>и</w:t>
            </w:r>
            <w:r w:rsidRPr="00D37762">
              <w:rPr>
                <w:b/>
                <w:bCs/>
                <w:color w:val="000000"/>
              </w:rPr>
              <w:t>)</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Pr>
                <w:b/>
                <w:bCs/>
                <w:color w:val="000000"/>
                <w:lang w:eastAsia="uk-UA"/>
              </w:rPr>
              <w:t xml:space="preserve">384 </w:t>
            </w:r>
            <w:r w:rsidRPr="00D37762">
              <w:rPr>
                <w:b/>
                <w:bCs/>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07"/>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rPr>
              <w:t>7.УБД, інв.</w:t>
            </w:r>
            <w:r>
              <w:rPr>
                <w:b/>
                <w:bCs/>
                <w:color w:val="000000"/>
              </w:rPr>
              <w:t xml:space="preserve"> Другої Світової Війни</w:t>
            </w:r>
            <w:r w:rsidRPr="00D37762">
              <w:rPr>
                <w:b/>
                <w:bCs/>
                <w:color w:val="000000"/>
              </w:rPr>
              <w:t>, солдатським вдовам – 1 000 грн. (23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23</w:t>
            </w:r>
            <w:r>
              <w:rPr>
                <w:b/>
                <w:bCs/>
                <w:color w:val="000000"/>
                <w:lang w:eastAsia="uk-UA"/>
              </w:rPr>
              <w:t xml:space="preserve"> </w:t>
            </w:r>
            <w:r w:rsidRPr="00D37762">
              <w:rPr>
                <w:b/>
                <w:bCs/>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405"/>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color w:val="000000"/>
                <w:lang w:eastAsia="uk-UA"/>
              </w:rPr>
            </w:pPr>
            <w:r w:rsidRPr="00D37762">
              <w:rPr>
                <w:color w:val="000000"/>
              </w:rPr>
              <w:t>з них члену сім'ї помер. УБД до Дня Перемоги - 500 грн. (30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color w:val="000000"/>
                <w:lang w:eastAsia="uk-UA"/>
              </w:rPr>
            </w:pPr>
            <w:r w:rsidRPr="00D37762">
              <w:rPr>
                <w:color w:val="000000"/>
                <w:lang w:eastAsia="uk-UA"/>
              </w:rPr>
              <w:t>15</w:t>
            </w:r>
            <w:r>
              <w:rPr>
                <w:color w:val="000000"/>
                <w:lang w:eastAsia="uk-UA"/>
              </w:rPr>
              <w:t xml:space="preserve"> </w:t>
            </w:r>
            <w:r w:rsidRPr="00D37762">
              <w:rPr>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86"/>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rPr>
              <w:t>8.На по</w:t>
            </w:r>
            <w:r>
              <w:rPr>
                <w:b/>
                <w:bCs/>
                <w:color w:val="000000"/>
              </w:rPr>
              <w:t>ховання</w:t>
            </w:r>
            <w:r w:rsidRPr="00D37762">
              <w:rPr>
                <w:b/>
                <w:bCs/>
                <w:color w:val="000000"/>
              </w:rPr>
              <w:t xml:space="preserve"> працездатного населення, які не працювали у розмірі мін</w:t>
            </w:r>
            <w:r>
              <w:rPr>
                <w:b/>
                <w:bCs/>
                <w:color w:val="000000"/>
              </w:rPr>
              <w:t>імальної  заробітної плати – 4 723 грн.</w:t>
            </w:r>
            <w:r w:rsidRPr="00D37762">
              <w:rPr>
                <w:b/>
                <w:bCs/>
                <w:color w:val="000000"/>
              </w:rPr>
              <w:t xml:space="preserve"> (25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118</w:t>
            </w:r>
            <w:r>
              <w:rPr>
                <w:b/>
                <w:bCs/>
                <w:color w:val="000000"/>
                <w:lang w:eastAsia="uk-UA"/>
              </w:rPr>
              <w:t xml:space="preserve"> </w:t>
            </w:r>
            <w:r w:rsidRPr="00D37762">
              <w:rPr>
                <w:b/>
                <w:bCs/>
                <w:color w:val="000000"/>
                <w:lang w:eastAsia="uk-UA"/>
              </w:rPr>
              <w:t>100,00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86"/>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Pr>
                <w:b/>
                <w:bCs/>
                <w:color w:val="000000"/>
              </w:rPr>
              <w:t>9.На ліквідацію наслідків заподіяних пожеже</w:t>
            </w:r>
            <w:r w:rsidRPr="00D37762">
              <w:rPr>
                <w:b/>
                <w:bCs/>
                <w:color w:val="000000"/>
              </w:rPr>
              <w:t>ю, стихійним лихом  - 8000 грн. (11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88</w:t>
            </w:r>
            <w:r>
              <w:rPr>
                <w:b/>
                <w:bCs/>
                <w:color w:val="000000"/>
                <w:lang w:eastAsia="uk-UA"/>
              </w:rPr>
              <w:t xml:space="preserve"> </w:t>
            </w:r>
            <w:r w:rsidRPr="00D37762">
              <w:rPr>
                <w:b/>
                <w:bCs/>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86"/>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Pr>
                <w:b/>
                <w:bCs/>
                <w:color w:val="000000"/>
              </w:rPr>
              <w:t>10.Інша матеріальна</w:t>
            </w:r>
            <w:r w:rsidRPr="00D37762">
              <w:rPr>
                <w:b/>
                <w:bCs/>
                <w:color w:val="000000"/>
              </w:rPr>
              <w:t xml:space="preserve"> допомога громадянам – від 3 000 до 20 000 грн. (25 осіб)</w:t>
            </w:r>
          </w:p>
        </w:tc>
        <w:tc>
          <w:tcPr>
            <w:tcW w:w="1984" w:type="dxa"/>
            <w:gridSpan w:val="2"/>
            <w:tcBorders>
              <w:top w:val="single" w:sz="4" w:space="0" w:color="auto"/>
              <w:left w:val="nil"/>
              <w:bottom w:val="single" w:sz="4" w:space="0" w:color="auto"/>
              <w:right w:val="single" w:sz="4"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lang w:eastAsia="uk-UA"/>
              </w:rPr>
              <w:t>100</w:t>
            </w:r>
            <w:r>
              <w:rPr>
                <w:b/>
                <w:bCs/>
                <w:color w:val="000000"/>
                <w:lang w:eastAsia="uk-UA"/>
              </w:rPr>
              <w:t xml:space="preserve"> </w:t>
            </w:r>
            <w:r w:rsidRPr="00D37762">
              <w:rPr>
                <w:b/>
                <w:bCs/>
                <w:color w:val="000000"/>
                <w:lang w:eastAsia="uk-UA"/>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86"/>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rPr>
            </w:pPr>
            <w:r>
              <w:rPr>
                <w:b/>
                <w:bCs/>
                <w:color w:val="000000"/>
              </w:rPr>
              <w:t>11. Засоби гігієни (підгузки для дітей з  інвалідністю</w:t>
            </w:r>
            <w:r w:rsidRPr="00D37762">
              <w:rPr>
                <w:b/>
                <w:bCs/>
                <w:color w:val="000000"/>
              </w:rPr>
              <w:t>) 7</w:t>
            </w:r>
            <w:r>
              <w:rPr>
                <w:b/>
                <w:bCs/>
                <w:color w:val="000000"/>
              </w:rPr>
              <w:t xml:space="preserve"> </w:t>
            </w:r>
            <w:r w:rsidRPr="00D37762">
              <w:rPr>
                <w:b/>
                <w:bCs/>
                <w:color w:val="000000"/>
              </w:rPr>
              <w:t>500</w:t>
            </w:r>
            <w:r>
              <w:rPr>
                <w:b/>
                <w:bCs/>
                <w:color w:val="000000"/>
              </w:rPr>
              <w:t xml:space="preserve"> грн.(13 дітей)</w:t>
            </w:r>
            <w:r w:rsidRPr="00D37762">
              <w:rPr>
                <w:b/>
                <w:bCs/>
                <w:color w:val="000000"/>
              </w:rPr>
              <w:t xml:space="preserve"> </w:t>
            </w:r>
          </w:p>
        </w:tc>
        <w:tc>
          <w:tcPr>
            <w:tcW w:w="1984" w:type="dxa"/>
            <w:gridSpan w:val="2"/>
            <w:tcBorders>
              <w:top w:val="single" w:sz="4" w:space="0" w:color="auto"/>
              <w:bottom w:val="single" w:sz="4" w:space="0" w:color="auto"/>
              <w:right w:val="single" w:sz="4" w:space="0" w:color="auto"/>
            </w:tcBorders>
            <w:shd w:val="clear" w:color="auto" w:fill="auto"/>
          </w:tcPr>
          <w:p w:rsidR="000F7058" w:rsidRPr="00D37762" w:rsidRDefault="000F7058" w:rsidP="00D02DF6">
            <w:pPr>
              <w:rPr>
                <w:b/>
              </w:rPr>
            </w:pPr>
            <w:r w:rsidRPr="00D37762">
              <w:rPr>
                <w:b/>
              </w:rPr>
              <w:t>97</w:t>
            </w:r>
            <w:r>
              <w:rPr>
                <w:b/>
              </w:rPr>
              <w:t xml:space="preserve"> </w:t>
            </w:r>
            <w:r w:rsidRPr="00D37762">
              <w:rPr>
                <w:b/>
              </w:rPr>
              <w:t>500,00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86"/>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rPr>
            </w:pPr>
            <w:r>
              <w:rPr>
                <w:b/>
                <w:bCs/>
                <w:color w:val="000000"/>
              </w:rPr>
              <w:t>12. Банківські послуги</w:t>
            </w:r>
            <w:r w:rsidRPr="00D37762">
              <w:rPr>
                <w:b/>
                <w:bCs/>
                <w:color w:val="000000"/>
              </w:rPr>
              <w:t xml:space="preserve"> </w:t>
            </w:r>
          </w:p>
        </w:tc>
        <w:tc>
          <w:tcPr>
            <w:tcW w:w="1984" w:type="dxa"/>
            <w:gridSpan w:val="2"/>
            <w:tcBorders>
              <w:top w:val="single" w:sz="4" w:space="0" w:color="auto"/>
              <w:bottom w:val="single" w:sz="4" w:space="0" w:color="auto"/>
              <w:right w:val="single" w:sz="4" w:space="0" w:color="auto"/>
            </w:tcBorders>
            <w:shd w:val="clear" w:color="auto" w:fill="auto"/>
          </w:tcPr>
          <w:p w:rsidR="000F7058" w:rsidRPr="00D37762" w:rsidRDefault="000F7058" w:rsidP="00D02DF6">
            <w:pPr>
              <w:rPr>
                <w:b/>
              </w:rPr>
            </w:pPr>
            <w:r w:rsidRPr="00D37762">
              <w:rPr>
                <w:b/>
              </w:rPr>
              <w:t>1</w:t>
            </w:r>
            <w:r>
              <w:rPr>
                <w:b/>
              </w:rPr>
              <w:t xml:space="preserve"> </w:t>
            </w:r>
            <w:r w:rsidRPr="00D37762">
              <w:rPr>
                <w:b/>
              </w:rPr>
              <w:t>000,00</w:t>
            </w:r>
          </w:p>
        </w:tc>
      </w:tr>
      <w:tr w:rsidR="000F7058" w:rsidRPr="00D37762" w:rsidTr="00D02D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27"/>
        </w:trPr>
        <w:tc>
          <w:tcPr>
            <w:tcW w:w="8738" w:type="dxa"/>
            <w:tcBorders>
              <w:top w:val="single" w:sz="6" w:space="0" w:color="auto"/>
              <w:left w:val="single" w:sz="6" w:space="0" w:color="auto"/>
              <w:bottom w:val="single" w:sz="6" w:space="0" w:color="auto"/>
              <w:right w:val="single" w:sz="6" w:space="0" w:color="auto"/>
            </w:tcBorders>
          </w:tcPr>
          <w:p w:rsidR="000F7058" w:rsidRPr="00D37762" w:rsidRDefault="000F7058" w:rsidP="00D02DF6">
            <w:pPr>
              <w:autoSpaceDE w:val="0"/>
              <w:autoSpaceDN w:val="0"/>
              <w:adjustRightInd w:val="0"/>
              <w:rPr>
                <w:b/>
                <w:bCs/>
                <w:color w:val="000000"/>
                <w:lang w:eastAsia="uk-UA"/>
              </w:rPr>
            </w:pPr>
            <w:r w:rsidRPr="00D37762">
              <w:rPr>
                <w:b/>
                <w:bCs/>
                <w:color w:val="000000"/>
              </w:rPr>
              <w:t>Всього :</w:t>
            </w:r>
          </w:p>
        </w:tc>
        <w:tc>
          <w:tcPr>
            <w:tcW w:w="1984" w:type="dxa"/>
            <w:gridSpan w:val="2"/>
            <w:tcBorders>
              <w:top w:val="single" w:sz="4" w:space="0" w:color="auto"/>
              <w:bottom w:val="single" w:sz="4" w:space="0" w:color="auto"/>
              <w:right w:val="single" w:sz="4" w:space="0" w:color="auto"/>
            </w:tcBorders>
            <w:shd w:val="clear" w:color="auto" w:fill="auto"/>
          </w:tcPr>
          <w:p w:rsidR="000F7058" w:rsidRPr="00706610" w:rsidRDefault="000F7058" w:rsidP="00D02DF6">
            <w:pPr>
              <w:rPr>
                <w:b/>
              </w:rPr>
            </w:pPr>
            <w:r w:rsidRPr="00706610">
              <w:rPr>
                <w:b/>
              </w:rPr>
              <w:t>7 648 200,00</w:t>
            </w:r>
          </w:p>
        </w:tc>
      </w:tr>
    </w:tbl>
    <w:p w:rsidR="000F7058" w:rsidRPr="00D37762" w:rsidRDefault="000F7058" w:rsidP="000F7058"/>
    <w:p w:rsidR="000F7058" w:rsidRPr="00D37762" w:rsidRDefault="000F7058" w:rsidP="000F7058">
      <w:pPr>
        <w:rPr>
          <w:sz w:val="20"/>
          <w:szCs w:val="20"/>
        </w:rPr>
      </w:pPr>
    </w:p>
    <w:p w:rsidR="000F7058" w:rsidRDefault="000F7058" w:rsidP="000F7058">
      <w:pPr>
        <w:jc w:val="right"/>
        <w:rPr>
          <w:b/>
          <w:u w:val="single"/>
        </w:rPr>
      </w:pPr>
    </w:p>
    <w:p w:rsidR="000F7058" w:rsidRDefault="000F7058" w:rsidP="000F7058">
      <w:pPr>
        <w:rPr>
          <w:szCs w:val="28"/>
        </w:rPr>
      </w:pPr>
      <w:r>
        <w:rPr>
          <w:szCs w:val="28"/>
        </w:rPr>
        <w:t xml:space="preserve">Заступник міського голови, </w:t>
      </w:r>
    </w:p>
    <w:p w:rsidR="000F7058" w:rsidRDefault="000F7058" w:rsidP="000F7058">
      <w:r>
        <w:rPr>
          <w:szCs w:val="28"/>
        </w:rPr>
        <w:t>керуючий справами виконавчого комітету                                            В.І.Рогоза</w:t>
      </w:r>
      <w:r w:rsidRPr="00706610">
        <w:t xml:space="preserve">              </w:t>
      </w:r>
    </w:p>
    <w:p w:rsidR="000F7058" w:rsidRDefault="000F7058" w:rsidP="000F7058">
      <w:r>
        <w:t xml:space="preserve">              </w:t>
      </w:r>
    </w:p>
    <w:p w:rsidR="000F7058" w:rsidRPr="00706610" w:rsidRDefault="000F7058" w:rsidP="000F7058">
      <w:r w:rsidRPr="00706610">
        <w:t xml:space="preserve">Начальник управління                               </w:t>
      </w:r>
      <w:r>
        <w:t xml:space="preserve">            </w:t>
      </w:r>
      <w:r w:rsidRPr="00706610">
        <w:t xml:space="preserve">                                   Н.</w:t>
      </w:r>
      <w:r>
        <w:t>А.</w:t>
      </w:r>
      <w:r w:rsidRPr="00706610">
        <w:t>Циганок</w:t>
      </w: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rPr>
          <w:b/>
          <w:u w:val="single"/>
        </w:rPr>
      </w:pPr>
    </w:p>
    <w:p w:rsidR="000F7058" w:rsidRDefault="000F7058" w:rsidP="000F7058">
      <w:pPr>
        <w:jc w:val="right"/>
      </w:pPr>
    </w:p>
    <w:p w:rsidR="000F7058" w:rsidRDefault="000F7058" w:rsidP="000F7058">
      <w:pPr>
        <w:jc w:val="right"/>
      </w:pPr>
      <w:r w:rsidRPr="00741A27">
        <w:t xml:space="preserve">Додаток 4 </w:t>
      </w:r>
    </w:p>
    <w:p w:rsidR="000F7058" w:rsidRDefault="000F7058" w:rsidP="000F7058">
      <w:pPr>
        <w:jc w:val="right"/>
        <w:rPr>
          <w:color w:val="000000"/>
        </w:rPr>
      </w:pP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.12. 2019 №</w:t>
      </w:r>
      <w:r>
        <w:rPr>
          <w:lang w:val="uk-UA"/>
        </w:rPr>
        <w:t xml:space="preserve"> ___</w:t>
      </w:r>
      <w:r>
        <w:t xml:space="preserve">      </w:t>
      </w:r>
    </w:p>
    <w:p w:rsidR="000F7058" w:rsidRPr="00741A27" w:rsidRDefault="000F7058" w:rsidP="000F7058">
      <w:pPr>
        <w:jc w:val="right"/>
      </w:pPr>
      <w:r w:rsidRPr="00741A27">
        <w:t xml:space="preserve">                                                                                                                 </w:t>
      </w:r>
    </w:p>
    <w:p w:rsidR="000F7058" w:rsidRPr="00040E01" w:rsidRDefault="000F7058" w:rsidP="000F7058">
      <w:pPr>
        <w:jc w:val="center"/>
        <w:rPr>
          <w:b/>
        </w:rPr>
      </w:pPr>
      <w:r w:rsidRPr="00040E01">
        <w:rPr>
          <w:b/>
        </w:rPr>
        <w:t xml:space="preserve">КОШТОРИС </w:t>
      </w:r>
    </w:p>
    <w:p w:rsidR="000F7058" w:rsidRPr="00040E01" w:rsidRDefault="000F7058" w:rsidP="000F7058">
      <w:pPr>
        <w:jc w:val="center"/>
        <w:rPr>
          <w:b/>
        </w:rPr>
      </w:pPr>
      <w:r w:rsidRPr="00040E01">
        <w:rPr>
          <w:b/>
        </w:rPr>
        <w:t>витрат інших пільг для пільгових категорій населення Обухівської міської об’єднаної  територіальної громади</w:t>
      </w:r>
      <w:r w:rsidRPr="00040E01">
        <w:rPr>
          <w:b/>
          <w:sz w:val="28"/>
          <w:szCs w:val="28"/>
        </w:rPr>
        <w:t xml:space="preserve"> </w:t>
      </w:r>
      <w:r w:rsidRPr="00040E01">
        <w:rPr>
          <w:b/>
        </w:rPr>
        <w:t xml:space="preserve">                                 </w:t>
      </w:r>
    </w:p>
    <w:tbl>
      <w:tblPr>
        <w:tblW w:w="993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6418"/>
        <w:gridCol w:w="2804"/>
      </w:tblGrid>
      <w:tr w:rsidR="000F7058" w:rsidRPr="00D37762" w:rsidTr="00D02DF6">
        <w:trPr>
          <w:trHeight w:val="981"/>
        </w:trPr>
        <w:tc>
          <w:tcPr>
            <w:tcW w:w="709" w:type="dxa"/>
          </w:tcPr>
          <w:p w:rsidR="000F7058" w:rsidRPr="00D37820" w:rsidRDefault="000F7058" w:rsidP="00D02DF6">
            <w:pPr>
              <w:jc w:val="both"/>
            </w:pPr>
            <w:r w:rsidRPr="00D37820">
              <w:t>№</w:t>
            </w:r>
          </w:p>
          <w:p w:rsidR="000F7058" w:rsidRPr="00D37820" w:rsidRDefault="000F7058" w:rsidP="00D02DF6">
            <w:pPr>
              <w:jc w:val="both"/>
            </w:pPr>
            <w:r w:rsidRPr="00D37820">
              <w:t>з/п</w:t>
            </w:r>
          </w:p>
        </w:tc>
        <w:tc>
          <w:tcPr>
            <w:tcW w:w="6418" w:type="dxa"/>
          </w:tcPr>
          <w:p w:rsidR="000F7058" w:rsidRPr="00D37820" w:rsidRDefault="000F7058" w:rsidP="00D02DF6">
            <w:pPr>
              <w:jc w:val="both"/>
            </w:pPr>
            <w:r w:rsidRPr="00D37820">
              <w:t>Назва</w:t>
            </w:r>
          </w:p>
        </w:tc>
        <w:tc>
          <w:tcPr>
            <w:tcW w:w="2804" w:type="dxa"/>
          </w:tcPr>
          <w:p w:rsidR="000F7058" w:rsidRPr="00D37820" w:rsidRDefault="000F7058" w:rsidP="00D02DF6">
            <w:pPr>
              <w:jc w:val="center"/>
              <w:rPr>
                <w:b/>
              </w:rPr>
            </w:pPr>
            <w:r>
              <w:t>Сума грн.</w:t>
            </w:r>
          </w:p>
        </w:tc>
      </w:tr>
      <w:tr w:rsidR="000F7058" w:rsidRPr="00D37762" w:rsidTr="00D02DF6">
        <w:trPr>
          <w:trHeight w:val="336"/>
        </w:trPr>
        <w:tc>
          <w:tcPr>
            <w:tcW w:w="709" w:type="dxa"/>
          </w:tcPr>
          <w:p w:rsidR="000F7058" w:rsidRPr="00D37820" w:rsidRDefault="000F7058" w:rsidP="00D02DF6">
            <w:pPr>
              <w:jc w:val="both"/>
            </w:pPr>
            <w:r w:rsidRPr="00D37820">
              <w:t>1.</w:t>
            </w:r>
          </w:p>
        </w:tc>
        <w:tc>
          <w:tcPr>
            <w:tcW w:w="6418" w:type="dxa"/>
          </w:tcPr>
          <w:p w:rsidR="000F7058" w:rsidRPr="00D37820" w:rsidRDefault="000F7058" w:rsidP="00D02DF6">
            <w:pPr>
              <w:jc w:val="both"/>
            </w:pPr>
            <w:r w:rsidRPr="00D37820">
              <w:t>Пільгове перевезення пасажирів ТОВ «Обухівтранс»</w:t>
            </w:r>
          </w:p>
        </w:tc>
        <w:tc>
          <w:tcPr>
            <w:tcW w:w="2804" w:type="dxa"/>
          </w:tcPr>
          <w:p w:rsidR="000F7058" w:rsidRPr="00D37820" w:rsidRDefault="000F7058" w:rsidP="00D02DF6">
            <w:pPr>
              <w:jc w:val="both"/>
              <w:rPr>
                <w:b/>
              </w:rPr>
            </w:pPr>
            <w:r w:rsidRPr="00D37820">
              <w:rPr>
                <w:b/>
              </w:rPr>
              <w:t>1 260 000,00</w:t>
            </w:r>
          </w:p>
        </w:tc>
      </w:tr>
      <w:tr w:rsidR="000F7058" w:rsidRPr="00D37820" w:rsidTr="00D02DF6">
        <w:trPr>
          <w:trHeight w:val="505"/>
        </w:trPr>
        <w:tc>
          <w:tcPr>
            <w:tcW w:w="709" w:type="dxa"/>
          </w:tcPr>
          <w:p w:rsidR="000F7058" w:rsidRPr="00D37820" w:rsidRDefault="000F7058" w:rsidP="00D02DF6">
            <w:pPr>
              <w:jc w:val="both"/>
            </w:pPr>
            <w:r w:rsidRPr="00D37820">
              <w:t xml:space="preserve">2. </w:t>
            </w:r>
          </w:p>
        </w:tc>
        <w:tc>
          <w:tcPr>
            <w:tcW w:w="6418" w:type="dxa"/>
          </w:tcPr>
          <w:p w:rsidR="000F7058" w:rsidRPr="00D37820" w:rsidRDefault="000F7058" w:rsidP="00D02DF6">
            <w:pPr>
              <w:jc w:val="both"/>
            </w:pPr>
            <w:r w:rsidRPr="00D37820">
              <w:t>Інші пільги в т.ч.:</w:t>
            </w:r>
          </w:p>
        </w:tc>
        <w:tc>
          <w:tcPr>
            <w:tcW w:w="2804" w:type="dxa"/>
          </w:tcPr>
          <w:p w:rsidR="000F7058" w:rsidRPr="00D37820" w:rsidRDefault="000F7058" w:rsidP="00D02DF6">
            <w:pPr>
              <w:jc w:val="both"/>
              <w:rPr>
                <w:b/>
              </w:rPr>
            </w:pPr>
            <w:r w:rsidRPr="00D37820">
              <w:rPr>
                <w:b/>
              </w:rPr>
              <w:t>2</w:t>
            </w:r>
            <w:r>
              <w:rPr>
                <w:b/>
              </w:rPr>
              <w:t>76 50</w:t>
            </w:r>
            <w:r w:rsidRPr="00D37820">
              <w:rPr>
                <w:b/>
              </w:rPr>
              <w:t>0,00</w:t>
            </w:r>
          </w:p>
        </w:tc>
      </w:tr>
      <w:tr w:rsidR="000F7058" w:rsidRPr="00D37820" w:rsidTr="00D02DF6">
        <w:trPr>
          <w:trHeight w:val="519"/>
        </w:trPr>
        <w:tc>
          <w:tcPr>
            <w:tcW w:w="709" w:type="dxa"/>
          </w:tcPr>
          <w:p w:rsidR="000F7058" w:rsidRPr="00D37820" w:rsidRDefault="000F7058" w:rsidP="00D02DF6">
            <w:pPr>
              <w:jc w:val="both"/>
            </w:pPr>
          </w:p>
        </w:tc>
        <w:tc>
          <w:tcPr>
            <w:tcW w:w="6418" w:type="dxa"/>
          </w:tcPr>
          <w:p w:rsidR="000F7058" w:rsidRPr="00D37820" w:rsidRDefault="000F7058" w:rsidP="0018079E">
            <w:pPr>
              <w:pStyle w:val="1d"/>
              <w:numPr>
                <w:ilvl w:val="0"/>
                <w:numId w:val="12"/>
              </w:numPr>
              <w:spacing w:after="0" w:line="240" w:lineRule="auto"/>
              <w:jc w:val="both"/>
              <w:rPr>
                <w:rFonts w:ascii="Times New Roman" w:hAnsi="Times New Roman"/>
                <w:sz w:val="24"/>
                <w:szCs w:val="24"/>
                <w:lang w:val="uk-UA"/>
              </w:rPr>
            </w:pPr>
            <w:r w:rsidRPr="00D37820">
              <w:rPr>
                <w:rFonts w:ascii="Times New Roman" w:hAnsi="Times New Roman"/>
                <w:sz w:val="24"/>
                <w:szCs w:val="24"/>
                <w:lang w:val="uk-UA"/>
              </w:rPr>
              <w:t>користування послугами зв’язку</w:t>
            </w:r>
          </w:p>
        </w:tc>
        <w:tc>
          <w:tcPr>
            <w:tcW w:w="2804" w:type="dxa"/>
          </w:tcPr>
          <w:p w:rsidR="000F7058" w:rsidRPr="00D37820" w:rsidRDefault="000F7058" w:rsidP="00D02DF6">
            <w:pPr>
              <w:jc w:val="both"/>
            </w:pPr>
            <w:r w:rsidRPr="00D37820">
              <w:t>1</w:t>
            </w:r>
            <w:r>
              <w:t>50 0</w:t>
            </w:r>
            <w:r w:rsidRPr="00D37820">
              <w:t>00,00</w:t>
            </w:r>
          </w:p>
        </w:tc>
      </w:tr>
      <w:tr w:rsidR="000F7058" w:rsidRPr="00D37820" w:rsidTr="00D02DF6">
        <w:trPr>
          <w:trHeight w:val="534"/>
        </w:trPr>
        <w:tc>
          <w:tcPr>
            <w:tcW w:w="709" w:type="dxa"/>
          </w:tcPr>
          <w:p w:rsidR="000F7058" w:rsidRPr="00D37820" w:rsidRDefault="000F7058" w:rsidP="00D02DF6">
            <w:pPr>
              <w:jc w:val="both"/>
            </w:pPr>
          </w:p>
        </w:tc>
        <w:tc>
          <w:tcPr>
            <w:tcW w:w="6418" w:type="dxa"/>
          </w:tcPr>
          <w:p w:rsidR="000F7058" w:rsidRPr="00D37820" w:rsidRDefault="000F7058" w:rsidP="0018079E">
            <w:pPr>
              <w:pStyle w:val="1d"/>
              <w:numPr>
                <w:ilvl w:val="0"/>
                <w:numId w:val="12"/>
              </w:numPr>
              <w:spacing w:after="0" w:line="240" w:lineRule="auto"/>
              <w:jc w:val="both"/>
              <w:rPr>
                <w:rFonts w:ascii="Times New Roman" w:hAnsi="Times New Roman"/>
                <w:sz w:val="24"/>
                <w:szCs w:val="24"/>
                <w:lang w:val="uk-UA"/>
              </w:rPr>
            </w:pPr>
            <w:r w:rsidRPr="00D37820">
              <w:rPr>
                <w:rFonts w:ascii="Times New Roman" w:hAnsi="Times New Roman"/>
                <w:sz w:val="24"/>
                <w:szCs w:val="24"/>
                <w:lang w:val="uk-UA"/>
              </w:rPr>
              <w:t>проїзд 1 раз на рік ЧАЕС</w:t>
            </w:r>
          </w:p>
        </w:tc>
        <w:tc>
          <w:tcPr>
            <w:tcW w:w="2804" w:type="dxa"/>
          </w:tcPr>
          <w:p w:rsidR="000F7058" w:rsidRPr="00D37820" w:rsidRDefault="000F7058" w:rsidP="00D02DF6">
            <w:pPr>
              <w:jc w:val="both"/>
            </w:pPr>
            <w:r w:rsidRPr="00D37820">
              <w:t>3</w:t>
            </w:r>
            <w:r>
              <w:t xml:space="preserve">1 </w:t>
            </w:r>
            <w:r w:rsidRPr="00D37820">
              <w:t>000,00</w:t>
            </w:r>
          </w:p>
        </w:tc>
      </w:tr>
      <w:tr w:rsidR="000F7058" w:rsidRPr="00D37820" w:rsidTr="00D02DF6">
        <w:trPr>
          <w:trHeight w:val="1140"/>
        </w:trPr>
        <w:tc>
          <w:tcPr>
            <w:tcW w:w="709" w:type="dxa"/>
          </w:tcPr>
          <w:p w:rsidR="000F7058" w:rsidRPr="00D37820" w:rsidRDefault="000F7058" w:rsidP="00D02DF6">
            <w:pPr>
              <w:jc w:val="both"/>
            </w:pPr>
          </w:p>
        </w:tc>
        <w:tc>
          <w:tcPr>
            <w:tcW w:w="6418" w:type="dxa"/>
          </w:tcPr>
          <w:p w:rsidR="000F7058" w:rsidRPr="00D37820" w:rsidRDefault="000F7058" w:rsidP="0018079E">
            <w:pPr>
              <w:pStyle w:val="1d"/>
              <w:numPr>
                <w:ilvl w:val="0"/>
                <w:numId w:val="12"/>
              </w:numPr>
              <w:spacing w:after="0" w:line="240" w:lineRule="auto"/>
              <w:jc w:val="both"/>
              <w:rPr>
                <w:rFonts w:ascii="Times New Roman" w:hAnsi="Times New Roman"/>
                <w:sz w:val="24"/>
                <w:szCs w:val="24"/>
                <w:lang w:val="uk-UA"/>
              </w:rPr>
            </w:pPr>
            <w:r w:rsidRPr="00D37820">
              <w:rPr>
                <w:rFonts w:ascii="Times New Roman" w:hAnsi="Times New Roman"/>
                <w:sz w:val="24"/>
                <w:szCs w:val="24"/>
                <w:lang w:val="uk-UA"/>
              </w:rPr>
              <w:t>забезпечення санаторно-курортним лікуванням осіб з інвалідністю внаслідок війни (Другої світової) з супроводом</w:t>
            </w:r>
          </w:p>
        </w:tc>
        <w:tc>
          <w:tcPr>
            <w:tcW w:w="2804" w:type="dxa"/>
          </w:tcPr>
          <w:p w:rsidR="000F7058" w:rsidRPr="00D37820" w:rsidRDefault="000F7058" w:rsidP="00D02DF6">
            <w:pPr>
              <w:jc w:val="both"/>
            </w:pPr>
            <w:r w:rsidRPr="00D37820">
              <w:t>13</w:t>
            </w:r>
            <w:r>
              <w:t xml:space="preserve"> 500</w:t>
            </w:r>
            <w:r w:rsidRPr="00D37820">
              <w:t>,00</w:t>
            </w:r>
          </w:p>
        </w:tc>
      </w:tr>
      <w:tr w:rsidR="000F7058" w:rsidRPr="00D37820" w:rsidTr="00D02DF6">
        <w:trPr>
          <w:trHeight w:val="845"/>
        </w:trPr>
        <w:tc>
          <w:tcPr>
            <w:tcW w:w="709" w:type="dxa"/>
          </w:tcPr>
          <w:p w:rsidR="000F7058" w:rsidRPr="00D37820" w:rsidRDefault="000F7058" w:rsidP="00D02DF6">
            <w:pPr>
              <w:jc w:val="both"/>
            </w:pPr>
          </w:p>
        </w:tc>
        <w:tc>
          <w:tcPr>
            <w:tcW w:w="6418" w:type="dxa"/>
          </w:tcPr>
          <w:p w:rsidR="000F7058" w:rsidRPr="00D37820" w:rsidRDefault="000F7058" w:rsidP="0018079E">
            <w:pPr>
              <w:pStyle w:val="1d"/>
              <w:numPr>
                <w:ilvl w:val="0"/>
                <w:numId w:val="12"/>
              </w:numPr>
              <w:spacing w:after="0" w:line="240" w:lineRule="auto"/>
              <w:jc w:val="both"/>
              <w:rPr>
                <w:rFonts w:ascii="Times New Roman" w:hAnsi="Times New Roman"/>
                <w:sz w:val="24"/>
                <w:szCs w:val="24"/>
                <w:lang w:val="uk-UA"/>
              </w:rPr>
            </w:pPr>
            <w:r w:rsidRPr="00D37820">
              <w:rPr>
                <w:rFonts w:ascii="Times New Roman" w:hAnsi="Times New Roman"/>
                <w:sz w:val="24"/>
                <w:szCs w:val="24"/>
                <w:lang w:val="uk-UA"/>
              </w:rPr>
              <w:t>забезпечення санаторно-курортним лікуванням осіб з інвалідністю І групи із супроводом</w:t>
            </w:r>
          </w:p>
        </w:tc>
        <w:tc>
          <w:tcPr>
            <w:tcW w:w="2804" w:type="dxa"/>
          </w:tcPr>
          <w:p w:rsidR="000F7058" w:rsidRPr="00D37820" w:rsidRDefault="000F7058" w:rsidP="00D02DF6">
            <w:pPr>
              <w:jc w:val="both"/>
            </w:pPr>
            <w:r w:rsidRPr="00D37820">
              <w:t>82</w:t>
            </w:r>
            <w:r>
              <w:t xml:space="preserve"> </w:t>
            </w:r>
            <w:r w:rsidRPr="00D37820">
              <w:t>000,00</w:t>
            </w:r>
          </w:p>
        </w:tc>
      </w:tr>
      <w:tr w:rsidR="000F7058" w:rsidRPr="00D37820" w:rsidTr="00D02DF6">
        <w:trPr>
          <w:trHeight w:val="909"/>
        </w:trPr>
        <w:tc>
          <w:tcPr>
            <w:tcW w:w="709" w:type="dxa"/>
          </w:tcPr>
          <w:p w:rsidR="000F7058" w:rsidRPr="00D37820" w:rsidRDefault="000F7058" w:rsidP="00D02DF6">
            <w:pPr>
              <w:jc w:val="both"/>
            </w:pPr>
            <w:r w:rsidRPr="00D37820">
              <w:t>3.</w:t>
            </w:r>
          </w:p>
        </w:tc>
        <w:tc>
          <w:tcPr>
            <w:tcW w:w="6418" w:type="dxa"/>
          </w:tcPr>
          <w:p w:rsidR="000F7058" w:rsidRPr="00D37820" w:rsidRDefault="000F7058" w:rsidP="00D02DF6">
            <w:pPr>
              <w:jc w:val="both"/>
            </w:pPr>
            <w:r w:rsidRPr="00D37820">
              <w:t>Пільги з оплати житлово-комунальних послуг членам сімей загиблих (померлих) учасників АТО</w:t>
            </w:r>
            <w:r>
              <w:t xml:space="preserve"> </w:t>
            </w:r>
          </w:p>
        </w:tc>
        <w:tc>
          <w:tcPr>
            <w:tcW w:w="2804" w:type="dxa"/>
          </w:tcPr>
          <w:p w:rsidR="000F7058" w:rsidRDefault="000F7058" w:rsidP="00D02DF6">
            <w:pPr>
              <w:jc w:val="both"/>
              <w:rPr>
                <w:b/>
              </w:rPr>
            </w:pPr>
            <w:r>
              <w:rPr>
                <w:b/>
              </w:rPr>
              <w:t>204 000,00</w:t>
            </w:r>
          </w:p>
          <w:p w:rsidR="000F7058" w:rsidRPr="00D37820" w:rsidRDefault="000F7058" w:rsidP="00D02DF6">
            <w:pPr>
              <w:jc w:val="both"/>
              <w:rPr>
                <w:b/>
              </w:rPr>
            </w:pPr>
          </w:p>
        </w:tc>
      </w:tr>
      <w:tr w:rsidR="000F7058" w:rsidRPr="00016E42" w:rsidTr="00D02DF6">
        <w:trPr>
          <w:trHeight w:val="577"/>
        </w:trPr>
        <w:tc>
          <w:tcPr>
            <w:tcW w:w="709" w:type="dxa"/>
          </w:tcPr>
          <w:p w:rsidR="000F7058" w:rsidRPr="00D37820" w:rsidRDefault="000F7058" w:rsidP="00D02DF6">
            <w:pPr>
              <w:jc w:val="both"/>
            </w:pPr>
            <w:r>
              <w:t xml:space="preserve">4. </w:t>
            </w:r>
          </w:p>
        </w:tc>
        <w:tc>
          <w:tcPr>
            <w:tcW w:w="6418" w:type="dxa"/>
          </w:tcPr>
          <w:p w:rsidR="000F7058" w:rsidRPr="00D37820" w:rsidRDefault="000F7058" w:rsidP="00D02DF6">
            <w:pPr>
              <w:jc w:val="both"/>
            </w:pPr>
            <w:r>
              <w:rPr>
                <w:bCs/>
                <w:color w:val="000000"/>
              </w:rPr>
              <w:t xml:space="preserve">Оплата нотаріальних послуг та податків при придбанні житла дітьми </w:t>
            </w:r>
            <w:r w:rsidRPr="00346EF0">
              <w:rPr>
                <w:bCs/>
                <w:color w:val="000000"/>
              </w:rPr>
              <w:t xml:space="preserve"> </w:t>
            </w:r>
            <w:r>
              <w:rPr>
                <w:bCs/>
                <w:color w:val="000000"/>
              </w:rPr>
              <w:t>- сиротами</w:t>
            </w:r>
          </w:p>
        </w:tc>
        <w:tc>
          <w:tcPr>
            <w:tcW w:w="2804" w:type="dxa"/>
          </w:tcPr>
          <w:p w:rsidR="000F7058" w:rsidRPr="00D37820" w:rsidRDefault="000F7058" w:rsidP="00D02DF6">
            <w:pPr>
              <w:jc w:val="both"/>
              <w:rPr>
                <w:b/>
              </w:rPr>
            </w:pPr>
            <w:r>
              <w:rPr>
                <w:b/>
              </w:rPr>
              <w:t>18 000,00</w:t>
            </w:r>
          </w:p>
        </w:tc>
      </w:tr>
      <w:tr w:rsidR="000F7058" w:rsidRPr="00D37820" w:rsidTr="00D02DF6">
        <w:trPr>
          <w:trHeight w:val="606"/>
        </w:trPr>
        <w:tc>
          <w:tcPr>
            <w:tcW w:w="709" w:type="dxa"/>
          </w:tcPr>
          <w:p w:rsidR="000F7058" w:rsidRPr="00D37820" w:rsidRDefault="000F7058" w:rsidP="00D02DF6">
            <w:pPr>
              <w:jc w:val="both"/>
            </w:pPr>
          </w:p>
        </w:tc>
        <w:tc>
          <w:tcPr>
            <w:tcW w:w="6418" w:type="dxa"/>
          </w:tcPr>
          <w:p w:rsidR="000F7058" w:rsidRPr="00B1164C" w:rsidRDefault="000F7058" w:rsidP="00D02DF6">
            <w:pPr>
              <w:jc w:val="both"/>
              <w:rPr>
                <w:b/>
                <w:sz w:val="32"/>
                <w:szCs w:val="32"/>
              </w:rPr>
            </w:pPr>
            <w:r w:rsidRPr="00B1164C">
              <w:rPr>
                <w:b/>
                <w:sz w:val="32"/>
                <w:szCs w:val="32"/>
              </w:rPr>
              <w:t>Всього</w:t>
            </w:r>
          </w:p>
        </w:tc>
        <w:tc>
          <w:tcPr>
            <w:tcW w:w="2804" w:type="dxa"/>
          </w:tcPr>
          <w:p w:rsidR="000F7058" w:rsidRPr="00D37762" w:rsidRDefault="000F7058" w:rsidP="00D02DF6">
            <w:pPr>
              <w:jc w:val="both"/>
              <w:rPr>
                <w:b/>
              </w:rPr>
            </w:pPr>
            <w:r w:rsidRPr="00D37762">
              <w:rPr>
                <w:b/>
              </w:rPr>
              <w:t>1</w:t>
            </w:r>
            <w:r>
              <w:rPr>
                <w:b/>
              </w:rPr>
              <w:t> 758 500,00</w:t>
            </w:r>
          </w:p>
        </w:tc>
      </w:tr>
    </w:tbl>
    <w:p w:rsidR="000F7058" w:rsidRDefault="000F7058" w:rsidP="000F7058">
      <w:pPr>
        <w:jc w:val="right"/>
        <w:rPr>
          <w:b/>
          <w:u w:val="single"/>
        </w:rPr>
      </w:pPr>
    </w:p>
    <w:p w:rsidR="000F7058" w:rsidRDefault="000F7058" w:rsidP="000F7058">
      <w:pPr>
        <w:rPr>
          <w:szCs w:val="28"/>
        </w:rPr>
      </w:pPr>
      <w:r>
        <w:rPr>
          <w:szCs w:val="28"/>
        </w:rPr>
        <w:t xml:space="preserve">Заступник міського голови, </w:t>
      </w:r>
    </w:p>
    <w:p w:rsidR="000F7058" w:rsidRDefault="000F7058" w:rsidP="000F7058">
      <w:r>
        <w:rPr>
          <w:szCs w:val="28"/>
        </w:rPr>
        <w:t>керуючий справами виконавчого комітету                                            В.І.Рогоза</w:t>
      </w:r>
      <w:r w:rsidRPr="00706610">
        <w:t xml:space="preserve">              </w:t>
      </w:r>
    </w:p>
    <w:p w:rsidR="000F7058" w:rsidRDefault="000F7058" w:rsidP="000F7058">
      <w:r>
        <w:t xml:space="preserve">              </w:t>
      </w:r>
    </w:p>
    <w:p w:rsidR="000F7058" w:rsidRPr="00706610" w:rsidRDefault="000F7058" w:rsidP="000F7058">
      <w:r w:rsidRPr="00706610">
        <w:t xml:space="preserve">Начальник управління                               </w:t>
      </w:r>
      <w:r>
        <w:t xml:space="preserve">           </w:t>
      </w:r>
      <w:r w:rsidRPr="00706610">
        <w:t xml:space="preserve">                                   Н.</w:t>
      </w:r>
      <w:r>
        <w:t>А.</w:t>
      </w:r>
      <w:r w:rsidRPr="00706610">
        <w:t>Циганок</w:t>
      </w: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rPr>
          <w:b/>
          <w:u w:val="single"/>
        </w:rPr>
      </w:pPr>
    </w:p>
    <w:p w:rsidR="000F7058" w:rsidRDefault="000F7058" w:rsidP="000F7058">
      <w:pPr>
        <w:jc w:val="right"/>
      </w:pPr>
      <w:r w:rsidRPr="00040E01">
        <w:t>Додаток 5</w:t>
      </w:r>
    </w:p>
    <w:p w:rsidR="000F7058" w:rsidRDefault="000F7058" w:rsidP="000F7058">
      <w:pPr>
        <w:jc w:val="right"/>
        <w:rPr>
          <w:color w:val="000000"/>
        </w:rPr>
      </w:pP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 xml:space="preserve">.12. 2019 </w:t>
      </w:r>
      <w:r>
        <w:rPr>
          <w:lang w:val="uk-UA"/>
        </w:rPr>
        <w:t xml:space="preserve"> </w:t>
      </w:r>
      <w:r>
        <w:t>№</w:t>
      </w:r>
      <w:r>
        <w:rPr>
          <w:lang w:val="uk-UA"/>
        </w:rPr>
        <w:t xml:space="preserve"> _____</w:t>
      </w:r>
      <w:r>
        <w:t xml:space="preserve">      </w:t>
      </w:r>
    </w:p>
    <w:p w:rsidR="000F7058" w:rsidRPr="00040E01" w:rsidRDefault="000F7058" w:rsidP="000F7058">
      <w:pPr>
        <w:jc w:val="right"/>
      </w:pPr>
    </w:p>
    <w:p w:rsidR="000F7058" w:rsidRPr="00040E01" w:rsidRDefault="000F7058" w:rsidP="000F7058">
      <w:pPr>
        <w:jc w:val="center"/>
        <w:rPr>
          <w:b/>
        </w:rPr>
      </w:pPr>
      <w:r w:rsidRPr="00040E01">
        <w:rPr>
          <w:b/>
        </w:rPr>
        <w:t xml:space="preserve">КОШТОРИС </w:t>
      </w:r>
    </w:p>
    <w:p w:rsidR="000F7058" w:rsidRPr="00040E01" w:rsidRDefault="000F7058" w:rsidP="000F7058">
      <w:pPr>
        <w:jc w:val="center"/>
        <w:rPr>
          <w:b/>
        </w:rPr>
      </w:pPr>
      <w:r w:rsidRPr="00040E01">
        <w:rPr>
          <w:b/>
        </w:rPr>
        <w:t>витрат на виготовлення соціальних карток</w:t>
      </w:r>
    </w:p>
    <w:p w:rsidR="000F7058" w:rsidRPr="00040E01" w:rsidRDefault="000F7058" w:rsidP="000F7058">
      <w:pPr>
        <w:jc w:val="center"/>
        <w:rPr>
          <w:b/>
        </w:rPr>
      </w:pPr>
      <w:r w:rsidRPr="00040E01">
        <w:rPr>
          <w:b/>
        </w:rPr>
        <w:t xml:space="preserve">для пенсіонерів та соціально-незахищених верств населення </w:t>
      </w:r>
    </w:p>
    <w:p w:rsidR="000F7058" w:rsidRPr="00D37820" w:rsidRDefault="000F7058" w:rsidP="000F7058">
      <w:pPr>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7"/>
        <w:gridCol w:w="5595"/>
        <w:gridCol w:w="2960"/>
      </w:tblGrid>
      <w:tr w:rsidR="000F7058" w:rsidRPr="00E148AF" w:rsidTr="00D02DF6">
        <w:trPr>
          <w:trHeight w:val="884"/>
        </w:trPr>
        <w:tc>
          <w:tcPr>
            <w:tcW w:w="757" w:type="dxa"/>
          </w:tcPr>
          <w:p w:rsidR="000F7058" w:rsidRPr="00D37820" w:rsidRDefault="000F7058" w:rsidP="00D02DF6">
            <w:pPr>
              <w:jc w:val="center"/>
            </w:pPr>
            <w:r w:rsidRPr="00D37820">
              <w:t>№ з/п</w:t>
            </w:r>
          </w:p>
        </w:tc>
        <w:tc>
          <w:tcPr>
            <w:tcW w:w="5595" w:type="dxa"/>
          </w:tcPr>
          <w:p w:rsidR="000F7058" w:rsidRPr="00D37820" w:rsidRDefault="000F7058" w:rsidP="00D02DF6">
            <w:pPr>
              <w:jc w:val="center"/>
            </w:pPr>
            <w:r w:rsidRPr="00D37820">
              <w:t>Категорія</w:t>
            </w:r>
          </w:p>
        </w:tc>
        <w:tc>
          <w:tcPr>
            <w:tcW w:w="2960" w:type="dxa"/>
          </w:tcPr>
          <w:p w:rsidR="000F7058" w:rsidRPr="00D37820" w:rsidRDefault="000F7058" w:rsidP="00D02DF6">
            <w:pPr>
              <w:jc w:val="center"/>
              <w:rPr>
                <w:b/>
                <w:u w:val="single"/>
              </w:rPr>
            </w:pPr>
            <w:r>
              <w:t>Сума грн.</w:t>
            </w:r>
          </w:p>
        </w:tc>
      </w:tr>
      <w:tr w:rsidR="000F7058" w:rsidRPr="00E148AF" w:rsidTr="00D02DF6">
        <w:trPr>
          <w:trHeight w:val="562"/>
        </w:trPr>
        <w:tc>
          <w:tcPr>
            <w:tcW w:w="757" w:type="dxa"/>
          </w:tcPr>
          <w:p w:rsidR="000F7058" w:rsidRPr="00D37820" w:rsidRDefault="000F7058" w:rsidP="00D02DF6">
            <w:pPr>
              <w:jc w:val="center"/>
            </w:pPr>
            <w:r w:rsidRPr="00D37820">
              <w:t>1.</w:t>
            </w:r>
          </w:p>
        </w:tc>
        <w:tc>
          <w:tcPr>
            <w:tcW w:w="5595" w:type="dxa"/>
          </w:tcPr>
          <w:p w:rsidR="000F7058" w:rsidRPr="00D37820" w:rsidRDefault="000F7058" w:rsidP="00D02DF6">
            <w:r w:rsidRPr="00D37820">
              <w:t>Виготовлення соціальних карток</w:t>
            </w:r>
          </w:p>
        </w:tc>
        <w:tc>
          <w:tcPr>
            <w:tcW w:w="2960" w:type="dxa"/>
          </w:tcPr>
          <w:p w:rsidR="000F7058" w:rsidRPr="00D37820" w:rsidRDefault="000F7058" w:rsidP="00D02DF6">
            <w:pPr>
              <w:jc w:val="center"/>
            </w:pPr>
            <w:r>
              <w:t>2 500,00</w:t>
            </w:r>
          </w:p>
        </w:tc>
      </w:tr>
      <w:tr w:rsidR="000F7058" w:rsidRPr="00E148AF" w:rsidTr="00D02DF6">
        <w:trPr>
          <w:trHeight w:val="546"/>
        </w:trPr>
        <w:tc>
          <w:tcPr>
            <w:tcW w:w="757" w:type="dxa"/>
          </w:tcPr>
          <w:p w:rsidR="000F7058" w:rsidRPr="00D37820" w:rsidRDefault="000F7058" w:rsidP="00D02DF6">
            <w:pPr>
              <w:jc w:val="center"/>
              <w:rPr>
                <w:u w:val="single"/>
              </w:rPr>
            </w:pPr>
          </w:p>
        </w:tc>
        <w:tc>
          <w:tcPr>
            <w:tcW w:w="5595" w:type="dxa"/>
          </w:tcPr>
          <w:p w:rsidR="000F7058" w:rsidRPr="00040E01" w:rsidRDefault="000F7058" w:rsidP="00D02DF6">
            <w:pPr>
              <w:rPr>
                <w:b/>
              </w:rPr>
            </w:pPr>
            <w:r w:rsidRPr="00040E01">
              <w:rPr>
                <w:b/>
              </w:rPr>
              <w:t>Всього</w:t>
            </w:r>
          </w:p>
        </w:tc>
        <w:tc>
          <w:tcPr>
            <w:tcW w:w="2960" w:type="dxa"/>
          </w:tcPr>
          <w:p w:rsidR="000F7058" w:rsidRPr="00040E01" w:rsidRDefault="000F7058" w:rsidP="00D02DF6">
            <w:pPr>
              <w:jc w:val="center"/>
              <w:rPr>
                <w:b/>
              </w:rPr>
            </w:pPr>
            <w:r w:rsidRPr="00040E01">
              <w:rPr>
                <w:b/>
              </w:rPr>
              <w:t>2</w:t>
            </w:r>
            <w:r>
              <w:rPr>
                <w:b/>
              </w:rPr>
              <w:t xml:space="preserve"> </w:t>
            </w:r>
            <w:r w:rsidRPr="00040E01">
              <w:rPr>
                <w:b/>
              </w:rPr>
              <w:t>500,00</w:t>
            </w:r>
          </w:p>
        </w:tc>
      </w:tr>
    </w:tbl>
    <w:p w:rsidR="000F7058" w:rsidRDefault="000F7058" w:rsidP="000F7058">
      <w:r>
        <w:t xml:space="preserve">                        </w:t>
      </w:r>
    </w:p>
    <w:p w:rsidR="000F7058" w:rsidRDefault="000F7058" w:rsidP="000F7058">
      <w:pPr>
        <w:rPr>
          <w:szCs w:val="28"/>
        </w:rPr>
      </w:pPr>
      <w:r>
        <w:rPr>
          <w:szCs w:val="28"/>
        </w:rPr>
        <w:t xml:space="preserve">Заступник міського голови, </w:t>
      </w:r>
    </w:p>
    <w:p w:rsidR="000F7058" w:rsidRDefault="000F7058" w:rsidP="000F7058">
      <w:r>
        <w:rPr>
          <w:szCs w:val="28"/>
        </w:rPr>
        <w:t>керуючий справами виконавчого комітету                                            В.І.Рогоза</w:t>
      </w:r>
      <w:r w:rsidRPr="00706610">
        <w:t xml:space="preserve">              </w:t>
      </w:r>
    </w:p>
    <w:p w:rsidR="000F7058" w:rsidRDefault="000F7058" w:rsidP="000F7058">
      <w:r>
        <w:t xml:space="preserve">              </w:t>
      </w:r>
    </w:p>
    <w:p w:rsidR="000F7058" w:rsidRPr="00706610" w:rsidRDefault="000F7058" w:rsidP="000F7058">
      <w:r w:rsidRPr="00706610">
        <w:t xml:space="preserve">Начальник управління                                             </w:t>
      </w:r>
      <w:r>
        <w:t xml:space="preserve">            </w:t>
      </w:r>
      <w:r w:rsidRPr="00706610">
        <w:t xml:space="preserve">                     Н.</w:t>
      </w:r>
      <w:r>
        <w:t>А.</w:t>
      </w:r>
      <w:r w:rsidRPr="00706610">
        <w:t>Циганок</w:t>
      </w: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 w:rsidR="000F7058" w:rsidRDefault="000F7058" w:rsidP="000F7058"/>
    <w:p w:rsidR="000F7058" w:rsidRDefault="000F7058" w:rsidP="000F7058">
      <w:pPr>
        <w:jc w:val="right"/>
        <w:rPr>
          <w:color w:val="000000"/>
        </w:rPr>
      </w:pP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 xml:space="preserve">.12. 2019  № </w:t>
      </w:r>
      <w:r>
        <w:rPr>
          <w:lang w:val="uk-UA"/>
        </w:rPr>
        <w:t>____</w:t>
      </w:r>
      <w:r>
        <w:t xml:space="preserve">     </w:t>
      </w:r>
    </w:p>
    <w:p w:rsidR="000F7058" w:rsidRPr="00036384" w:rsidRDefault="000F7058" w:rsidP="000F7058">
      <w:pPr>
        <w:jc w:val="right"/>
        <w:rPr>
          <w:sz w:val="28"/>
          <w:szCs w:val="28"/>
        </w:rPr>
      </w:pPr>
    </w:p>
    <w:p w:rsidR="000F7058" w:rsidRPr="00483C15" w:rsidRDefault="000F7058" w:rsidP="000F7058">
      <w:pPr>
        <w:jc w:val="center"/>
        <w:rPr>
          <w:b/>
        </w:rPr>
      </w:pPr>
      <w:r w:rsidRPr="00483C15">
        <w:rPr>
          <w:b/>
        </w:rPr>
        <w:t>ПОЛОЖЕННЯ</w:t>
      </w:r>
    </w:p>
    <w:p w:rsidR="000F7058" w:rsidRPr="00483C15" w:rsidRDefault="000F7058" w:rsidP="000F7058">
      <w:pPr>
        <w:jc w:val="center"/>
        <w:rPr>
          <w:b/>
        </w:rPr>
      </w:pPr>
    </w:p>
    <w:p w:rsidR="000F7058" w:rsidRPr="00483C15" w:rsidRDefault="000F7058" w:rsidP="000F7058">
      <w:pPr>
        <w:jc w:val="center"/>
        <w:rPr>
          <w:b/>
        </w:rPr>
      </w:pPr>
      <w:r w:rsidRPr="00483C15">
        <w:rPr>
          <w:b/>
        </w:rPr>
        <w:t>про Порядок відшкодування витрат на безкоштовне перевезення пільгових категорій населення Обухівської міської об’єднаної  територіальної громади пасажирським автомобільним транспортом на 2020 рік</w:t>
      </w:r>
    </w:p>
    <w:p w:rsidR="000F7058" w:rsidRPr="00483C15" w:rsidRDefault="000F7058" w:rsidP="000F7058"/>
    <w:p w:rsidR="000F7058" w:rsidRPr="00483C15" w:rsidRDefault="000F7058" w:rsidP="00C524D0">
      <w:pPr>
        <w:pStyle w:val="aa"/>
        <w:numPr>
          <w:ilvl w:val="0"/>
          <w:numId w:val="40"/>
        </w:numPr>
        <w:jc w:val="center"/>
        <w:rPr>
          <w:sz w:val="24"/>
          <w:szCs w:val="24"/>
        </w:rPr>
      </w:pPr>
      <w:r w:rsidRPr="00483C15">
        <w:rPr>
          <w:sz w:val="24"/>
          <w:szCs w:val="24"/>
        </w:rPr>
        <w:t xml:space="preserve">Загальні положення </w:t>
      </w:r>
    </w:p>
    <w:p w:rsidR="000F7058" w:rsidRPr="00483C15" w:rsidRDefault="000F7058" w:rsidP="000F7058">
      <w:pPr>
        <w:jc w:val="both"/>
      </w:pPr>
    </w:p>
    <w:p w:rsidR="000F7058" w:rsidRPr="00483C15" w:rsidRDefault="000F7058" w:rsidP="00C524D0">
      <w:pPr>
        <w:pStyle w:val="aa"/>
        <w:numPr>
          <w:ilvl w:val="1"/>
          <w:numId w:val="40"/>
        </w:numPr>
        <w:ind w:left="0" w:firstLine="567"/>
        <w:jc w:val="both"/>
        <w:rPr>
          <w:sz w:val="24"/>
          <w:szCs w:val="24"/>
        </w:rPr>
      </w:pPr>
      <w:r w:rsidRPr="00483C15">
        <w:rPr>
          <w:sz w:val="24"/>
          <w:szCs w:val="24"/>
        </w:rPr>
        <w:t xml:space="preserve">Порядок відшкодування витрат за безкоштовне перевезення пільгових категорій населення Обухівської міської об’єднаної  територіальної громади пасажирським автомобільним  транспортом загального користування на 2020 рік (далі-Порядок) визначає механізм відшкодування витрат за пільгові перевезення перевізникам, які здійснюють безкоштовні перевезення пільгових категорій населення Обухівської міської об’єднаної  територіальної громади, згідно з Програмою «Турбота» на 2016-2020 роки </w:t>
      </w:r>
      <w:r>
        <w:rPr>
          <w:sz w:val="24"/>
          <w:szCs w:val="24"/>
        </w:rPr>
        <w:t xml:space="preserve">Обухівської </w:t>
      </w:r>
      <w:r w:rsidRPr="00DF30C4">
        <w:rPr>
          <w:sz w:val="24"/>
          <w:szCs w:val="24"/>
        </w:rPr>
        <w:t>міської об’єднаної  територіальної громади</w:t>
      </w:r>
      <w:r w:rsidRPr="00483C15">
        <w:rPr>
          <w:sz w:val="24"/>
          <w:szCs w:val="24"/>
        </w:rPr>
        <w:t xml:space="preserve"> (далі - Програма).</w:t>
      </w:r>
    </w:p>
    <w:p w:rsidR="000F7058" w:rsidRPr="00483C15" w:rsidRDefault="000F7058" w:rsidP="00C524D0">
      <w:pPr>
        <w:pStyle w:val="aa"/>
        <w:numPr>
          <w:ilvl w:val="1"/>
          <w:numId w:val="40"/>
        </w:numPr>
        <w:ind w:left="0" w:firstLine="567"/>
        <w:jc w:val="both"/>
        <w:rPr>
          <w:sz w:val="24"/>
          <w:szCs w:val="24"/>
        </w:rPr>
      </w:pPr>
      <w:r w:rsidRPr="00483C15">
        <w:rPr>
          <w:sz w:val="24"/>
          <w:szCs w:val="24"/>
        </w:rPr>
        <w:t>Положення розроблено відповідно до Програми та статей 7 та 37 Закону України «Про автомобільний транспорт», статті 30 Закону України «Про місцеве самоврядування» в Україні».</w:t>
      </w:r>
    </w:p>
    <w:p w:rsidR="000F7058" w:rsidRPr="00483C15" w:rsidRDefault="000F7058" w:rsidP="000F7058">
      <w:pPr>
        <w:pStyle w:val="aa"/>
        <w:ind w:left="855"/>
        <w:jc w:val="both"/>
        <w:rPr>
          <w:sz w:val="24"/>
          <w:szCs w:val="24"/>
        </w:rPr>
      </w:pPr>
    </w:p>
    <w:p w:rsidR="000F7058" w:rsidRPr="00483C15" w:rsidRDefault="000F7058" w:rsidP="00C524D0">
      <w:pPr>
        <w:pStyle w:val="aa"/>
        <w:numPr>
          <w:ilvl w:val="0"/>
          <w:numId w:val="40"/>
        </w:numPr>
        <w:jc w:val="center"/>
        <w:rPr>
          <w:sz w:val="24"/>
          <w:szCs w:val="24"/>
        </w:rPr>
      </w:pPr>
      <w:r w:rsidRPr="00483C15">
        <w:rPr>
          <w:sz w:val="24"/>
          <w:szCs w:val="24"/>
        </w:rPr>
        <w:t>Порядок відшкодування витрат.</w:t>
      </w:r>
    </w:p>
    <w:p w:rsidR="000F7058" w:rsidRPr="00483C15" w:rsidRDefault="000F7058" w:rsidP="000F7058">
      <w:pPr>
        <w:pStyle w:val="aa"/>
        <w:rPr>
          <w:sz w:val="24"/>
          <w:szCs w:val="24"/>
        </w:rPr>
      </w:pPr>
    </w:p>
    <w:p w:rsidR="000F7058" w:rsidRPr="00483C15" w:rsidRDefault="000F7058" w:rsidP="00C524D0">
      <w:pPr>
        <w:pStyle w:val="aa"/>
        <w:numPr>
          <w:ilvl w:val="1"/>
          <w:numId w:val="40"/>
        </w:numPr>
        <w:ind w:left="0" w:firstLine="426"/>
        <w:jc w:val="both"/>
        <w:rPr>
          <w:sz w:val="24"/>
          <w:szCs w:val="24"/>
        </w:rPr>
      </w:pPr>
      <w:r w:rsidRPr="00483C15">
        <w:rPr>
          <w:sz w:val="24"/>
          <w:szCs w:val="24"/>
        </w:rPr>
        <w:t>Виконавчий комітет Обухівської міської ради, як Замовник, управління соціального захисту населення виконавчого комітету Обухівської міської ради, як Платник, укладають трьохсторонній договір із Перевізником для здійснення безкоштовних перевезень пільгових категорій населення Обухівської міської об’єднаної  територіальної громади пасажирським автомобільним транспортом загального користування.</w:t>
      </w:r>
    </w:p>
    <w:p w:rsidR="000F7058" w:rsidRPr="00483C15" w:rsidRDefault="000F7058" w:rsidP="00C524D0">
      <w:pPr>
        <w:pStyle w:val="aa"/>
        <w:numPr>
          <w:ilvl w:val="1"/>
          <w:numId w:val="40"/>
        </w:numPr>
        <w:ind w:left="0" w:firstLine="426"/>
        <w:jc w:val="both"/>
        <w:rPr>
          <w:sz w:val="24"/>
          <w:szCs w:val="24"/>
        </w:rPr>
      </w:pPr>
      <w:r w:rsidRPr="00483C15">
        <w:rPr>
          <w:sz w:val="24"/>
          <w:szCs w:val="24"/>
        </w:rPr>
        <w:t>Управління соціального захисту населення виконавчого комітету Обухівської міської ради ініціює проведення перевірок роботи автомобільного  транспорту, визначає дати їх проведення, встановлює завдання на перевірку. Після проведення перевірок, вивчення наданих перевізником розрахунків, визначаються компенсаційні виплати перевізнику.</w:t>
      </w:r>
    </w:p>
    <w:p w:rsidR="000F7058" w:rsidRPr="00483C15" w:rsidRDefault="000F7058" w:rsidP="00C524D0">
      <w:pPr>
        <w:pStyle w:val="aa"/>
        <w:numPr>
          <w:ilvl w:val="1"/>
          <w:numId w:val="40"/>
        </w:numPr>
        <w:ind w:left="0" w:firstLine="426"/>
        <w:jc w:val="both"/>
        <w:rPr>
          <w:sz w:val="24"/>
          <w:szCs w:val="24"/>
        </w:rPr>
      </w:pPr>
      <w:r w:rsidRPr="00483C15">
        <w:rPr>
          <w:sz w:val="24"/>
          <w:szCs w:val="24"/>
        </w:rPr>
        <w:t>Робоча група з перевірки перевезень пільгової категорії населення Обухівської міської об’єднаної  територіальної громади  автомобільним транспортом (далі – Робоча група) здійснює щоквартально  перевірки перевезень пільгових категорій пасажирів, результати яких відображаються в актах перевірки та зберігаються в управління соціального захисту населення виконавчого комітету Обухівської міської ради. Після проведених перевірок та виявлення невідповідностей показників, передбачених розрахунками, Платник зобов’язаний провести перерахунок щодо суми відшкодування.</w:t>
      </w:r>
    </w:p>
    <w:p w:rsidR="000F7058" w:rsidRPr="00483C15" w:rsidRDefault="000F7058" w:rsidP="00C524D0">
      <w:pPr>
        <w:pStyle w:val="aa"/>
        <w:numPr>
          <w:ilvl w:val="1"/>
          <w:numId w:val="40"/>
        </w:numPr>
        <w:ind w:left="0" w:firstLine="426"/>
        <w:jc w:val="both"/>
        <w:rPr>
          <w:sz w:val="24"/>
          <w:szCs w:val="24"/>
        </w:rPr>
      </w:pPr>
      <w:r w:rsidRPr="00483C15">
        <w:rPr>
          <w:sz w:val="24"/>
          <w:szCs w:val="24"/>
        </w:rPr>
        <w:t>Перевізник, який здійснює безкоштовні перевезення пільгових категорій населення Обухівської міської об’єднаної  територіальної громади в рамках програми «Турбота» на 2016-2020 роки</w:t>
      </w:r>
      <w:r w:rsidRPr="008529D6">
        <w:rPr>
          <w:sz w:val="24"/>
          <w:szCs w:val="24"/>
        </w:rPr>
        <w:t xml:space="preserve"> </w:t>
      </w:r>
      <w:r>
        <w:rPr>
          <w:sz w:val="24"/>
          <w:szCs w:val="24"/>
        </w:rPr>
        <w:t xml:space="preserve">Обухівської </w:t>
      </w:r>
      <w:r w:rsidRPr="00DF30C4">
        <w:rPr>
          <w:sz w:val="24"/>
          <w:szCs w:val="24"/>
        </w:rPr>
        <w:t>міської об’єднаної  територіальної громади</w:t>
      </w:r>
      <w:r w:rsidRPr="00483C15">
        <w:rPr>
          <w:sz w:val="24"/>
          <w:szCs w:val="24"/>
        </w:rPr>
        <w:t>, надають в управління соціального захисту населення виконавчого комітету Обухівської міської ради фактичні розрахунки витрат та акти звірки за пільгові перевезення щомісячно до 3 числа, наступного за звітним місяцем.</w:t>
      </w:r>
    </w:p>
    <w:p w:rsidR="000F7058" w:rsidRPr="00483C15" w:rsidRDefault="000F7058" w:rsidP="00C524D0">
      <w:pPr>
        <w:pStyle w:val="aa"/>
        <w:numPr>
          <w:ilvl w:val="1"/>
          <w:numId w:val="40"/>
        </w:numPr>
        <w:ind w:left="0" w:firstLine="426"/>
        <w:jc w:val="both"/>
        <w:rPr>
          <w:sz w:val="24"/>
          <w:szCs w:val="24"/>
        </w:rPr>
      </w:pPr>
      <w:r w:rsidRPr="00483C15">
        <w:rPr>
          <w:sz w:val="24"/>
          <w:szCs w:val="24"/>
        </w:rPr>
        <w:lastRenderedPageBreak/>
        <w:t xml:space="preserve"> Управління соціального захисту населення виконавчого комітету Обухівської міської ради надає фінансовому управлінню виконавчого комітету Обухівської міської ради розрахунки витрат, пов’язаних з безкоштовним перевезенням пільгових категорій населення Обухівської міської об’єднаної  територіальної громади.</w:t>
      </w:r>
    </w:p>
    <w:p w:rsidR="000F7058" w:rsidRPr="00483C15" w:rsidRDefault="000F7058" w:rsidP="00C524D0">
      <w:pPr>
        <w:pStyle w:val="aa"/>
        <w:numPr>
          <w:ilvl w:val="1"/>
          <w:numId w:val="40"/>
        </w:numPr>
        <w:ind w:left="0" w:firstLine="426"/>
        <w:jc w:val="both"/>
        <w:rPr>
          <w:sz w:val="24"/>
          <w:szCs w:val="24"/>
        </w:rPr>
      </w:pPr>
      <w:r w:rsidRPr="00483C15">
        <w:rPr>
          <w:sz w:val="24"/>
          <w:szCs w:val="24"/>
        </w:rPr>
        <w:t>Фінансове управління виконавчого комітету Обухівської міської  ради  здійснює фінансування Програми через управління соціального захисту виконавчого комітету Обухівської міської ради для подальшого перерахування перевізнику, який здійснює безкоштовне перевезення пільгових категорій населення Обухівської міської об’єднаної  територіальної громади.</w:t>
      </w:r>
    </w:p>
    <w:p w:rsidR="000F7058" w:rsidRPr="00483C15" w:rsidRDefault="000F7058" w:rsidP="00C524D0">
      <w:pPr>
        <w:pStyle w:val="aa"/>
        <w:numPr>
          <w:ilvl w:val="1"/>
          <w:numId w:val="40"/>
        </w:numPr>
        <w:ind w:left="0" w:firstLine="426"/>
        <w:jc w:val="both"/>
        <w:rPr>
          <w:sz w:val="24"/>
          <w:szCs w:val="24"/>
        </w:rPr>
      </w:pPr>
      <w:r w:rsidRPr="00483C15">
        <w:rPr>
          <w:sz w:val="24"/>
          <w:szCs w:val="24"/>
        </w:rPr>
        <w:t>Управління соціального захисту населення виконавчого комітету Обухівської міської ради сплачує Перевізнику кошти по відшкодуванню витрат за перевезення пільгових категорій населення в 5-ти денний термін при надходженні їх на зазначені цілі із фінансового управління виконавчого комітету Обухівської міської ради, відповідно до бюджетних призначень.</w:t>
      </w:r>
    </w:p>
    <w:p w:rsidR="000F7058" w:rsidRPr="00483C15" w:rsidRDefault="000F7058" w:rsidP="00C524D0">
      <w:pPr>
        <w:pStyle w:val="aa"/>
        <w:numPr>
          <w:ilvl w:val="1"/>
          <w:numId w:val="40"/>
        </w:numPr>
        <w:ind w:left="0" w:firstLine="426"/>
        <w:jc w:val="both"/>
        <w:rPr>
          <w:sz w:val="24"/>
          <w:szCs w:val="24"/>
        </w:rPr>
      </w:pPr>
      <w:r w:rsidRPr="00483C15">
        <w:rPr>
          <w:sz w:val="24"/>
          <w:szCs w:val="24"/>
        </w:rPr>
        <w:t>У разі наявності трьох підтвердних скарг від пасажирів пільгової категорії протягом  місяця, відшкодування витрат за звітний місяць не здійснюється.</w:t>
      </w:r>
    </w:p>
    <w:p w:rsidR="000F7058" w:rsidRPr="000F7058" w:rsidRDefault="000F7058" w:rsidP="000F7058">
      <w:pPr>
        <w:jc w:val="both"/>
        <w:rPr>
          <w:lang w:val="uk-UA"/>
        </w:rPr>
      </w:pPr>
    </w:p>
    <w:p w:rsidR="000F7058" w:rsidRPr="000F7058" w:rsidRDefault="000F7058" w:rsidP="000F7058">
      <w:pPr>
        <w:jc w:val="both"/>
        <w:rPr>
          <w:lang w:val="uk-UA"/>
        </w:rPr>
      </w:pPr>
    </w:p>
    <w:p w:rsidR="000F7058" w:rsidRPr="00DE5619" w:rsidRDefault="000F7058" w:rsidP="000F7058">
      <w:r w:rsidRPr="00DE5619">
        <w:t xml:space="preserve">Заступник міського голови, </w:t>
      </w:r>
    </w:p>
    <w:p w:rsidR="000F7058" w:rsidRPr="00DE5619" w:rsidRDefault="000F7058" w:rsidP="000F7058">
      <w:pPr>
        <w:pStyle w:val="aa"/>
        <w:ind w:left="0"/>
        <w:jc w:val="both"/>
        <w:rPr>
          <w:sz w:val="24"/>
          <w:szCs w:val="24"/>
        </w:rPr>
      </w:pPr>
      <w:r w:rsidRPr="00DE5619">
        <w:rPr>
          <w:sz w:val="24"/>
          <w:szCs w:val="24"/>
        </w:rPr>
        <w:t xml:space="preserve">керуючий справами виконавчого комітету                            </w:t>
      </w:r>
      <w:r>
        <w:rPr>
          <w:sz w:val="24"/>
          <w:szCs w:val="24"/>
        </w:rPr>
        <w:t xml:space="preserve">           </w:t>
      </w:r>
      <w:r w:rsidRPr="00DE5619">
        <w:rPr>
          <w:sz w:val="24"/>
          <w:szCs w:val="24"/>
        </w:rPr>
        <w:t xml:space="preserve">                В.І.Рогоза</w:t>
      </w:r>
    </w:p>
    <w:p w:rsidR="000F7058" w:rsidRPr="00483C15" w:rsidRDefault="000F7058" w:rsidP="000F7058">
      <w:pPr>
        <w:jc w:val="both"/>
      </w:pPr>
    </w:p>
    <w:p w:rsidR="000F7058" w:rsidRPr="00483C15" w:rsidRDefault="000F7058" w:rsidP="000F7058">
      <w:pPr>
        <w:jc w:val="both"/>
      </w:pPr>
      <w:r w:rsidRPr="00483C15">
        <w:t xml:space="preserve">Начальник управління         </w:t>
      </w:r>
      <w:r w:rsidRPr="00483C15">
        <w:tab/>
      </w:r>
      <w:r w:rsidRPr="00483C15">
        <w:tab/>
        <w:t xml:space="preserve">                      </w:t>
      </w:r>
      <w:r>
        <w:t xml:space="preserve">           </w:t>
      </w:r>
      <w:r w:rsidRPr="00483C15">
        <w:t xml:space="preserve"> </w:t>
      </w:r>
      <w:r>
        <w:t xml:space="preserve">              </w:t>
      </w:r>
      <w:r w:rsidRPr="00483C15">
        <w:t xml:space="preserve">         Н.А.Циганок</w:t>
      </w:r>
    </w:p>
    <w:p w:rsidR="000F7058" w:rsidRPr="00036384" w:rsidRDefault="000F7058" w:rsidP="000F7058">
      <w:pPr>
        <w:pStyle w:val="aa"/>
        <w:jc w:val="both"/>
        <w:rPr>
          <w:sz w:val="28"/>
          <w:szCs w:val="28"/>
        </w:rPr>
      </w:pPr>
    </w:p>
    <w:p w:rsidR="000F7058" w:rsidRPr="00036384" w:rsidRDefault="000F7058" w:rsidP="000F7058">
      <w:pPr>
        <w:pStyle w:val="aa"/>
        <w:jc w:val="both"/>
        <w:rPr>
          <w:sz w:val="28"/>
          <w:szCs w:val="28"/>
        </w:rPr>
      </w:pPr>
    </w:p>
    <w:p w:rsidR="000F7058" w:rsidRPr="00036384"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Pr="00036384"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Default="000F7058" w:rsidP="000F7058">
      <w:pPr>
        <w:jc w:val="right"/>
        <w:rPr>
          <w:sz w:val="28"/>
          <w:szCs w:val="28"/>
        </w:rPr>
      </w:pPr>
    </w:p>
    <w:p w:rsidR="000F7058" w:rsidRPr="00036384" w:rsidRDefault="000F7058" w:rsidP="000F7058">
      <w:pPr>
        <w:jc w:val="right"/>
        <w:rPr>
          <w:sz w:val="28"/>
          <w:szCs w:val="28"/>
        </w:rPr>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pPr>
    </w:p>
    <w:p w:rsidR="000F7058" w:rsidRDefault="000F7058" w:rsidP="000F7058">
      <w:pPr>
        <w:jc w:val="right"/>
        <w:rPr>
          <w:color w:val="000000"/>
        </w:rPr>
      </w:pP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 xml:space="preserve">.12. 2019 №      </w:t>
      </w:r>
    </w:p>
    <w:p w:rsidR="000F7058" w:rsidRPr="00036384" w:rsidRDefault="000F7058" w:rsidP="000F7058">
      <w:pPr>
        <w:jc w:val="right"/>
        <w:rPr>
          <w:sz w:val="28"/>
          <w:szCs w:val="28"/>
        </w:rPr>
      </w:pPr>
    </w:p>
    <w:p w:rsidR="000F7058" w:rsidRPr="00483C15" w:rsidRDefault="000F7058" w:rsidP="000F7058">
      <w:pPr>
        <w:jc w:val="center"/>
        <w:rPr>
          <w:b/>
        </w:rPr>
      </w:pPr>
      <w:r w:rsidRPr="00483C15">
        <w:rPr>
          <w:b/>
        </w:rPr>
        <w:t>ПОЛОЖЕННЯ</w:t>
      </w:r>
    </w:p>
    <w:p w:rsidR="000F7058" w:rsidRPr="00483C15" w:rsidRDefault="000F7058" w:rsidP="000F7058">
      <w:pPr>
        <w:jc w:val="center"/>
        <w:rPr>
          <w:b/>
        </w:rPr>
      </w:pPr>
      <w:r w:rsidRPr="00483C15">
        <w:rPr>
          <w:b/>
        </w:rPr>
        <w:t>про порядок надання пільг з оплати житлово-комунальних послуг</w:t>
      </w:r>
    </w:p>
    <w:p w:rsidR="000F7058" w:rsidRPr="00483C15" w:rsidRDefault="000F7058" w:rsidP="000F7058">
      <w:pPr>
        <w:jc w:val="center"/>
        <w:rPr>
          <w:b/>
        </w:rPr>
      </w:pPr>
      <w:r w:rsidRPr="00483C15">
        <w:rPr>
          <w:b/>
        </w:rPr>
        <w:t>у межах норм, передбачених законодавством,  членам сімей загиблих(померлих) учасників АТО за рахунок коштів бюджету Обухівської міської об’єднаної  територіальної громади</w:t>
      </w:r>
    </w:p>
    <w:p w:rsidR="000F7058" w:rsidRPr="00483C15" w:rsidRDefault="000F7058" w:rsidP="000F7058">
      <w:pPr>
        <w:jc w:val="both"/>
      </w:pPr>
    </w:p>
    <w:p w:rsidR="000F7058" w:rsidRPr="00483C15" w:rsidRDefault="000F7058" w:rsidP="000F7058">
      <w:pPr>
        <w:jc w:val="both"/>
      </w:pPr>
      <w:r w:rsidRPr="00483C15">
        <w:rPr>
          <w:b/>
        </w:rPr>
        <w:t>1.</w:t>
      </w:r>
      <w:r w:rsidRPr="00483C15">
        <w:t xml:space="preserve"> Це положення визначає механізм надання пільг у розмірі 50% з оплати житлово-комунальних послуг в межах норм, передбачених законодавством, членам сімей загиблих(померлих) учасників АТО, які проживають на території Обухівської міської об’єднаної  територіальної громади.</w:t>
      </w:r>
    </w:p>
    <w:p w:rsidR="000F7058" w:rsidRPr="00483C15" w:rsidRDefault="000F7058" w:rsidP="000F7058">
      <w:pPr>
        <w:ind w:left="-57"/>
        <w:jc w:val="both"/>
      </w:pPr>
      <w:r w:rsidRPr="00483C15">
        <w:rPr>
          <w:b/>
        </w:rPr>
        <w:t>2.</w:t>
      </w:r>
      <w:r w:rsidRPr="00483C15">
        <w:t xml:space="preserve"> Право на отримання пільг у розмірі 50% в межах норм з оплати житлово-комунальних послуг відповідно до Положення надається:</w:t>
      </w:r>
    </w:p>
    <w:p w:rsidR="000F7058" w:rsidRPr="00483C15" w:rsidRDefault="000F7058" w:rsidP="00C524D0">
      <w:pPr>
        <w:numPr>
          <w:ilvl w:val="0"/>
          <w:numId w:val="41"/>
        </w:numPr>
        <w:jc w:val="both"/>
      </w:pPr>
      <w:r w:rsidRPr="00483C15">
        <w:t>Членам сімей загиблих(померлих) учасників антитерористичної операції, які проживають  на території Обухівської міської об’єднаної  територіальної громади.</w:t>
      </w:r>
    </w:p>
    <w:p w:rsidR="000F7058" w:rsidRPr="00483C15" w:rsidRDefault="000F7058" w:rsidP="000F7058">
      <w:pPr>
        <w:jc w:val="both"/>
      </w:pPr>
      <w:r w:rsidRPr="00483C15">
        <w:rPr>
          <w:b/>
        </w:rPr>
        <w:t>3.</w:t>
      </w:r>
      <w:r w:rsidRPr="00483C15">
        <w:t xml:space="preserve"> До членів сім’ї загиблих(померлих) учасників АТО належать дружина (чоловік), неповнолітні діти до 18 років (у разі навчання – діти до 23 років), батьки.</w:t>
      </w:r>
    </w:p>
    <w:p w:rsidR="000F7058" w:rsidRPr="00483C15" w:rsidRDefault="000F7058" w:rsidP="000F7058">
      <w:pPr>
        <w:jc w:val="both"/>
      </w:pPr>
      <w:r w:rsidRPr="00483C15">
        <w:rPr>
          <w:b/>
        </w:rPr>
        <w:t>4</w:t>
      </w:r>
      <w:r w:rsidRPr="00483C15">
        <w:t xml:space="preserve">. Для надання пільг з оплати житлово-комунальних послуг особи подають до управління соціального захисту населення Обухівської міської ради заяву. </w:t>
      </w:r>
    </w:p>
    <w:p w:rsidR="000F7058" w:rsidRPr="00483C15" w:rsidRDefault="000F7058" w:rsidP="000F7058">
      <w:pPr>
        <w:jc w:val="both"/>
      </w:pPr>
      <w:r w:rsidRPr="00483C15">
        <w:t>До заяви додаються наступні документи:</w:t>
      </w:r>
    </w:p>
    <w:p w:rsidR="000F7058" w:rsidRPr="00483C15" w:rsidRDefault="000F7058" w:rsidP="000F7058">
      <w:pPr>
        <w:jc w:val="both"/>
      </w:pPr>
      <w:r w:rsidRPr="00483C15">
        <w:rPr>
          <w:b/>
        </w:rPr>
        <w:t>4.1.</w:t>
      </w:r>
      <w:r w:rsidRPr="00483C15">
        <w:t xml:space="preserve"> Копія паспорта, ідентифікаційного кода.</w:t>
      </w:r>
    </w:p>
    <w:p w:rsidR="000F7058" w:rsidRPr="00483C15" w:rsidRDefault="000F7058" w:rsidP="000F7058">
      <w:pPr>
        <w:jc w:val="both"/>
      </w:pPr>
      <w:r w:rsidRPr="00483C15">
        <w:rPr>
          <w:b/>
        </w:rPr>
        <w:t>4.2.</w:t>
      </w:r>
      <w:r w:rsidRPr="00483C15">
        <w:t xml:space="preserve"> Довідка про склад сім'ї (форма №3).</w:t>
      </w:r>
    </w:p>
    <w:p w:rsidR="000F7058" w:rsidRPr="00483C15" w:rsidRDefault="000F7058" w:rsidP="000F7058">
      <w:pPr>
        <w:jc w:val="both"/>
      </w:pPr>
      <w:r w:rsidRPr="00483C15">
        <w:rPr>
          <w:b/>
        </w:rPr>
        <w:t>4.3.</w:t>
      </w:r>
      <w:r w:rsidRPr="00483C15">
        <w:t xml:space="preserve"> Копія посвідчення «Член загиблого (померлого) ветерана війни»</w:t>
      </w:r>
    </w:p>
    <w:p w:rsidR="000F7058" w:rsidRPr="00483C15" w:rsidRDefault="000F7058" w:rsidP="000F7058">
      <w:pPr>
        <w:jc w:val="both"/>
      </w:pPr>
      <w:r w:rsidRPr="00483C15">
        <w:rPr>
          <w:b/>
        </w:rPr>
        <w:t>4.4.</w:t>
      </w:r>
      <w:r w:rsidRPr="00483C15">
        <w:t xml:space="preserve"> Копія свідоцтва про шлюб (за потреби).</w:t>
      </w:r>
    </w:p>
    <w:p w:rsidR="000F7058" w:rsidRPr="00483C15" w:rsidRDefault="000F7058" w:rsidP="000F7058">
      <w:pPr>
        <w:jc w:val="both"/>
      </w:pPr>
      <w:r w:rsidRPr="00483C15">
        <w:rPr>
          <w:b/>
        </w:rPr>
        <w:t>4.5.</w:t>
      </w:r>
      <w:r w:rsidRPr="00483C15">
        <w:t xml:space="preserve"> Копія свідоцтв про народження дітей (за потреби).</w:t>
      </w:r>
    </w:p>
    <w:p w:rsidR="000F7058" w:rsidRPr="00483C15" w:rsidRDefault="000F7058" w:rsidP="000F7058">
      <w:pPr>
        <w:jc w:val="both"/>
      </w:pPr>
      <w:r w:rsidRPr="00483C15">
        <w:t>Копії документів надаються разом з оригіналами.</w:t>
      </w:r>
    </w:p>
    <w:p w:rsidR="000F7058" w:rsidRPr="00483C15" w:rsidRDefault="000F7058" w:rsidP="000F7058">
      <w:pPr>
        <w:jc w:val="both"/>
        <w:rPr>
          <w:color w:val="000000"/>
        </w:rPr>
      </w:pPr>
      <w:r w:rsidRPr="00483C15">
        <w:rPr>
          <w:b/>
        </w:rPr>
        <w:t>5.</w:t>
      </w:r>
      <w:r w:rsidRPr="00483C15">
        <w:t xml:space="preserve"> Оформлена заява з необхідними документами є підставою для видачі довідки, згідно якої на особу поширюються пільги по оплаті житлово-комунальних послуг.</w:t>
      </w:r>
      <w:r w:rsidRPr="00483C15">
        <w:rPr>
          <w:color w:val="000000"/>
        </w:rPr>
        <w:t xml:space="preserve"> </w:t>
      </w:r>
    </w:p>
    <w:p w:rsidR="000F7058" w:rsidRPr="00483C15" w:rsidRDefault="000F7058" w:rsidP="000F7058">
      <w:pPr>
        <w:shd w:val="clear" w:color="auto" w:fill="FFFFFF"/>
        <w:spacing w:line="285" w:lineRule="atLeast"/>
        <w:jc w:val="both"/>
        <w:textAlignment w:val="baseline"/>
      </w:pPr>
      <w:r w:rsidRPr="00483C15">
        <w:rPr>
          <w:b/>
          <w:color w:val="000000"/>
        </w:rPr>
        <w:t>6.</w:t>
      </w:r>
      <w:r w:rsidRPr="00483C15">
        <w:rPr>
          <w:color w:val="000000"/>
        </w:rPr>
        <w:t xml:space="preserve"> З виданою довідкою </w:t>
      </w:r>
      <w:r w:rsidRPr="00483C15">
        <w:t>громадянин звертається в організації - надавачі житлово-комунальних послуг.</w:t>
      </w:r>
    </w:p>
    <w:p w:rsidR="000F7058" w:rsidRPr="00483C15" w:rsidRDefault="000F7058" w:rsidP="000F7058">
      <w:pPr>
        <w:shd w:val="clear" w:color="auto" w:fill="FFFFFF"/>
        <w:spacing w:line="285" w:lineRule="atLeast"/>
        <w:jc w:val="both"/>
        <w:textAlignment w:val="baseline"/>
      </w:pPr>
      <w:r w:rsidRPr="00483C15">
        <w:rPr>
          <w:b/>
        </w:rPr>
        <w:t>7.</w:t>
      </w:r>
      <w:r w:rsidRPr="00483C15">
        <w:t xml:space="preserve"> Організації, які нараховують плату за надані житлово-комунальні послуги, надають управлінню соціального захисту населення до 5 числа, наступного за звітним місяцем, нарахування та акти звірки за надані пільги.</w:t>
      </w:r>
    </w:p>
    <w:p w:rsidR="000F7058" w:rsidRPr="00483C15" w:rsidRDefault="000F7058" w:rsidP="000F7058">
      <w:pPr>
        <w:shd w:val="clear" w:color="auto" w:fill="FFFFFF"/>
        <w:spacing w:line="285" w:lineRule="atLeast"/>
        <w:jc w:val="both"/>
        <w:textAlignment w:val="baseline"/>
        <w:rPr>
          <w:color w:val="000000"/>
        </w:rPr>
      </w:pPr>
      <w:r w:rsidRPr="00483C15">
        <w:rPr>
          <w:b/>
        </w:rPr>
        <w:t>8.</w:t>
      </w:r>
      <w:r w:rsidRPr="00483C15">
        <w:t xml:space="preserve"> Відшкодування коштів організаціям за надані  пільги, членам сімей загиблих(померлих) учасників АТО проводиться за рахунок коштів бюджету Обухівської міської об’єднаної  територіальної громади, передбачених програмою «Турбота</w:t>
      </w:r>
      <w:r>
        <w:t>»</w:t>
      </w:r>
      <w:r w:rsidRPr="00483C15">
        <w:t xml:space="preserve"> на 201</w:t>
      </w:r>
      <w:r>
        <w:t>6-2020 роки</w:t>
      </w:r>
      <w:r w:rsidRPr="00483C15">
        <w:t xml:space="preserve"> </w:t>
      </w:r>
      <w:r>
        <w:t xml:space="preserve">Обухівської </w:t>
      </w:r>
      <w:r w:rsidRPr="00DF30C4">
        <w:t>міської об’єднаної  територіальної громади</w:t>
      </w:r>
      <w:r w:rsidRPr="00483C15">
        <w:t xml:space="preserve"> на 2020 рік</w:t>
      </w:r>
      <w:r>
        <w:t xml:space="preserve"> із наступними змінами</w:t>
      </w:r>
      <w:r w:rsidRPr="00483C15">
        <w:t>.</w:t>
      </w:r>
    </w:p>
    <w:p w:rsidR="000F7058" w:rsidRPr="00483C15" w:rsidRDefault="000F7058" w:rsidP="000F7058">
      <w:pPr>
        <w:jc w:val="both"/>
      </w:pPr>
    </w:p>
    <w:p w:rsidR="000F7058" w:rsidRPr="00483C15" w:rsidRDefault="000F7058" w:rsidP="000F7058"/>
    <w:p w:rsidR="000F7058" w:rsidRPr="00483C15" w:rsidRDefault="000F7058" w:rsidP="000F7058">
      <w:pPr>
        <w:jc w:val="center"/>
      </w:pPr>
    </w:p>
    <w:p w:rsidR="000F7058" w:rsidRPr="00DE5619" w:rsidRDefault="000F7058" w:rsidP="000F7058">
      <w:r w:rsidRPr="00DE5619">
        <w:t xml:space="preserve">Заступник міського голови, </w:t>
      </w:r>
    </w:p>
    <w:p w:rsidR="000F7058" w:rsidRPr="00DE5619" w:rsidRDefault="000F7058" w:rsidP="000F7058">
      <w:pPr>
        <w:pStyle w:val="aa"/>
        <w:ind w:left="0"/>
        <w:jc w:val="both"/>
        <w:rPr>
          <w:sz w:val="24"/>
          <w:szCs w:val="24"/>
        </w:rPr>
      </w:pPr>
      <w:r w:rsidRPr="00DE5619">
        <w:rPr>
          <w:sz w:val="24"/>
          <w:szCs w:val="24"/>
        </w:rPr>
        <w:t>керуючий справами виконавчого комітету                                            В.І.Рогоза</w:t>
      </w:r>
    </w:p>
    <w:p w:rsidR="000F7058" w:rsidRDefault="000F7058" w:rsidP="000F7058"/>
    <w:p w:rsidR="000F7058" w:rsidRDefault="000F7058" w:rsidP="000F7058">
      <w:r w:rsidRPr="00483C15">
        <w:t xml:space="preserve">Начальник управління          </w:t>
      </w:r>
      <w:r w:rsidRPr="00483C15">
        <w:tab/>
      </w:r>
      <w:r w:rsidRPr="00483C15">
        <w:tab/>
        <w:t xml:space="preserve">             </w:t>
      </w:r>
      <w:r>
        <w:t xml:space="preserve">                                 </w:t>
      </w:r>
      <w:r w:rsidRPr="00483C15">
        <w:t>Н.А.Циганок</w:t>
      </w:r>
    </w:p>
    <w:p w:rsidR="000F7058" w:rsidRDefault="000F7058" w:rsidP="000F7058"/>
    <w:p w:rsidR="000F7058" w:rsidRDefault="000F7058" w:rsidP="000F7058">
      <w:pPr>
        <w:jc w:val="right"/>
      </w:pPr>
    </w:p>
    <w:p w:rsidR="000F7058" w:rsidRDefault="000F7058" w:rsidP="000F7058">
      <w:pPr>
        <w:jc w:val="right"/>
      </w:pPr>
    </w:p>
    <w:p w:rsidR="000F7058" w:rsidRDefault="000F7058" w:rsidP="000F7058">
      <w:pPr>
        <w:jc w:val="right"/>
      </w:pPr>
      <w:r w:rsidRPr="00483C15">
        <w:lastRenderedPageBreak/>
        <w:t xml:space="preserve">                                                                                                                    </w:t>
      </w:r>
    </w:p>
    <w:p w:rsidR="000F7058" w:rsidRDefault="000F7058" w:rsidP="000F7058">
      <w:pPr>
        <w:jc w:val="right"/>
      </w:pPr>
    </w:p>
    <w:p w:rsidR="000F7058" w:rsidRDefault="000F7058" w:rsidP="000F7058">
      <w:pPr>
        <w:jc w:val="right"/>
        <w:rPr>
          <w:color w:val="000000"/>
        </w:rPr>
      </w:pPr>
      <w:r>
        <w:rPr>
          <w:color w:val="000000"/>
        </w:rPr>
        <w:t>Схвалено:</w:t>
      </w:r>
    </w:p>
    <w:p w:rsidR="000F7058" w:rsidRDefault="000F7058" w:rsidP="000F7058">
      <w:pPr>
        <w:ind w:left="6120"/>
        <w:jc w:val="right"/>
      </w:pPr>
      <w:r>
        <w:t xml:space="preserve">      рішенням  виконавчого комітету Обухівської міської      ради від   </w:t>
      </w:r>
      <w:r>
        <w:rPr>
          <w:lang w:val="uk-UA"/>
        </w:rPr>
        <w:t>13</w:t>
      </w:r>
      <w:r>
        <w:t xml:space="preserve">.12. 2019 № </w:t>
      </w:r>
      <w:r>
        <w:rPr>
          <w:lang w:val="uk-UA"/>
        </w:rPr>
        <w:t>____</w:t>
      </w:r>
      <w:r>
        <w:t xml:space="preserve">    </w:t>
      </w:r>
    </w:p>
    <w:p w:rsidR="000F7058" w:rsidRPr="003013F6" w:rsidRDefault="000F7058" w:rsidP="000F7058">
      <w:pPr>
        <w:jc w:val="right"/>
        <w:rPr>
          <w:b/>
          <w:sz w:val="26"/>
          <w:szCs w:val="26"/>
        </w:rPr>
      </w:pPr>
    </w:p>
    <w:p w:rsidR="000F7058" w:rsidRPr="00483C15" w:rsidRDefault="000F7058" w:rsidP="000F7058">
      <w:pPr>
        <w:jc w:val="center"/>
        <w:rPr>
          <w:b/>
          <w:sz w:val="26"/>
          <w:szCs w:val="26"/>
        </w:rPr>
      </w:pPr>
      <w:r w:rsidRPr="00483C15">
        <w:rPr>
          <w:b/>
          <w:sz w:val="26"/>
          <w:szCs w:val="26"/>
        </w:rPr>
        <w:t>ПОЛОЖЕННЯ</w:t>
      </w:r>
    </w:p>
    <w:p w:rsidR="000F7058" w:rsidRPr="00483C15" w:rsidRDefault="000F7058" w:rsidP="000F7058">
      <w:pPr>
        <w:jc w:val="center"/>
        <w:rPr>
          <w:b/>
          <w:sz w:val="26"/>
          <w:szCs w:val="26"/>
        </w:rPr>
      </w:pPr>
      <w:r w:rsidRPr="00483C15">
        <w:rPr>
          <w:b/>
          <w:sz w:val="26"/>
          <w:szCs w:val="26"/>
        </w:rPr>
        <w:t>про порядок надання  матеріальної допомоги громадянам, які проживають на території Обухівської міської об’єднаної  територіальної громади</w:t>
      </w:r>
      <w:r>
        <w:rPr>
          <w:b/>
          <w:sz w:val="26"/>
          <w:szCs w:val="26"/>
        </w:rPr>
        <w:t xml:space="preserve"> на 2020 рік</w:t>
      </w:r>
    </w:p>
    <w:p w:rsidR="000F7058" w:rsidRPr="003013F6" w:rsidRDefault="000F7058" w:rsidP="000F7058">
      <w:pPr>
        <w:rPr>
          <w:sz w:val="26"/>
          <w:szCs w:val="26"/>
        </w:rPr>
      </w:pPr>
    </w:p>
    <w:p w:rsidR="000F7058" w:rsidRPr="00754DFC" w:rsidRDefault="000F7058" w:rsidP="00C524D0">
      <w:pPr>
        <w:numPr>
          <w:ilvl w:val="0"/>
          <w:numId w:val="39"/>
        </w:numPr>
        <w:jc w:val="center"/>
        <w:rPr>
          <w:b/>
          <w:sz w:val="26"/>
          <w:szCs w:val="26"/>
        </w:rPr>
      </w:pPr>
      <w:r w:rsidRPr="00754DFC">
        <w:rPr>
          <w:b/>
          <w:sz w:val="26"/>
          <w:szCs w:val="26"/>
        </w:rPr>
        <w:t>Загальні положення</w:t>
      </w:r>
    </w:p>
    <w:p w:rsidR="000F7058" w:rsidRPr="003013F6" w:rsidRDefault="000F7058" w:rsidP="000F7058">
      <w:pPr>
        <w:ind w:left="720"/>
        <w:rPr>
          <w:b/>
          <w:sz w:val="26"/>
          <w:szCs w:val="26"/>
        </w:rPr>
      </w:pPr>
    </w:p>
    <w:p w:rsidR="000F7058" w:rsidRPr="003013F6" w:rsidRDefault="000F7058" w:rsidP="00C524D0">
      <w:pPr>
        <w:numPr>
          <w:ilvl w:val="1"/>
          <w:numId w:val="39"/>
        </w:numPr>
        <w:tabs>
          <w:tab w:val="clear" w:pos="360"/>
          <w:tab w:val="num" w:pos="0"/>
          <w:tab w:val="num" w:pos="720"/>
        </w:tabs>
        <w:ind w:firstLine="720"/>
        <w:jc w:val="both"/>
        <w:rPr>
          <w:sz w:val="26"/>
          <w:szCs w:val="26"/>
        </w:rPr>
      </w:pPr>
      <w:r w:rsidRPr="003013F6">
        <w:rPr>
          <w:b/>
          <w:sz w:val="26"/>
          <w:szCs w:val="26"/>
        </w:rPr>
        <w:t>1.1.</w:t>
      </w:r>
      <w:r w:rsidRPr="003013F6">
        <w:rPr>
          <w:sz w:val="26"/>
          <w:szCs w:val="26"/>
        </w:rPr>
        <w:t xml:space="preserve"> Це Положення визначає умови та порядок надання одноразової грошової матеріальної допомоги (далі – матеріальна допомога) для підтримки: незахищених верств населення, які постраждали від стихійного лиха (удару блискавки,  повені, урагану, пожежі); особам, які потрапили в скрутне матеріальне становище</w:t>
      </w:r>
      <w:r w:rsidRPr="00036384">
        <w:rPr>
          <w:rStyle w:val="a4"/>
          <w:sz w:val="26"/>
          <w:szCs w:val="26"/>
        </w:rPr>
        <w:t xml:space="preserve"> </w:t>
      </w:r>
      <w:r w:rsidRPr="003013F6">
        <w:rPr>
          <w:sz w:val="26"/>
          <w:szCs w:val="26"/>
        </w:rPr>
        <w:t>(тяжке тривале захворювання, хірургічна операція, каліцтво тощо); на поховання; сімей, загиблих учасників антитерористичної операції; сімей військовослужбовців за контрактом.</w:t>
      </w:r>
    </w:p>
    <w:p w:rsidR="000F7058" w:rsidRPr="003013F6" w:rsidRDefault="000F7058" w:rsidP="00C524D0">
      <w:pPr>
        <w:numPr>
          <w:ilvl w:val="1"/>
          <w:numId w:val="39"/>
        </w:numPr>
        <w:tabs>
          <w:tab w:val="clear" w:pos="360"/>
          <w:tab w:val="num" w:pos="0"/>
          <w:tab w:val="num" w:pos="720"/>
        </w:tabs>
        <w:ind w:firstLine="720"/>
        <w:jc w:val="both"/>
        <w:rPr>
          <w:sz w:val="26"/>
          <w:szCs w:val="26"/>
        </w:rPr>
      </w:pPr>
    </w:p>
    <w:p w:rsidR="000F7058" w:rsidRPr="003013F6" w:rsidRDefault="000F7058" w:rsidP="00C524D0">
      <w:pPr>
        <w:numPr>
          <w:ilvl w:val="1"/>
          <w:numId w:val="39"/>
        </w:numPr>
        <w:tabs>
          <w:tab w:val="clear" w:pos="360"/>
          <w:tab w:val="num" w:pos="0"/>
          <w:tab w:val="num" w:pos="720"/>
        </w:tabs>
        <w:ind w:firstLine="720"/>
        <w:jc w:val="both"/>
        <w:rPr>
          <w:sz w:val="26"/>
          <w:szCs w:val="26"/>
        </w:rPr>
      </w:pPr>
      <w:r w:rsidRPr="003013F6">
        <w:rPr>
          <w:b/>
          <w:sz w:val="26"/>
          <w:szCs w:val="26"/>
        </w:rPr>
        <w:t>1.2.</w:t>
      </w:r>
      <w:r w:rsidRPr="003013F6">
        <w:rPr>
          <w:sz w:val="26"/>
          <w:szCs w:val="26"/>
        </w:rPr>
        <w:t xml:space="preserve"> Матеріальна допомога надається громадянам, які зареєстровані та проживають на території </w:t>
      </w:r>
      <w:r w:rsidRPr="00B34ED4">
        <w:rPr>
          <w:sz w:val="26"/>
          <w:szCs w:val="26"/>
        </w:rPr>
        <w:t>Обухівської міської об’єднаної  територіальної громади</w:t>
      </w:r>
      <w:r w:rsidRPr="003013F6">
        <w:rPr>
          <w:sz w:val="26"/>
          <w:szCs w:val="26"/>
        </w:rPr>
        <w:t xml:space="preserve"> на підставі письмового звернення та документів, перелік яких визначається  цим Положенням.</w:t>
      </w:r>
    </w:p>
    <w:p w:rsidR="000F7058" w:rsidRPr="003013F6" w:rsidRDefault="000F7058" w:rsidP="00C524D0">
      <w:pPr>
        <w:numPr>
          <w:ilvl w:val="1"/>
          <w:numId w:val="39"/>
        </w:numPr>
        <w:tabs>
          <w:tab w:val="clear" w:pos="360"/>
          <w:tab w:val="num" w:pos="0"/>
          <w:tab w:val="num" w:pos="720"/>
        </w:tabs>
        <w:ind w:firstLine="720"/>
        <w:jc w:val="both"/>
        <w:rPr>
          <w:sz w:val="26"/>
          <w:szCs w:val="26"/>
        </w:rPr>
      </w:pPr>
    </w:p>
    <w:p w:rsidR="000F7058" w:rsidRPr="003013F6" w:rsidRDefault="000F7058" w:rsidP="00C524D0">
      <w:pPr>
        <w:numPr>
          <w:ilvl w:val="1"/>
          <w:numId w:val="39"/>
        </w:numPr>
        <w:tabs>
          <w:tab w:val="clear" w:pos="360"/>
          <w:tab w:val="num" w:pos="0"/>
          <w:tab w:val="num" w:pos="720"/>
        </w:tabs>
        <w:ind w:firstLine="720"/>
        <w:jc w:val="both"/>
        <w:rPr>
          <w:sz w:val="26"/>
          <w:szCs w:val="26"/>
        </w:rPr>
      </w:pPr>
      <w:r w:rsidRPr="003013F6">
        <w:rPr>
          <w:b/>
          <w:sz w:val="26"/>
          <w:szCs w:val="26"/>
        </w:rPr>
        <w:t>1.3.</w:t>
      </w:r>
      <w:r w:rsidRPr="003013F6">
        <w:rPr>
          <w:sz w:val="26"/>
          <w:szCs w:val="26"/>
        </w:rPr>
        <w:t xml:space="preserve"> Матеріальна допомога надається за рішенням виконавчого комітету Обухівської м</w:t>
      </w:r>
      <w:r>
        <w:rPr>
          <w:sz w:val="26"/>
          <w:szCs w:val="26"/>
        </w:rPr>
        <w:t>іської ради за рахунок</w:t>
      </w:r>
      <w:r w:rsidRPr="003013F6">
        <w:rPr>
          <w:sz w:val="26"/>
          <w:szCs w:val="26"/>
        </w:rPr>
        <w:t xml:space="preserve"> бюджету</w:t>
      </w:r>
      <w:r>
        <w:rPr>
          <w:sz w:val="26"/>
          <w:szCs w:val="26"/>
        </w:rPr>
        <w:t xml:space="preserve"> </w:t>
      </w:r>
      <w:r w:rsidRPr="00B34ED4">
        <w:rPr>
          <w:sz w:val="26"/>
          <w:szCs w:val="26"/>
        </w:rPr>
        <w:t>Обухівської міської об’єднаної  територіальної громади</w:t>
      </w:r>
      <w:r w:rsidRPr="003013F6">
        <w:rPr>
          <w:sz w:val="26"/>
          <w:szCs w:val="26"/>
        </w:rPr>
        <w:t>.</w:t>
      </w:r>
    </w:p>
    <w:p w:rsidR="000F7058" w:rsidRPr="003013F6" w:rsidRDefault="000F7058" w:rsidP="000F7058">
      <w:pPr>
        <w:jc w:val="both"/>
        <w:rPr>
          <w:sz w:val="26"/>
          <w:szCs w:val="26"/>
        </w:rPr>
      </w:pPr>
    </w:p>
    <w:p w:rsidR="000F7058" w:rsidRPr="00754DFC" w:rsidRDefault="000F7058" w:rsidP="00C524D0">
      <w:pPr>
        <w:numPr>
          <w:ilvl w:val="0"/>
          <w:numId w:val="39"/>
        </w:numPr>
        <w:jc w:val="center"/>
        <w:rPr>
          <w:b/>
          <w:sz w:val="26"/>
          <w:szCs w:val="26"/>
        </w:rPr>
      </w:pPr>
      <w:r w:rsidRPr="00754DFC">
        <w:rPr>
          <w:b/>
          <w:sz w:val="26"/>
          <w:szCs w:val="26"/>
        </w:rPr>
        <w:t>Порядок надання матеріальної допомоги</w:t>
      </w:r>
    </w:p>
    <w:p w:rsidR="000F7058" w:rsidRPr="003013F6" w:rsidRDefault="000F7058" w:rsidP="000F7058">
      <w:pPr>
        <w:ind w:left="720"/>
        <w:rPr>
          <w:b/>
          <w:sz w:val="26"/>
          <w:szCs w:val="26"/>
        </w:rPr>
      </w:pPr>
    </w:p>
    <w:p w:rsidR="000F7058" w:rsidRPr="00B34ED4" w:rsidRDefault="000F7058" w:rsidP="000F7058">
      <w:pPr>
        <w:ind w:firstLine="720"/>
        <w:jc w:val="both"/>
        <w:rPr>
          <w:sz w:val="26"/>
          <w:szCs w:val="26"/>
        </w:rPr>
      </w:pPr>
      <w:r w:rsidRPr="003013F6">
        <w:rPr>
          <w:b/>
          <w:sz w:val="26"/>
          <w:szCs w:val="26"/>
        </w:rPr>
        <w:t>2.1.</w:t>
      </w:r>
      <w:r w:rsidRPr="003013F6">
        <w:rPr>
          <w:sz w:val="26"/>
          <w:szCs w:val="26"/>
        </w:rPr>
        <w:t xml:space="preserve">  Підставою щодо надання матеріальної допомоги є письмове звернення (заява) громадянина або члена його сім’ї, яка подається до виконавчого комітету Обухівської міської ради. </w:t>
      </w:r>
    </w:p>
    <w:p w:rsidR="000F7058" w:rsidRPr="00B34ED4" w:rsidRDefault="000F7058" w:rsidP="000F7058">
      <w:pPr>
        <w:ind w:firstLine="720"/>
        <w:jc w:val="both"/>
        <w:rPr>
          <w:sz w:val="26"/>
          <w:szCs w:val="26"/>
        </w:rPr>
      </w:pPr>
      <w:r w:rsidRPr="003013F6">
        <w:rPr>
          <w:b/>
          <w:sz w:val="26"/>
          <w:szCs w:val="26"/>
        </w:rPr>
        <w:t>2.2.</w:t>
      </w:r>
      <w:r w:rsidRPr="003013F6">
        <w:rPr>
          <w:sz w:val="26"/>
          <w:szCs w:val="26"/>
        </w:rPr>
        <w:t xml:space="preserve"> Заявник до заяви надає наступні документи:</w:t>
      </w:r>
    </w:p>
    <w:p w:rsidR="000F7058" w:rsidRPr="00B34ED4" w:rsidRDefault="000F7058" w:rsidP="000F7058">
      <w:pPr>
        <w:ind w:firstLine="720"/>
        <w:jc w:val="both"/>
        <w:rPr>
          <w:sz w:val="26"/>
          <w:szCs w:val="26"/>
        </w:rPr>
      </w:pPr>
      <w:r w:rsidRPr="003013F6">
        <w:rPr>
          <w:b/>
          <w:sz w:val="26"/>
          <w:szCs w:val="26"/>
        </w:rPr>
        <w:t>2.3.</w:t>
      </w:r>
      <w:r w:rsidRPr="003013F6">
        <w:rPr>
          <w:sz w:val="26"/>
          <w:szCs w:val="26"/>
        </w:rPr>
        <w:t xml:space="preserve"> Копію паспорта (</w:t>
      </w:r>
      <w:r w:rsidRPr="003013F6">
        <w:t>сторінки 1, 2, а також сторінка з відміткою місця реєстрації</w:t>
      </w:r>
      <w:r w:rsidRPr="003013F6">
        <w:rPr>
          <w:sz w:val="26"/>
          <w:szCs w:val="26"/>
        </w:rPr>
        <w:t>);</w:t>
      </w:r>
    </w:p>
    <w:p w:rsidR="000F7058" w:rsidRPr="00B34ED4" w:rsidRDefault="000F7058" w:rsidP="000F7058">
      <w:pPr>
        <w:ind w:firstLine="720"/>
        <w:jc w:val="both"/>
        <w:rPr>
          <w:sz w:val="26"/>
          <w:szCs w:val="26"/>
        </w:rPr>
      </w:pPr>
      <w:r w:rsidRPr="003013F6">
        <w:rPr>
          <w:b/>
          <w:sz w:val="26"/>
          <w:szCs w:val="26"/>
        </w:rPr>
        <w:t>2.4.</w:t>
      </w:r>
      <w:r w:rsidRPr="003013F6">
        <w:rPr>
          <w:sz w:val="26"/>
          <w:szCs w:val="26"/>
        </w:rPr>
        <w:t xml:space="preserve"> Копію довідки про присвоєння реєстраційного номера облікової картки платника податків або довідка з податкового органу про те, що такий номер не присвоювався;</w:t>
      </w:r>
    </w:p>
    <w:p w:rsidR="000F7058" w:rsidRPr="00B34ED4" w:rsidRDefault="000F7058" w:rsidP="000F7058">
      <w:pPr>
        <w:ind w:firstLine="720"/>
        <w:jc w:val="both"/>
        <w:rPr>
          <w:sz w:val="26"/>
          <w:szCs w:val="26"/>
        </w:rPr>
      </w:pPr>
      <w:r w:rsidRPr="003013F6">
        <w:rPr>
          <w:b/>
          <w:sz w:val="26"/>
          <w:szCs w:val="26"/>
        </w:rPr>
        <w:t>2.5.</w:t>
      </w:r>
      <w:r w:rsidRPr="003013F6">
        <w:rPr>
          <w:sz w:val="26"/>
          <w:szCs w:val="26"/>
        </w:rPr>
        <w:t xml:space="preserve"> Довідку з медичного закладу про стан здоров’я, направлення на лікування;</w:t>
      </w:r>
    </w:p>
    <w:p w:rsidR="000F7058" w:rsidRPr="00483C15" w:rsidRDefault="000F7058" w:rsidP="000F7058">
      <w:pPr>
        <w:ind w:firstLine="708"/>
        <w:jc w:val="both"/>
        <w:rPr>
          <w:rStyle w:val="a4"/>
          <w:sz w:val="26"/>
        </w:rPr>
      </w:pPr>
      <w:r w:rsidRPr="003013F6">
        <w:rPr>
          <w:b/>
          <w:sz w:val="26"/>
          <w:szCs w:val="26"/>
        </w:rPr>
        <w:t>2.6.</w:t>
      </w:r>
      <w:r w:rsidRPr="003013F6">
        <w:rPr>
          <w:sz w:val="26"/>
          <w:szCs w:val="26"/>
        </w:rPr>
        <w:t xml:space="preserve"> </w:t>
      </w:r>
      <w:r w:rsidRPr="00483C15">
        <w:rPr>
          <w:rStyle w:val="a4"/>
          <w:sz w:val="26"/>
          <w:szCs w:val="26"/>
        </w:rPr>
        <w:t>Акт обстеження матеріально побутових умов, складений депутатом Обухівської міської ради та завірений у встановленому законодавством порядку;</w:t>
      </w:r>
    </w:p>
    <w:p w:rsidR="000F7058" w:rsidRPr="00483C15" w:rsidRDefault="000F7058" w:rsidP="000F7058">
      <w:pPr>
        <w:ind w:firstLine="708"/>
        <w:jc w:val="both"/>
        <w:rPr>
          <w:rStyle w:val="a4"/>
          <w:sz w:val="26"/>
          <w:szCs w:val="26"/>
        </w:rPr>
      </w:pPr>
      <w:r w:rsidRPr="00483C15">
        <w:rPr>
          <w:rStyle w:val="a4"/>
          <w:b/>
          <w:sz w:val="26"/>
          <w:szCs w:val="26"/>
        </w:rPr>
        <w:t>2.7</w:t>
      </w:r>
      <w:r w:rsidRPr="00483C15">
        <w:rPr>
          <w:rStyle w:val="a4"/>
          <w:sz w:val="26"/>
          <w:szCs w:val="26"/>
        </w:rPr>
        <w:t xml:space="preserve">   Копія посвідчення, яке дає право на пільги;</w:t>
      </w:r>
    </w:p>
    <w:p w:rsidR="000F7058" w:rsidRPr="003013F6" w:rsidRDefault="000F7058" w:rsidP="000F7058">
      <w:pPr>
        <w:ind w:firstLine="720"/>
        <w:jc w:val="both"/>
      </w:pPr>
      <w:r w:rsidRPr="003013F6">
        <w:rPr>
          <w:rStyle w:val="a4"/>
          <w:b/>
          <w:sz w:val="26"/>
          <w:szCs w:val="26"/>
        </w:rPr>
        <w:t>2.8.</w:t>
      </w:r>
      <w:r w:rsidRPr="003013F6">
        <w:rPr>
          <w:rStyle w:val="a4"/>
          <w:sz w:val="26"/>
          <w:szCs w:val="26"/>
        </w:rPr>
        <w:t xml:space="preserve"> </w:t>
      </w:r>
      <w:r w:rsidRPr="003013F6">
        <w:rPr>
          <w:sz w:val="26"/>
          <w:szCs w:val="26"/>
        </w:rPr>
        <w:t>Довідку відповідних органів про те, що громадяни потерпіли від стихійного лиха;</w:t>
      </w:r>
    </w:p>
    <w:p w:rsidR="000F7058" w:rsidRPr="00B34ED4" w:rsidRDefault="000F7058" w:rsidP="000F7058">
      <w:pPr>
        <w:ind w:firstLine="720"/>
        <w:jc w:val="both"/>
        <w:rPr>
          <w:sz w:val="26"/>
          <w:szCs w:val="26"/>
        </w:rPr>
      </w:pPr>
      <w:r w:rsidRPr="003013F6">
        <w:rPr>
          <w:b/>
          <w:sz w:val="26"/>
          <w:szCs w:val="26"/>
        </w:rPr>
        <w:t>2.9.</w:t>
      </w:r>
      <w:r w:rsidRPr="003013F6">
        <w:rPr>
          <w:sz w:val="26"/>
          <w:szCs w:val="26"/>
        </w:rPr>
        <w:t xml:space="preserve"> Інші документи, які підтверджують необхідність отримання матеріальної допомоги;</w:t>
      </w:r>
    </w:p>
    <w:p w:rsidR="000F7058" w:rsidRPr="00B34ED4" w:rsidRDefault="000F7058" w:rsidP="000F7058">
      <w:pPr>
        <w:ind w:firstLine="720"/>
        <w:jc w:val="both"/>
        <w:rPr>
          <w:sz w:val="26"/>
          <w:szCs w:val="26"/>
        </w:rPr>
      </w:pPr>
      <w:r w:rsidRPr="003013F6">
        <w:rPr>
          <w:b/>
          <w:sz w:val="26"/>
          <w:szCs w:val="26"/>
        </w:rPr>
        <w:t>2.10.</w:t>
      </w:r>
      <w:r w:rsidRPr="003013F6">
        <w:rPr>
          <w:sz w:val="26"/>
          <w:szCs w:val="26"/>
        </w:rPr>
        <w:t xml:space="preserve"> Дані про особистий рахунок заявника в банківській установі.</w:t>
      </w:r>
    </w:p>
    <w:p w:rsidR="000F7058" w:rsidRPr="003013F6" w:rsidRDefault="000F7058" w:rsidP="000F7058">
      <w:pPr>
        <w:ind w:firstLine="720"/>
        <w:jc w:val="both"/>
        <w:rPr>
          <w:sz w:val="26"/>
          <w:szCs w:val="26"/>
        </w:rPr>
      </w:pPr>
      <w:r w:rsidRPr="003013F6">
        <w:rPr>
          <w:b/>
          <w:sz w:val="26"/>
          <w:szCs w:val="26"/>
        </w:rPr>
        <w:lastRenderedPageBreak/>
        <w:t>2.11.</w:t>
      </w:r>
      <w:r w:rsidRPr="003013F6">
        <w:rPr>
          <w:sz w:val="26"/>
          <w:szCs w:val="26"/>
        </w:rPr>
        <w:t xml:space="preserve"> У разі, якщо громадянин не має можливості звернутися особисто, то із заявою звертається один із членів його сім’ї, а якщо лікування або надання матеріальної допомоги потребують неповнолітні діти, то заяву подає один із батьків або опікунів.</w:t>
      </w:r>
    </w:p>
    <w:p w:rsidR="000F7058" w:rsidRPr="003013F6" w:rsidRDefault="000F7058" w:rsidP="000F7058">
      <w:pPr>
        <w:ind w:firstLine="720"/>
        <w:jc w:val="both"/>
        <w:rPr>
          <w:sz w:val="26"/>
          <w:szCs w:val="26"/>
        </w:rPr>
      </w:pPr>
      <w:r w:rsidRPr="003013F6">
        <w:rPr>
          <w:sz w:val="26"/>
          <w:szCs w:val="26"/>
        </w:rPr>
        <w:t>До членів сім’ї відносяться особи, які спільно проживають, пов’язані спільним побутом, мають взаємні права та обов’язки.</w:t>
      </w:r>
    </w:p>
    <w:p w:rsidR="000F7058" w:rsidRPr="003013F6" w:rsidRDefault="000F7058" w:rsidP="000F7058">
      <w:pPr>
        <w:ind w:firstLine="720"/>
        <w:jc w:val="both"/>
        <w:rPr>
          <w:sz w:val="26"/>
          <w:szCs w:val="26"/>
        </w:rPr>
      </w:pPr>
      <w:r w:rsidRPr="003013F6">
        <w:rPr>
          <w:b/>
          <w:sz w:val="26"/>
          <w:szCs w:val="26"/>
        </w:rPr>
        <w:t>2.12.</w:t>
      </w:r>
      <w:r w:rsidRPr="003013F6">
        <w:rPr>
          <w:sz w:val="26"/>
          <w:szCs w:val="26"/>
        </w:rPr>
        <w:t xml:space="preserve"> Матеріальна допомога надається, один раз на рік згідно кошторису  на відповідний рік </w:t>
      </w:r>
      <w:r>
        <w:rPr>
          <w:sz w:val="26"/>
          <w:szCs w:val="26"/>
        </w:rPr>
        <w:t>передбачений програмою</w:t>
      </w:r>
      <w:r w:rsidRPr="003013F6">
        <w:rPr>
          <w:sz w:val="26"/>
          <w:szCs w:val="26"/>
        </w:rPr>
        <w:t xml:space="preserve"> «Турбота</w:t>
      </w:r>
      <w:r>
        <w:rPr>
          <w:sz w:val="26"/>
          <w:szCs w:val="26"/>
        </w:rPr>
        <w:t>» на 2016-2020 роки</w:t>
      </w:r>
      <w:r w:rsidRPr="00401A24">
        <w:t xml:space="preserve"> </w:t>
      </w:r>
      <w:r w:rsidRPr="00401A24">
        <w:rPr>
          <w:sz w:val="26"/>
          <w:szCs w:val="26"/>
        </w:rPr>
        <w:t>Обухівської міської об’єднаної  територіальної громади</w:t>
      </w:r>
      <w:r w:rsidRPr="003013F6">
        <w:rPr>
          <w:sz w:val="26"/>
          <w:szCs w:val="26"/>
        </w:rPr>
        <w:t>.</w:t>
      </w:r>
    </w:p>
    <w:p w:rsidR="000F7058" w:rsidRPr="003013F6" w:rsidRDefault="000F7058" w:rsidP="000F7058">
      <w:pPr>
        <w:ind w:firstLine="720"/>
        <w:jc w:val="both"/>
        <w:rPr>
          <w:sz w:val="26"/>
          <w:szCs w:val="26"/>
        </w:rPr>
      </w:pPr>
      <w:r w:rsidRPr="003013F6">
        <w:rPr>
          <w:b/>
          <w:sz w:val="26"/>
          <w:szCs w:val="26"/>
        </w:rPr>
        <w:t>2.13.</w:t>
      </w:r>
      <w:r w:rsidRPr="003013F6">
        <w:rPr>
          <w:sz w:val="26"/>
          <w:szCs w:val="26"/>
        </w:rPr>
        <w:t xml:space="preserve"> Матеріальна допомога виділяється у грошовій формі:</w:t>
      </w:r>
    </w:p>
    <w:p w:rsidR="000F7058" w:rsidRPr="003013F6" w:rsidRDefault="000F7058" w:rsidP="000F7058">
      <w:pPr>
        <w:ind w:firstLine="720"/>
        <w:jc w:val="both"/>
        <w:rPr>
          <w:sz w:val="26"/>
          <w:szCs w:val="26"/>
        </w:rPr>
      </w:pPr>
      <w:r w:rsidRPr="003013F6">
        <w:rPr>
          <w:sz w:val="26"/>
          <w:szCs w:val="26"/>
        </w:rPr>
        <w:t>- на підтримку сімей військовослужбовців за контрактом;</w:t>
      </w:r>
    </w:p>
    <w:p w:rsidR="000F7058" w:rsidRPr="003013F6" w:rsidRDefault="000F7058" w:rsidP="000F7058">
      <w:pPr>
        <w:ind w:firstLine="720"/>
        <w:jc w:val="both"/>
        <w:rPr>
          <w:sz w:val="26"/>
          <w:szCs w:val="26"/>
        </w:rPr>
      </w:pPr>
      <w:r w:rsidRPr="003013F6">
        <w:rPr>
          <w:sz w:val="26"/>
          <w:szCs w:val="26"/>
        </w:rPr>
        <w:t>- учасникам антитерористичної операції в Донецькій і Луганській областях, операції об’єднаних сил в Донецькій і Луганській областях;</w:t>
      </w:r>
    </w:p>
    <w:p w:rsidR="000F7058" w:rsidRPr="003013F6" w:rsidRDefault="000F7058" w:rsidP="000F7058">
      <w:pPr>
        <w:ind w:firstLine="720"/>
        <w:jc w:val="both"/>
      </w:pPr>
      <w:r w:rsidRPr="003013F6">
        <w:rPr>
          <w:sz w:val="26"/>
          <w:szCs w:val="26"/>
        </w:rPr>
        <w:t>- учасникам антитерористичної операції в Донецькій і Луганській областях, операції об’єднаних сил в Донецькій і Луганській областях з інвалідністю (</w:t>
      </w:r>
      <w:r w:rsidRPr="003013F6">
        <w:t>до Міжнародного дня осіб з інвалідністю);</w:t>
      </w:r>
    </w:p>
    <w:p w:rsidR="000F7058" w:rsidRPr="003013F6" w:rsidRDefault="000F7058" w:rsidP="000F7058">
      <w:pPr>
        <w:ind w:firstLine="720"/>
        <w:jc w:val="both"/>
        <w:rPr>
          <w:sz w:val="26"/>
          <w:szCs w:val="26"/>
        </w:rPr>
      </w:pPr>
      <w:r w:rsidRPr="003013F6">
        <w:rPr>
          <w:sz w:val="26"/>
          <w:szCs w:val="26"/>
        </w:rPr>
        <w:t>- пораненим учасникам антитерористичної операції в Донецькій і Луганській областях, операції об’єднаних сил в Донецькій і Луганській областях на лікування;</w:t>
      </w:r>
    </w:p>
    <w:p w:rsidR="000F7058" w:rsidRPr="003013F6" w:rsidRDefault="000F7058" w:rsidP="000F7058">
      <w:pPr>
        <w:ind w:firstLine="720"/>
        <w:jc w:val="both"/>
        <w:rPr>
          <w:sz w:val="26"/>
          <w:szCs w:val="26"/>
        </w:rPr>
      </w:pPr>
      <w:r w:rsidRPr="003013F6">
        <w:rPr>
          <w:sz w:val="26"/>
          <w:szCs w:val="26"/>
        </w:rPr>
        <w:t>- сім’ям учасників антитерористичної операції в Донецькій і Луганській областях, операції об’єднаних сил в Донецькій і Луганській областях, які загинули, на поховання;</w:t>
      </w:r>
    </w:p>
    <w:p w:rsidR="000F7058" w:rsidRPr="003013F6" w:rsidRDefault="000F7058" w:rsidP="000F7058">
      <w:pPr>
        <w:ind w:firstLine="720"/>
        <w:jc w:val="both"/>
        <w:rPr>
          <w:sz w:val="26"/>
          <w:szCs w:val="26"/>
        </w:rPr>
      </w:pPr>
      <w:r w:rsidRPr="003013F6">
        <w:rPr>
          <w:sz w:val="26"/>
          <w:szCs w:val="26"/>
        </w:rPr>
        <w:t>- учасникам бойових дій локальних війн, вдовам учасників бойових дій;</w:t>
      </w:r>
    </w:p>
    <w:p w:rsidR="000F7058" w:rsidRPr="003013F6" w:rsidRDefault="000F7058" w:rsidP="000F7058">
      <w:pPr>
        <w:ind w:firstLine="720"/>
        <w:jc w:val="both"/>
        <w:rPr>
          <w:sz w:val="26"/>
          <w:szCs w:val="26"/>
        </w:rPr>
      </w:pPr>
      <w:r w:rsidRPr="003013F6">
        <w:rPr>
          <w:sz w:val="26"/>
          <w:szCs w:val="26"/>
        </w:rPr>
        <w:t>- ліквідаторам аварії на ЧАЕС 1 категорії, вдовам ліквідаторів;</w:t>
      </w:r>
    </w:p>
    <w:p w:rsidR="000F7058" w:rsidRPr="003013F6" w:rsidRDefault="000F7058" w:rsidP="000F7058">
      <w:pPr>
        <w:ind w:firstLine="720"/>
        <w:jc w:val="both"/>
        <w:rPr>
          <w:sz w:val="26"/>
          <w:szCs w:val="26"/>
        </w:rPr>
      </w:pPr>
      <w:r w:rsidRPr="003013F6">
        <w:rPr>
          <w:sz w:val="26"/>
          <w:szCs w:val="26"/>
        </w:rPr>
        <w:t>- громадянам, які знаходяться у скрутному матеріальному становищі (особи з інвалідністю, пенсіонери, які отримують мінімальну пенсію);</w:t>
      </w:r>
    </w:p>
    <w:p w:rsidR="000F7058" w:rsidRPr="003013F6" w:rsidRDefault="000F7058" w:rsidP="000F7058">
      <w:pPr>
        <w:ind w:firstLine="720"/>
        <w:jc w:val="both"/>
        <w:rPr>
          <w:sz w:val="26"/>
          <w:szCs w:val="26"/>
        </w:rPr>
      </w:pPr>
      <w:r w:rsidRPr="003013F6">
        <w:rPr>
          <w:sz w:val="26"/>
          <w:szCs w:val="26"/>
        </w:rPr>
        <w:t>- на тяжке захворювання та тривале лікування;</w:t>
      </w:r>
    </w:p>
    <w:p w:rsidR="000F7058" w:rsidRPr="003013F6" w:rsidRDefault="000F7058" w:rsidP="000F7058">
      <w:pPr>
        <w:ind w:firstLine="720"/>
        <w:jc w:val="both"/>
      </w:pPr>
      <w:r w:rsidRPr="003013F6">
        <w:rPr>
          <w:sz w:val="26"/>
          <w:szCs w:val="26"/>
        </w:rPr>
        <w:t xml:space="preserve">- на операцію  </w:t>
      </w:r>
      <w:r w:rsidRPr="003013F6">
        <w:t>(до операції та протягом 3-х місяців після її проведення);</w:t>
      </w:r>
    </w:p>
    <w:p w:rsidR="000F7058" w:rsidRPr="003013F6" w:rsidRDefault="000F7058" w:rsidP="000F7058">
      <w:pPr>
        <w:ind w:firstLine="720"/>
        <w:jc w:val="both"/>
        <w:rPr>
          <w:sz w:val="26"/>
          <w:szCs w:val="26"/>
        </w:rPr>
      </w:pPr>
      <w:r w:rsidRPr="003013F6">
        <w:rPr>
          <w:sz w:val="26"/>
          <w:szCs w:val="26"/>
        </w:rPr>
        <w:t>- онкологічно хворим/ потребуючим гемодіалізу;</w:t>
      </w:r>
    </w:p>
    <w:p w:rsidR="000F7058" w:rsidRPr="003013F6" w:rsidRDefault="000F7058" w:rsidP="000F7058">
      <w:pPr>
        <w:ind w:firstLine="720"/>
        <w:jc w:val="both"/>
        <w:rPr>
          <w:sz w:val="26"/>
          <w:szCs w:val="26"/>
        </w:rPr>
      </w:pPr>
      <w:r w:rsidRPr="003013F6">
        <w:rPr>
          <w:sz w:val="26"/>
          <w:szCs w:val="26"/>
        </w:rPr>
        <w:t>- особам з інвалідністю внаслідок війни, учасникам бойових дій на протезування зубів;</w:t>
      </w:r>
    </w:p>
    <w:p w:rsidR="000F7058" w:rsidRPr="003013F6" w:rsidRDefault="000F7058" w:rsidP="000F7058">
      <w:pPr>
        <w:ind w:firstLine="720"/>
        <w:jc w:val="both"/>
        <w:rPr>
          <w:sz w:val="26"/>
          <w:szCs w:val="26"/>
        </w:rPr>
      </w:pPr>
      <w:r w:rsidRPr="003013F6">
        <w:rPr>
          <w:sz w:val="26"/>
          <w:szCs w:val="26"/>
        </w:rPr>
        <w:t>-  багатодітним сім’ям до Дня матері;</w:t>
      </w:r>
    </w:p>
    <w:p w:rsidR="000F7058" w:rsidRPr="003013F6" w:rsidRDefault="000F7058" w:rsidP="000F7058">
      <w:pPr>
        <w:ind w:firstLine="720"/>
        <w:jc w:val="both"/>
        <w:rPr>
          <w:sz w:val="26"/>
          <w:szCs w:val="26"/>
        </w:rPr>
      </w:pPr>
      <w:r w:rsidRPr="003013F6">
        <w:rPr>
          <w:sz w:val="26"/>
          <w:szCs w:val="26"/>
        </w:rPr>
        <w:t xml:space="preserve">- учасникам бойових дій у другій Світовій війні, особам з інвалідністю внаслідок війни, солдатським вдовам, з них членам сім’ї померлого УБД до Дня Перемоги;  </w:t>
      </w:r>
    </w:p>
    <w:p w:rsidR="000F7058" w:rsidRPr="003013F6" w:rsidRDefault="000F7058" w:rsidP="000F7058">
      <w:pPr>
        <w:ind w:firstLine="720"/>
        <w:jc w:val="both"/>
        <w:rPr>
          <w:sz w:val="26"/>
          <w:szCs w:val="26"/>
        </w:rPr>
      </w:pPr>
      <w:r w:rsidRPr="003013F6">
        <w:rPr>
          <w:sz w:val="26"/>
          <w:szCs w:val="26"/>
        </w:rPr>
        <w:t>- на поховання працездатного населення, які на момент смерті  не працювали - у розмірі мінімальної заробітної плати;</w:t>
      </w:r>
    </w:p>
    <w:p w:rsidR="000F7058" w:rsidRDefault="000F7058" w:rsidP="000F7058">
      <w:pPr>
        <w:ind w:firstLine="720"/>
        <w:jc w:val="both"/>
        <w:rPr>
          <w:sz w:val="26"/>
          <w:szCs w:val="26"/>
        </w:rPr>
      </w:pPr>
      <w:r w:rsidRPr="003013F6">
        <w:rPr>
          <w:sz w:val="26"/>
          <w:szCs w:val="26"/>
        </w:rPr>
        <w:t>- на ліквідацію наслідків, що  заподіяні стихійним лихом;</w:t>
      </w:r>
    </w:p>
    <w:p w:rsidR="000F7058" w:rsidRPr="003013F6" w:rsidRDefault="000F7058" w:rsidP="000F7058">
      <w:pPr>
        <w:ind w:firstLine="720"/>
        <w:jc w:val="both"/>
        <w:rPr>
          <w:sz w:val="26"/>
          <w:szCs w:val="26"/>
        </w:rPr>
      </w:pPr>
      <w:r>
        <w:rPr>
          <w:sz w:val="26"/>
          <w:szCs w:val="26"/>
        </w:rPr>
        <w:t xml:space="preserve">- </w:t>
      </w:r>
      <w:r w:rsidRPr="00A6054D">
        <w:rPr>
          <w:sz w:val="26"/>
          <w:szCs w:val="26"/>
        </w:rPr>
        <w:t xml:space="preserve">на придбання </w:t>
      </w:r>
      <w:r w:rsidRPr="00A6054D">
        <w:rPr>
          <w:bCs/>
          <w:color w:val="000000"/>
          <w:sz w:val="26"/>
          <w:szCs w:val="26"/>
        </w:rPr>
        <w:t>засобів гігієни (підгузки для дітей з  інвалідністю);</w:t>
      </w:r>
    </w:p>
    <w:p w:rsidR="000F7058" w:rsidRPr="003013F6" w:rsidRDefault="000F7058" w:rsidP="000F7058">
      <w:pPr>
        <w:ind w:firstLine="720"/>
        <w:jc w:val="both"/>
        <w:rPr>
          <w:sz w:val="26"/>
          <w:szCs w:val="26"/>
        </w:rPr>
      </w:pPr>
      <w:r w:rsidRPr="003013F6">
        <w:rPr>
          <w:sz w:val="26"/>
          <w:szCs w:val="26"/>
        </w:rPr>
        <w:t xml:space="preserve">- інша матеріальна допомога.       </w:t>
      </w:r>
    </w:p>
    <w:p w:rsidR="000F7058" w:rsidRPr="003013F6" w:rsidRDefault="000F7058" w:rsidP="000F7058">
      <w:pPr>
        <w:ind w:firstLine="720"/>
        <w:jc w:val="both"/>
        <w:rPr>
          <w:sz w:val="26"/>
          <w:szCs w:val="26"/>
        </w:rPr>
      </w:pPr>
      <w:r w:rsidRPr="003013F6">
        <w:rPr>
          <w:b/>
          <w:sz w:val="26"/>
          <w:szCs w:val="26"/>
        </w:rPr>
        <w:t>2.14.</w:t>
      </w:r>
      <w:r w:rsidRPr="003013F6">
        <w:rPr>
          <w:sz w:val="26"/>
          <w:szCs w:val="26"/>
        </w:rPr>
        <w:t xml:space="preserve"> Виконавчий комітет Обухівської міської ради може відмовити заявнику в наданні матеріальної допомоги у випадках:</w:t>
      </w:r>
    </w:p>
    <w:p w:rsidR="000F7058" w:rsidRPr="003013F6" w:rsidRDefault="000F7058" w:rsidP="000F7058">
      <w:pPr>
        <w:ind w:firstLine="720"/>
        <w:jc w:val="both"/>
        <w:rPr>
          <w:sz w:val="26"/>
          <w:szCs w:val="26"/>
        </w:rPr>
      </w:pPr>
      <w:r w:rsidRPr="003013F6">
        <w:rPr>
          <w:sz w:val="26"/>
          <w:szCs w:val="26"/>
        </w:rPr>
        <w:t>- відмова у наданні письмової згоди на збір інформації про сім’ю, необхідну для отримання матеріальної допомоги, а також на обробку персональних даних відповідно до вимог Закону України від 01.06.2010 року №2297-УІ «Про захист персональних даних»;</w:t>
      </w:r>
    </w:p>
    <w:p w:rsidR="000F7058" w:rsidRPr="003013F6" w:rsidRDefault="000F7058" w:rsidP="000F7058">
      <w:pPr>
        <w:ind w:firstLine="720"/>
        <w:jc w:val="both"/>
        <w:rPr>
          <w:sz w:val="26"/>
          <w:szCs w:val="26"/>
        </w:rPr>
      </w:pPr>
      <w:r w:rsidRPr="003013F6">
        <w:rPr>
          <w:sz w:val="26"/>
          <w:szCs w:val="26"/>
        </w:rPr>
        <w:t>- подання заявником у заяві недостовірної або неповної інформації щодо себе, членів своєї сім’ї;</w:t>
      </w:r>
    </w:p>
    <w:p w:rsidR="000F7058" w:rsidRPr="003013F6" w:rsidRDefault="000F7058" w:rsidP="000F7058">
      <w:pPr>
        <w:ind w:firstLine="720"/>
        <w:jc w:val="both"/>
        <w:rPr>
          <w:sz w:val="26"/>
          <w:szCs w:val="26"/>
        </w:rPr>
      </w:pPr>
      <w:r w:rsidRPr="003013F6">
        <w:rPr>
          <w:sz w:val="26"/>
          <w:szCs w:val="26"/>
        </w:rPr>
        <w:t xml:space="preserve">- якщо після отримання матеріальної допомоги за рахунок коштів </w:t>
      </w:r>
      <w:r w:rsidRPr="00B34ED4">
        <w:rPr>
          <w:sz w:val="26"/>
          <w:szCs w:val="26"/>
        </w:rPr>
        <w:t>Обухівської міської об’єднаної  територіальної громади</w:t>
      </w:r>
      <w:r w:rsidRPr="003013F6">
        <w:rPr>
          <w:sz w:val="26"/>
          <w:szCs w:val="26"/>
        </w:rPr>
        <w:t>, заявник протягом календарного року повторно звернувся за матеріальною допомогою;</w:t>
      </w:r>
    </w:p>
    <w:p w:rsidR="000F7058" w:rsidRPr="003013F6" w:rsidRDefault="000F7058" w:rsidP="000F7058">
      <w:pPr>
        <w:ind w:firstLine="720"/>
        <w:jc w:val="both"/>
        <w:rPr>
          <w:sz w:val="26"/>
          <w:szCs w:val="26"/>
        </w:rPr>
      </w:pPr>
      <w:r w:rsidRPr="003013F6">
        <w:rPr>
          <w:sz w:val="26"/>
          <w:szCs w:val="26"/>
        </w:rPr>
        <w:lastRenderedPageBreak/>
        <w:t xml:space="preserve">- якщо заявник не проживає та не зареєстрований на території </w:t>
      </w:r>
      <w:r w:rsidRPr="00B34ED4">
        <w:rPr>
          <w:sz w:val="26"/>
          <w:szCs w:val="26"/>
        </w:rPr>
        <w:t>Обухівської міської об’єднаної  територіальної громади</w:t>
      </w:r>
      <w:r w:rsidRPr="003013F6">
        <w:rPr>
          <w:sz w:val="26"/>
          <w:szCs w:val="26"/>
        </w:rPr>
        <w:t>.</w:t>
      </w:r>
    </w:p>
    <w:p w:rsidR="000F7058" w:rsidRPr="003013F6" w:rsidRDefault="000F7058" w:rsidP="000F7058">
      <w:pPr>
        <w:ind w:firstLine="720"/>
        <w:jc w:val="center"/>
        <w:rPr>
          <w:b/>
          <w:sz w:val="26"/>
          <w:szCs w:val="26"/>
        </w:rPr>
      </w:pPr>
    </w:p>
    <w:p w:rsidR="000F7058" w:rsidRPr="00754DFC" w:rsidRDefault="000F7058" w:rsidP="000F7058">
      <w:pPr>
        <w:ind w:firstLine="720"/>
        <w:jc w:val="center"/>
        <w:rPr>
          <w:b/>
          <w:sz w:val="26"/>
          <w:szCs w:val="26"/>
        </w:rPr>
      </w:pPr>
      <w:r w:rsidRPr="00754DFC">
        <w:rPr>
          <w:b/>
          <w:sz w:val="26"/>
          <w:szCs w:val="26"/>
        </w:rPr>
        <w:t>3. Заключні положення</w:t>
      </w:r>
    </w:p>
    <w:p w:rsidR="000F7058" w:rsidRPr="003013F6" w:rsidRDefault="000F7058" w:rsidP="000F7058">
      <w:pPr>
        <w:ind w:firstLine="720"/>
        <w:jc w:val="both"/>
        <w:rPr>
          <w:sz w:val="26"/>
          <w:szCs w:val="26"/>
        </w:rPr>
      </w:pPr>
      <w:r w:rsidRPr="003013F6">
        <w:rPr>
          <w:b/>
          <w:sz w:val="26"/>
          <w:szCs w:val="26"/>
        </w:rPr>
        <w:t>3.1.</w:t>
      </w:r>
      <w:r w:rsidRPr="003013F6">
        <w:rPr>
          <w:sz w:val="26"/>
          <w:szCs w:val="26"/>
        </w:rPr>
        <w:t xml:space="preserve"> Фінансування видатків на надання матеріальної допомоги здійснюється в межах асигнувань, передбачених програмою «Турбота</w:t>
      </w:r>
      <w:r>
        <w:rPr>
          <w:sz w:val="26"/>
          <w:szCs w:val="26"/>
        </w:rPr>
        <w:t>» на 2016-2020 роки</w:t>
      </w:r>
      <w:r w:rsidRPr="00401A24">
        <w:t xml:space="preserve"> </w:t>
      </w:r>
      <w:r w:rsidRPr="00401A24">
        <w:rPr>
          <w:sz w:val="26"/>
          <w:szCs w:val="26"/>
        </w:rPr>
        <w:t xml:space="preserve">Обухівської міської об’єднаної  територіальної громади </w:t>
      </w:r>
      <w:r w:rsidRPr="003013F6">
        <w:rPr>
          <w:sz w:val="26"/>
          <w:szCs w:val="26"/>
        </w:rPr>
        <w:t xml:space="preserve">на відповідний рік. </w:t>
      </w:r>
    </w:p>
    <w:p w:rsidR="000F7058" w:rsidRPr="003013F6" w:rsidRDefault="000F7058" w:rsidP="000F7058">
      <w:pPr>
        <w:ind w:firstLine="720"/>
        <w:jc w:val="both"/>
        <w:rPr>
          <w:sz w:val="26"/>
          <w:szCs w:val="26"/>
        </w:rPr>
      </w:pPr>
      <w:r w:rsidRPr="003013F6">
        <w:rPr>
          <w:b/>
          <w:sz w:val="26"/>
          <w:szCs w:val="26"/>
        </w:rPr>
        <w:t>3.2.</w:t>
      </w:r>
      <w:r w:rsidRPr="003013F6">
        <w:rPr>
          <w:sz w:val="26"/>
          <w:szCs w:val="26"/>
        </w:rPr>
        <w:t xml:space="preserve"> Виплата, виділеної матеріальної допомоги, здійснюється Управлінням соціального захисту населення виконавчого комітету Обухівс</w:t>
      </w:r>
      <w:r>
        <w:rPr>
          <w:sz w:val="26"/>
          <w:szCs w:val="26"/>
        </w:rPr>
        <w:t>ької міської ради через уповноважені банки</w:t>
      </w:r>
      <w:r w:rsidRPr="003013F6">
        <w:rPr>
          <w:sz w:val="26"/>
          <w:szCs w:val="26"/>
        </w:rPr>
        <w:t xml:space="preserve">. </w:t>
      </w:r>
    </w:p>
    <w:p w:rsidR="000F7058" w:rsidRPr="003013F6" w:rsidRDefault="000F7058" w:rsidP="000F7058">
      <w:pPr>
        <w:jc w:val="both"/>
        <w:rPr>
          <w:sz w:val="26"/>
          <w:szCs w:val="26"/>
        </w:rPr>
      </w:pPr>
    </w:p>
    <w:p w:rsidR="000F7058" w:rsidRDefault="000F7058" w:rsidP="000F7058">
      <w:pPr>
        <w:ind w:firstLine="720"/>
        <w:jc w:val="both"/>
        <w:rPr>
          <w:sz w:val="26"/>
          <w:szCs w:val="26"/>
        </w:rPr>
      </w:pPr>
    </w:p>
    <w:p w:rsidR="000F7058" w:rsidRPr="003013F6" w:rsidRDefault="000F7058" w:rsidP="000F7058">
      <w:pPr>
        <w:ind w:firstLine="720"/>
        <w:jc w:val="both"/>
        <w:rPr>
          <w:sz w:val="26"/>
          <w:szCs w:val="26"/>
        </w:rPr>
      </w:pPr>
    </w:p>
    <w:p w:rsidR="000F7058" w:rsidRDefault="000F7058" w:rsidP="000F7058">
      <w:pPr>
        <w:rPr>
          <w:sz w:val="26"/>
          <w:szCs w:val="26"/>
        </w:rPr>
      </w:pPr>
      <w:r w:rsidRPr="00DE5619">
        <w:rPr>
          <w:sz w:val="26"/>
          <w:szCs w:val="26"/>
        </w:rPr>
        <w:t xml:space="preserve">Заступник міського голови, </w:t>
      </w:r>
    </w:p>
    <w:p w:rsidR="000F7058" w:rsidRPr="00DE5619" w:rsidRDefault="000F7058" w:rsidP="000F7058">
      <w:pPr>
        <w:rPr>
          <w:sz w:val="26"/>
          <w:szCs w:val="26"/>
        </w:rPr>
      </w:pPr>
      <w:r w:rsidRPr="00DE5619">
        <w:rPr>
          <w:sz w:val="26"/>
          <w:szCs w:val="26"/>
        </w:rPr>
        <w:t>керуючий справами виконавчого комітету                                            В.І.Рогоза</w:t>
      </w:r>
    </w:p>
    <w:p w:rsidR="000F7058" w:rsidRPr="00401A24" w:rsidRDefault="000F7058" w:rsidP="000F7058">
      <w:pPr>
        <w:jc w:val="center"/>
        <w:rPr>
          <w:sz w:val="26"/>
          <w:szCs w:val="26"/>
        </w:rPr>
      </w:pPr>
    </w:p>
    <w:p w:rsidR="000F7058" w:rsidRDefault="000F7058" w:rsidP="000F7058">
      <w:pPr>
        <w:rPr>
          <w:sz w:val="26"/>
          <w:szCs w:val="26"/>
        </w:rPr>
      </w:pPr>
    </w:p>
    <w:p w:rsidR="000F7058" w:rsidRPr="00401A24" w:rsidRDefault="000F7058" w:rsidP="000F7058">
      <w:pPr>
        <w:rPr>
          <w:sz w:val="26"/>
          <w:szCs w:val="26"/>
        </w:rPr>
      </w:pPr>
      <w:r w:rsidRPr="00401A24">
        <w:rPr>
          <w:sz w:val="26"/>
          <w:szCs w:val="26"/>
        </w:rPr>
        <w:t>Начальник упр</w:t>
      </w:r>
      <w:r>
        <w:rPr>
          <w:sz w:val="26"/>
          <w:szCs w:val="26"/>
        </w:rPr>
        <w:t xml:space="preserve">авління          </w:t>
      </w:r>
      <w:r>
        <w:rPr>
          <w:sz w:val="26"/>
          <w:szCs w:val="26"/>
        </w:rPr>
        <w:tab/>
      </w:r>
      <w:r>
        <w:rPr>
          <w:sz w:val="26"/>
          <w:szCs w:val="26"/>
        </w:rPr>
        <w:tab/>
        <w:t xml:space="preserve">           </w:t>
      </w:r>
      <w:r w:rsidRPr="00401A24">
        <w:rPr>
          <w:sz w:val="26"/>
          <w:szCs w:val="26"/>
        </w:rPr>
        <w:t xml:space="preserve">       </w:t>
      </w:r>
      <w:r>
        <w:rPr>
          <w:sz w:val="26"/>
          <w:szCs w:val="26"/>
        </w:rPr>
        <w:t xml:space="preserve">    </w:t>
      </w:r>
      <w:r w:rsidRPr="00401A24">
        <w:rPr>
          <w:sz w:val="26"/>
          <w:szCs w:val="26"/>
        </w:rPr>
        <w:t xml:space="preserve">                           Н.А.Циганок</w:t>
      </w:r>
    </w:p>
    <w:p w:rsidR="000F7058" w:rsidRPr="00401A24" w:rsidRDefault="000F7058" w:rsidP="000F7058">
      <w:pPr>
        <w:rPr>
          <w:sz w:val="26"/>
          <w:szCs w:val="26"/>
        </w:rPr>
      </w:pPr>
    </w:p>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0F7058" w:rsidRDefault="000F7058" w:rsidP="000F7058"/>
    <w:p w:rsidR="00F56885" w:rsidRDefault="00F56885" w:rsidP="006E60B6">
      <w:pPr>
        <w:pStyle w:val="a8"/>
        <w:spacing w:after="0"/>
        <w:ind w:left="0"/>
      </w:pPr>
    </w:p>
    <w:p w:rsidR="00F56885" w:rsidRDefault="00F56885" w:rsidP="006E60B6">
      <w:pPr>
        <w:pStyle w:val="a8"/>
        <w:spacing w:after="0"/>
        <w:ind w:left="0"/>
      </w:pPr>
    </w:p>
    <w:p w:rsidR="00257BC6" w:rsidRPr="001619EA" w:rsidRDefault="00257BC6" w:rsidP="00257BC6">
      <w:pPr>
        <w:pStyle w:val="55"/>
        <w:jc w:val="center"/>
        <w:rPr>
          <w:sz w:val="28"/>
          <w:szCs w:val="28"/>
        </w:rPr>
      </w:pPr>
      <w:r w:rsidRPr="007241A4">
        <w:rPr>
          <w:noProof/>
          <w:sz w:val="28"/>
          <w:szCs w:val="28"/>
          <w:lang w:val="ru-RU"/>
        </w:rPr>
        <w:drawing>
          <wp:inline distT="0" distB="0" distL="0" distR="0">
            <wp:extent cx="552450" cy="71437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2450" cy="714375"/>
                    </a:xfrm>
                    <a:prstGeom prst="rect">
                      <a:avLst/>
                    </a:prstGeom>
                    <a:noFill/>
                    <a:ln>
                      <a:noFill/>
                    </a:ln>
                  </pic:spPr>
                </pic:pic>
              </a:graphicData>
            </a:graphic>
          </wp:inline>
        </w:drawing>
      </w:r>
    </w:p>
    <w:p w:rsidR="00257BC6" w:rsidRPr="001619EA" w:rsidRDefault="00257BC6" w:rsidP="00257BC6">
      <w:pPr>
        <w:pStyle w:val="55"/>
        <w:jc w:val="center"/>
        <w:rPr>
          <w:b/>
          <w:sz w:val="28"/>
          <w:szCs w:val="28"/>
        </w:rPr>
      </w:pPr>
      <w:r w:rsidRPr="001619EA">
        <w:rPr>
          <w:b/>
          <w:sz w:val="28"/>
          <w:szCs w:val="28"/>
        </w:rPr>
        <w:t>ОБУХІВСЬКА   МІСЬКА  РАДА</w:t>
      </w:r>
    </w:p>
    <w:p w:rsidR="00257BC6" w:rsidRPr="001619EA" w:rsidRDefault="00257BC6" w:rsidP="00257BC6">
      <w:pPr>
        <w:pStyle w:val="55"/>
        <w:jc w:val="center"/>
        <w:rPr>
          <w:b/>
          <w:sz w:val="28"/>
          <w:szCs w:val="28"/>
        </w:rPr>
      </w:pPr>
      <w:r w:rsidRPr="001619EA">
        <w:rPr>
          <w:b/>
          <w:sz w:val="28"/>
          <w:szCs w:val="28"/>
        </w:rPr>
        <w:t>КИЇВСЬКОЇ ОБЛАСТІ</w:t>
      </w:r>
    </w:p>
    <w:p w:rsidR="00257BC6" w:rsidRPr="001619EA" w:rsidRDefault="00257BC6" w:rsidP="00257BC6">
      <w:pPr>
        <w:pStyle w:val="55"/>
        <w:jc w:val="center"/>
        <w:rPr>
          <w:b/>
          <w:sz w:val="28"/>
          <w:szCs w:val="28"/>
        </w:rPr>
      </w:pPr>
      <w:r w:rsidRPr="001619EA">
        <w:rPr>
          <w:b/>
          <w:sz w:val="28"/>
          <w:szCs w:val="28"/>
        </w:rPr>
        <w:t>ВИКОНАВЧИЙ  КОМІТЕТ</w:t>
      </w:r>
    </w:p>
    <w:p w:rsidR="00257BC6" w:rsidRPr="001619EA" w:rsidRDefault="00257BC6" w:rsidP="00257BC6">
      <w:pPr>
        <w:pStyle w:val="55"/>
        <w:jc w:val="center"/>
        <w:rPr>
          <w:b/>
          <w:sz w:val="28"/>
          <w:szCs w:val="28"/>
        </w:rPr>
      </w:pPr>
    </w:p>
    <w:p w:rsidR="00257BC6" w:rsidRPr="001619EA" w:rsidRDefault="00257BC6" w:rsidP="00257BC6">
      <w:pPr>
        <w:pStyle w:val="55"/>
        <w:jc w:val="center"/>
        <w:rPr>
          <w:b/>
          <w:sz w:val="28"/>
          <w:szCs w:val="28"/>
        </w:rPr>
      </w:pPr>
      <w:r w:rsidRPr="001619EA">
        <w:rPr>
          <w:b/>
          <w:sz w:val="28"/>
          <w:szCs w:val="28"/>
        </w:rPr>
        <w:t>РІШЕННЯ  №</w:t>
      </w:r>
      <w:r w:rsidR="00DB6C29">
        <w:rPr>
          <w:b/>
          <w:sz w:val="28"/>
          <w:szCs w:val="28"/>
        </w:rPr>
        <w:t xml:space="preserve"> 749</w:t>
      </w:r>
    </w:p>
    <w:p w:rsidR="00257BC6" w:rsidRPr="001619EA" w:rsidRDefault="00257BC6" w:rsidP="00257BC6">
      <w:pPr>
        <w:pStyle w:val="55"/>
        <w:rPr>
          <w:sz w:val="28"/>
          <w:szCs w:val="28"/>
        </w:rPr>
      </w:pPr>
      <w:r w:rsidRPr="001619EA">
        <w:rPr>
          <w:sz w:val="28"/>
          <w:szCs w:val="28"/>
        </w:rPr>
        <w:t xml:space="preserve">від </w:t>
      </w:r>
      <w:r w:rsidR="000F7058">
        <w:rPr>
          <w:sz w:val="28"/>
          <w:szCs w:val="28"/>
        </w:rPr>
        <w:t>13</w:t>
      </w:r>
      <w:r>
        <w:rPr>
          <w:sz w:val="28"/>
          <w:szCs w:val="28"/>
        </w:rPr>
        <w:t xml:space="preserve"> грудня</w:t>
      </w:r>
      <w:r w:rsidRPr="001619EA">
        <w:rPr>
          <w:sz w:val="28"/>
          <w:szCs w:val="28"/>
        </w:rPr>
        <w:t xml:space="preserve"> 201</w:t>
      </w:r>
      <w:r>
        <w:rPr>
          <w:sz w:val="28"/>
          <w:szCs w:val="28"/>
        </w:rPr>
        <w:t>9</w:t>
      </w:r>
      <w:r w:rsidRPr="001619EA">
        <w:rPr>
          <w:sz w:val="28"/>
          <w:szCs w:val="28"/>
        </w:rPr>
        <w:t xml:space="preserve"> року                   </w:t>
      </w:r>
      <w:r w:rsidRPr="001619EA">
        <w:rPr>
          <w:sz w:val="28"/>
          <w:szCs w:val="28"/>
          <w:lang w:val="ru-RU"/>
        </w:rPr>
        <w:t xml:space="preserve">              </w:t>
      </w:r>
      <w:r w:rsidRPr="001619EA">
        <w:rPr>
          <w:sz w:val="28"/>
          <w:szCs w:val="28"/>
        </w:rPr>
        <w:t xml:space="preserve">                     м. Обухів</w:t>
      </w:r>
    </w:p>
    <w:p w:rsidR="00257BC6" w:rsidRPr="001619EA" w:rsidRDefault="00257BC6" w:rsidP="00257BC6">
      <w:pPr>
        <w:pStyle w:val="55"/>
        <w:rPr>
          <w:sz w:val="28"/>
          <w:szCs w:val="28"/>
        </w:rPr>
      </w:pPr>
    </w:p>
    <w:p w:rsidR="00257BC6" w:rsidRPr="001619EA" w:rsidRDefault="00257BC6" w:rsidP="00257BC6">
      <w:pPr>
        <w:pStyle w:val="55"/>
        <w:rPr>
          <w:sz w:val="28"/>
          <w:szCs w:val="28"/>
        </w:rPr>
      </w:pPr>
      <w:r w:rsidRPr="001619EA">
        <w:rPr>
          <w:sz w:val="28"/>
          <w:szCs w:val="28"/>
        </w:rPr>
        <w:t xml:space="preserve">Про </w:t>
      </w:r>
      <w:r>
        <w:rPr>
          <w:sz w:val="28"/>
          <w:szCs w:val="28"/>
        </w:rPr>
        <w:t>проєкт</w:t>
      </w:r>
      <w:r w:rsidRPr="001619EA">
        <w:rPr>
          <w:sz w:val="28"/>
          <w:szCs w:val="28"/>
        </w:rPr>
        <w:t xml:space="preserve"> Програми з організації</w:t>
      </w:r>
    </w:p>
    <w:p w:rsidR="00257BC6" w:rsidRPr="001619EA" w:rsidRDefault="00257BC6" w:rsidP="00257BC6">
      <w:pPr>
        <w:pStyle w:val="55"/>
        <w:rPr>
          <w:sz w:val="28"/>
          <w:szCs w:val="28"/>
        </w:rPr>
      </w:pPr>
      <w:r w:rsidRPr="001619EA">
        <w:rPr>
          <w:sz w:val="28"/>
          <w:szCs w:val="28"/>
        </w:rPr>
        <w:t>та проведення громадських та інших робіт</w:t>
      </w:r>
    </w:p>
    <w:p w:rsidR="00257BC6" w:rsidRDefault="00257BC6" w:rsidP="00257BC6">
      <w:pPr>
        <w:pStyle w:val="55"/>
        <w:rPr>
          <w:sz w:val="28"/>
          <w:szCs w:val="28"/>
        </w:rPr>
      </w:pPr>
      <w:r w:rsidRPr="001619EA">
        <w:rPr>
          <w:sz w:val="28"/>
          <w:szCs w:val="28"/>
        </w:rPr>
        <w:t>тимчасового характеру на</w:t>
      </w:r>
      <w:r>
        <w:rPr>
          <w:sz w:val="28"/>
          <w:szCs w:val="28"/>
        </w:rPr>
        <w:t xml:space="preserve"> території Обухівської</w:t>
      </w:r>
    </w:p>
    <w:p w:rsidR="00257BC6" w:rsidRDefault="00257BC6" w:rsidP="00257BC6">
      <w:pPr>
        <w:pStyle w:val="55"/>
        <w:rPr>
          <w:sz w:val="28"/>
          <w:szCs w:val="28"/>
        </w:rPr>
      </w:pPr>
      <w:r>
        <w:rPr>
          <w:sz w:val="28"/>
          <w:szCs w:val="28"/>
        </w:rPr>
        <w:t>міської об’єднаної територіальної громади</w:t>
      </w:r>
    </w:p>
    <w:p w:rsidR="00257BC6" w:rsidRPr="001619EA" w:rsidRDefault="00257BC6" w:rsidP="00257BC6">
      <w:pPr>
        <w:pStyle w:val="55"/>
        <w:rPr>
          <w:sz w:val="28"/>
          <w:szCs w:val="28"/>
        </w:rPr>
      </w:pPr>
      <w:r>
        <w:rPr>
          <w:sz w:val="28"/>
          <w:szCs w:val="28"/>
        </w:rPr>
        <w:t>Київської області на</w:t>
      </w:r>
      <w:r w:rsidRPr="001619EA">
        <w:rPr>
          <w:sz w:val="28"/>
          <w:szCs w:val="28"/>
        </w:rPr>
        <w:t xml:space="preserve"> 20</w:t>
      </w:r>
      <w:r>
        <w:rPr>
          <w:sz w:val="28"/>
          <w:szCs w:val="28"/>
        </w:rPr>
        <w:t>20</w:t>
      </w:r>
      <w:r w:rsidRPr="001619EA">
        <w:rPr>
          <w:sz w:val="28"/>
          <w:szCs w:val="28"/>
        </w:rPr>
        <w:t xml:space="preserve"> рік  </w:t>
      </w:r>
    </w:p>
    <w:p w:rsidR="00257BC6" w:rsidRPr="001619EA" w:rsidRDefault="00257BC6" w:rsidP="00257BC6">
      <w:pPr>
        <w:pStyle w:val="55"/>
        <w:rPr>
          <w:sz w:val="28"/>
          <w:szCs w:val="28"/>
        </w:rPr>
      </w:pPr>
    </w:p>
    <w:p w:rsidR="00257BC6" w:rsidRPr="001619EA" w:rsidRDefault="00257BC6" w:rsidP="00257BC6">
      <w:pPr>
        <w:pStyle w:val="55"/>
        <w:ind w:firstLine="708"/>
        <w:jc w:val="both"/>
        <w:rPr>
          <w:sz w:val="28"/>
          <w:szCs w:val="28"/>
        </w:rPr>
      </w:pPr>
      <w:r w:rsidRPr="001619EA">
        <w:rPr>
          <w:sz w:val="28"/>
          <w:szCs w:val="28"/>
        </w:rPr>
        <w:t xml:space="preserve">З метою вирішення питань тимчасової зайнятості населення міста, зменшення масштабів безробіття, забезпечення соціальних гарантій, які тимчасово втратили роботу та надання посильної допомоги </w:t>
      </w:r>
      <w:r>
        <w:rPr>
          <w:sz w:val="28"/>
          <w:szCs w:val="28"/>
        </w:rPr>
        <w:t>Обухівській міській об’єднаній територіальній громаді</w:t>
      </w:r>
      <w:r w:rsidRPr="001619EA">
        <w:rPr>
          <w:sz w:val="28"/>
          <w:szCs w:val="28"/>
        </w:rPr>
        <w:t xml:space="preserve"> з питань благоустрою і впорядкування територій, зон відпочинку, інших природоохоронних та історичних об’єктів відповідно до Закону України  від 05.07.2012 №5067-УІ «Про зайнятість населення», Закону України «Про загальнообов’язкове державне соціальне страхування  України на випадок безробіття» та </w:t>
      </w:r>
      <w:r>
        <w:rPr>
          <w:sz w:val="28"/>
          <w:szCs w:val="28"/>
        </w:rPr>
        <w:t xml:space="preserve">відповідно до підпункту 1 пункту а ст. 27, підпункту 7 пункту б частини 1 ст.34 </w:t>
      </w:r>
      <w:r w:rsidRPr="001619EA">
        <w:rPr>
          <w:sz w:val="28"/>
          <w:szCs w:val="28"/>
        </w:rPr>
        <w:t>Закону України «Про місцеве самоврядування в Україні»</w:t>
      </w:r>
    </w:p>
    <w:p w:rsidR="00257BC6" w:rsidRPr="001619EA" w:rsidRDefault="00257BC6" w:rsidP="00257BC6">
      <w:pPr>
        <w:pStyle w:val="55"/>
        <w:rPr>
          <w:sz w:val="28"/>
          <w:szCs w:val="28"/>
        </w:rPr>
      </w:pPr>
    </w:p>
    <w:p w:rsidR="00257BC6" w:rsidRPr="001619EA" w:rsidRDefault="00257BC6" w:rsidP="00257BC6">
      <w:pPr>
        <w:pStyle w:val="55"/>
        <w:jc w:val="center"/>
        <w:rPr>
          <w:b/>
          <w:sz w:val="28"/>
          <w:szCs w:val="28"/>
        </w:rPr>
      </w:pPr>
      <w:r w:rsidRPr="001619EA">
        <w:rPr>
          <w:b/>
          <w:sz w:val="28"/>
          <w:szCs w:val="28"/>
        </w:rPr>
        <w:t>ВИКОНАВЧИЙ КОМІТЕТ ОБУХІВСЬКОЇ МІСЬКОЇ РАДИ</w:t>
      </w:r>
    </w:p>
    <w:p w:rsidR="00257BC6" w:rsidRPr="001619EA" w:rsidRDefault="00257BC6" w:rsidP="00257BC6">
      <w:pPr>
        <w:pStyle w:val="55"/>
        <w:jc w:val="center"/>
        <w:rPr>
          <w:b/>
          <w:sz w:val="28"/>
          <w:szCs w:val="28"/>
        </w:rPr>
      </w:pPr>
      <w:r w:rsidRPr="001619EA">
        <w:rPr>
          <w:b/>
          <w:sz w:val="28"/>
          <w:szCs w:val="28"/>
        </w:rPr>
        <w:t>В И Р І Ш И В:</w:t>
      </w:r>
    </w:p>
    <w:p w:rsidR="00257BC6" w:rsidRPr="001619EA" w:rsidRDefault="00257BC6" w:rsidP="00257BC6">
      <w:pPr>
        <w:pStyle w:val="55"/>
        <w:rPr>
          <w:sz w:val="28"/>
          <w:szCs w:val="28"/>
        </w:rPr>
      </w:pPr>
      <w:r w:rsidRPr="001619EA">
        <w:rPr>
          <w:sz w:val="28"/>
          <w:szCs w:val="28"/>
        </w:rPr>
        <w:tab/>
      </w:r>
    </w:p>
    <w:p w:rsidR="00257BC6" w:rsidRPr="001619EA" w:rsidRDefault="00257BC6" w:rsidP="00257BC6">
      <w:pPr>
        <w:pStyle w:val="55"/>
        <w:jc w:val="both"/>
        <w:rPr>
          <w:sz w:val="28"/>
          <w:szCs w:val="28"/>
        </w:rPr>
      </w:pPr>
      <w:r w:rsidRPr="001619EA">
        <w:rPr>
          <w:sz w:val="28"/>
          <w:szCs w:val="28"/>
        </w:rPr>
        <w:t xml:space="preserve">          1. Схвалити </w:t>
      </w:r>
      <w:r>
        <w:rPr>
          <w:sz w:val="28"/>
          <w:szCs w:val="28"/>
        </w:rPr>
        <w:t xml:space="preserve">проект </w:t>
      </w:r>
      <w:r w:rsidRPr="001619EA">
        <w:rPr>
          <w:sz w:val="28"/>
          <w:szCs w:val="28"/>
        </w:rPr>
        <w:t>Програм</w:t>
      </w:r>
      <w:r>
        <w:rPr>
          <w:sz w:val="28"/>
          <w:szCs w:val="28"/>
        </w:rPr>
        <w:t>и</w:t>
      </w:r>
      <w:r w:rsidRPr="001619EA">
        <w:rPr>
          <w:sz w:val="28"/>
          <w:szCs w:val="28"/>
        </w:rPr>
        <w:t xml:space="preserve"> з організації та проведення громадських робіт та інших робіт тимчасового характеру на </w:t>
      </w:r>
      <w:r>
        <w:rPr>
          <w:sz w:val="28"/>
          <w:szCs w:val="28"/>
        </w:rPr>
        <w:t xml:space="preserve">території Обухівської міської об’єднаної територіальної громади Київської області на </w:t>
      </w:r>
      <w:r w:rsidRPr="001619EA">
        <w:rPr>
          <w:sz w:val="28"/>
          <w:szCs w:val="28"/>
        </w:rPr>
        <w:t>20</w:t>
      </w:r>
      <w:r>
        <w:rPr>
          <w:sz w:val="28"/>
          <w:szCs w:val="28"/>
        </w:rPr>
        <w:t>20</w:t>
      </w:r>
      <w:r w:rsidRPr="001619EA">
        <w:rPr>
          <w:sz w:val="28"/>
          <w:szCs w:val="28"/>
        </w:rPr>
        <w:t xml:space="preserve"> рік та в</w:t>
      </w:r>
      <w:r>
        <w:rPr>
          <w:sz w:val="28"/>
          <w:szCs w:val="28"/>
        </w:rPr>
        <w:t>и</w:t>
      </w:r>
      <w:r w:rsidRPr="001619EA">
        <w:rPr>
          <w:sz w:val="28"/>
          <w:szCs w:val="28"/>
        </w:rPr>
        <w:t>нести на розгляд і затвердження чергової сесії Обухівської міської ради  (додається).</w:t>
      </w:r>
    </w:p>
    <w:p w:rsidR="00257BC6" w:rsidRPr="001619EA" w:rsidRDefault="00257BC6" w:rsidP="00257BC6">
      <w:pPr>
        <w:pStyle w:val="55"/>
        <w:jc w:val="both"/>
        <w:rPr>
          <w:sz w:val="28"/>
          <w:szCs w:val="28"/>
        </w:rPr>
      </w:pPr>
      <w:r w:rsidRPr="001619EA">
        <w:rPr>
          <w:sz w:val="28"/>
          <w:szCs w:val="28"/>
        </w:rPr>
        <w:t xml:space="preserve">          2. Контроль за виконанням даного рішення покласти на управління соціального захисту населення виконавчого комітету Обухівської міської ради.</w:t>
      </w:r>
      <w:r w:rsidRPr="001619EA">
        <w:rPr>
          <w:rStyle w:val="apple-converted-space"/>
          <w:szCs w:val="28"/>
        </w:rPr>
        <w:t> </w:t>
      </w:r>
    </w:p>
    <w:p w:rsidR="00257BC6" w:rsidRPr="001619EA" w:rsidRDefault="00257BC6" w:rsidP="00257BC6">
      <w:pPr>
        <w:pStyle w:val="55"/>
        <w:rPr>
          <w:sz w:val="28"/>
          <w:szCs w:val="28"/>
        </w:rPr>
      </w:pPr>
    </w:p>
    <w:p w:rsidR="00257BC6" w:rsidRPr="001619EA" w:rsidRDefault="00257BC6" w:rsidP="00257BC6">
      <w:pPr>
        <w:pStyle w:val="55"/>
        <w:tabs>
          <w:tab w:val="left" w:pos="990"/>
        </w:tabs>
        <w:rPr>
          <w:sz w:val="28"/>
          <w:szCs w:val="28"/>
        </w:rPr>
      </w:pPr>
      <w:r>
        <w:rPr>
          <w:sz w:val="28"/>
          <w:szCs w:val="28"/>
        </w:rPr>
        <w:tab/>
      </w:r>
    </w:p>
    <w:p w:rsidR="00257BC6" w:rsidRDefault="00257BC6" w:rsidP="00257BC6">
      <w:pPr>
        <w:pStyle w:val="55"/>
        <w:rPr>
          <w:sz w:val="28"/>
          <w:szCs w:val="28"/>
        </w:rPr>
      </w:pPr>
      <w:r w:rsidRPr="001619EA">
        <w:rPr>
          <w:sz w:val="28"/>
          <w:szCs w:val="28"/>
        </w:rPr>
        <w:t xml:space="preserve"> Міський голова                    </w:t>
      </w:r>
      <w:r>
        <w:rPr>
          <w:sz w:val="28"/>
          <w:szCs w:val="28"/>
        </w:rPr>
        <w:t xml:space="preserve">                                                        </w:t>
      </w:r>
      <w:r w:rsidRPr="001619EA">
        <w:rPr>
          <w:sz w:val="28"/>
          <w:szCs w:val="28"/>
        </w:rPr>
        <w:t xml:space="preserve">О.М. Левченко </w:t>
      </w:r>
    </w:p>
    <w:p w:rsidR="00257BC6" w:rsidRDefault="00257BC6" w:rsidP="00257BC6">
      <w:pPr>
        <w:pStyle w:val="55"/>
        <w:rPr>
          <w:sz w:val="28"/>
          <w:szCs w:val="28"/>
        </w:rPr>
      </w:pPr>
    </w:p>
    <w:p w:rsidR="00257BC6" w:rsidRPr="00926325" w:rsidRDefault="00257BC6" w:rsidP="00257BC6">
      <w:pPr>
        <w:pStyle w:val="55"/>
      </w:pPr>
      <w:r w:rsidRPr="001C6387">
        <w:rPr>
          <w:sz w:val="22"/>
          <w:szCs w:val="22"/>
        </w:rPr>
        <w:t>Назаренко С.А.</w:t>
      </w:r>
    </w:p>
    <w:p w:rsidR="000461BA" w:rsidRDefault="000461BA" w:rsidP="006E60B6">
      <w:pPr>
        <w:pStyle w:val="a8"/>
        <w:spacing w:after="0"/>
        <w:ind w:left="0"/>
      </w:pPr>
    </w:p>
    <w:p w:rsidR="000461BA" w:rsidRDefault="000461BA" w:rsidP="006E60B6">
      <w:pPr>
        <w:pStyle w:val="a8"/>
        <w:spacing w:after="0"/>
        <w:ind w:left="0"/>
      </w:pPr>
    </w:p>
    <w:p w:rsidR="000461BA" w:rsidRDefault="000461BA" w:rsidP="006E60B6">
      <w:pPr>
        <w:pStyle w:val="a8"/>
        <w:spacing w:after="0"/>
        <w:ind w:left="0"/>
      </w:pPr>
    </w:p>
    <w:p w:rsidR="006D01C7" w:rsidRPr="00B9154A" w:rsidRDefault="006D01C7" w:rsidP="006D01C7">
      <w:pPr>
        <w:jc w:val="right"/>
        <w:rPr>
          <w:lang w:val="uk-UA"/>
        </w:rPr>
      </w:pPr>
      <w:r w:rsidRPr="00A06483">
        <w:rPr>
          <w:lang w:val="uk-UA"/>
        </w:rPr>
        <w:lastRenderedPageBreak/>
        <w:t>Дод</w:t>
      </w:r>
      <w:r w:rsidRPr="00B9154A">
        <w:rPr>
          <w:lang w:val="uk-UA"/>
        </w:rPr>
        <w:t xml:space="preserve">аток                                                                                                                                                                                                                                                               </w:t>
      </w:r>
    </w:p>
    <w:p w:rsidR="006D01C7" w:rsidRPr="00B9154A" w:rsidRDefault="006D01C7" w:rsidP="006D01C7">
      <w:pPr>
        <w:rPr>
          <w:lang w:val="uk-UA"/>
        </w:rPr>
      </w:pPr>
      <w:r w:rsidRPr="00B9154A">
        <w:rPr>
          <w:lang w:val="uk-UA"/>
        </w:rPr>
        <w:t xml:space="preserve">                                                                                                       до рішення виконавчого комітету</w:t>
      </w:r>
    </w:p>
    <w:p w:rsidR="006D01C7" w:rsidRPr="00B9154A" w:rsidRDefault="006D01C7" w:rsidP="006D01C7">
      <w:pPr>
        <w:tabs>
          <w:tab w:val="left" w:pos="6105"/>
          <w:tab w:val="left" w:pos="6315"/>
        </w:tabs>
        <w:rPr>
          <w:lang w:val="uk-UA"/>
        </w:rPr>
      </w:pPr>
      <w:r w:rsidRPr="00B9154A">
        <w:rPr>
          <w:lang w:val="uk-UA"/>
        </w:rPr>
        <w:t xml:space="preserve">                                                                           </w:t>
      </w:r>
      <w:r w:rsidRPr="00B9154A">
        <w:rPr>
          <w:lang w:val="uk-UA"/>
        </w:rPr>
        <w:tab/>
      </w:r>
      <w:r w:rsidRPr="00B9154A">
        <w:rPr>
          <w:lang w:val="uk-UA"/>
        </w:rPr>
        <w:tab/>
        <w:t xml:space="preserve">            Обухівської міської ради</w:t>
      </w:r>
    </w:p>
    <w:p w:rsidR="006D01C7" w:rsidRPr="00B9154A" w:rsidRDefault="006D01C7" w:rsidP="006D01C7">
      <w:pPr>
        <w:rPr>
          <w:lang w:val="uk-UA"/>
        </w:rPr>
      </w:pPr>
      <w:r w:rsidRPr="00B9154A">
        <w:rPr>
          <w:lang w:val="uk-UA"/>
        </w:rPr>
        <w:t xml:space="preserve">                                                                                                                   від </w:t>
      </w:r>
      <w:r w:rsidRPr="00B9154A">
        <w:rPr>
          <w:u w:val="single"/>
          <w:lang w:val="uk-UA"/>
        </w:rPr>
        <w:t xml:space="preserve">         </w:t>
      </w:r>
      <w:r w:rsidRPr="00B9154A">
        <w:rPr>
          <w:lang w:val="uk-UA"/>
        </w:rPr>
        <w:t xml:space="preserve"> № ____</w:t>
      </w:r>
    </w:p>
    <w:p w:rsidR="006D01C7" w:rsidRPr="00B9154A" w:rsidRDefault="006D01C7" w:rsidP="006D01C7">
      <w:pPr>
        <w:rPr>
          <w:sz w:val="20"/>
          <w:lang w:val="uk-UA"/>
        </w:rPr>
      </w:pPr>
    </w:p>
    <w:p w:rsidR="006D01C7" w:rsidRPr="00B9154A" w:rsidRDefault="006D01C7" w:rsidP="006D01C7">
      <w:pPr>
        <w:jc w:val="center"/>
        <w:rPr>
          <w:b/>
          <w:bCs/>
          <w:lang w:val="uk-UA"/>
        </w:rPr>
      </w:pPr>
      <w:r w:rsidRPr="00B9154A">
        <w:rPr>
          <w:b/>
          <w:lang w:val="uk-UA"/>
        </w:rPr>
        <w:t>ПРОГРАМА</w:t>
      </w:r>
      <w:r w:rsidRPr="00B9154A">
        <w:rPr>
          <w:b/>
          <w:lang w:val="uk-UA"/>
        </w:rPr>
        <w:br/>
      </w:r>
      <w:r>
        <w:rPr>
          <w:b/>
          <w:lang w:val="uk-UA"/>
        </w:rPr>
        <w:t xml:space="preserve">  </w:t>
      </w:r>
      <w:r w:rsidRPr="00B9154A">
        <w:rPr>
          <w:b/>
          <w:lang w:val="uk-UA"/>
        </w:rPr>
        <w:t xml:space="preserve">з </w:t>
      </w:r>
      <w:r w:rsidRPr="00B9154A">
        <w:rPr>
          <w:b/>
          <w:bCs/>
          <w:lang w:val="uk-UA"/>
        </w:rPr>
        <w:t>організації та проведення громадських та інших робіт тимчасового характеру</w:t>
      </w:r>
    </w:p>
    <w:p w:rsidR="006D01C7" w:rsidRPr="00B9154A" w:rsidRDefault="006D01C7" w:rsidP="006D01C7">
      <w:pPr>
        <w:keepNext/>
        <w:tabs>
          <w:tab w:val="center" w:pos="5103"/>
          <w:tab w:val="left" w:pos="6096"/>
        </w:tabs>
        <w:ind w:firstLine="567"/>
        <w:outlineLvl w:val="3"/>
        <w:rPr>
          <w:b/>
          <w:bCs/>
          <w:lang w:val="uk-UA"/>
        </w:rPr>
      </w:pPr>
      <w:r>
        <w:rPr>
          <w:b/>
          <w:bCs/>
          <w:lang w:val="uk-UA"/>
        </w:rPr>
        <w:t xml:space="preserve">          на території </w:t>
      </w:r>
      <w:r w:rsidRPr="00B9154A">
        <w:rPr>
          <w:b/>
          <w:bCs/>
          <w:lang w:val="uk-UA"/>
        </w:rPr>
        <w:t xml:space="preserve"> Обух</w:t>
      </w:r>
      <w:r>
        <w:rPr>
          <w:b/>
          <w:bCs/>
          <w:lang w:val="uk-UA"/>
        </w:rPr>
        <w:t>і</w:t>
      </w:r>
      <w:r w:rsidRPr="00B9154A">
        <w:rPr>
          <w:b/>
          <w:bCs/>
          <w:lang w:val="uk-UA"/>
        </w:rPr>
        <w:t>в</w:t>
      </w:r>
      <w:r>
        <w:rPr>
          <w:b/>
          <w:bCs/>
          <w:lang w:val="uk-UA"/>
        </w:rPr>
        <w:t>ської міської об</w:t>
      </w:r>
      <w:r w:rsidRPr="00064D35">
        <w:rPr>
          <w:b/>
          <w:bCs/>
          <w:lang w:val="uk-UA"/>
        </w:rPr>
        <w:t>’</w:t>
      </w:r>
      <w:r>
        <w:rPr>
          <w:b/>
          <w:bCs/>
          <w:lang w:val="uk-UA"/>
        </w:rPr>
        <w:t>єднаної територіальної громади</w:t>
      </w:r>
      <w:r w:rsidRPr="00B9154A">
        <w:rPr>
          <w:b/>
          <w:bCs/>
          <w:lang w:val="uk-UA"/>
        </w:rPr>
        <w:t xml:space="preserve"> </w:t>
      </w:r>
    </w:p>
    <w:p w:rsidR="006D01C7" w:rsidRDefault="006D01C7" w:rsidP="006D01C7">
      <w:pPr>
        <w:tabs>
          <w:tab w:val="left" w:pos="2790"/>
          <w:tab w:val="left" w:pos="3990"/>
          <w:tab w:val="left" w:pos="6096"/>
        </w:tabs>
        <w:ind w:firstLine="567"/>
        <w:rPr>
          <w:b/>
          <w:lang w:val="uk-UA"/>
        </w:rPr>
      </w:pPr>
      <w:r>
        <w:rPr>
          <w:b/>
          <w:lang w:val="uk-UA"/>
        </w:rPr>
        <w:tab/>
        <w:t xml:space="preserve">       Київської області на 2020 рік</w:t>
      </w:r>
    </w:p>
    <w:p w:rsidR="006D01C7" w:rsidRPr="00B9154A" w:rsidRDefault="006D01C7" w:rsidP="006D01C7">
      <w:pPr>
        <w:tabs>
          <w:tab w:val="left" w:pos="3990"/>
          <w:tab w:val="left" w:pos="6096"/>
        </w:tabs>
        <w:ind w:firstLine="567"/>
        <w:rPr>
          <w:b/>
          <w:lang w:val="uk-UA"/>
        </w:rPr>
      </w:pPr>
    </w:p>
    <w:p w:rsidR="006D01C7" w:rsidRPr="00B9154A" w:rsidRDefault="006D01C7" w:rsidP="006D01C7">
      <w:pPr>
        <w:tabs>
          <w:tab w:val="left" w:pos="6096"/>
        </w:tabs>
        <w:ind w:firstLine="567"/>
        <w:jc w:val="center"/>
        <w:rPr>
          <w:b/>
          <w:lang w:val="uk-UA"/>
        </w:rPr>
      </w:pPr>
      <w:r w:rsidRPr="00B9154A">
        <w:rPr>
          <w:b/>
          <w:lang w:val="uk-UA"/>
        </w:rPr>
        <w:t>І. Загальні положення Програми</w:t>
      </w:r>
    </w:p>
    <w:p w:rsidR="006D01C7" w:rsidRPr="003C3F9B" w:rsidRDefault="006D01C7" w:rsidP="006D01C7">
      <w:pPr>
        <w:tabs>
          <w:tab w:val="left" w:pos="6096"/>
        </w:tabs>
        <w:ind w:firstLine="709"/>
        <w:jc w:val="both"/>
        <w:rPr>
          <w:lang w:val="uk-UA"/>
        </w:rPr>
      </w:pPr>
      <w:r w:rsidRPr="00B9154A">
        <w:rPr>
          <w:lang w:val="uk-UA"/>
        </w:rPr>
        <w:t>Програма з організації та проведення  громадських робіт  та інших робіт тимчасового характеру на 20</w:t>
      </w:r>
      <w:r>
        <w:rPr>
          <w:lang w:val="uk-UA"/>
        </w:rPr>
        <w:t>20</w:t>
      </w:r>
      <w:r w:rsidRPr="00B9154A">
        <w:rPr>
          <w:lang w:val="uk-UA"/>
        </w:rPr>
        <w:t xml:space="preserve"> рік є складовою частиною та механізмом реалізації Програми зайнятості населення на території Обухівської міської </w:t>
      </w:r>
      <w:r>
        <w:rPr>
          <w:lang w:val="uk-UA"/>
        </w:rPr>
        <w:t>об</w:t>
      </w:r>
      <w:r w:rsidRPr="00064D35">
        <w:rPr>
          <w:lang w:val="uk-UA"/>
        </w:rPr>
        <w:t>’</w:t>
      </w:r>
      <w:r>
        <w:rPr>
          <w:lang w:val="uk-UA"/>
        </w:rPr>
        <w:t>єднаної територіальної громади Київської області.</w:t>
      </w:r>
    </w:p>
    <w:p w:rsidR="006D01C7" w:rsidRPr="00B9154A" w:rsidRDefault="006D01C7" w:rsidP="006D01C7">
      <w:pPr>
        <w:tabs>
          <w:tab w:val="left" w:pos="6096"/>
        </w:tabs>
        <w:ind w:firstLine="709"/>
        <w:jc w:val="both"/>
        <w:rPr>
          <w:lang w:val="uk-UA"/>
        </w:rPr>
      </w:pPr>
      <w:r w:rsidRPr="00B9154A">
        <w:rPr>
          <w:lang w:val="uk-UA"/>
        </w:rPr>
        <w:t>Програма розроблена відповідно до положень Законів України “Про зайнятість населення”, “Про загальнообов’язкове державне соціальне страхування на випадок безробіття” та Порядку організації громадських та інших робіт тимчасового характеру, затвердженого постановою Кабінету Міністрів України від 20.03.2013 р. № 175.</w:t>
      </w:r>
    </w:p>
    <w:p w:rsidR="006D01C7" w:rsidRPr="00B9154A" w:rsidRDefault="006D01C7" w:rsidP="006D01C7">
      <w:pPr>
        <w:tabs>
          <w:tab w:val="left" w:pos="6096"/>
        </w:tabs>
        <w:ind w:firstLine="567"/>
        <w:jc w:val="center"/>
        <w:rPr>
          <w:b/>
          <w:lang w:val="uk-UA"/>
        </w:rPr>
      </w:pPr>
    </w:p>
    <w:p w:rsidR="006D01C7" w:rsidRPr="00B9154A" w:rsidRDefault="006D01C7" w:rsidP="006D01C7">
      <w:pPr>
        <w:tabs>
          <w:tab w:val="left" w:pos="6096"/>
        </w:tabs>
        <w:ind w:firstLine="567"/>
        <w:jc w:val="center"/>
        <w:rPr>
          <w:b/>
          <w:lang w:val="uk-UA"/>
        </w:rPr>
      </w:pPr>
      <w:r w:rsidRPr="00B9154A">
        <w:rPr>
          <w:b/>
          <w:lang w:val="uk-UA"/>
        </w:rPr>
        <w:t>ІІ. Мета Програми</w:t>
      </w:r>
    </w:p>
    <w:p w:rsidR="006D01C7" w:rsidRPr="00B9154A" w:rsidRDefault="006D01C7" w:rsidP="006D01C7">
      <w:pPr>
        <w:tabs>
          <w:tab w:val="left" w:pos="6096"/>
        </w:tabs>
        <w:ind w:firstLine="709"/>
        <w:jc w:val="both"/>
        <w:rPr>
          <w:lang w:val="uk-UA"/>
        </w:rPr>
      </w:pPr>
      <w:r w:rsidRPr="00B9154A">
        <w:rPr>
          <w:lang w:val="uk-UA"/>
        </w:rPr>
        <w:t>Мета Програми – визначення видів громадських робіт, що відповідають потребам територіальної громади та організовуються для додаткового стимулювання мотивації до праці, матеріальної підтримки безробітних та інших категорій осіб.</w:t>
      </w:r>
    </w:p>
    <w:p w:rsidR="006D01C7" w:rsidRPr="00B9154A" w:rsidRDefault="006D01C7" w:rsidP="006D01C7">
      <w:pPr>
        <w:tabs>
          <w:tab w:val="left" w:pos="6096"/>
        </w:tabs>
        <w:ind w:firstLine="567"/>
        <w:jc w:val="center"/>
        <w:rPr>
          <w:b/>
          <w:lang w:val="uk-UA"/>
        </w:rPr>
      </w:pPr>
    </w:p>
    <w:p w:rsidR="006D01C7" w:rsidRPr="00B9154A" w:rsidRDefault="006D01C7" w:rsidP="006D01C7">
      <w:pPr>
        <w:tabs>
          <w:tab w:val="left" w:pos="6096"/>
        </w:tabs>
        <w:ind w:firstLine="567"/>
        <w:jc w:val="center"/>
        <w:rPr>
          <w:b/>
          <w:lang w:val="uk-UA"/>
        </w:rPr>
      </w:pPr>
      <w:r w:rsidRPr="00B9154A">
        <w:rPr>
          <w:b/>
          <w:lang w:val="uk-UA"/>
        </w:rPr>
        <w:t>ІІІ. Фінансування Програми</w:t>
      </w:r>
    </w:p>
    <w:p w:rsidR="006D01C7" w:rsidRPr="00B9154A" w:rsidRDefault="006D01C7" w:rsidP="006D01C7">
      <w:pPr>
        <w:tabs>
          <w:tab w:val="left" w:pos="6096"/>
        </w:tabs>
        <w:ind w:firstLine="567"/>
        <w:jc w:val="both"/>
        <w:rPr>
          <w:lang w:val="uk-UA"/>
        </w:rPr>
      </w:pPr>
      <w:r w:rsidRPr="00B9154A">
        <w:rPr>
          <w:lang w:val="uk-UA"/>
        </w:rPr>
        <w:t xml:space="preserve">Виконавчий комітет Обухівської міської ради щороку відповідно до Програми зайнятості населення та інших відповідних програм приймає рішення щодо організації громадських робіт, визначає види робіт, роботодавців, за участю яких планується організація таких робіт, та інформує їх про прийняте рішення. </w:t>
      </w:r>
    </w:p>
    <w:p w:rsidR="006D01C7" w:rsidRPr="00B9154A" w:rsidRDefault="006D01C7" w:rsidP="006D01C7">
      <w:pPr>
        <w:shd w:val="clear" w:color="auto" w:fill="FFFFFF"/>
        <w:spacing w:before="120"/>
        <w:ind w:firstLine="567"/>
        <w:jc w:val="both"/>
        <w:rPr>
          <w:color w:val="000000"/>
          <w:lang w:val="uk-UA" w:eastAsia="uk-UA"/>
        </w:rPr>
      </w:pPr>
      <w:r w:rsidRPr="00B9154A">
        <w:rPr>
          <w:color w:val="000000"/>
          <w:lang w:val="uk-UA" w:eastAsia="uk-UA"/>
        </w:rPr>
        <w:t>Фінансування організації громадських робіт здійснюється за рахунок коштів міського бюджету, роботодавців та інших не заборонених законодавством джерел шляхом їх спрямування на:</w:t>
      </w:r>
    </w:p>
    <w:p w:rsidR="006D01C7" w:rsidRPr="00B9154A" w:rsidRDefault="006D01C7" w:rsidP="006D01C7">
      <w:pPr>
        <w:shd w:val="clear" w:color="auto" w:fill="FFFFFF"/>
        <w:spacing w:before="120"/>
        <w:ind w:firstLine="567"/>
        <w:jc w:val="both"/>
        <w:rPr>
          <w:color w:val="000000"/>
          <w:lang w:val="uk-UA" w:eastAsia="uk-UA"/>
        </w:rPr>
      </w:pPr>
      <w:bookmarkStart w:id="36" w:name="o41"/>
      <w:bookmarkStart w:id="37" w:name="o42"/>
      <w:bookmarkStart w:id="38" w:name="o44"/>
      <w:bookmarkStart w:id="39" w:name="o45"/>
      <w:bookmarkStart w:id="40" w:name="o46"/>
      <w:bookmarkEnd w:id="36"/>
      <w:bookmarkEnd w:id="37"/>
      <w:bookmarkEnd w:id="38"/>
      <w:bookmarkEnd w:id="39"/>
      <w:bookmarkEnd w:id="40"/>
      <w:r w:rsidRPr="00B9154A">
        <w:rPr>
          <w:color w:val="000000"/>
          <w:lang w:val="uk-UA" w:eastAsia="uk-UA"/>
        </w:rPr>
        <w:t>оплату основної та додаткової заробітної плати осіб, визначеної відповідно до частин першої та другої статті 2 Закону України “Про оплату праці”;</w:t>
      </w:r>
    </w:p>
    <w:p w:rsidR="006D01C7" w:rsidRPr="00B9154A" w:rsidRDefault="006D01C7" w:rsidP="006D01C7">
      <w:pPr>
        <w:shd w:val="clear" w:color="auto" w:fill="FFFFFF"/>
        <w:spacing w:before="120"/>
        <w:ind w:firstLine="567"/>
        <w:jc w:val="both"/>
        <w:rPr>
          <w:color w:val="000000"/>
          <w:lang w:val="uk-UA" w:eastAsia="uk-UA"/>
        </w:rPr>
      </w:pPr>
      <w:r w:rsidRPr="00B9154A">
        <w:rPr>
          <w:color w:val="000000"/>
          <w:lang w:val="uk-UA" w:eastAsia="uk-UA"/>
        </w:rPr>
        <w:t>сплату єдиного внеску на загальнообов’язкове державне соціальне страхування, зокрема у період тимчасової непрацездатності в межах дії строкового трудового договору;</w:t>
      </w:r>
    </w:p>
    <w:p w:rsidR="006D01C7" w:rsidRPr="00B9154A" w:rsidRDefault="006D01C7" w:rsidP="006D01C7">
      <w:pPr>
        <w:shd w:val="clear" w:color="auto" w:fill="FFFFFF"/>
        <w:spacing w:before="120"/>
        <w:ind w:firstLine="567"/>
        <w:jc w:val="both"/>
        <w:rPr>
          <w:color w:val="000000"/>
          <w:lang w:val="uk-UA" w:eastAsia="uk-UA"/>
        </w:rPr>
      </w:pPr>
      <w:r w:rsidRPr="00B9154A">
        <w:rPr>
          <w:color w:val="000000"/>
          <w:lang w:val="uk-UA" w:eastAsia="uk-UA"/>
        </w:rPr>
        <w:t>оплату перших п’яти днів тимчасової непрацездатності в межах дії строкового трудового договору;</w:t>
      </w:r>
    </w:p>
    <w:p w:rsidR="006D01C7" w:rsidRPr="00B9154A" w:rsidRDefault="006D01C7" w:rsidP="006D01C7">
      <w:pPr>
        <w:shd w:val="clear" w:color="auto" w:fill="FFFFFF"/>
        <w:spacing w:before="120"/>
        <w:ind w:firstLine="567"/>
        <w:jc w:val="both"/>
        <w:rPr>
          <w:color w:val="000000"/>
          <w:lang w:val="uk-UA" w:eastAsia="uk-UA"/>
        </w:rPr>
      </w:pPr>
      <w:r w:rsidRPr="00B9154A">
        <w:rPr>
          <w:color w:val="000000"/>
          <w:lang w:val="uk-UA" w:eastAsia="uk-UA"/>
        </w:rPr>
        <w:t>оплату проїзду в межах регіону до місця виконання робіт та у зворотному напрямку осіб, які беруть участь у громадських роботах;</w:t>
      </w:r>
    </w:p>
    <w:p w:rsidR="006D01C7" w:rsidRPr="00B9154A" w:rsidRDefault="006D01C7" w:rsidP="006D01C7">
      <w:pPr>
        <w:shd w:val="clear" w:color="auto" w:fill="FFFFFF"/>
        <w:spacing w:before="120"/>
        <w:ind w:firstLine="567"/>
        <w:jc w:val="both"/>
        <w:rPr>
          <w:color w:val="000000"/>
          <w:lang w:val="uk-UA" w:eastAsia="uk-UA"/>
        </w:rPr>
      </w:pPr>
      <w:r w:rsidRPr="00B9154A">
        <w:rPr>
          <w:color w:val="000000"/>
          <w:lang w:val="uk-UA" w:eastAsia="uk-UA"/>
        </w:rPr>
        <w:t>оплату медичного та наркологічного огляду (у разі потреби);</w:t>
      </w:r>
    </w:p>
    <w:p w:rsidR="006D01C7" w:rsidRPr="00B9154A" w:rsidRDefault="006D01C7" w:rsidP="006D01C7">
      <w:pPr>
        <w:shd w:val="clear" w:color="auto" w:fill="FFFFFF"/>
        <w:spacing w:before="120"/>
        <w:ind w:firstLine="567"/>
        <w:jc w:val="both"/>
        <w:rPr>
          <w:color w:val="000000"/>
          <w:lang w:val="uk-UA" w:eastAsia="uk-UA"/>
        </w:rPr>
      </w:pPr>
      <w:bookmarkStart w:id="41" w:name="o48"/>
      <w:bookmarkEnd w:id="41"/>
      <w:r w:rsidRPr="00B9154A">
        <w:rPr>
          <w:color w:val="000000"/>
          <w:lang w:val="uk-UA" w:eastAsia="uk-UA"/>
        </w:rPr>
        <w:t>придбання малоцінних необоротних матеріальних активів, господарських матеріалів</w:t>
      </w:r>
      <w:bookmarkStart w:id="42" w:name="o49"/>
      <w:bookmarkEnd w:id="42"/>
      <w:r w:rsidRPr="00B9154A">
        <w:rPr>
          <w:color w:val="000000"/>
          <w:lang w:val="uk-UA" w:eastAsia="uk-UA"/>
        </w:rPr>
        <w:t>, малоцінних та швидкозношувальних предметів, їх ремонт та обслуговування.</w:t>
      </w:r>
    </w:p>
    <w:p w:rsidR="006D01C7" w:rsidRPr="00B9154A" w:rsidRDefault="006D01C7" w:rsidP="006D01C7">
      <w:pPr>
        <w:shd w:val="clear" w:color="auto" w:fill="FFFFFF"/>
        <w:spacing w:before="120"/>
        <w:ind w:firstLine="567"/>
        <w:jc w:val="both"/>
        <w:rPr>
          <w:color w:val="000000"/>
          <w:lang w:val="uk-UA" w:eastAsia="uk-UA"/>
        </w:rPr>
      </w:pPr>
      <w:r w:rsidRPr="00B9154A">
        <w:rPr>
          <w:color w:val="000000"/>
          <w:lang w:val="uk-UA" w:eastAsia="uk-UA"/>
        </w:rPr>
        <w:t>Витрати з оплати праці та нарахування єдиного внеску сумарно повинні становити не менш як 80 відсотків загальної суми, зазначеної у кошторисі витрат із фінансування організації громадських робіт.</w:t>
      </w:r>
    </w:p>
    <w:p w:rsidR="006D01C7" w:rsidRPr="00B9154A" w:rsidRDefault="006D01C7" w:rsidP="006D01C7">
      <w:pPr>
        <w:shd w:val="clear" w:color="auto" w:fill="FFFFFF"/>
        <w:spacing w:before="120"/>
        <w:ind w:firstLine="567"/>
        <w:jc w:val="both"/>
        <w:rPr>
          <w:color w:val="000000"/>
          <w:lang w:val="uk-UA" w:eastAsia="uk-UA"/>
        </w:rPr>
      </w:pPr>
      <w:r w:rsidRPr="00B9154A">
        <w:rPr>
          <w:color w:val="000000"/>
          <w:lang w:val="uk-UA" w:eastAsia="uk-UA"/>
        </w:rPr>
        <w:t>Фінансування організації інших робіт тимчасового характеру здійснюється за рахунок коштів роботодавців та інших джерел, не заборонених законодавством.</w:t>
      </w:r>
    </w:p>
    <w:p w:rsidR="006D01C7" w:rsidRPr="00B9154A" w:rsidRDefault="006D01C7" w:rsidP="006D01C7">
      <w:pPr>
        <w:shd w:val="clear" w:color="auto" w:fill="FFFFFF"/>
        <w:spacing w:before="120"/>
        <w:ind w:firstLine="567"/>
        <w:jc w:val="both"/>
        <w:rPr>
          <w:color w:val="000000"/>
          <w:lang w:val="uk-UA" w:eastAsia="uk-UA"/>
        </w:rPr>
      </w:pPr>
    </w:p>
    <w:p w:rsidR="006D01C7" w:rsidRPr="00B9154A" w:rsidRDefault="006D01C7" w:rsidP="006D01C7">
      <w:pPr>
        <w:tabs>
          <w:tab w:val="left" w:pos="6096"/>
        </w:tabs>
        <w:ind w:firstLine="567"/>
        <w:jc w:val="both"/>
        <w:rPr>
          <w:lang w:val="uk-UA"/>
        </w:rPr>
      </w:pPr>
      <w:r w:rsidRPr="00B9154A">
        <w:rPr>
          <w:lang w:val="uk-UA"/>
        </w:rPr>
        <w:t>Фінансування організації громадських робіт, до яких залучаються зареєстровані безробітні та (або) працівники, які втратили частину заробітної плати, здійснюється за рахунок коштів міського бюджету та/або коштів Фонду загальнообов’язкового державного соціального страхування на випадок безробіття.</w:t>
      </w:r>
    </w:p>
    <w:p w:rsidR="006D01C7" w:rsidRPr="00B9154A" w:rsidRDefault="006D01C7" w:rsidP="006D01C7">
      <w:pPr>
        <w:tabs>
          <w:tab w:val="left" w:pos="6096"/>
        </w:tabs>
        <w:jc w:val="both"/>
        <w:rPr>
          <w:b/>
          <w:bCs/>
          <w:lang w:val="uk-UA"/>
        </w:rPr>
      </w:pPr>
    </w:p>
    <w:p w:rsidR="006D01C7" w:rsidRPr="00B9154A" w:rsidRDefault="006D01C7" w:rsidP="006D01C7">
      <w:pPr>
        <w:keepNext/>
        <w:ind w:firstLine="567"/>
        <w:jc w:val="center"/>
        <w:outlineLvl w:val="3"/>
        <w:rPr>
          <w:b/>
          <w:lang w:val="uk-UA"/>
        </w:rPr>
      </w:pPr>
      <w:r w:rsidRPr="00B9154A">
        <w:rPr>
          <w:b/>
          <w:bCs/>
          <w:lang w:val="uk-UA"/>
        </w:rPr>
        <w:t>ІV. Заходи щодо виконання Програми</w:t>
      </w:r>
    </w:p>
    <w:p w:rsidR="006D01C7" w:rsidRPr="00B9154A" w:rsidRDefault="006D01C7" w:rsidP="0018079E">
      <w:pPr>
        <w:numPr>
          <w:ilvl w:val="0"/>
          <w:numId w:val="13"/>
        </w:numPr>
        <w:tabs>
          <w:tab w:val="left" w:pos="1134"/>
        </w:tabs>
        <w:ind w:left="0" w:firstLine="709"/>
        <w:jc w:val="both"/>
        <w:rPr>
          <w:bCs/>
          <w:lang w:val="uk-UA"/>
        </w:rPr>
      </w:pPr>
      <w:r w:rsidRPr="00B9154A">
        <w:rPr>
          <w:bCs/>
          <w:lang w:val="uk-UA"/>
        </w:rPr>
        <w:t>Затвердити  склад робочої групи з організації громадських  та інших робіт тимчасового характеру, до якої включати представників місцевих органів влади, центру зайнятості та провідних роботодавців.</w:t>
      </w:r>
    </w:p>
    <w:p w:rsidR="006D01C7" w:rsidRPr="00B9154A" w:rsidRDefault="006D01C7" w:rsidP="006D01C7">
      <w:pPr>
        <w:ind w:left="5103"/>
        <w:rPr>
          <w:bCs/>
          <w:lang w:val="uk-UA"/>
        </w:rPr>
      </w:pPr>
      <w:r w:rsidRPr="00B9154A">
        <w:rPr>
          <w:bCs/>
          <w:lang w:val="uk-UA"/>
        </w:rPr>
        <w:t xml:space="preserve">Виконавчий комітет Обухівської міської ради, </w:t>
      </w:r>
    </w:p>
    <w:p w:rsidR="006D01C7" w:rsidRPr="00B9154A" w:rsidRDefault="006D01C7" w:rsidP="006D01C7">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p>
    <w:p w:rsidR="006D01C7" w:rsidRPr="00B9154A" w:rsidRDefault="006D01C7" w:rsidP="0018079E">
      <w:pPr>
        <w:numPr>
          <w:ilvl w:val="0"/>
          <w:numId w:val="13"/>
        </w:numPr>
        <w:tabs>
          <w:tab w:val="left" w:pos="1134"/>
        </w:tabs>
        <w:ind w:left="0" w:firstLine="709"/>
        <w:jc w:val="both"/>
        <w:rPr>
          <w:bCs/>
          <w:lang w:val="uk-UA"/>
        </w:rPr>
      </w:pPr>
      <w:r w:rsidRPr="00B9154A">
        <w:rPr>
          <w:bCs/>
          <w:lang w:val="uk-UA"/>
        </w:rPr>
        <w:t>Виходячи із стану ринку праці та економічного стану міста Обухова визначити підприємства, організації та установи комунальної власності, де можливо організувати проведення громадських та інших робіт тимчасового характеру (додаток 1).</w:t>
      </w:r>
    </w:p>
    <w:p w:rsidR="006D01C7" w:rsidRPr="00B9154A" w:rsidRDefault="006D01C7" w:rsidP="006D01C7">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t>провідні роботодавці</w:t>
      </w:r>
    </w:p>
    <w:p w:rsidR="006D01C7" w:rsidRPr="00B9154A" w:rsidRDefault="006D01C7" w:rsidP="006D01C7">
      <w:pPr>
        <w:ind w:left="5103"/>
        <w:rPr>
          <w:bCs/>
          <w:lang w:val="uk-UA"/>
        </w:rPr>
      </w:pPr>
    </w:p>
    <w:p w:rsidR="006D01C7" w:rsidRPr="00B9154A" w:rsidRDefault="006D01C7" w:rsidP="006D01C7">
      <w:pPr>
        <w:tabs>
          <w:tab w:val="left" w:pos="6096"/>
        </w:tabs>
        <w:ind w:firstLine="709"/>
        <w:jc w:val="both"/>
        <w:rPr>
          <w:lang w:val="uk-UA"/>
        </w:rPr>
      </w:pPr>
      <w:r w:rsidRPr="00B9154A">
        <w:rPr>
          <w:lang w:val="uk-UA"/>
        </w:rPr>
        <w:t>3.   До виконання громадських та інших робіт тимчасового характеру на добровільних засадах залучаються такі категорії осіб:</w:t>
      </w:r>
    </w:p>
    <w:p w:rsidR="006D01C7" w:rsidRPr="00B9154A" w:rsidRDefault="006D01C7" w:rsidP="006D01C7">
      <w:pPr>
        <w:tabs>
          <w:tab w:val="left" w:pos="6096"/>
        </w:tabs>
        <w:ind w:firstLine="567"/>
        <w:jc w:val="both"/>
        <w:rPr>
          <w:lang w:val="uk-UA"/>
        </w:rPr>
      </w:pPr>
      <w:r w:rsidRPr="00B9154A">
        <w:rPr>
          <w:lang w:val="uk-UA"/>
        </w:rPr>
        <w:t>зареєстровані безробітні;</w:t>
      </w:r>
    </w:p>
    <w:p w:rsidR="006D01C7" w:rsidRPr="00B9154A" w:rsidRDefault="006D01C7" w:rsidP="006D01C7">
      <w:pPr>
        <w:tabs>
          <w:tab w:val="left" w:pos="6096"/>
        </w:tabs>
        <w:ind w:firstLine="567"/>
        <w:jc w:val="both"/>
        <w:rPr>
          <w:lang w:val="uk-UA"/>
        </w:rPr>
      </w:pPr>
      <w:r w:rsidRPr="00B9154A">
        <w:rPr>
          <w:lang w:val="uk-UA"/>
        </w:rPr>
        <w:t>особи, які перебувають на обліку в територіальних органах Державної служби зайнятості у районах, містах, районах у містах (далі — територіальні органи) як такі, що шукають роботу (далі — особи, які шукають роботу);</w:t>
      </w:r>
    </w:p>
    <w:p w:rsidR="006D01C7" w:rsidRPr="00B9154A" w:rsidRDefault="006D01C7" w:rsidP="006D01C7">
      <w:pPr>
        <w:tabs>
          <w:tab w:val="left" w:pos="6096"/>
        </w:tabs>
        <w:ind w:firstLine="567"/>
        <w:jc w:val="both"/>
        <w:rPr>
          <w:b/>
          <w:lang w:val="uk-UA"/>
        </w:rPr>
      </w:pPr>
      <w:r w:rsidRPr="00B9154A">
        <w:rPr>
          <w:lang w:val="uk-UA"/>
        </w:rPr>
        <w:t>працівники, які втратили частину заробітної плати внаслідок вимушеного скорочення до 50 відсотків передбаченої законодавством тривалості робочого часу у зв’язку із зупиненням (скороченням) виробництва продукції (далі — працівники, які втратили частину заробітної плати.</w:t>
      </w:r>
    </w:p>
    <w:p w:rsidR="006D01C7" w:rsidRPr="00B9154A" w:rsidRDefault="006D01C7" w:rsidP="006D01C7">
      <w:pPr>
        <w:tabs>
          <w:tab w:val="left" w:pos="1134"/>
        </w:tabs>
        <w:ind w:firstLine="567"/>
        <w:jc w:val="both"/>
        <w:rPr>
          <w:bCs/>
          <w:lang w:val="uk-UA"/>
        </w:rPr>
      </w:pPr>
      <w:r w:rsidRPr="00B9154A">
        <w:rPr>
          <w:bCs/>
          <w:lang w:val="uk-UA"/>
        </w:rPr>
        <w:t>Використовувати діючий банк даних осіб, які виявили бажання брати участь в громадських та інших роботах тимчасового характеру та постійно поповнювати його новими даними.</w:t>
      </w:r>
    </w:p>
    <w:p w:rsidR="006D01C7" w:rsidRPr="00B9154A" w:rsidRDefault="006D01C7" w:rsidP="006D01C7">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r>
    </w:p>
    <w:p w:rsidR="006D01C7" w:rsidRPr="00B9154A" w:rsidRDefault="006D01C7" w:rsidP="006D01C7">
      <w:pPr>
        <w:tabs>
          <w:tab w:val="left" w:pos="1134"/>
        </w:tabs>
        <w:ind w:firstLine="709"/>
        <w:jc w:val="both"/>
        <w:rPr>
          <w:bCs/>
          <w:lang w:val="uk-UA"/>
        </w:rPr>
      </w:pPr>
      <w:r w:rsidRPr="00B9154A">
        <w:rPr>
          <w:bCs/>
          <w:lang w:val="uk-UA"/>
        </w:rPr>
        <w:t>4.  Створити банк даних з числа учнівської молоді, яка виявила бажання взяти участь в громадських та інших  роботах тимчасового характеру. Провести роботу по залученню до громадських та інших робіт тимчасового характеру молоді, яка знаходиться на обліку у відділенні ювенальної превенції Обухівського відділу поліції ГУНП в Київській області, а також дітей-сиріт.</w:t>
      </w:r>
    </w:p>
    <w:p w:rsidR="006D01C7" w:rsidRPr="00B9154A" w:rsidRDefault="006D01C7" w:rsidP="006D01C7">
      <w:pPr>
        <w:ind w:left="5103"/>
        <w:rPr>
          <w:bCs/>
          <w:lang w:val="uk-UA"/>
        </w:rPr>
      </w:pPr>
      <w:r w:rsidRPr="00B9154A">
        <w:rPr>
          <w:bCs/>
          <w:lang w:val="uk-UA"/>
        </w:rPr>
        <w:t>Служба у справах дітей та сім’ї виконавчого комітету Обухівської міської ради,</w:t>
      </w:r>
    </w:p>
    <w:p w:rsidR="006D01C7" w:rsidRPr="00B9154A" w:rsidRDefault="006D01C7" w:rsidP="006D01C7">
      <w:pPr>
        <w:ind w:left="5103"/>
        <w:rPr>
          <w:bCs/>
          <w:lang w:val="uk-UA"/>
        </w:rPr>
      </w:pPr>
      <w:r w:rsidRPr="00B9154A">
        <w:rPr>
          <w:bCs/>
          <w:lang w:val="uk-UA"/>
        </w:rPr>
        <w:lastRenderedPageBreak/>
        <w:t xml:space="preserve">центр соціальних служб для сім’ї, дітей та молоді виконавчого комітету Обухівської міської ради, </w:t>
      </w:r>
      <w:r w:rsidRPr="00B9154A">
        <w:rPr>
          <w:bCs/>
          <w:lang w:val="uk-UA"/>
        </w:rPr>
        <w:br/>
        <w:t>управління освіти виконавчого комітету Обухівської міської ради,</w:t>
      </w:r>
      <w:r w:rsidRPr="00B9154A">
        <w:rPr>
          <w:bCs/>
          <w:lang w:val="uk-UA"/>
        </w:rPr>
        <w:br/>
        <w:t>відділення ювенальної превенції Обухівського відділу поліції ГУНП в Київській області,</w:t>
      </w:r>
      <w:r w:rsidRPr="00B9154A">
        <w:rPr>
          <w:bCs/>
          <w:lang w:val="uk-UA"/>
        </w:rPr>
        <w:br/>
        <w:t>Обухівська міськрайонна філія Київського обласного  центру зайнятості</w:t>
      </w:r>
      <w:r w:rsidRPr="00B9154A">
        <w:rPr>
          <w:bCs/>
          <w:lang w:val="uk-UA"/>
        </w:rPr>
        <w:br/>
      </w:r>
    </w:p>
    <w:p w:rsidR="006D01C7" w:rsidRPr="00B9154A" w:rsidRDefault="006D01C7" w:rsidP="006D01C7">
      <w:pPr>
        <w:tabs>
          <w:tab w:val="left" w:pos="1134"/>
        </w:tabs>
        <w:ind w:firstLine="709"/>
        <w:jc w:val="both"/>
        <w:rPr>
          <w:bCs/>
          <w:lang w:val="uk-UA"/>
        </w:rPr>
      </w:pPr>
      <w:r w:rsidRPr="00B9154A">
        <w:rPr>
          <w:b/>
          <w:bCs/>
          <w:lang w:val="uk-UA"/>
        </w:rPr>
        <w:t>5</w:t>
      </w:r>
      <w:r w:rsidRPr="00B9154A">
        <w:rPr>
          <w:bCs/>
          <w:lang w:val="uk-UA"/>
        </w:rPr>
        <w:t>. Організувати укладання договорів між роботодавцями та центром зайнятості за напрямками згідно з Переліком видів громадських робіт   (додаток 2).</w:t>
      </w:r>
    </w:p>
    <w:p w:rsidR="006D01C7" w:rsidRPr="00B9154A" w:rsidRDefault="006D01C7" w:rsidP="006D01C7">
      <w:pPr>
        <w:ind w:firstLine="851"/>
        <w:jc w:val="both"/>
        <w:rPr>
          <w:bCs/>
          <w:lang w:val="uk-UA"/>
        </w:rPr>
      </w:pPr>
      <w:r w:rsidRPr="00B9154A">
        <w:rPr>
          <w:bCs/>
          <w:lang w:val="uk-UA"/>
        </w:rPr>
        <w:t>Для проведення громадських та інших робіт тимчасового характеру, направлених на забезпечення соціального захисту громадян похилого віку та праці і інших категорій громадян, що потребують допомоги з боку держави необхідно:</w:t>
      </w:r>
    </w:p>
    <w:p w:rsidR="006D01C7" w:rsidRPr="00B9154A" w:rsidRDefault="006D01C7" w:rsidP="006D01C7">
      <w:pPr>
        <w:ind w:firstLine="851"/>
        <w:jc w:val="both"/>
        <w:rPr>
          <w:bCs/>
          <w:lang w:val="uk-UA"/>
        </w:rPr>
      </w:pPr>
      <w:r w:rsidRPr="00B9154A">
        <w:rPr>
          <w:bCs/>
          <w:lang w:val="uk-UA"/>
        </w:rPr>
        <w:t xml:space="preserve"> </w:t>
      </w:r>
    </w:p>
    <w:p w:rsidR="006D01C7" w:rsidRPr="00B9154A" w:rsidRDefault="006D01C7" w:rsidP="0018079E">
      <w:pPr>
        <w:numPr>
          <w:ilvl w:val="0"/>
          <w:numId w:val="14"/>
        </w:numPr>
        <w:jc w:val="both"/>
        <w:rPr>
          <w:bCs/>
          <w:lang w:val="uk-UA"/>
        </w:rPr>
      </w:pPr>
      <w:r w:rsidRPr="00B9154A">
        <w:rPr>
          <w:bCs/>
          <w:lang w:val="uk-UA"/>
        </w:rPr>
        <w:t>вивчити можливість залучення безробітних до роботи по догляду за громадянами похилого віку, інвалідами війни та праці;</w:t>
      </w:r>
    </w:p>
    <w:p w:rsidR="006D01C7" w:rsidRPr="00B9154A" w:rsidRDefault="006D01C7" w:rsidP="006D01C7">
      <w:pPr>
        <w:ind w:left="5103"/>
        <w:rPr>
          <w:bCs/>
          <w:lang w:val="uk-UA"/>
        </w:rPr>
      </w:pPr>
    </w:p>
    <w:p w:rsidR="006D01C7" w:rsidRPr="00B9154A" w:rsidRDefault="006D01C7" w:rsidP="006D01C7">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p>
    <w:p w:rsidR="006D01C7" w:rsidRPr="00B9154A" w:rsidRDefault="006D01C7" w:rsidP="006D01C7">
      <w:pPr>
        <w:tabs>
          <w:tab w:val="left" w:pos="567"/>
          <w:tab w:val="left" w:pos="851"/>
        </w:tabs>
        <w:jc w:val="both"/>
        <w:rPr>
          <w:bCs/>
          <w:lang w:val="uk-UA"/>
        </w:rPr>
      </w:pPr>
      <w:r w:rsidRPr="00B9154A">
        <w:rPr>
          <w:bCs/>
          <w:lang w:val="uk-UA"/>
        </w:rPr>
        <w:t xml:space="preserve">        - надання допомоги щодо підтримки у належному стані соціальних закладів,  благоустрій, впорядкування та озеленення населених пунктів, пам’яток історії та культури, кладовищ, зон відпочинку і туризму, спортивних майданчиків тощо.</w:t>
      </w:r>
    </w:p>
    <w:p w:rsidR="006D01C7" w:rsidRPr="00B9154A" w:rsidRDefault="006D01C7" w:rsidP="006D01C7">
      <w:pPr>
        <w:tabs>
          <w:tab w:val="left" w:pos="1134"/>
        </w:tabs>
        <w:jc w:val="both"/>
        <w:rPr>
          <w:bCs/>
          <w:lang w:val="uk-UA"/>
        </w:rPr>
      </w:pPr>
      <w:r w:rsidRPr="00B9154A">
        <w:rPr>
          <w:bCs/>
          <w:lang w:val="uk-UA"/>
        </w:rPr>
        <w:t xml:space="preserve">         - впорядкування територій населених пунктів з метою ліквідації наслідків надзвичайних ситуацій, визнаних рішеннями органів виконавчої влади.</w:t>
      </w:r>
    </w:p>
    <w:p w:rsidR="006D01C7" w:rsidRPr="00B9154A" w:rsidRDefault="006D01C7" w:rsidP="0018079E">
      <w:pPr>
        <w:numPr>
          <w:ilvl w:val="1"/>
          <w:numId w:val="13"/>
        </w:numPr>
        <w:tabs>
          <w:tab w:val="left" w:pos="1134"/>
        </w:tabs>
        <w:ind w:firstLine="567"/>
        <w:jc w:val="both"/>
        <w:rPr>
          <w:bCs/>
          <w:lang w:val="uk-UA"/>
        </w:rPr>
      </w:pPr>
    </w:p>
    <w:p w:rsidR="006D01C7" w:rsidRPr="00B9154A" w:rsidRDefault="006D01C7" w:rsidP="006D01C7">
      <w:pPr>
        <w:ind w:left="5103"/>
        <w:rPr>
          <w:bCs/>
          <w:lang w:val="uk-UA"/>
        </w:rPr>
      </w:pPr>
      <w:r w:rsidRPr="00B9154A">
        <w:rPr>
          <w:bCs/>
          <w:lang w:val="uk-UA"/>
        </w:rPr>
        <w:t xml:space="preserve">Виконавчий комітет Обухівської міської ради, </w:t>
      </w:r>
    </w:p>
    <w:p w:rsidR="006D01C7" w:rsidRPr="00B9154A" w:rsidRDefault="006D01C7" w:rsidP="006D01C7">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r w:rsidRPr="00B9154A">
        <w:rPr>
          <w:bCs/>
          <w:lang w:val="uk-UA"/>
        </w:rPr>
        <w:tab/>
      </w:r>
    </w:p>
    <w:p w:rsidR="006D01C7" w:rsidRPr="00B9154A" w:rsidRDefault="006D01C7" w:rsidP="006D01C7">
      <w:pPr>
        <w:ind w:firstLine="851"/>
        <w:jc w:val="both"/>
        <w:rPr>
          <w:bCs/>
          <w:lang w:val="uk-UA"/>
        </w:rPr>
      </w:pPr>
      <w:r w:rsidRPr="00B9154A">
        <w:rPr>
          <w:bCs/>
          <w:lang w:val="uk-UA"/>
        </w:rPr>
        <w:t>Для організації громадських та інших робіт тимчасового характеру необхідно здійснити наступні  заходи:</w:t>
      </w:r>
    </w:p>
    <w:p w:rsidR="006D01C7" w:rsidRPr="00B9154A" w:rsidRDefault="006D01C7" w:rsidP="006D01C7">
      <w:pPr>
        <w:ind w:firstLine="851"/>
        <w:rPr>
          <w:bCs/>
          <w:lang w:val="uk-UA"/>
        </w:rPr>
      </w:pPr>
    </w:p>
    <w:p w:rsidR="006D01C7" w:rsidRPr="00B9154A" w:rsidRDefault="006D01C7" w:rsidP="0018079E">
      <w:pPr>
        <w:numPr>
          <w:ilvl w:val="0"/>
          <w:numId w:val="14"/>
        </w:numPr>
        <w:jc w:val="both"/>
        <w:rPr>
          <w:bCs/>
          <w:lang w:val="uk-UA"/>
        </w:rPr>
      </w:pPr>
      <w:r w:rsidRPr="00B9154A">
        <w:rPr>
          <w:bCs/>
          <w:lang w:val="uk-UA"/>
        </w:rPr>
        <w:t>визначити обсяги робіт та об’єкти, на яких буде організовано громадські роботи;</w:t>
      </w:r>
    </w:p>
    <w:p w:rsidR="006D01C7" w:rsidRPr="00B9154A" w:rsidRDefault="006D01C7" w:rsidP="006D01C7">
      <w:pPr>
        <w:ind w:left="5103"/>
        <w:rPr>
          <w:bCs/>
          <w:lang w:val="uk-UA"/>
        </w:rPr>
      </w:pPr>
      <w:r w:rsidRPr="00B9154A">
        <w:rPr>
          <w:bCs/>
          <w:lang w:val="uk-UA"/>
        </w:rPr>
        <w:t xml:space="preserve">Виконавчий комітет Обухівської міської ради, </w:t>
      </w:r>
    </w:p>
    <w:p w:rsidR="006D01C7" w:rsidRPr="00B9154A" w:rsidRDefault="006D01C7" w:rsidP="006D01C7">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r w:rsidRPr="00B9154A">
        <w:rPr>
          <w:bCs/>
          <w:lang w:val="uk-UA"/>
        </w:rPr>
        <w:br/>
      </w:r>
    </w:p>
    <w:p w:rsidR="006D01C7" w:rsidRPr="00B9154A" w:rsidRDefault="006D01C7" w:rsidP="006D01C7">
      <w:pPr>
        <w:ind w:left="5103"/>
        <w:rPr>
          <w:bCs/>
          <w:lang w:val="uk-UA"/>
        </w:rPr>
      </w:pPr>
    </w:p>
    <w:p w:rsidR="006D01C7" w:rsidRPr="00B9154A" w:rsidRDefault="006D01C7" w:rsidP="0018079E">
      <w:pPr>
        <w:numPr>
          <w:ilvl w:val="0"/>
          <w:numId w:val="14"/>
        </w:numPr>
        <w:jc w:val="both"/>
        <w:rPr>
          <w:bCs/>
          <w:lang w:val="uk-UA"/>
        </w:rPr>
      </w:pPr>
      <w:r w:rsidRPr="00B9154A">
        <w:rPr>
          <w:bCs/>
          <w:lang w:val="uk-UA"/>
        </w:rPr>
        <w:t>забезпечити, при необхідності, доставку безробітних до місця проведення робіт автотранспортом;</w:t>
      </w:r>
    </w:p>
    <w:p w:rsidR="006D01C7" w:rsidRPr="00B9154A" w:rsidRDefault="006D01C7" w:rsidP="006D01C7">
      <w:pPr>
        <w:ind w:left="5103"/>
        <w:rPr>
          <w:bCs/>
          <w:lang w:val="uk-UA"/>
        </w:rPr>
      </w:pPr>
    </w:p>
    <w:p w:rsidR="006D01C7" w:rsidRPr="00B9154A" w:rsidRDefault="006D01C7" w:rsidP="006D01C7">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r>
    </w:p>
    <w:p w:rsidR="006D01C7" w:rsidRPr="00B9154A" w:rsidRDefault="006D01C7" w:rsidP="0018079E">
      <w:pPr>
        <w:numPr>
          <w:ilvl w:val="0"/>
          <w:numId w:val="14"/>
        </w:numPr>
        <w:jc w:val="both"/>
        <w:rPr>
          <w:bCs/>
          <w:lang w:val="uk-UA"/>
        </w:rPr>
      </w:pPr>
      <w:r w:rsidRPr="00B9154A">
        <w:rPr>
          <w:bCs/>
          <w:lang w:val="uk-UA"/>
        </w:rPr>
        <w:t>для проведення заходів по озелененню територій забезпечити безробітних посадковим матеріалом, спецодягом та необхідним інвентарем;</w:t>
      </w:r>
    </w:p>
    <w:p w:rsidR="006D01C7" w:rsidRPr="00B9154A" w:rsidRDefault="006D01C7" w:rsidP="006D01C7">
      <w:pPr>
        <w:ind w:left="5103"/>
        <w:rPr>
          <w:bCs/>
          <w:lang w:val="uk-UA"/>
        </w:rPr>
      </w:pPr>
      <w:r w:rsidRPr="00B9154A">
        <w:rPr>
          <w:bCs/>
          <w:lang w:val="uk-UA"/>
        </w:rPr>
        <w:t xml:space="preserve">Виконавчий комітет Обухівської міської ради, </w:t>
      </w:r>
    </w:p>
    <w:p w:rsidR="006D01C7" w:rsidRPr="00B9154A" w:rsidRDefault="006D01C7" w:rsidP="006D01C7">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r>
    </w:p>
    <w:p w:rsidR="006D01C7" w:rsidRPr="00B9154A" w:rsidRDefault="006D01C7" w:rsidP="0018079E">
      <w:pPr>
        <w:numPr>
          <w:ilvl w:val="0"/>
          <w:numId w:val="14"/>
        </w:numPr>
        <w:jc w:val="both"/>
        <w:rPr>
          <w:bCs/>
          <w:lang w:val="uk-UA"/>
        </w:rPr>
      </w:pPr>
      <w:r w:rsidRPr="00B9154A">
        <w:rPr>
          <w:bCs/>
          <w:lang w:val="uk-UA"/>
        </w:rPr>
        <w:t>для робіт по відновленню історичних  і культурних пам’яток, при необхідності, провести навчальні семінари з безробітними.</w:t>
      </w:r>
    </w:p>
    <w:p w:rsidR="006D01C7" w:rsidRPr="00B9154A" w:rsidRDefault="006D01C7" w:rsidP="006D01C7">
      <w:pPr>
        <w:ind w:left="5103"/>
        <w:rPr>
          <w:bCs/>
          <w:lang w:val="uk-UA"/>
        </w:rPr>
      </w:pPr>
    </w:p>
    <w:p w:rsidR="006D01C7" w:rsidRPr="00B9154A" w:rsidRDefault="006D01C7" w:rsidP="006D01C7">
      <w:pPr>
        <w:ind w:left="5103"/>
        <w:rPr>
          <w:bCs/>
          <w:lang w:val="uk-UA"/>
        </w:rPr>
      </w:pPr>
      <w:r w:rsidRPr="00B9154A">
        <w:rPr>
          <w:bCs/>
          <w:lang w:val="uk-UA"/>
        </w:rPr>
        <w:t xml:space="preserve">Обухівська міськрайонна філія Київського обласного  центру зайнятості, </w:t>
      </w:r>
      <w:r w:rsidRPr="00B9154A">
        <w:rPr>
          <w:bCs/>
          <w:lang w:val="uk-UA"/>
        </w:rPr>
        <w:br/>
        <w:t xml:space="preserve">відділ культури, національностей та релігій виконавчого комітету Обухівської міської ради </w:t>
      </w:r>
    </w:p>
    <w:p w:rsidR="006D01C7" w:rsidRPr="00B9154A" w:rsidRDefault="006D01C7" w:rsidP="006D01C7">
      <w:pPr>
        <w:tabs>
          <w:tab w:val="left" w:pos="1134"/>
        </w:tabs>
        <w:ind w:left="5103"/>
        <w:jc w:val="both"/>
        <w:rPr>
          <w:bCs/>
          <w:lang w:val="uk-UA"/>
        </w:rPr>
      </w:pPr>
    </w:p>
    <w:p w:rsidR="006D01C7" w:rsidRPr="00B9154A" w:rsidRDefault="006D01C7" w:rsidP="006D01C7">
      <w:pPr>
        <w:tabs>
          <w:tab w:val="left" w:pos="1134"/>
        </w:tabs>
        <w:ind w:firstLine="709"/>
        <w:jc w:val="both"/>
        <w:rPr>
          <w:bCs/>
          <w:lang w:val="uk-UA"/>
        </w:rPr>
      </w:pPr>
      <w:r w:rsidRPr="00B9154A">
        <w:rPr>
          <w:bCs/>
          <w:lang w:val="uk-UA"/>
        </w:rPr>
        <w:t>6.  Забезпечити залучення до громадських та інших робіт тимчасового характеру студентської та учнівської молоді під час канікул, що буде сприяти формуванню професійних інтересів, трудовому вихованню та профілактиці правопорушень серед молоді.</w:t>
      </w:r>
    </w:p>
    <w:p w:rsidR="006D01C7" w:rsidRPr="00B9154A" w:rsidRDefault="006D01C7" w:rsidP="006D01C7">
      <w:pPr>
        <w:tabs>
          <w:tab w:val="left" w:pos="1134"/>
        </w:tabs>
        <w:ind w:firstLine="567"/>
        <w:jc w:val="both"/>
        <w:rPr>
          <w:bCs/>
          <w:lang w:val="uk-UA"/>
        </w:rPr>
      </w:pPr>
    </w:p>
    <w:p w:rsidR="006D01C7" w:rsidRPr="00B9154A" w:rsidRDefault="006D01C7" w:rsidP="006D01C7">
      <w:pPr>
        <w:tabs>
          <w:tab w:val="left" w:pos="1134"/>
        </w:tabs>
        <w:ind w:firstLine="567"/>
        <w:rPr>
          <w:bCs/>
          <w:lang w:val="uk-UA"/>
        </w:rPr>
      </w:pPr>
      <w:r w:rsidRPr="00B9154A">
        <w:rPr>
          <w:bCs/>
          <w:lang w:val="uk-UA"/>
        </w:rPr>
        <w:tab/>
      </w:r>
      <w:r w:rsidRPr="00B9154A">
        <w:rPr>
          <w:bCs/>
          <w:lang w:val="uk-UA"/>
        </w:rPr>
        <w:tab/>
      </w:r>
      <w:r w:rsidRPr="00B9154A">
        <w:rPr>
          <w:bCs/>
          <w:lang w:val="uk-UA"/>
        </w:rPr>
        <w:tab/>
      </w:r>
      <w:r w:rsidRPr="00B9154A">
        <w:rPr>
          <w:bCs/>
          <w:lang w:val="uk-UA"/>
        </w:rPr>
        <w:tab/>
      </w:r>
      <w:r w:rsidRPr="00B9154A">
        <w:rPr>
          <w:bCs/>
          <w:lang w:val="uk-UA"/>
        </w:rPr>
        <w:tab/>
      </w:r>
      <w:r w:rsidRPr="00B9154A">
        <w:rPr>
          <w:bCs/>
          <w:lang w:val="uk-UA"/>
        </w:rPr>
        <w:tab/>
        <w:t xml:space="preserve">               Служба у справах дітей та сім’ї </w:t>
      </w:r>
    </w:p>
    <w:p w:rsidR="006D01C7" w:rsidRPr="00B9154A" w:rsidRDefault="006D01C7" w:rsidP="006D01C7">
      <w:pPr>
        <w:tabs>
          <w:tab w:val="left" w:pos="1134"/>
        </w:tabs>
        <w:ind w:firstLine="567"/>
        <w:rPr>
          <w:bCs/>
          <w:lang w:val="uk-UA"/>
        </w:rPr>
      </w:pPr>
      <w:r w:rsidRPr="00B9154A">
        <w:rPr>
          <w:bCs/>
          <w:lang w:val="uk-UA"/>
        </w:rPr>
        <w:t xml:space="preserve">                                                                             виконавчого комітету Обухівської </w:t>
      </w:r>
    </w:p>
    <w:p w:rsidR="006D01C7" w:rsidRPr="00B9154A" w:rsidRDefault="006D01C7" w:rsidP="006D01C7">
      <w:pPr>
        <w:tabs>
          <w:tab w:val="left" w:pos="1134"/>
        </w:tabs>
        <w:ind w:firstLine="567"/>
        <w:rPr>
          <w:bCs/>
          <w:lang w:val="uk-UA"/>
        </w:rPr>
      </w:pPr>
      <w:r w:rsidRPr="00B9154A">
        <w:rPr>
          <w:bCs/>
          <w:lang w:val="uk-UA"/>
        </w:rPr>
        <w:t xml:space="preserve">                                                                             міської ради,</w:t>
      </w:r>
    </w:p>
    <w:p w:rsidR="006D01C7" w:rsidRPr="00B9154A" w:rsidRDefault="006D01C7" w:rsidP="006D01C7">
      <w:pPr>
        <w:tabs>
          <w:tab w:val="left" w:pos="1134"/>
        </w:tabs>
        <w:ind w:firstLine="567"/>
        <w:rPr>
          <w:bCs/>
          <w:lang w:val="uk-UA"/>
        </w:rPr>
      </w:pPr>
      <w:r w:rsidRPr="00B9154A">
        <w:rPr>
          <w:bCs/>
          <w:lang w:val="uk-UA"/>
        </w:rPr>
        <w:t xml:space="preserve">                                                                             центр соціальних служб для сім’ї, </w:t>
      </w:r>
    </w:p>
    <w:p w:rsidR="006D01C7" w:rsidRPr="00B9154A" w:rsidRDefault="006D01C7" w:rsidP="006D01C7">
      <w:pPr>
        <w:tabs>
          <w:tab w:val="left" w:pos="1134"/>
        </w:tabs>
        <w:ind w:firstLine="567"/>
        <w:rPr>
          <w:bCs/>
          <w:lang w:val="uk-UA"/>
        </w:rPr>
      </w:pPr>
      <w:r w:rsidRPr="00B9154A">
        <w:rPr>
          <w:bCs/>
          <w:lang w:val="uk-UA"/>
        </w:rPr>
        <w:t xml:space="preserve">                                                                             дітей та молоді виконавчого</w:t>
      </w:r>
    </w:p>
    <w:p w:rsidR="006D01C7" w:rsidRPr="00B9154A" w:rsidRDefault="006D01C7" w:rsidP="006D01C7">
      <w:pPr>
        <w:tabs>
          <w:tab w:val="left" w:pos="1134"/>
        </w:tabs>
        <w:ind w:firstLine="567"/>
        <w:rPr>
          <w:bCs/>
          <w:lang w:val="uk-UA"/>
        </w:rPr>
      </w:pPr>
      <w:r w:rsidRPr="00B9154A">
        <w:rPr>
          <w:bCs/>
          <w:lang w:val="uk-UA"/>
        </w:rPr>
        <w:t xml:space="preserve">                                                                             комітету Обухівської міської ради,</w:t>
      </w:r>
    </w:p>
    <w:p w:rsidR="006D01C7" w:rsidRPr="00B9154A" w:rsidRDefault="006D01C7" w:rsidP="006D01C7">
      <w:pPr>
        <w:tabs>
          <w:tab w:val="left" w:pos="1134"/>
        </w:tabs>
        <w:ind w:firstLine="567"/>
        <w:rPr>
          <w:bCs/>
          <w:lang w:val="uk-UA"/>
        </w:rPr>
      </w:pPr>
      <w:r w:rsidRPr="00B9154A">
        <w:rPr>
          <w:bCs/>
          <w:lang w:val="uk-UA"/>
        </w:rPr>
        <w:t xml:space="preserve">                                                                             управління освіти виконавчого</w:t>
      </w:r>
    </w:p>
    <w:p w:rsidR="006D01C7" w:rsidRPr="00B9154A" w:rsidRDefault="006D01C7" w:rsidP="006D01C7">
      <w:pPr>
        <w:tabs>
          <w:tab w:val="left" w:pos="1134"/>
        </w:tabs>
        <w:ind w:firstLine="567"/>
        <w:jc w:val="both"/>
        <w:rPr>
          <w:bCs/>
          <w:lang w:val="uk-UA"/>
        </w:rPr>
      </w:pPr>
      <w:r w:rsidRPr="00B9154A">
        <w:rPr>
          <w:bCs/>
          <w:lang w:val="uk-UA"/>
        </w:rPr>
        <w:t xml:space="preserve">                                                                             комітету Обухівської міської ради,</w:t>
      </w:r>
    </w:p>
    <w:p w:rsidR="006D01C7" w:rsidRPr="00B9154A" w:rsidRDefault="006D01C7" w:rsidP="006D01C7">
      <w:pPr>
        <w:tabs>
          <w:tab w:val="left" w:pos="1134"/>
        </w:tabs>
        <w:ind w:firstLine="567"/>
        <w:jc w:val="center"/>
        <w:rPr>
          <w:bCs/>
          <w:lang w:val="uk-UA"/>
        </w:rPr>
      </w:pPr>
      <w:r w:rsidRPr="00B9154A">
        <w:rPr>
          <w:bCs/>
          <w:lang w:val="uk-UA"/>
        </w:rPr>
        <w:t xml:space="preserve">                                                      Обухівська міськрайонна філія </w:t>
      </w:r>
    </w:p>
    <w:p w:rsidR="006D01C7" w:rsidRPr="00B9154A" w:rsidRDefault="006D01C7" w:rsidP="006D01C7">
      <w:pPr>
        <w:tabs>
          <w:tab w:val="left" w:pos="1134"/>
        </w:tabs>
        <w:ind w:firstLine="567"/>
        <w:jc w:val="center"/>
        <w:rPr>
          <w:bCs/>
          <w:lang w:val="uk-UA"/>
        </w:rPr>
      </w:pPr>
      <w:r w:rsidRPr="00B9154A">
        <w:rPr>
          <w:bCs/>
          <w:lang w:val="uk-UA"/>
        </w:rPr>
        <w:t xml:space="preserve">                                                                      Київського обласного центру зайнятості</w:t>
      </w:r>
    </w:p>
    <w:p w:rsidR="006D01C7" w:rsidRPr="00B9154A" w:rsidRDefault="006D01C7" w:rsidP="006D01C7">
      <w:pPr>
        <w:tabs>
          <w:tab w:val="left" w:pos="1134"/>
        </w:tabs>
        <w:ind w:firstLine="567"/>
        <w:jc w:val="both"/>
        <w:rPr>
          <w:bCs/>
          <w:lang w:val="uk-UA"/>
        </w:rPr>
      </w:pPr>
    </w:p>
    <w:p w:rsidR="006D01C7" w:rsidRPr="00B9154A" w:rsidRDefault="006D01C7" w:rsidP="006D01C7">
      <w:pPr>
        <w:tabs>
          <w:tab w:val="left" w:pos="1134"/>
        </w:tabs>
        <w:ind w:firstLine="709"/>
        <w:jc w:val="both"/>
        <w:rPr>
          <w:bCs/>
          <w:lang w:val="uk-UA"/>
        </w:rPr>
      </w:pPr>
      <w:r w:rsidRPr="00B9154A">
        <w:rPr>
          <w:bCs/>
          <w:lang w:val="uk-UA"/>
        </w:rPr>
        <w:t>7. Організувати висвітлення позитивного досвіду щодо організації громадських та інших  робіт тимчасового характеру в засобах масової інформації.</w:t>
      </w:r>
    </w:p>
    <w:p w:rsidR="006D01C7" w:rsidRPr="00B9154A" w:rsidRDefault="006D01C7" w:rsidP="006D01C7">
      <w:pPr>
        <w:ind w:left="5103"/>
        <w:jc w:val="both"/>
        <w:rPr>
          <w:bCs/>
          <w:lang w:val="uk-UA"/>
        </w:rPr>
      </w:pPr>
    </w:p>
    <w:p w:rsidR="006D01C7" w:rsidRPr="00B9154A" w:rsidRDefault="006D01C7" w:rsidP="006D01C7">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t xml:space="preserve">редакція газети «Обухівські вісті», </w:t>
      </w:r>
    </w:p>
    <w:p w:rsidR="006D01C7" w:rsidRPr="00B9154A" w:rsidRDefault="006D01C7" w:rsidP="006D01C7">
      <w:pPr>
        <w:ind w:left="5103"/>
        <w:rPr>
          <w:bCs/>
          <w:lang w:val="uk-UA"/>
        </w:rPr>
      </w:pPr>
      <w:r w:rsidRPr="008D0374">
        <w:rPr>
          <w:bCs/>
          <w:lang w:val="uk-UA"/>
        </w:rPr>
        <w:t>телерадіокомпанія «Бард»</w:t>
      </w:r>
      <w:r w:rsidRPr="00B9154A">
        <w:rPr>
          <w:bCs/>
          <w:lang w:val="uk-UA"/>
        </w:rPr>
        <w:t xml:space="preserve"> </w:t>
      </w:r>
    </w:p>
    <w:p w:rsidR="006D01C7" w:rsidRPr="00B9154A" w:rsidRDefault="006D01C7" w:rsidP="006D01C7">
      <w:pPr>
        <w:ind w:left="5103"/>
        <w:rPr>
          <w:bCs/>
          <w:lang w:val="uk-UA"/>
        </w:rPr>
      </w:pPr>
    </w:p>
    <w:p w:rsidR="006D01C7" w:rsidRPr="00B9154A" w:rsidRDefault="006D01C7" w:rsidP="006D01C7">
      <w:pPr>
        <w:rPr>
          <w:lang w:val="uk-UA"/>
        </w:rPr>
      </w:pPr>
      <w:r w:rsidRPr="00B9154A">
        <w:rPr>
          <w:lang w:val="uk-UA"/>
        </w:rPr>
        <w:t xml:space="preserve">   </w:t>
      </w:r>
    </w:p>
    <w:p w:rsidR="006D01C7" w:rsidRPr="00B9154A" w:rsidRDefault="006D01C7" w:rsidP="006D01C7">
      <w:pPr>
        <w:rPr>
          <w:lang w:val="uk-UA"/>
        </w:rPr>
      </w:pPr>
      <w:r w:rsidRPr="00B9154A">
        <w:rPr>
          <w:lang w:val="uk-UA"/>
        </w:rPr>
        <w:t>Заступник міського голови,</w:t>
      </w:r>
    </w:p>
    <w:p w:rsidR="006D01C7" w:rsidRPr="00B9154A" w:rsidRDefault="006D01C7" w:rsidP="006D01C7">
      <w:pPr>
        <w:rPr>
          <w:lang w:val="uk-UA"/>
        </w:rPr>
      </w:pPr>
      <w:r w:rsidRPr="00B9154A">
        <w:rPr>
          <w:lang w:val="uk-UA"/>
        </w:rPr>
        <w:t>керуючий справами виконавчого комітету                                                    Рогоза В.І.</w:t>
      </w:r>
    </w:p>
    <w:p w:rsidR="006D01C7" w:rsidRPr="00B9154A" w:rsidRDefault="006D01C7" w:rsidP="006D01C7">
      <w:pPr>
        <w:rPr>
          <w:lang w:val="uk-UA"/>
        </w:rPr>
      </w:pPr>
    </w:p>
    <w:p w:rsidR="006D01C7" w:rsidRDefault="006D01C7" w:rsidP="006D01C7">
      <w:pPr>
        <w:pStyle w:val="afff0"/>
        <w:rPr>
          <w:rFonts w:ascii="Times New Roman" w:hAnsi="Times New Roman"/>
          <w:sz w:val="24"/>
          <w:szCs w:val="24"/>
          <w:lang w:val="uk-UA"/>
        </w:rPr>
      </w:pPr>
      <w:r w:rsidRPr="00B9154A">
        <w:rPr>
          <w:rFonts w:ascii="Times New Roman" w:hAnsi="Times New Roman"/>
          <w:sz w:val="24"/>
          <w:szCs w:val="24"/>
          <w:lang w:val="uk-UA"/>
        </w:rPr>
        <w:t xml:space="preserve">Директор Обухівської міськрайонної філії </w:t>
      </w:r>
    </w:p>
    <w:p w:rsidR="006D01C7" w:rsidRPr="00B9154A" w:rsidRDefault="006D01C7" w:rsidP="006D01C7">
      <w:pPr>
        <w:pStyle w:val="afff0"/>
        <w:rPr>
          <w:rFonts w:ascii="Times New Roman" w:hAnsi="Times New Roman"/>
          <w:sz w:val="24"/>
          <w:szCs w:val="24"/>
          <w:lang w:val="uk-UA"/>
        </w:rPr>
      </w:pPr>
      <w:r w:rsidRPr="00B9154A">
        <w:rPr>
          <w:rFonts w:ascii="Times New Roman" w:hAnsi="Times New Roman"/>
          <w:sz w:val="24"/>
          <w:szCs w:val="24"/>
          <w:lang w:val="uk-UA"/>
        </w:rPr>
        <w:t>Київського обласного</w:t>
      </w:r>
      <w:r w:rsidRPr="006D01C7">
        <w:rPr>
          <w:rFonts w:ascii="Times New Roman" w:hAnsi="Times New Roman"/>
          <w:sz w:val="24"/>
          <w:szCs w:val="24"/>
          <w:lang w:val="ru-RU"/>
        </w:rPr>
        <w:t xml:space="preserve"> </w:t>
      </w:r>
      <w:r w:rsidRPr="00B9154A">
        <w:rPr>
          <w:rFonts w:ascii="Times New Roman" w:hAnsi="Times New Roman"/>
          <w:sz w:val="24"/>
          <w:szCs w:val="24"/>
          <w:lang w:val="uk-UA"/>
        </w:rPr>
        <w:t>центру зайнятості</w:t>
      </w:r>
      <w:r w:rsidRPr="00B9154A">
        <w:rPr>
          <w:rFonts w:ascii="Times New Roman" w:hAnsi="Times New Roman"/>
          <w:sz w:val="24"/>
          <w:szCs w:val="24"/>
          <w:lang w:val="uk-UA"/>
        </w:rPr>
        <w:tab/>
        <w:t xml:space="preserve">                                      </w:t>
      </w:r>
      <w:r w:rsidRPr="006D01C7">
        <w:rPr>
          <w:rFonts w:ascii="Times New Roman" w:hAnsi="Times New Roman"/>
          <w:sz w:val="24"/>
          <w:szCs w:val="24"/>
          <w:lang w:val="ru-RU"/>
        </w:rPr>
        <w:t xml:space="preserve">               </w:t>
      </w:r>
      <w:r w:rsidRPr="00B9154A">
        <w:rPr>
          <w:rFonts w:ascii="Times New Roman" w:hAnsi="Times New Roman"/>
          <w:sz w:val="24"/>
          <w:szCs w:val="24"/>
          <w:lang w:val="uk-UA"/>
        </w:rPr>
        <w:t xml:space="preserve"> Назаренко С.А.</w:t>
      </w:r>
    </w:p>
    <w:p w:rsidR="006D01C7" w:rsidRDefault="006D01C7" w:rsidP="006D01C7">
      <w:pPr>
        <w:tabs>
          <w:tab w:val="left" w:pos="6915"/>
        </w:tabs>
        <w:rPr>
          <w:lang w:val="uk-UA"/>
        </w:rPr>
      </w:pPr>
      <w:r w:rsidRPr="00B9154A">
        <w:rPr>
          <w:lang w:val="uk-UA"/>
        </w:rPr>
        <w:t xml:space="preserve">                                                                                                        </w:t>
      </w:r>
    </w:p>
    <w:p w:rsidR="006D01C7" w:rsidRPr="00B9154A" w:rsidRDefault="006D01C7" w:rsidP="006D01C7">
      <w:pPr>
        <w:tabs>
          <w:tab w:val="left" w:pos="6915"/>
        </w:tabs>
        <w:rPr>
          <w:lang w:val="uk-UA"/>
        </w:rPr>
      </w:pPr>
    </w:p>
    <w:p w:rsidR="006D01C7" w:rsidRPr="00B9154A" w:rsidRDefault="006D01C7" w:rsidP="006D01C7">
      <w:pPr>
        <w:rPr>
          <w:lang w:val="uk-UA"/>
        </w:rPr>
      </w:pPr>
      <w:r w:rsidRPr="00B9154A">
        <w:rPr>
          <w:lang w:val="uk-UA"/>
        </w:rPr>
        <w:t xml:space="preserve">                                                                                                                                    Додаток 1</w:t>
      </w:r>
    </w:p>
    <w:p w:rsidR="006D01C7" w:rsidRPr="00B9154A" w:rsidRDefault="006D01C7" w:rsidP="006D01C7">
      <w:pPr>
        <w:keepNext/>
        <w:tabs>
          <w:tab w:val="left" w:pos="6096"/>
        </w:tabs>
        <w:jc w:val="center"/>
        <w:outlineLvl w:val="3"/>
        <w:rPr>
          <w:b/>
          <w:bCs/>
          <w:lang w:val="uk-UA"/>
        </w:rPr>
      </w:pPr>
    </w:p>
    <w:p w:rsidR="006D01C7" w:rsidRPr="00B9154A" w:rsidRDefault="006D01C7" w:rsidP="006D01C7">
      <w:pPr>
        <w:keepNext/>
        <w:tabs>
          <w:tab w:val="left" w:pos="6096"/>
        </w:tabs>
        <w:jc w:val="center"/>
        <w:outlineLvl w:val="3"/>
        <w:rPr>
          <w:b/>
          <w:bCs/>
          <w:lang w:val="uk-UA"/>
        </w:rPr>
      </w:pPr>
    </w:p>
    <w:p w:rsidR="006D01C7" w:rsidRPr="001809F3" w:rsidRDefault="006D01C7" w:rsidP="006D01C7">
      <w:pPr>
        <w:pStyle w:val="4"/>
      </w:pPr>
      <w:r w:rsidRPr="001809F3">
        <w:rPr>
          <w:noProof/>
          <w:lang w:val="ru-RU"/>
        </w:rPr>
        <mc:AlternateContent>
          <mc:Choice Requires="wps">
            <w:drawing>
              <wp:anchor distT="0" distB="0" distL="114300" distR="114300" simplePos="0" relativeHeight="251703296" behindDoc="0" locked="0" layoutInCell="1" allowOverlap="1">
                <wp:simplePos x="0" y="0"/>
                <wp:positionH relativeFrom="column">
                  <wp:posOffset>4433570</wp:posOffset>
                </wp:positionH>
                <wp:positionV relativeFrom="paragraph">
                  <wp:posOffset>-579120</wp:posOffset>
                </wp:positionV>
                <wp:extent cx="1599565" cy="371475"/>
                <wp:effectExtent l="0" t="0" r="1270" b="1270"/>
                <wp:wrapNone/>
                <wp:docPr id="30" name="Надпись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956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1171" w:rsidRDefault="00931171" w:rsidP="006D01C7">
                            <w:pPr>
                              <w:rPr>
                                <w:b/>
                                <w:bCs/>
                              </w:rPr>
                            </w:pPr>
                            <w:r>
                              <w:rPr>
                                <w:b/>
                                <w:bCs/>
                              </w:rPr>
                              <w:t>Додаток №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0" o:spid="_x0000_s1026" type="#_x0000_t202" style="position:absolute;left:0;text-align:left;margin-left:349.1pt;margin-top:-45.6pt;width:125.95pt;height:29.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" stroked="f">
                <v:textbox>
                  <w:txbxContent>
                    <w:p w:rsidR="00931171" w:rsidRDefault="00931171" w:rsidP="006D01C7">
                      <w:pPr>
                        <w:rPr>
                          <w:b/>
                          <w:bCs/>
                        </w:rPr>
                      </w:pPr>
                      <w:r>
                        <w:rPr>
                          <w:b/>
                          <w:bCs/>
                        </w:rPr>
                        <w:t>Додаток № 1</w:t>
                      </w:r>
                    </w:p>
                  </w:txbxContent>
                </v:textbox>
              </v:shape>
            </w:pict>
          </mc:Fallback>
        </mc:AlternateContent>
      </w:r>
      <w:r w:rsidRPr="001809F3">
        <w:t xml:space="preserve">Перелік </w:t>
      </w:r>
    </w:p>
    <w:p w:rsidR="006D01C7" w:rsidRPr="001809F3" w:rsidRDefault="006D01C7" w:rsidP="006D01C7">
      <w:pPr>
        <w:jc w:val="center"/>
        <w:rPr>
          <w:b/>
          <w:lang w:val="uk-UA"/>
        </w:rPr>
      </w:pPr>
    </w:p>
    <w:p w:rsidR="006D01C7" w:rsidRPr="006D01C7" w:rsidRDefault="006D01C7" w:rsidP="006D01C7">
      <w:pPr>
        <w:pStyle w:val="5"/>
        <w:jc w:val="center"/>
        <w:rPr>
          <w:rFonts w:ascii="Times New Roman" w:hAnsi="Times New Roman" w:cs="Times New Roman"/>
          <w:color w:val="auto"/>
        </w:rPr>
      </w:pPr>
      <w:r w:rsidRPr="006D01C7">
        <w:rPr>
          <w:rFonts w:ascii="Times New Roman" w:hAnsi="Times New Roman" w:cs="Times New Roman"/>
          <w:color w:val="auto"/>
        </w:rPr>
        <w:t>підприємств, установ та організацій,  які  будуть</w:t>
      </w:r>
    </w:p>
    <w:p w:rsidR="006D01C7" w:rsidRPr="006D01C7" w:rsidRDefault="006D01C7" w:rsidP="006D01C7">
      <w:pPr>
        <w:tabs>
          <w:tab w:val="left" w:pos="6096"/>
        </w:tabs>
        <w:jc w:val="center"/>
        <w:rPr>
          <w:lang w:val="uk-UA"/>
        </w:rPr>
      </w:pPr>
      <w:r w:rsidRPr="006D01C7">
        <w:rPr>
          <w:lang w:val="uk-UA"/>
        </w:rPr>
        <w:t>брати участь в організації  громадських та інших робіт тимчасового характеру</w:t>
      </w:r>
    </w:p>
    <w:p w:rsidR="006D01C7" w:rsidRPr="001809F3" w:rsidRDefault="006D01C7" w:rsidP="006D01C7">
      <w:pPr>
        <w:ind w:left="1134" w:hanging="1134"/>
        <w:rPr>
          <w:lang w:val="uk-UA"/>
        </w:rPr>
      </w:pPr>
    </w:p>
    <w:p w:rsidR="006D01C7" w:rsidRPr="001809F3" w:rsidRDefault="006D01C7" w:rsidP="006D01C7">
      <w:pPr>
        <w:rPr>
          <w:lang w:val="uk-UA"/>
        </w:rPr>
      </w:pPr>
    </w:p>
    <w:p w:rsidR="006D01C7" w:rsidRPr="001809F3" w:rsidRDefault="006D01C7" w:rsidP="0018079E">
      <w:pPr>
        <w:numPr>
          <w:ilvl w:val="0"/>
          <w:numId w:val="16"/>
        </w:numPr>
        <w:rPr>
          <w:lang w:val="uk-UA"/>
        </w:rPr>
      </w:pPr>
      <w:r w:rsidRPr="001809F3">
        <w:rPr>
          <w:lang w:val="uk-UA"/>
        </w:rPr>
        <w:t xml:space="preserve">Виконавчий комітет Обухівської міської ради </w:t>
      </w:r>
    </w:p>
    <w:p w:rsidR="006D01C7" w:rsidRPr="001809F3" w:rsidRDefault="006D01C7" w:rsidP="0018079E">
      <w:pPr>
        <w:numPr>
          <w:ilvl w:val="0"/>
          <w:numId w:val="16"/>
        </w:numPr>
        <w:rPr>
          <w:lang w:val="uk-UA"/>
        </w:rPr>
      </w:pPr>
      <w:r w:rsidRPr="001809F3">
        <w:rPr>
          <w:bCs/>
          <w:lang w:val="uk-UA"/>
        </w:rPr>
        <w:t>Управління соціального захисту населення виконавчого комітету Обухівської міської ради</w:t>
      </w:r>
      <w:r w:rsidRPr="001809F3">
        <w:rPr>
          <w:lang w:val="uk-UA"/>
        </w:rPr>
        <w:t xml:space="preserve"> </w:t>
      </w:r>
    </w:p>
    <w:p w:rsidR="006D01C7" w:rsidRPr="001809F3" w:rsidRDefault="006D01C7" w:rsidP="0018079E">
      <w:pPr>
        <w:numPr>
          <w:ilvl w:val="0"/>
          <w:numId w:val="16"/>
        </w:numPr>
        <w:rPr>
          <w:lang w:val="uk-UA"/>
        </w:rPr>
      </w:pPr>
      <w:r w:rsidRPr="001809F3">
        <w:rPr>
          <w:lang w:val="uk-UA"/>
        </w:rPr>
        <w:t>Обухівська  центральна районна лікарня</w:t>
      </w:r>
    </w:p>
    <w:p w:rsidR="006D01C7" w:rsidRPr="001809F3" w:rsidRDefault="006D01C7" w:rsidP="0018079E">
      <w:pPr>
        <w:numPr>
          <w:ilvl w:val="0"/>
          <w:numId w:val="16"/>
        </w:numPr>
        <w:rPr>
          <w:lang w:val="uk-UA"/>
        </w:rPr>
      </w:pPr>
      <w:r w:rsidRPr="001809F3">
        <w:rPr>
          <w:lang w:val="uk-UA"/>
        </w:rPr>
        <w:t>Обухівська міськрайонна організація товариства Червоного хреста України</w:t>
      </w:r>
    </w:p>
    <w:p w:rsidR="006D01C7" w:rsidRPr="001809F3" w:rsidRDefault="006D01C7" w:rsidP="0018079E">
      <w:pPr>
        <w:numPr>
          <w:ilvl w:val="0"/>
          <w:numId w:val="16"/>
        </w:numPr>
        <w:rPr>
          <w:lang w:val="uk-UA"/>
        </w:rPr>
      </w:pPr>
      <w:r w:rsidRPr="001809F3">
        <w:rPr>
          <w:lang w:val="uk-UA"/>
        </w:rPr>
        <w:t>Комунальн</w:t>
      </w:r>
      <w:r>
        <w:rPr>
          <w:lang w:val="uk-UA"/>
        </w:rPr>
        <w:t>ий</w:t>
      </w:r>
      <w:r w:rsidRPr="001809F3">
        <w:rPr>
          <w:lang w:val="uk-UA"/>
        </w:rPr>
        <w:t xml:space="preserve"> </w:t>
      </w:r>
      <w:r>
        <w:rPr>
          <w:lang w:val="uk-UA"/>
        </w:rPr>
        <w:t>заклад Обухівської міської ради</w:t>
      </w:r>
      <w:r w:rsidRPr="001809F3">
        <w:rPr>
          <w:lang w:val="uk-UA"/>
        </w:rPr>
        <w:t xml:space="preserve"> «</w:t>
      </w:r>
      <w:r>
        <w:rPr>
          <w:lang w:val="uk-UA"/>
        </w:rPr>
        <w:t>Центр фізичного здоров’</w:t>
      </w:r>
      <w:r w:rsidRPr="00064D35">
        <w:t xml:space="preserve">я населення </w:t>
      </w:r>
      <w:r>
        <w:rPr>
          <w:lang w:val="uk-UA"/>
        </w:rPr>
        <w:t>«Спорт для всіх»</w:t>
      </w:r>
    </w:p>
    <w:p w:rsidR="006D01C7" w:rsidRPr="001809F3" w:rsidRDefault="006D01C7" w:rsidP="0018079E">
      <w:pPr>
        <w:numPr>
          <w:ilvl w:val="0"/>
          <w:numId w:val="16"/>
        </w:numPr>
        <w:rPr>
          <w:lang w:val="uk-UA"/>
        </w:rPr>
      </w:pPr>
      <w:r w:rsidRPr="001809F3">
        <w:rPr>
          <w:lang w:val="uk-UA"/>
        </w:rPr>
        <w:t>ПрАТ «Київський картонно-паперовий комбінат»</w:t>
      </w:r>
    </w:p>
    <w:p w:rsidR="006D01C7" w:rsidRPr="001809F3" w:rsidRDefault="006D01C7" w:rsidP="0018079E">
      <w:pPr>
        <w:numPr>
          <w:ilvl w:val="0"/>
          <w:numId w:val="16"/>
        </w:numPr>
        <w:rPr>
          <w:lang w:val="uk-UA"/>
        </w:rPr>
      </w:pPr>
      <w:r w:rsidRPr="001809F3">
        <w:rPr>
          <w:lang w:val="uk-UA"/>
        </w:rPr>
        <w:t>Комунальне підприємство «Обухіврайтепломережа»</w:t>
      </w:r>
    </w:p>
    <w:p w:rsidR="006D01C7" w:rsidRPr="001809F3" w:rsidRDefault="006D01C7" w:rsidP="0018079E">
      <w:pPr>
        <w:numPr>
          <w:ilvl w:val="0"/>
          <w:numId w:val="16"/>
        </w:numPr>
        <w:rPr>
          <w:lang w:val="uk-UA"/>
        </w:rPr>
      </w:pPr>
      <w:r w:rsidRPr="001809F3">
        <w:rPr>
          <w:lang w:val="uk-UA"/>
        </w:rPr>
        <w:t>Обухівське учбово-виробниче підприємство  Українського товариства сліпих</w:t>
      </w:r>
    </w:p>
    <w:p w:rsidR="006D01C7" w:rsidRPr="001809F3" w:rsidRDefault="006D01C7" w:rsidP="0018079E">
      <w:pPr>
        <w:numPr>
          <w:ilvl w:val="0"/>
          <w:numId w:val="16"/>
        </w:numPr>
        <w:rPr>
          <w:lang w:val="uk-UA"/>
        </w:rPr>
      </w:pPr>
      <w:r w:rsidRPr="001809F3">
        <w:rPr>
          <w:lang w:val="uk-UA"/>
        </w:rPr>
        <w:t>ТОВ «Обухівське підприємство будівельних матеріалів»</w:t>
      </w:r>
    </w:p>
    <w:p w:rsidR="006D01C7" w:rsidRPr="001809F3" w:rsidRDefault="006D01C7" w:rsidP="0018079E">
      <w:pPr>
        <w:numPr>
          <w:ilvl w:val="0"/>
          <w:numId w:val="16"/>
        </w:numPr>
        <w:rPr>
          <w:lang w:val="uk-UA"/>
        </w:rPr>
      </w:pPr>
      <w:r w:rsidRPr="001809F3">
        <w:rPr>
          <w:lang w:val="uk-UA"/>
        </w:rPr>
        <w:t>ТОВ «М Квадро»</w:t>
      </w:r>
    </w:p>
    <w:p w:rsidR="006D01C7" w:rsidRPr="001809F3" w:rsidRDefault="006D01C7" w:rsidP="0018079E">
      <w:pPr>
        <w:numPr>
          <w:ilvl w:val="0"/>
          <w:numId w:val="16"/>
        </w:numPr>
        <w:rPr>
          <w:lang w:val="uk-UA"/>
        </w:rPr>
      </w:pPr>
      <w:r w:rsidRPr="001809F3">
        <w:rPr>
          <w:lang w:val="uk-UA"/>
        </w:rPr>
        <w:t>ПрАТ «Обухівський молокозавод»</w:t>
      </w:r>
    </w:p>
    <w:p w:rsidR="006D01C7" w:rsidRPr="001809F3" w:rsidRDefault="006D01C7" w:rsidP="0018079E">
      <w:pPr>
        <w:numPr>
          <w:ilvl w:val="0"/>
          <w:numId w:val="16"/>
        </w:numPr>
        <w:rPr>
          <w:lang w:val="uk-UA"/>
        </w:rPr>
      </w:pPr>
      <w:r w:rsidRPr="001809F3">
        <w:rPr>
          <w:lang w:val="uk-UA"/>
        </w:rPr>
        <w:t>ТОВ «Алеана»</w:t>
      </w:r>
    </w:p>
    <w:p w:rsidR="006D01C7" w:rsidRPr="001809F3" w:rsidRDefault="006D01C7" w:rsidP="0018079E">
      <w:pPr>
        <w:numPr>
          <w:ilvl w:val="0"/>
          <w:numId w:val="16"/>
        </w:numPr>
        <w:rPr>
          <w:lang w:val="uk-UA"/>
        </w:rPr>
      </w:pPr>
      <w:r w:rsidRPr="001809F3">
        <w:rPr>
          <w:lang w:val="uk-UA"/>
        </w:rPr>
        <w:t>ТОВ «Аерок»</w:t>
      </w:r>
    </w:p>
    <w:p w:rsidR="006D01C7" w:rsidRPr="001809F3" w:rsidRDefault="006D01C7" w:rsidP="0018079E">
      <w:pPr>
        <w:numPr>
          <w:ilvl w:val="0"/>
          <w:numId w:val="16"/>
        </w:numPr>
        <w:rPr>
          <w:lang w:val="uk-UA"/>
        </w:rPr>
      </w:pPr>
      <w:r w:rsidRPr="001809F3">
        <w:rPr>
          <w:lang w:val="uk-UA"/>
        </w:rPr>
        <w:t>ТОВ НВКП «Укрінтал-Сервіс»</w:t>
      </w:r>
    </w:p>
    <w:p w:rsidR="006D01C7" w:rsidRPr="001809F3" w:rsidRDefault="006D01C7" w:rsidP="0018079E">
      <w:pPr>
        <w:numPr>
          <w:ilvl w:val="0"/>
          <w:numId w:val="16"/>
        </w:numPr>
        <w:rPr>
          <w:lang w:val="uk-UA"/>
        </w:rPr>
      </w:pPr>
      <w:r w:rsidRPr="001809F3">
        <w:rPr>
          <w:lang w:val="uk-UA"/>
        </w:rPr>
        <w:t>ТОВ «Геліком ЛВ»</w:t>
      </w:r>
    </w:p>
    <w:p w:rsidR="006D01C7" w:rsidRPr="001809F3" w:rsidRDefault="006D01C7" w:rsidP="0018079E">
      <w:pPr>
        <w:numPr>
          <w:ilvl w:val="0"/>
          <w:numId w:val="16"/>
        </w:numPr>
        <w:rPr>
          <w:lang w:val="uk-UA"/>
        </w:rPr>
      </w:pPr>
      <w:r w:rsidRPr="001809F3">
        <w:rPr>
          <w:lang w:val="uk-UA"/>
        </w:rPr>
        <w:t>ТОВ «Інтерфом»</w:t>
      </w:r>
    </w:p>
    <w:p w:rsidR="006D01C7" w:rsidRPr="001809F3" w:rsidRDefault="006D01C7" w:rsidP="0018079E">
      <w:pPr>
        <w:numPr>
          <w:ilvl w:val="0"/>
          <w:numId w:val="16"/>
        </w:numPr>
        <w:rPr>
          <w:lang w:val="uk-UA"/>
        </w:rPr>
      </w:pPr>
      <w:r w:rsidRPr="001809F3">
        <w:rPr>
          <w:lang w:val="uk-UA"/>
        </w:rPr>
        <w:t>ТОВ «Ренус Ревайвел»</w:t>
      </w:r>
    </w:p>
    <w:p w:rsidR="006D01C7" w:rsidRPr="001809F3" w:rsidRDefault="006D01C7" w:rsidP="0018079E">
      <w:pPr>
        <w:numPr>
          <w:ilvl w:val="0"/>
          <w:numId w:val="16"/>
        </w:numPr>
        <w:rPr>
          <w:lang w:val="uk-UA"/>
        </w:rPr>
      </w:pPr>
      <w:r w:rsidRPr="001809F3">
        <w:rPr>
          <w:lang w:val="uk-UA"/>
        </w:rPr>
        <w:t>ТОВ «Міський житловий центр»</w:t>
      </w:r>
    </w:p>
    <w:p w:rsidR="006D01C7" w:rsidRPr="001809F3" w:rsidRDefault="006D01C7" w:rsidP="0018079E">
      <w:pPr>
        <w:numPr>
          <w:ilvl w:val="0"/>
          <w:numId w:val="16"/>
        </w:numPr>
        <w:rPr>
          <w:lang w:val="uk-UA"/>
        </w:rPr>
      </w:pPr>
      <w:r w:rsidRPr="001809F3">
        <w:rPr>
          <w:lang w:val="uk-UA"/>
        </w:rPr>
        <w:t>Приватна будівельна фірма «Інбуд»</w:t>
      </w:r>
    </w:p>
    <w:p w:rsidR="006D01C7" w:rsidRPr="001809F3" w:rsidRDefault="006D01C7" w:rsidP="0018079E">
      <w:pPr>
        <w:numPr>
          <w:ilvl w:val="0"/>
          <w:numId w:val="16"/>
        </w:numPr>
        <w:rPr>
          <w:lang w:val="uk-UA"/>
        </w:rPr>
      </w:pPr>
      <w:r w:rsidRPr="001809F3">
        <w:rPr>
          <w:lang w:val="uk-UA"/>
        </w:rPr>
        <w:t>ТОВ «Стиролоптфармторг»</w:t>
      </w:r>
    </w:p>
    <w:p w:rsidR="006D01C7" w:rsidRPr="001809F3" w:rsidRDefault="006D01C7" w:rsidP="0018079E">
      <w:pPr>
        <w:numPr>
          <w:ilvl w:val="0"/>
          <w:numId w:val="16"/>
        </w:numPr>
        <w:rPr>
          <w:lang w:val="uk-UA"/>
        </w:rPr>
      </w:pPr>
      <w:r w:rsidRPr="001809F3">
        <w:rPr>
          <w:lang w:val="uk-UA"/>
        </w:rPr>
        <w:t>ТОВ «Омакс інтернешнл»</w:t>
      </w:r>
    </w:p>
    <w:p w:rsidR="006D01C7" w:rsidRPr="001809F3" w:rsidRDefault="006D01C7" w:rsidP="0018079E">
      <w:pPr>
        <w:numPr>
          <w:ilvl w:val="0"/>
          <w:numId w:val="16"/>
        </w:numPr>
        <w:rPr>
          <w:lang w:val="uk-UA"/>
        </w:rPr>
      </w:pPr>
      <w:r w:rsidRPr="001809F3">
        <w:rPr>
          <w:lang w:val="uk-UA"/>
        </w:rPr>
        <w:t>ТОВ «О. БЕТОН»</w:t>
      </w:r>
    </w:p>
    <w:p w:rsidR="006D01C7" w:rsidRPr="001809F3" w:rsidRDefault="006D01C7" w:rsidP="0018079E">
      <w:pPr>
        <w:numPr>
          <w:ilvl w:val="0"/>
          <w:numId w:val="16"/>
        </w:numPr>
        <w:rPr>
          <w:lang w:val="uk-UA"/>
        </w:rPr>
      </w:pPr>
      <w:r w:rsidRPr="001809F3">
        <w:rPr>
          <w:lang w:val="uk-UA"/>
        </w:rPr>
        <w:t>ТОВ «Укрполіграфмедіа»</w:t>
      </w:r>
    </w:p>
    <w:p w:rsidR="006D01C7" w:rsidRPr="001809F3" w:rsidRDefault="006D01C7" w:rsidP="0018079E">
      <w:pPr>
        <w:numPr>
          <w:ilvl w:val="0"/>
          <w:numId w:val="16"/>
        </w:numPr>
        <w:rPr>
          <w:lang w:val="uk-UA"/>
        </w:rPr>
      </w:pPr>
      <w:r w:rsidRPr="001809F3">
        <w:rPr>
          <w:lang w:val="uk-UA"/>
        </w:rPr>
        <w:t>ПП «Обухівміськвторресурси</w:t>
      </w:r>
      <w:r>
        <w:rPr>
          <w:lang w:val="uk-UA"/>
        </w:rPr>
        <w:t>»</w:t>
      </w:r>
    </w:p>
    <w:p w:rsidR="006D01C7" w:rsidRPr="001809F3" w:rsidRDefault="006D01C7" w:rsidP="0018079E">
      <w:pPr>
        <w:numPr>
          <w:ilvl w:val="0"/>
          <w:numId w:val="16"/>
        </w:numPr>
        <w:rPr>
          <w:lang w:val="uk-UA"/>
        </w:rPr>
      </w:pPr>
      <w:r w:rsidRPr="001809F3">
        <w:rPr>
          <w:lang w:val="uk-UA"/>
        </w:rPr>
        <w:t>Фізичні особи-підприємці</w:t>
      </w:r>
    </w:p>
    <w:p w:rsidR="006D01C7" w:rsidRPr="001809F3" w:rsidRDefault="006D01C7" w:rsidP="006D01C7">
      <w:pPr>
        <w:rPr>
          <w:lang w:val="uk-UA"/>
        </w:rPr>
      </w:pPr>
    </w:p>
    <w:p w:rsidR="006D01C7" w:rsidRPr="001809F3" w:rsidRDefault="006D01C7" w:rsidP="006D01C7">
      <w:pPr>
        <w:rPr>
          <w:lang w:val="uk-UA"/>
        </w:rPr>
      </w:pPr>
    </w:p>
    <w:p w:rsidR="006D01C7" w:rsidRPr="001809F3" w:rsidRDefault="006D01C7" w:rsidP="006D01C7">
      <w:pPr>
        <w:rPr>
          <w:lang w:val="uk-UA"/>
        </w:rPr>
      </w:pPr>
    </w:p>
    <w:p w:rsidR="006D01C7" w:rsidRPr="001809F3" w:rsidRDefault="006D01C7" w:rsidP="006D01C7">
      <w:pPr>
        <w:rPr>
          <w:lang w:val="uk-UA"/>
        </w:rPr>
      </w:pPr>
    </w:p>
    <w:p w:rsidR="006D01C7" w:rsidRPr="001809F3" w:rsidRDefault="006D01C7" w:rsidP="006D01C7">
      <w:pPr>
        <w:rPr>
          <w:lang w:val="uk-UA"/>
        </w:rPr>
      </w:pPr>
    </w:p>
    <w:p w:rsidR="006D01C7" w:rsidRPr="00600A28" w:rsidRDefault="006D01C7" w:rsidP="006D01C7">
      <w:pPr>
        <w:rPr>
          <w:lang w:val="uk-UA"/>
        </w:rPr>
      </w:pPr>
    </w:p>
    <w:p w:rsidR="006D01C7" w:rsidRPr="00600A28" w:rsidRDefault="006D01C7" w:rsidP="006D01C7">
      <w:pPr>
        <w:rPr>
          <w:lang w:val="uk-UA"/>
        </w:rPr>
      </w:pPr>
      <w:r w:rsidRPr="00600A28">
        <w:rPr>
          <w:lang w:val="uk-UA"/>
        </w:rPr>
        <w:t>Заступник міського голови,</w:t>
      </w:r>
    </w:p>
    <w:p w:rsidR="006D01C7" w:rsidRPr="00600A28" w:rsidRDefault="006D01C7" w:rsidP="006D01C7">
      <w:pPr>
        <w:rPr>
          <w:lang w:val="uk-UA"/>
        </w:rPr>
      </w:pPr>
      <w:r w:rsidRPr="00600A28">
        <w:rPr>
          <w:lang w:val="uk-UA"/>
        </w:rPr>
        <w:t>керуючий справами виконавчого комітету                                                             Рогоза В.І.</w:t>
      </w:r>
    </w:p>
    <w:p w:rsidR="006D01C7" w:rsidRPr="00B9154A" w:rsidRDefault="006D01C7" w:rsidP="006D01C7">
      <w:pPr>
        <w:rPr>
          <w:highlight w:val="yellow"/>
          <w:lang w:val="uk-UA"/>
        </w:rPr>
      </w:pPr>
    </w:p>
    <w:p w:rsidR="006D01C7" w:rsidRDefault="006D01C7" w:rsidP="006D01C7">
      <w:pPr>
        <w:pStyle w:val="afff0"/>
        <w:rPr>
          <w:rFonts w:ascii="Times New Roman" w:hAnsi="Times New Roman"/>
          <w:sz w:val="24"/>
          <w:szCs w:val="24"/>
          <w:lang w:val="uk-UA"/>
        </w:rPr>
      </w:pPr>
      <w:r w:rsidRPr="00B9154A">
        <w:rPr>
          <w:rFonts w:ascii="Times New Roman" w:hAnsi="Times New Roman"/>
          <w:sz w:val="24"/>
          <w:szCs w:val="24"/>
          <w:lang w:val="uk-UA"/>
        </w:rPr>
        <w:t xml:space="preserve">Директор Обухівської міськрайонної філії </w:t>
      </w:r>
    </w:p>
    <w:p w:rsidR="006D01C7" w:rsidRPr="00B9154A" w:rsidRDefault="006D01C7" w:rsidP="006D01C7">
      <w:pPr>
        <w:pStyle w:val="afff0"/>
        <w:rPr>
          <w:rFonts w:ascii="Times New Roman" w:hAnsi="Times New Roman"/>
          <w:sz w:val="24"/>
          <w:szCs w:val="24"/>
          <w:lang w:val="uk-UA"/>
        </w:rPr>
      </w:pPr>
      <w:r w:rsidRPr="00B9154A">
        <w:rPr>
          <w:rFonts w:ascii="Times New Roman" w:hAnsi="Times New Roman"/>
          <w:sz w:val="24"/>
          <w:szCs w:val="24"/>
          <w:lang w:val="uk-UA"/>
        </w:rPr>
        <w:t>Київського обласного</w:t>
      </w:r>
      <w:r w:rsidRPr="00064D35">
        <w:rPr>
          <w:rFonts w:ascii="Times New Roman" w:hAnsi="Times New Roman"/>
          <w:sz w:val="24"/>
          <w:szCs w:val="24"/>
          <w:lang w:val="ru-RU"/>
        </w:rPr>
        <w:t xml:space="preserve"> </w:t>
      </w:r>
      <w:r w:rsidRPr="00B9154A">
        <w:rPr>
          <w:rFonts w:ascii="Times New Roman" w:hAnsi="Times New Roman"/>
          <w:sz w:val="24"/>
          <w:szCs w:val="24"/>
          <w:lang w:val="uk-UA"/>
        </w:rPr>
        <w:t>центру зайнятості</w:t>
      </w:r>
      <w:r w:rsidRPr="00B9154A">
        <w:rPr>
          <w:rFonts w:ascii="Times New Roman" w:hAnsi="Times New Roman"/>
          <w:sz w:val="24"/>
          <w:szCs w:val="24"/>
          <w:lang w:val="uk-UA"/>
        </w:rPr>
        <w:tab/>
        <w:t xml:space="preserve">                                      </w:t>
      </w:r>
      <w:r w:rsidRPr="00064D35">
        <w:rPr>
          <w:rFonts w:ascii="Times New Roman" w:hAnsi="Times New Roman"/>
          <w:sz w:val="24"/>
          <w:szCs w:val="24"/>
          <w:lang w:val="ru-RU"/>
        </w:rPr>
        <w:t xml:space="preserve">              </w:t>
      </w:r>
      <w:r>
        <w:rPr>
          <w:rFonts w:ascii="Times New Roman" w:hAnsi="Times New Roman"/>
          <w:sz w:val="24"/>
          <w:szCs w:val="24"/>
          <w:lang w:val="uk-UA"/>
        </w:rPr>
        <w:t xml:space="preserve">    </w:t>
      </w:r>
      <w:r w:rsidRPr="00B9154A">
        <w:rPr>
          <w:rFonts w:ascii="Times New Roman" w:hAnsi="Times New Roman"/>
          <w:sz w:val="24"/>
          <w:szCs w:val="24"/>
          <w:lang w:val="uk-UA"/>
        </w:rPr>
        <w:t>Назаренко С.А.</w:t>
      </w:r>
    </w:p>
    <w:p w:rsidR="006D01C7" w:rsidRPr="00600A28" w:rsidRDefault="006D01C7" w:rsidP="006D01C7">
      <w:pPr>
        <w:pStyle w:val="36"/>
        <w:tabs>
          <w:tab w:val="left" w:pos="567"/>
        </w:tabs>
        <w:ind w:left="0"/>
        <w:rPr>
          <w:sz w:val="24"/>
          <w:szCs w:val="24"/>
          <w:lang w:val="uk-UA"/>
        </w:rPr>
      </w:pPr>
      <w:r w:rsidRPr="00600A28">
        <w:rPr>
          <w:sz w:val="24"/>
          <w:szCs w:val="24"/>
          <w:lang w:val="uk-UA"/>
        </w:rPr>
        <w:tab/>
      </w:r>
    </w:p>
    <w:p w:rsidR="006D01C7" w:rsidRPr="00B9154A" w:rsidRDefault="006D01C7" w:rsidP="006D01C7">
      <w:pPr>
        <w:tabs>
          <w:tab w:val="left" w:pos="567"/>
        </w:tabs>
        <w:ind w:left="567"/>
        <w:rPr>
          <w:highlight w:val="yellow"/>
          <w:lang w:val="uk-UA"/>
        </w:rPr>
      </w:pPr>
    </w:p>
    <w:p w:rsidR="006D01C7" w:rsidRPr="00B9154A" w:rsidRDefault="006D01C7" w:rsidP="006D01C7">
      <w:pPr>
        <w:tabs>
          <w:tab w:val="left" w:pos="567"/>
        </w:tabs>
        <w:ind w:left="567"/>
        <w:rPr>
          <w:highlight w:val="yellow"/>
          <w:lang w:val="uk-UA"/>
        </w:rPr>
      </w:pPr>
    </w:p>
    <w:p w:rsidR="006D01C7" w:rsidRPr="00B9154A" w:rsidRDefault="006D01C7" w:rsidP="006D01C7">
      <w:pPr>
        <w:tabs>
          <w:tab w:val="left" w:pos="567"/>
        </w:tabs>
        <w:ind w:left="567"/>
        <w:rPr>
          <w:highlight w:val="yellow"/>
          <w:lang w:val="uk-UA"/>
        </w:rPr>
      </w:pPr>
    </w:p>
    <w:p w:rsidR="006D01C7" w:rsidRPr="00B9154A" w:rsidRDefault="006D01C7" w:rsidP="006D01C7">
      <w:pPr>
        <w:tabs>
          <w:tab w:val="left" w:pos="567"/>
        </w:tabs>
        <w:ind w:left="567"/>
        <w:rPr>
          <w:highlight w:val="yellow"/>
          <w:lang w:val="uk-UA"/>
        </w:rPr>
      </w:pPr>
    </w:p>
    <w:p w:rsidR="006D01C7" w:rsidRPr="00B9154A" w:rsidRDefault="006D01C7" w:rsidP="006D01C7">
      <w:pPr>
        <w:tabs>
          <w:tab w:val="left" w:pos="567"/>
        </w:tabs>
        <w:ind w:left="567"/>
        <w:rPr>
          <w:highlight w:val="yellow"/>
          <w:lang w:val="uk-UA"/>
        </w:rPr>
      </w:pPr>
    </w:p>
    <w:p w:rsidR="006D01C7" w:rsidRPr="00664C31" w:rsidRDefault="006D01C7" w:rsidP="006D01C7">
      <w:pPr>
        <w:ind w:left="6480" w:firstLine="720"/>
        <w:rPr>
          <w:b/>
          <w:bCs/>
          <w:szCs w:val="28"/>
          <w:lang w:val="uk-UA"/>
        </w:rPr>
      </w:pPr>
      <w:r w:rsidRPr="00664C31">
        <w:rPr>
          <w:b/>
          <w:bCs/>
          <w:szCs w:val="28"/>
          <w:lang w:val="uk-UA"/>
        </w:rPr>
        <w:t>Додаток № 2</w:t>
      </w:r>
    </w:p>
    <w:p w:rsidR="006D01C7" w:rsidRPr="00664C31" w:rsidRDefault="006D01C7" w:rsidP="006D01C7">
      <w:pPr>
        <w:tabs>
          <w:tab w:val="left" w:pos="567"/>
        </w:tabs>
        <w:ind w:left="567"/>
        <w:rPr>
          <w:lang w:val="uk-UA"/>
        </w:rPr>
      </w:pPr>
    </w:p>
    <w:p w:rsidR="006D01C7" w:rsidRPr="00664C31" w:rsidRDefault="006D01C7" w:rsidP="006D01C7">
      <w:pPr>
        <w:pStyle w:val="36"/>
        <w:tabs>
          <w:tab w:val="left" w:pos="567"/>
        </w:tabs>
        <w:ind w:left="567"/>
        <w:jc w:val="center"/>
        <w:rPr>
          <w:sz w:val="24"/>
          <w:szCs w:val="24"/>
          <w:lang w:val="uk-UA"/>
        </w:rPr>
      </w:pPr>
      <w:r w:rsidRPr="00664C31">
        <w:rPr>
          <w:sz w:val="24"/>
          <w:szCs w:val="24"/>
          <w:lang w:val="uk-UA"/>
        </w:rPr>
        <w:t>Перелік видів громадських робіт</w:t>
      </w:r>
    </w:p>
    <w:p w:rsidR="006D01C7" w:rsidRPr="00664C31" w:rsidRDefault="006D01C7" w:rsidP="006D01C7">
      <w:pPr>
        <w:pStyle w:val="36"/>
        <w:tabs>
          <w:tab w:val="left" w:pos="567"/>
        </w:tabs>
        <w:ind w:left="567"/>
        <w:jc w:val="center"/>
        <w:rPr>
          <w:sz w:val="24"/>
          <w:szCs w:val="24"/>
          <w:lang w:val="uk-UA"/>
        </w:rPr>
      </w:pPr>
      <w:r w:rsidRPr="00664C31">
        <w:rPr>
          <w:sz w:val="24"/>
          <w:szCs w:val="24"/>
          <w:lang w:val="uk-UA"/>
        </w:rPr>
        <w:t>(у розрізі галузей), які можуть застосовуватись для організації громадських та інших робіт тимчасового характеру та  мають суспільно-корисну спрямованість, відповідають  потребам громадян, міста і сприяють їх соціальному розвитку:</w:t>
      </w:r>
    </w:p>
    <w:p w:rsidR="006D01C7" w:rsidRPr="00664C31" w:rsidRDefault="006D01C7" w:rsidP="006D01C7">
      <w:pPr>
        <w:pStyle w:val="36"/>
        <w:tabs>
          <w:tab w:val="left" w:pos="567"/>
        </w:tabs>
        <w:ind w:left="567"/>
        <w:rPr>
          <w:sz w:val="24"/>
          <w:szCs w:val="24"/>
          <w:lang w:val="uk-UA"/>
        </w:rPr>
      </w:pP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Упорядження меморіалів, пам’ятників,братських могил та інших місць поховання загиблих захисників Вітчизни і утримання у належному стані цвинтарів.</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Pr>
          <w:sz w:val="24"/>
          <w:szCs w:val="24"/>
          <w:lang w:val="uk-UA"/>
        </w:rPr>
        <w:t>Екологічний захист навколишнього середовища.</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Догляд за особами похилого віку та інвалідами, а також догляд за хворими в закладах охорони здоров’я, соціального захисту, допоміжні роботи у будинках для осіб похилого віку.</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Впорядкування територій населених пунктів з метою ліквідації наслідків надзвичайних ситуацій, визнаних рішеннями органів виконавчої влади.</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Підсобні роботи з відновлення пам’яток архітектури, історії та культури.</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Підсобні роботи з ремонту приватних житлових будинків одиноких осіб з числа ветеранів війни та інвалідів, що проводяться за рішеннями органів місцевого самоврядування.</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Підсобні роботи з відновлення  бібліотечного фонду в бібліотеках та архівах з документацією.</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Роботи з інформування населення стосовно порядку отримання житлових субсидій: технічна обробка та кур’єрська доставка інформаційних та бланкових матеріалів.</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Роботи в архівах з документацією.</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Супровід осіб з інвалідністю по зору.</w:t>
      </w:r>
    </w:p>
    <w:p w:rsidR="006D01C7" w:rsidRPr="00664C31" w:rsidRDefault="006D01C7" w:rsidP="0018079E">
      <w:pPr>
        <w:pStyle w:val="36"/>
        <w:numPr>
          <w:ilvl w:val="0"/>
          <w:numId w:val="15"/>
        </w:numPr>
        <w:tabs>
          <w:tab w:val="left" w:pos="567"/>
        </w:tabs>
        <w:overflowPunct/>
        <w:autoSpaceDE/>
        <w:autoSpaceDN/>
        <w:adjustRightInd/>
        <w:spacing w:after="0"/>
        <w:jc w:val="both"/>
        <w:rPr>
          <w:sz w:val="24"/>
          <w:szCs w:val="24"/>
          <w:lang w:val="uk-UA"/>
        </w:rPr>
      </w:pPr>
      <w:r w:rsidRPr="00664C31">
        <w:rPr>
          <w:sz w:val="24"/>
          <w:szCs w:val="24"/>
          <w:lang w:val="uk-UA"/>
        </w:rPr>
        <w:t>Надання допомоги сім’ям, члени яких загинули, постраждали чи є учасниками АТО та зазнали негативного впливу внаслідок збройного конфлікту тощо.</w:t>
      </w:r>
    </w:p>
    <w:p w:rsidR="006D01C7" w:rsidRPr="00664C31" w:rsidRDefault="006D01C7" w:rsidP="006D01C7">
      <w:pPr>
        <w:pStyle w:val="36"/>
        <w:tabs>
          <w:tab w:val="left" w:pos="567"/>
        </w:tabs>
        <w:rPr>
          <w:sz w:val="24"/>
          <w:szCs w:val="24"/>
          <w:lang w:val="uk-UA"/>
        </w:rPr>
      </w:pPr>
    </w:p>
    <w:p w:rsidR="006D01C7" w:rsidRPr="00664C31" w:rsidRDefault="006D01C7" w:rsidP="006D01C7">
      <w:pPr>
        <w:tabs>
          <w:tab w:val="left" w:pos="567"/>
        </w:tabs>
        <w:ind w:left="993" w:hanging="426"/>
        <w:jc w:val="both"/>
        <w:rPr>
          <w:lang w:val="uk-UA"/>
        </w:rPr>
      </w:pPr>
    </w:p>
    <w:p w:rsidR="006D01C7" w:rsidRPr="00664C31" w:rsidRDefault="006D01C7" w:rsidP="006D01C7">
      <w:pPr>
        <w:rPr>
          <w:lang w:val="uk-UA"/>
        </w:rPr>
      </w:pPr>
      <w:r w:rsidRPr="00664C31">
        <w:rPr>
          <w:lang w:val="uk-UA"/>
        </w:rPr>
        <w:t xml:space="preserve">             </w:t>
      </w:r>
    </w:p>
    <w:p w:rsidR="006D01C7" w:rsidRPr="001D63C7" w:rsidRDefault="006D01C7" w:rsidP="006D01C7">
      <w:pPr>
        <w:rPr>
          <w:lang w:val="uk-UA"/>
        </w:rPr>
      </w:pPr>
    </w:p>
    <w:p w:rsidR="006D01C7" w:rsidRPr="001D63C7" w:rsidRDefault="006D01C7" w:rsidP="006D01C7">
      <w:pPr>
        <w:rPr>
          <w:lang w:val="uk-UA"/>
        </w:rPr>
      </w:pPr>
      <w:r w:rsidRPr="001D63C7">
        <w:rPr>
          <w:lang w:val="uk-UA"/>
        </w:rPr>
        <w:t>Заступник міського голови,</w:t>
      </w:r>
    </w:p>
    <w:p w:rsidR="006D01C7" w:rsidRPr="001D63C7" w:rsidRDefault="006D01C7" w:rsidP="006D01C7">
      <w:pPr>
        <w:rPr>
          <w:lang w:val="uk-UA"/>
        </w:rPr>
      </w:pPr>
      <w:r w:rsidRPr="001D63C7">
        <w:rPr>
          <w:lang w:val="uk-UA"/>
        </w:rPr>
        <w:t>керуючий справами виконавчого комітету                                                          Рогоза В.І.</w:t>
      </w:r>
    </w:p>
    <w:p w:rsidR="006D01C7" w:rsidRPr="00B9154A" w:rsidRDefault="006D01C7" w:rsidP="006D01C7">
      <w:pPr>
        <w:rPr>
          <w:highlight w:val="yellow"/>
          <w:lang w:val="uk-UA"/>
        </w:rPr>
      </w:pPr>
    </w:p>
    <w:p w:rsidR="006D01C7" w:rsidRDefault="006D01C7" w:rsidP="006D01C7">
      <w:pPr>
        <w:pStyle w:val="afff0"/>
        <w:rPr>
          <w:rFonts w:ascii="Times New Roman" w:hAnsi="Times New Roman"/>
          <w:sz w:val="24"/>
          <w:szCs w:val="24"/>
          <w:lang w:val="uk-UA"/>
        </w:rPr>
      </w:pPr>
      <w:r w:rsidRPr="00B9154A">
        <w:rPr>
          <w:rFonts w:ascii="Times New Roman" w:hAnsi="Times New Roman"/>
          <w:sz w:val="24"/>
          <w:szCs w:val="24"/>
          <w:lang w:val="uk-UA"/>
        </w:rPr>
        <w:t xml:space="preserve">Директор Обухівської міськрайонної філії </w:t>
      </w:r>
    </w:p>
    <w:p w:rsidR="006D01C7" w:rsidRPr="00B9154A" w:rsidRDefault="006D01C7" w:rsidP="006D01C7">
      <w:pPr>
        <w:pStyle w:val="afff0"/>
        <w:rPr>
          <w:rFonts w:ascii="Times New Roman" w:hAnsi="Times New Roman"/>
          <w:sz w:val="24"/>
          <w:szCs w:val="24"/>
          <w:lang w:val="uk-UA"/>
        </w:rPr>
      </w:pPr>
      <w:r w:rsidRPr="00B9154A">
        <w:rPr>
          <w:rFonts w:ascii="Times New Roman" w:hAnsi="Times New Roman"/>
          <w:sz w:val="24"/>
          <w:szCs w:val="24"/>
          <w:lang w:val="uk-UA"/>
        </w:rPr>
        <w:t>Київського обласного</w:t>
      </w:r>
      <w:r w:rsidRPr="006D01C7">
        <w:rPr>
          <w:rFonts w:ascii="Times New Roman" w:hAnsi="Times New Roman"/>
          <w:sz w:val="24"/>
          <w:szCs w:val="24"/>
          <w:lang w:val="ru-RU"/>
        </w:rPr>
        <w:t xml:space="preserve"> </w:t>
      </w:r>
      <w:r w:rsidRPr="00B9154A">
        <w:rPr>
          <w:rFonts w:ascii="Times New Roman" w:hAnsi="Times New Roman"/>
          <w:sz w:val="24"/>
          <w:szCs w:val="24"/>
          <w:lang w:val="uk-UA"/>
        </w:rPr>
        <w:t>центру зайнятості</w:t>
      </w:r>
      <w:r w:rsidRPr="00B9154A">
        <w:rPr>
          <w:rFonts w:ascii="Times New Roman" w:hAnsi="Times New Roman"/>
          <w:sz w:val="24"/>
          <w:szCs w:val="24"/>
          <w:lang w:val="uk-UA"/>
        </w:rPr>
        <w:tab/>
        <w:t xml:space="preserve">                                      </w:t>
      </w:r>
      <w:r w:rsidRPr="006D01C7">
        <w:rPr>
          <w:rFonts w:ascii="Times New Roman" w:hAnsi="Times New Roman"/>
          <w:sz w:val="24"/>
          <w:szCs w:val="24"/>
          <w:lang w:val="ru-RU"/>
        </w:rPr>
        <w:t xml:space="preserve">               </w:t>
      </w:r>
      <w:r w:rsidRPr="00B9154A">
        <w:rPr>
          <w:rFonts w:ascii="Times New Roman" w:hAnsi="Times New Roman"/>
          <w:sz w:val="24"/>
          <w:szCs w:val="24"/>
          <w:lang w:val="uk-UA"/>
        </w:rPr>
        <w:t xml:space="preserve"> Назаренко С.А.</w:t>
      </w:r>
    </w:p>
    <w:p w:rsidR="006D01C7" w:rsidRPr="00B9154A" w:rsidRDefault="006D01C7" w:rsidP="006D01C7">
      <w:pPr>
        <w:pStyle w:val="36"/>
        <w:tabs>
          <w:tab w:val="left" w:pos="567"/>
        </w:tabs>
        <w:ind w:left="0"/>
        <w:rPr>
          <w:sz w:val="24"/>
          <w:szCs w:val="24"/>
          <w:highlight w:val="yellow"/>
          <w:lang w:val="uk-UA"/>
        </w:rPr>
      </w:pPr>
    </w:p>
    <w:p w:rsidR="006D01C7" w:rsidRPr="00B9154A" w:rsidRDefault="006D01C7" w:rsidP="006D01C7">
      <w:pPr>
        <w:pStyle w:val="36"/>
        <w:tabs>
          <w:tab w:val="left" w:pos="567"/>
        </w:tabs>
        <w:ind w:left="0"/>
        <w:rPr>
          <w:sz w:val="24"/>
          <w:szCs w:val="24"/>
          <w:highlight w:val="yellow"/>
          <w:lang w:val="uk-UA"/>
        </w:rPr>
      </w:pPr>
    </w:p>
    <w:p w:rsidR="006D01C7" w:rsidRPr="00B9154A" w:rsidRDefault="006D01C7" w:rsidP="006D01C7">
      <w:pPr>
        <w:pStyle w:val="36"/>
        <w:tabs>
          <w:tab w:val="left" w:pos="567"/>
        </w:tabs>
        <w:ind w:left="0"/>
        <w:rPr>
          <w:sz w:val="24"/>
          <w:szCs w:val="24"/>
          <w:highlight w:val="yellow"/>
          <w:lang w:val="uk-UA"/>
        </w:rPr>
      </w:pPr>
    </w:p>
    <w:p w:rsidR="006D01C7" w:rsidRDefault="006D01C7" w:rsidP="006D01C7">
      <w:pPr>
        <w:pStyle w:val="36"/>
        <w:tabs>
          <w:tab w:val="left" w:pos="567"/>
        </w:tabs>
        <w:ind w:left="0"/>
        <w:rPr>
          <w:rFonts w:asciiTheme="minorHAnsi" w:hAnsiTheme="minorHAnsi"/>
          <w:sz w:val="24"/>
          <w:szCs w:val="24"/>
          <w:highlight w:val="yellow"/>
          <w:lang w:val="uk-UA"/>
        </w:rPr>
      </w:pPr>
    </w:p>
    <w:p w:rsidR="008F6B24" w:rsidRDefault="008F6B24" w:rsidP="006D01C7">
      <w:pPr>
        <w:pStyle w:val="36"/>
        <w:tabs>
          <w:tab w:val="left" w:pos="567"/>
        </w:tabs>
        <w:ind w:left="0"/>
        <w:rPr>
          <w:rFonts w:asciiTheme="minorHAnsi" w:hAnsiTheme="minorHAnsi"/>
          <w:sz w:val="24"/>
          <w:szCs w:val="24"/>
          <w:highlight w:val="yellow"/>
          <w:lang w:val="uk-UA"/>
        </w:rPr>
      </w:pPr>
    </w:p>
    <w:p w:rsidR="008F6B24" w:rsidRDefault="008F6B24" w:rsidP="006D01C7">
      <w:pPr>
        <w:pStyle w:val="36"/>
        <w:tabs>
          <w:tab w:val="left" w:pos="567"/>
        </w:tabs>
        <w:ind w:left="0"/>
        <w:rPr>
          <w:rFonts w:asciiTheme="minorHAnsi" w:hAnsiTheme="minorHAnsi"/>
          <w:sz w:val="24"/>
          <w:szCs w:val="24"/>
          <w:highlight w:val="yellow"/>
          <w:lang w:val="uk-UA"/>
        </w:rPr>
      </w:pPr>
    </w:p>
    <w:p w:rsidR="008F6B24" w:rsidRDefault="008F6B24" w:rsidP="006D01C7">
      <w:pPr>
        <w:pStyle w:val="36"/>
        <w:tabs>
          <w:tab w:val="left" w:pos="567"/>
        </w:tabs>
        <w:ind w:left="0"/>
        <w:rPr>
          <w:rFonts w:asciiTheme="minorHAnsi" w:hAnsiTheme="minorHAnsi"/>
          <w:sz w:val="24"/>
          <w:szCs w:val="24"/>
          <w:highlight w:val="yellow"/>
          <w:lang w:val="uk-UA"/>
        </w:rPr>
      </w:pPr>
    </w:p>
    <w:p w:rsidR="008F6B24" w:rsidRDefault="008F6B24" w:rsidP="006D01C7">
      <w:pPr>
        <w:pStyle w:val="36"/>
        <w:tabs>
          <w:tab w:val="left" w:pos="567"/>
        </w:tabs>
        <w:ind w:left="0"/>
        <w:rPr>
          <w:rFonts w:asciiTheme="minorHAnsi" w:hAnsiTheme="minorHAnsi"/>
          <w:sz w:val="24"/>
          <w:szCs w:val="24"/>
          <w:highlight w:val="yellow"/>
          <w:lang w:val="uk-UA"/>
        </w:rPr>
      </w:pPr>
    </w:p>
    <w:p w:rsidR="008F6B24" w:rsidRPr="008F6B24" w:rsidRDefault="008F6B24" w:rsidP="006D01C7">
      <w:pPr>
        <w:pStyle w:val="36"/>
        <w:tabs>
          <w:tab w:val="left" w:pos="567"/>
        </w:tabs>
        <w:ind w:left="0"/>
        <w:rPr>
          <w:rFonts w:asciiTheme="minorHAnsi" w:hAnsiTheme="minorHAnsi"/>
          <w:sz w:val="24"/>
          <w:szCs w:val="24"/>
          <w:highlight w:val="yellow"/>
          <w:lang w:val="uk-UA"/>
        </w:rPr>
      </w:pPr>
    </w:p>
    <w:p w:rsidR="006D01C7" w:rsidRPr="00B9154A" w:rsidRDefault="006D01C7" w:rsidP="006D01C7">
      <w:pPr>
        <w:pStyle w:val="36"/>
        <w:tabs>
          <w:tab w:val="left" w:pos="567"/>
        </w:tabs>
        <w:ind w:left="0"/>
        <w:rPr>
          <w:sz w:val="24"/>
          <w:szCs w:val="24"/>
          <w:highlight w:val="yellow"/>
          <w:lang w:val="uk-UA"/>
        </w:rPr>
      </w:pPr>
    </w:p>
    <w:p w:rsidR="006D01C7" w:rsidRPr="0087352B" w:rsidRDefault="006D01C7" w:rsidP="006D01C7">
      <w:pPr>
        <w:rPr>
          <w:b/>
          <w:szCs w:val="28"/>
          <w:lang w:val="uk-UA"/>
        </w:rPr>
      </w:pPr>
      <w:r w:rsidRPr="0087352B">
        <w:rPr>
          <w:b/>
          <w:lang w:val="uk-UA"/>
        </w:rPr>
        <w:t xml:space="preserve">                                                                                                          </w:t>
      </w:r>
      <w:r w:rsidRPr="0087352B">
        <w:rPr>
          <w:b/>
          <w:szCs w:val="28"/>
          <w:lang w:val="uk-UA"/>
        </w:rPr>
        <w:t>Додаток № 3</w:t>
      </w:r>
    </w:p>
    <w:p w:rsidR="006D01C7" w:rsidRPr="0087352B" w:rsidRDefault="006D01C7" w:rsidP="006D01C7">
      <w:pPr>
        <w:rPr>
          <w:lang w:val="uk-UA"/>
        </w:rPr>
      </w:pPr>
      <w:r w:rsidRPr="0087352B">
        <w:rPr>
          <w:lang w:val="uk-UA"/>
        </w:rPr>
        <w:t xml:space="preserve">                                                                                                                  </w:t>
      </w:r>
    </w:p>
    <w:p w:rsidR="006D01C7" w:rsidRPr="00B9154A" w:rsidRDefault="006D01C7" w:rsidP="006D01C7">
      <w:pPr>
        <w:rPr>
          <w:highlight w:val="yellow"/>
          <w:lang w:val="uk-UA"/>
        </w:rPr>
      </w:pPr>
    </w:p>
    <w:p w:rsidR="006D01C7" w:rsidRPr="00B9154A" w:rsidRDefault="006D01C7" w:rsidP="006D01C7">
      <w:pPr>
        <w:rPr>
          <w:highlight w:val="yellow"/>
          <w:lang w:val="uk-UA"/>
        </w:rPr>
      </w:pPr>
    </w:p>
    <w:p w:rsidR="006D01C7" w:rsidRPr="0087352B" w:rsidRDefault="006D01C7" w:rsidP="006D01C7">
      <w:pPr>
        <w:rPr>
          <w:szCs w:val="28"/>
          <w:lang w:val="uk-UA"/>
        </w:rPr>
      </w:pPr>
    </w:p>
    <w:p w:rsidR="006D01C7" w:rsidRPr="0087352B" w:rsidRDefault="006D01C7" w:rsidP="006D01C7">
      <w:pPr>
        <w:jc w:val="center"/>
        <w:rPr>
          <w:b/>
          <w:szCs w:val="28"/>
          <w:lang w:val="uk-UA"/>
        </w:rPr>
      </w:pPr>
      <w:r w:rsidRPr="0087352B">
        <w:rPr>
          <w:b/>
          <w:szCs w:val="28"/>
          <w:lang w:val="uk-UA"/>
        </w:rPr>
        <w:t>Кошторис витрат на організацію громадських робіт</w:t>
      </w:r>
    </w:p>
    <w:p w:rsidR="006D01C7" w:rsidRPr="0087352B" w:rsidRDefault="006D01C7" w:rsidP="006D01C7">
      <w:pPr>
        <w:jc w:val="center"/>
        <w:rPr>
          <w:b/>
          <w:szCs w:val="28"/>
          <w:lang w:val="uk-UA"/>
        </w:rPr>
      </w:pPr>
      <w:r w:rsidRPr="0087352B">
        <w:rPr>
          <w:b/>
          <w:szCs w:val="28"/>
          <w:lang w:val="uk-UA"/>
        </w:rPr>
        <w:t>на 20</w:t>
      </w:r>
      <w:r>
        <w:rPr>
          <w:b/>
          <w:szCs w:val="28"/>
          <w:lang w:val="uk-UA"/>
        </w:rPr>
        <w:t>20</w:t>
      </w:r>
      <w:r w:rsidRPr="0087352B">
        <w:rPr>
          <w:b/>
          <w:szCs w:val="28"/>
          <w:lang w:val="uk-UA"/>
        </w:rPr>
        <w:t xml:space="preserve"> рік</w:t>
      </w:r>
    </w:p>
    <w:p w:rsidR="006D01C7" w:rsidRPr="00B9154A" w:rsidRDefault="006D01C7" w:rsidP="006D01C7">
      <w:pPr>
        <w:jc w:val="center"/>
        <w:rPr>
          <w:b/>
          <w:highlight w:val="yellow"/>
          <w:lang w:val="uk-UA"/>
        </w:rPr>
      </w:pPr>
    </w:p>
    <w:p w:rsidR="006D01C7" w:rsidRPr="00B9154A" w:rsidRDefault="006D01C7" w:rsidP="006D01C7">
      <w:pPr>
        <w:jc w:val="center"/>
        <w:rPr>
          <w:b/>
          <w:highlight w:val="yellow"/>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2115"/>
        <w:gridCol w:w="2101"/>
        <w:gridCol w:w="1688"/>
        <w:gridCol w:w="1500"/>
        <w:gridCol w:w="1641"/>
      </w:tblGrid>
      <w:tr w:rsidR="006D01C7" w:rsidRPr="00B9154A" w:rsidTr="00D02DF6">
        <w:tc>
          <w:tcPr>
            <w:tcW w:w="648"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jc w:val="center"/>
              <w:rPr>
                <w:b/>
                <w:lang w:val="uk-UA"/>
              </w:rPr>
            </w:pPr>
            <w:r w:rsidRPr="00294732">
              <w:rPr>
                <w:b/>
                <w:lang w:val="uk-UA"/>
              </w:rPr>
              <w:t>№ п/п</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jc w:val="center"/>
              <w:rPr>
                <w:b/>
                <w:lang w:val="uk-UA"/>
              </w:rPr>
            </w:pPr>
          </w:p>
          <w:p w:rsidR="006D01C7" w:rsidRPr="00294732" w:rsidRDefault="006D01C7" w:rsidP="00D02DF6">
            <w:pPr>
              <w:jc w:val="center"/>
              <w:rPr>
                <w:b/>
                <w:lang w:val="uk-UA"/>
              </w:rPr>
            </w:pPr>
            <w:r w:rsidRPr="00294732">
              <w:rPr>
                <w:b/>
                <w:lang w:val="uk-UA"/>
              </w:rPr>
              <w:t>Назва підприємства</w:t>
            </w:r>
          </w:p>
        </w:tc>
        <w:tc>
          <w:tcPr>
            <w:tcW w:w="3607"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jc w:val="center"/>
              <w:rPr>
                <w:b/>
                <w:lang w:val="uk-UA"/>
              </w:rPr>
            </w:pPr>
          </w:p>
          <w:p w:rsidR="006D01C7" w:rsidRPr="00294732" w:rsidRDefault="006D01C7" w:rsidP="00D02DF6">
            <w:pPr>
              <w:jc w:val="center"/>
              <w:rPr>
                <w:b/>
                <w:lang w:val="uk-UA"/>
              </w:rPr>
            </w:pPr>
            <w:r w:rsidRPr="00294732">
              <w:rPr>
                <w:b/>
                <w:lang w:val="uk-UA"/>
              </w:rPr>
              <w:t>Види громадських робіт</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jc w:val="center"/>
              <w:rPr>
                <w:b/>
                <w:lang w:val="uk-UA"/>
              </w:rPr>
            </w:pPr>
          </w:p>
          <w:p w:rsidR="006D01C7" w:rsidRPr="00294732" w:rsidRDefault="006D01C7" w:rsidP="00D02DF6">
            <w:pPr>
              <w:jc w:val="center"/>
              <w:rPr>
                <w:b/>
                <w:lang w:val="uk-UA"/>
              </w:rPr>
            </w:pPr>
            <w:r w:rsidRPr="00294732">
              <w:rPr>
                <w:b/>
                <w:lang w:val="uk-UA"/>
              </w:rPr>
              <w:t>Термін виконання</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jc w:val="center"/>
              <w:rPr>
                <w:b/>
                <w:lang w:val="uk-UA"/>
              </w:rPr>
            </w:pPr>
          </w:p>
          <w:p w:rsidR="006D01C7" w:rsidRPr="00294732" w:rsidRDefault="006D01C7" w:rsidP="00D02DF6">
            <w:pPr>
              <w:jc w:val="center"/>
              <w:rPr>
                <w:b/>
                <w:lang w:val="uk-UA"/>
              </w:rPr>
            </w:pPr>
            <w:r w:rsidRPr="00294732">
              <w:rPr>
                <w:b/>
                <w:lang w:val="uk-UA"/>
              </w:rPr>
              <w:t>Міський бюджет</w:t>
            </w:r>
          </w:p>
          <w:p w:rsidR="006D01C7" w:rsidRPr="00294732" w:rsidRDefault="006D01C7" w:rsidP="00D02DF6">
            <w:pPr>
              <w:jc w:val="center"/>
              <w:rPr>
                <w:b/>
                <w:lang w:val="uk-UA"/>
              </w:rPr>
            </w:pPr>
            <w:r w:rsidRPr="00294732">
              <w:rPr>
                <w:b/>
                <w:lang w:val="uk-UA"/>
              </w:rPr>
              <w:t>(грн)</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jc w:val="center"/>
              <w:rPr>
                <w:b/>
                <w:lang w:val="uk-UA"/>
              </w:rPr>
            </w:pPr>
            <w:r w:rsidRPr="00294732">
              <w:rPr>
                <w:b/>
                <w:lang w:val="uk-UA"/>
              </w:rPr>
              <w:t>ФЗДСС України на випадок безробіття (грн)</w:t>
            </w:r>
          </w:p>
        </w:tc>
      </w:tr>
      <w:tr w:rsidR="006D01C7" w:rsidRPr="00B9154A" w:rsidTr="00D02DF6">
        <w:tc>
          <w:tcPr>
            <w:tcW w:w="648"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rPr>
                <w:lang w:val="uk-UA"/>
              </w:rPr>
            </w:pPr>
          </w:p>
          <w:p w:rsidR="006D01C7" w:rsidRPr="00294732" w:rsidRDefault="006D01C7" w:rsidP="00D02DF6">
            <w:pPr>
              <w:rPr>
                <w:lang w:val="uk-UA"/>
              </w:rPr>
            </w:pPr>
            <w:r w:rsidRPr="00294732">
              <w:rPr>
                <w:lang w:val="uk-UA"/>
              </w:rPr>
              <w:t>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rPr>
                <w:lang w:val="uk-UA"/>
              </w:rPr>
            </w:pPr>
          </w:p>
          <w:p w:rsidR="006D01C7" w:rsidRPr="00294732" w:rsidRDefault="006D01C7" w:rsidP="00D02DF6">
            <w:pPr>
              <w:rPr>
                <w:lang w:val="uk-UA"/>
              </w:rPr>
            </w:pPr>
            <w:r w:rsidRPr="00294732">
              <w:rPr>
                <w:lang w:val="uk-UA"/>
              </w:rPr>
              <w:t>Обухівське учбово-виробниче підприємство Українського товариства сліпих</w:t>
            </w:r>
          </w:p>
          <w:p w:rsidR="006D01C7" w:rsidRPr="00294732" w:rsidRDefault="006D01C7" w:rsidP="00D02DF6">
            <w:pPr>
              <w:rPr>
                <w:lang w:val="uk-UA"/>
              </w:rPr>
            </w:pPr>
          </w:p>
        </w:tc>
        <w:tc>
          <w:tcPr>
            <w:tcW w:w="3607"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rPr>
                <w:lang w:val="uk-UA"/>
              </w:rPr>
            </w:pPr>
          </w:p>
          <w:p w:rsidR="006D01C7" w:rsidRPr="00D90AAC" w:rsidRDefault="006D01C7" w:rsidP="00D02DF6">
            <w:pPr>
              <w:rPr>
                <w:szCs w:val="28"/>
                <w:lang w:val="uk-UA"/>
              </w:rPr>
            </w:pPr>
            <w:r w:rsidRPr="00D90AAC">
              <w:rPr>
                <w:szCs w:val="28"/>
              </w:rPr>
              <w:t>Супровід осіб з інвалідністю по зору</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rPr>
                <w:lang w:val="uk-UA"/>
              </w:rPr>
            </w:pPr>
          </w:p>
          <w:p w:rsidR="006D01C7" w:rsidRPr="00294732" w:rsidRDefault="006D01C7" w:rsidP="00D02DF6">
            <w:pPr>
              <w:rPr>
                <w:lang w:val="uk-UA"/>
              </w:rPr>
            </w:pPr>
            <w:r w:rsidRPr="00294732">
              <w:rPr>
                <w:lang w:val="uk-UA"/>
              </w:rPr>
              <w:t xml:space="preserve">січень -  </w:t>
            </w:r>
          </w:p>
          <w:p w:rsidR="006D01C7" w:rsidRPr="00294732" w:rsidRDefault="006D01C7" w:rsidP="00D02DF6">
            <w:pPr>
              <w:rPr>
                <w:lang w:val="uk-UA"/>
              </w:rPr>
            </w:pPr>
            <w:r w:rsidRPr="00294732">
              <w:rPr>
                <w:lang w:val="uk-UA"/>
              </w:rPr>
              <w:t>грудень</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rPr>
                <w:lang w:val="uk-UA"/>
              </w:rPr>
            </w:pPr>
          </w:p>
          <w:p w:rsidR="006D01C7" w:rsidRDefault="006D01C7" w:rsidP="00D02DF6">
            <w:pPr>
              <w:rPr>
                <w:lang w:val="uk-UA"/>
              </w:rPr>
            </w:pPr>
            <w:r>
              <w:rPr>
                <w:lang w:val="uk-UA"/>
              </w:rPr>
              <w:t>35000</w:t>
            </w:r>
            <w:r w:rsidRPr="00485F60">
              <w:rPr>
                <w:lang w:val="uk-UA"/>
              </w:rPr>
              <w:t>.00</w:t>
            </w:r>
          </w:p>
          <w:p w:rsidR="006D01C7" w:rsidRPr="00485F60" w:rsidRDefault="006D01C7" w:rsidP="00D02DF6">
            <w:pPr>
              <w:rPr>
                <w:lang w:val="uk-UA"/>
              </w:rPr>
            </w:pP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6D01C7" w:rsidRPr="00294732" w:rsidRDefault="006D01C7" w:rsidP="00D02DF6">
            <w:pPr>
              <w:rPr>
                <w:lang w:val="uk-UA"/>
              </w:rPr>
            </w:pPr>
          </w:p>
          <w:p w:rsidR="006D01C7" w:rsidRDefault="006D01C7" w:rsidP="00D02DF6">
            <w:pPr>
              <w:rPr>
                <w:lang w:val="uk-UA"/>
              </w:rPr>
            </w:pPr>
            <w:r>
              <w:rPr>
                <w:lang w:val="uk-UA"/>
              </w:rPr>
              <w:t>35000</w:t>
            </w:r>
            <w:r w:rsidRPr="00485F60">
              <w:rPr>
                <w:lang w:val="uk-UA"/>
              </w:rPr>
              <w:t>.00</w:t>
            </w:r>
          </w:p>
          <w:p w:rsidR="006D01C7" w:rsidRPr="00485F60" w:rsidRDefault="006D01C7" w:rsidP="00D02DF6">
            <w:pPr>
              <w:rPr>
                <w:lang w:val="uk-UA"/>
              </w:rPr>
            </w:pPr>
          </w:p>
        </w:tc>
      </w:tr>
    </w:tbl>
    <w:p w:rsidR="006D01C7" w:rsidRPr="00B9154A" w:rsidRDefault="006D01C7" w:rsidP="006D01C7">
      <w:pPr>
        <w:rPr>
          <w:highlight w:val="yellow"/>
          <w:lang w:val="uk-UA"/>
        </w:rPr>
      </w:pPr>
    </w:p>
    <w:p w:rsidR="006D01C7" w:rsidRPr="00555F18" w:rsidRDefault="006D01C7" w:rsidP="006D01C7">
      <w:pPr>
        <w:rPr>
          <w:lang w:val="uk-UA"/>
        </w:rPr>
      </w:pPr>
    </w:p>
    <w:p w:rsidR="006D01C7" w:rsidRPr="00555F18" w:rsidRDefault="006D01C7" w:rsidP="006D01C7">
      <w:pPr>
        <w:rPr>
          <w:lang w:val="uk-UA"/>
        </w:rPr>
      </w:pPr>
      <w:r w:rsidRPr="00555F18">
        <w:rPr>
          <w:lang w:val="uk-UA"/>
        </w:rPr>
        <w:t xml:space="preserve">        Заступник міського голови,                                                          </w:t>
      </w:r>
    </w:p>
    <w:p w:rsidR="006D01C7" w:rsidRPr="00555F18" w:rsidRDefault="006D01C7" w:rsidP="006D01C7">
      <w:pPr>
        <w:rPr>
          <w:lang w:val="uk-UA"/>
        </w:rPr>
      </w:pPr>
      <w:r w:rsidRPr="00555F18">
        <w:rPr>
          <w:lang w:val="uk-UA"/>
        </w:rPr>
        <w:t xml:space="preserve">        керуючий справами                                                               Рогоза В.І.</w:t>
      </w:r>
    </w:p>
    <w:p w:rsidR="006D01C7" w:rsidRPr="00B9154A" w:rsidRDefault="006D01C7" w:rsidP="006D01C7">
      <w:pPr>
        <w:rPr>
          <w:highlight w:val="yellow"/>
          <w:lang w:val="uk-UA"/>
        </w:rPr>
      </w:pPr>
    </w:p>
    <w:p w:rsidR="006D01C7" w:rsidRPr="00555F18" w:rsidRDefault="006D01C7" w:rsidP="006D01C7">
      <w:pPr>
        <w:rPr>
          <w:lang w:val="uk-UA"/>
        </w:rPr>
      </w:pPr>
      <w:r w:rsidRPr="00555F18">
        <w:rPr>
          <w:lang w:val="uk-UA"/>
        </w:rPr>
        <w:t xml:space="preserve">        Начальник фінансового</w:t>
      </w:r>
    </w:p>
    <w:p w:rsidR="006D01C7" w:rsidRPr="00555F18" w:rsidRDefault="006D01C7" w:rsidP="006D01C7">
      <w:pPr>
        <w:rPr>
          <w:lang w:val="uk-UA"/>
        </w:rPr>
      </w:pPr>
      <w:r w:rsidRPr="00555F18">
        <w:rPr>
          <w:lang w:val="uk-UA"/>
        </w:rPr>
        <w:t xml:space="preserve">        управління виконавчого</w:t>
      </w:r>
    </w:p>
    <w:p w:rsidR="006D01C7" w:rsidRPr="00555F18" w:rsidRDefault="006D01C7" w:rsidP="006D01C7">
      <w:pPr>
        <w:rPr>
          <w:lang w:val="uk-UA"/>
        </w:rPr>
      </w:pPr>
      <w:r w:rsidRPr="00555F18">
        <w:rPr>
          <w:lang w:val="uk-UA"/>
        </w:rPr>
        <w:t xml:space="preserve">        комітету Обухівської</w:t>
      </w:r>
    </w:p>
    <w:p w:rsidR="006D01C7" w:rsidRPr="00555F18" w:rsidRDefault="006D01C7" w:rsidP="006D01C7">
      <w:pPr>
        <w:rPr>
          <w:lang w:val="uk-UA"/>
        </w:rPr>
      </w:pPr>
      <w:r w:rsidRPr="00555F18">
        <w:rPr>
          <w:lang w:val="uk-UA"/>
        </w:rPr>
        <w:t xml:space="preserve">        міської ради                                                                             Медвідчук Н.І.</w:t>
      </w:r>
    </w:p>
    <w:p w:rsidR="006D01C7" w:rsidRPr="00555F18" w:rsidRDefault="006D01C7" w:rsidP="006D01C7">
      <w:pPr>
        <w:rPr>
          <w:lang w:val="uk-UA"/>
        </w:rPr>
      </w:pPr>
      <w:r w:rsidRPr="00555F18">
        <w:rPr>
          <w:lang w:val="uk-UA"/>
        </w:rPr>
        <w:t xml:space="preserve">    </w:t>
      </w:r>
    </w:p>
    <w:p w:rsidR="006D01C7" w:rsidRPr="00555F18" w:rsidRDefault="006D01C7" w:rsidP="006D01C7">
      <w:pPr>
        <w:rPr>
          <w:lang w:val="uk-UA"/>
        </w:rPr>
      </w:pPr>
    </w:p>
    <w:p w:rsidR="006D01C7" w:rsidRPr="006D01C7" w:rsidRDefault="006D01C7" w:rsidP="006D01C7">
      <w:pPr>
        <w:pStyle w:val="afff0"/>
        <w:rPr>
          <w:sz w:val="24"/>
          <w:szCs w:val="24"/>
          <w:lang w:val="uk-UA"/>
        </w:rPr>
      </w:pPr>
      <w:r w:rsidRPr="006D01C7">
        <w:rPr>
          <w:sz w:val="24"/>
          <w:szCs w:val="24"/>
          <w:lang w:val="uk-UA"/>
        </w:rPr>
        <w:t xml:space="preserve">        Начальник управління</w:t>
      </w:r>
    </w:p>
    <w:p w:rsidR="006D01C7" w:rsidRPr="006D01C7" w:rsidRDefault="006D01C7" w:rsidP="006D01C7">
      <w:pPr>
        <w:pStyle w:val="afff0"/>
        <w:rPr>
          <w:sz w:val="24"/>
          <w:szCs w:val="24"/>
          <w:lang w:val="uk-UA"/>
        </w:rPr>
      </w:pPr>
      <w:r w:rsidRPr="006D01C7">
        <w:rPr>
          <w:sz w:val="24"/>
          <w:szCs w:val="24"/>
          <w:lang w:val="uk-UA"/>
        </w:rPr>
        <w:t xml:space="preserve">        соціального захисту</w:t>
      </w:r>
    </w:p>
    <w:p w:rsidR="006D01C7" w:rsidRPr="006D01C7" w:rsidRDefault="006D01C7" w:rsidP="006D01C7">
      <w:pPr>
        <w:pStyle w:val="afff0"/>
        <w:rPr>
          <w:sz w:val="24"/>
          <w:szCs w:val="24"/>
          <w:lang w:val="uk-UA"/>
        </w:rPr>
      </w:pPr>
      <w:r w:rsidRPr="006D01C7">
        <w:rPr>
          <w:sz w:val="24"/>
          <w:szCs w:val="24"/>
          <w:lang w:val="uk-UA"/>
        </w:rPr>
        <w:t xml:space="preserve">        населення Обухівської</w:t>
      </w:r>
    </w:p>
    <w:p w:rsidR="006D01C7" w:rsidRPr="006D01C7" w:rsidRDefault="006D01C7" w:rsidP="006D01C7">
      <w:pPr>
        <w:pStyle w:val="afff0"/>
        <w:rPr>
          <w:sz w:val="24"/>
          <w:szCs w:val="24"/>
          <w:lang w:val="uk-UA"/>
        </w:rPr>
      </w:pPr>
      <w:r w:rsidRPr="006D01C7">
        <w:rPr>
          <w:sz w:val="24"/>
          <w:szCs w:val="24"/>
          <w:lang w:val="uk-UA"/>
        </w:rPr>
        <w:t xml:space="preserve">        міської ради                                                                              Циганок Н.А.</w:t>
      </w:r>
    </w:p>
    <w:p w:rsidR="006D01C7" w:rsidRPr="006D01C7" w:rsidRDefault="006D01C7" w:rsidP="006D01C7">
      <w:pPr>
        <w:rPr>
          <w:highlight w:val="yellow"/>
          <w:lang w:val="uk-UA"/>
        </w:rPr>
      </w:pPr>
    </w:p>
    <w:p w:rsidR="006D01C7" w:rsidRPr="006D01C7" w:rsidRDefault="006D01C7" w:rsidP="006D01C7">
      <w:pPr>
        <w:rPr>
          <w:highlight w:val="yellow"/>
          <w:lang w:val="uk-UA"/>
        </w:rPr>
      </w:pPr>
    </w:p>
    <w:p w:rsidR="006D01C7" w:rsidRPr="006D01C7" w:rsidRDefault="006D01C7" w:rsidP="006D01C7">
      <w:pPr>
        <w:pStyle w:val="afff0"/>
        <w:rPr>
          <w:rFonts w:ascii="Times New Roman" w:hAnsi="Times New Roman"/>
          <w:sz w:val="24"/>
          <w:szCs w:val="24"/>
          <w:lang w:val="uk-UA"/>
        </w:rPr>
      </w:pPr>
      <w:r w:rsidRPr="006D01C7">
        <w:rPr>
          <w:rFonts w:ascii="Times New Roman" w:hAnsi="Times New Roman"/>
          <w:sz w:val="24"/>
          <w:szCs w:val="24"/>
          <w:lang w:val="uk-UA"/>
        </w:rPr>
        <w:t xml:space="preserve">        Директор Обухівської </w:t>
      </w:r>
    </w:p>
    <w:p w:rsidR="006D01C7" w:rsidRPr="006D01C7" w:rsidRDefault="006D01C7" w:rsidP="006D01C7">
      <w:pPr>
        <w:pStyle w:val="afff0"/>
        <w:rPr>
          <w:rFonts w:ascii="Times New Roman" w:hAnsi="Times New Roman"/>
          <w:sz w:val="24"/>
          <w:szCs w:val="24"/>
          <w:lang w:val="uk-UA"/>
        </w:rPr>
      </w:pPr>
      <w:r w:rsidRPr="006D01C7">
        <w:rPr>
          <w:rFonts w:ascii="Times New Roman" w:hAnsi="Times New Roman"/>
          <w:sz w:val="24"/>
          <w:szCs w:val="24"/>
          <w:lang w:val="uk-UA"/>
        </w:rPr>
        <w:t xml:space="preserve">        міськрайонної філії </w:t>
      </w:r>
    </w:p>
    <w:p w:rsidR="006D01C7" w:rsidRPr="006D01C7" w:rsidRDefault="006D01C7" w:rsidP="006D01C7">
      <w:pPr>
        <w:pStyle w:val="afff0"/>
        <w:rPr>
          <w:rFonts w:ascii="Times New Roman" w:hAnsi="Times New Roman"/>
          <w:sz w:val="24"/>
          <w:szCs w:val="24"/>
          <w:lang w:val="uk-UA"/>
        </w:rPr>
      </w:pPr>
      <w:r w:rsidRPr="006D01C7">
        <w:rPr>
          <w:rFonts w:ascii="Times New Roman" w:hAnsi="Times New Roman"/>
          <w:sz w:val="24"/>
          <w:szCs w:val="24"/>
          <w:lang w:val="uk-UA"/>
        </w:rPr>
        <w:t xml:space="preserve">        Київського обласного</w:t>
      </w:r>
      <w:r w:rsidRPr="006D01C7">
        <w:rPr>
          <w:rFonts w:ascii="Times New Roman" w:hAnsi="Times New Roman"/>
          <w:sz w:val="24"/>
          <w:szCs w:val="24"/>
          <w:lang w:val="ru-RU"/>
        </w:rPr>
        <w:t xml:space="preserve"> </w:t>
      </w:r>
    </w:p>
    <w:p w:rsidR="006D01C7" w:rsidRDefault="006D01C7" w:rsidP="006D01C7">
      <w:pPr>
        <w:pStyle w:val="afff0"/>
        <w:rPr>
          <w:rFonts w:asciiTheme="minorHAnsi" w:hAnsiTheme="minorHAnsi"/>
          <w:sz w:val="24"/>
          <w:szCs w:val="24"/>
          <w:lang w:val="uk-UA"/>
        </w:rPr>
      </w:pPr>
      <w:r w:rsidRPr="006D01C7">
        <w:rPr>
          <w:sz w:val="24"/>
          <w:szCs w:val="24"/>
          <w:lang w:val="uk-UA"/>
        </w:rPr>
        <w:t xml:space="preserve">        центру зайнятості</w:t>
      </w:r>
      <w:r w:rsidRPr="006D01C7">
        <w:rPr>
          <w:sz w:val="24"/>
          <w:szCs w:val="24"/>
          <w:lang w:val="uk-UA"/>
        </w:rPr>
        <w:tab/>
        <w:t xml:space="preserve">                                      </w:t>
      </w:r>
      <w:r w:rsidRPr="006D01C7">
        <w:rPr>
          <w:sz w:val="24"/>
          <w:szCs w:val="24"/>
          <w:lang w:val="ru-RU"/>
        </w:rPr>
        <w:t xml:space="preserve">               </w:t>
      </w:r>
      <w:r w:rsidRPr="006D01C7">
        <w:rPr>
          <w:sz w:val="24"/>
          <w:szCs w:val="24"/>
          <w:lang w:val="uk-UA"/>
        </w:rPr>
        <w:t xml:space="preserve">              Назаренко С.А.</w:t>
      </w:r>
    </w:p>
    <w:p w:rsidR="008F6B24" w:rsidRDefault="008F6B24" w:rsidP="006D01C7">
      <w:pPr>
        <w:pStyle w:val="afff0"/>
        <w:rPr>
          <w:rFonts w:asciiTheme="minorHAnsi" w:hAnsiTheme="minorHAnsi"/>
          <w:sz w:val="24"/>
          <w:szCs w:val="24"/>
          <w:lang w:val="uk-UA"/>
        </w:rPr>
      </w:pPr>
    </w:p>
    <w:p w:rsidR="008F6B24" w:rsidRDefault="008F6B24" w:rsidP="006D01C7">
      <w:pPr>
        <w:pStyle w:val="afff0"/>
        <w:rPr>
          <w:rFonts w:asciiTheme="minorHAnsi" w:hAnsiTheme="minorHAnsi"/>
          <w:sz w:val="24"/>
          <w:szCs w:val="24"/>
          <w:lang w:val="uk-UA"/>
        </w:rPr>
      </w:pPr>
    </w:p>
    <w:p w:rsidR="008F6B24" w:rsidRDefault="008F6B24" w:rsidP="006D01C7">
      <w:pPr>
        <w:pStyle w:val="afff0"/>
        <w:rPr>
          <w:rFonts w:asciiTheme="minorHAnsi" w:hAnsiTheme="minorHAnsi"/>
          <w:sz w:val="24"/>
          <w:szCs w:val="24"/>
          <w:lang w:val="uk-UA"/>
        </w:rPr>
      </w:pPr>
    </w:p>
    <w:p w:rsidR="008F6B24" w:rsidRDefault="008F6B24" w:rsidP="006D01C7">
      <w:pPr>
        <w:pStyle w:val="afff0"/>
        <w:rPr>
          <w:rFonts w:asciiTheme="minorHAnsi" w:hAnsiTheme="minorHAnsi"/>
          <w:sz w:val="24"/>
          <w:szCs w:val="24"/>
          <w:lang w:val="uk-UA"/>
        </w:rPr>
      </w:pPr>
    </w:p>
    <w:p w:rsidR="008F6B24" w:rsidRPr="008F6B24" w:rsidRDefault="008F6B24" w:rsidP="006D01C7">
      <w:pPr>
        <w:pStyle w:val="afff0"/>
        <w:rPr>
          <w:rFonts w:asciiTheme="minorHAnsi" w:hAnsiTheme="minorHAnsi"/>
          <w:sz w:val="24"/>
          <w:szCs w:val="24"/>
          <w:lang w:val="uk-UA"/>
        </w:rPr>
      </w:pPr>
    </w:p>
    <w:p w:rsidR="008B729D" w:rsidRDefault="008B729D" w:rsidP="006D01C7">
      <w:pPr>
        <w:pStyle w:val="afff0"/>
        <w:rPr>
          <w:rFonts w:asciiTheme="minorHAnsi" w:hAnsiTheme="minorHAnsi"/>
          <w:sz w:val="24"/>
          <w:szCs w:val="24"/>
          <w:lang w:val="uk-UA"/>
        </w:rPr>
      </w:pPr>
    </w:p>
    <w:p w:rsidR="008B729D" w:rsidRDefault="008B729D" w:rsidP="006D01C7">
      <w:pPr>
        <w:pStyle w:val="afff0"/>
        <w:rPr>
          <w:rFonts w:asciiTheme="minorHAnsi" w:hAnsiTheme="minorHAnsi"/>
          <w:sz w:val="24"/>
          <w:szCs w:val="24"/>
          <w:lang w:val="uk-UA"/>
        </w:rPr>
      </w:pPr>
    </w:p>
    <w:p w:rsidR="008B729D" w:rsidRPr="008B729D" w:rsidRDefault="008B729D" w:rsidP="006D01C7">
      <w:pPr>
        <w:pStyle w:val="afff0"/>
        <w:rPr>
          <w:rFonts w:asciiTheme="minorHAnsi" w:hAnsiTheme="minorHAnsi"/>
          <w:sz w:val="24"/>
          <w:szCs w:val="24"/>
          <w:lang w:val="uk-UA"/>
        </w:rPr>
      </w:pPr>
    </w:p>
    <w:p w:rsidR="008B729D" w:rsidRPr="00B13651" w:rsidRDefault="005959E3" w:rsidP="008B729D">
      <w:pPr>
        <w:jc w:val="center"/>
        <w:rPr>
          <w:b/>
          <w:sz w:val="28"/>
          <w:szCs w:val="28"/>
          <w:lang w:val="uk-UA"/>
        </w:rPr>
      </w:pPr>
      <w:r>
        <w:rPr>
          <w:b/>
          <w:noProof/>
          <w:sz w:val="28"/>
          <w:szCs w:val="28"/>
          <w:lang w:val="uk-UA"/>
        </w:rPr>
        <w:lastRenderedPageBreak/>
        <w:object w:dxaOrig="1440" w:dyaOrig="1440">
          <v:shape id="_x0000_s1133" type="#_x0000_t75" style="position:absolute;left:0;text-align:left;margin-left:3in;margin-top:-36pt;width:34pt;height:50.8pt;flip:x;z-index:251717632">
            <v:imagedata r:id="rId18" o:title=""/>
            <w10:wrap type="topAndBottom" anchorx="page"/>
          </v:shape>
          <o:OLEObject Type="Embed" ProgID="MS_ClipArt_Gallery" ShapeID="_x0000_s1133" DrawAspect="Content" ObjectID="_1638104759" r:id="rId53"/>
        </w:object>
      </w:r>
    </w:p>
    <w:p w:rsidR="008B729D" w:rsidRPr="008B729D" w:rsidRDefault="008B729D" w:rsidP="008B729D">
      <w:pPr>
        <w:jc w:val="center"/>
        <w:rPr>
          <w:b/>
          <w:sz w:val="28"/>
          <w:szCs w:val="28"/>
          <w:lang w:val="uk-UA"/>
        </w:rPr>
      </w:pPr>
      <w:r w:rsidRPr="008B729D">
        <w:rPr>
          <w:b/>
          <w:sz w:val="28"/>
          <w:szCs w:val="28"/>
          <w:lang w:val="uk-UA"/>
        </w:rPr>
        <w:t>ОБУХІВСЬКА МІСЬКА РАДА</w:t>
      </w:r>
    </w:p>
    <w:p w:rsidR="008B729D" w:rsidRPr="008B729D" w:rsidRDefault="008B729D" w:rsidP="008B729D">
      <w:pPr>
        <w:pStyle w:val="a7"/>
        <w:outlineLvl w:val="0"/>
        <w:rPr>
          <w:rFonts w:ascii="Times New Roman" w:hAnsi="Times New Roman" w:cs="Times New Roman"/>
          <w:lang w:val="uk-UA"/>
        </w:rPr>
      </w:pPr>
      <w:r w:rsidRPr="008B729D">
        <w:rPr>
          <w:rFonts w:ascii="Times New Roman" w:hAnsi="Times New Roman" w:cs="Times New Roman"/>
          <w:lang w:val="uk-UA"/>
        </w:rPr>
        <w:t>КИЇВСЬКОЇ ОБЛАСТІ</w:t>
      </w:r>
    </w:p>
    <w:p w:rsidR="008B729D" w:rsidRPr="008B729D" w:rsidRDefault="008B729D" w:rsidP="008B729D">
      <w:pPr>
        <w:jc w:val="center"/>
        <w:outlineLvl w:val="0"/>
        <w:rPr>
          <w:b/>
          <w:bCs/>
          <w:sz w:val="28"/>
          <w:szCs w:val="28"/>
          <w:lang w:val="uk-UA"/>
        </w:rPr>
      </w:pPr>
      <w:r w:rsidRPr="008B729D">
        <w:rPr>
          <w:b/>
          <w:bCs/>
          <w:sz w:val="28"/>
          <w:szCs w:val="28"/>
          <w:lang w:val="uk-UA"/>
        </w:rPr>
        <w:t>ВИКОНАВЧИЙ КОМІТЕТ</w:t>
      </w:r>
    </w:p>
    <w:p w:rsidR="008B729D" w:rsidRPr="008B729D" w:rsidRDefault="008B729D" w:rsidP="008B729D">
      <w:pPr>
        <w:pStyle w:val="af2"/>
        <w:outlineLvl w:val="0"/>
        <w:rPr>
          <w:b/>
          <w:szCs w:val="28"/>
          <w:lang w:val="uk-UA"/>
        </w:rPr>
      </w:pPr>
    </w:p>
    <w:p w:rsidR="008B729D" w:rsidRPr="008B729D" w:rsidRDefault="008B729D" w:rsidP="008B729D">
      <w:pPr>
        <w:pStyle w:val="af2"/>
        <w:ind w:left="0"/>
        <w:outlineLvl w:val="0"/>
        <w:rPr>
          <w:b/>
          <w:szCs w:val="28"/>
          <w:lang w:val="uk-UA"/>
        </w:rPr>
      </w:pPr>
      <w:r w:rsidRPr="008B729D">
        <w:rPr>
          <w:b/>
          <w:szCs w:val="28"/>
          <w:lang w:val="uk-UA"/>
        </w:rPr>
        <w:t>Р І Ш Е Н Н Я №</w:t>
      </w:r>
      <w:r w:rsidR="0035449F">
        <w:rPr>
          <w:b/>
          <w:szCs w:val="28"/>
          <w:lang w:val="uk-UA"/>
        </w:rPr>
        <w:t xml:space="preserve"> </w:t>
      </w:r>
      <w:r w:rsidR="00DB6C29">
        <w:rPr>
          <w:b/>
          <w:szCs w:val="28"/>
          <w:lang w:val="uk-UA"/>
        </w:rPr>
        <w:t>751</w:t>
      </w:r>
    </w:p>
    <w:p w:rsidR="008B729D" w:rsidRPr="00B13651" w:rsidRDefault="008B729D" w:rsidP="008B729D">
      <w:pPr>
        <w:pStyle w:val="af2"/>
        <w:outlineLvl w:val="0"/>
        <w:rPr>
          <w:szCs w:val="28"/>
          <w:lang w:val="uk-UA"/>
        </w:rPr>
      </w:pPr>
    </w:p>
    <w:p w:rsidR="008B729D" w:rsidRPr="00B13651" w:rsidRDefault="008B729D" w:rsidP="008B729D">
      <w:pPr>
        <w:pStyle w:val="af2"/>
        <w:jc w:val="left"/>
        <w:outlineLvl w:val="0"/>
        <w:rPr>
          <w:szCs w:val="28"/>
          <w:lang w:val="uk-UA"/>
        </w:rPr>
      </w:pPr>
    </w:p>
    <w:p w:rsidR="008B729D" w:rsidRPr="008B729D" w:rsidRDefault="008B729D" w:rsidP="008B729D">
      <w:pPr>
        <w:pStyle w:val="af2"/>
        <w:ind w:left="0"/>
        <w:jc w:val="both"/>
        <w:rPr>
          <w:bCs/>
          <w:szCs w:val="28"/>
          <w:lang w:val="uk-UA"/>
        </w:rPr>
      </w:pPr>
      <w:r w:rsidRPr="008B729D">
        <w:rPr>
          <w:bCs/>
          <w:szCs w:val="28"/>
          <w:lang w:val="uk-UA"/>
        </w:rPr>
        <w:t xml:space="preserve">від 13 грудня 2019 року                                       </w:t>
      </w:r>
      <w:r>
        <w:rPr>
          <w:bCs/>
          <w:szCs w:val="28"/>
          <w:lang w:val="uk-UA"/>
        </w:rPr>
        <w:t xml:space="preserve">       </w:t>
      </w:r>
      <w:r w:rsidRPr="008B729D">
        <w:rPr>
          <w:bCs/>
          <w:szCs w:val="28"/>
          <w:lang w:val="uk-UA"/>
        </w:rPr>
        <w:t xml:space="preserve">                   м. Обухів</w:t>
      </w:r>
    </w:p>
    <w:p w:rsidR="008B729D" w:rsidRPr="00B13651" w:rsidRDefault="008B729D" w:rsidP="008B729D">
      <w:pPr>
        <w:jc w:val="both"/>
        <w:rPr>
          <w:sz w:val="28"/>
          <w:szCs w:val="28"/>
          <w:lang w:val="uk-UA"/>
        </w:rPr>
      </w:pPr>
    </w:p>
    <w:p w:rsidR="008B729D" w:rsidRPr="00B13651" w:rsidRDefault="008B729D" w:rsidP="008B729D">
      <w:pPr>
        <w:jc w:val="both"/>
        <w:rPr>
          <w:sz w:val="28"/>
          <w:szCs w:val="28"/>
          <w:lang w:val="uk-UA"/>
        </w:rPr>
      </w:pPr>
    </w:p>
    <w:p w:rsidR="008B729D" w:rsidRPr="008B729D" w:rsidRDefault="008B729D" w:rsidP="008B729D">
      <w:pPr>
        <w:pStyle w:val="a7"/>
        <w:jc w:val="left"/>
        <w:rPr>
          <w:rFonts w:ascii="Times New Roman" w:hAnsi="Times New Roman" w:cs="Times New Roman"/>
          <w:b w:val="0"/>
          <w:lang w:val="uk-UA"/>
        </w:rPr>
      </w:pPr>
      <w:r w:rsidRPr="008B729D">
        <w:rPr>
          <w:rFonts w:ascii="Times New Roman" w:hAnsi="Times New Roman" w:cs="Times New Roman"/>
          <w:b w:val="0"/>
          <w:lang w:val="uk-UA"/>
        </w:rPr>
        <w:t>Про проект  Цільової Програми</w:t>
      </w:r>
    </w:p>
    <w:p w:rsidR="008B729D" w:rsidRPr="008B729D" w:rsidRDefault="008B729D" w:rsidP="008B729D">
      <w:pPr>
        <w:pStyle w:val="a7"/>
        <w:jc w:val="left"/>
        <w:rPr>
          <w:rFonts w:ascii="Times New Roman" w:hAnsi="Times New Roman" w:cs="Times New Roman"/>
          <w:b w:val="0"/>
          <w:lang w:val="uk-UA"/>
        </w:rPr>
      </w:pPr>
      <w:r w:rsidRPr="008B729D">
        <w:rPr>
          <w:rFonts w:ascii="Times New Roman" w:hAnsi="Times New Roman" w:cs="Times New Roman"/>
          <w:b w:val="0"/>
          <w:lang w:val="uk-UA"/>
        </w:rPr>
        <w:t>культурно-мистецьких заходів Обухівської міської</w:t>
      </w:r>
    </w:p>
    <w:p w:rsidR="008B729D" w:rsidRPr="008B729D" w:rsidRDefault="008B729D" w:rsidP="008B729D">
      <w:pPr>
        <w:pStyle w:val="a7"/>
        <w:jc w:val="left"/>
        <w:rPr>
          <w:rFonts w:ascii="Times New Roman" w:hAnsi="Times New Roman" w:cs="Times New Roman"/>
          <w:b w:val="0"/>
          <w:lang w:val="uk-UA"/>
        </w:rPr>
      </w:pPr>
      <w:r w:rsidRPr="008B729D">
        <w:rPr>
          <w:rFonts w:ascii="Times New Roman" w:hAnsi="Times New Roman" w:cs="Times New Roman"/>
          <w:b w:val="0"/>
          <w:lang w:val="uk-UA"/>
        </w:rPr>
        <w:t>об`єднаної територіальної громади на 2020 рік</w:t>
      </w:r>
    </w:p>
    <w:p w:rsidR="008B729D" w:rsidRPr="008B729D" w:rsidRDefault="008B729D" w:rsidP="008B729D">
      <w:pPr>
        <w:pStyle w:val="a7"/>
        <w:jc w:val="left"/>
        <w:rPr>
          <w:rFonts w:ascii="Times New Roman" w:hAnsi="Times New Roman" w:cs="Times New Roman"/>
          <w:b w:val="0"/>
          <w:lang w:val="uk-UA"/>
        </w:rPr>
      </w:pPr>
    </w:p>
    <w:p w:rsidR="008B729D" w:rsidRPr="008B729D" w:rsidRDefault="008B729D" w:rsidP="008B729D">
      <w:pPr>
        <w:pStyle w:val="a7"/>
        <w:jc w:val="left"/>
        <w:rPr>
          <w:rFonts w:ascii="Times New Roman" w:hAnsi="Times New Roman" w:cs="Times New Roman"/>
          <w:b w:val="0"/>
          <w:lang w:val="uk-UA"/>
        </w:rPr>
      </w:pPr>
    </w:p>
    <w:p w:rsidR="008B729D" w:rsidRPr="008B729D" w:rsidRDefault="008B729D" w:rsidP="008B729D">
      <w:pPr>
        <w:pStyle w:val="a7"/>
        <w:jc w:val="both"/>
        <w:rPr>
          <w:rFonts w:ascii="Times New Roman" w:hAnsi="Times New Roman" w:cs="Times New Roman"/>
          <w:b w:val="0"/>
          <w:lang w:val="uk-UA"/>
        </w:rPr>
      </w:pPr>
      <w:r w:rsidRPr="008B729D">
        <w:rPr>
          <w:rFonts w:ascii="Times New Roman" w:hAnsi="Times New Roman" w:cs="Times New Roman"/>
          <w:b w:val="0"/>
          <w:lang w:val="uk-UA"/>
        </w:rPr>
        <w:t xml:space="preserve">                 Відповідно до підпункту 1 пункту а статті 27 та підпункту 10 пункту б статті 32 Закону України «Про місцеве самоврядування в Україні» з метою формування доступної та якісної системи задоволення культурних потреб жителів міста у духовному і культурному розвитку, відродження народної творчості, популяризації національних  традицій, організації повноцінного, змістовного дозвілля     </w:t>
      </w:r>
    </w:p>
    <w:p w:rsidR="008B729D" w:rsidRPr="008B729D" w:rsidRDefault="008B729D" w:rsidP="008B729D">
      <w:pPr>
        <w:pStyle w:val="a7"/>
        <w:jc w:val="both"/>
        <w:rPr>
          <w:rFonts w:ascii="Times New Roman" w:hAnsi="Times New Roman" w:cs="Times New Roman"/>
          <w:b w:val="0"/>
          <w:lang w:val="uk-UA"/>
        </w:rPr>
      </w:pPr>
    </w:p>
    <w:p w:rsidR="008B729D" w:rsidRPr="008B729D" w:rsidRDefault="008B729D" w:rsidP="008B729D">
      <w:pPr>
        <w:pStyle w:val="a7"/>
        <w:jc w:val="both"/>
        <w:rPr>
          <w:rFonts w:ascii="Times New Roman" w:hAnsi="Times New Roman" w:cs="Times New Roman"/>
          <w:b w:val="0"/>
          <w:lang w:val="uk-UA"/>
        </w:rPr>
      </w:pPr>
    </w:p>
    <w:p w:rsidR="008B729D" w:rsidRPr="008B729D" w:rsidRDefault="008B729D" w:rsidP="008B729D">
      <w:pPr>
        <w:pStyle w:val="a7"/>
        <w:rPr>
          <w:rFonts w:ascii="Times New Roman" w:hAnsi="Times New Roman" w:cs="Times New Roman"/>
          <w:lang w:val="uk-UA"/>
        </w:rPr>
      </w:pPr>
      <w:r w:rsidRPr="008B729D">
        <w:rPr>
          <w:rFonts w:ascii="Times New Roman" w:hAnsi="Times New Roman" w:cs="Times New Roman"/>
          <w:lang w:val="uk-UA"/>
        </w:rPr>
        <w:t>ВИКОНАВЧИЙ  КОМІТЕТ  ОБУХІВСЬКОЇ  МІСЬКОЇ  РАДИ</w:t>
      </w:r>
    </w:p>
    <w:p w:rsidR="008B729D" w:rsidRPr="008B729D" w:rsidRDefault="008B729D" w:rsidP="008B729D">
      <w:pPr>
        <w:pStyle w:val="a7"/>
        <w:rPr>
          <w:rFonts w:ascii="Times New Roman" w:hAnsi="Times New Roman" w:cs="Times New Roman"/>
          <w:lang w:val="uk-UA"/>
        </w:rPr>
      </w:pPr>
      <w:r w:rsidRPr="008B729D">
        <w:rPr>
          <w:rFonts w:ascii="Times New Roman" w:hAnsi="Times New Roman" w:cs="Times New Roman"/>
          <w:lang w:val="uk-UA"/>
        </w:rPr>
        <w:t>ВИРІШИВ:</w:t>
      </w:r>
    </w:p>
    <w:p w:rsidR="008B729D" w:rsidRPr="008B729D" w:rsidRDefault="008B729D" w:rsidP="008B729D">
      <w:pPr>
        <w:pStyle w:val="a7"/>
        <w:jc w:val="left"/>
        <w:rPr>
          <w:rFonts w:ascii="Times New Roman" w:hAnsi="Times New Roman" w:cs="Times New Roman"/>
          <w:sz w:val="16"/>
          <w:szCs w:val="16"/>
          <w:lang w:val="uk-UA"/>
        </w:rPr>
      </w:pPr>
    </w:p>
    <w:p w:rsidR="008B729D" w:rsidRPr="008B729D" w:rsidRDefault="008B729D" w:rsidP="008B729D">
      <w:pPr>
        <w:pStyle w:val="a7"/>
        <w:jc w:val="left"/>
        <w:rPr>
          <w:rFonts w:ascii="Times New Roman" w:hAnsi="Times New Roman" w:cs="Times New Roman"/>
          <w:sz w:val="16"/>
          <w:szCs w:val="16"/>
          <w:lang w:val="uk-UA"/>
        </w:rPr>
      </w:pPr>
    </w:p>
    <w:p w:rsidR="008B729D" w:rsidRPr="008B729D" w:rsidRDefault="008B729D" w:rsidP="008B729D">
      <w:pPr>
        <w:pStyle w:val="a7"/>
        <w:jc w:val="both"/>
        <w:rPr>
          <w:rFonts w:ascii="Times New Roman" w:hAnsi="Times New Roman" w:cs="Times New Roman"/>
          <w:b w:val="0"/>
          <w:lang w:val="uk-UA"/>
        </w:rPr>
      </w:pPr>
      <w:r w:rsidRPr="008B729D">
        <w:rPr>
          <w:rFonts w:ascii="Times New Roman" w:hAnsi="Times New Roman" w:cs="Times New Roman"/>
          <w:b w:val="0"/>
          <w:lang w:val="uk-UA"/>
        </w:rPr>
        <w:t>1. Схвалити проект Цільової Програми культурно-мистецьких заходів Обухівської міської об`єднаної територіальної громади на 2020 рік та подати на розгляд і затвердження чергової сесії Обухівської міської ради.</w:t>
      </w:r>
    </w:p>
    <w:p w:rsidR="008B729D" w:rsidRPr="008B729D" w:rsidRDefault="008B729D" w:rsidP="008B729D">
      <w:pPr>
        <w:pStyle w:val="a7"/>
        <w:tabs>
          <w:tab w:val="left" w:pos="1170"/>
        </w:tabs>
        <w:ind w:left="180"/>
        <w:jc w:val="both"/>
        <w:rPr>
          <w:rFonts w:ascii="Times New Roman" w:hAnsi="Times New Roman" w:cs="Times New Roman"/>
          <w:b w:val="0"/>
          <w:lang w:val="uk-UA"/>
        </w:rPr>
      </w:pPr>
    </w:p>
    <w:p w:rsidR="008B729D" w:rsidRPr="008B729D" w:rsidRDefault="008B729D" w:rsidP="008B729D">
      <w:pPr>
        <w:pStyle w:val="a7"/>
        <w:tabs>
          <w:tab w:val="left" w:pos="2100"/>
        </w:tabs>
        <w:jc w:val="both"/>
        <w:rPr>
          <w:rFonts w:ascii="Times New Roman" w:hAnsi="Times New Roman" w:cs="Times New Roman"/>
          <w:b w:val="0"/>
          <w:lang w:val="uk-UA"/>
        </w:rPr>
      </w:pPr>
      <w:r w:rsidRPr="008B729D">
        <w:rPr>
          <w:rFonts w:ascii="Times New Roman" w:hAnsi="Times New Roman" w:cs="Times New Roman"/>
          <w:b w:val="0"/>
          <w:lang w:val="uk-UA"/>
        </w:rPr>
        <w:t>2. Контроль за виконанням даного рішення покласти на заступника                Обухівського міського голови Шевченко А. В.</w:t>
      </w:r>
    </w:p>
    <w:p w:rsidR="008B729D" w:rsidRPr="008B729D" w:rsidRDefault="008B729D" w:rsidP="008B729D">
      <w:pPr>
        <w:pStyle w:val="a7"/>
        <w:jc w:val="both"/>
        <w:rPr>
          <w:rFonts w:ascii="Times New Roman" w:hAnsi="Times New Roman" w:cs="Times New Roman"/>
          <w:b w:val="0"/>
          <w:lang w:val="uk-UA"/>
        </w:rPr>
      </w:pPr>
    </w:p>
    <w:p w:rsidR="008B729D" w:rsidRPr="008B729D" w:rsidRDefault="008B729D" w:rsidP="008B729D">
      <w:pPr>
        <w:pStyle w:val="a7"/>
        <w:jc w:val="left"/>
        <w:rPr>
          <w:rFonts w:ascii="Times New Roman" w:hAnsi="Times New Roman" w:cs="Times New Roman"/>
          <w:b w:val="0"/>
          <w:lang w:val="uk-UA"/>
        </w:rPr>
      </w:pPr>
    </w:p>
    <w:p w:rsidR="008B729D" w:rsidRPr="008B729D" w:rsidRDefault="008B729D" w:rsidP="008B729D">
      <w:pPr>
        <w:ind w:left="360" w:firstLine="348"/>
        <w:rPr>
          <w:sz w:val="28"/>
          <w:szCs w:val="28"/>
          <w:lang w:val="uk-UA"/>
        </w:rPr>
      </w:pPr>
    </w:p>
    <w:p w:rsidR="008B729D" w:rsidRPr="00B13651" w:rsidRDefault="008B729D" w:rsidP="008B729D">
      <w:pPr>
        <w:rPr>
          <w:sz w:val="28"/>
          <w:szCs w:val="28"/>
          <w:lang w:val="uk-UA"/>
        </w:rPr>
      </w:pPr>
      <w:r w:rsidRPr="00B13651">
        <w:rPr>
          <w:sz w:val="28"/>
          <w:szCs w:val="28"/>
          <w:lang w:val="uk-UA"/>
        </w:rPr>
        <w:t>Міський   голова                                                       О. М. Левченко</w:t>
      </w:r>
    </w:p>
    <w:p w:rsidR="008B729D" w:rsidRPr="00B13651" w:rsidRDefault="008B729D" w:rsidP="008B729D">
      <w:pPr>
        <w:outlineLvl w:val="0"/>
        <w:rPr>
          <w:i/>
          <w:sz w:val="28"/>
          <w:szCs w:val="28"/>
          <w:lang w:val="uk-UA"/>
        </w:rPr>
      </w:pPr>
    </w:p>
    <w:p w:rsidR="008B729D" w:rsidRPr="00B13651" w:rsidRDefault="008B729D" w:rsidP="008B729D">
      <w:pPr>
        <w:ind w:left="360" w:firstLine="348"/>
        <w:outlineLvl w:val="0"/>
        <w:rPr>
          <w:sz w:val="28"/>
          <w:szCs w:val="28"/>
          <w:lang w:val="uk-UA"/>
        </w:rPr>
      </w:pPr>
    </w:p>
    <w:p w:rsidR="008B729D" w:rsidRPr="00B13651" w:rsidRDefault="008B729D" w:rsidP="008B729D">
      <w:pPr>
        <w:outlineLvl w:val="0"/>
        <w:rPr>
          <w:i/>
          <w:sz w:val="28"/>
          <w:szCs w:val="28"/>
          <w:lang w:val="uk-UA"/>
        </w:rPr>
      </w:pPr>
    </w:p>
    <w:p w:rsidR="008B729D" w:rsidRPr="00B13651" w:rsidRDefault="008B729D" w:rsidP="008B729D">
      <w:pPr>
        <w:outlineLvl w:val="0"/>
        <w:rPr>
          <w:i/>
          <w:lang w:val="uk-UA"/>
        </w:rPr>
      </w:pPr>
      <w:r w:rsidRPr="00B13651">
        <w:rPr>
          <w:lang w:val="uk-UA"/>
        </w:rPr>
        <w:t xml:space="preserve"> Вик. Богданович Т.І</w:t>
      </w:r>
    </w:p>
    <w:p w:rsidR="008B729D" w:rsidRPr="00B13651" w:rsidRDefault="008B729D" w:rsidP="008B729D">
      <w:pPr>
        <w:tabs>
          <w:tab w:val="left" w:pos="6840"/>
        </w:tabs>
        <w:rPr>
          <w:sz w:val="28"/>
          <w:szCs w:val="28"/>
          <w:lang w:val="uk-UA"/>
        </w:rPr>
      </w:pPr>
    </w:p>
    <w:p w:rsidR="008B729D" w:rsidRPr="00B13651" w:rsidRDefault="008B729D" w:rsidP="008B729D">
      <w:pPr>
        <w:tabs>
          <w:tab w:val="left" w:pos="6840"/>
        </w:tabs>
        <w:rPr>
          <w:sz w:val="28"/>
          <w:szCs w:val="28"/>
          <w:lang w:val="uk-UA"/>
        </w:rPr>
      </w:pPr>
    </w:p>
    <w:p w:rsidR="008B729D" w:rsidRPr="00B13651" w:rsidRDefault="008B729D" w:rsidP="008B729D">
      <w:pPr>
        <w:tabs>
          <w:tab w:val="left" w:pos="6840"/>
        </w:tabs>
        <w:jc w:val="right"/>
        <w:rPr>
          <w:sz w:val="28"/>
          <w:szCs w:val="28"/>
          <w:lang w:val="uk-UA"/>
        </w:rPr>
      </w:pPr>
      <w:r w:rsidRPr="00B13651">
        <w:rPr>
          <w:sz w:val="28"/>
          <w:szCs w:val="28"/>
          <w:lang w:val="uk-UA"/>
        </w:rPr>
        <w:t xml:space="preserve">Додаток </w:t>
      </w:r>
    </w:p>
    <w:p w:rsidR="008B729D" w:rsidRPr="00B13651" w:rsidRDefault="008B729D" w:rsidP="008B729D">
      <w:pPr>
        <w:tabs>
          <w:tab w:val="left" w:pos="6840"/>
        </w:tabs>
        <w:jc w:val="right"/>
        <w:rPr>
          <w:sz w:val="28"/>
          <w:szCs w:val="28"/>
          <w:lang w:val="uk-UA"/>
        </w:rPr>
      </w:pPr>
      <w:r w:rsidRPr="00B13651">
        <w:rPr>
          <w:sz w:val="28"/>
          <w:szCs w:val="28"/>
          <w:lang w:val="uk-UA"/>
        </w:rPr>
        <w:t xml:space="preserve">до рішення виконавчого комітету </w:t>
      </w:r>
    </w:p>
    <w:p w:rsidR="008B729D" w:rsidRPr="00B13651" w:rsidRDefault="008B729D" w:rsidP="008B729D">
      <w:pPr>
        <w:tabs>
          <w:tab w:val="left" w:pos="6840"/>
        </w:tabs>
        <w:jc w:val="right"/>
        <w:rPr>
          <w:sz w:val="28"/>
          <w:szCs w:val="28"/>
          <w:lang w:val="uk-UA"/>
        </w:rPr>
      </w:pPr>
      <w:r w:rsidRPr="00B13651">
        <w:rPr>
          <w:sz w:val="28"/>
          <w:szCs w:val="28"/>
          <w:lang w:val="uk-UA"/>
        </w:rPr>
        <w:t xml:space="preserve"> Обухівської міської ради </w:t>
      </w:r>
    </w:p>
    <w:p w:rsidR="008B729D" w:rsidRPr="00B13651" w:rsidRDefault="008B729D" w:rsidP="008B729D">
      <w:pPr>
        <w:tabs>
          <w:tab w:val="left" w:pos="6840"/>
        </w:tabs>
        <w:jc w:val="right"/>
        <w:rPr>
          <w:sz w:val="28"/>
          <w:szCs w:val="28"/>
          <w:lang w:val="uk-UA"/>
        </w:rPr>
      </w:pPr>
      <w:r w:rsidRPr="00B13651">
        <w:rPr>
          <w:sz w:val="28"/>
          <w:szCs w:val="28"/>
          <w:lang w:val="uk-UA"/>
        </w:rPr>
        <w:t>від 13 грудня 2019 року № __</w:t>
      </w:r>
    </w:p>
    <w:p w:rsidR="008B729D" w:rsidRPr="00B13651" w:rsidRDefault="008B729D" w:rsidP="008B729D">
      <w:pPr>
        <w:ind w:right="-82" w:firstLine="720"/>
        <w:jc w:val="both"/>
        <w:rPr>
          <w:sz w:val="28"/>
          <w:szCs w:val="28"/>
          <w:lang w:val="uk-UA"/>
        </w:rPr>
      </w:pPr>
    </w:p>
    <w:p w:rsidR="008B729D" w:rsidRPr="008B729D" w:rsidRDefault="008B729D" w:rsidP="008B729D">
      <w:pPr>
        <w:ind w:right="-82" w:firstLine="720"/>
        <w:jc w:val="both"/>
        <w:rPr>
          <w:sz w:val="28"/>
          <w:szCs w:val="28"/>
          <w:lang w:val="uk-UA"/>
        </w:rPr>
      </w:pPr>
    </w:p>
    <w:p w:rsidR="008B729D" w:rsidRPr="008B729D" w:rsidRDefault="008B729D" w:rsidP="008B729D">
      <w:pPr>
        <w:pStyle w:val="a7"/>
        <w:rPr>
          <w:rFonts w:ascii="Times New Roman" w:hAnsi="Times New Roman" w:cs="Times New Roman"/>
          <w:b w:val="0"/>
          <w:lang w:val="uk-UA"/>
        </w:rPr>
      </w:pPr>
      <w:r w:rsidRPr="008B729D">
        <w:rPr>
          <w:rFonts w:ascii="Times New Roman" w:hAnsi="Times New Roman" w:cs="Times New Roman"/>
          <w:b w:val="0"/>
          <w:lang w:val="uk-UA"/>
        </w:rPr>
        <w:t>Цільова Програма культурно-мистецьких заходів</w:t>
      </w:r>
    </w:p>
    <w:p w:rsidR="008B729D" w:rsidRPr="008B729D" w:rsidRDefault="008B729D" w:rsidP="008B729D">
      <w:pPr>
        <w:pStyle w:val="a7"/>
        <w:rPr>
          <w:rFonts w:ascii="Times New Roman" w:hAnsi="Times New Roman" w:cs="Times New Roman"/>
          <w:b w:val="0"/>
          <w:lang w:val="uk-UA"/>
        </w:rPr>
      </w:pPr>
      <w:r w:rsidRPr="008B729D">
        <w:rPr>
          <w:rFonts w:ascii="Times New Roman" w:hAnsi="Times New Roman" w:cs="Times New Roman"/>
          <w:b w:val="0"/>
          <w:lang w:val="uk-UA"/>
        </w:rPr>
        <w:t xml:space="preserve"> Обухівської міської об`єднаної територіальної громади на 2020 рік</w:t>
      </w:r>
    </w:p>
    <w:p w:rsidR="008B729D" w:rsidRPr="008B729D" w:rsidRDefault="008B729D" w:rsidP="008B729D">
      <w:pPr>
        <w:pStyle w:val="a7"/>
        <w:rPr>
          <w:rFonts w:ascii="Times New Roman" w:hAnsi="Times New Roman" w:cs="Times New Roman"/>
          <w:b w:val="0"/>
          <w:lang w:val="uk-UA"/>
        </w:rPr>
      </w:pPr>
    </w:p>
    <w:p w:rsidR="008B729D" w:rsidRPr="008B729D" w:rsidRDefault="008B729D" w:rsidP="0018079E">
      <w:pPr>
        <w:pStyle w:val="2"/>
        <w:keepLines w:val="0"/>
        <w:numPr>
          <w:ilvl w:val="0"/>
          <w:numId w:val="3"/>
        </w:numPr>
        <w:tabs>
          <w:tab w:val="num" w:pos="3600"/>
        </w:tabs>
        <w:spacing w:before="0"/>
        <w:rPr>
          <w:rFonts w:ascii="Times New Roman" w:hAnsi="Times New Roman" w:cs="Times New Roman"/>
          <w:i/>
          <w:color w:val="auto"/>
          <w:lang w:val="uk-UA"/>
        </w:rPr>
      </w:pPr>
      <w:r w:rsidRPr="008B729D">
        <w:rPr>
          <w:rFonts w:ascii="Times New Roman" w:hAnsi="Times New Roman" w:cs="Times New Roman"/>
          <w:i/>
          <w:color w:val="auto"/>
          <w:lang w:val="uk-UA"/>
        </w:rPr>
        <w:t>Мета Програми</w:t>
      </w:r>
    </w:p>
    <w:p w:rsidR="008B729D" w:rsidRPr="008B729D" w:rsidRDefault="008B729D" w:rsidP="008B729D">
      <w:pPr>
        <w:pStyle w:val="a7"/>
        <w:jc w:val="both"/>
        <w:rPr>
          <w:rFonts w:ascii="Times New Roman" w:hAnsi="Times New Roman" w:cs="Times New Roman"/>
          <w:b w:val="0"/>
          <w:lang w:val="uk-UA"/>
        </w:rPr>
      </w:pPr>
      <w:r w:rsidRPr="008B729D">
        <w:rPr>
          <w:rFonts w:ascii="Times New Roman" w:hAnsi="Times New Roman" w:cs="Times New Roman"/>
          <w:b w:val="0"/>
          <w:lang w:val="uk-UA"/>
        </w:rPr>
        <w:t xml:space="preserve">                     Цільова Програма культурно-мистецьких заходів Обухівської міської об`єднаної територіальної громади на 2020 рік (далі – Програма) передбачає реалізацію в місті та селах Обухівської міської об`єднаної територіальної громади державної політики у галузі культури і мистецтва, забезпечення культурно-дозвіллєвих потреб населення, формування естетичних смаків мешканців Обухова, розвиток мистецького іміджу міста, збереження історико-культурної спадщини, здійснення міжнародних культурних зв’язків, участь у фестивалях – конкурсах, підтримання та заохочення громадян до створення культурних і мистецьких цінностей,  поштовх позитивним зрушенням у сфері народної творчості, залучення інвестицій до цієї сфери, забезпечення організаційної підтримки діяльності спілки майстрів народної творчості, створення сприятливих умов для розвитку культурної сфери м. Обухова, виховання дітей та молоді на прикладах життя і діяльності видатних людей, перш за все наших земляків, спрямування організації дозвілля молоді міста на підвищення рівня національної свідомості, популяризація кращих зразків поетичної творчості, впровадження заходів з популяризації народної творчості з урахуванням місцевих особливостей, розвитку усіх видів професійного та аматорського мистецтва. художньої творчості, а також для організації культурного дозвілля населення.</w:t>
      </w:r>
    </w:p>
    <w:p w:rsidR="008B729D" w:rsidRPr="008B729D" w:rsidRDefault="008B729D" w:rsidP="008B729D">
      <w:pPr>
        <w:jc w:val="both"/>
        <w:rPr>
          <w:sz w:val="28"/>
          <w:szCs w:val="28"/>
          <w:lang w:val="uk-UA"/>
        </w:rPr>
      </w:pPr>
    </w:p>
    <w:p w:rsidR="008B729D" w:rsidRPr="008B729D" w:rsidRDefault="008B729D" w:rsidP="008B729D">
      <w:pPr>
        <w:pStyle w:val="2"/>
        <w:jc w:val="center"/>
        <w:rPr>
          <w:rFonts w:ascii="Times New Roman" w:hAnsi="Times New Roman" w:cs="Times New Roman"/>
          <w:i/>
          <w:color w:val="auto"/>
          <w:lang w:val="uk-UA"/>
        </w:rPr>
      </w:pPr>
      <w:r w:rsidRPr="008B729D">
        <w:rPr>
          <w:rFonts w:ascii="Times New Roman" w:hAnsi="Times New Roman" w:cs="Times New Roman"/>
          <w:i/>
          <w:color w:val="auto"/>
          <w:lang w:val="uk-UA"/>
        </w:rPr>
        <w:t>2. Очікувані результати виконання Програми</w:t>
      </w:r>
    </w:p>
    <w:p w:rsidR="008B729D" w:rsidRPr="008B729D" w:rsidRDefault="008B729D" w:rsidP="008B729D">
      <w:pPr>
        <w:ind w:right="-185"/>
        <w:jc w:val="both"/>
        <w:rPr>
          <w:sz w:val="28"/>
          <w:szCs w:val="28"/>
          <w:lang w:val="uk-UA"/>
        </w:rPr>
      </w:pPr>
      <w:r w:rsidRPr="008B729D">
        <w:rPr>
          <w:sz w:val="28"/>
          <w:szCs w:val="28"/>
          <w:lang w:val="uk-UA"/>
        </w:rPr>
        <w:t>Виконання Програми дасть змогу:</w:t>
      </w:r>
    </w:p>
    <w:p w:rsidR="008B729D" w:rsidRPr="008B729D" w:rsidRDefault="008B729D" w:rsidP="00C524D0">
      <w:pPr>
        <w:numPr>
          <w:ilvl w:val="0"/>
          <w:numId w:val="57"/>
        </w:numPr>
        <w:ind w:right="-185"/>
        <w:jc w:val="both"/>
        <w:rPr>
          <w:sz w:val="28"/>
          <w:szCs w:val="28"/>
          <w:lang w:val="uk-UA"/>
        </w:rPr>
      </w:pPr>
      <w:r w:rsidRPr="008B729D">
        <w:rPr>
          <w:sz w:val="28"/>
          <w:szCs w:val="28"/>
          <w:lang w:val="uk-UA"/>
        </w:rPr>
        <w:t>підвищити рівень забезпечення культурних та духовних потреб населення;</w:t>
      </w:r>
    </w:p>
    <w:p w:rsidR="008B729D" w:rsidRPr="008B729D" w:rsidRDefault="008B729D" w:rsidP="00C524D0">
      <w:pPr>
        <w:numPr>
          <w:ilvl w:val="0"/>
          <w:numId w:val="57"/>
        </w:numPr>
        <w:ind w:right="-185"/>
        <w:jc w:val="both"/>
        <w:rPr>
          <w:sz w:val="28"/>
          <w:szCs w:val="28"/>
          <w:lang w:val="uk-UA"/>
        </w:rPr>
      </w:pPr>
      <w:r w:rsidRPr="008B729D">
        <w:rPr>
          <w:sz w:val="28"/>
          <w:szCs w:val="28"/>
          <w:lang w:val="uk-UA"/>
        </w:rPr>
        <w:t>створити належні умови для збереження та примноження здобутків української культури;</w:t>
      </w:r>
    </w:p>
    <w:p w:rsidR="008B729D" w:rsidRPr="008B729D" w:rsidRDefault="008B729D" w:rsidP="00C524D0">
      <w:pPr>
        <w:numPr>
          <w:ilvl w:val="0"/>
          <w:numId w:val="57"/>
        </w:numPr>
        <w:ind w:right="-185"/>
        <w:jc w:val="both"/>
        <w:rPr>
          <w:sz w:val="28"/>
          <w:szCs w:val="28"/>
          <w:lang w:val="uk-UA"/>
        </w:rPr>
      </w:pPr>
      <w:r w:rsidRPr="008B729D">
        <w:rPr>
          <w:sz w:val="28"/>
          <w:szCs w:val="28"/>
          <w:lang w:val="uk-UA"/>
        </w:rPr>
        <w:t>розширити міжнародні культурні зв’язки;</w:t>
      </w:r>
    </w:p>
    <w:p w:rsidR="008B729D" w:rsidRPr="008B729D" w:rsidRDefault="008B729D" w:rsidP="00C524D0">
      <w:pPr>
        <w:numPr>
          <w:ilvl w:val="0"/>
          <w:numId w:val="57"/>
        </w:numPr>
        <w:ind w:right="-185"/>
        <w:jc w:val="both"/>
        <w:rPr>
          <w:sz w:val="28"/>
          <w:szCs w:val="28"/>
          <w:lang w:val="uk-UA"/>
        </w:rPr>
      </w:pPr>
      <w:r w:rsidRPr="008B729D">
        <w:rPr>
          <w:sz w:val="28"/>
          <w:szCs w:val="28"/>
          <w:lang w:val="uk-UA"/>
        </w:rPr>
        <w:t>забезпечити участь творчої молоді у фестивалях та конкурсах різного рівня;</w:t>
      </w:r>
    </w:p>
    <w:p w:rsidR="008B729D" w:rsidRPr="008B729D" w:rsidRDefault="008B729D" w:rsidP="00C524D0">
      <w:pPr>
        <w:numPr>
          <w:ilvl w:val="0"/>
          <w:numId w:val="57"/>
        </w:numPr>
        <w:ind w:right="-185"/>
        <w:jc w:val="both"/>
        <w:rPr>
          <w:sz w:val="28"/>
          <w:szCs w:val="28"/>
          <w:lang w:val="uk-UA"/>
        </w:rPr>
      </w:pPr>
      <w:r w:rsidRPr="008B729D">
        <w:rPr>
          <w:sz w:val="28"/>
          <w:szCs w:val="28"/>
          <w:lang w:val="uk-UA"/>
        </w:rPr>
        <w:t>поліпшити мистецький імідж Обухова,</w:t>
      </w:r>
    </w:p>
    <w:p w:rsidR="008B729D" w:rsidRPr="008B729D" w:rsidRDefault="008B729D" w:rsidP="00C524D0">
      <w:pPr>
        <w:numPr>
          <w:ilvl w:val="0"/>
          <w:numId w:val="57"/>
        </w:numPr>
        <w:ind w:right="-185"/>
        <w:jc w:val="both"/>
        <w:rPr>
          <w:sz w:val="28"/>
          <w:szCs w:val="28"/>
          <w:lang w:val="uk-UA"/>
        </w:rPr>
      </w:pPr>
      <w:r w:rsidRPr="008B729D">
        <w:rPr>
          <w:sz w:val="28"/>
          <w:szCs w:val="28"/>
          <w:lang w:val="uk-UA"/>
        </w:rPr>
        <w:t>забезпечити  вивчення, узагальнення та запровадження у практику досвіду роботи найкращих майстрів народної творчості,</w:t>
      </w:r>
    </w:p>
    <w:p w:rsidR="008B729D" w:rsidRPr="008B729D" w:rsidRDefault="008B729D" w:rsidP="00C524D0">
      <w:pPr>
        <w:numPr>
          <w:ilvl w:val="0"/>
          <w:numId w:val="57"/>
        </w:numPr>
        <w:jc w:val="both"/>
        <w:rPr>
          <w:sz w:val="28"/>
          <w:szCs w:val="28"/>
          <w:lang w:val="uk-UA"/>
        </w:rPr>
      </w:pPr>
      <w:r w:rsidRPr="008B729D">
        <w:rPr>
          <w:sz w:val="28"/>
          <w:szCs w:val="28"/>
          <w:lang w:val="uk-UA"/>
        </w:rPr>
        <w:t>привернути увагу широкої громадськості до традиційних та несправедливо забутих видів народних ремесел,</w:t>
      </w:r>
    </w:p>
    <w:p w:rsidR="008B729D" w:rsidRPr="008B729D" w:rsidRDefault="008B729D" w:rsidP="00C524D0">
      <w:pPr>
        <w:numPr>
          <w:ilvl w:val="0"/>
          <w:numId w:val="57"/>
        </w:numPr>
        <w:tabs>
          <w:tab w:val="left" w:pos="1600"/>
        </w:tabs>
        <w:rPr>
          <w:sz w:val="28"/>
          <w:szCs w:val="28"/>
          <w:lang w:val="uk-UA"/>
        </w:rPr>
      </w:pPr>
      <w:r w:rsidRPr="008B729D">
        <w:rPr>
          <w:sz w:val="28"/>
          <w:szCs w:val="28"/>
          <w:lang w:val="uk-UA"/>
        </w:rPr>
        <w:t>створити можливості для розкриття творчих здібностей і обдарувань різновікових груп населення,</w:t>
      </w:r>
    </w:p>
    <w:p w:rsidR="008B729D" w:rsidRPr="008B729D" w:rsidRDefault="008B729D" w:rsidP="00C524D0">
      <w:pPr>
        <w:numPr>
          <w:ilvl w:val="0"/>
          <w:numId w:val="57"/>
        </w:numPr>
        <w:ind w:right="-185"/>
        <w:jc w:val="both"/>
        <w:rPr>
          <w:sz w:val="28"/>
          <w:szCs w:val="28"/>
          <w:lang w:val="uk-UA"/>
        </w:rPr>
      </w:pPr>
      <w:r w:rsidRPr="008B729D">
        <w:rPr>
          <w:sz w:val="28"/>
          <w:szCs w:val="28"/>
          <w:lang w:val="uk-UA"/>
        </w:rPr>
        <w:lastRenderedPageBreak/>
        <w:t>розширити туристичні та культурно-мистецькі можливості міста,</w:t>
      </w:r>
    </w:p>
    <w:p w:rsidR="008B729D" w:rsidRPr="008B729D" w:rsidRDefault="008B729D" w:rsidP="00C524D0">
      <w:pPr>
        <w:numPr>
          <w:ilvl w:val="0"/>
          <w:numId w:val="57"/>
        </w:numPr>
        <w:ind w:right="-185"/>
        <w:jc w:val="both"/>
        <w:rPr>
          <w:sz w:val="28"/>
          <w:szCs w:val="28"/>
          <w:lang w:val="uk-UA"/>
        </w:rPr>
      </w:pPr>
      <w:r w:rsidRPr="008B729D">
        <w:rPr>
          <w:sz w:val="28"/>
          <w:szCs w:val="28"/>
          <w:lang w:val="uk-UA"/>
        </w:rPr>
        <w:t xml:space="preserve">здійснити залучення інвестицій у діяльність щодо вшанування пам’яті наших видатних земляків, </w:t>
      </w:r>
    </w:p>
    <w:p w:rsidR="008B729D" w:rsidRPr="008B729D" w:rsidRDefault="008B729D" w:rsidP="00C524D0">
      <w:pPr>
        <w:numPr>
          <w:ilvl w:val="0"/>
          <w:numId w:val="57"/>
        </w:numPr>
        <w:ind w:right="-185"/>
        <w:jc w:val="both"/>
        <w:rPr>
          <w:sz w:val="28"/>
          <w:szCs w:val="28"/>
          <w:lang w:val="uk-UA"/>
        </w:rPr>
      </w:pPr>
      <w:r w:rsidRPr="008B729D">
        <w:rPr>
          <w:sz w:val="28"/>
          <w:szCs w:val="28"/>
          <w:lang w:val="uk-UA"/>
        </w:rPr>
        <w:t xml:space="preserve"> вдосконалити культурно-мистецький імідж нашого міста та підвищити рівень розвитку процесу національно-культурного відродження суспільства, </w:t>
      </w:r>
    </w:p>
    <w:p w:rsidR="008B729D" w:rsidRPr="008B729D" w:rsidRDefault="008B729D" w:rsidP="00C524D0">
      <w:pPr>
        <w:numPr>
          <w:ilvl w:val="0"/>
          <w:numId w:val="57"/>
        </w:numPr>
        <w:ind w:right="-185"/>
        <w:jc w:val="both"/>
        <w:rPr>
          <w:sz w:val="28"/>
          <w:szCs w:val="28"/>
          <w:lang w:val="uk-UA"/>
        </w:rPr>
      </w:pPr>
      <w:r w:rsidRPr="008B729D">
        <w:rPr>
          <w:sz w:val="28"/>
          <w:szCs w:val="28"/>
          <w:lang w:val="uk-UA"/>
        </w:rPr>
        <w:t xml:space="preserve">підняти на належний рівень пропаганду культурної спадщини міста, </w:t>
      </w:r>
    </w:p>
    <w:p w:rsidR="008B729D" w:rsidRPr="008B729D" w:rsidRDefault="008B729D" w:rsidP="00C524D0">
      <w:pPr>
        <w:numPr>
          <w:ilvl w:val="0"/>
          <w:numId w:val="57"/>
        </w:numPr>
        <w:ind w:right="-185"/>
        <w:jc w:val="both"/>
        <w:rPr>
          <w:sz w:val="28"/>
          <w:szCs w:val="28"/>
          <w:lang w:val="uk-UA"/>
        </w:rPr>
      </w:pPr>
      <w:r w:rsidRPr="008B729D">
        <w:rPr>
          <w:sz w:val="28"/>
          <w:szCs w:val="28"/>
          <w:lang w:val="uk-UA"/>
        </w:rPr>
        <w:t xml:space="preserve">забезпечити гідне  вшанування пам`яті видатного земляка Андрія Малишка.             </w:t>
      </w:r>
    </w:p>
    <w:p w:rsidR="008B729D" w:rsidRPr="008B729D" w:rsidRDefault="008B729D" w:rsidP="008B729D">
      <w:pPr>
        <w:pStyle w:val="2"/>
        <w:jc w:val="center"/>
        <w:rPr>
          <w:rFonts w:ascii="Times New Roman" w:hAnsi="Times New Roman" w:cs="Times New Roman"/>
          <w:i/>
          <w:color w:val="auto"/>
          <w:lang w:val="uk-UA"/>
        </w:rPr>
      </w:pPr>
      <w:r w:rsidRPr="008B729D">
        <w:rPr>
          <w:rFonts w:ascii="Times New Roman" w:hAnsi="Times New Roman" w:cs="Times New Roman"/>
          <w:i/>
          <w:color w:val="auto"/>
          <w:lang w:val="uk-UA"/>
        </w:rPr>
        <w:t>3. Фінансове забезпечення Програми</w:t>
      </w:r>
    </w:p>
    <w:p w:rsidR="008B729D" w:rsidRPr="008B729D" w:rsidRDefault="008B729D" w:rsidP="008B729D">
      <w:pPr>
        <w:ind w:right="-82" w:firstLine="720"/>
        <w:jc w:val="both"/>
        <w:rPr>
          <w:sz w:val="28"/>
          <w:szCs w:val="28"/>
          <w:lang w:val="uk-UA"/>
        </w:rPr>
      </w:pPr>
      <w:r w:rsidRPr="008B729D">
        <w:rPr>
          <w:sz w:val="28"/>
          <w:szCs w:val="28"/>
          <w:lang w:val="uk-UA"/>
        </w:rPr>
        <w:t>Фінансування заходів Програми здійснюватиметься в межах асигнувань, передбачених міським бюджетом на 2020 рік згідно з кошторисом, що додається.</w:t>
      </w:r>
    </w:p>
    <w:p w:rsidR="008B729D" w:rsidRPr="008B729D" w:rsidRDefault="008B729D" w:rsidP="008B729D">
      <w:pPr>
        <w:ind w:right="-82"/>
        <w:jc w:val="both"/>
        <w:rPr>
          <w:sz w:val="28"/>
          <w:szCs w:val="28"/>
          <w:lang w:val="uk-UA"/>
        </w:rPr>
      </w:pPr>
    </w:p>
    <w:p w:rsidR="008B729D" w:rsidRPr="008B729D" w:rsidRDefault="008B729D" w:rsidP="008B729D">
      <w:pPr>
        <w:tabs>
          <w:tab w:val="left" w:pos="5685"/>
        </w:tabs>
        <w:jc w:val="right"/>
        <w:rPr>
          <w:sz w:val="28"/>
          <w:szCs w:val="28"/>
          <w:lang w:val="uk-UA"/>
        </w:rPr>
      </w:pPr>
      <w:r w:rsidRPr="008B729D">
        <w:rPr>
          <w:sz w:val="28"/>
          <w:szCs w:val="28"/>
          <w:lang w:val="uk-UA"/>
        </w:rPr>
        <w:t xml:space="preserve">                      </w:t>
      </w:r>
    </w:p>
    <w:p w:rsidR="008B729D" w:rsidRPr="008B729D" w:rsidRDefault="008B729D" w:rsidP="008B729D">
      <w:pPr>
        <w:tabs>
          <w:tab w:val="left" w:pos="6540"/>
        </w:tabs>
        <w:rPr>
          <w:sz w:val="28"/>
          <w:szCs w:val="28"/>
          <w:lang w:val="uk-UA"/>
        </w:rPr>
      </w:pPr>
    </w:p>
    <w:p w:rsidR="008B729D" w:rsidRPr="008B729D" w:rsidRDefault="008B729D" w:rsidP="008B729D">
      <w:pPr>
        <w:pStyle w:val="a7"/>
        <w:rPr>
          <w:rFonts w:ascii="Times New Roman" w:hAnsi="Times New Roman" w:cs="Times New Roman"/>
          <w:b w:val="0"/>
          <w:lang w:val="uk-UA"/>
        </w:rPr>
      </w:pPr>
      <w:r w:rsidRPr="008B729D">
        <w:rPr>
          <w:rFonts w:ascii="Times New Roman" w:hAnsi="Times New Roman" w:cs="Times New Roman"/>
          <w:b w:val="0"/>
          <w:lang w:val="uk-UA"/>
        </w:rPr>
        <w:t>Цільова Програма культурно-мистецьких заходів</w:t>
      </w:r>
    </w:p>
    <w:p w:rsidR="008B729D" w:rsidRPr="008B729D" w:rsidRDefault="008B729D" w:rsidP="008B729D">
      <w:pPr>
        <w:pStyle w:val="a7"/>
        <w:rPr>
          <w:rFonts w:ascii="Times New Roman" w:hAnsi="Times New Roman" w:cs="Times New Roman"/>
          <w:b w:val="0"/>
          <w:lang w:val="uk-UA"/>
        </w:rPr>
      </w:pPr>
      <w:r w:rsidRPr="008B729D">
        <w:rPr>
          <w:rFonts w:ascii="Times New Roman" w:hAnsi="Times New Roman" w:cs="Times New Roman"/>
          <w:b w:val="0"/>
          <w:lang w:val="uk-UA"/>
        </w:rPr>
        <w:t xml:space="preserve"> Обухівської міської об`єднаної територіальної громади на 2020 рік</w:t>
      </w:r>
    </w:p>
    <w:p w:rsidR="008B729D" w:rsidRPr="008B729D" w:rsidRDefault="008B729D" w:rsidP="008B729D">
      <w:pPr>
        <w:tabs>
          <w:tab w:val="left" w:pos="5685"/>
        </w:tabs>
        <w:jc w:val="center"/>
        <w:rPr>
          <w:sz w:val="28"/>
          <w:szCs w:val="28"/>
          <w:lang w:val="uk-UA"/>
        </w:rPr>
      </w:pPr>
      <w:r w:rsidRPr="008B729D">
        <w:rPr>
          <w:sz w:val="28"/>
          <w:szCs w:val="28"/>
          <w:lang w:val="uk-UA"/>
        </w:rPr>
        <w:t xml:space="preserve"> </w:t>
      </w:r>
    </w:p>
    <w:tbl>
      <w:tblPr>
        <w:tblW w:w="10114" w:type="dxa"/>
        <w:tblInd w:w="-442" w:type="dxa"/>
        <w:tblLayout w:type="fixed"/>
        <w:tblLook w:val="0000" w:firstRow="0" w:lastRow="0" w:firstColumn="0" w:lastColumn="0" w:noHBand="0" w:noVBand="0"/>
      </w:tblPr>
      <w:tblGrid>
        <w:gridCol w:w="1155"/>
        <w:gridCol w:w="1518"/>
        <w:gridCol w:w="5700"/>
        <w:gridCol w:w="1741"/>
      </w:tblGrid>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lang w:val="uk-UA"/>
              </w:rPr>
              <w:t>№</w:t>
            </w:r>
          </w:p>
          <w:p w:rsidR="008B729D" w:rsidRPr="008B729D" w:rsidRDefault="008B729D" w:rsidP="00CE2B36">
            <w:pPr>
              <w:rPr>
                <w:lang w:val="uk-UA"/>
              </w:rPr>
            </w:pPr>
            <w:r w:rsidRPr="008B729D">
              <w:rPr>
                <w:b/>
                <w:lang w:val="uk-UA"/>
              </w:rPr>
              <w:t>з/п</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lang w:val="uk-UA"/>
              </w:rPr>
              <w:t xml:space="preserve">    Дата проведення</w:t>
            </w:r>
          </w:p>
        </w:tc>
        <w:tc>
          <w:tcPr>
            <w:tcW w:w="5700"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lang w:val="uk-UA"/>
              </w:rPr>
              <w:t xml:space="preserve">               Назва заходу</w:t>
            </w:r>
          </w:p>
        </w:tc>
        <w:tc>
          <w:tcPr>
            <w:tcW w:w="1741" w:type="dxa"/>
            <w:tcBorders>
              <w:top w:val="single" w:sz="4" w:space="0" w:color="000000"/>
              <w:left w:val="single" w:sz="4" w:space="0" w:color="000000"/>
              <w:bottom w:val="single" w:sz="4" w:space="0" w:color="000000"/>
            </w:tcBorders>
          </w:tcPr>
          <w:p w:rsidR="008B729D" w:rsidRPr="008B729D" w:rsidRDefault="008B729D" w:rsidP="00CE2B36">
            <w:pPr>
              <w:rPr>
                <w:lang w:val="uk-UA"/>
              </w:rPr>
            </w:pPr>
            <w:r w:rsidRPr="008B729D">
              <w:rPr>
                <w:b/>
                <w:lang w:val="uk-UA"/>
              </w:rPr>
              <w:t xml:space="preserve">План  на </w:t>
            </w:r>
          </w:p>
          <w:p w:rsidR="008B729D" w:rsidRPr="008B729D" w:rsidRDefault="008B729D" w:rsidP="00CE2B36">
            <w:pPr>
              <w:rPr>
                <w:lang w:val="uk-UA"/>
              </w:rPr>
            </w:pPr>
            <w:r w:rsidRPr="008B729D">
              <w:rPr>
                <w:b/>
                <w:lang w:val="uk-UA"/>
              </w:rPr>
              <w:t>2020 рік</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 xml:space="preserve">   1.</w:t>
            </w:r>
          </w:p>
          <w:p w:rsidR="008B729D" w:rsidRPr="008B729D" w:rsidRDefault="008B729D" w:rsidP="00CE2B36">
            <w:pPr>
              <w:rPr>
                <w:lang w:val="uk-UA"/>
              </w:rPr>
            </w:pP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snapToGrid w:val="0"/>
              <w:rPr>
                <w:b/>
                <w:lang w:val="uk-UA"/>
              </w:rPr>
            </w:pPr>
          </w:p>
        </w:tc>
        <w:tc>
          <w:tcPr>
            <w:tcW w:w="5700"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jc w:val="center"/>
              <w:rPr>
                <w:lang w:val="uk-UA"/>
              </w:rPr>
            </w:pPr>
            <w:r w:rsidRPr="008B729D">
              <w:rPr>
                <w:b/>
                <w:lang w:val="uk-UA"/>
              </w:rPr>
              <w:t>Заходи з відзначення державних,      Міжнародних та професійних свят</w:t>
            </w:r>
          </w:p>
        </w:tc>
        <w:tc>
          <w:tcPr>
            <w:tcW w:w="1741" w:type="dxa"/>
            <w:tcBorders>
              <w:top w:val="single" w:sz="4" w:space="0" w:color="000000"/>
              <w:left w:val="single" w:sz="4" w:space="0" w:color="000000"/>
              <w:bottom w:val="single" w:sz="4" w:space="0" w:color="000000"/>
            </w:tcBorders>
          </w:tcPr>
          <w:p w:rsidR="008B729D" w:rsidRPr="008B729D" w:rsidRDefault="008B729D" w:rsidP="00CE2B36">
            <w:pPr>
              <w:snapToGrid w:val="0"/>
              <w:jc w:val="center"/>
              <w:rPr>
                <w:b/>
                <w:lang w:val="uk-UA"/>
              </w:rPr>
            </w:pP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1-01</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Січень</w:t>
            </w:r>
          </w:p>
        </w:tc>
        <w:tc>
          <w:tcPr>
            <w:tcW w:w="5700"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Календарні свята Новорічно-Різдвяного циклу Театралізовані дійства на м-нах Піщана та Яблуневий.  Обрядові вистави у селах Ленди та Таценки</w:t>
            </w:r>
          </w:p>
        </w:tc>
        <w:tc>
          <w:tcPr>
            <w:tcW w:w="1741" w:type="dxa"/>
            <w:tcBorders>
              <w:top w:val="single" w:sz="4" w:space="0" w:color="000000"/>
              <w:left w:val="single" w:sz="4" w:space="0" w:color="000000"/>
              <w:bottom w:val="single" w:sz="4" w:space="0" w:color="000000"/>
            </w:tcBorders>
          </w:tcPr>
          <w:p w:rsidR="008B729D" w:rsidRPr="008B729D" w:rsidRDefault="008B729D" w:rsidP="00CE2B36">
            <w:pPr>
              <w:snapToGrid w:val="0"/>
              <w:jc w:val="center"/>
              <w:rPr>
                <w:lang w:val="uk-UA"/>
              </w:rPr>
            </w:pPr>
          </w:p>
          <w:p w:rsidR="008B729D" w:rsidRPr="008B729D" w:rsidRDefault="008B729D" w:rsidP="00CE2B36">
            <w:pPr>
              <w:rPr>
                <w:lang w:val="uk-UA"/>
              </w:rPr>
            </w:pPr>
          </w:p>
          <w:p w:rsidR="008B729D" w:rsidRPr="008B729D" w:rsidRDefault="008B729D" w:rsidP="00CE2B36">
            <w:pPr>
              <w:rPr>
                <w:lang w:val="uk-UA"/>
              </w:rPr>
            </w:pPr>
            <w:r w:rsidRPr="008B729D">
              <w:rPr>
                <w:lang w:val="uk-UA"/>
              </w:rPr>
              <w:t>110000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1-02</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Січень</w:t>
            </w:r>
          </w:p>
        </w:tc>
        <w:tc>
          <w:tcPr>
            <w:tcW w:w="5700"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iCs/>
                <w:lang w:val="uk-UA"/>
              </w:rPr>
              <w:t>День соборності України</w:t>
            </w:r>
          </w:p>
        </w:tc>
        <w:tc>
          <w:tcPr>
            <w:tcW w:w="1741" w:type="dxa"/>
            <w:tcBorders>
              <w:top w:val="single" w:sz="4" w:space="0" w:color="000000"/>
              <w:left w:val="single" w:sz="4" w:space="0" w:color="000000"/>
              <w:bottom w:val="single" w:sz="4" w:space="0" w:color="000000"/>
            </w:tcBorders>
          </w:tcPr>
          <w:p w:rsidR="008B729D" w:rsidRPr="008B729D" w:rsidRDefault="008B729D" w:rsidP="00CE2B36">
            <w:pPr>
              <w:rPr>
                <w:lang w:val="uk-UA"/>
              </w:rPr>
            </w:pPr>
            <w:r w:rsidRPr="008B729D">
              <w:rPr>
                <w:lang w:val="uk-UA"/>
              </w:rPr>
              <w:t>5000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1-03</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Лютий</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вшанування учасників бойових дій на території інших держав</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20000</w:t>
            </w:r>
          </w:p>
        </w:tc>
      </w:tr>
      <w:tr w:rsidR="008B729D" w:rsidRPr="008B729D" w:rsidTr="00CE2B36">
        <w:trPr>
          <w:trHeight w:val="502"/>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1-04</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Лютий</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пам`яті Героїв Небесної Сотні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544"/>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1-05</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Лютий-березень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Свято Масляної (Колодій)</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20000</w:t>
            </w:r>
          </w:p>
        </w:tc>
      </w:tr>
      <w:tr w:rsidR="008B729D" w:rsidRPr="008B729D" w:rsidTr="00CE2B36">
        <w:trPr>
          <w:trHeight w:val="458"/>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1 -06</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Березень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 xml:space="preserve">Міжнародний жіночий день </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35000</w:t>
            </w:r>
          </w:p>
        </w:tc>
      </w:tr>
      <w:tr w:rsidR="008B729D" w:rsidRPr="008B729D" w:rsidTr="00CE2B36">
        <w:trPr>
          <w:trHeight w:val="482"/>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1- 07</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Березень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Шевченківські дні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653"/>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1-08</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b/>
                <w:i/>
                <w:iCs/>
                <w:lang w:val="uk-UA"/>
              </w:rPr>
            </w:pPr>
            <w:r w:rsidRPr="008B729D">
              <w:rPr>
                <w:b/>
                <w:i/>
                <w:iCs/>
                <w:lang w:val="uk-UA"/>
              </w:rPr>
              <w:t>Березень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«Ми пам`ятаємо. Обухівщина» - захід на вшанування сімей загиблих учасників Революції Гідності та воїнів АТО</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60000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1-09</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Квітень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 xml:space="preserve">34-я річниця Чорнобильської катастрофи </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1-10</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Квітень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Народознавче свято  - Фестиваль писанок «За тиждень Великдень»</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15000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1-11</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Травень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Організація відвідування переселенцями з чорнобильської зони меморіальних місць та кладовищ у поминальні дні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28000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1-12</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Травень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Примирення та пам`яті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15000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1-13</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Травень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Перемоги (75-а річниця)</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25000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1-14</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Травень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Міські заходи в рамках Всеукраїнського пісенного фестивалю «Рідна мати моя»</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70000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1-15</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Травень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Європи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10000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lastRenderedPageBreak/>
              <w:t>1-16</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Травень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 xml:space="preserve">День Матері </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10000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1-17</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Травень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jc w:val="both"/>
              <w:rPr>
                <w:lang w:val="uk-UA"/>
              </w:rPr>
            </w:pPr>
            <w:r w:rsidRPr="008B729D">
              <w:rPr>
                <w:lang w:val="uk-UA"/>
              </w:rPr>
              <w:t>День мікрорайону Яблуневий</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30000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1-18</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b/>
                <w:i/>
                <w:iCs/>
                <w:lang w:val="uk-UA"/>
              </w:rPr>
            </w:pPr>
            <w:r w:rsidRPr="008B729D">
              <w:rPr>
                <w:b/>
                <w:i/>
                <w:iCs/>
                <w:lang w:val="uk-UA"/>
              </w:rPr>
              <w:t>Червень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jc w:val="both"/>
              <w:rPr>
                <w:lang w:val="uk-UA"/>
              </w:rPr>
            </w:pPr>
            <w:r w:rsidRPr="008B729D">
              <w:rPr>
                <w:lang w:val="uk-UA"/>
              </w:rPr>
              <w:t>Свято дитячої мрії  у с. Таценки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15000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1-19</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Червень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jc w:val="both"/>
              <w:rPr>
                <w:lang w:val="uk-UA"/>
              </w:rPr>
            </w:pPr>
            <w:r w:rsidRPr="008B729D">
              <w:rPr>
                <w:lang w:val="uk-UA"/>
              </w:rPr>
              <w:t>День скорботи і вшанування жертв війни в Україні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3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1-20</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Червень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jc w:val="both"/>
              <w:rPr>
                <w:lang w:val="uk-UA"/>
              </w:rPr>
            </w:pPr>
            <w:r w:rsidRPr="008B729D">
              <w:rPr>
                <w:lang w:val="uk-UA"/>
              </w:rPr>
              <w:t xml:space="preserve">День Конституції України </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82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1-21</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Липень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Свято Купала. Театралізоване дійство біля ставу. Обрядові вистави у селах Ленди та Нещерів</w:t>
            </w:r>
          </w:p>
        </w:tc>
        <w:tc>
          <w:tcPr>
            <w:tcW w:w="1741" w:type="dxa"/>
            <w:tcBorders>
              <w:top w:val="single" w:sz="4" w:space="0" w:color="000000"/>
              <w:left w:val="single" w:sz="4" w:space="0" w:color="000000"/>
              <w:bottom w:val="single" w:sz="4" w:space="0" w:color="000000"/>
            </w:tcBorders>
          </w:tcPr>
          <w:p w:rsidR="008B729D" w:rsidRPr="008B729D" w:rsidRDefault="008B729D" w:rsidP="00CE2B36">
            <w:pPr>
              <w:snapToGrid w:val="0"/>
              <w:jc w:val="both"/>
              <w:rPr>
                <w:lang w:val="uk-UA"/>
              </w:rPr>
            </w:pPr>
          </w:p>
          <w:p w:rsidR="008B729D" w:rsidRPr="008B729D" w:rsidRDefault="008B729D" w:rsidP="00CE2B36">
            <w:pPr>
              <w:jc w:val="both"/>
              <w:rPr>
                <w:lang w:val="uk-UA"/>
              </w:rPr>
            </w:pPr>
            <w:r w:rsidRPr="008B729D">
              <w:rPr>
                <w:lang w:val="uk-UA"/>
              </w:rPr>
              <w:t>35000</w:t>
            </w:r>
          </w:p>
        </w:tc>
      </w:tr>
      <w:tr w:rsidR="008B729D" w:rsidRPr="008B729D" w:rsidTr="00CE2B36">
        <w:trPr>
          <w:trHeight w:val="495"/>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1-22</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Серпень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Державного Прапора України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10000</w:t>
            </w:r>
          </w:p>
        </w:tc>
      </w:tr>
      <w:tr w:rsidR="008B729D" w:rsidRPr="008B729D" w:rsidTr="00CE2B36">
        <w:trPr>
          <w:trHeight w:val="495"/>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1-23</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b/>
                <w:i/>
                <w:iCs/>
                <w:lang w:val="uk-UA"/>
              </w:rPr>
            </w:pPr>
            <w:r w:rsidRPr="008B729D">
              <w:rPr>
                <w:b/>
                <w:i/>
                <w:iCs/>
                <w:lang w:val="uk-UA"/>
              </w:rPr>
              <w:t>Серпень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села Нещерів</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25000</w:t>
            </w:r>
          </w:p>
        </w:tc>
      </w:tr>
      <w:tr w:rsidR="008B729D" w:rsidRPr="008B729D" w:rsidTr="00CE2B36">
        <w:trPr>
          <w:trHeight w:val="588"/>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1-24</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Серпень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 xml:space="preserve">День Незалежності України </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20000</w:t>
            </w:r>
          </w:p>
        </w:tc>
      </w:tr>
      <w:tr w:rsidR="008B729D" w:rsidRPr="008B729D" w:rsidTr="00CE2B36">
        <w:trPr>
          <w:trHeight w:val="507"/>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1-25</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Серпень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села Таценки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25000</w:t>
            </w:r>
          </w:p>
        </w:tc>
      </w:tr>
      <w:tr w:rsidR="008B729D" w:rsidRPr="008B729D" w:rsidTr="00CE2B36">
        <w:trPr>
          <w:trHeight w:val="494"/>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1-26</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Вересень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підприємця</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408"/>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1-27</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Вересень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 xml:space="preserve">День міста </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700000</w:t>
            </w:r>
          </w:p>
        </w:tc>
      </w:tr>
      <w:tr w:rsidR="008B729D" w:rsidRPr="008B729D" w:rsidTr="00CE2B36">
        <w:trPr>
          <w:trHeight w:val="414"/>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1-28</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Жовтень</w:t>
            </w:r>
          </w:p>
        </w:tc>
        <w:tc>
          <w:tcPr>
            <w:tcW w:w="5700"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День людей похилого віку</w:t>
            </w:r>
          </w:p>
        </w:tc>
        <w:tc>
          <w:tcPr>
            <w:tcW w:w="1741" w:type="dxa"/>
            <w:tcBorders>
              <w:top w:val="single" w:sz="4" w:space="0" w:color="000000"/>
              <w:left w:val="single" w:sz="4" w:space="0" w:color="000000"/>
              <w:bottom w:val="single" w:sz="4" w:space="0" w:color="000000"/>
            </w:tcBorders>
          </w:tcPr>
          <w:p w:rsidR="008B729D" w:rsidRPr="008B729D" w:rsidRDefault="008B729D" w:rsidP="00CE2B36">
            <w:pPr>
              <w:rPr>
                <w:lang w:val="uk-UA"/>
              </w:rPr>
            </w:pPr>
            <w:r w:rsidRPr="008B729D">
              <w:rPr>
                <w:lang w:val="uk-UA"/>
              </w:rPr>
              <w:t>25000</w:t>
            </w:r>
          </w:p>
        </w:tc>
      </w:tr>
      <w:tr w:rsidR="008B729D" w:rsidRPr="008B729D" w:rsidTr="00CE2B36">
        <w:trPr>
          <w:trHeight w:val="414"/>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1-29</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b/>
                <w:i/>
                <w:iCs/>
                <w:lang w:val="uk-UA"/>
              </w:rPr>
            </w:pPr>
            <w:r w:rsidRPr="008B729D">
              <w:rPr>
                <w:b/>
                <w:i/>
                <w:iCs/>
                <w:lang w:val="uk-UA"/>
              </w:rPr>
              <w:t>Жовтень</w:t>
            </w:r>
          </w:p>
        </w:tc>
        <w:tc>
          <w:tcPr>
            <w:tcW w:w="5700"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День працівника освіти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50000</w:t>
            </w:r>
          </w:p>
        </w:tc>
      </w:tr>
      <w:tr w:rsidR="008B729D" w:rsidRPr="008B729D" w:rsidTr="00CE2B36">
        <w:trPr>
          <w:trHeight w:val="589"/>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1-30</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Жовтень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бійця територіальної оборони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589"/>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1-31</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b/>
                <w:lang w:val="uk-UA"/>
              </w:rPr>
            </w:pPr>
            <w:r w:rsidRPr="008B729D">
              <w:rPr>
                <w:b/>
                <w:i/>
                <w:iCs/>
                <w:lang w:val="uk-UA"/>
              </w:rPr>
              <w:t>Жовтень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Фестиваль  військово-патріотичної пісні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20000</w:t>
            </w:r>
          </w:p>
        </w:tc>
      </w:tr>
      <w:tr w:rsidR="008B729D" w:rsidRPr="008B729D" w:rsidTr="00CE2B36">
        <w:trPr>
          <w:trHeight w:val="58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1-32</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Жовтень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захисника України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b/>
                <w:lang w:val="uk-UA"/>
              </w:rPr>
            </w:pPr>
            <w:r w:rsidRPr="008B729D">
              <w:rPr>
                <w:lang w:val="uk-UA"/>
              </w:rPr>
              <w:t>25000</w:t>
            </w:r>
          </w:p>
        </w:tc>
      </w:tr>
      <w:tr w:rsidR="008B729D" w:rsidRPr="008B729D" w:rsidTr="00CE2B36">
        <w:trPr>
          <w:trHeight w:val="552"/>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1-33</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Листопад</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Гідності та Свободи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10000</w:t>
            </w:r>
          </w:p>
        </w:tc>
      </w:tr>
      <w:tr w:rsidR="008B729D" w:rsidRPr="008B729D" w:rsidTr="00CE2B36">
        <w:trPr>
          <w:trHeight w:val="584"/>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1-34</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iCs/>
                <w:lang w:val="uk-UA"/>
              </w:rPr>
              <w:t>Листопад</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jc w:val="both"/>
              <w:rPr>
                <w:lang w:val="uk-UA"/>
              </w:rPr>
            </w:pPr>
            <w:r w:rsidRPr="008B729D">
              <w:rPr>
                <w:lang w:val="uk-UA"/>
              </w:rPr>
              <w:t>День пам`яті жертв Голодомору в Україні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10000</w:t>
            </w:r>
          </w:p>
        </w:tc>
      </w:tr>
      <w:tr w:rsidR="008B729D" w:rsidRPr="008B729D" w:rsidTr="00CE2B36">
        <w:trPr>
          <w:trHeight w:val="498"/>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1-35</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Грудень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Cs/>
                <w:lang w:val="uk-UA"/>
              </w:rPr>
              <w:t>День Збройних Сил України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w:t>
            </w:r>
          </w:p>
        </w:tc>
      </w:tr>
      <w:tr w:rsidR="008B729D" w:rsidRPr="008B729D" w:rsidTr="00CE2B36">
        <w:trPr>
          <w:trHeight w:val="590"/>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1-36</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Грудень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Cs/>
                <w:lang w:val="uk-UA"/>
              </w:rPr>
              <w:t>День вшанування учасників ліквідації наслідків аварії на Чорнобильській АЕС</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15000</w:t>
            </w:r>
          </w:p>
        </w:tc>
      </w:tr>
      <w:tr w:rsidR="008B729D" w:rsidRPr="008B729D" w:rsidTr="00CE2B36">
        <w:trPr>
          <w:trHeight w:val="582"/>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1-37</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Грудень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День святого Миколая</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70000</w:t>
            </w:r>
          </w:p>
        </w:tc>
      </w:tr>
      <w:tr w:rsidR="008B729D" w:rsidRPr="008B729D" w:rsidTr="00CE2B36">
        <w:trPr>
          <w:trHeight w:val="666"/>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1-38</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Грудень</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Новорічні свята:</w:t>
            </w:r>
          </w:p>
          <w:p w:rsidR="008B729D" w:rsidRPr="008B729D" w:rsidRDefault="008B729D" w:rsidP="0018079E">
            <w:pPr>
              <w:numPr>
                <w:ilvl w:val="0"/>
                <w:numId w:val="4"/>
              </w:numPr>
              <w:suppressAutoHyphens/>
              <w:rPr>
                <w:lang w:val="uk-UA"/>
              </w:rPr>
            </w:pPr>
            <w:r w:rsidRPr="008B729D">
              <w:rPr>
                <w:lang w:val="uk-UA"/>
              </w:rPr>
              <w:t>відкриття міської ялинки</w:t>
            </w:r>
          </w:p>
          <w:p w:rsidR="008B729D" w:rsidRPr="008B729D" w:rsidRDefault="008B729D" w:rsidP="0018079E">
            <w:pPr>
              <w:numPr>
                <w:ilvl w:val="0"/>
                <w:numId w:val="4"/>
              </w:numPr>
              <w:suppressAutoHyphens/>
              <w:rPr>
                <w:lang w:val="uk-UA"/>
              </w:rPr>
            </w:pPr>
            <w:r w:rsidRPr="008B729D">
              <w:rPr>
                <w:lang w:val="uk-UA"/>
              </w:rPr>
              <w:t>новорічні ранки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100000</w:t>
            </w:r>
          </w:p>
        </w:tc>
      </w:tr>
      <w:tr w:rsidR="008B729D" w:rsidRPr="008B729D" w:rsidTr="00CE2B36">
        <w:trPr>
          <w:trHeight w:val="760"/>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2.</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snapToGrid w:val="0"/>
              <w:rPr>
                <w:b/>
                <w:i/>
                <w:lang w:val="uk-UA"/>
              </w:rPr>
            </w:pP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
                <w:lang w:val="uk-UA"/>
              </w:rPr>
              <w:t>Заходи з відзначення річниці від дня народження поета-земляка А. Малишка:</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snapToGrid w:val="0"/>
              <w:rPr>
                <w:lang w:val="uk-UA"/>
              </w:rPr>
            </w:pPr>
          </w:p>
        </w:tc>
      </w:tr>
      <w:tr w:rsidR="008B729D" w:rsidRPr="008B729D" w:rsidTr="00CE2B36">
        <w:trPr>
          <w:trHeight w:val="830"/>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2-01</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Листопад</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Міські заходи в рамках Обласного літературного фестивалю-конкурсу «Поетичний рушник» для людей з інвалідністю</w:t>
            </w:r>
          </w:p>
          <w:p w:rsidR="008B729D" w:rsidRPr="008B729D" w:rsidRDefault="008B729D" w:rsidP="00CE2B36">
            <w:pPr>
              <w:rPr>
                <w:lang w:val="uk-UA"/>
              </w:rPr>
            </w:pP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40000</w:t>
            </w:r>
          </w:p>
        </w:tc>
      </w:tr>
      <w:tr w:rsidR="008B729D" w:rsidRPr="008B729D" w:rsidTr="00CE2B36">
        <w:trPr>
          <w:trHeight w:val="683"/>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2-02</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Листопад</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Нагородження премією  Обухівської міської ради ім А. Малишка</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8000</w:t>
            </w:r>
          </w:p>
        </w:tc>
      </w:tr>
      <w:tr w:rsidR="008B729D" w:rsidRPr="008B729D" w:rsidTr="00CE2B36">
        <w:trPr>
          <w:trHeight w:val="744"/>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lastRenderedPageBreak/>
              <w:t>2-03</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Листопад</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Міський фестиваль народного мистецтва «Обухівський шитий рушник»</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30000</w:t>
            </w:r>
          </w:p>
        </w:tc>
      </w:tr>
      <w:tr w:rsidR="008B729D" w:rsidRPr="008B729D" w:rsidTr="00CE2B36">
        <w:trPr>
          <w:trHeight w:val="586"/>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2-04</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Листопад</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lang w:val="uk-UA"/>
              </w:rPr>
              <w:t>Міські заходи в рамках Обласного фестивалю-конкурсу «Малишкові стежки»</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0</w:t>
            </w:r>
          </w:p>
        </w:tc>
      </w:tr>
      <w:tr w:rsidR="008B729D" w:rsidRPr="008B729D" w:rsidTr="00CE2B36">
        <w:trPr>
          <w:trHeight w:val="67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3</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Протягом року</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
                <w:bCs/>
                <w:lang w:val="uk-UA"/>
              </w:rPr>
              <w:t>Інші державні, Міжнародні та професійні свята</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140000</w:t>
            </w:r>
          </w:p>
        </w:tc>
      </w:tr>
      <w:tr w:rsidR="008B729D" w:rsidRPr="008B729D" w:rsidTr="00CE2B36">
        <w:trPr>
          <w:trHeight w:val="106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4</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Протягом року</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
                <w:bCs/>
                <w:lang w:val="uk-UA"/>
              </w:rPr>
              <w:t>Надання допомоги автотранспортом для відвідування культурно-мистецьких заходів різного рівня</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snapToGrid w:val="0"/>
              <w:rPr>
                <w:b/>
                <w:lang w:val="uk-UA"/>
              </w:rPr>
            </w:pPr>
          </w:p>
          <w:p w:rsidR="008B729D" w:rsidRPr="008B729D" w:rsidRDefault="008B729D" w:rsidP="00CE2B36">
            <w:pPr>
              <w:rPr>
                <w:lang w:val="uk-UA"/>
              </w:rPr>
            </w:pPr>
            <w:r w:rsidRPr="008B729D">
              <w:rPr>
                <w:lang w:val="uk-UA"/>
              </w:rPr>
              <w:t>171000</w:t>
            </w:r>
          </w:p>
        </w:tc>
      </w:tr>
      <w:tr w:rsidR="008B729D" w:rsidRPr="008B729D" w:rsidTr="00CE2B36">
        <w:trPr>
          <w:trHeight w:val="1061"/>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5</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snapToGrid w:val="0"/>
              <w:rPr>
                <w:b/>
                <w:i/>
                <w:lang w:val="uk-UA"/>
              </w:rPr>
            </w:pPr>
          </w:p>
          <w:p w:rsidR="008B729D" w:rsidRPr="008B729D" w:rsidRDefault="008B729D" w:rsidP="00CE2B36">
            <w:pPr>
              <w:rPr>
                <w:lang w:val="uk-UA"/>
              </w:rPr>
            </w:pPr>
            <w:r w:rsidRPr="008B729D">
              <w:rPr>
                <w:b/>
                <w:i/>
                <w:lang w:val="uk-UA"/>
              </w:rPr>
              <w:t>Протягом року</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
                <w:bCs/>
                <w:lang w:val="uk-UA"/>
              </w:rPr>
              <w:t>Участь самодіяльних колективів та окремих виконавців у районних, обласних, Всеукраїнських  та Міжнародних конкурсах та фестивалях.</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50000</w:t>
            </w:r>
          </w:p>
        </w:tc>
      </w:tr>
      <w:tr w:rsidR="008B729D" w:rsidRPr="008B729D" w:rsidTr="00CE2B36">
        <w:trPr>
          <w:trHeight w:val="867"/>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lang w:val="uk-UA"/>
              </w:rPr>
              <w:t>6</w:t>
            </w: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rPr>
                <w:lang w:val="uk-UA"/>
              </w:rPr>
            </w:pPr>
            <w:r w:rsidRPr="008B729D">
              <w:rPr>
                <w:b/>
                <w:i/>
                <w:lang w:val="uk-UA"/>
              </w:rPr>
              <w:t>Протягом року</w:t>
            </w: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
                <w:bCs/>
                <w:lang w:val="uk-UA"/>
              </w:rPr>
              <w:t>Організація виставок, конференцій та майстер-класів провідних майстрів народної творчості</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lang w:val="uk-UA"/>
              </w:rPr>
            </w:pPr>
            <w:r w:rsidRPr="008B729D">
              <w:rPr>
                <w:lang w:val="uk-UA"/>
              </w:rPr>
              <w:t>50000</w:t>
            </w:r>
          </w:p>
        </w:tc>
      </w:tr>
      <w:tr w:rsidR="008B729D" w:rsidRPr="008B729D" w:rsidTr="00CE2B36">
        <w:trPr>
          <w:trHeight w:val="678"/>
        </w:trPr>
        <w:tc>
          <w:tcPr>
            <w:tcW w:w="1155"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snapToGrid w:val="0"/>
              <w:rPr>
                <w:lang w:val="uk-UA"/>
              </w:rPr>
            </w:pPr>
          </w:p>
        </w:tc>
        <w:tc>
          <w:tcPr>
            <w:tcW w:w="1518" w:type="dxa"/>
            <w:tcBorders>
              <w:top w:val="single" w:sz="4" w:space="0" w:color="000000"/>
              <w:left w:val="single" w:sz="4" w:space="0" w:color="000000"/>
              <w:bottom w:val="single" w:sz="4" w:space="0" w:color="000000"/>
            </w:tcBorders>
            <w:shd w:val="clear" w:color="auto" w:fill="auto"/>
          </w:tcPr>
          <w:p w:rsidR="008B729D" w:rsidRPr="008B729D" w:rsidRDefault="008B729D" w:rsidP="00CE2B36">
            <w:pPr>
              <w:snapToGrid w:val="0"/>
              <w:rPr>
                <w:b/>
                <w:i/>
                <w:lang w:val="uk-UA"/>
              </w:rPr>
            </w:pPr>
          </w:p>
        </w:tc>
        <w:tc>
          <w:tcPr>
            <w:tcW w:w="5700" w:type="dxa"/>
            <w:tcBorders>
              <w:top w:val="single" w:sz="4" w:space="0" w:color="000000"/>
              <w:left w:val="single" w:sz="4" w:space="0" w:color="000000"/>
              <w:bottom w:val="single" w:sz="4" w:space="0" w:color="000000"/>
            </w:tcBorders>
            <w:shd w:val="clear" w:color="auto" w:fill="auto"/>
            <w:vAlign w:val="center"/>
          </w:tcPr>
          <w:p w:rsidR="008B729D" w:rsidRPr="008B729D" w:rsidRDefault="008B729D" w:rsidP="00CE2B36">
            <w:pPr>
              <w:rPr>
                <w:lang w:val="uk-UA"/>
              </w:rPr>
            </w:pPr>
            <w:r w:rsidRPr="008B729D">
              <w:rPr>
                <w:b/>
                <w:bCs/>
                <w:lang w:val="uk-UA"/>
              </w:rPr>
              <w:t xml:space="preserve">                                   Разом:</w:t>
            </w:r>
          </w:p>
        </w:tc>
        <w:tc>
          <w:tcPr>
            <w:tcW w:w="1741" w:type="dxa"/>
            <w:tcBorders>
              <w:top w:val="single" w:sz="4" w:space="0" w:color="000000"/>
              <w:left w:val="single" w:sz="4" w:space="0" w:color="000000"/>
              <w:bottom w:val="single" w:sz="4" w:space="0" w:color="000000"/>
            </w:tcBorders>
            <w:vAlign w:val="center"/>
          </w:tcPr>
          <w:p w:rsidR="008B729D" w:rsidRPr="008B729D" w:rsidRDefault="008B729D" w:rsidP="00CE2B36">
            <w:pPr>
              <w:rPr>
                <w:b/>
                <w:lang w:val="uk-UA"/>
              </w:rPr>
            </w:pPr>
            <w:r w:rsidRPr="008B729D">
              <w:rPr>
                <w:b/>
                <w:lang w:val="uk-UA"/>
              </w:rPr>
              <w:t>2137000</w:t>
            </w:r>
          </w:p>
        </w:tc>
      </w:tr>
    </w:tbl>
    <w:p w:rsidR="008B729D" w:rsidRPr="008B729D" w:rsidRDefault="008B729D" w:rsidP="008B729D">
      <w:pPr>
        <w:ind w:right="-82" w:firstLine="720"/>
        <w:jc w:val="both"/>
        <w:rPr>
          <w:lang w:val="uk-UA"/>
        </w:rPr>
      </w:pPr>
    </w:p>
    <w:p w:rsidR="008B729D" w:rsidRPr="008B729D" w:rsidRDefault="008B729D" w:rsidP="008B729D">
      <w:pPr>
        <w:ind w:right="-82" w:firstLine="720"/>
        <w:jc w:val="both"/>
        <w:rPr>
          <w:lang w:val="uk-UA"/>
        </w:rPr>
      </w:pPr>
    </w:p>
    <w:p w:rsidR="008B729D" w:rsidRPr="008B729D" w:rsidRDefault="008B729D" w:rsidP="008B729D">
      <w:pPr>
        <w:tabs>
          <w:tab w:val="left" w:pos="2130"/>
        </w:tabs>
        <w:jc w:val="both"/>
        <w:rPr>
          <w:sz w:val="28"/>
          <w:szCs w:val="28"/>
          <w:lang w:val="uk-UA"/>
        </w:rPr>
      </w:pPr>
    </w:p>
    <w:p w:rsidR="008B729D" w:rsidRPr="008B729D" w:rsidRDefault="008B729D" w:rsidP="008B729D">
      <w:pPr>
        <w:tabs>
          <w:tab w:val="left" w:pos="2130"/>
        </w:tabs>
        <w:jc w:val="both"/>
        <w:rPr>
          <w:sz w:val="28"/>
          <w:szCs w:val="28"/>
          <w:lang w:val="uk-UA"/>
        </w:rPr>
      </w:pPr>
      <w:r w:rsidRPr="008B729D">
        <w:rPr>
          <w:sz w:val="28"/>
          <w:szCs w:val="28"/>
          <w:lang w:val="uk-UA"/>
        </w:rPr>
        <w:t xml:space="preserve">Заступник міського голови, </w:t>
      </w:r>
    </w:p>
    <w:p w:rsidR="008B729D" w:rsidRPr="008B729D" w:rsidRDefault="008B729D" w:rsidP="008B729D">
      <w:pPr>
        <w:tabs>
          <w:tab w:val="left" w:pos="2130"/>
        </w:tabs>
        <w:jc w:val="both"/>
        <w:rPr>
          <w:sz w:val="28"/>
          <w:szCs w:val="28"/>
          <w:lang w:val="uk-UA"/>
        </w:rPr>
      </w:pPr>
      <w:r w:rsidRPr="008B729D">
        <w:rPr>
          <w:sz w:val="28"/>
          <w:szCs w:val="28"/>
          <w:lang w:val="uk-UA"/>
        </w:rPr>
        <w:t>керуючий справами виконкому                                       В. І. Рогоза</w:t>
      </w:r>
    </w:p>
    <w:p w:rsidR="008B729D" w:rsidRPr="008B729D" w:rsidRDefault="008B729D" w:rsidP="008B729D">
      <w:pPr>
        <w:ind w:right="-82" w:firstLine="720"/>
        <w:jc w:val="both"/>
        <w:rPr>
          <w:sz w:val="28"/>
          <w:szCs w:val="28"/>
          <w:lang w:val="uk-UA"/>
        </w:rPr>
      </w:pPr>
    </w:p>
    <w:p w:rsidR="008B729D" w:rsidRPr="008B729D" w:rsidRDefault="008B729D" w:rsidP="008B729D">
      <w:pPr>
        <w:jc w:val="both"/>
        <w:rPr>
          <w:sz w:val="28"/>
          <w:szCs w:val="28"/>
          <w:lang w:val="uk-UA"/>
        </w:rPr>
      </w:pPr>
    </w:p>
    <w:p w:rsidR="008B729D" w:rsidRPr="008B729D" w:rsidRDefault="008B729D" w:rsidP="008B729D">
      <w:pPr>
        <w:tabs>
          <w:tab w:val="left" w:pos="1425"/>
        </w:tabs>
        <w:jc w:val="both"/>
        <w:rPr>
          <w:sz w:val="28"/>
          <w:szCs w:val="28"/>
          <w:lang w:val="uk-UA"/>
        </w:rPr>
      </w:pPr>
      <w:r w:rsidRPr="008B729D">
        <w:rPr>
          <w:sz w:val="28"/>
          <w:szCs w:val="28"/>
          <w:lang w:val="uk-UA"/>
        </w:rPr>
        <w:t xml:space="preserve">Начальник відділу культури, </w:t>
      </w:r>
    </w:p>
    <w:p w:rsidR="008B729D" w:rsidRPr="008B729D" w:rsidRDefault="008B729D" w:rsidP="008B729D">
      <w:pPr>
        <w:tabs>
          <w:tab w:val="left" w:pos="1425"/>
        </w:tabs>
        <w:jc w:val="both"/>
        <w:rPr>
          <w:sz w:val="28"/>
          <w:szCs w:val="28"/>
          <w:lang w:val="uk-UA"/>
        </w:rPr>
      </w:pPr>
      <w:r w:rsidRPr="008B729D">
        <w:rPr>
          <w:sz w:val="28"/>
          <w:szCs w:val="28"/>
          <w:lang w:val="uk-UA"/>
        </w:rPr>
        <w:t>національностей та релігій                                           Т. І. Богданович</w:t>
      </w:r>
    </w:p>
    <w:p w:rsidR="008B729D" w:rsidRPr="008B729D" w:rsidRDefault="008B729D" w:rsidP="008B729D">
      <w:pPr>
        <w:rPr>
          <w:sz w:val="28"/>
          <w:szCs w:val="28"/>
          <w:lang w:val="uk-UA"/>
        </w:rPr>
      </w:pPr>
    </w:p>
    <w:p w:rsidR="008B729D" w:rsidRPr="008B729D" w:rsidRDefault="008B729D" w:rsidP="008B729D">
      <w:pPr>
        <w:pStyle w:val="a7"/>
        <w:jc w:val="left"/>
        <w:rPr>
          <w:rFonts w:ascii="Times New Roman" w:hAnsi="Times New Roman" w:cs="Times New Roman"/>
          <w:b w:val="0"/>
          <w:lang w:val="uk-UA"/>
        </w:rPr>
      </w:pPr>
    </w:p>
    <w:p w:rsidR="008B729D" w:rsidRPr="008B729D" w:rsidRDefault="008B729D" w:rsidP="008B729D">
      <w:pPr>
        <w:pStyle w:val="af2"/>
        <w:jc w:val="both"/>
        <w:rPr>
          <w:b/>
          <w:bCs/>
          <w:szCs w:val="28"/>
          <w:lang w:val="uk-UA"/>
        </w:rPr>
      </w:pPr>
    </w:p>
    <w:p w:rsidR="008B729D" w:rsidRPr="008B729D" w:rsidRDefault="008B729D" w:rsidP="008B729D">
      <w:pPr>
        <w:rPr>
          <w:lang w:val="uk-UA"/>
        </w:rPr>
      </w:pPr>
    </w:p>
    <w:p w:rsidR="008B729D" w:rsidRPr="008B729D" w:rsidRDefault="008B729D" w:rsidP="008B729D">
      <w:pPr>
        <w:rPr>
          <w:lang w:val="uk-UA"/>
        </w:rPr>
      </w:pPr>
    </w:p>
    <w:p w:rsidR="008B729D" w:rsidRPr="008B729D" w:rsidRDefault="008B729D" w:rsidP="008B729D">
      <w:pPr>
        <w:rPr>
          <w:lang w:val="uk-UA"/>
        </w:rPr>
      </w:pPr>
    </w:p>
    <w:p w:rsidR="00F10CFF" w:rsidRPr="00F8234A" w:rsidRDefault="00F10CFF" w:rsidP="00F10CFF">
      <w:pPr>
        <w:ind w:left="927"/>
        <w:rPr>
          <w:sz w:val="28"/>
          <w:szCs w:val="28"/>
          <w:lang w:val="uk-UA"/>
        </w:rPr>
      </w:pPr>
    </w:p>
    <w:p w:rsidR="00F10CFF" w:rsidRPr="00F8234A" w:rsidRDefault="00F10CFF" w:rsidP="00F10CFF">
      <w:pPr>
        <w:rPr>
          <w:sz w:val="28"/>
          <w:szCs w:val="28"/>
          <w:lang w:val="uk-UA"/>
        </w:rPr>
      </w:pPr>
    </w:p>
    <w:p w:rsidR="006B5A5D" w:rsidRPr="00090F9A" w:rsidRDefault="006B5A5D" w:rsidP="006B5A5D">
      <w:pPr>
        <w:pStyle w:val="a7"/>
        <w:jc w:val="left"/>
        <w:rPr>
          <w:b w:val="0"/>
          <w:lang w:val="uk-UA"/>
        </w:rPr>
      </w:pPr>
    </w:p>
    <w:p w:rsidR="006B5A5D" w:rsidRDefault="006B5A5D" w:rsidP="006B5A5D">
      <w:pPr>
        <w:pStyle w:val="af2"/>
        <w:jc w:val="both"/>
        <w:rPr>
          <w:b/>
          <w:bCs/>
          <w:szCs w:val="28"/>
        </w:rPr>
      </w:pPr>
    </w:p>
    <w:p w:rsidR="008F6B24" w:rsidRDefault="008F6B24" w:rsidP="006B5A5D">
      <w:pPr>
        <w:pStyle w:val="af2"/>
        <w:jc w:val="both"/>
        <w:rPr>
          <w:b/>
          <w:bCs/>
          <w:szCs w:val="28"/>
        </w:rPr>
      </w:pPr>
    </w:p>
    <w:p w:rsidR="008F6B24" w:rsidRDefault="008F6B24" w:rsidP="006B5A5D">
      <w:pPr>
        <w:pStyle w:val="af2"/>
        <w:jc w:val="both"/>
        <w:rPr>
          <w:b/>
          <w:bCs/>
          <w:szCs w:val="28"/>
        </w:rPr>
      </w:pPr>
    </w:p>
    <w:p w:rsidR="008F6B24" w:rsidRDefault="008F6B24" w:rsidP="006B5A5D">
      <w:pPr>
        <w:pStyle w:val="af2"/>
        <w:jc w:val="both"/>
        <w:rPr>
          <w:b/>
          <w:bCs/>
          <w:szCs w:val="28"/>
        </w:rPr>
      </w:pPr>
    </w:p>
    <w:p w:rsidR="008F6B24" w:rsidRDefault="008F6B24" w:rsidP="006B5A5D">
      <w:pPr>
        <w:pStyle w:val="af2"/>
        <w:jc w:val="both"/>
        <w:rPr>
          <w:b/>
          <w:bCs/>
          <w:szCs w:val="28"/>
        </w:rPr>
      </w:pPr>
    </w:p>
    <w:p w:rsidR="008F6B24" w:rsidRPr="00090F9A" w:rsidRDefault="008F6B24" w:rsidP="006B5A5D">
      <w:pPr>
        <w:pStyle w:val="af2"/>
        <w:jc w:val="both"/>
        <w:rPr>
          <w:b/>
          <w:bCs/>
          <w:szCs w:val="28"/>
        </w:rPr>
      </w:pPr>
    </w:p>
    <w:p w:rsidR="006B5A5D" w:rsidRPr="00F8234A" w:rsidRDefault="006B5A5D" w:rsidP="006B5A5D">
      <w:pPr>
        <w:rPr>
          <w:lang w:val="uk-UA"/>
        </w:rPr>
      </w:pPr>
    </w:p>
    <w:p w:rsidR="008D4221" w:rsidRPr="00A45074" w:rsidRDefault="005959E3" w:rsidP="008D4221">
      <w:pPr>
        <w:pStyle w:val="a5"/>
        <w:jc w:val="right"/>
        <w:rPr>
          <w:sz w:val="28"/>
          <w:szCs w:val="28"/>
        </w:rPr>
      </w:pPr>
      <w:r>
        <w:rPr>
          <w:sz w:val="28"/>
          <w:szCs w:val="28"/>
        </w:rPr>
        <w:lastRenderedPageBreak/>
        <w:object w:dxaOrig="1440" w:dyaOrig="1440">
          <v:shape id="_x0000_s1028" type="#_x0000_t75" style="position:absolute;left:0;text-align:left;margin-left:225pt;margin-top:18pt;width:39.45pt;height:50.4pt;z-index:251663360">
            <v:imagedata r:id="rId42" o:title=""/>
            <w10:wrap type="topAndBottom"/>
          </v:shape>
          <o:OLEObject Type="Embed" ProgID="MS_ClipArt_Gallery" ShapeID="_x0000_s1028" DrawAspect="Content" ObjectID="_1638104760" r:id="rId54"/>
        </w:object>
      </w:r>
      <w:r w:rsidR="008D4221" w:rsidRPr="00A45074">
        <w:rPr>
          <w:sz w:val="28"/>
          <w:szCs w:val="28"/>
        </w:rPr>
        <w:t xml:space="preserve">                                                                                                       </w:t>
      </w:r>
    </w:p>
    <w:p w:rsidR="008D4221" w:rsidRPr="008D4221" w:rsidRDefault="008D4221" w:rsidP="008D4221">
      <w:pPr>
        <w:pStyle w:val="a7"/>
        <w:rPr>
          <w:rFonts w:ascii="Times New Roman" w:hAnsi="Times New Roman" w:cs="Times New Roman"/>
          <w:szCs w:val="28"/>
        </w:rPr>
      </w:pPr>
      <w:r w:rsidRPr="008D4221">
        <w:rPr>
          <w:rFonts w:ascii="Times New Roman" w:hAnsi="Times New Roman" w:cs="Times New Roman"/>
          <w:szCs w:val="28"/>
        </w:rPr>
        <w:t xml:space="preserve">ОБУХІВСЬКА МІСЬКА РАДА </w:t>
      </w:r>
    </w:p>
    <w:p w:rsidR="008D4221" w:rsidRPr="008D4221" w:rsidRDefault="008D4221" w:rsidP="008D4221">
      <w:pPr>
        <w:pStyle w:val="a7"/>
        <w:rPr>
          <w:rFonts w:ascii="Times New Roman" w:hAnsi="Times New Roman" w:cs="Times New Roman"/>
          <w:szCs w:val="28"/>
        </w:rPr>
      </w:pPr>
      <w:r w:rsidRPr="008D4221">
        <w:rPr>
          <w:rFonts w:ascii="Times New Roman" w:hAnsi="Times New Roman" w:cs="Times New Roman"/>
          <w:szCs w:val="28"/>
        </w:rPr>
        <w:t>КИЇВСЬКОЇ ОБЛАСТІ</w:t>
      </w:r>
    </w:p>
    <w:p w:rsidR="008D4221" w:rsidRPr="008D4221" w:rsidRDefault="008D4221" w:rsidP="008D4221">
      <w:pPr>
        <w:pStyle w:val="a7"/>
        <w:rPr>
          <w:rFonts w:ascii="Times New Roman" w:hAnsi="Times New Roman" w:cs="Times New Roman"/>
          <w:sz w:val="16"/>
          <w:szCs w:val="16"/>
        </w:rPr>
      </w:pPr>
    </w:p>
    <w:p w:rsidR="008D4221" w:rsidRDefault="008D4221" w:rsidP="008D4221">
      <w:pPr>
        <w:jc w:val="center"/>
        <w:rPr>
          <w:b/>
          <w:sz w:val="28"/>
        </w:rPr>
      </w:pPr>
      <w:r>
        <w:rPr>
          <w:b/>
          <w:sz w:val="28"/>
        </w:rPr>
        <w:t xml:space="preserve">ВИКОНАВЧИЙ КОМІТЕТ  </w:t>
      </w:r>
    </w:p>
    <w:p w:rsidR="008D4221" w:rsidRPr="00F37228" w:rsidRDefault="008D4221" w:rsidP="008D4221">
      <w:pPr>
        <w:jc w:val="center"/>
        <w:rPr>
          <w:b/>
          <w:sz w:val="16"/>
          <w:szCs w:val="16"/>
        </w:rPr>
      </w:pPr>
    </w:p>
    <w:p w:rsidR="008D4221" w:rsidRDefault="008D4221" w:rsidP="008D4221">
      <w:pPr>
        <w:pStyle w:val="a5"/>
        <w:rPr>
          <w:sz w:val="28"/>
          <w:szCs w:val="28"/>
        </w:rPr>
      </w:pPr>
      <w:r>
        <w:rPr>
          <w:sz w:val="28"/>
          <w:szCs w:val="28"/>
        </w:rPr>
        <w:t xml:space="preserve">Р І Ш Е Н Н Я № </w:t>
      </w:r>
      <w:r w:rsidR="00BD070C">
        <w:rPr>
          <w:sz w:val="28"/>
          <w:szCs w:val="28"/>
        </w:rPr>
        <w:t>750</w:t>
      </w:r>
    </w:p>
    <w:p w:rsidR="008D4221" w:rsidRDefault="008D4221" w:rsidP="008D4221">
      <w:pPr>
        <w:pStyle w:val="a5"/>
        <w:rPr>
          <w:sz w:val="28"/>
          <w:szCs w:val="28"/>
        </w:rPr>
      </w:pPr>
    </w:p>
    <w:p w:rsidR="008D4221" w:rsidRDefault="008D4221" w:rsidP="008D4221">
      <w:pPr>
        <w:rPr>
          <w:sz w:val="28"/>
          <w:szCs w:val="28"/>
          <w:lang w:val="uk-UA"/>
        </w:rPr>
      </w:pPr>
    </w:p>
    <w:p w:rsidR="008D4221" w:rsidRPr="00FE6426" w:rsidRDefault="008D4221" w:rsidP="008D4221">
      <w:pPr>
        <w:rPr>
          <w:sz w:val="28"/>
          <w:szCs w:val="28"/>
          <w:lang w:val="uk-UA"/>
        </w:rPr>
      </w:pPr>
      <w:r w:rsidRPr="00095BA7">
        <w:rPr>
          <w:sz w:val="28"/>
          <w:szCs w:val="28"/>
          <w:lang w:val="uk-UA"/>
        </w:rPr>
        <w:t>від</w:t>
      </w:r>
      <w:r w:rsidRPr="00FE6426">
        <w:rPr>
          <w:sz w:val="28"/>
          <w:szCs w:val="28"/>
          <w:lang w:val="uk-UA"/>
        </w:rPr>
        <w:t xml:space="preserve"> </w:t>
      </w:r>
      <w:r>
        <w:rPr>
          <w:sz w:val="28"/>
          <w:szCs w:val="28"/>
          <w:lang w:val="uk-UA"/>
        </w:rPr>
        <w:t xml:space="preserve">13 грудня </w:t>
      </w:r>
      <w:r w:rsidRPr="00FE6426">
        <w:rPr>
          <w:sz w:val="28"/>
          <w:szCs w:val="28"/>
          <w:lang w:val="uk-UA"/>
        </w:rPr>
        <w:t>201</w:t>
      </w:r>
      <w:r w:rsidR="00C249E4">
        <w:rPr>
          <w:sz w:val="28"/>
          <w:szCs w:val="28"/>
          <w:lang w:val="uk-UA"/>
        </w:rPr>
        <w:t>9</w:t>
      </w:r>
      <w:r w:rsidRPr="00FE6426">
        <w:rPr>
          <w:sz w:val="28"/>
          <w:szCs w:val="28"/>
          <w:lang w:val="uk-UA"/>
        </w:rPr>
        <w:t xml:space="preserve"> року</w:t>
      </w:r>
      <w:r w:rsidRPr="00FE6426">
        <w:rPr>
          <w:sz w:val="28"/>
          <w:szCs w:val="28"/>
          <w:lang w:val="uk-UA"/>
        </w:rPr>
        <w:tab/>
      </w:r>
      <w:r w:rsidRPr="00FE6426">
        <w:rPr>
          <w:sz w:val="28"/>
          <w:szCs w:val="28"/>
          <w:lang w:val="uk-UA"/>
        </w:rPr>
        <w:tab/>
      </w:r>
      <w:r w:rsidRPr="00FE6426">
        <w:rPr>
          <w:sz w:val="28"/>
          <w:szCs w:val="28"/>
          <w:lang w:val="uk-UA"/>
        </w:rPr>
        <w:tab/>
      </w:r>
      <w:r w:rsidRPr="00FE6426">
        <w:rPr>
          <w:sz w:val="28"/>
          <w:szCs w:val="28"/>
          <w:lang w:val="uk-UA"/>
        </w:rPr>
        <w:tab/>
        <w:t xml:space="preserve">                    м. Обухів</w:t>
      </w:r>
    </w:p>
    <w:p w:rsidR="008D4221" w:rsidRPr="00FE6426" w:rsidRDefault="008D4221" w:rsidP="008D4221">
      <w:pPr>
        <w:jc w:val="center"/>
        <w:rPr>
          <w:sz w:val="20"/>
          <w:szCs w:val="20"/>
          <w:lang w:val="uk-UA"/>
        </w:rPr>
      </w:pPr>
    </w:p>
    <w:p w:rsidR="008D4221" w:rsidRDefault="008D4221" w:rsidP="008D4221">
      <w:pPr>
        <w:rPr>
          <w:sz w:val="28"/>
          <w:szCs w:val="28"/>
          <w:lang w:val="uk-UA"/>
        </w:rPr>
      </w:pPr>
    </w:p>
    <w:p w:rsidR="00C249E4" w:rsidRDefault="008D4221" w:rsidP="008D4221">
      <w:pPr>
        <w:tabs>
          <w:tab w:val="left" w:pos="3315"/>
        </w:tabs>
        <w:rPr>
          <w:sz w:val="28"/>
          <w:szCs w:val="28"/>
          <w:lang w:val="uk-UA"/>
        </w:rPr>
      </w:pPr>
      <w:r w:rsidRPr="00DF479C">
        <w:rPr>
          <w:sz w:val="28"/>
          <w:szCs w:val="28"/>
          <w:lang w:val="uk-UA"/>
        </w:rPr>
        <w:t xml:space="preserve">Про </w:t>
      </w:r>
      <w:r>
        <w:rPr>
          <w:sz w:val="28"/>
          <w:szCs w:val="28"/>
          <w:lang w:val="uk-UA"/>
        </w:rPr>
        <w:t>проект</w:t>
      </w:r>
      <w:r w:rsidRPr="00DF479C">
        <w:rPr>
          <w:sz w:val="28"/>
          <w:szCs w:val="28"/>
          <w:lang w:val="uk-UA"/>
        </w:rPr>
        <w:t xml:space="preserve">  </w:t>
      </w:r>
      <w:r w:rsidR="00C249E4">
        <w:rPr>
          <w:sz w:val="28"/>
          <w:szCs w:val="28"/>
          <w:lang w:val="uk-UA"/>
        </w:rPr>
        <w:t xml:space="preserve">цільової  Програми </w:t>
      </w:r>
      <w:r w:rsidRPr="00DF479C">
        <w:rPr>
          <w:sz w:val="28"/>
          <w:szCs w:val="28"/>
          <w:lang w:val="uk-UA"/>
        </w:rPr>
        <w:t xml:space="preserve">розвитку  молодіжної </w:t>
      </w:r>
    </w:p>
    <w:p w:rsidR="00C249E4" w:rsidRDefault="008D4221" w:rsidP="008D4221">
      <w:pPr>
        <w:tabs>
          <w:tab w:val="left" w:pos="3315"/>
        </w:tabs>
        <w:rPr>
          <w:sz w:val="28"/>
          <w:szCs w:val="28"/>
          <w:lang w:val="uk-UA"/>
        </w:rPr>
      </w:pPr>
      <w:r w:rsidRPr="00DF479C">
        <w:rPr>
          <w:sz w:val="28"/>
          <w:szCs w:val="28"/>
          <w:lang w:val="uk-UA"/>
        </w:rPr>
        <w:t>політики,  фізичної культури</w:t>
      </w:r>
      <w:r w:rsidR="00C249E4">
        <w:rPr>
          <w:sz w:val="28"/>
          <w:szCs w:val="28"/>
          <w:lang w:val="uk-UA"/>
        </w:rPr>
        <w:t xml:space="preserve"> </w:t>
      </w:r>
      <w:r w:rsidRPr="00DF479C">
        <w:rPr>
          <w:sz w:val="28"/>
          <w:szCs w:val="28"/>
          <w:lang w:val="uk-UA"/>
        </w:rPr>
        <w:t xml:space="preserve"> і спорту на території</w:t>
      </w:r>
      <w:r>
        <w:rPr>
          <w:sz w:val="28"/>
          <w:szCs w:val="28"/>
          <w:lang w:val="uk-UA"/>
        </w:rPr>
        <w:t xml:space="preserve"> </w:t>
      </w:r>
      <w:r w:rsidRPr="00DF479C">
        <w:rPr>
          <w:sz w:val="28"/>
          <w:szCs w:val="28"/>
          <w:lang w:val="uk-UA"/>
        </w:rPr>
        <w:t xml:space="preserve"> Обухівської </w:t>
      </w:r>
    </w:p>
    <w:p w:rsidR="008D4221" w:rsidRPr="00DF479C" w:rsidRDefault="008D4221" w:rsidP="008D4221">
      <w:pPr>
        <w:tabs>
          <w:tab w:val="left" w:pos="3315"/>
        </w:tabs>
        <w:rPr>
          <w:sz w:val="28"/>
          <w:szCs w:val="28"/>
          <w:lang w:val="uk-UA"/>
        </w:rPr>
      </w:pPr>
      <w:r w:rsidRPr="00DF479C">
        <w:rPr>
          <w:sz w:val="28"/>
          <w:szCs w:val="28"/>
          <w:lang w:val="uk-UA"/>
        </w:rPr>
        <w:t>міської</w:t>
      </w:r>
      <w:r w:rsidR="00C249E4">
        <w:rPr>
          <w:sz w:val="28"/>
          <w:szCs w:val="28"/>
          <w:lang w:val="uk-UA"/>
        </w:rPr>
        <w:t xml:space="preserve"> об’єднаної територіальної громади </w:t>
      </w:r>
      <w:r w:rsidRPr="00DF479C">
        <w:rPr>
          <w:sz w:val="28"/>
          <w:szCs w:val="28"/>
          <w:lang w:val="uk-UA"/>
        </w:rPr>
        <w:t>н</w:t>
      </w:r>
      <w:r w:rsidR="00C249E4">
        <w:rPr>
          <w:sz w:val="28"/>
          <w:szCs w:val="28"/>
          <w:lang w:val="uk-UA"/>
        </w:rPr>
        <w:t xml:space="preserve">а </w:t>
      </w:r>
      <w:r w:rsidRPr="00DF479C">
        <w:rPr>
          <w:sz w:val="28"/>
          <w:szCs w:val="28"/>
          <w:lang w:val="uk-UA"/>
        </w:rPr>
        <w:t>20</w:t>
      </w:r>
      <w:r w:rsidR="00C249E4">
        <w:rPr>
          <w:sz w:val="28"/>
          <w:szCs w:val="28"/>
          <w:lang w:val="uk-UA"/>
        </w:rPr>
        <w:t>20</w:t>
      </w:r>
      <w:r w:rsidRPr="00DF479C">
        <w:rPr>
          <w:sz w:val="28"/>
          <w:szCs w:val="28"/>
          <w:lang w:val="uk-UA"/>
        </w:rPr>
        <w:t xml:space="preserve"> рік</w:t>
      </w:r>
    </w:p>
    <w:p w:rsidR="008D4221" w:rsidRDefault="008D4221" w:rsidP="008D4221">
      <w:pPr>
        <w:rPr>
          <w:sz w:val="16"/>
          <w:szCs w:val="16"/>
          <w:lang w:val="uk-UA"/>
        </w:rPr>
      </w:pPr>
    </w:p>
    <w:p w:rsidR="008D4221" w:rsidRDefault="008D4221" w:rsidP="008D4221">
      <w:pPr>
        <w:rPr>
          <w:sz w:val="16"/>
          <w:szCs w:val="16"/>
          <w:lang w:val="uk-UA"/>
        </w:rPr>
      </w:pPr>
    </w:p>
    <w:p w:rsidR="008D4221" w:rsidRDefault="008D4221" w:rsidP="008D4221">
      <w:pPr>
        <w:ind w:firstLine="708"/>
        <w:jc w:val="both"/>
        <w:rPr>
          <w:sz w:val="28"/>
          <w:szCs w:val="28"/>
          <w:lang w:val="uk-UA"/>
        </w:rPr>
      </w:pPr>
      <w:r>
        <w:rPr>
          <w:sz w:val="28"/>
          <w:szCs w:val="28"/>
          <w:lang w:val="uk-UA"/>
        </w:rPr>
        <w:t>Заслухавши інформацію про</w:t>
      </w:r>
      <w:r w:rsidRPr="00FE6426">
        <w:rPr>
          <w:iCs/>
          <w:sz w:val="28"/>
          <w:szCs w:val="28"/>
          <w:lang w:val="uk-UA"/>
        </w:rPr>
        <w:t xml:space="preserve"> </w:t>
      </w:r>
      <w:r>
        <w:rPr>
          <w:iCs/>
          <w:sz w:val="28"/>
          <w:szCs w:val="28"/>
          <w:lang w:val="uk-UA"/>
        </w:rPr>
        <w:t>цільову Програму</w:t>
      </w:r>
      <w:r w:rsidRPr="00FE6426">
        <w:rPr>
          <w:iCs/>
          <w:sz w:val="28"/>
          <w:szCs w:val="28"/>
          <w:lang w:val="uk-UA"/>
        </w:rPr>
        <w:t xml:space="preserve">  розвитку молодіжної політики, фізичної культури  і спорту на терит</w:t>
      </w:r>
      <w:r>
        <w:rPr>
          <w:iCs/>
          <w:sz w:val="28"/>
          <w:szCs w:val="28"/>
          <w:lang w:val="uk-UA"/>
        </w:rPr>
        <w:t>орії Обухівської міської</w:t>
      </w:r>
      <w:r w:rsidR="00C249E4">
        <w:rPr>
          <w:iCs/>
          <w:sz w:val="28"/>
          <w:szCs w:val="28"/>
          <w:lang w:val="uk-UA"/>
        </w:rPr>
        <w:t xml:space="preserve"> об’єднаної територіальної громади</w:t>
      </w:r>
      <w:r>
        <w:rPr>
          <w:iCs/>
          <w:sz w:val="28"/>
          <w:szCs w:val="28"/>
          <w:lang w:val="uk-UA"/>
        </w:rPr>
        <w:t xml:space="preserve">  на 2019</w:t>
      </w:r>
      <w:r w:rsidRPr="00FE6426">
        <w:rPr>
          <w:iCs/>
          <w:sz w:val="28"/>
          <w:szCs w:val="28"/>
          <w:lang w:val="uk-UA"/>
        </w:rPr>
        <w:t xml:space="preserve"> рік</w:t>
      </w:r>
      <w:r>
        <w:rPr>
          <w:sz w:val="28"/>
          <w:szCs w:val="28"/>
          <w:lang w:val="uk-UA"/>
        </w:rPr>
        <w:t>, відповідно до підпункту 9 пункту а статті 32 Закону України «Про місцеве самоврядування в Україні»</w:t>
      </w:r>
    </w:p>
    <w:p w:rsidR="008D4221" w:rsidRPr="008510FD" w:rsidRDefault="008D4221" w:rsidP="008D4221">
      <w:pPr>
        <w:pStyle w:val="36"/>
        <w:ind w:left="0"/>
        <w:rPr>
          <w:szCs w:val="28"/>
          <w:lang w:val="uk-UA"/>
        </w:rPr>
      </w:pPr>
    </w:p>
    <w:p w:rsidR="008D4221" w:rsidRPr="00BE66C6" w:rsidRDefault="008D4221" w:rsidP="008D4221">
      <w:pPr>
        <w:rPr>
          <w:b/>
          <w:sz w:val="28"/>
          <w:szCs w:val="28"/>
          <w:lang w:val="uk-UA"/>
        </w:rPr>
      </w:pPr>
      <w:r w:rsidRPr="00BE66C6">
        <w:rPr>
          <w:b/>
          <w:sz w:val="28"/>
          <w:szCs w:val="28"/>
          <w:lang w:val="uk-UA"/>
        </w:rPr>
        <w:t xml:space="preserve">             ВИКОНАВЧИЙ КОМІТЕТ ОБУХІВСЬКОЇ МІСЬКОЇ РАДИ   </w:t>
      </w:r>
    </w:p>
    <w:p w:rsidR="008D4221" w:rsidRPr="00BE66C6" w:rsidRDefault="008D4221" w:rsidP="008D4221">
      <w:pPr>
        <w:rPr>
          <w:b/>
          <w:sz w:val="28"/>
          <w:szCs w:val="28"/>
          <w:lang w:val="uk-UA"/>
        </w:rPr>
      </w:pPr>
      <w:r w:rsidRPr="00BE66C6">
        <w:rPr>
          <w:b/>
          <w:sz w:val="28"/>
          <w:szCs w:val="28"/>
          <w:lang w:val="uk-UA"/>
        </w:rPr>
        <w:t xml:space="preserve">                                                        ВИРІШИВ:</w:t>
      </w:r>
    </w:p>
    <w:p w:rsidR="008D4221" w:rsidRDefault="008D4221" w:rsidP="008D4221">
      <w:pPr>
        <w:rPr>
          <w:sz w:val="16"/>
          <w:szCs w:val="16"/>
          <w:lang w:val="uk-UA"/>
        </w:rPr>
      </w:pPr>
    </w:p>
    <w:p w:rsidR="008D4221" w:rsidRDefault="008D4221" w:rsidP="0018079E">
      <w:pPr>
        <w:pStyle w:val="aa"/>
        <w:numPr>
          <w:ilvl w:val="0"/>
          <w:numId w:val="1"/>
        </w:numPr>
        <w:tabs>
          <w:tab w:val="clear" w:pos="360"/>
          <w:tab w:val="num" w:pos="284"/>
        </w:tabs>
        <w:ind w:left="142" w:firstLine="0"/>
        <w:jc w:val="both"/>
        <w:rPr>
          <w:sz w:val="28"/>
          <w:szCs w:val="28"/>
        </w:rPr>
      </w:pPr>
      <w:r>
        <w:rPr>
          <w:sz w:val="28"/>
          <w:szCs w:val="28"/>
        </w:rPr>
        <w:t>Схвалити</w:t>
      </w:r>
      <w:r>
        <w:rPr>
          <w:iCs/>
          <w:sz w:val="28"/>
          <w:szCs w:val="28"/>
        </w:rPr>
        <w:t xml:space="preserve"> проект цільової Програми</w:t>
      </w:r>
      <w:r w:rsidRPr="00FE6426">
        <w:rPr>
          <w:iCs/>
          <w:sz w:val="28"/>
          <w:szCs w:val="28"/>
        </w:rPr>
        <w:t xml:space="preserve"> розвитку молодіжної політики, фізичної культури  і спорту на терит</w:t>
      </w:r>
      <w:r>
        <w:rPr>
          <w:iCs/>
          <w:sz w:val="28"/>
          <w:szCs w:val="28"/>
        </w:rPr>
        <w:t xml:space="preserve">орії Обухівської міської </w:t>
      </w:r>
      <w:r w:rsidR="00C249E4">
        <w:rPr>
          <w:iCs/>
          <w:sz w:val="28"/>
          <w:szCs w:val="28"/>
        </w:rPr>
        <w:t>об’єднаної територіальної громади</w:t>
      </w:r>
      <w:r>
        <w:rPr>
          <w:iCs/>
          <w:sz w:val="28"/>
          <w:szCs w:val="28"/>
        </w:rPr>
        <w:t xml:space="preserve">  на 2019</w:t>
      </w:r>
      <w:r w:rsidRPr="00FE6426">
        <w:rPr>
          <w:iCs/>
          <w:sz w:val="28"/>
          <w:szCs w:val="28"/>
        </w:rPr>
        <w:t xml:space="preserve"> рік</w:t>
      </w:r>
      <w:r w:rsidRPr="00FE6426">
        <w:rPr>
          <w:bCs/>
          <w:sz w:val="28"/>
          <w:szCs w:val="28"/>
        </w:rPr>
        <w:t xml:space="preserve"> </w:t>
      </w:r>
      <w:r w:rsidRPr="00FE6426">
        <w:rPr>
          <w:sz w:val="28"/>
          <w:szCs w:val="28"/>
        </w:rPr>
        <w:t xml:space="preserve"> та винести на розгляд</w:t>
      </w:r>
      <w:r>
        <w:rPr>
          <w:sz w:val="28"/>
          <w:szCs w:val="28"/>
        </w:rPr>
        <w:t xml:space="preserve"> і затвердження чергової </w:t>
      </w:r>
      <w:r w:rsidRPr="00FE6426">
        <w:rPr>
          <w:sz w:val="28"/>
          <w:szCs w:val="28"/>
        </w:rPr>
        <w:t>сесії</w:t>
      </w:r>
      <w:r>
        <w:rPr>
          <w:sz w:val="28"/>
          <w:szCs w:val="28"/>
        </w:rPr>
        <w:t xml:space="preserve"> Обухівської міської ради згідно з додатком (додається).</w:t>
      </w:r>
    </w:p>
    <w:p w:rsidR="008D4221" w:rsidRPr="00FE7F83" w:rsidRDefault="008D4221" w:rsidP="008D4221">
      <w:pPr>
        <w:tabs>
          <w:tab w:val="num" w:pos="284"/>
        </w:tabs>
        <w:ind w:left="142"/>
        <w:jc w:val="both"/>
        <w:rPr>
          <w:sz w:val="28"/>
          <w:szCs w:val="28"/>
          <w:lang w:val="uk-UA"/>
        </w:rPr>
      </w:pPr>
    </w:p>
    <w:p w:rsidR="008D4221" w:rsidRDefault="008D4221" w:rsidP="008D4221">
      <w:pPr>
        <w:tabs>
          <w:tab w:val="num" w:pos="284"/>
        </w:tabs>
        <w:ind w:left="142"/>
        <w:jc w:val="both"/>
        <w:rPr>
          <w:sz w:val="28"/>
          <w:szCs w:val="28"/>
          <w:lang w:val="uk-UA"/>
        </w:rPr>
      </w:pPr>
      <w:r>
        <w:rPr>
          <w:sz w:val="28"/>
          <w:szCs w:val="28"/>
          <w:lang w:val="uk-UA"/>
        </w:rPr>
        <w:t>2</w:t>
      </w:r>
      <w:r w:rsidRPr="00FE7F83">
        <w:rPr>
          <w:sz w:val="28"/>
          <w:szCs w:val="28"/>
          <w:lang w:val="uk-UA"/>
        </w:rPr>
        <w:t>.</w:t>
      </w:r>
      <w:r>
        <w:rPr>
          <w:sz w:val="28"/>
          <w:szCs w:val="28"/>
          <w:lang w:val="uk-UA"/>
        </w:rPr>
        <w:t xml:space="preserve"> Контроль за виконанням цього рішення покласти на заступника міського голови відповідно до розподілу обов’язків. </w:t>
      </w:r>
    </w:p>
    <w:p w:rsidR="008D4221" w:rsidRDefault="008D4221" w:rsidP="008D4221">
      <w:pPr>
        <w:ind w:left="142"/>
        <w:jc w:val="both"/>
        <w:rPr>
          <w:sz w:val="28"/>
          <w:szCs w:val="28"/>
          <w:lang w:val="uk-UA"/>
        </w:rPr>
      </w:pPr>
    </w:p>
    <w:p w:rsidR="008D4221" w:rsidRDefault="008D4221" w:rsidP="008D4221">
      <w:pPr>
        <w:jc w:val="both"/>
        <w:rPr>
          <w:sz w:val="28"/>
          <w:szCs w:val="28"/>
          <w:lang w:val="uk-UA"/>
        </w:rPr>
      </w:pPr>
    </w:p>
    <w:p w:rsidR="008D4221" w:rsidRPr="00B6009E" w:rsidRDefault="008D4221" w:rsidP="008D4221">
      <w:pPr>
        <w:rPr>
          <w:sz w:val="28"/>
          <w:lang w:val="uk-UA"/>
        </w:rPr>
      </w:pPr>
      <w:r w:rsidRPr="00B6009E">
        <w:rPr>
          <w:sz w:val="28"/>
          <w:lang w:val="uk-UA"/>
        </w:rPr>
        <w:t xml:space="preserve">Міський голова                                        </w:t>
      </w:r>
      <w:r>
        <w:rPr>
          <w:sz w:val="28"/>
          <w:lang w:val="uk-UA"/>
        </w:rPr>
        <w:t xml:space="preserve">                      </w:t>
      </w:r>
      <w:r w:rsidRPr="00B6009E">
        <w:rPr>
          <w:sz w:val="28"/>
          <w:lang w:val="uk-UA"/>
        </w:rPr>
        <w:t xml:space="preserve">                   О.М.Левченко      </w:t>
      </w:r>
    </w:p>
    <w:p w:rsidR="008D4221" w:rsidRPr="00B6009E" w:rsidRDefault="008D4221" w:rsidP="008D4221">
      <w:pPr>
        <w:rPr>
          <w:sz w:val="28"/>
          <w:lang w:val="uk-UA"/>
        </w:rPr>
      </w:pPr>
    </w:p>
    <w:p w:rsidR="008D4221" w:rsidRPr="00B6009E" w:rsidRDefault="008D4221" w:rsidP="008D4221">
      <w:pPr>
        <w:rPr>
          <w:sz w:val="28"/>
          <w:szCs w:val="28"/>
          <w:lang w:val="uk-UA"/>
        </w:rPr>
      </w:pPr>
    </w:p>
    <w:p w:rsidR="008D4221" w:rsidRPr="00B6009E" w:rsidRDefault="008D4221" w:rsidP="008D4221">
      <w:pPr>
        <w:rPr>
          <w:sz w:val="28"/>
          <w:szCs w:val="28"/>
          <w:lang w:val="uk-UA"/>
        </w:rPr>
      </w:pPr>
      <w:r w:rsidRPr="00B6009E">
        <w:rPr>
          <w:sz w:val="28"/>
          <w:szCs w:val="28"/>
          <w:lang w:val="uk-UA"/>
        </w:rPr>
        <w:t xml:space="preserve"> </w:t>
      </w:r>
    </w:p>
    <w:p w:rsidR="008D4221" w:rsidRPr="00FE7F83" w:rsidRDefault="008D4221" w:rsidP="008D4221">
      <w:pPr>
        <w:jc w:val="both"/>
        <w:rPr>
          <w:sz w:val="22"/>
          <w:szCs w:val="22"/>
          <w:lang w:val="uk-UA"/>
        </w:rPr>
      </w:pPr>
      <w:r w:rsidRPr="00B6009E">
        <w:rPr>
          <w:sz w:val="22"/>
          <w:szCs w:val="22"/>
          <w:lang w:val="uk-UA"/>
        </w:rPr>
        <w:t xml:space="preserve">Вик. </w:t>
      </w:r>
      <w:r>
        <w:rPr>
          <w:sz w:val="22"/>
          <w:szCs w:val="22"/>
          <w:lang w:val="uk-UA"/>
        </w:rPr>
        <w:t>Чекараміт С.А.</w:t>
      </w:r>
    </w:p>
    <w:p w:rsidR="00E17BB7" w:rsidRDefault="00E17BB7">
      <w:pPr>
        <w:rPr>
          <w:lang w:val="uk-UA"/>
        </w:rPr>
      </w:pPr>
    </w:p>
    <w:p w:rsidR="008F6B24" w:rsidRDefault="008F6B24">
      <w:pPr>
        <w:rPr>
          <w:lang w:val="uk-UA"/>
        </w:rPr>
      </w:pPr>
    </w:p>
    <w:p w:rsidR="008F6B24" w:rsidRDefault="008F6B24">
      <w:pPr>
        <w:rPr>
          <w:lang w:val="uk-UA"/>
        </w:rPr>
      </w:pPr>
    </w:p>
    <w:p w:rsidR="008F6B24" w:rsidRDefault="008F6B24">
      <w:pPr>
        <w:rPr>
          <w:lang w:val="uk-UA"/>
        </w:rPr>
      </w:pPr>
    </w:p>
    <w:p w:rsidR="008F6B24" w:rsidRDefault="008F6B24">
      <w:pPr>
        <w:rPr>
          <w:lang w:val="uk-UA"/>
        </w:rPr>
      </w:pPr>
    </w:p>
    <w:p w:rsidR="008F6B24" w:rsidRPr="008D4221" w:rsidRDefault="008F6B24">
      <w:pPr>
        <w:rPr>
          <w:lang w:val="uk-UA"/>
        </w:rPr>
      </w:pPr>
    </w:p>
    <w:p w:rsidR="00FF62EB" w:rsidRPr="00AA421C" w:rsidRDefault="00FF62EB" w:rsidP="00FF62EB">
      <w:pPr>
        <w:tabs>
          <w:tab w:val="left" w:pos="3315"/>
        </w:tabs>
        <w:rPr>
          <w:b/>
          <w:lang w:val="uk-UA"/>
        </w:rPr>
      </w:pPr>
    </w:p>
    <w:p w:rsidR="00FF62EB" w:rsidRPr="00376828" w:rsidRDefault="00FF62EB" w:rsidP="00FF62EB">
      <w:pPr>
        <w:pStyle w:val="5"/>
        <w:jc w:val="center"/>
        <w:rPr>
          <w:rFonts w:ascii="Times New Roman" w:hAnsi="Times New Roman"/>
          <w:color w:val="000000"/>
          <w:lang w:val="uk-UA"/>
        </w:rPr>
      </w:pPr>
      <w:r>
        <w:rPr>
          <w:rFonts w:ascii="Times New Roman" w:hAnsi="Times New Roman"/>
          <w:color w:val="000000"/>
          <w:lang w:val="uk-UA"/>
        </w:rPr>
        <w:lastRenderedPageBreak/>
        <w:t>Ц</w:t>
      </w:r>
      <w:r w:rsidRPr="00FF62EB">
        <w:rPr>
          <w:rFonts w:ascii="Times New Roman" w:hAnsi="Times New Roman"/>
          <w:color w:val="000000"/>
          <w:lang w:val="uk-UA"/>
        </w:rPr>
        <w:t>ільов</w:t>
      </w:r>
      <w:r w:rsidRPr="00376828">
        <w:rPr>
          <w:rFonts w:ascii="Times New Roman" w:hAnsi="Times New Roman"/>
          <w:color w:val="000000"/>
          <w:lang w:val="uk-UA"/>
        </w:rPr>
        <w:t xml:space="preserve">а </w:t>
      </w:r>
      <w:r w:rsidRPr="00FF62EB">
        <w:rPr>
          <w:rFonts w:ascii="Times New Roman" w:hAnsi="Times New Roman"/>
          <w:color w:val="000000"/>
          <w:lang w:val="uk-UA"/>
        </w:rPr>
        <w:t>Програм</w:t>
      </w:r>
      <w:r w:rsidRPr="00376828">
        <w:rPr>
          <w:rFonts w:ascii="Times New Roman" w:hAnsi="Times New Roman"/>
          <w:color w:val="000000"/>
          <w:lang w:val="uk-UA"/>
        </w:rPr>
        <w:t>а</w:t>
      </w:r>
      <w:r w:rsidRPr="00FF62EB">
        <w:rPr>
          <w:rFonts w:ascii="Times New Roman" w:hAnsi="Times New Roman"/>
          <w:color w:val="000000"/>
          <w:lang w:val="uk-UA"/>
        </w:rPr>
        <w:t xml:space="preserve"> розвитку молодіжної</w:t>
      </w:r>
      <w:r w:rsidRPr="00376828">
        <w:rPr>
          <w:rFonts w:ascii="Times New Roman" w:hAnsi="Times New Roman"/>
          <w:color w:val="000000"/>
        </w:rPr>
        <w:t> </w:t>
      </w:r>
      <w:r w:rsidRPr="00FF62EB">
        <w:rPr>
          <w:rFonts w:ascii="Times New Roman" w:hAnsi="Times New Roman"/>
          <w:color w:val="000000"/>
          <w:lang w:val="uk-UA"/>
        </w:rPr>
        <w:t xml:space="preserve"> політики, фізичної культури і спорту на території Обухівської міської об’єднаної територіальної громади </w:t>
      </w:r>
      <w:r w:rsidRPr="00376828">
        <w:rPr>
          <w:rFonts w:ascii="Times New Roman" w:hAnsi="Times New Roman"/>
          <w:color w:val="000000"/>
        </w:rPr>
        <w:t> </w:t>
      </w:r>
      <w:r w:rsidRPr="00FF62EB">
        <w:rPr>
          <w:rFonts w:ascii="Times New Roman" w:hAnsi="Times New Roman"/>
          <w:color w:val="000000"/>
          <w:lang w:val="uk-UA"/>
        </w:rPr>
        <w:t xml:space="preserve"> на 2020 рік</w:t>
      </w:r>
    </w:p>
    <w:p w:rsidR="00FF62EB" w:rsidRPr="00AA421C" w:rsidRDefault="00FF62EB" w:rsidP="00FF62EB">
      <w:pPr>
        <w:pStyle w:val="5"/>
        <w:jc w:val="center"/>
        <w:rPr>
          <w:rFonts w:ascii="Times New Roman" w:hAnsi="Times New Roman"/>
          <w:b/>
          <w:i/>
          <w:color w:val="000000"/>
          <w:lang w:val="uk-UA"/>
        </w:rPr>
      </w:pPr>
      <w:r w:rsidRPr="00AA421C">
        <w:rPr>
          <w:rFonts w:ascii="Times New Roman" w:hAnsi="Times New Roman"/>
          <w:b/>
          <w:color w:val="000000"/>
          <w:lang w:val="uk-UA"/>
        </w:rPr>
        <w:t xml:space="preserve">1.1 Мета Програми </w:t>
      </w:r>
      <w:r w:rsidRPr="00AA421C">
        <w:rPr>
          <w:rFonts w:ascii="Times New Roman" w:hAnsi="Times New Roman"/>
          <w:i/>
          <w:color w:val="000000"/>
          <w:lang w:val="uk-UA"/>
        </w:rPr>
        <w:t>(розділ спорт)</w:t>
      </w:r>
    </w:p>
    <w:p w:rsidR="00FF62EB" w:rsidRPr="00AA421C" w:rsidRDefault="00FF62EB" w:rsidP="00FF62EB">
      <w:pPr>
        <w:ind w:firstLine="708"/>
        <w:jc w:val="both"/>
        <w:rPr>
          <w:lang w:val="uk-UA"/>
        </w:rPr>
      </w:pPr>
    </w:p>
    <w:p w:rsidR="00FF62EB" w:rsidRDefault="00FF62EB" w:rsidP="00FF62EB">
      <w:pPr>
        <w:ind w:firstLine="720"/>
        <w:jc w:val="both"/>
        <w:rPr>
          <w:lang w:val="uk-UA"/>
        </w:rPr>
      </w:pPr>
      <w:r w:rsidRPr="00AA421C">
        <w:rPr>
          <w:lang w:val="uk-UA"/>
        </w:rPr>
        <w:t xml:space="preserve">Метою Програми є </w:t>
      </w:r>
      <w:r w:rsidRPr="00AA421C">
        <w:rPr>
          <w:sz w:val="22"/>
          <w:szCs w:val="22"/>
          <w:lang w:val="uk-UA"/>
        </w:rPr>
        <w:t>створення умов для розширення та зміцнення спортивної інфраструктури міста, забезпечення розвитку всіх видів спорту</w:t>
      </w:r>
      <w:r w:rsidRPr="00AA421C">
        <w:rPr>
          <w:bCs/>
          <w:sz w:val="22"/>
          <w:szCs w:val="22"/>
          <w:lang w:val="uk-UA"/>
        </w:rPr>
        <w:t xml:space="preserve"> шляхом підтримки дитячого, дитячо-юнацького; спорту вищих досягнень, спорту інвалідів та спорту ветеранів;</w:t>
      </w:r>
      <w:r w:rsidRPr="00AA421C">
        <w:rPr>
          <w:sz w:val="22"/>
          <w:szCs w:val="22"/>
          <w:lang w:val="uk-UA"/>
        </w:rPr>
        <w:t xml:space="preserve"> створення належних умов для проведення фізкультурно-оздоровчої та спортивно-масової підготовки з населенням всіх вікових груп.</w:t>
      </w:r>
      <w:r w:rsidRPr="00AA421C">
        <w:rPr>
          <w:lang w:val="uk-UA"/>
        </w:rPr>
        <w:t xml:space="preserve"> Створення необхідних соціально-економічних, нормативно-правових, організаційно-технічних умов, проведення пропагандистської роботи та здійснення антикризових заходів для розвитку фізичної культури та спорту. </w:t>
      </w:r>
    </w:p>
    <w:p w:rsidR="00FF62EB" w:rsidRDefault="00FF62EB" w:rsidP="00FF62EB">
      <w:pPr>
        <w:ind w:firstLine="720"/>
        <w:jc w:val="both"/>
        <w:rPr>
          <w:lang w:val="uk-UA"/>
        </w:rPr>
      </w:pPr>
      <w:r w:rsidRPr="00606238">
        <w:rPr>
          <w:lang w:val="uk-UA"/>
        </w:rPr>
        <w:t>Обсяг коштів, джерела фінансування та строки виконання Програми наведено у табл.1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8"/>
        <w:gridCol w:w="3204"/>
        <w:gridCol w:w="3205"/>
      </w:tblGrid>
      <w:tr w:rsidR="00FF62EB" w:rsidRPr="00055DB3" w:rsidTr="00FF62EB">
        <w:trPr>
          <w:trHeight w:val="413"/>
          <w:jc w:val="center"/>
        </w:trPr>
        <w:tc>
          <w:tcPr>
            <w:tcW w:w="3284" w:type="dxa"/>
            <w:vMerge w:val="restart"/>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Обсяг коштів, які пропонується залучити на виконання Програми</w:t>
            </w:r>
          </w:p>
        </w:tc>
        <w:tc>
          <w:tcPr>
            <w:tcW w:w="3284" w:type="dxa"/>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Рік виконання Програми</w:t>
            </w:r>
          </w:p>
        </w:tc>
        <w:tc>
          <w:tcPr>
            <w:tcW w:w="3285" w:type="dxa"/>
            <w:vMerge w:val="restart"/>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Усього витрат на виконання програми</w:t>
            </w:r>
          </w:p>
        </w:tc>
      </w:tr>
      <w:tr w:rsidR="00FF62EB" w:rsidRPr="00055DB3" w:rsidTr="00FF62EB">
        <w:trPr>
          <w:trHeight w:val="412"/>
          <w:jc w:val="center"/>
        </w:trPr>
        <w:tc>
          <w:tcPr>
            <w:tcW w:w="3284" w:type="dxa"/>
            <w:vMerge/>
            <w:shd w:val="clear" w:color="auto" w:fill="auto"/>
          </w:tcPr>
          <w:p w:rsidR="00FF62EB" w:rsidRPr="00055DB3" w:rsidRDefault="00FF62EB" w:rsidP="00FF62EB">
            <w:pPr>
              <w:widowControl w:val="0"/>
              <w:jc w:val="both"/>
              <w:rPr>
                <w:bCs/>
                <w:shd w:val="clear" w:color="auto" w:fill="FFFFFF"/>
                <w:lang w:val="uk-UA" w:eastAsia="uk-UA"/>
              </w:rPr>
            </w:pPr>
          </w:p>
        </w:tc>
        <w:tc>
          <w:tcPr>
            <w:tcW w:w="3284" w:type="dxa"/>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20</w:t>
            </w:r>
            <w:r>
              <w:rPr>
                <w:bCs/>
                <w:shd w:val="clear" w:color="auto" w:fill="FFFFFF"/>
                <w:lang w:val="uk-UA" w:eastAsia="uk-UA"/>
              </w:rPr>
              <w:t>20</w:t>
            </w:r>
            <w:r w:rsidRPr="00055DB3">
              <w:rPr>
                <w:bCs/>
                <w:shd w:val="clear" w:color="auto" w:fill="FFFFFF"/>
                <w:lang w:val="uk-UA" w:eastAsia="uk-UA"/>
              </w:rPr>
              <w:t xml:space="preserve"> рік</w:t>
            </w:r>
          </w:p>
        </w:tc>
        <w:tc>
          <w:tcPr>
            <w:tcW w:w="3285" w:type="dxa"/>
            <w:vMerge/>
            <w:shd w:val="clear" w:color="auto" w:fill="auto"/>
          </w:tcPr>
          <w:p w:rsidR="00FF62EB" w:rsidRPr="00055DB3" w:rsidRDefault="00FF62EB" w:rsidP="00FF62EB">
            <w:pPr>
              <w:widowControl w:val="0"/>
              <w:jc w:val="center"/>
              <w:rPr>
                <w:bCs/>
                <w:shd w:val="clear" w:color="auto" w:fill="FFFFFF"/>
                <w:lang w:val="uk-UA" w:eastAsia="uk-UA"/>
              </w:rPr>
            </w:pPr>
          </w:p>
        </w:tc>
      </w:tr>
      <w:tr w:rsidR="00FF62EB" w:rsidRPr="00055DB3" w:rsidTr="00FF62EB">
        <w:trPr>
          <w:jc w:val="center"/>
        </w:trPr>
        <w:tc>
          <w:tcPr>
            <w:tcW w:w="3284" w:type="dxa"/>
            <w:shd w:val="clear" w:color="auto" w:fill="auto"/>
          </w:tcPr>
          <w:p w:rsidR="00FF62EB" w:rsidRPr="00055DB3" w:rsidRDefault="00FF62EB" w:rsidP="00FF62EB">
            <w:pPr>
              <w:widowControl w:val="0"/>
              <w:jc w:val="both"/>
              <w:rPr>
                <w:bCs/>
                <w:shd w:val="clear" w:color="auto" w:fill="FFFFFF"/>
                <w:lang w:val="uk-UA" w:eastAsia="uk-UA"/>
              </w:rPr>
            </w:pPr>
            <w:r w:rsidRPr="00055DB3">
              <w:rPr>
                <w:bCs/>
                <w:shd w:val="clear" w:color="auto" w:fill="FFFFFF"/>
                <w:lang w:val="uk-UA" w:eastAsia="uk-UA"/>
              </w:rPr>
              <w:t>Загальний обсяг фінансових ресурсів, необхідних для реалізації Програми</w:t>
            </w:r>
          </w:p>
        </w:tc>
        <w:tc>
          <w:tcPr>
            <w:tcW w:w="3284" w:type="dxa"/>
            <w:shd w:val="clear" w:color="auto" w:fill="auto"/>
          </w:tcPr>
          <w:p w:rsidR="00FF62EB" w:rsidRPr="00534A16" w:rsidRDefault="00FF62EB" w:rsidP="00FF62EB">
            <w:pPr>
              <w:widowControl w:val="0"/>
              <w:jc w:val="center"/>
              <w:rPr>
                <w:bCs/>
                <w:shd w:val="clear" w:color="auto" w:fill="FFFFFF"/>
                <w:lang w:val="uk-UA" w:eastAsia="uk-UA"/>
              </w:rPr>
            </w:pPr>
            <w:r w:rsidRPr="003C1D07">
              <w:rPr>
                <w:lang w:val="uk-UA"/>
              </w:rPr>
              <w:t>2</w:t>
            </w:r>
            <w:r>
              <w:rPr>
                <w:lang w:val="uk-UA"/>
              </w:rPr>
              <w:t> </w:t>
            </w:r>
            <w:r w:rsidRPr="003C1D07">
              <w:rPr>
                <w:lang w:val="uk-UA"/>
              </w:rPr>
              <w:t>4</w:t>
            </w:r>
            <w:r>
              <w:rPr>
                <w:lang w:val="uk-UA"/>
              </w:rPr>
              <w:t>6</w:t>
            </w:r>
            <w:r w:rsidRPr="003C1D07">
              <w:rPr>
                <w:lang w:val="uk-UA"/>
              </w:rPr>
              <w:t>9</w:t>
            </w:r>
            <w:r>
              <w:rPr>
                <w:lang w:val="uk-UA"/>
              </w:rPr>
              <w:t xml:space="preserve"> 0</w:t>
            </w:r>
            <w:r w:rsidRPr="003C1D07">
              <w:rPr>
                <w:lang w:val="uk-UA"/>
              </w:rPr>
              <w:t>00</w:t>
            </w:r>
            <w:r>
              <w:rPr>
                <w:bCs/>
                <w:shd w:val="clear" w:color="auto" w:fill="FFFFFF"/>
                <w:lang w:val="uk-UA" w:eastAsia="uk-UA"/>
              </w:rPr>
              <w:t xml:space="preserve"> </w:t>
            </w:r>
            <w:r w:rsidRPr="00534A16">
              <w:rPr>
                <w:bCs/>
                <w:shd w:val="clear" w:color="auto" w:fill="FFFFFF"/>
                <w:lang w:val="uk-UA" w:eastAsia="uk-UA"/>
              </w:rPr>
              <w:t>грн.</w:t>
            </w:r>
          </w:p>
        </w:tc>
        <w:tc>
          <w:tcPr>
            <w:tcW w:w="3285" w:type="dxa"/>
            <w:shd w:val="clear" w:color="auto" w:fill="auto"/>
          </w:tcPr>
          <w:p w:rsidR="00FF62EB" w:rsidRPr="00534A16" w:rsidRDefault="00FF62EB" w:rsidP="00FF62EB">
            <w:pPr>
              <w:widowControl w:val="0"/>
              <w:jc w:val="center"/>
              <w:rPr>
                <w:bCs/>
                <w:shd w:val="clear" w:color="auto" w:fill="FFFFFF"/>
                <w:lang w:val="uk-UA" w:eastAsia="uk-UA"/>
              </w:rPr>
            </w:pPr>
            <w:r w:rsidRPr="003C1D07">
              <w:rPr>
                <w:lang w:val="uk-UA"/>
              </w:rPr>
              <w:t>2</w:t>
            </w:r>
            <w:r>
              <w:rPr>
                <w:lang w:val="uk-UA"/>
              </w:rPr>
              <w:t> </w:t>
            </w:r>
            <w:r w:rsidRPr="003C1D07">
              <w:rPr>
                <w:lang w:val="uk-UA"/>
              </w:rPr>
              <w:t>4</w:t>
            </w:r>
            <w:r>
              <w:rPr>
                <w:lang w:val="uk-UA"/>
              </w:rPr>
              <w:t>6</w:t>
            </w:r>
            <w:r w:rsidRPr="003C1D07">
              <w:rPr>
                <w:lang w:val="uk-UA"/>
              </w:rPr>
              <w:t>9</w:t>
            </w:r>
            <w:r>
              <w:rPr>
                <w:lang w:val="uk-UA"/>
              </w:rPr>
              <w:t xml:space="preserve"> 0</w:t>
            </w:r>
            <w:r w:rsidRPr="003C1D07">
              <w:rPr>
                <w:lang w:val="uk-UA"/>
              </w:rPr>
              <w:t>00</w:t>
            </w:r>
            <w:r>
              <w:rPr>
                <w:bCs/>
                <w:shd w:val="clear" w:color="auto" w:fill="FFFFFF"/>
                <w:lang w:val="uk-UA" w:eastAsia="uk-UA"/>
              </w:rPr>
              <w:t xml:space="preserve"> </w:t>
            </w:r>
            <w:r w:rsidRPr="00534A16">
              <w:rPr>
                <w:bCs/>
                <w:shd w:val="clear" w:color="auto" w:fill="FFFFFF"/>
                <w:lang w:val="uk-UA" w:eastAsia="uk-UA"/>
              </w:rPr>
              <w:t>грн.</w:t>
            </w:r>
          </w:p>
        </w:tc>
      </w:tr>
      <w:tr w:rsidR="00FF62EB" w:rsidRPr="00055DB3" w:rsidTr="00FF62EB">
        <w:trPr>
          <w:trHeight w:val="253"/>
          <w:jc w:val="center"/>
        </w:trPr>
        <w:tc>
          <w:tcPr>
            <w:tcW w:w="3284" w:type="dxa"/>
            <w:shd w:val="clear" w:color="auto" w:fill="auto"/>
          </w:tcPr>
          <w:p w:rsidR="00FF62EB" w:rsidRPr="00055DB3" w:rsidRDefault="00FF62EB" w:rsidP="00FF62EB">
            <w:pPr>
              <w:widowControl w:val="0"/>
              <w:jc w:val="both"/>
              <w:rPr>
                <w:bCs/>
                <w:shd w:val="clear" w:color="auto" w:fill="FFFFFF"/>
                <w:lang w:val="uk-UA" w:eastAsia="uk-UA"/>
              </w:rPr>
            </w:pPr>
            <w:r w:rsidRPr="00055DB3">
              <w:rPr>
                <w:bCs/>
                <w:shd w:val="clear" w:color="auto" w:fill="FFFFFF"/>
                <w:lang w:val="uk-UA" w:eastAsia="uk-UA"/>
              </w:rPr>
              <w:t>кошти бюджету м. Обухів</w:t>
            </w:r>
          </w:p>
        </w:tc>
        <w:tc>
          <w:tcPr>
            <w:tcW w:w="3284" w:type="dxa"/>
            <w:shd w:val="clear" w:color="auto" w:fill="auto"/>
          </w:tcPr>
          <w:p w:rsidR="00FF62EB" w:rsidRPr="00534A16" w:rsidRDefault="00FF62EB" w:rsidP="00FF62EB">
            <w:pPr>
              <w:widowControl w:val="0"/>
              <w:jc w:val="center"/>
              <w:rPr>
                <w:bCs/>
                <w:shd w:val="clear" w:color="auto" w:fill="FFFFFF"/>
                <w:lang w:val="uk-UA" w:eastAsia="uk-UA"/>
              </w:rPr>
            </w:pPr>
            <w:r w:rsidRPr="003C1D07">
              <w:rPr>
                <w:lang w:val="uk-UA"/>
              </w:rPr>
              <w:t>2</w:t>
            </w:r>
            <w:r>
              <w:rPr>
                <w:lang w:val="uk-UA"/>
              </w:rPr>
              <w:t> </w:t>
            </w:r>
            <w:r w:rsidRPr="003C1D07">
              <w:rPr>
                <w:lang w:val="uk-UA"/>
              </w:rPr>
              <w:t>4</w:t>
            </w:r>
            <w:r>
              <w:rPr>
                <w:lang w:val="uk-UA"/>
              </w:rPr>
              <w:t>6</w:t>
            </w:r>
            <w:r w:rsidRPr="003C1D07">
              <w:rPr>
                <w:lang w:val="uk-UA"/>
              </w:rPr>
              <w:t>9</w:t>
            </w:r>
            <w:r>
              <w:rPr>
                <w:lang w:val="uk-UA"/>
              </w:rPr>
              <w:t xml:space="preserve"> 0</w:t>
            </w:r>
            <w:r w:rsidRPr="003C1D07">
              <w:rPr>
                <w:lang w:val="uk-UA"/>
              </w:rPr>
              <w:t>00</w:t>
            </w:r>
            <w:r>
              <w:rPr>
                <w:bCs/>
                <w:shd w:val="clear" w:color="auto" w:fill="FFFFFF"/>
                <w:lang w:val="uk-UA" w:eastAsia="uk-UA"/>
              </w:rPr>
              <w:t xml:space="preserve"> </w:t>
            </w:r>
            <w:r w:rsidRPr="00534A16">
              <w:rPr>
                <w:bCs/>
                <w:shd w:val="clear" w:color="auto" w:fill="FFFFFF"/>
                <w:lang w:val="uk-UA" w:eastAsia="uk-UA"/>
              </w:rPr>
              <w:t>грн.</w:t>
            </w:r>
          </w:p>
        </w:tc>
        <w:tc>
          <w:tcPr>
            <w:tcW w:w="3285" w:type="dxa"/>
            <w:shd w:val="clear" w:color="auto" w:fill="auto"/>
          </w:tcPr>
          <w:p w:rsidR="00FF62EB" w:rsidRPr="00534A16" w:rsidRDefault="00FF62EB" w:rsidP="00FF62EB">
            <w:pPr>
              <w:widowControl w:val="0"/>
              <w:jc w:val="center"/>
              <w:rPr>
                <w:bCs/>
                <w:shd w:val="clear" w:color="auto" w:fill="FFFFFF"/>
                <w:lang w:val="uk-UA" w:eastAsia="uk-UA"/>
              </w:rPr>
            </w:pPr>
            <w:r w:rsidRPr="003C1D07">
              <w:rPr>
                <w:lang w:val="uk-UA"/>
              </w:rPr>
              <w:t>2</w:t>
            </w:r>
            <w:r>
              <w:rPr>
                <w:lang w:val="uk-UA"/>
              </w:rPr>
              <w:t> </w:t>
            </w:r>
            <w:r w:rsidRPr="003C1D07">
              <w:rPr>
                <w:lang w:val="uk-UA"/>
              </w:rPr>
              <w:t>4</w:t>
            </w:r>
            <w:r>
              <w:rPr>
                <w:lang w:val="uk-UA"/>
              </w:rPr>
              <w:t>6</w:t>
            </w:r>
            <w:r w:rsidRPr="003C1D07">
              <w:rPr>
                <w:lang w:val="uk-UA"/>
              </w:rPr>
              <w:t>9</w:t>
            </w:r>
            <w:r>
              <w:rPr>
                <w:lang w:val="uk-UA"/>
              </w:rPr>
              <w:t xml:space="preserve"> 0</w:t>
            </w:r>
            <w:r w:rsidRPr="003C1D07">
              <w:rPr>
                <w:lang w:val="uk-UA"/>
              </w:rPr>
              <w:t>00</w:t>
            </w:r>
            <w:r>
              <w:rPr>
                <w:bCs/>
                <w:shd w:val="clear" w:color="auto" w:fill="FFFFFF"/>
                <w:lang w:val="uk-UA" w:eastAsia="uk-UA"/>
              </w:rPr>
              <w:t xml:space="preserve"> </w:t>
            </w:r>
            <w:r w:rsidRPr="00534A16">
              <w:rPr>
                <w:bCs/>
                <w:shd w:val="clear" w:color="auto" w:fill="FFFFFF"/>
                <w:lang w:val="uk-UA" w:eastAsia="uk-UA"/>
              </w:rPr>
              <w:t>грн.</w:t>
            </w:r>
          </w:p>
        </w:tc>
      </w:tr>
    </w:tbl>
    <w:p w:rsidR="00FF62EB" w:rsidRPr="00AA421C" w:rsidRDefault="00FF62EB" w:rsidP="00FF62EB">
      <w:pPr>
        <w:ind w:firstLine="720"/>
        <w:jc w:val="both"/>
        <w:rPr>
          <w:lang w:val="uk-UA"/>
        </w:rPr>
      </w:pPr>
    </w:p>
    <w:p w:rsidR="00FF62EB" w:rsidRPr="00AA421C" w:rsidRDefault="00FF62EB" w:rsidP="00FF62EB">
      <w:pPr>
        <w:widowControl w:val="0"/>
        <w:ind w:firstLine="540"/>
        <w:jc w:val="center"/>
        <w:rPr>
          <w:b/>
          <w:bCs/>
          <w:shd w:val="clear" w:color="auto" w:fill="FFFFFF"/>
          <w:lang w:val="uk-UA" w:eastAsia="uk-UA"/>
        </w:rPr>
      </w:pPr>
      <w:r w:rsidRPr="00AA421C">
        <w:rPr>
          <w:b/>
          <w:bCs/>
          <w:shd w:val="clear" w:color="auto" w:fill="FFFFFF"/>
          <w:lang w:val="uk-UA" w:eastAsia="uk-UA"/>
        </w:rPr>
        <w:t xml:space="preserve">1.2 Мета Програми </w:t>
      </w:r>
      <w:r w:rsidRPr="00AA421C">
        <w:rPr>
          <w:bCs/>
          <w:i/>
          <w:shd w:val="clear" w:color="auto" w:fill="FFFFFF"/>
          <w:lang w:val="uk-UA" w:eastAsia="uk-UA"/>
        </w:rPr>
        <w:t>(розділ молодь)</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xml:space="preserve">Згідно із Законом України </w:t>
      </w:r>
      <w:r>
        <w:rPr>
          <w:bCs/>
          <w:shd w:val="clear" w:color="auto" w:fill="FFFFFF"/>
          <w:lang w:val="uk-UA" w:eastAsia="uk-UA"/>
        </w:rPr>
        <w:t>«</w:t>
      </w:r>
      <w:r w:rsidRPr="00A7234B">
        <w:rPr>
          <w:bCs/>
          <w:shd w:val="clear" w:color="auto" w:fill="FFFFFF"/>
          <w:lang w:val="uk-UA" w:eastAsia="uk-UA"/>
        </w:rPr>
        <w:t>Про сприяння соціальному становленню та розвитку молоді в Україні</w:t>
      </w:r>
      <w:r>
        <w:rPr>
          <w:bCs/>
          <w:shd w:val="clear" w:color="auto" w:fill="FFFFFF"/>
          <w:lang w:val="uk-UA" w:eastAsia="uk-UA"/>
        </w:rPr>
        <w:t>»</w:t>
      </w:r>
      <w:r w:rsidRPr="00A7234B">
        <w:rPr>
          <w:bCs/>
          <w:shd w:val="clear" w:color="auto" w:fill="FFFFFF"/>
          <w:lang w:val="uk-UA" w:eastAsia="uk-UA"/>
        </w:rPr>
        <w:t xml:space="preserve"> молоддю, молодими людьми вважаються громадяни віком від 14 до 35 років.</w:t>
      </w:r>
    </w:p>
    <w:p w:rsidR="00FF62EB" w:rsidRDefault="00FF62EB" w:rsidP="00FF62EB">
      <w:pPr>
        <w:widowControl w:val="0"/>
        <w:ind w:firstLine="540"/>
        <w:jc w:val="both"/>
        <w:rPr>
          <w:color w:val="000000"/>
          <w:shd w:val="clear" w:color="auto" w:fill="FFFFFF"/>
          <w:lang w:val="uk-UA"/>
        </w:rPr>
      </w:pPr>
      <w:r w:rsidRPr="00AA421C">
        <w:rPr>
          <w:color w:val="000000"/>
          <w:shd w:val="clear" w:color="auto" w:fill="FFFFFF"/>
          <w:lang w:val="uk-UA"/>
        </w:rPr>
        <w:t>Метою Програми є створення системи правових та соціально-економічних умов для ефективної соціалізації та самореалізації молоді, забезпечення всебічної підтримки та розвитку її громадської активності, реалізації інтелектуального, фізичного, творчого потенціалу молоді, формування патріота і громадянина.</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Головно</w:t>
      </w:r>
      <w:r>
        <w:rPr>
          <w:bCs/>
          <w:shd w:val="clear" w:color="auto" w:fill="FFFFFF"/>
          <w:lang w:val="uk-UA" w:eastAsia="uk-UA"/>
        </w:rPr>
        <w:t>ю метою Програми</w:t>
      </w:r>
      <w:r w:rsidRPr="00A7234B">
        <w:rPr>
          <w:bCs/>
          <w:shd w:val="clear" w:color="auto" w:fill="FFFFFF"/>
          <w:lang w:val="uk-UA" w:eastAsia="uk-UA"/>
        </w:rPr>
        <w:t xml:space="preserve"> є формування і реалізація потенціалу молоді задля її всебічної самореалізації та успіху в інтересах сталого розвитку і конкурентоспроможності м. </w:t>
      </w:r>
      <w:r>
        <w:rPr>
          <w:bCs/>
          <w:shd w:val="clear" w:color="auto" w:fill="FFFFFF"/>
          <w:lang w:val="uk-UA" w:eastAsia="uk-UA"/>
        </w:rPr>
        <w:t>Обухів</w:t>
      </w:r>
      <w:r w:rsidRPr="00A7234B">
        <w:rPr>
          <w:bCs/>
          <w:shd w:val="clear" w:color="auto" w:fill="FFFFFF"/>
          <w:lang w:val="uk-UA" w:eastAsia="uk-UA"/>
        </w:rPr>
        <w:t>.</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Досягнення мети передбачає поєднання комплексу взаємопов'язаних основних завдань щодо:</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підтримки творчої, ініціативної та обдарованої молоді;</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організації дозвілля молоді;</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розвитку неформальної освіти;</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відродження національно-патріотичного виховання, утвердження громадянської свідомості і активної позиції молоді;</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забезпечення міжнародного молодіжного співробітництва;</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створення сприятливого середовища для забезпечення зайнятості молоді;</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розвитку молодіжного волонтерського руху;</w:t>
      </w:r>
    </w:p>
    <w:p w:rsidR="00FF62EB" w:rsidRPr="00A7234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залучення молоді до державної служби та служби в органах місцевого самоврядування;</w:t>
      </w:r>
    </w:p>
    <w:p w:rsidR="00FF62EB" w:rsidRDefault="00FF62EB" w:rsidP="00FF62EB">
      <w:pPr>
        <w:widowControl w:val="0"/>
        <w:ind w:firstLine="540"/>
        <w:jc w:val="both"/>
        <w:rPr>
          <w:bCs/>
          <w:shd w:val="clear" w:color="auto" w:fill="FFFFFF"/>
          <w:lang w:val="uk-UA" w:eastAsia="uk-UA"/>
        </w:rPr>
      </w:pPr>
      <w:r w:rsidRPr="00A7234B">
        <w:rPr>
          <w:bCs/>
          <w:shd w:val="clear" w:color="auto" w:fill="FFFFFF"/>
          <w:lang w:val="uk-UA" w:eastAsia="uk-UA"/>
        </w:rPr>
        <w:t>• підтримки інститутів громадянського суспільства, у тому числі реалізації значущих для молоді проектів.</w:t>
      </w:r>
    </w:p>
    <w:p w:rsidR="00FF62EB" w:rsidRDefault="00FF62EB" w:rsidP="00FF62EB">
      <w:pPr>
        <w:widowControl w:val="0"/>
        <w:ind w:firstLine="540"/>
        <w:jc w:val="both"/>
        <w:rPr>
          <w:bCs/>
          <w:shd w:val="clear" w:color="auto" w:fill="FFFFFF"/>
          <w:lang w:val="uk-UA" w:eastAsia="uk-UA"/>
        </w:rPr>
      </w:pPr>
      <w:r>
        <w:rPr>
          <w:bCs/>
          <w:shd w:val="clear" w:color="auto" w:fill="FFFFFF"/>
          <w:lang w:val="uk-UA" w:eastAsia="uk-UA"/>
        </w:rPr>
        <w:t>О</w:t>
      </w:r>
      <w:r w:rsidRPr="00D75070">
        <w:rPr>
          <w:bCs/>
          <w:shd w:val="clear" w:color="auto" w:fill="FFFFFF"/>
          <w:lang w:val="uk-UA" w:eastAsia="uk-UA"/>
        </w:rPr>
        <w:t>бсяг коштів, джерела фінансування та строки виконання Програми</w:t>
      </w:r>
      <w:r>
        <w:rPr>
          <w:bCs/>
          <w:shd w:val="clear" w:color="auto" w:fill="FFFFFF"/>
          <w:lang w:val="uk-UA" w:eastAsia="uk-UA"/>
        </w:rPr>
        <w:t xml:space="preserve"> наведено у табл.2.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8"/>
        <w:gridCol w:w="3204"/>
        <w:gridCol w:w="3205"/>
      </w:tblGrid>
      <w:tr w:rsidR="00FF62EB" w:rsidRPr="00055DB3" w:rsidTr="00FF62EB">
        <w:trPr>
          <w:trHeight w:val="413"/>
          <w:jc w:val="center"/>
        </w:trPr>
        <w:tc>
          <w:tcPr>
            <w:tcW w:w="3284" w:type="dxa"/>
            <w:vMerge w:val="restart"/>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Обсяг коштів, які пропонується залучити на виконання Програми</w:t>
            </w:r>
          </w:p>
        </w:tc>
        <w:tc>
          <w:tcPr>
            <w:tcW w:w="3284" w:type="dxa"/>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Рік виконання Програми</w:t>
            </w:r>
          </w:p>
        </w:tc>
        <w:tc>
          <w:tcPr>
            <w:tcW w:w="3285" w:type="dxa"/>
            <w:vMerge w:val="restart"/>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Усього витрат на виконання програми</w:t>
            </w:r>
          </w:p>
        </w:tc>
      </w:tr>
      <w:tr w:rsidR="00FF62EB" w:rsidRPr="00055DB3" w:rsidTr="00FF62EB">
        <w:trPr>
          <w:trHeight w:val="412"/>
          <w:jc w:val="center"/>
        </w:trPr>
        <w:tc>
          <w:tcPr>
            <w:tcW w:w="3284" w:type="dxa"/>
            <w:vMerge/>
            <w:shd w:val="clear" w:color="auto" w:fill="auto"/>
          </w:tcPr>
          <w:p w:rsidR="00FF62EB" w:rsidRPr="00055DB3" w:rsidRDefault="00FF62EB" w:rsidP="00FF62EB">
            <w:pPr>
              <w:widowControl w:val="0"/>
              <w:jc w:val="both"/>
              <w:rPr>
                <w:bCs/>
                <w:shd w:val="clear" w:color="auto" w:fill="FFFFFF"/>
                <w:lang w:val="uk-UA" w:eastAsia="uk-UA"/>
              </w:rPr>
            </w:pPr>
          </w:p>
        </w:tc>
        <w:tc>
          <w:tcPr>
            <w:tcW w:w="3284" w:type="dxa"/>
            <w:shd w:val="clear" w:color="auto" w:fill="auto"/>
          </w:tcPr>
          <w:p w:rsidR="00FF62EB" w:rsidRPr="00055DB3" w:rsidRDefault="00FF62EB" w:rsidP="00FF62EB">
            <w:pPr>
              <w:widowControl w:val="0"/>
              <w:jc w:val="center"/>
              <w:rPr>
                <w:bCs/>
                <w:shd w:val="clear" w:color="auto" w:fill="FFFFFF"/>
                <w:lang w:val="uk-UA" w:eastAsia="uk-UA"/>
              </w:rPr>
            </w:pPr>
            <w:r w:rsidRPr="00055DB3">
              <w:rPr>
                <w:bCs/>
                <w:shd w:val="clear" w:color="auto" w:fill="FFFFFF"/>
                <w:lang w:val="uk-UA" w:eastAsia="uk-UA"/>
              </w:rPr>
              <w:t>20</w:t>
            </w:r>
            <w:r>
              <w:rPr>
                <w:bCs/>
                <w:shd w:val="clear" w:color="auto" w:fill="FFFFFF"/>
                <w:lang w:val="uk-UA" w:eastAsia="uk-UA"/>
              </w:rPr>
              <w:t>20</w:t>
            </w:r>
            <w:r w:rsidRPr="00055DB3">
              <w:rPr>
                <w:bCs/>
                <w:shd w:val="clear" w:color="auto" w:fill="FFFFFF"/>
                <w:lang w:val="uk-UA" w:eastAsia="uk-UA"/>
              </w:rPr>
              <w:t xml:space="preserve"> рік</w:t>
            </w:r>
          </w:p>
        </w:tc>
        <w:tc>
          <w:tcPr>
            <w:tcW w:w="3285" w:type="dxa"/>
            <w:vMerge/>
            <w:shd w:val="clear" w:color="auto" w:fill="auto"/>
          </w:tcPr>
          <w:p w:rsidR="00FF62EB" w:rsidRPr="00055DB3" w:rsidRDefault="00FF62EB" w:rsidP="00FF62EB">
            <w:pPr>
              <w:widowControl w:val="0"/>
              <w:jc w:val="center"/>
              <w:rPr>
                <w:bCs/>
                <w:shd w:val="clear" w:color="auto" w:fill="FFFFFF"/>
                <w:lang w:val="uk-UA" w:eastAsia="uk-UA"/>
              </w:rPr>
            </w:pPr>
          </w:p>
        </w:tc>
      </w:tr>
      <w:tr w:rsidR="00FF62EB" w:rsidRPr="00055DB3" w:rsidTr="00FF62EB">
        <w:trPr>
          <w:jc w:val="center"/>
        </w:trPr>
        <w:tc>
          <w:tcPr>
            <w:tcW w:w="3284" w:type="dxa"/>
            <w:shd w:val="clear" w:color="auto" w:fill="auto"/>
          </w:tcPr>
          <w:p w:rsidR="00FF62EB" w:rsidRPr="00055DB3" w:rsidRDefault="00FF62EB" w:rsidP="00FF62EB">
            <w:pPr>
              <w:widowControl w:val="0"/>
              <w:jc w:val="both"/>
              <w:rPr>
                <w:bCs/>
                <w:shd w:val="clear" w:color="auto" w:fill="FFFFFF"/>
                <w:lang w:val="uk-UA" w:eastAsia="uk-UA"/>
              </w:rPr>
            </w:pPr>
            <w:r w:rsidRPr="00055DB3">
              <w:rPr>
                <w:bCs/>
                <w:shd w:val="clear" w:color="auto" w:fill="FFFFFF"/>
                <w:lang w:val="uk-UA" w:eastAsia="uk-UA"/>
              </w:rPr>
              <w:t>Загальний обсяг фінансових ресурсів, необхідних для реалізації Програми</w:t>
            </w:r>
          </w:p>
        </w:tc>
        <w:tc>
          <w:tcPr>
            <w:tcW w:w="3284" w:type="dxa"/>
            <w:shd w:val="clear" w:color="auto" w:fill="auto"/>
          </w:tcPr>
          <w:p w:rsidR="00FF62EB" w:rsidRPr="00055DB3" w:rsidRDefault="00FF62EB" w:rsidP="00FF62EB">
            <w:pPr>
              <w:widowControl w:val="0"/>
              <w:jc w:val="center"/>
              <w:rPr>
                <w:bCs/>
                <w:shd w:val="clear" w:color="auto" w:fill="FFFFFF"/>
                <w:lang w:val="uk-UA" w:eastAsia="uk-UA"/>
              </w:rPr>
            </w:pPr>
            <w:r>
              <w:rPr>
                <w:lang w:val="uk-UA"/>
              </w:rPr>
              <w:t xml:space="preserve">731 </w:t>
            </w:r>
            <w:r w:rsidRPr="00055DB3">
              <w:rPr>
                <w:bCs/>
                <w:shd w:val="clear" w:color="auto" w:fill="FFFFFF"/>
                <w:lang w:val="uk-UA" w:eastAsia="uk-UA"/>
              </w:rPr>
              <w:t>тис. грн.</w:t>
            </w:r>
          </w:p>
        </w:tc>
        <w:tc>
          <w:tcPr>
            <w:tcW w:w="3285" w:type="dxa"/>
            <w:shd w:val="clear" w:color="auto" w:fill="auto"/>
          </w:tcPr>
          <w:p w:rsidR="00FF62EB" w:rsidRPr="00055DB3" w:rsidRDefault="00FF62EB" w:rsidP="00FF62EB">
            <w:pPr>
              <w:widowControl w:val="0"/>
              <w:jc w:val="center"/>
              <w:rPr>
                <w:bCs/>
                <w:shd w:val="clear" w:color="auto" w:fill="FFFFFF"/>
                <w:lang w:val="uk-UA" w:eastAsia="uk-UA"/>
              </w:rPr>
            </w:pPr>
            <w:r>
              <w:rPr>
                <w:lang w:val="uk-UA"/>
              </w:rPr>
              <w:t xml:space="preserve">731 </w:t>
            </w:r>
            <w:r w:rsidRPr="00055DB3">
              <w:rPr>
                <w:bCs/>
                <w:shd w:val="clear" w:color="auto" w:fill="FFFFFF"/>
                <w:lang w:val="uk-UA" w:eastAsia="uk-UA"/>
              </w:rPr>
              <w:t>тис. грн.</w:t>
            </w:r>
          </w:p>
        </w:tc>
      </w:tr>
      <w:tr w:rsidR="00FF62EB" w:rsidRPr="00055DB3" w:rsidTr="00FF62EB">
        <w:trPr>
          <w:jc w:val="center"/>
        </w:trPr>
        <w:tc>
          <w:tcPr>
            <w:tcW w:w="3284" w:type="dxa"/>
            <w:shd w:val="clear" w:color="auto" w:fill="auto"/>
          </w:tcPr>
          <w:p w:rsidR="00FF62EB" w:rsidRPr="00055DB3" w:rsidRDefault="00FF62EB" w:rsidP="00FF62EB">
            <w:pPr>
              <w:widowControl w:val="0"/>
              <w:jc w:val="both"/>
              <w:rPr>
                <w:bCs/>
                <w:shd w:val="clear" w:color="auto" w:fill="FFFFFF"/>
                <w:lang w:val="uk-UA" w:eastAsia="uk-UA"/>
              </w:rPr>
            </w:pPr>
            <w:r>
              <w:rPr>
                <w:bCs/>
                <w:shd w:val="clear" w:color="auto" w:fill="FFFFFF"/>
                <w:lang w:val="uk-UA" w:eastAsia="uk-UA"/>
              </w:rPr>
              <w:t>К</w:t>
            </w:r>
            <w:r w:rsidRPr="00055DB3">
              <w:rPr>
                <w:bCs/>
                <w:shd w:val="clear" w:color="auto" w:fill="FFFFFF"/>
                <w:lang w:val="uk-UA" w:eastAsia="uk-UA"/>
              </w:rPr>
              <w:t>ошти бюджету м. Обухів</w:t>
            </w:r>
          </w:p>
        </w:tc>
        <w:tc>
          <w:tcPr>
            <w:tcW w:w="3284" w:type="dxa"/>
            <w:shd w:val="clear" w:color="auto" w:fill="auto"/>
          </w:tcPr>
          <w:p w:rsidR="00FF62EB" w:rsidRPr="00055DB3" w:rsidRDefault="00FF62EB" w:rsidP="00FF62EB">
            <w:pPr>
              <w:widowControl w:val="0"/>
              <w:jc w:val="center"/>
              <w:rPr>
                <w:bCs/>
                <w:shd w:val="clear" w:color="auto" w:fill="FFFFFF"/>
                <w:lang w:val="uk-UA" w:eastAsia="uk-UA"/>
              </w:rPr>
            </w:pPr>
            <w:r>
              <w:rPr>
                <w:lang w:val="uk-UA"/>
              </w:rPr>
              <w:t xml:space="preserve">731 </w:t>
            </w:r>
            <w:r w:rsidRPr="00055DB3">
              <w:rPr>
                <w:bCs/>
                <w:shd w:val="clear" w:color="auto" w:fill="FFFFFF"/>
                <w:lang w:val="uk-UA" w:eastAsia="uk-UA"/>
              </w:rPr>
              <w:t>тис. грн.</w:t>
            </w:r>
          </w:p>
        </w:tc>
        <w:tc>
          <w:tcPr>
            <w:tcW w:w="3285" w:type="dxa"/>
            <w:shd w:val="clear" w:color="auto" w:fill="auto"/>
          </w:tcPr>
          <w:p w:rsidR="00FF62EB" w:rsidRPr="00055DB3" w:rsidRDefault="00FF62EB" w:rsidP="00FF62EB">
            <w:pPr>
              <w:widowControl w:val="0"/>
              <w:jc w:val="center"/>
              <w:rPr>
                <w:bCs/>
                <w:shd w:val="clear" w:color="auto" w:fill="FFFFFF"/>
                <w:lang w:val="uk-UA" w:eastAsia="uk-UA"/>
              </w:rPr>
            </w:pPr>
            <w:r>
              <w:rPr>
                <w:lang w:val="uk-UA"/>
              </w:rPr>
              <w:t xml:space="preserve">731 </w:t>
            </w:r>
            <w:r w:rsidRPr="00055DB3">
              <w:rPr>
                <w:bCs/>
                <w:shd w:val="clear" w:color="auto" w:fill="FFFFFF"/>
                <w:lang w:val="uk-UA" w:eastAsia="uk-UA"/>
              </w:rPr>
              <w:t>тис. грн.</w:t>
            </w:r>
          </w:p>
        </w:tc>
      </w:tr>
    </w:tbl>
    <w:p w:rsidR="00FF62EB" w:rsidRPr="00AA421C" w:rsidRDefault="00FF62EB" w:rsidP="00FF62EB">
      <w:pPr>
        <w:jc w:val="both"/>
        <w:rPr>
          <w:lang w:val="uk-UA"/>
        </w:rPr>
      </w:pPr>
    </w:p>
    <w:p w:rsidR="00FF62EB" w:rsidRPr="00AA421C" w:rsidRDefault="00FF62EB" w:rsidP="00FF62EB">
      <w:pPr>
        <w:ind w:firstLine="708"/>
        <w:jc w:val="center"/>
        <w:rPr>
          <w:b/>
          <w:lang w:val="uk-UA"/>
        </w:rPr>
      </w:pPr>
      <w:r w:rsidRPr="00AA421C">
        <w:rPr>
          <w:b/>
          <w:lang w:val="uk-UA"/>
        </w:rPr>
        <w:t xml:space="preserve">2.1  Основні завдання Програми </w:t>
      </w:r>
      <w:r w:rsidRPr="00AA421C">
        <w:rPr>
          <w:i/>
          <w:lang w:val="uk-UA"/>
        </w:rPr>
        <w:t>(розділ спорт)</w:t>
      </w:r>
    </w:p>
    <w:p w:rsidR="00FF62EB" w:rsidRPr="00AA421C" w:rsidRDefault="00FF62EB" w:rsidP="00FF62EB">
      <w:pPr>
        <w:ind w:firstLine="708"/>
        <w:jc w:val="center"/>
        <w:rPr>
          <w:b/>
          <w:lang w:val="uk-UA"/>
        </w:rPr>
      </w:pPr>
    </w:p>
    <w:p w:rsidR="00FF62EB" w:rsidRDefault="00FF62EB" w:rsidP="00FF62EB">
      <w:pPr>
        <w:ind w:firstLine="540"/>
        <w:jc w:val="both"/>
        <w:rPr>
          <w:lang w:val="uk-UA"/>
        </w:rPr>
      </w:pPr>
      <w:r w:rsidRPr="00AA421C">
        <w:rPr>
          <w:lang w:val="uk-UA"/>
        </w:rPr>
        <w:t>Основними завданнями Програми є:</w:t>
      </w:r>
    </w:p>
    <w:p w:rsidR="00FF62EB" w:rsidRPr="00AA421C" w:rsidRDefault="00FF62EB" w:rsidP="00C524D0">
      <w:pPr>
        <w:pStyle w:val="a3"/>
        <w:numPr>
          <w:ilvl w:val="3"/>
          <w:numId w:val="46"/>
        </w:numPr>
        <w:suppressAutoHyphens/>
        <w:ind w:left="426" w:right="0" w:hanging="426"/>
        <w:jc w:val="both"/>
      </w:pPr>
      <w:r w:rsidRPr="00AA421C">
        <w:t xml:space="preserve">проведення фізкультурно-оздоровчої та спортивно-масової роботи в усіх навчальних закладах, за місцем проживання, у виробничій сфері;      </w:t>
      </w:r>
    </w:p>
    <w:p w:rsidR="00FF62EB" w:rsidRPr="00AA421C" w:rsidRDefault="00FF62EB" w:rsidP="00C524D0">
      <w:pPr>
        <w:pStyle w:val="aa"/>
        <w:numPr>
          <w:ilvl w:val="3"/>
          <w:numId w:val="46"/>
        </w:numPr>
        <w:ind w:left="426" w:hanging="426"/>
        <w:jc w:val="both"/>
      </w:pPr>
      <w:r w:rsidRPr="00AA421C">
        <w:t xml:space="preserve">інтегрування ефективних (інноваційних) форм і методів фізкультурно-спортивної діяльності та розвиток видів спорту з урахуванням особливостей міста і економічних факторів; </w:t>
      </w:r>
    </w:p>
    <w:p w:rsidR="00FF62EB" w:rsidRPr="00AA421C" w:rsidRDefault="00FF62EB" w:rsidP="00C524D0">
      <w:pPr>
        <w:pStyle w:val="aa"/>
        <w:numPr>
          <w:ilvl w:val="3"/>
          <w:numId w:val="46"/>
        </w:numPr>
        <w:ind w:left="426" w:hanging="426"/>
        <w:jc w:val="both"/>
      </w:pPr>
      <w:r w:rsidRPr="00AA421C">
        <w:t>реформування організаційних основ фізкультурно-спортивного руху, стимулювання створення широкої мережі фізкультурно-спортивних клубів, особливо у віддалених мікрорайонах;</w:t>
      </w:r>
    </w:p>
    <w:p w:rsidR="00FF62EB" w:rsidRPr="00AA421C" w:rsidRDefault="00FF62EB" w:rsidP="00C524D0">
      <w:pPr>
        <w:pStyle w:val="aa"/>
        <w:numPr>
          <w:ilvl w:val="3"/>
          <w:numId w:val="46"/>
        </w:numPr>
        <w:ind w:left="426" w:hanging="426"/>
        <w:jc w:val="both"/>
      </w:pPr>
      <w:r w:rsidRPr="00AA421C">
        <w:t>збереження наявної, з подальшим удосконаленням, матеріально – технічної бази, поліпшення умов її функціонування;</w:t>
      </w:r>
    </w:p>
    <w:p w:rsidR="00FF62EB" w:rsidRPr="00AA421C" w:rsidRDefault="00FF62EB" w:rsidP="00C524D0">
      <w:pPr>
        <w:pStyle w:val="aa"/>
        <w:numPr>
          <w:ilvl w:val="3"/>
          <w:numId w:val="46"/>
        </w:numPr>
        <w:ind w:left="426" w:hanging="426"/>
        <w:jc w:val="both"/>
      </w:pPr>
      <w:r w:rsidRPr="00AA421C">
        <w:t xml:space="preserve">забезпечення розвитку олімпійських, параолімпійських, дефлімпійських, не олімпійських та національних видів спорту, удосконалення системи підготовки збірних команд міста, спортивного резерву, підвищення якості функціонування дитячо-юнацьких спортивних шкіл, підтримки спорту ветеранів; </w:t>
      </w:r>
    </w:p>
    <w:p w:rsidR="00FF62EB" w:rsidRPr="00AA421C" w:rsidRDefault="00FF62EB" w:rsidP="00C524D0">
      <w:pPr>
        <w:pStyle w:val="aa"/>
        <w:numPr>
          <w:ilvl w:val="3"/>
          <w:numId w:val="46"/>
        </w:numPr>
        <w:ind w:left="426" w:hanging="426"/>
        <w:jc w:val="both"/>
      </w:pPr>
      <w:r w:rsidRPr="00AA421C">
        <w:t>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w:t>
      </w:r>
    </w:p>
    <w:p w:rsidR="00FF62EB" w:rsidRPr="00AA421C" w:rsidRDefault="00FF62EB" w:rsidP="00C524D0">
      <w:pPr>
        <w:pStyle w:val="aa"/>
        <w:numPr>
          <w:ilvl w:val="3"/>
          <w:numId w:val="46"/>
        </w:numPr>
        <w:ind w:left="426" w:hanging="426"/>
        <w:jc w:val="both"/>
      </w:pPr>
      <w:r w:rsidRPr="00AA421C">
        <w:t>надання підтримки становленню та впровадженню ефективних форм організації реабілітаційної та спортивної роботи з особами, які мають уроджені та набуті вади фізичного розвитку;</w:t>
      </w:r>
    </w:p>
    <w:p w:rsidR="00FF62EB" w:rsidRDefault="00FF62EB" w:rsidP="00C524D0">
      <w:pPr>
        <w:pStyle w:val="aa"/>
        <w:numPr>
          <w:ilvl w:val="0"/>
          <w:numId w:val="46"/>
        </w:numPr>
        <w:ind w:left="426" w:hanging="426"/>
        <w:jc w:val="both"/>
      </w:pPr>
      <w:r w:rsidRPr="00AA421C">
        <w:t>участь у всеукраїнській та міжнародній діяльності спортивного населення міста.</w:t>
      </w:r>
    </w:p>
    <w:p w:rsidR="00FF62EB" w:rsidRPr="00AA421C" w:rsidRDefault="00FF62EB" w:rsidP="00FF62EB">
      <w:pPr>
        <w:pStyle w:val="aa"/>
        <w:ind w:left="426"/>
        <w:jc w:val="both"/>
      </w:pPr>
    </w:p>
    <w:p w:rsidR="00FF62EB" w:rsidRPr="00AA421C" w:rsidRDefault="00FF62EB" w:rsidP="00FF62EB">
      <w:pPr>
        <w:ind w:firstLine="540"/>
        <w:jc w:val="both"/>
        <w:rPr>
          <w:lang w:val="uk-UA"/>
        </w:rPr>
      </w:pPr>
    </w:p>
    <w:p w:rsidR="00FF62EB" w:rsidRPr="00AA421C" w:rsidRDefault="00FF62EB" w:rsidP="00FF62EB">
      <w:pPr>
        <w:widowControl w:val="0"/>
        <w:ind w:firstLine="540"/>
        <w:jc w:val="center"/>
        <w:rPr>
          <w:b/>
          <w:bCs/>
          <w:lang w:val="uk-UA" w:eastAsia="uk-UA"/>
        </w:rPr>
      </w:pPr>
      <w:r w:rsidRPr="00AA421C">
        <w:rPr>
          <w:b/>
          <w:bCs/>
          <w:lang w:val="uk-UA" w:eastAsia="uk-UA"/>
        </w:rPr>
        <w:t xml:space="preserve">2.2 Завдання Програми та результативні показники </w:t>
      </w:r>
      <w:r w:rsidRPr="00AA421C">
        <w:rPr>
          <w:bCs/>
          <w:i/>
          <w:shd w:val="clear" w:color="auto" w:fill="FFFFFF"/>
          <w:lang w:val="uk-UA" w:eastAsia="uk-UA"/>
        </w:rPr>
        <w:t>(розділ молодь)</w:t>
      </w:r>
    </w:p>
    <w:p w:rsidR="00FF62EB" w:rsidRPr="00AA421C" w:rsidRDefault="00FF62EB" w:rsidP="00FF62EB">
      <w:pPr>
        <w:widowControl w:val="0"/>
        <w:ind w:firstLine="540"/>
        <w:jc w:val="both"/>
        <w:rPr>
          <w:b/>
          <w:bCs/>
          <w:lang w:val="uk-UA" w:eastAsia="uk-UA"/>
        </w:rPr>
      </w:pPr>
    </w:p>
    <w:p w:rsidR="00FF62EB" w:rsidRPr="00AA421C" w:rsidRDefault="00FF62EB" w:rsidP="00FF62EB">
      <w:pPr>
        <w:tabs>
          <w:tab w:val="left" w:pos="9593"/>
        </w:tabs>
        <w:ind w:firstLine="540"/>
        <w:jc w:val="both"/>
        <w:rPr>
          <w:lang w:val="uk-UA"/>
        </w:rPr>
      </w:pPr>
      <w:r w:rsidRPr="00AA421C">
        <w:rPr>
          <w:lang w:val="uk-UA"/>
        </w:rPr>
        <w:t>Основними завданнями Програми є:</w:t>
      </w:r>
    </w:p>
    <w:p w:rsidR="00FF62EB" w:rsidRPr="00DC5B9F" w:rsidRDefault="00FF62EB" w:rsidP="00FF62EB"/>
    <w:p w:rsidR="00FF62EB" w:rsidRPr="00AB4774" w:rsidRDefault="00FF62EB" w:rsidP="00C524D0">
      <w:pPr>
        <w:numPr>
          <w:ilvl w:val="0"/>
          <w:numId w:val="49"/>
        </w:numPr>
        <w:overflowPunct w:val="0"/>
        <w:autoSpaceDE w:val="0"/>
        <w:autoSpaceDN w:val="0"/>
        <w:adjustRightInd w:val="0"/>
        <w:ind w:left="425" w:hanging="357"/>
        <w:jc w:val="both"/>
      </w:pPr>
      <w:r w:rsidRPr="00AB4774">
        <w:t>забезпечення умов для творчого і духовного розвитку молоді, її інтелектуального самовдосконалення;</w:t>
      </w:r>
    </w:p>
    <w:p w:rsidR="00FF62EB" w:rsidRPr="00AB4774" w:rsidRDefault="00FF62EB" w:rsidP="00C524D0">
      <w:pPr>
        <w:numPr>
          <w:ilvl w:val="0"/>
          <w:numId w:val="49"/>
        </w:numPr>
        <w:overflowPunct w:val="0"/>
        <w:autoSpaceDE w:val="0"/>
        <w:autoSpaceDN w:val="0"/>
        <w:adjustRightInd w:val="0"/>
        <w:ind w:left="425" w:hanging="357"/>
        <w:jc w:val="both"/>
      </w:pPr>
      <w:r w:rsidRPr="00AB4774">
        <w:t>призначення премії Обухівського міського голови за особливі досягнення молоді у розбудові міста та розвитку молодіжної політики;</w:t>
      </w:r>
    </w:p>
    <w:p w:rsidR="00FF62EB" w:rsidRPr="00AB4774" w:rsidRDefault="00FF62EB" w:rsidP="00C524D0">
      <w:pPr>
        <w:numPr>
          <w:ilvl w:val="0"/>
          <w:numId w:val="49"/>
        </w:numPr>
        <w:overflowPunct w:val="0"/>
        <w:autoSpaceDE w:val="0"/>
        <w:autoSpaceDN w:val="0"/>
        <w:adjustRightInd w:val="0"/>
        <w:ind w:left="425" w:hanging="357"/>
        <w:jc w:val="both"/>
      </w:pPr>
      <w:r w:rsidRPr="00AB4774">
        <w:t>здійснення заходів, спрямованих на набуття молодими людьми знань, навичок поза системою освіти, зокрема шляхом участі у волонтерській діяльності</w:t>
      </w:r>
      <w:r>
        <w:rPr>
          <w:lang w:val="uk-UA"/>
        </w:rPr>
        <w:t xml:space="preserve"> та тренінгових школах</w:t>
      </w:r>
      <w:r w:rsidRPr="00AB4774">
        <w:t>;</w:t>
      </w:r>
    </w:p>
    <w:p w:rsidR="00FF62EB" w:rsidRPr="00AB4774" w:rsidRDefault="00FF62EB" w:rsidP="00C524D0">
      <w:pPr>
        <w:numPr>
          <w:ilvl w:val="0"/>
          <w:numId w:val="49"/>
        </w:numPr>
        <w:overflowPunct w:val="0"/>
        <w:autoSpaceDE w:val="0"/>
        <w:autoSpaceDN w:val="0"/>
        <w:adjustRightInd w:val="0"/>
        <w:ind w:left="425" w:hanging="357"/>
        <w:jc w:val="both"/>
      </w:pPr>
      <w:r w:rsidRPr="00AB4774">
        <w:t>реалізації організаційних, інформаційних, науково-практичних та навчальних заходів щодо підвищення рівня здоров'я молоді, популяризації та утвердження здорового і безпечного способу життя та культури здоров'я молоді;</w:t>
      </w:r>
    </w:p>
    <w:p w:rsidR="00FF62EB" w:rsidRPr="00AB4774" w:rsidRDefault="00FF62EB" w:rsidP="00C524D0">
      <w:pPr>
        <w:numPr>
          <w:ilvl w:val="0"/>
          <w:numId w:val="49"/>
        </w:numPr>
        <w:overflowPunct w:val="0"/>
        <w:autoSpaceDE w:val="0"/>
        <w:autoSpaceDN w:val="0"/>
        <w:adjustRightInd w:val="0"/>
        <w:ind w:left="425" w:hanging="357"/>
        <w:jc w:val="both"/>
      </w:pPr>
      <w:r w:rsidRPr="00AB4774">
        <w:t>здійснення заходів, спрямованих на формування патріотичної свідомості молоді, зокрема у навчальних закладах і у молодіжному середовищі, шляхом розвитку історичної пам'яті; популяризація української культури і народних традицій; усвідомлення національної своєрідності; залучення молоді до суспільно значущої діяльності, утвердження громадянської свідомості і активної життєвої позиції молоді;</w:t>
      </w:r>
    </w:p>
    <w:p w:rsidR="00FF62EB" w:rsidRPr="00AB4774" w:rsidRDefault="00FF62EB" w:rsidP="00C524D0">
      <w:pPr>
        <w:numPr>
          <w:ilvl w:val="0"/>
          <w:numId w:val="49"/>
        </w:numPr>
        <w:overflowPunct w:val="0"/>
        <w:autoSpaceDE w:val="0"/>
        <w:autoSpaceDN w:val="0"/>
        <w:adjustRightInd w:val="0"/>
        <w:ind w:left="425" w:hanging="357"/>
        <w:jc w:val="both"/>
      </w:pPr>
      <w:r w:rsidRPr="00AB4774">
        <w:t>організації дозвілля молоді за місцем проживання шляхом проведення гуртків, ігор, вечорів відпочинку тощо;</w:t>
      </w:r>
    </w:p>
    <w:p w:rsidR="00FF62EB" w:rsidRPr="00AB4774" w:rsidRDefault="00FF62EB" w:rsidP="00C524D0">
      <w:pPr>
        <w:numPr>
          <w:ilvl w:val="0"/>
          <w:numId w:val="49"/>
        </w:numPr>
        <w:overflowPunct w:val="0"/>
        <w:autoSpaceDE w:val="0"/>
        <w:autoSpaceDN w:val="0"/>
        <w:adjustRightInd w:val="0"/>
        <w:ind w:left="425" w:hanging="357"/>
        <w:jc w:val="both"/>
      </w:pPr>
      <w:r w:rsidRPr="00AB4774">
        <w:t>сприяння зайнятості та само зайнятості молоді шляхом запровадження навчання організації власної справи та набуття підприємницьких навичок, підвищення кваліфікації молоді, реалізації заходів із забезпечення зайнятості та самозайнятості молоді (форумів, круглих столів, виставок вакансій, конкурсів тощо);</w:t>
      </w:r>
    </w:p>
    <w:p w:rsidR="00FF62EB" w:rsidRPr="00AB4774" w:rsidRDefault="00FF62EB" w:rsidP="00C524D0">
      <w:pPr>
        <w:numPr>
          <w:ilvl w:val="0"/>
          <w:numId w:val="49"/>
        </w:numPr>
        <w:overflowPunct w:val="0"/>
        <w:autoSpaceDE w:val="0"/>
        <w:autoSpaceDN w:val="0"/>
        <w:adjustRightInd w:val="0"/>
        <w:ind w:left="425" w:hanging="357"/>
        <w:jc w:val="both"/>
      </w:pPr>
      <w:r w:rsidRPr="00AB4774">
        <w:t>створення умов для активізації роботи з професійної орієнтації молоді шляхом належного ресурсного забезпечення та якісно проведеної профорієнтаційної роботи, сприяння поширенню профорієнтаційної інформації в молодіжному середовищі</w:t>
      </w:r>
      <w:r>
        <w:rPr>
          <w:lang w:val="uk-UA"/>
        </w:rPr>
        <w:t>;</w:t>
      </w:r>
    </w:p>
    <w:p w:rsidR="00FF62EB" w:rsidRPr="00AB4774" w:rsidRDefault="00FF62EB" w:rsidP="00C524D0">
      <w:pPr>
        <w:numPr>
          <w:ilvl w:val="0"/>
          <w:numId w:val="49"/>
        </w:numPr>
        <w:overflowPunct w:val="0"/>
        <w:autoSpaceDE w:val="0"/>
        <w:autoSpaceDN w:val="0"/>
        <w:adjustRightInd w:val="0"/>
        <w:ind w:left="425" w:hanging="357"/>
        <w:jc w:val="both"/>
      </w:pPr>
      <w:r w:rsidRPr="00AB4774">
        <w:t>надання фінансової та організаційної підтримки інститутам громадянського суспільства, що працюють з молоддю, шляхом делегування громадським організаціям на конкурсній основі соціального замовлення на здійснення окремих значущих для молоді проектів;</w:t>
      </w:r>
    </w:p>
    <w:p w:rsidR="00FF62EB" w:rsidRPr="00AB4774" w:rsidRDefault="00FF62EB" w:rsidP="00C524D0">
      <w:pPr>
        <w:numPr>
          <w:ilvl w:val="0"/>
          <w:numId w:val="49"/>
        </w:numPr>
        <w:overflowPunct w:val="0"/>
        <w:autoSpaceDE w:val="0"/>
        <w:autoSpaceDN w:val="0"/>
        <w:adjustRightInd w:val="0"/>
        <w:ind w:left="425" w:hanging="357"/>
        <w:jc w:val="both"/>
      </w:pPr>
      <w:r w:rsidRPr="00AB4774">
        <w:t xml:space="preserve">залучення молоді до формування та реалізації державної та міської молодіжної політики шляхом створення консультативно-дорадчих органів з числа молоді, організації спільної </w:t>
      </w:r>
      <w:r w:rsidRPr="00AB4774">
        <w:lastRenderedPageBreak/>
        <w:t>розробки пропозицій та проектів рішень стосовного програм та заходів з питань молоді тощо;</w:t>
      </w:r>
    </w:p>
    <w:p w:rsidR="00FF62EB" w:rsidRPr="00AB4774" w:rsidRDefault="00FF62EB" w:rsidP="00C524D0">
      <w:pPr>
        <w:pStyle w:val="aa"/>
        <w:numPr>
          <w:ilvl w:val="0"/>
          <w:numId w:val="45"/>
        </w:numPr>
        <w:tabs>
          <w:tab w:val="left" w:pos="426"/>
        </w:tabs>
        <w:ind w:left="426" w:hanging="426"/>
        <w:jc w:val="both"/>
      </w:pPr>
      <w:r w:rsidRPr="00AB4774">
        <w:t>сприяння самореалізації та всебічному розвитку молоді, заохочення її до реалізації поставленої мети, спонукання до прозорості діяльності молодіжних об'єднань;</w:t>
      </w:r>
    </w:p>
    <w:p w:rsidR="00FF62EB" w:rsidRPr="00AB4774" w:rsidRDefault="00FF62EB" w:rsidP="00C524D0">
      <w:pPr>
        <w:pStyle w:val="aa"/>
        <w:numPr>
          <w:ilvl w:val="0"/>
          <w:numId w:val="45"/>
        </w:numPr>
        <w:tabs>
          <w:tab w:val="left" w:pos="426"/>
        </w:tabs>
        <w:ind w:left="426" w:hanging="426"/>
        <w:jc w:val="both"/>
      </w:pPr>
      <w:r w:rsidRPr="00AB4774">
        <w:t>підвищення рівня відповідальності при реалізації молодіжної політики, сприяння співпраці молоді з органами виконавчої влади, підтримка молодіжних ініціатив;</w:t>
      </w:r>
    </w:p>
    <w:p w:rsidR="00FF62EB" w:rsidRPr="00AB4774" w:rsidRDefault="00FF62EB" w:rsidP="00C524D0">
      <w:pPr>
        <w:pStyle w:val="aa"/>
        <w:numPr>
          <w:ilvl w:val="0"/>
          <w:numId w:val="45"/>
        </w:numPr>
        <w:tabs>
          <w:tab w:val="left" w:pos="426"/>
        </w:tabs>
        <w:ind w:left="426" w:hanging="426"/>
        <w:jc w:val="both"/>
      </w:pPr>
      <w:r w:rsidRPr="00AB4774">
        <w:t>залучення молоді міста до безпосередньої участі у реалізації молодіжної політики та розбудові громадянського суспільства;</w:t>
      </w:r>
    </w:p>
    <w:p w:rsidR="00FF62EB" w:rsidRPr="00AB4774" w:rsidRDefault="00FF62EB" w:rsidP="00C524D0">
      <w:pPr>
        <w:pStyle w:val="aa"/>
        <w:numPr>
          <w:ilvl w:val="0"/>
          <w:numId w:val="45"/>
        </w:numPr>
        <w:tabs>
          <w:tab w:val="left" w:pos="426"/>
          <w:tab w:val="left" w:pos="1418"/>
        </w:tabs>
        <w:ind w:left="426" w:hanging="426"/>
        <w:jc w:val="both"/>
      </w:pPr>
      <w:r w:rsidRPr="00AB4774">
        <w:t>утвердження патріотичної свідомості та активної громадянської позиції молоді, виховання у молоді почуття особистої та національної гідності, популяризація національної культури;</w:t>
      </w:r>
    </w:p>
    <w:p w:rsidR="00FF62EB" w:rsidRPr="00AB4774" w:rsidRDefault="00FF62EB" w:rsidP="00C524D0">
      <w:pPr>
        <w:pStyle w:val="aa"/>
        <w:numPr>
          <w:ilvl w:val="0"/>
          <w:numId w:val="45"/>
        </w:numPr>
        <w:tabs>
          <w:tab w:val="left" w:pos="426"/>
          <w:tab w:val="left" w:pos="1418"/>
        </w:tabs>
        <w:ind w:left="426" w:hanging="426"/>
        <w:jc w:val="both"/>
      </w:pPr>
      <w:r w:rsidRPr="00AB4774">
        <w:t>формування у молоді бережливого ставлення до природного, соціального, культурного та предметно-побутового довкілля;</w:t>
      </w:r>
    </w:p>
    <w:p w:rsidR="00FF62EB" w:rsidRPr="00AB4774" w:rsidRDefault="00FF62EB" w:rsidP="00C524D0">
      <w:pPr>
        <w:pStyle w:val="aa"/>
        <w:numPr>
          <w:ilvl w:val="0"/>
          <w:numId w:val="45"/>
        </w:numPr>
        <w:tabs>
          <w:tab w:val="left" w:pos="0"/>
          <w:tab w:val="left" w:pos="426"/>
        </w:tabs>
        <w:ind w:left="426" w:hanging="426"/>
        <w:jc w:val="both"/>
      </w:pPr>
      <w:r w:rsidRPr="00AB4774">
        <w:t>створення умов для творчого розвитку особистості, інтелектуального самовдосконалення молоді, підтримка творчих ініціатив молоді та активносте й у різних сферах життєдіяльності суспільства;</w:t>
      </w:r>
    </w:p>
    <w:p w:rsidR="00FF62EB" w:rsidRPr="00AB4774" w:rsidRDefault="00FF62EB" w:rsidP="00C524D0">
      <w:pPr>
        <w:pStyle w:val="aa"/>
        <w:numPr>
          <w:ilvl w:val="0"/>
          <w:numId w:val="45"/>
        </w:numPr>
        <w:tabs>
          <w:tab w:val="left" w:pos="0"/>
          <w:tab w:val="left" w:pos="426"/>
        </w:tabs>
        <w:ind w:left="426" w:hanging="426"/>
        <w:jc w:val="both"/>
      </w:pPr>
      <w:r w:rsidRPr="00AB4774">
        <w:t>сприяння працевлаштуванню та зайнятості молоді шляхом впровадження системи профорієнтації, створення умов для вторинної зайнятості молоді, забезпечення молоді першим робочим місцем, розширення інформаційного поля стосовно існуючих професій та попиту на них;</w:t>
      </w:r>
    </w:p>
    <w:p w:rsidR="00FF62EB" w:rsidRPr="00AB4774" w:rsidRDefault="00FF62EB" w:rsidP="00C524D0">
      <w:pPr>
        <w:pStyle w:val="aa"/>
        <w:numPr>
          <w:ilvl w:val="0"/>
          <w:numId w:val="45"/>
        </w:numPr>
        <w:tabs>
          <w:tab w:val="left" w:pos="0"/>
        </w:tabs>
        <w:ind w:left="426" w:hanging="426"/>
        <w:jc w:val="both"/>
      </w:pPr>
      <w:r w:rsidRPr="00AB4774">
        <w:t>сприяння розвитку молодіжного підприємництва, само зайнятості та ефективного просування молодих людей у підприємницькому середовищі;</w:t>
      </w:r>
    </w:p>
    <w:p w:rsidR="00FF62EB" w:rsidRPr="00AB4774" w:rsidRDefault="00FF62EB" w:rsidP="00C524D0">
      <w:pPr>
        <w:pStyle w:val="aa"/>
        <w:numPr>
          <w:ilvl w:val="0"/>
          <w:numId w:val="45"/>
        </w:numPr>
        <w:tabs>
          <w:tab w:val="left" w:pos="426"/>
        </w:tabs>
        <w:ind w:left="426" w:hanging="426"/>
        <w:jc w:val="both"/>
      </w:pPr>
      <w:r w:rsidRPr="00AB4774">
        <w:t>розширення соціальних можливостей молоді через розвиток та популяризацію волонтерського руху як форми залучення молоді до суспільно значущої діяльності, способу неформальної освіти і вторинної зайнятості;</w:t>
      </w:r>
    </w:p>
    <w:p w:rsidR="00FF62EB" w:rsidRPr="00AB4774" w:rsidRDefault="00FF62EB" w:rsidP="00C524D0">
      <w:pPr>
        <w:pStyle w:val="aa"/>
        <w:numPr>
          <w:ilvl w:val="0"/>
          <w:numId w:val="45"/>
        </w:numPr>
        <w:tabs>
          <w:tab w:val="left" w:pos="0"/>
        </w:tabs>
        <w:ind w:left="426" w:hanging="426"/>
        <w:jc w:val="both"/>
        <w:rPr>
          <w:color w:val="000000"/>
        </w:rPr>
      </w:pPr>
      <w:r w:rsidRPr="00AB4774">
        <w:t>створення комплексної системи</w:t>
      </w:r>
      <w:r w:rsidRPr="00AB4774">
        <w:rPr>
          <w:color w:val="000000"/>
        </w:rPr>
        <w:t xml:space="preserve"> підвищення рівня інформованості молоді з питань профілактики тютюнокуріння, алкоголізму, наркоманії, захворювань на ВІЛ/СНІД, туберкульоз, інфекцій, що передаються статевим шляхом тощо;</w:t>
      </w:r>
    </w:p>
    <w:p w:rsidR="00FF62EB" w:rsidRPr="00AB4774" w:rsidRDefault="00FF62EB" w:rsidP="00C524D0">
      <w:pPr>
        <w:pStyle w:val="aa"/>
        <w:numPr>
          <w:ilvl w:val="0"/>
          <w:numId w:val="45"/>
        </w:numPr>
        <w:tabs>
          <w:tab w:val="left" w:pos="0"/>
        </w:tabs>
        <w:ind w:left="426" w:hanging="426"/>
        <w:jc w:val="both"/>
      </w:pPr>
      <w:r w:rsidRPr="00AB4774">
        <w:rPr>
          <w:color w:val="000000"/>
        </w:rPr>
        <w:t>активізація зусиль, направлених на покращення здоров’я молоді,</w:t>
      </w:r>
      <w:r w:rsidRPr="00AB4774">
        <w:rPr>
          <w:color w:val="000000"/>
          <w:shd w:val="clear" w:color="auto" w:fill="FFFFFF"/>
        </w:rPr>
        <w:t xml:space="preserve"> усвідомлення цінності здоров’я, відповідальності за його збереження шляхом залучення молоді до занять спортом;</w:t>
      </w:r>
    </w:p>
    <w:p w:rsidR="00FF62EB" w:rsidRPr="00AB4774" w:rsidRDefault="00FF62EB" w:rsidP="00C524D0">
      <w:pPr>
        <w:pStyle w:val="aa"/>
        <w:numPr>
          <w:ilvl w:val="0"/>
          <w:numId w:val="45"/>
        </w:numPr>
        <w:tabs>
          <w:tab w:val="left" w:pos="0"/>
        </w:tabs>
        <w:ind w:left="426" w:right="48" w:hanging="426"/>
        <w:jc w:val="both"/>
      </w:pPr>
      <w:r w:rsidRPr="00AB4774">
        <w:rPr>
          <w:color w:val="000000"/>
        </w:rPr>
        <w:t>впровадження нових форм організації змістовного дозвілля молоді у сфері пропаганди здорового способу життя та запобігання негативних проявів у молодіжному середовищі;</w:t>
      </w:r>
    </w:p>
    <w:p w:rsidR="00FF62EB" w:rsidRPr="00AB4774" w:rsidRDefault="00FF62EB" w:rsidP="00C524D0">
      <w:pPr>
        <w:pStyle w:val="aa"/>
        <w:numPr>
          <w:ilvl w:val="0"/>
          <w:numId w:val="45"/>
        </w:numPr>
        <w:tabs>
          <w:tab w:val="left" w:pos="0"/>
        </w:tabs>
        <w:ind w:left="426" w:right="48" w:hanging="426"/>
        <w:jc w:val="both"/>
      </w:pPr>
      <w:r w:rsidRPr="00AB4774">
        <w:t>сприяння статевому вихованню молоді, відповідальному ставленню до сексуальних стосунків, підготовці до сімейного життя та відповідального батьківства;</w:t>
      </w:r>
    </w:p>
    <w:p w:rsidR="00FF62EB" w:rsidRPr="00AB4774" w:rsidRDefault="00FF62EB" w:rsidP="00C524D0">
      <w:pPr>
        <w:pStyle w:val="aa"/>
        <w:numPr>
          <w:ilvl w:val="0"/>
          <w:numId w:val="45"/>
        </w:numPr>
        <w:tabs>
          <w:tab w:val="left" w:pos="0"/>
        </w:tabs>
        <w:ind w:left="426" w:right="48" w:hanging="426"/>
        <w:jc w:val="both"/>
      </w:pPr>
      <w:r w:rsidRPr="00AB4774">
        <w:t>створення єдиного міського, молодіжного інформаційного простору шляхом забезпечення функціонування молодіжного інформаційного ВЕБ-сайту.</w:t>
      </w:r>
    </w:p>
    <w:p w:rsidR="00FF62EB" w:rsidRPr="00AB4774" w:rsidRDefault="00FF62EB" w:rsidP="00FF62EB">
      <w:pPr>
        <w:pStyle w:val="aa"/>
        <w:tabs>
          <w:tab w:val="left" w:pos="0"/>
        </w:tabs>
        <w:ind w:left="426" w:right="48"/>
        <w:jc w:val="both"/>
      </w:pPr>
      <w:r w:rsidRPr="00AB4774">
        <w:t>Напрями діяльності, заходи та очікувані результати Міської цільової Програми наведено у табл.3</w:t>
      </w: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0" w:right="48"/>
        <w:jc w:val="both"/>
        <w:sectPr w:rsidR="00FF62EB" w:rsidSect="00FF62EB">
          <w:pgSz w:w="11906" w:h="16838"/>
          <w:pgMar w:top="851" w:right="851" w:bottom="851" w:left="1418" w:header="709" w:footer="709" w:gutter="0"/>
          <w:cols w:space="708"/>
          <w:docGrid w:linePitch="360"/>
        </w:sectPr>
      </w:pPr>
    </w:p>
    <w:p w:rsidR="00FF62EB" w:rsidRDefault="00FF62EB" w:rsidP="00FF62EB">
      <w:pPr>
        <w:pStyle w:val="aa"/>
        <w:tabs>
          <w:tab w:val="left" w:pos="0"/>
        </w:tabs>
        <w:ind w:left="426" w:right="48"/>
        <w:jc w:val="right"/>
      </w:pPr>
      <w:r w:rsidRPr="0017027F">
        <w:lastRenderedPageBreak/>
        <w:t>Табл</w:t>
      </w:r>
      <w:r>
        <w:t>иця 3</w:t>
      </w:r>
    </w:p>
    <w:p w:rsidR="00FF62EB" w:rsidRDefault="00FF62EB" w:rsidP="00FF62EB">
      <w:pPr>
        <w:pStyle w:val="aa"/>
        <w:tabs>
          <w:tab w:val="left" w:pos="0"/>
        </w:tabs>
        <w:ind w:left="426" w:right="48"/>
        <w:jc w:val="right"/>
      </w:pPr>
    </w:p>
    <w:tbl>
      <w:tblPr>
        <w:tblW w:w="1490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5"/>
        <w:gridCol w:w="1537"/>
        <w:gridCol w:w="2261"/>
        <w:gridCol w:w="1001"/>
        <w:gridCol w:w="1127"/>
        <w:gridCol w:w="28"/>
        <w:gridCol w:w="1246"/>
        <w:gridCol w:w="1568"/>
        <w:gridCol w:w="1492"/>
        <w:gridCol w:w="1212"/>
        <w:gridCol w:w="400"/>
        <w:gridCol w:w="431"/>
        <w:gridCol w:w="102"/>
        <w:gridCol w:w="1164"/>
        <w:gridCol w:w="885"/>
      </w:tblGrid>
      <w:tr w:rsidR="00FF62EB" w:rsidRPr="00055DB3" w:rsidTr="00FF62EB">
        <w:tc>
          <w:tcPr>
            <w:tcW w:w="455"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w:t>
            </w:r>
          </w:p>
        </w:tc>
        <w:tc>
          <w:tcPr>
            <w:tcW w:w="1537"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Назва напряму діяльності (пріоритетні завдання)</w:t>
            </w:r>
          </w:p>
        </w:tc>
        <w:tc>
          <w:tcPr>
            <w:tcW w:w="2261"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Перелік заходів Програми</w:t>
            </w:r>
          </w:p>
        </w:tc>
        <w:tc>
          <w:tcPr>
            <w:tcW w:w="1001"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Строк виконання заходу</w:t>
            </w:r>
          </w:p>
        </w:tc>
        <w:tc>
          <w:tcPr>
            <w:tcW w:w="1155"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Виконавці</w:t>
            </w:r>
          </w:p>
        </w:tc>
        <w:tc>
          <w:tcPr>
            <w:tcW w:w="1246" w:type="dxa"/>
            <w:shd w:val="clear" w:color="auto" w:fill="auto"/>
          </w:tcPr>
          <w:p w:rsidR="00FF62EB" w:rsidRPr="00055DB3" w:rsidRDefault="00FF62EB" w:rsidP="00FF62EB">
            <w:pPr>
              <w:rPr>
                <w:sz w:val="20"/>
                <w:lang w:val="uk-UA" w:eastAsia="uk-UA"/>
              </w:rPr>
            </w:pPr>
            <w:r w:rsidRPr="00055DB3">
              <w:rPr>
                <w:sz w:val="20"/>
                <w:lang w:eastAsia="uk-UA"/>
              </w:rPr>
              <w:t>Джерела фінансування</w:t>
            </w:r>
          </w:p>
        </w:tc>
        <w:tc>
          <w:tcPr>
            <w:tcW w:w="1568"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Орієнтовні обсяги фінансування</w:t>
            </w: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Очікуваний результат; результативні показники з порівнянням за 201</w:t>
            </w:r>
            <w:r>
              <w:rPr>
                <w:lang w:eastAsia="uk-UA"/>
              </w:rPr>
              <w:t>9</w:t>
            </w:r>
            <w:r w:rsidRPr="00055DB3">
              <w:rPr>
                <w:lang w:eastAsia="uk-UA"/>
              </w:rPr>
              <w:t>-20</w:t>
            </w:r>
            <w:r>
              <w:rPr>
                <w:lang w:eastAsia="uk-UA"/>
              </w:rPr>
              <w:t>20</w:t>
            </w:r>
            <w:r w:rsidRPr="00055DB3">
              <w:rPr>
                <w:lang w:eastAsia="uk-UA"/>
              </w:rPr>
              <w:t xml:space="preserve"> роки</w:t>
            </w:r>
          </w:p>
        </w:tc>
      </w:tr>
      <w:tr w:rsidR="00FF62EB" w:rsidRPr="00055DB3" w:rsidTr="00FF62EB">
        <w:tc>
          <w:tcPr>
            <w:tcW w:w="14909" w:type="dxa"/>
            <w:gridSpan w:val="15"/>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Створення умов для інтелектуального, морального, здорового розвитку молоді, реалізації її освітнього та творчого потенціалу</w:t>
            </w:r>
          </w:p>
        </w:tc>
      </w:tr>
      <w:tr w:rsidR="00FF62EB" w:rsidRPr="00055DB3" w:rsidTr="00FF62EB">
        <w:trPr>
          <w:trHeight w:val="465"/>
        </w:trPr>
        <w:tc>
          <w:tcPr>
            <w:tcW w:w="455"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c>
          <w:tcPr>
            <w:tcW w:w="1537"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Підтримка творчої, ініціативної та обдарованої молоді</w:t>
            </w:r>
          </w:p>
        </w:tc>
        <w:tc>
          <w:tcPr>
            <w:tcW w:w="2261"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1.1. 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та інших заходів щодо підтримки ініціатив молоді, створення умов для її творчого і духовного розвитку, інт</w:t>
            </w:r>
            <w:r>
              <w:rPr>
                <w:lang w:eastAsia="uk-UA"/>
              </w:rPr>
              <w:t>електуального самовдосконалення</w:t>
            </w:r>
            <w:r w:rsidRPr="00055DB3">
              <w:rPr>
                <w:lang w:eastAsia="uk-UA"/>
              </w:rPr>
              <w:t xml:space="preserve"> «День позитиву»</w:t>
            </w:r>
          </w:p>
        </w:tc>
        <w:tc>
          <w:tcPr>
            <w:tcW w:w="1001"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w:t>
            </w:r>
            <w:r>
              <w:rPr>
                <w:lang w:eastAsia="uk-UA"/>
              </w:rPr>
              <w:t>20</w:t>
            </w:r>
            <w:r w:rsidRPr="00055DB3">
              <w:rPr>
                <w:lang w:eastAsia="uk-UA"/>
              </w:rPr>
              <w:t xml:space="preserve"> рік.</w:t>
            </w:r>
          </w:p>
        </w:tc>
        <w:tc>
          <w:tcPr>
            <w:tcW w:w="1155" w:type="dxa"/>
            <w:gridSpan w:val="2"/>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Відділ молоді, фізичної культури та спорту</w:t>
            </w:r>
          </w:p>
        </w:tc>
        <w:tc>
          <w:tcPr>
            <w:tcW w:w="1246"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Бюджет м. Обухів</w:t>
            </w:r>
          </w:p>
        </w:tc>
        <w:tc>
          <w:tcPr>
            <w:tcW w:w="1568" w:type="dxa"/>
            <w:vMerge w:val="restart"/>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90 </w:t>
            </w:r>
            <w:r w:rsidRPr="00055DB3">
              <w:rPr>
                <w:lang w:eastAsia="uk-UA"/>
              </w:rPr>
              <w:t>тис. грн</w:t>
            </w:r>
          </w:p>
        </w:tc>
        <w:tc>
          <w:tcPr>
            <w:tcW w:w="1492"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Назва показника</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w:t>
            </w:r>
            <w:r>
              <w:rPr>
                <w:lang w:eastAsia="uk-UA"/>
              </w:rPr>
              <w:t>20</w:t>
            </w:r>
            <w:r w:rsidRPr="00055DB3">
              <w:rPr>
                <w:lang w:eastAsia="uk-UA"/>
              </w:rPr>
              <w:t xml:space="preserve"> рік</w:t>
            </w: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1. Показник затрат:</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Обсяг фінансових ресурсів, тис. грн</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70</w:t>
            </w:r>
            <w:r w:rsidRPr="00055DB3">
              <w:rPr>
                <w:lang w:eastAsia="uk-UA"/>
              </w:rPr>
              <w:t xml:space="preserve"> тис. грн.</w:t>
            </w: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90 </w:t>
            </w:r>
            <w:r w:rsidRPr="00055DB3">
              <w:rPr>
                <w:lang w:eastAsia="uk-UA"/>
              </w:rPr>
              <w:t>тис. грн.</w:t>
            </w: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2. Показник продукту:</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Кількість проведених заходів, од.</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1</w:t>
            </w: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1</w:t>
            </w: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Охоплено учасників, осіб</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17</w:t>
            </w:r>
            <w:r w:rsidRPr="00055DB3">
              <w:rPr>
                <w:lang w:eastAsia="uk-UA"/>
              </w:rPr>
              <w:t>00</w:t>
            </w: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 1800</w:t>
            </w: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3. Показник ефективності:</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Середні витрати на одного учасника, грн</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53,8</w:t>
            </w: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50</w:t>
            </w: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4. Показник якості:</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pStyle w:val="aa"/>
              <w:tabs>
                <w:tab w:val="left" w:pos="0"/>
              </w:tabs>
              <w:ind w:left="0" w:right="48"/>
              <w:rPr>
                <w:lang w:eastAsia="uk-UA"/>
              </w:rPr>
            </w:pPr>
            <w:r w:rsidRPr="00055DB3">
              <w:rPr>
                <w:lang w:eastAsia="uk-UA"/>
              </w:rPr>
              <w:t>Динаміка кількості учасників, які будуть охоплені заходами, %</w:t>
            </w:r>
          </w:p>
        </w:tc>
        <w:tc>
          <w:tcPr>
            <w:tcW w:w="2043" w:type="dxa"/>
            <w:gridSpan w:val="3"/>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8</w:t>
            </w:r>
            <w:r>
              <w:rPr>
                <w:lang w:eastAsia="uk-UA"/>
              </w:rPr>
              <w:t>5</w:t>
            </w:r>
          </w:p>
        </w:tc>
        <w:tc>
          <w:tcPr>
            <w:tcW w:w="2151"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90</w:t>
            </w:r>
          </w:p>
        </w:tc>
      </w:tr>
      <w:tr w:rsidR="00FF62EB" w:rsidRPr="00931171" w:rsidTr="00FF62EB">
        <w:trPr>
          <w:trHeight w:val="459"/>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pStyle w:val="aa"/>
              <w:tabs>
                <w:tab w:val="left" w:pos="0"/>
              </w:tabs>
              <w:ind w:left="0" w:right="48"/>
              <w:jc w:val="both"/>
              <w:rPr>
                <w:lang w:eastAsia="uk-UA"/>
              </w:rPr>
            </w:pPr>
          </w:p>
        </w:tc>
        <w:tc>
          <w:tcPr>
            <w:tcW w:w="1155" w:type="dxa"/>
            <w:gridSpan w:val="2"/>
            <w:vMerge/>
            <w:shd w:val="clear" w:color="auto" w:fill="auto"/>
          </w:tcPr>
          <w:p w:rsidR="00FF62EB" w:rsidRPr="00055DB3" w:rsidRDefault="00FF62EB" w:rsidP="00FF62EB">
            <w:pPr>
              <w:pStyle w:val="aa"/>
              <w:tabs>
                <w:tab w:val="left" w:pos="0"/>
              </w:tabs>
              <w:ind w:left="0" w:right="48"/>
              <w:jc w:val="both"/>
              <w:rPr>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 xml:space="preserve">Формування у молодих людей нових знань, умінь і навичок, які допоможуть творчо розв'язувати існуючі особисті та значущі для міста проблеми, реалізовувати себе в міському соціальному просторі, гідно представляти Обухів за його межами, у т. ч. на міжнародних заходах; збільшення кількості молодих людей, які </w:t>
            </w:r>
            <w:r w:rsidRPr="00055DB3">
              <w:rPr>
                <w:lang w:eastAsia="uk-UA"/>
              </w:rPr>
              <w:lastRenderedPageBreak/>
              <w:t>беруть участь у різноманітних конкурсах, форумах, обмінах досвідом тощо</w:t>
            </w:r>
          </w:p>
        </w:tc>
      </w:tr>
      <w:tr w:rsidR="00FF62EB" w:rsidRPr="00055DB3" w:rsidTr="00FF62EB">
        <w:trPr>
          <w:trHeight w:val="205"/>
        </w:trPr>
        <w:tc>
          <w:tcPr>
            <w:tcW w:w="455" w:type="dxa"/>
            <w:vMerge w:val="restart"/>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val="restart"/>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1.2. Призначення премії Обухівського міського голови за особливі досягнення молоді у розбудові міста та розвитку молодіжної політики</w:t>
            </w:r>
          </w:p>
        </w:tc>
        <w:tc>
          <w:tcPr>
            <w:tcW w:w="1001" w:type="dxa"/>
            <w:vMerge w:val="restart"/>
            <w:shd w:val="clear" w:color="auto" w:fill="auto"/>
          </w:tcPr>
          <w:p w:rsidR="00FF62EB" w:rsidRPr="00055DB3" w:rsidRDefault="00FF62EB" w:rsidP="00FF62EB">
            <w:pPr>
              <w:rPr>
                <w:sz w:val="20"/>
                <w:lang w:eastAsia="uk-UA"/>
              </w:rPr>
            </w:pPr>
            <w:r w:rsidRPr="00055DB3">
              <w:rPr>
                <w:sz w:val="20"/>
                <w:lang w:eastAsia="uk-UA"/>
              </w:rPr>
              <w:t>20</w:t>
            </w:r>
            <w:r>
              <w:rPr>
                <w:sz w:val="20"/>
                <w:lang w:val="uk-UA" w:eastAsia="uk-UA"/>
              </w:rPr>
              <w:t>20</w:t>
            </w:r>
            <w:r w:rsidRPr="00055DB3">
              <w:rPr>
                <w:sz w:val="20"/>
                <w:lang w:eastAsia="uk-UA"/>
              </w:rPr>
              <w:t xml:space="preserve"> рік.</w:t>
            </w:r>
          </w:p>
        </w:tc>
        <w:tc>
          <w:tcPr>
            <w:tcW w:w="1155" w:type="dxa"/>
            <w:gridSpan w:val="2"/>
            <w:vMerge w:val="restart"/>
            <w:shd w:val="clear" w:color="auto" w:fill="auto"/>
          </w:tcPr>
          <w:p w:rsidR="00FF62EB" w:rsidRPr="00055DB3" w:rsidRDefault="00FF62EB" w:rsidP="00FF62EB">
            <w:pPr>
              <w:rPr>
                <w:sz w:val="20"/>
                <w:lang w:eastAsia="uk-UA"/>
              </w:rPr>
            </w:pPr>
            <w:r w:rsidRPr="00055DB3">
              <w:rPr>
                <w:sz w:val="20"/>
                <w:lang w:eastAsia="uk-UA"/>
              </w:rPr>
              <w:t>Відділ молоді, фізичної культури та спорту</w:t>
            </w:r>
          </w:p>
        </w:tc>
        <w:tc>
          <w:tcPr>
            <w:tcW w:w="1246"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Бюджет м. Обухів</w:t>
            </w:r>
          </w:p>
        </w:tc>
        <w:tc>
          <w:tcPr>
            <w:tcW w:w="1568" w:type="dxa"/>
            <w:vMerge w:val="restart"/>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170 </w:t>
            </w:r>
            <w:r w:rsidRPr="00055DB3">
              <w:rPr>
                <w:lang w:eastAsia="uk-UA"/>
              </w:rPr>
              <w:t>тис. грн.</w:t>
            </w:r>
          </w:p>
        </w:tc>
        <w:tc>
          <w:tcPr>
            <w:tcW w:w="1492" w:type="dxa"/>
            <w:shd w:val="clear" w:color="auto" w:fill="auto"/>
          </w:tcPr>
          <w:p w:rsidR="00FF62EB" w:rsidRPr="00055DB3" w:rsidRDefault="00FF62EB" w:rsidP="00FF62EB">
            <w:pPr>
              <w:rPr>
                <w:sz w:val="20"/>
                <w:lang w:eastAsia="uk-UA"/>
              </w:rPr>
            </w:pPr>
            <w:r w:rsidRPr="00055DB3">
              <w:rPr>
                <w:sz w:val="20"/>
                <w:lang w:eastAsia="uk-UA"/>
              </w:rPr>
              <w:t>1. Показник затрат:</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Обухівська спортивна слава 2019 р.</w:t>
            </w: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Молода людина року</w:t>
            </w:r>
            <w:r>
              <w:rPr>
                <w:lang w:eastAsia="uk-UA"/>
              </w:rPr>
              <w:t xml:space="preserve"> 2019 р.</w:t>
            </w:r>
          </w:p>
        </w:tc>
        <w:tc>
          <w:tcPr>
            <w:tcW w:w="1164" w:type="dxa"/>
            <w:shd w:val="clear" w:color="auto" w:fill="auto"/>
          </w:tcPr>
          <w:p w:rsidR="00FF62EB" w:rsidRPr="00055DB3" w:rsidRDefault="00FF62EB" w:rsidP="00FF62EB">
            <w:pPr>
              <w:rPr>
                <w:sz w:val="20"/>
                <w:lang w:eastAsia="uk-UA"/>
              </w:rPr>
            </w:pPr>
            <w:r w:rsidRPr="00C15331">
              <w:rPr>
                <w:sz w:val="20"/>
                <w:lang w:val="uk-UA" w:eastAsia="uk-UA"/>
              </w:rPr>
              <w:t>Обухівська спортивна слава</w:t>
            </w:r>
            <w:r>
              <w:rPr>
                <w:sz w:val="20"/>
                <w:lang w:val="uk-UA" w:eastAsia="uk-UA"/>
              </w:rPr>
              <w:t xml:space="preserve"> 2020 р.</w:t>
            </w:r>
          </w:p>
        </w:tc>
        <w:tc>
          <w:tcPr>
            <w:tcW w:w="885" w:type="dxa"/>
            <w:shd w:val="clear" w:color="auto" w:fill="auto"/>
          </w:tcPr>
          <w:p w:rsidR="00FF62EB" w:rsidRPr="00887959" w:rsidRDefault="00FF62EB" w:rsidP="00FF62EB">
            <w:pPr>
              <w:rPr>
                <w:sz w:val="20"/>
                <w:lang w:val="uk-UA" w:eastAsia="uk-UA"/>
              </w:rPr>
            </w:pPr>
            <w:r w:rsidRPr="00055DB3">
              <w:rPr>
                <w:sz w:val="20"/>
                <w:lang w:eastAsia="uk-UA"/>
              </w:rPr>
              <w:t>Молода людина року</w:t>
            </w:r>
            <w:r>
              <w:rPr>
                <w:sz w:val="20"/>
                <w:lang w:val="uk-UA" w:eastAsia="uk-UA"/>
              </w:rPr>
              <w:t xml:space="preserve"> 2020 р.</w:t>
            </w: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Обсяг фінансових ресурсів, тис. грн</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80</w:t>
            </w:r>
            <w:r w:rsidRPr="00055DB3">
              <w:rPr>
                <w:lang w:eastAsia="uk-UA"/>
              </w:rPr>
              <w:t xml:space="preserve"> тис. грн.</w:t>
            </w: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7</w:t>
            </w:r>
            <w:r w:rsidRPr="00055DB3">
              <w:rPr>
                <w:lang w:eastAsia="uk-UA"/>
              </w:rPr>
              <w:t>0 тис грн.</w:t>
            </w:r>
          </w:p>
        </w:tc>
        <w:tc>
          <w:tcPr>
            <w:tcW w:w="1164"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100 </w:t>
            </w:r>
            <w:r w:rsidRPr="00055DB3">
              <w:rPr>
                <w:lang w:eastAsia="uk-UA"/>
              </w:rPr>
              <w:t>тис. грн.</w:t>
            </w:r>
          </w:p>
        </w:tc>
        <w:tc>
          <w:tcPr>
            <w:tcW w:w="885"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70 </w:t>
            </w:r>
            <w:r w:rsidRPr="00055DB3">
              <w:rPr>
                <w:lang w:eastAsia="uk-UA"/>
              </w:rPr>
              <w:t>тис грн.</w:t>
            </w: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2. Показник продукту:</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p>
        </w:tc>
        <w:tc>
          <w:tcPr>
            <w:tcW w:w="1164" w:type="dxa"/>
            <w:shd w:val="clear" w:color="auto" w:fill="auto"/>
          </w:tcPr>
          <w:p w:rsidR="00FF62EB" w:rsidRPr="00055DB3" w:rsidRDefault="00FF62EB" w:rsidP="00FF62EB">
            <w:pPr>
              <w:pStyle w:val="aa"/>
              <w:tabs>
                <w:tab w:val="left" w:pos="0"/>
              </w:tabs>
              <w:ind w:left="0" w:right="48"/>
              <w:jc w:val="both"/>
              <w:rPr>
                <w:lang w:eastAsia="uk-UA"/>
              </w:rPr>
            </w:pPr>
          </w:p>
        </w:tc>
        <w:tc>
          <w:tcPr>
            <w:tcW w:w="885" w:type="dxa"/>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Кількість проведених заходів, од.</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c>
          <w:tcPr>
            <w:tcW w:w="1164"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1</w:t>
            </w:r>
          </w:p>
        </w:tc>
        <w:tc>
          <w:tcPr>
            <w:tcW w:w="885"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Охоплено учасників, осіб</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100</w:t>
            </w: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r>
              <w:rPr>
                <w:lang w:eastAsia="uk-UA"/>
              </w:rPr>
              <w:t>4</w:t>
            </w:r>
          </w:p>
        </w:tc>
        <w:tc>
          <w:tcPr>
            <w:tcW w:w="1164"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120</w:t>
            </w:r>
          </w:p>
        </w:tc>
        <w:tc>
          <w:tcPr>
            <w:tcW w:w="885"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r>
              <w:rPr>
                <w:lang w:eastAsia="uk-UA"/>
              </w:rPr>
              <w:t>4</w:t>
            </w: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3. Показник ефективності:</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p>
        </w:tc>
        <w:tc>
          <w:tcPr>
            <w:tcW w:w="1164" w:type="dxa"/>
            <w:shd w:val="clear" w:color="auto" w:fill="auto"/>
          </w:tcPr>
          <w:p w:rsidR="00FF62EB" w:rsidRPr="00055DB3" w:rsidRDefault="00FF62EB" w:rsidP="00FF62EB">
            <w:pPr>
              <w:pStyle w:val="aa"/>
              <w:tabs>
                <w:tab w:val="left" w:pos="0"/>
              </w:tabs>
              <w:ind w:left="0" w:right="48"/>
              <w:jc w:val="both"/>
              <w:rPr>
                <w:lang w:eastAsia="uk-UA"/>
              </w:rPr>
            </w:pPr>
          </w:p>
        </w:tc>
        <w:tc>
          <w:tcPr>
            <w:tcW w:w="885" w:type="dxa"/>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Середні витрати на одного учасника, грн</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800</w:t>
            </w: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r>
              <w:rPr>
                <w:lang w:eastAsia="uk-UA"/>
              </w:rPr>
              <w:t>5</w:t>
            </w:r>
            <w:r w:rsidRPr="00055DB3">
              <w:rPr>
                <w:lang w:eastAsia="uk-UA"/>
              </w:rPr>
              <w:t>000</w:t>
            </w:r>
          </w:p>
        </w:tc>
        <w:tc>
          <w:tcPr>
            <w:tcW w:w="1164"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833</w:t>
            </w:r>
          </w:p>
        </w:tc>
        <w:tc>
          <w:tcPr>
            <w:tcW w:w="885"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5</w:t>
            </w:r>
            <w:r w:rsidRPr="00055DB3">
              <w:rPr>
                <w:lang w:eastAsia="uk-UA"/>
              </w:rPr>
              <w:t>000</w:t>
            </w: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4. Показник якості:</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p>
        </w:tc>
        <w:tc>
          <w:tcPr>
            <w:tcW w:w="1164" w:type="dxa"/>
            <w:shd w:val="clear" w:color="auto" w:fill="auto"/>
          </w:tcPr>
          <w:p w:rsidR="00FF62EB" w:rsidRPr="00055DB3" w:rsidRDefault="00FF62EB" w:rsidP="00FF62EB">
            <w:pPr>
              <w:pStyle w:val="aa"/>
              <w:tabs>
                <w:tab w:val="left" w:pos="0"/>
              </w:tabs>
              <w:ind w:left="0" w:right="48"/>
              <w:jc w:val="both"/>
              <w:rPr>
                <w:lang w:eastAsia="uk-UA"/>
              </w:rPr>
            </w:pPr>
          </w:p>
        </w:tc>
        <w:tc>
          <w:tcPr>
            <w:tcW w:w="885" w:type="dxa"/>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 xml:space="preserve">Динаміка </w:t>
            </w:r>
            <w:r w:rsidRPr="00055DB3">
              <w:rPr>
                <w:sz w:val="20"/>
                <w:lang w:val="uk-UA" w:eastAsia="uk-UA"/>
              </w:rPr>
              <w:t>нагороджених</w:t>
            </w:r>
            <w:r w:rsidRPr="00055DB3">
              <w:rPr>
                <w:sz w:val="20"/>
                <w:lang w:eastAsia="uk-UA"/>
              </w:rPr>
              <w:t>, порівняно з минулим роком, %</w:t>
            </w:r>
          </w:p>
        </w:tc>
        <w:tc>
          <w:tcPr>
            <w:tcW w:w="1212"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85</w:t>
            </w:r>
          </w:p>
        </w:tc>
        <w:tc>
          <w:tcPr>
            <w:tcW w:w="933" w:type="dxa"/>
            <w:gridSpan w:val="3"/>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100</w:t>
            </w:r>
          </w:p>
        </w:tc>
        <w:tc>
          <w:tcPr>
            <w:tcW w:w="1164"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90</w:t>
            </w:r>
          </w:p>
        </w:tc>
        <w:tc>
          <w:tcPr>
            <w:tcW w:w="885"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100</w:t>
            </w:r>
          </w:p>
        </w:tc>
      </w:tr>
      <w:tr w:rsidR="00FF62EB" w:rsidRPr="00931171" w:rsidTr="00FF62EB">
        <w:trPr>
          <w:trHeight w:val="20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pStyle w:val="aa"/>
              <w:tabs>
                <w:tab w:val="left" w:pos="0"/>
              </w:tabs>
              <w:ind w:left="0" w:right="48"/>
              <w:jc w:val="both"/>
              <w:rPr>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Фінансова підтримка та моральне стимулювання талановитої і обдарованої молоді міста за успіхи в розбудові міста Обухів; кількість відзначених молодих людей та сума премій</w:t>
            </w:r>
          </w:p>
        </w:tc>
      </w:tr>
      <w:tr w:rsidR="00FF62EB" w:rsidRPr="00055DB3" w:rsidTr="00FF62EB">
        <w:trPr>
          <w:trHeight w:val="120"/>
        </w:trPr>
        <w:tc>
          <w:tcPr>
            <w:tcW w:w="455" w:type="dxa"/>
            <w:vMerge w:val="restart"/>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val="restart"/>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1.3. Проведення заходів до Дня молоді (остання неділя червня)</w:t>
            </w:r>
          </w:p>
        </w:tc>
        <w:tc>
          <w:tcPr>
            <w:tcW w:w="1001" w:type="dxa"/>
            <w:vMerge w:val="restart"/>
            <w:shd w:val="clear" w:color="auto" w:fill="auto"/>
          </w:tcPr>
          <w:p w:rsidR="00FF62EB" w:rsidRPr="00055DB3" w:rsidRDefault="00FF62EB" w:rsidP="00FF62EB">
            <w:pPr>
              <w:rPr>
                <w:sz w:val="20"/>
                <w:lang w:eastAsia="uk-UA"/>
              </w:rPr>
            </w:pPr>
            <w:r w:rsidRPr="00055DB3">
              <w:rPr>
                <w:sz w:val="20"/>
                <w:lang w:eastAsia="uk-UA"/>
              </w:rPr>
              <w:t>20</w:t>
            </w:r>
            <w:r>
              <w:rPr>
                <w:sz w:val="20"/>
                <w:lang w:val="uk-UA" w:eastAsia="uk-UA"/>
              </w:rPr>
              <w:t>20</w:t>
            </w:r>
            <w:r w:rsidRPr="00055DB3">
              <w:rPr>
                <w:sz w:val="20"/>
                <w:lang w:eastAsia="uk-UA"/>
              </w:rPr>
              <w:t xml:space="preserve"> рік.</w:t>
            </w:r>
          </w:p>
        </w:tc>
        <w:tc>
          <w:tcPr>
            <w:tcW w:w="1155" w:type="dxa"/>
            <w:gridSpan w:val="2"/>
            <w:vMerge w:val="restart"/>
            <w:shd w:val="clear" w:color="auto" w:fill="auto"/>
          </w:tcPr>
          <w:p w:rsidR="00FF62EB" w:rsidRPr="00055DB3" w:rsidRDefault="00FF62EB" w:rsidP="00FF62EB">
            <w:pPr>
              <w:rPr>
                <w:sz w:val="20"/>
                <w:lang w:eastAsia="uk-UA"/>
              </w:rPr>
            </w:pPr>
            <w:r w:rsidRPr="00055DB3">
              <w:rPr>
                <w:sz w:val="20"/>
                <w:lang w:eastAsia="uk-UA"/>
              </w:rPr>
              <w:t>Відділ молоді, фізичної культури та спорту</w:t>
            </w:r>
          </w:p>
        </w:tc>
        <w:tc>
          <w:tcPr>
            <w:tcW w:w="1246" w:type="dxa"/>
            <w:vMerge w:val="restart"/>
            <w:shd w:val="clear" w:color="auto" w:fill="auto"/>
          </w:tcPr>
          <w:p w:rsidR="00FF62EB" w:rsidRPr="00055DB3" w:rsidRDefault="00FF62EB" w:rsidP="00FF62EB">
            <w:pPr>
              <w:rPr>
                <w:sz w:val="20"/>
                <w:lang w:eastAsia="uk-UA"/>
              </w:rPr>
            </w:pPr>
            <w:r w:rsidRPr="00055DB3">
              <w:rPr>
                <w:sz w:val="20"/>
                <w:lang w:eastAsia="uk-UA"/>
              </w:rPr>
              <w:t>Бюджет м. Обухів</w:t>
            </w:r>
          </w:p>
        </w:tc>
        <w:tc>
          <w:tcPr>
            <w:tcW w:w="1568" w:type="dxa"/>
            <w:vMerge w:val="restart"/>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150 </w:t>
            </w:r>
            <w:r w:rsidRPr="00055DB3">
              <w:rPr>
                <w:lang w:eastAsia="uk-UA"/>
              </w:rPr>
              <w:t>тис. грн.</w:t>
            </w:r>
          </w:p>
        </w:tc>
        <w:tc>
          <w:tcPr>
            <w:tcW w:w="1492" w:type="dxa"/>
            <w:shd w:val="clear" w:color="auto" w:fill="auto"/>
          </w:tcPr>
          <w:p w:rsidR="00FF62EB" w:rsidRPr="00055DB3" w:rsidRDefault="00FF62EB" w:rsidP="00FF62EB">
            <w:pPr>
              <w:rPr>
                <w:sz w:val="20"/>
                <w:lang w:eastAsia="uk-UA"/>
              </w:rPr>
            </w:pPr>
            <w:r w:rsidRPr="00055DB3">
              <w:rPr>
                <w:sz w:val="20"/>
                <w:lang w:eastAsia="uk-UA"/>
              </w:rPr>
              <w:t>1. Показник затрат:</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w:t>
            </w:r>
            <w:r>
              <w:rPr>
                <w:lang w:eastAsia="uk-UA"/>
              </w:rPr>
              <w:t>20</w:t>
            </w:r>
            <w:r w:rsidRPr="00055DB3">
              <w:rPr>
                <w:lang w:eastAsia="uk-UA"/>
              </w:rPr>
              <w:t xml:space="preserve"> рік</w:t>
            </w: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140</w:t>
            </w:r>
            <w:r w:rsidRPr="00055DB3">
              <w:rPr>
                <w:lang w:eastAsia="uk-UA"/>
              </w:rPr>
              <w:t xml:space="preserve"> тис</w:t>
            </w:r>
            <w:r>
              <w:rPr>
                <w:lang w:eastAsia="uk-UA"/>
              </w:rPr>
              <w:t>.</w:t>
            </w:r>
            <w:r w:rsidRPr="00055DB3">
              <w:rPr>
                <w:lang w:eastAsia="uk-UA"/>
              </w:rPr>
              <w:t xml:space="preserve"> грн</w:t>
            </w:r>
            <w:r>
              <w:rPr>
                <w:lang w:eastAsia="uk-UA"/>
              </w:rPr>
              <w:t>.</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150 </w:t>
            </w:r>
            <w:r w:rsidRPr="00055DB3">
              <w:rPr>
                <w:lang w:eastAsia="uk-UA"/>
              </w:rPr>
              <w:t>тис</w:t>
            </w:r>
            <w:r>
              <w:rPr>
                <w:lang w:eastAsia="uk-UA"/>
              </w:rPr>
              <w:t>.</w:t>
            </w:r>
            <w:r w:rsidRPr="00055DB3">
              <w:rPr>
                <w:lang w:eastAsia="uk-UA"/>
              </w:rPr>
              <w:t xml:space="preserve"> грн</w:t>
            </w:r>
            <w:r>
              <w:rPr>
                <w:lang w:eastAsia="uk-UA"/>
              </w:rPr>
              <w:t>.</w:t>
            </w: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2. Показник продукту:</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Кількість проведених заходів, од.</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Охоплено учасників, осіб</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2</w:t>
            </w:r>
            <w:r w:rsidRPr="00055DB3">
              <w:rPr>
                <w:lang w:eastAsia="uk-UA"/>
              </w:rPr>
              <w:t>500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2500</w:t>
            </w: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3. Показник ефективності: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Середні витрати на одного учасника,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56</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60</w:t>
            </w: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4. Показник якості: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Динаміка нагороджених, порівняно з минулим роком, %</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30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30</w:t>
            </w:r>
          </w:p>
        </w:tc>
      </w:tr>
      <w:tr w:rsidR="00FF62EB" w:rsidRPr="00055DB3" w:rsidTr="00FF62EB">
        <w:trPr>
          <w:trHeight w:val="115"/>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Урочисте відзначення Дня молоді; організація змістовного дозвілля молоді, орієнтованого на подальше всебічне вдосконалення молодих людей; чисельність відзначених молодих людей з метою заохочення їх активної діяльності в майбутньому; чисельність молоді, яка взяла участь в заходах</w:t>
            </w:r>
          </w:p>
        </w:tc>
      </w:tr>
      <w:tr w:rsidR="00FF62EB" w:rsidRPr="00055DB3" w:rsidTr="00FF62EB">
        <w:trPr>
          <w:trHeight w:val="396"/>
        </w:trPr>
        <w:tc>
          <w:tcPr>
            <w:tcW w:w="455"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w:t>
            </w:r>
          </w:p>
        </w:tc>
        <w:tc>
          <w:tcPr>
            <w:tcW w:w="1537"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Набуття молодими людьми знань, навичок поза системою освіти, розвиток неформальної освіти</w:t>
            </w:r>
          </w:p>
        </w:tc>
        <w:tc>
          <w:tcPr>
            <w:tcW w:w="2261"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2.1. Проведення семінарів, семінарів-тренінгів, тренінгів (базових, спеціалізованих, для тренерів) з метою підготовки молодіжних працівників, державних службовців молодіжної сфери та представників громадських молодіжних організацій</w:t>
            </w:r>
          </w:p>
        </w:tc>
        <w:tc>
          <w:tcPr>
            <w:tcW w:w="1001" w:type="dxa"/>
            <w:vMerge w:val="restart"/>
            <w:shd w:val="clear" w:color="auto" w:fill="auto"/>
          </w:tcPr>
          <w:p w:rsidR="00FF62EB" w:rsidRPr="00055DB3" w:rsidRDefault="00FF62EB" w:rsidP="00FF62EB">
            <w:pPr>
              <w:rPr>
                <w:sz w:val="20"/>
                <w:lang w:eastAsia="uk-UA"/>
              </w:rPr>
            </w:pPr>
            <w:r w:rsidRPr="00055DB3">
              <w:rPr>
                <w:sz w:val="20"/>
                <w:lang w:eastAsia="uk-UA"/>
              </w:rPr>
              <w:t>20</w:t>
            </w:r>
            <w:r>
              <w:rPr>
                <w:sz w:val="20"/>
                <w:lang w:val="uk-UA" w:eastAsia="uk-UA"/>
              </w:rPr>
              <w:t>20</w:t>
            </w:r>
            <w:r w:rsidRPr="00055DB3">
              <w:rPr>
                <w:sz w:val="20"/>
                <w:lang w:eastAsia="uk-UA"/>
              </w:rPr>
              <w:t xml:space="preserve"> рік.</w:t>
            </w:r>
          </w:p>
        </w:tc>
        <w:tc>
          <w:tcPr>
            <w:tcW w:w="1155" w:type="dxa"/>
            <w:gridSpan w:val="2"/>
            <w:vMerge w:val="restart"/>
            <w:shd w:val="clear" w:color="auto" w:fill="auto"/>
          </w:tcPr>
          <w:p w:rsidR="00FF62EB" w:rsidRPr="00055DB3" w:rsidRDefault="00FF62EB" w:rsidP="00FF62EB">
            <w:pPr>
              <w:rPr>
                <w:sz w:val="20"/>
                <w:lang w:eastAsia="uk-UA"/>
              </w:rPr>
            </w:pPr>
            <w:r w:rsidRPr="00055DB3">
              <w:rPr>
                <w:sz w:val="20"/>
                <w:lang w:eastAsia="uk-UA"/>
              </w:rPr>
              <w:t>Відділ молоді, фізичної культури та спорту</w:t>
            </w:r>
          </w:p>
        </w:tc>
        <w:tc>
          <w:tcPr>
            <w:tcW w:w="1246" w:type="dxa"/>
            <w:vMerge w:val="restart"/>
            <w:shd w:val="clear" w:color="auto" w:fill="auto"/>
          </w:tcPr>
          <w:p w:rsidR="00FF62EB" w:rsidRPr="00055DB3" w:rsidRDefault="00FF62EB" w:rsidP="00FF62EB">
            <w:pPr>
              <w:rPr>
                <w:sz w:val="20"/>
                <w:lang w:eastAsia="uk-UA"/>
              </w:rPr>
            </w:pPr>
            <w:r w:rsidRPr="00055DB3">
              <w:rPr>
                <w:sz w:val="20"/>
                <w:lang w:eastAsia="uk-UA"/>
              </w:rPr>
              <w:t>Бюджет м. Обухів</w:t>
            </w:r>
          </w:p>
        </w:tc>
        <w:tc>
          <w:tcPr>
            <w:tcW w:w="1568" w:type="dxa"/>
            <w:vMerge w:val="restart"/>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50 </w:t>
            </w:r>
            <w:r w:rsidRPr="00055DB3">
              <w:rPr>
                <w:lang w:eastAsia="uk-UA"/>
              </w:rPr>
              <w:t>тис грн.</w:t>
            </w:r>
          </w:p>
        </w:tc>
        <w:tc>
          <w:tcPr>
            <w:tcW w:w="1492" w:type="dxa"/>
            <w:shd w:val="clear" w:color="auto" w:fill="auto"/>
          </w:tcPr>
          <w:p w:rsidR="00FF62EB" w:rsidRPr="00055DB3" w:rsidRDefault="00FF62EB" w:rsidP="00FF62EB">
            <w:pPr>
              <w:rPr>
                <w:sz w:val="20"/>
                <w:lang w:eastAsia="uk-UA"/>
              </w:rPr>
            </w:pPr>
            <w:r w:rsidRPr="00055DB3">
              <w:rPr>
                <w:sz w:val="20"/>
                <w:lang w:eastAsia="uk-UA"/>
              </w:rPr>
              <w:t>1. Показник затрат:</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w:t>
            </w:r>
            <w:r>
              <w:rPr>
                <w:lang w:eastAsia="uk-UA"/>
              </w:rPr>
              <w:t>20</w:t>
            </w:r>
            <w:r w:rsidRPr="00055DB3">
              <w:rPr>
                <w:lang w:eastAsia="uk-UA"/>
              </w:rPr>
              <w:t xml:space="preserve"> рік</w:t>
            </w: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10</w:t>
            </w:r>
            <w:r w:rsidRPr="00055DB3">
              <w:rPr>
                <w:lang w:eastAsia="uk-UA"/>
              </w:rPr>
              <w:t>0 тис. грн.</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50 </w:t>
            </w:r>
            <w:r w:rsidRPr="00055DB3">
              <w:rPr>
                <w:lang w:eastAsia="uk-UA"/>
              </w:rPr>
              <w:t>тис. грн.</w:t>
            </w: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2. Показник продукту:</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Кількість проведених заходів, од.</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30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15</w:t>
            </w: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Охоплено учасників, осіб</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30</w:t>
            </w:r>
            <w:r w:rsidRPr="00055DB3">
              <w:rPr>
                <w:lang w:eastAsia="uk-UA"/>
              </w:rPr>
              <w:t>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15</w:t>
            </w:r>
            <w:r w:rsidRPr="00055DB3">
              <w:rPr>
                <w:lang w:eastAsia="uk-UA"/>
              </w:rPr>
              <w:t>0</w:t>
            </w: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3. Показник ефективності: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 xml:space="preserve">Середні витрати на </w:t>
            </w:r>
            <w:r w:rsidRPr="00055DB3">
              <w:rPr>
                <w:sz w:val="20"/>
                <w:lang w:eastAsia="uk-UA"/>
              </w:rPr>
              <w:lastRenderedPageBreak/>
              <w:t>одного учасника,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lastRenderedPageBreak/>
              <w:t>333</w:t>
            </w:r>
            <w:r w:rsidRPr="00055DB3">
              <w:rPr>
                <w:lang w:eastAsia="uk-UA"/>
              </w:rPr>
              <w:t>,</w:t>
            </w:r>
            <w:r>
              <w:rPr>
                <w:lang w:eastAsia="uk-UA"/>
              </w:rPr>
              <w:t>33</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333</w:t>
            </w:r>
            <w:r w:rsidRPr="00055DB3">
              <w:rPr>
                <w:lang w:eastAsia="uk-UA"/>
              </w:rPr>
              <w:t>,</w:t>
            </w:r>
            <w:r>
              <w:rPr>
                <w:lang w:eastAsia="uk-UA"/>
              </w:rPr>
              <w:t>33</w:t>
            </w: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4. Показник якості: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Динаміка нагороджених, порівняно з минулим роком, %</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5</w:t>
            </w:r>
            <w:r w:rsidRPr="00055DB3">
              <w:rPr>
                <w:lang w:eastAsia="uk-UA"/>
              </w:rPr>
              <w:t>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25</w:t>
            </w:r>
          </w:p>
        </w:tc>
      </w:tr>
      <w:tr w:rsidR="00FF62EB" w:rsidRPr="00931171" w:rsidTr="00FF62EB">
        <w:trPr>
          <w:trHeight w:val="391"/>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Навчання, підвищення кваліфікації та сертифікація громадських молодіжних організацій; формування компетентностей щодо конструктивної взаємодії молодіжної громадськості з органами міської влади; чисельність молоді, охопленої заходами щодо неформальної освіти</w:t>
            </w:r>
          </w:p>
        </w:tc>
      </w:tr>
      <w:tr w:rsidR="00FF62EB" w:rsidRPr="00055DB3" w:rsidTr="00FF62EB">
        <w:trPr>
          <w:trHeight w:val="207"/>
        </w:trPr>
        <w:tc>
          <w:tcPr>
            <w:tcW w:w="455"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3.</w:t>
            </w:r>
          </w:p>
        </w:tc>
        <w:tc>
          <w:tcPr>
            <w:tcW w:w="1537"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Популяризація та утвердження здорового й безпечного способу життя і культури здоров'я серед молоді</w:t>
            </w:r>
          </w:p>
        </w:tc>
        <w:tc>
          <w:tcPr>
            <w:tcW w:w="2261"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3.1</w:t>
            </w:r>
            <w:r>
              <w:rPr>
                <w:lang w:eastAsia="uk-UA"/>
              </w:rPr>
              <w:t xml:space="preserve"> </w:t>
            </w:r>
            <w:r w:rsidRPr="00055DB3">
              <w:rPr>
                <w:lang w:eastAsia="uk-UA"/>
              </w:rPr>
              <w:t xml:space="preserve">Проведення акцій, ігор, конкурсів, , тренінгів, </w:t>
            </w:r>
            <w:r>
              <w:rPr>
                <w:lang w:eastAsia="uk-UA"/>
              </w:rPr>
              <w:t>майстер класів в рамках заходу «Молодь фест</w:t>
            </w:r>
            <w:r w:rsidRPr="00F1753A">
              <w:rPr>
                <w:lang w:eastAsia="uk-UA"/>
              </w:rPr>
              <w:t>»</w:t>
            </w:r>
          </w:p>
        </w:tc>
        <w:tc>
          <w:tcPr>
            <w:tcW w:w="1001" w:type="dxa"/>
            <w:vMerge w:val="restart"/>
            <w:shd w:val="clear" w:color="auto" w:fill="auto"/>
          </w:tcPr>
          <w:p w:rsidR="00FF62EB" w:rsidRPr="00055DB3" w:rsidRDefault="00FF62EB" w:rsidP="00FF62EB">
            <w:pPr>
              <w:rPr>
                <w:sz w:val="20"/>
                <w:lang w:eastAsia="uk-UA"/>
              </w:rPr>
            </w:pPr>
            <w:r w:rsidRPr="00055DB3">
              <w:rPr>
                <w:sz w:val="20"/>
                <w:lang w:eastAsia="uk-UA"/>
              </w:rPr>
              <w:t>20</w:t>
            </w:r>
            <w:r>
              <w:rPr>
                <w:sz w:val="20"/>
                <w:lang w:val="uk-UA" w:eastAsia="uk-UA"/>
              </w:rPr>
              <w:t>20</w:t>
            </w:r>
            <w:r w:rsidRPr="00055DB3">
              <w:rPr>
                <w:sz w:val="20"/>
                <w:lang w:eastAsia="uk-UA"/>
              </w:rPr>
              <w:t xml:space="preserve"> рік.</w:t>
            </w:r>
          </w:p>
        </w:tc>
        <w:tc>
          <w:tcPr>
            <w:tcW w:w="1155" w:type="dxa"/>
            <w:gridSpan w:val="2"/>
            <w:vMerge w:val="restart"/>
            <w:shd w:val="clear" w:color="auto" w:fill="auto"/>
          </w:tcPr>
          <w:p w:rsidR="00FF62EB" w:rsidRPr="00055DB3" w:rsidRDefault="00FF62EB" w:rsidP="00FF62EB">
            <w:pPr>
              <w:rPr>
                <w:sz w:val="20"/>
                <w:lang w:eastAsia="uk-UA"/>
              </w:rPr>
            </w:pPr>
            <w:r w:rsidRPr="00055DB3">
              <w:rPr>
                <w:sz w:val="20"/>
                <w:lang w:eastAsia="uk-UA"/>
              </w:rPr>
              <w:t>Відділ молоді, фізичної культури та спорту</w:t>
            </w:r>
          </w:p>
        </w:tc>
        <w:tc>
          <w:tcPr>
            <w:tcW w:w="1246" w:type="dxa"/>
            <w:vMerge w:val="restart"/>
            <w:shd w:val="clear" w:color="auto" w:fill="auto"/>
          </w:tcPr>
          <w:p w:rsidR="00FF62EB" w:rsidRPr="00055DB3" w:rsidRDefault="00FF62EB" w:rsidP="00FF62EB">
            <w:pPr>
              <w:rPr>
                <w:sz w:val="20"/>
                <w:lang w:eastAsia="uk-UA"/>
              </w:rPr>
            </w:pPr>
            <w:r w:rsidRPr="00055DB3">
              <w:rPr>
                <w:sz w:val="20"/>
                <w:lang w:eastAsia="uk-UA"/>
              </w:rPr>
              <w:t>Бюджет м. Обухів</w:t>
            </w:r>
          </w:p>
        </w:tc>
        <w:tc>
          <w:tcPr>
            <w:tcW w:w="1568" w:type="dxa"/>
            <w:vMerge w:val="restart"/>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100 </w:t>
            </w:r>
            <w:r w:rsidRPr="00055DB3">
              <w:rPr>
                <w:lang w:eastAsia="uk-UA"/>
              </w:rPr>
              <w:t>тис. грн.</w:t>
            </w:r>
          </w:p>
        </w:tc>
        <w:tc>
          <w:tcPr>
            <w:tcW w:w="1492" w:type="dxa"/>
            <w:shd w:val="clear" w:color="auto" w:fill="auto"/>
          </w:tcPr>
          <w:p w:rsidR="00FF62EB" w:rsidRPr="00055DB3" w:rsidRDefault="00FF62EB" w:rsidP="00FF62EB">
            <w:pPr>
              <w:rPr>
                <w:sz w:val="20"/>
                <w:lang w:eastAsia="uk-UA"/>
              </w:rPr>
            </w:pPr>
            <w:r w:rsidRPr="00055DB3">
              <w:rPr>
                <w:sz w:val="20"/>
                <w:lang w:eastAsia="uk-UA"/>
              </w:rPr>
              <w:t>1. Показник затрат:</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w:t>
            </w:r>
            <w:r>
              <w:rPr>
                <w:lang w:eastAsia="uk-UA"/>
              </w:rPr>
              <w:t>20</w:t>
            </w:r>
            <w:r w:rsidRPr="00055DB3">
              <w:rPr>
                <w:lang w:eastAsia="uk-UA"/>
              </w:rPr>
              <w:t xml:space="preserve"> рік</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10</w:t>
            </w:r>
            <w:r w:rsidRPr="00055DB3">
              <w:rPr>
                <w:lang w:eastAsia="uk-UA"/>
              </w:rPr>
              <w:t>0 тис. грн.</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10</w:t>
            </w:r>
            <w:r w:rsidRPr="00055DB3">
              <w:rPr>
                <w:lang w:eastAsia="uk-UA"/>
              </w:rPr>
              <w:t>0 тис. грн.</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2. Показник продукту:</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Кількість проведених заходів, од.</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Охоплено учасників, осіб</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2000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2000</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3. Показник ефективності: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Середні витрати на одного учасника,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50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50</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4. Показник якості: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Динаміка нагороджених, порівняно з минулим роком, %</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35</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35</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 xml:space="preserve">Підвищення рівня здоров'я молоді, популяризація та утвердження здорового і безпечного способу життя та культури </w:t>
            </w:r>
            <w:r w:rsidRPr="00055DB3">
              <w:rPr>
                <w:lang w:eastAsia="uk-UA"/>
              </w:rPr>
              <w:lastRenderedPageBreak/>
              <w:t>здоров'я серед молоді; кількість проведених заходів та учасників</w:t>
            </w:r>
          </w:p>
        </w:tc>
      </w:tr>
      <w:tr w:rsidR="00FF62EB" w:rsidRPr="00055DB3" w:rsidTr="00FF62EB">
        <w:trPr>
          <w:trHeight w:val="207"/>
        </w:trPr>
        <w:tc>
          <w:tcPr>
            <w:tcW w:w="455"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lastRenderedPageBreak/>
              <w:t>4.</w:t>
            </w:r>
          </w:p>
        </w:tc>
        <w:tc>
          <w:tcPr>
            <w:tcW w:w="1537"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Відродження національно-</w:t>
            </w:r>
          </w:p>
          <w:p w:rsidR="00FF62EB" w:rsidRPr="00055DB3" w:rsidRDefault="00FF62EB" w:rsidP="00FF62EB">
            <w:pPr>
              <w:pStyle w:val="aa"/>
              <w:tabs>
                <w:tab w:val="left" w:pos="0"/>
              </w:tabs>
              <w:ind w:left="0" w:right="48"/>
              <w:jc w:val="both"/>
              <w:rPr>
                <w:lang w:eastAsia="uk-UA"/>
              </w:rPr>
            </w:pPr>
            <w:r w:rsidRPr="00055DB3">
              <w:rPr>
                <w:lang w:eastAsia="uk-UA"/>
              </w:rPr>
              <w:t>патріотичного виховання, утвердження громадянської свідомості і активної позиції молоді</w:t>
            </w:r>
          </w:p>
        </w:tc>
        <w:tc>
          <w:tcPr>
            <w:tcW w:w="2261" w:type="dxa"/>
            <w:vMerge w:val="restart"/>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4.1 Проведення акцій, ігор, конкурсів, , тренінгів, майсте</w:t>
            </w:r>
            <w:r>
              <w:rPr>
                <w:lang w:eastAsia="uk-UA"/>
              </w:rPr>
              <w:t>р класів</w:t>
            </w:r>
          </w:p>
        </w:tc>
        <w:tc>
          <w:tcPr>
            <w:tcW w:w="1001" w:type="dxa"/>
            <w:vMerge w:val="restart"/>
            <w:shd w:val="clear" w:color="auto" w:fill="auto"/>
          </w:tcPr>
          <w:p w:rsidR="00FF62EB" w:rsidRPr="00055DB3" w:rsidRDefault="00FF62EB" w:rsidP="00FF62EB">
            <w:pPr>
              <w:rPr>
                <w:sz w:val="20"/>
                <w:lang w:eastAsia="uk-UA"/>
              </w:rPr>
            </w:pPr>
            <w:r w:rsidRPr="00055DB3">
              <w:rPr>
                <w:sz w:val="20"/>
                <w:lang w:eastAsia="uk-UA"/>
              </w:rPr>
              <w:t>20</w:t>
            </w:r>
            <w:r>
              <w:rPr>
                <w:sz w:val="20"/>
                <w:lang w:val="uk-UA" w:eastAsia="uk-UA"/>
              </w:rPr>
              <w:t>20</w:t>
            </w:r>
            <w:r w:rsidRPr="00055DB3">
              <w:rPr>
                <w:sz w:val="20"/>
                <w:lang w:eastAsia="uk-UA"/>
              </w:rPr>
              <w:t xml:space="preserve"> рік.</w:t>
            </w:r>
          </w:p>
        </w:tc>
        <w:tc>
          <w:tcPr>
            <w:tcW w:w="1155" w:type="dxa"/>
            <w:gridSpan w:val="2"/>
            <w:vMerge w:val="restart"/>
            <w:shd w:val="clear" w:color="auto" w:fill="auto"/>
          </w:tcPr>
          <w:p w:rsidR="00FF62EB" w:rsidRPr="00055DB3" w:rsidRDefault="00FF62EB" w:rsidP="00FF62EB">
            <w:pPr>
              <w:rPr>
                <w:sz w:val="20"/>
                <w:lang w:eastAsia="uk-UA"/>
              </w:rPr>
            </w:pPr>
            <w:r w:rsidRPr="00055DB3">
              <w:rPr>
                <w:sz w:val="20"/>
                <w:lang w:eastAsia="uk-UA"/>
              </w:rPr>
              <w:t>Відділ молоді, фізичної культури та спорту</w:t>
            </w:r>
          </w:p>
        </w:tc>
        <w:tc>
          <w:tcPr>
            <w:tcW w:w="1246" w:type="dxa"/>
            <w:vMerge w:val="restart"/>
            <w:shd w:val="clear" w:color="auto" w:fill="auto"/>
          </w:tcPr>
          <w:p w:rsidR="00FF62EB" w:rsidRPr="00055DB3" w:rsidRDefault="00FF62EB" w:rsidP="00FF62EB">
            <w:pPr>
              <w:rPr>
                <w:sz w:val="20"/>
                <w:lang w:eastAsia="uk-UA"/>
              </w:rPr>
            </w:pPr>
            <w:r w:rsidRPr="00055DB3">
              <w:rPr>
                <w:sz w:val="20"/>
                <w:lang w:eastAsia="uk-UA"/>
              </w:rPr>
              <w:t>Бюджет м. Обухів</w:t>
            </w:r>
          </w:p>
        </w:tc>
        <w:tc>
          <w:tcPr>
            <w:tcW w:w="1568" w:type="dxa"/>
            <w:vMerge w:val="restart"/>
            <w:shd w:val="clear" w:color="auto" w:fill="auto"/>
          </w:tcPr>
          <w:p w:rsidR="00FF62EB" w:rsidRPr="00055DB3" w:rsidRDefault="00FF62EB" w:rsidP="00FF62EB">
            <w:pPr>
              <w:pStyle w:val="aa"/>
              <w:tabs>
                <w:tab w:val="left" w:pos="0"/>
              </w:tabs>
              <w:ind w:left="0" w:right="48"/>
              <w:jc w:val="both"/>
              <w:rPr>
                <w:lang w:eastAsia="uk-UA"/>
              </w:rPr>
            </w:pPr>
            <w:r>
              <w:rPr>
                <w:lang w:eastAsia="uk-UA"/>
              </w:rPr>
              <w:t>150</w:t>
            </w:r>
            <w:r w:rsidRPr="00055DB3">
              <w:rPr>
                <w:lang w:eastAsia="uk-UA"/>
              </w:rPr>
              <w:t xml:space="preserve"> тис грн.</w:t>
            </w:r>
          </w:p>
        </w:tc>
        <w:tc>
          <w:tcPr>
            <w:tcW w:w="1492" w:type="dxa"/>
            <w:shd w:val="clear" w:color="auto" w:fill="auto"/>
          </w:tcPr>
          <w:p w:rsidR="00FF62EB" w:rsidRPr="00055DB3" w:rsidRDefault="00FF62EB" w:rsidP="00FF62EB">
            <w:pPr>
              <w:rPr>
                <w:sz w:val="20"/>
                <w:lang w:eastAsia="uk-UA"/>
              </w:rPr>
            </w:pPr>
            <w:r w:rsidRPr="00055DB3">
              <w:rPr>
                <w:sz w:val="20"/>
                <w:lang w:eastAsia="uk-UA"/>
              </w:rPr>
              <w:t>1. Показник затрат:</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20</w:t>
            </w:r>
            <w:r>
              <w:rPr>
                <w:lang w:eastAsia="uk-UA"/>
              </w:rPr>
              <w:t>20</w:t>
            </w:r>
            <w:r w:rsidRPr="00055DB3">
              <w:rPr>
                <w:lang w:eastAsia="uk-UA"/>
              </w:rPr>
              <w:t xml:space="preserve"> рік</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50</w:t>
            </w:r>
            <w:r w:rsidRPr="00055DB3">
              <w:rPr>
                <w:lang w:eastAsia="uk-UA"/>
              </w:rPr>
              <w:t xml:space="preserve"> тис. грн.</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150 </w:t>
            </w:r>
            <w:r w:rsidRPr="00055DB3">
              <w:rPr>
                <w:lang w:eastAsia="uk-UA"/>
              </w:rPr>
              <w:t>тис. грн.</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2. Показник продукту:</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Кількість проведених заходів, од.</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3</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4</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Охоплено учасників, осіб</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500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700</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3. Показник ефективності: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Середні витрати на одного учасника, грн</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Pr>
                <w:lang w:eastAsia="uk-UA"/>
              </w:rPr>
              <w:t>100</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214,28</w:t>
            </w: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4. Показник якості:</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p>
        </w:tc>
      </w:tr>
      <w:tr w:rsidR="00FF62EB" w:rsidRPr="00055DB3"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1492" w:type="dxa"/>
            <w:shd w:val="clear" w:color="auto" w:fill="auto"/>
          </w:tcPr>
          <w:p w:rsidR="00FF62EB" w:rsidRPr="00055DB3" w:rsidRDefault="00FF62EB" w:rsidP="00FF62EB">
            <w:pPr>
              <w:rPr>
                <w:sz w:val="20"/>
                <w:lang w:eastAsia="uk-UA"/>
              </w:rPr>
            </w:pPr>
            <w:r w:rsidRPr="00055DB3">
              <w:rPr>
                <w:sz w:val="20"/>
                <w:lang w:eastAsia="uk-UA"/>
              </w:rPr>
              <w:t>Динаміка нагороджених, порівняно з минулим роком, %</w:t>
            </w:r>
          </w:p>
        </w:tc>
        <w:tc>
          <w:tcPr>
            <w:tcW w:w="1612" w:type="dxa"/>
            <w:gridSpan w:val="2"/>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25</w:t>
            </w:r>
          </w:p>
        </w:tc>
        <w:tc>
          <w:tcPr>
            <w:tcW w:w="2582" w:type="dxa"/>
            <w:gridSpan w:val="4"/>
            <w:shd w:val="clear" w:color="auto" w:fill="auto"/>
          </w:tcPr>
          <w:p w:rsidR="00FF62EB" w:rsidRPr="00055DB3" w:rsidRDefault="00FF62EB" w:rsidP="00FF62EB">
            <w:pPr>
              <w:pStyle w:val="aa"/>
              <w:tabs>
                <w:tab w:val="left" w:pos="0"/>
              </w:tabs>
              <w:ind w:left="0" w:right="48"/>
              <w:jc w:val="both"/>
              <w:rPr>
                <w:lang w:eastAsia="uk-UA"/>
              </w:rPr>
            </w:pPr>
            <w:r>
              <w:rPr>
                <w:lang w:eastAsia="uk-UA"/>
              </w:rPr>
              <w:t>30</w:t>
            </w:r>
          </w:p>
        </w:tc>
      </w:tr>
      <w:tr w:rsidR="00FF62EB" w:rsidRPr="00931171" w:rsidTr="00FF62EB">
        <w:trPr>
          <w:trHeight w:val="207"/>
        </w:trPr>
        <w:tc>
          <w:tcPr>
            <w:tcW w:w="455" w:type="dxa"/>
            <w:vMerge/>
            <w:shd w:val="clear" w:color="auto" w:fill="auto"/>
          </w:tcPr>
          <w:p w:rsidR="00FF62EB" w:rsidRPr="00055DB3" w:rsidRDefault="00FF62EB" w:rsidP="00FF62EB">
            <w:pPr>
              <w:pStyle w:val="aa"/>
              <w:tabs>
                <w:tab w:val="left" w:pos="0"/>
              </w:tabs>
              <w:ind w:left="0" w:right="48"/>
              <w:jc w:val="both"/>
              <w:rPr>
                <w:lang w:eastAsia="uk-UA"/>
              </w:rPr>
            </w:pPr>
          </w:p>
        </w:tc>
        <w:tc>
          <w:tcPr>
            <w:tcW w:w="1537" w:type="dxa"/>
            <w:vMerge/>
            <w:shd w:val="clear" w:color="auto" w:fill="auto"/>
          </w:tcPr>
          <w:p w:rsidR="00FF62EB" w:rsidRPr="00055DB3" w:rsidRDefault="00FF62EB" w:rsidP="00FF62EB">
            <w:pPr>
              <w:pStyle w:val="aa"/>
              <w:tabs>
                <w:tab w:val="left" w:pos="0"/>
              </w:tabs>
              <w:ind w:left="0" w:right="48"/>
              <w:jc w:val="both"/>
              <w:rPr>
                <w:lang w:eastAsia="uk-UA"/>
              </w:rPr>
            </w:pPr>
          </w:p>
        </w:tc>
        <w:tc>
          <w:tcPr>
            <w:tcW w:w="2261" w:type="dxa"/>
            <w:vMerge/>
            <w:shd w:val="clear" w:color="auto" w:fill="auto"/>
          </w:tcPr>
          <w:p w:rsidR="00FF62EB" w:rsidRPr="00055DB3" w:rsidRDefault="00FF62EB" w:rsidP="00FF62EB">
            <w:pPr>
              <w:pStyle w:val="aa"/>
              <w:tabs>
                <w:tab w:val="left" w:pos="0"/>
              </w:tabs>
              <w:ind w:left="0" w:right="48"/>
              <w:jc w:val="both"/>
              <w:rPr>
                <w:lang w:eastAsia="uk-UA"/>
              </w:rPr>
            </w:pPr>
          </w:p>
        </w:tc>
        <w:tc>
          <w:tcPr>
            <w:tcW w:w="1001" w:type="dxa"/>
            <w:vMerge/>
            <w:shd w:val="clear" w:color="auto" w:fill="auto"/>
          </w:tcPr>
          <w:p w:rsidR="00FF62EB" w:rsidRPr="00055DB3" w:rsidRDefault="00FF62EB" w:rsidP="00FF62EB">
            <w:pPr>
              <w:rPr>
                <w:sz w:val="20"/>
                <w:lang w:eastAsia="uk-UA"/>
              </w:rPr>
            </w:pPr>
          </w:p>
        </w:tc>
        <w:tc>
          <w:tcPr>
            <w:tcW w:w="1155" w:type="dxa"/>
            <w:gridSpan w:val="2"/>
            <w:vMerge/>
            <w:shd w:val="clear" w:color="auto" w:fill="auto"/>
          </w:tcPr>
          <w:p w:rsidR="00FF62EB" w:rsidRPr="00055DB3" w:rsidRDefault="00FF62EB" w:rsidP="00FF62EB">
            <w:pPr>
              <w:rPr>
                <w:sz w:val="20"/>
                <w:lang w:eastAsia="uk-UA"/>
              </w:rPr>
            </w:pPr>
          </w:p>
        </w:tc>
        <w:tc>
          <w:tcPr>
            <w:tcW w:w="1246" w:type="dxa"/>
            <w:vMerge/>
            <w:shd w:val="clear" w:color="auto" w:fill="auto"/>
          </w:tcPr>
          <w:p w:rsidR="00FF62EB" w:rsidRPr="00055DB3" w:rsidRDefault="00FF62EB" w:rsidP="00FF62EB">
            <w:pPr>
              <w:rPr>
                <w:sz w:val="20"/>
                <w:lang w:eastAsia="uk-UA"/>
              </w:rPr>
            </w:pPr>
          </w:p>
        </w:tc>
        <w:tc>
          <w:tcPr>
            <w:tcW w:w="1568" w:type="dxa"/>
            <w:vMerge/>
            <w:shd w:val="clear" w:color="auto" w:fill="auto"/>
          </w:tcPr>
          <w:p w:rsidR="00FF62EB" w:rsidRPr="00055DB3" w:rsidRDefault="00FF62EB" w:rsidP="00FF62EB">
            <w:pPr>
              <w:pStyle w:val="aa"/>
              <w:tabs>
                <w:tab w:val="left" w:pos="0"/>
              </w:tabs>
              <w:ind w:left="0" w:right="48"/>
              <w:jc w:val="both"/>
              <w:rPr>
                <w:lang w:eastAsia="uk-UA"/>
              </w:rPr>
            </w:pP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Відродження історичної пам'яті, яка сприяє патріотичному вихованню молоді; утвердження української культури і народних традицій для усвідомлення національної ідентичності; створення осередків громадянсько-патріотичного виховання. Організація змістовного дозвілля молоді, орієнтованого на подальше всебічне вдосконалення молодих людей; чисельність відзначених молодих людей з метою заохочення їх активної діяльності в майбутньому; чисельність молоді, яка взяла участь в заходах</w:t>
            </w:r>
          </w:p>
        </w:tc>
      </w:tr>
      <w:tr w:rsidR="00FF62EB" w:rsidRPr="00055DB3" w:rsidTr="00FF62EB">
        <w:tc>
          <w:tcPr>
            <w:tcW w:w="14909" w:type="dxa"/>
            <w:gridSpan w:val="15"/>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Забезпечення інвентарем для проведення молодіжних заходів</w:t>
            </w:r>
          </w:p>
        </w:tc>
      </w:tr>
      <w:tr w:rsidR="00FF62EB" w:rsidRPr="00055DB3" w:rsidTr="00FF62EB">
        <w:tc>
          <w:tcPr>
            <w:tcW w:w="455"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1.</w:t>
            </w:r>
          </w:p>
        </w:tc>
        <w:tc>
          <w:tcPr>
            <w:tcW w:w="1537" w:type="dxa"/>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 xml:space="preserve">Забезпечення інвентарем для якісної організації </w:t>
            </w:r>
            <w:r w:rsidRPr="00055DB3">
              <w:rPr>
                <w:lang w:eastAsia="uk-UA"/>
              </w:rPr>
              <w:lastRenderedPageBreak/>
              <w:t>молодіжних заходів</w:t>
            </w:r>
          </w:p>
        </w:tc>
        <w:tc>
          <w:tcPr>
            <w:tcW w:w="2261" w:type="dxa"/>
            <w:shd w:val="clear" w:color="auto" w:fill="auto"/>
          </w:tcPr>
          <w:p w:rsidR="00FF62EB" w:rsidRPr="00055DB3" w:rsidRDefault="00FF62EB" w:rsidP="00FF62EB">
            <w:pPr>
              <w:rPr>
                <w:sz w:val="20"/>
                <w:lang w:val="uk-UA" w:eastAsia="uk-UA"/>
              </w:rPr>
            </w:pPr>
            <w:r w:rsidRPr="00055DB3">
              <w:rPr>
                <w:sz w:val="20"/>
                <w:lang w:val="uk-UA" w:eastAsia="uk-UA"/>
              </w:rPr>
              <w:lastRenderedPageBreak/>
              <w:t>1.1</w:t>
            </w:r>
            <w:r w:rsidRPr="00FF62EB">
              <w:rPr>
                <w:lang w:val="uk-UA" w:eastAsia="uk-UA"/>
              </w:rPr>
              <w:t xml:space="preserve"> </w:t>
            </w:r>
            <w:r w:rsidRPr="00055DB3">
              <w:rPr>
                <w:sz w:val="20"/>
                <w:lang w:val="uk-UA" w:eastAsia="uk-UA"/>
              </w:rPr>
              <w:t xml:space="preserve">Участь та проведення молодіжних, сімейних, дитячих заходів, </w:t>
            </w:r>
            <w:r w:rsidRPr="00055DB3">
              <w:rPr>
                <w:sz w:val="20"/>
                <w:lang w:val="uk-UA" w:eastAsia="uk-UA"/>
              </w:rPr>
              <w:lastRenderedPageBreak/>
              <w:t>турнірів, змагань, кубків, фестивалів, матчів, відкритих тренувань, зустрічей з видатними людьми  тощо та проведення семінарів, семінарів-тренінгів, тренінгів (базових, спеціалізованих, для тренерів) з метою підготовки молодіжних працівників, державних службовців молодіжної сфери та представників громадських молодіжних організацій</w:t>
            </w:r>
          </w:p>
        </w:tc>
        <w:tc>
          <w:tcPr>
            <w:tcW w:w="1001" w:type="dxa"/>
            <w:shd w:val="clear" w:color="auto" w:fill="auto"/>
          </w:tcPr>
          <w:p w:rsidR="00FF62EB" w:rsidRPr="00055DB3" w:rsidRDefault="00FF62EB" w:rsidP="00FF62EB">
            <w:pPr>
              <w:jc w:val="center"/>
              <w:rPr>
                <w:sz w:val="20"/>
                <w:lang w:val="uk-UA" w:eastAsia="uk-UA"/>
              </w:rPr>
            </w:pPr>
            <w:r w:rsidRPr="00055DB3">
              <w:rPr>
                <w:sz w:val="20"/>
                <w:lang w:val="uk-UA" w:eastAsia="uk-UA"/>
              </w:rPr>
              <w:lastRenderedPageBreak/>
              <w:t>20</w:t>
            </w:r>
            <w:r>
              <w:rPr>
                <w:sz w:val="20"/>
                <w:lang w:val="uk-UA" w:eastAsia="uk-UA"/>
              </w:rPr>
              <w:t>20</w:t>
            </w:r>
            <w:r w:rsidRPr="00055DB3">
              <w:rPr>
                <w:sz w:val="20"/>
                <w:lang w:val="uk-UA" w:eastAsia="uk-UA"/>
              </w:rPr>
              <w:t xml:space="preserve"> рік.</w:t>
            </w:r>
          </w:p>
          <w:p w:rsidR="00FF62EB" w:rsidRPr="00055DB3" w:rsidRDefault="00FF62EB" w:rsidP="00FF62EB">
            <w:pPr>
              <w:jc w:val="center"/>
              <w:rPr>
                <w:sz w:val="20"/>
                <w:lang w:val="uk-UA" w:eastAsia="uk-UA"/>
              </w:rPr>
            </w:pPr>
            <w:r w:rsidRPr="00055DB3">
              <w:rPr>
                <w:sz w:val="20"/>
                <w:lang w:val="uk-UA" w:eastAsia="uk-UA"/>
              </w:rPr>
              <w:t>(одноразово)</w:t>
            </w:r>
          </w:p>
        </w:tc>
        <w:tc>
          <w:tcPr>
            <w:tcW w:w="1127" w:type="dxa"/>
            <w:shd w:val="clear" w:color="auto" w:fill="auto"/>
          </w:tcPr>
          <w:p w:rsidR="00FF62EB" w:rsidRPr="00055DB3" w:rsidRDefault="00FF62EB" w:rsidP="00FF62EB">
            <w:pPr>
              <w:rPr>
                <w:sz w:val="20"/>
                <w:lang w:eastAsia="uk-UA"/>
              </w:rPr>
            </w:pPr>
            <w:r w:rsidRPr="00D84549">
              <w:rPr>
                <w:sz w:val="20"/>
                <w:lang w:eastAsia="uk-UA"/>
              </w:rPr>
              <w:t xml:space="preserve">Відділ молоді, фізичної </w:t>
            </w:r>
            <w:r w:rsidRPr="00D84549">
              <w:rPr>
                <w:sz w:val="20"/>
                <w:lang w:eastAsia="uk-UA"/>
              </w:rPr>
              <w:lastRenderedPageBreak/>
              <w:t>культури та спорту</w:t>
            </w:r>
          </w:p>
        </w:tc>
        <w:tc>
          <w:tcPr>
            <w:tcW w:w="1274" w:type="dxa"/>
            <w:gridSpan w:val="2"/>
            <w:shd w:val="clear" w:color="auto" w:fill="auto"/>
          </w:tcPr>
          <w:p w:rsidR="00FF62EB" w:rsidRPr="00055DB3" w:rsidRDefault="00FF62EB" w:rsidP="00FF62EB">
            <w:pPr>
              <w:rPr>
                <w:sz w:val="20"/>
                <w:lang w:eastAsia="uk-UA"/>
              </w:rPr>
            </w:pPr>
            <w:r w:rsidRPr="00055DB3">
              <w:rPr>
                <w:sz w:val="20"/>
                <w:lang w:eastAsia="uk-UA"/>
              </w:rPr>
              <w:lastRenderedPageBreak/>
              <w:t>Бюджет м. Обухів</w:t>
            </w:r>
          </w:p>
        </w:tc>
        <w:tc>
          <w:tcPr>
            <w:tcW w:w="1568" w:type="dxa"/>
            <w:shd w:val="clear" w:color="auto" w:fill="auto"/>
          </w:tcPr>
          <w:p w:rsidR="00FF62EB" w:rsidRPr="00055DB3" w:rsidRDefault="00FF62EB" w:rsidP="00FF62EB">
            <w:pPr>
              <w:pStyle w:val="aa"/>
              <w:tabs>
                <w:tab w:val="left" w:pos="0"/>
              </w:tabs>
              <w:ind w:left="0" w:right="48"/>
              <w:jc w:val="both"/>
              <w:rPr>
                <w:lang w:eastAsia="uk-UA"/>
              </w:rPr>
            </w:pPr>
            <w:r>
              <w:rPr>
                <w:lang w:eastAsia="uk-UA"/>
              </w:rPr>
              <w:t xml:space="preserve">21 </w:t>
            </w:r>
            <w:r w:rsidRPr="00055DB3">
              <w:rPr>
                <w:lang w:eastAsia="uk-UA"/>
              </w:rPr>
              <w:t>тис. грн.</w:t>
            </w: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r w:rsidRPr="00055DB3">
              <w:rPr>
                <w:lang w:eastAsia="uk-UA"/>
              </w:rPr>
              <w:t>Якісніше обслуговування та проведення заходів.</w:t>
            </w:r>
          </w:p>
        </w:tc>
      </w:tr>
      <w:tr w:rsidR="00FF62EB" w:rsidRPr="00055DB3" w:rsidTr="00FF62EB">
        <w:tc>
          <w:tcPr>
            <w:tcW w:w="455" w:type="dxa"/>
            <w:shd w:val="clear" w:color="auto" w:fill="auto"/>
          </w:tcPr>
          <w:p w:rsidR="00FF62EB" w:rsidRPr="00055DB3" w:rsidRDefault="00FF62EB" w:rsidP="00FF62EB">
            <w:pPr>
              <w:pStyle w:val="aa"/>
              <w:tabs>
                <w:tab w:val="left" w:pos="0"/>
              </w:tabs>
              <w:ind w:left="0" w:right="48"/>
              <w:jc w:val="center"/>
              <w:rPr>
                <w:lang w:eastAsia="uk-UA"/>
              </w:rPr>
            </w:pPr>
          </w:p>
        </w:tc>
        <w:tc>
          <w:tcPr>
            <w:tcW w:w="1537" w:type="dxa"/>
            <w:shd w:val="clear" w:color="auto" w:fill="auto"/>
          </w:tcPr>
          <w:p w:rsidR="00FF62EB" w:rsidRPr="00055DB3" w:rsidRDefault="00FF62EB" w:rsidP="00FF62EB">
            <w:pPr>
              <w:pStyle w:val="aa"/>
              <w:tabs>
                <w:tab w:val="left" w:pos="0"/>
              </w:tabs>
              <w:ind w:left="0" w:right="48"/>
              <w:jc w:val="center"/>
              <w:rPr>
                <w:sz w:val="22"/>
                <w:szCs w:val="22"/>
                <w:lang w:eastAsia="uk-UA"/>
              </w:rPr>
            </w:pPr>
            <w:r w:rsidRPr="00055DB3">
              <w:rPr>
                <w:sz w:val="22"/>
                <w:szCs w:val="22"/>
                <w:lang w:eastAsia="uk-UA"/>
              </w:rPr>
              <w:t>Усього за напрямом:</w:t>
            </w:r>
          </w:p>
        </w:tc>
        <w:tc>
          <w:tcPr>
            <w:tcW w:w="5663" w:type="dxa"/>
            <w:gridSpan w:val="5"/>
            <w:shd w:val="clear" w:color="auto" w:fill="auto"/>
          </w:tcPr>
          <w:p w:rsidR="00FF62EB" w:rsidRPr="00055DB3" w:rsidRDefault="00FF62EB" w:rsidP="00FF62EB">
            <w:pPr>
              <w:rPr>
                <w:sz w:val="22"/>
                <w:szCs w:val="22"/>
                <w:lang w:eastAsia="uk-UA"/>
              </w:rPr>
            </w:pPr>
          </w:p>
        </w:tc>
        <w:tc>
          <w:tcPr>
            <w:tcW w:w="1568" w:type="dxa"/>
            <w:shd w:val="clear" w:color="auto" w:fill="auto"/>
          </w:tcPr>
          <w:p w:rsidR="00FF62EB" w:rsidRPr="00055DB3" w:rsidRDefault="00FF62EB" w:rsidP="00FF62EB">
            <w:pPr>
              <w:pStyle w:val="aa"/>
              <w:tabs>
                <w:tab w:val="left" w:pos="0"/>
              </w:tabs>
              <w:ind w:left="0" w:right="48"/>
              <w:rPr>
                <w:sz w:val="22"/>
                <w:szCs w:val="22"/>
                <w:lang w:eastAsia="uk-UA"/>
              </w:rPr>
            </w:pPr>
            <w:r>
              <w:rPr>
                <w:sz w:val="22"/>
                <w:szCs w:val="22"/>
                <w:lang w:eastAsia="uk-UA"/>
              </w:rPr>
              <w:t xml:space="preserve">731 </w:t>
            </w:r>
            <w:r w:rsidRPr="00055DB3">
              <w:rPr>
                <w:sz w:val="22"/>
                <w:szCs w:val="22"/>
                <w:lang w:eastAsia="uk-UA"/>
              </w:rPr>
              <w:t>тис. грн.</w:t>
            </w:r>
          </w:p>
        </w:tc>
        <w:tc>
          <w:tcPr>
            <w:tcW w:w="5686" w:type="dxa"/>
            <w:gridSpan w:val="7"/>
            <w:shd w:val="clear" w:color="auto" w:fill="auto"/>
          </w:tcPr>
          <w:p w:rsidR="00FF62EB" w:rsidRPr="00055DB3" w:rsidRDefault="00FF62EB" w:rsidP="00FF62EB">
            <w:pPr>
              <w:pStyle w:val="aa"/>
              <w:tabs>
                <w:tab w:val="left" w:pos="0"/>
              </w:tabs>
              <w:ind w:left="0" w:right="48"/>
              <w:jc w:val="both"/>
              <w:rPr>
                <w:lang w:eastAsia="uk-UA"/>
              </w:rPr>
            </w:pPr>
          </w:p>
        </w:tc>
      </w:tr>
    </w:tbl>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0" w:right="48"/>
        <w:jc w:val="both"/>
      </w:pPr>
    </w:p>
    <w:p w:rsidR="00FF62EB" w:rsidRDefault="00FF62EB" w:rsidP="00FF62EB">
      <w:pPr>
        <w:pStyle w:val="aa"/>
        <w:tabs>
          <w:tab w:val="left" w:pos="0"/>
        </w:tabs>
        <w:ind w:left="426" w:right="48"/>
        <w:jc w:val="both"/>
      </w:pPr>
    </w:p>
    <w:p w:rsidR="00FF62EB" w:rsidRDefault="00FF62EB" w:rsidP="00FF62EB">
      <w:pPr>
        <w:pStyle w:val="aa"/>
        <w:tabs>
          <w:tab w:val="left" w:pos="0"/>
        </w:tabs>
        <w:ind w:left="426" w:right="48"/>
        <w:jc w:val="both"/>
        <w:sectPr w:rsidR="00FF62EB" w:rsidSect="00FF62EB">
          <w:pgSz w:w="16838" w:h="11906" w:orient="landscape"/>
          <w:pgMar w:top="567" w:right="851" w:bottom="851" w:left="1985" w:header="709" w:footer="709" w:gutter="0"/>
          <w:cols w:space="708"/>
          <w:docGrid w:linePitch="360"/>
        </w:sectPr>
      </w:pPr>
    </w:p>
    <w:p w:rsidR="00FF62EB" w:rsidRPr="00AA421C" w:rsidRDefault="00FF62EB" w:rsidP="00FF62EB">
      <w:pPr>
        <w:pStyle w:val="aa"/>
        <w:tabs>
          <w:tab w:val="left" w:pos="0"/>
        </w:tabs>
        <w:ind w:left="426" w:right="48"/>
        <w:jc w:val="both"/>
      </w:pPr>
    </w:p>
    <w:p w:rsidR="00FF62EB" w:rsidRPr="00FF62EB" w:rsidRDefault="00FF62EB" w:rsidP="00FF62EB">
      <w:pPr>
        <w:pStyle w:val="2"/>
        <w:spacing w:before="100" w:beforeAutospacing="1" w:after="100" w:afterAutospacing="1"/>
        <w:rPr>
          <w:rFonts w:ascii="Times New Roman" w:hAnsi="Times New Roman"/>
          <w:i/>
          <w:color w:val="auto"/>
          <w:sz w:val="24"/>
          <w:szCs w:val="24"/>
          <w:lang w:val="uk-UA"/>
        </w:rPr>
      </w:pPr>
      <w:r w:rsidRPr="00FF62EB">
        <w:rPr>
          <w:rFonts w:ascii="Times New Roman" w:hAnsi="Times New Roman"/>
          <w:color w:val="auto"/>
          <w:sz w:val="24"/>
          <w:szCs w:val="24"/>
          <w:lang w:val="uk-UA"/>
        </w:rPr>
        <w:t xml:space="preserve">3.1 Очікувані результати виконання Програми </w:t>
      </w:r>
      <w:r w:rsidRPr="00FF62EB">
        <w:rPr>
          <w:rFonts w:ascii="Times New Roman" w:hAnsi="Times New Roman"/>
          <w:b/>
          <w:i/>
          <w:color w:val="auto"/>
          <w:sz w:val="24"/>
          <w:szCs w:val="24"/>
          <w:lang w:val="uk-UA"/>
        </w:rPr>
        <w:t>(розділ спорт)</w:t>
      </w:r>
    </w:p>
    <w:p w:rsidR="00FF62EB" w:rsidRDefault="00FF62EB" w:rsidP="00FF62EB">
      <w:pPr>
        <w:ind w:firstLine="540"/>
        <w:jc w:val="both"/>
        <w:rPr>
          <w:lang w:val="uk-UA"/>
        </w:rPr>
      </w:pPr>
      <w:r w:rsidRPr="00AA421C">
        <w:rPr>
          <w:lang w:val="uk-UA"/>
        </w:rPr>
        <w:t>Виконання Програми дасть можливість:</w:t>
      </w:r>
    </w:p>
    <w:p w:rsidR="00FF62EB" w:rsidRPr="00AA421C" w:rsidRDefault="00FF62EB" w:rsidP="00C524D0">
      <w:pPr>
        <w:pStyle w:val="a8"/>
        <w:numPr>
          <w:ilvl w:val="0"/>
          <w:numId w:val="44"/>
        </w:numPr>
        <w:overflowPunct w:val="0"/>
        <w:autoSpaceDE w:val="0"/>
        <w:autoSpaceDN w:val="0"/>
        <w:adjustRightInd w:val="0"/>
        <w:ind w:left="426" w:hanging="426"/>
        <w:jc w:val="both"/>
        <w:rPr>
          <w:bCs/>
        </w:rPr>
      </w:pPr>
      <w:r>
        <w:rPr>
          <w:bCs/>
        </w:rPr>
        <w:t>збільшити з</w:t>
      </w:r>
      <w:r w:rsidRPr="00AA421C">
        <w:rPr>
          <w:bCs/>
        </w:rPr>
        <w:t xml:space="preserve"> </w:t>
      </w:r>
      <w:r>
        <w:rPr>
          <w:bCs/>
        </w:rPr>
        <w:t>17</w:t>
      </w:r>
      <w:r w:rsidRPr="00AA421C">
        <w:rPr>
          <w:bCs/>
        </w:rPr>
        <w:t xml:space="preserve"> відсотків</w:t>
      </w:r>
      <w:r>
        <w:rPr>
          <w:bCs/>
        </w:rPr>
        <w:t xml:space="preserve"> у 2019 році до 20 відсотків у 2020 році</w:t>
      </w:r>
      <w:r w:rsidRPr="00AA421C">
        <w:rPr>
          <w:bCs/>
        </w:rPr>
        <w:t xml:space="preserve"> загальної чисельності населення</w:t>
      </w:r>
      <w:r>
        <w:rPr>
          <w:bCs/>
        </w:rPr>
        <w:t>,</w:t>
      </w:r>
      <w:r w:rsidRPr="00AA421C">
        <w:rPr>
          <w:bCs/>
        </w:rPr>
        <w:t xml:space="preserve"> кількість громадян, залучених до різних видів фізкультурно-оздоровчої та спортивної роботи; </w:t>
      </w:r>
    </w:p>
    <w:p w:rsidR="00FF62EB" w:rsidRPr="00AA421C" w:rsidRDefault="00FF62EB" w:rsidP="00C524D0">
      <w:pPr>
        <w:pStyle w:val="a8"/>
        <w:numPr>
          <w:ilvl w:val="0"/>
          <w:numId w:val="44"/>
        </w:numPr>
        <w:overflowPunct w:val="0"/>
        <w:autoSpaceDE w:val="0"/>
        <w:autoSpaceDN w:val="0"/>
        <w:adjustRightInd w:val="0"/>
        <w:ind w:left="426" w:hanging="426"/>
        <w:jc w:val="both"/>
        <w:rPr>
          <w:bCs/>
        </w:rPr>
      </w:pPr>
      <w:r w:rsidRPr="00AA421C">
        <w:rPr>
          <w:bCs/>
        </w:rPr>
        <w:t>поліпшити підготовку спортивного резерву для збірних команд України та Київської області;</w:t>
      </w:r>
    </w:p>
    <w:p w:rsidR="00FF62EB" w:rsidRPr="00AA421C" w:rsidRDefault="00FF62EB" w:rsidP="00C524D0">
      <w:pPr>
        <w:pStyle w:val="a8"/>
        <w:numPr>
          <w:ilvl w:val="0"/>
          <w:numId w:val="44"/>
        </w:numPr>
        <w:overflowPunct w:val="0"/>
        <w:autoSpaceDE w:val="0"/>
        <w:autoSpaceDN w:val="0"/>
        <w:adjustRightInd w:val="0"/>
        <w:ind w:left="426" w:hanging="426"/>
        <w:jc w:val="both"/>
        <w:rPr>
          <w:bCs/>
        </w:rPr>
      </w:pPr>
      <w:r w:rsidRPr="00AA421C">
        <w:rPr>
          <w:bCs/>
        </w:rPr>
        <w:t xml:space="preserve">збільшити </w:t>
      </w:r>
      <w:r>
        <w:rPr>
          <w:bCs/>
        </w:rPr>
        <w:t>з</w:t>
      </w:r>
      <w:r w:rsidRPr="00AA421C">
        <w:rPr>
          <w:bCs/>
        </w:rPr>
        <w:t xml:space="preserve"> </w:t>
      </w:r>
      <w:r>
        <w:rPr>
          <w:bCs/>
        </w:rPr>
        <w:t>20</w:t>
      </w:r>
      <w:r w:rsidRPr="00AA421C">
        <w:rPr>
          <w:bCs/>
        </w:rPr>
        <w:t xml:space="preserve"> відсотків</w:t>
      </w:r>
      <w:r>
        <w:rPr>
          <w:bCs/>
        </w:rPr>
        <w:t xml:space="preserve"> у 2019 році до 23 відсотків у 2020 році</w:t>
      </w:r>
      <w:r w:rsidRPr="00AA421C">
        <w:rPr>
          <w:bCs/>
        </w:rPr>
        <w:t xml:space="preserve"> загальної чисельності кількість школярів, які відвідують дитячо-юнацькі спортивні школи;</w:t>
      </w:r>
    </w:p>
    <w:p w:rsidR="00FF62EB" w:rsidRPr="00AA421C" w:rsidRDefault="00FF62EB" w:rsidP="00C524D0">
      <w:pPr>
        <w:pStyle w:val="a8"/>
        <w:numPr>
          <w:ilvl w:val="0"/>
          <w:numId w:val="44"/>
        </w:numPr>
        <w:overflowPunct w:val="0"/>
        <w:autoSpaceDE w:val="0"/>
        <w:autoSpaceDN w:val="0"/>
        <w:adjustRightInd w:val="0"/>
        <w:ind w:left="426" w:hanging="426"/>
        <w:jc w:val="both"/>
        <w:rPr>
          <w:bCs/>
        </w:rPr>
      </w:pPr>
      <w:r w:rsidRPr="00AA421C">
        <w:rPr>
          <w:bCs/>
        </w:rPr>
        <w:t>поліпшити результати виступів збірних команд та окремих спортсменів міста Обухів в офіційних обласних , всеукраїнських і міжнародних змаганнях;</w:t>
      </w:r>
    </w:p>
    <w:p w:rsidR="00FF62EB" w:rsidRPr="00AA421C" w:rsidRDefault="00FF62EB" w:rsidP="00C524D0">
      <w:pPr>
        <w:pStyle w:val="aa"/>
        <w:numPr>
          <w:ilvl w:val="0"/>
          <w:numId w:val="44"/>
        </w:numPr>
        <w:ind w:left="426" w:hanging="426"/>
        <w:jc w:val="both"/>
        <w:rPr>
          <w:bCs/>
        </w:rPr>
      </w:pPr>
      <w:r w:rsidRPr="00AA421C">
        <w:rPr>
          <w:bCs/>
        </w:rPr>
        <w:t xml:space="preserve">зменшити на </w:t>
      </w:r>
      <w:r>
        <w:rPr>
          <w:bCs/>
        </w:rPr>
        <w:t>73</w:t>
      </w:r>
      <w:r w:rsidRPr="00AA421C">
        <w:rPr>
          <w:bCs/>
        </w:rPr>
        <w:t xml:space="preserve"> відсотків кількість дітей, учнівської та студентської молоді, які віднесені за станом здоров’я до спеціальної медичної групи;</w:t>
      </w:r>
    </w:p>
    <w:p w:rsidR="00FF62EB" w:rsidRPr="00AA421C" w:rsidRDefault="00FF62EB" w:rsidP="00C524D0">
      <w:pPr>
        <w:pStyle w:val="aa"/>
        <w:numPr>
          <w:ilvl w:val="0"/>
          <w:numId w:val="44"/>
        </w:numPr>
        <w:ind w:left="426" w:hanging="426"/>
        <w:jc w:val="both"/>
        <w:rPr>
          <w:bCs/>
        </w:rPr>
      </w:pPr>
      <w:r w:rsidRPr="00AA421C">
        <w:rPr>
          <w:bCs/>
        </w:rPr>
        <w:t>створити необхідні умови для фізкультурно-оздоровчої роботи серед населення, у тому числі серед осіб з уродженими та набутими вадами фізичного розвитку;</w:t>
      </w:r>
    </w:p>
    <w:p w:rsidR="00FF62EB" w:rsidRDefault="00FF62EB" w:rsidP="00C524D0">
      <w:pPr>
        <w:pStyle w:val="aa"/>
        <w:numPr>
          <w:ilvl w:val="0"/>
          <w:numId w:val="44"/>
        </w:numPr>
        <w:ind w:left="426" w:hanging="426"/>
        <w:jc w:val="both"/>
      </w:pPr>
      <w:r w:rsidRPr="00AA421C">
        <w:t xml:space="preserve">зменшити на </w:t>
      </w:r>
      <w:r>
        <w:t>6</w:t>
      </w:r>
      <w:r w:rsidRPr="00AA421C">
        <w:t>.5 відсотків середню кількість днів тимчасової непрацездатності через хвороби для населення мста.</w:t>
      </w:r>
    </w:p>
    <w:p w:rsidR="00FF62EB" w:rsidRPr="00AA421C" w:rsidRDefault="00FF62EB" w:rsidP="00FF62EB">
      <w:pPr>
        <w:pStyle w:val="aa"/>
        <w:ind w:left="426"/>
        <w:jc w:val="both"/>
      </w:pPr>
      <w:r w:rsidRPr="009A7ED1">
        <w:t>Напрями діяльності, заходи та очікувані результати Міської цільової Програми наведено у табл.4</w:t>
      </w:r>
    </w:p>
    <w:p w:rsidR="00FF62EB" w:rsidRPr="00AA421C" w:rsidRDefault="00FF62EB" w:rsidP="00FF62EB">
      <w:pPr>
        <w:ind w:firstLine="540"/>
        <w:jc w:val="both"/>
        <w:rPr>
          <w:lang w:val="uk-UA"/>
        </w:rPr>
      </w:pPr>
    </w:p>
    <w:p w:rsidR="00FF62EB" w:rsidRDefault="00FF62EB" w:rsidP="00FF62EB">
      <w:pPr>
        <w:ind w:firstLine="540"/>
        <w:jc w:val="both"/>
        <w:rPr>
          <w:lang w:val="uk-UA"/>
        </w:rPr>
      </w:pPr>
    </w:p>
    <w:p w:rsidR="00FF62EB" w:rsidRDefault="00FF62EB" w:rsidP="00FF62EB">
      <w:pPr>
        <w:ind w:firstLine="540"/>
        <w:jc w:val="both"/>
        <w:rPr>
          <w:lang w:val="uk-UA"/>
        </w:rPr>
      </w:pPr>
    </w:p>
    <w:p w:rsidR="00FF62EB" w:rsidRDefault="00FF62EB" w:rsidP="00FF62EB">
      <w:pPr>
        <w:ind w:firstLine="540"/>
        <w:jc w:val="both"/>
        <w:rPr>
          <w:lang w:val="uk-UA"/>
        </w:rPr>
        <w:sectPr w:rsidR="00FF62EB" w:rsidSect="00FF62EB">
          <w:pgSz w:w="11906" w:h="16838"/>
          <w:pgMar w:top="851" w:right="851" w:bottom="851" w:left="1418" w:header="709" w:footer="709" w:gutter="0"/>
          <w:cols w:space="708"/>
          <w:docGrid w:linePitch="360"/>
        </w:sectPr>
      </w:pPr>
    </w:p>
    <w:p w:rsidR="00FF62EB" w:rsidRDefault="00FF62EB" w:rsidP="00FF62EB">
      <w:pPr>
        <w:jc w:val="right"/>
        <w:rPr>
          <w:lang w:val="uk-UA"/>
        </w:rPr>
      </w:pPr>
      <w:r>
        <w:rPr>
          <w:lang w:val="uk-UA"/>
        </w:rPr>
        <w:lastRenderedPageBreak/>
        <w:t>Таблиця 4</w:t>
      </w:r>
    </w:p>
    <w:tbl>
      <w:tblPr>
        <w:tblW w:w="14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5"/>
        <w:gridCol w:w="1667"/>
        <w:gridCol w:w="1737"/>
        <w:gridCol w:w="851"/>
        <w:gridCol w:w="1134"/>
        <w:gridCol w:w="1417"/>
        <w:gridCol w:w="1418"/>
        <w:gridCol w:w="1843"/>
        <w:gridCol w:w="2126"/>
        <w:gridCol w:w="71"/>
        <w:gridCol w:w="921"/>
        <w:gridCol w:w="142"/>
        <w:gridCol w:w="35"/>
        <w:gridCol w:w="1099"/>
      </w:tblGrid>
      <w:tr w:rsidR="00FF62EB" w:rsidRPr="002A52B4" w:rsidTr="00FF62EB">
        <w:trPr>
          <w:jc w:val="center"/>
        </w:trPr>
        <w:tc>
          <w:tcPr>
            <w:tcW w:w="455"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w:t>
            </w:r>
          </w:p>
        </w:tc>
        <w:tc>
          <w:tcPr>
            <w:tcW w:w="1667"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Назва напряму діяльності (пріоритетні завдання)</w:t>
            </w:r>
          </w:p>
        </w:tc>
        <w:tc>
          <w:tcPr>
            <w:tcW w:w="2588" w:type="dxa"/>
            <w:gridSpan w:val="2"/>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Перелік заходів Програми</w:t>
            </w:r>
          </w:p>
        </w:tc>
        <w:tc>
          <w:tcPr>
            <w:tcW w:w="1134"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Строк виконання заходу</w:t>
            </w:r>
          </w:p>
        </w:tc>
        <w:tc>
          <w:tcPr>
            <w:tcW w:w="1417"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Виконавці</w:t>
            </w:r>
          </w:p>
        </w:tc>
        <w:tc>
          <w:tcPr>
            <w:tcW w:w="1418" w:type="dxa"/>
            <w:shd w:val="clear" w:color="auto" w:fill="auto"/>
          </w:tcPr>
          <w:p w:rsidR="00FF62EB" w:rsidRPr="002A52B4" w:rsidRDefault="00FF62EB" w:rsidP="00FF62EB">
            <w:pPr>
              <w:rPr>
                <w:sz w:val="20"/>
                <w:lang w:val="uk-UA"/>
              </w:rPr>
            </w:pPr>
            <w:r w:rsidRPr="002A52B4">
              <w:rPr>
                <w:sz w:val="20"/>
                <w:lang w:val="uk-UA"/>
              </w:rPr>
              <w:t>Джерела фінансування</w:t>
            </w:r>
          </w:p>
        </w:tc>
        <w:tc>
          <w:tcPr>
            <w:tcW w:w="1843"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Орієнтовні обсяги фінансування</w:t>
            </w: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Очікуваний результат; результативні показники  на 20</w:t>
            </w:r>
            <w:r>
              <w:rPr>
                <w:sz w:val="20"/>
                <w:lang w:val="uk-UA"/>
              </w:rPr>
              <w:t>20</w:t>
            </w:r>
            <w:r w:rsidRPr="002A52B4">
              <w:rPr>
                <w:sz w:val="20"/>
                <w:lang w:val="uk-UA"/>
              </w:rPr>
              <w:t xml:space="preserve"> рік</w:t>
            </w:r>
          </w:p>
        </w:tc>
      </w:tr>
      <w:tr w:rsidR="00FF62EB" w:rsidRPr="002A52B4" w:rsidTr="00FF62EB">
        <w:trPr>
          <w:jc w:val="center"/>
        </w:trPr>
        <w:tc>
          <w:tcPr>
            <w:tcW w:w="14916" w:type="dxa"/>
            <w:gridSpan w:val="14"/>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Фізична культура та масовий спорт</w:t>
            </w:r>
          </w:p>
        </w:tc>
      </w:tr>
      <w:tr w:rsidR="00FF62EB" w:rsidRPr="002A52B4" w:rsidTr="00FF62EB">
        <w:trPr>
          <w:trHeight w:val="285"/>
          <w:jc w:val="center"/>
        </w:trPr>
        <w:tc>
          <w:tcPr>
            <w:tcW w:w="455"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1.</w:t>
            </w:r>
          </w:p>
        </w:tc>
        <w:tc>
          <w:tcPr>
            <w:tcW w:w="166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Міські спортивно масові заходи з олімпійських видів спорту та  забезпечення інвентарем</w:t>
            </w:r>
          </w:p>
        </w:tc>
        <w:tc>
          <w:tcPr>
            <w:tcW w:w="2588" w:type="dxa"/>
            <w:gridSpan w:val="2"/>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1.1. Олімпійський вид спо</w:t>
            </w:r>
            <w:r>
              <w:rPr>
                <w:sz w:val="20"/>
                <w:lang w:val="uk-UA"/>
              </w:rPr>
              <w:t>рту (баскетбол, волейбол, бокс</w:t>
            </w:r>
            <w:r w:rsidRPr="002A52B4">
              <w:rPr>
                <w:sz w:val="20"/>
                <w:lang w:val="uk-UA"/>
              </w:rPr>
              <w:t>, вільна боротьба, футбол, плавання, карате, легка атлетика, настільний теніс</w:t>
            </w:r>
            <w:r>
              <w:rPr>
                <w:sz w:val="20"/>
                <w:lang w:val="uk-UA"/>
              </w:rPr>
              <w:t>, теніс</w:t>
            </w:r>
            <w:r w:rsidRPr="002A52B4">
              <w:rPr>
                <w:sz w:val="20"/>
                <w:lang w:val="uk-UA"/>
              </w:rPr>
              <w:t>)</w:t>
            </w:r>
          </w:p>
        </w:tc>
        <w:tc>
          <w:tcPr>
            <w:tcW w:w="1134"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20</w:t>
            </w:r>
            <w:r>
              <w:rPr>
                <w:sz w:val="20"/>
                <w:lang w:val="uk-UA"/>
              </w:rPr>
              <w:t>20</w:t>
            </w:r>
            <w:r w:rsidRPr="002A52B4">
              <w:rPr>
                <w:sz w:val="20"/>
                <w:lang w:val="uk-UA"/>
              </w:rPr>
              <w:t xml:space="preserve"> рік.</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364 тис. 600</w:t>
            </w:r>
            <w:r w:rsidRPr="002A52B4">
              <w:rPr>
                <w:sz w:val="20"/>
                <w:lang w:val="uk-UA"/>
              </w:rPr>
              <w:t xml:space="preserve"> грн.</w:t>
            </w:r>
          </w:p>
        </w:tc>
        <w:tc>
          <w:tcPr>
            <w:tcW w:w="2126" w:type="dxa"/>
            <w:shd w:val="clear" w:color="auto" w:fill="auto"/>
          </w:tcPr>
          <w:p w:rsidR="00FF62EB" w:rsidRPr="002A52B4" w:rsidRDefault="00FF62EB" w:rsidP="00FF62EB">
            <w:pPr>
              <w:tabs>
                <w:tab w:val="left" w:pos="0"/>
              </w:tabs>
              <w:ind w:right="48"/>
              <w:contextualSpacing/>
              <w:jc w:val="both"/>
              <w:rPr>
                <w:sz w:val="20"/>
                <w:lang w:val="uk-UA" w:eastAsia="uk-UA"/>
              </w:rPr>
            </w:pPr>
            <w:r w:rsidRPr="002A52B4">
              <w:rPr>
                <w:sz w:val="20"/>
                <w:lang w:val="uk-UA"/>
              </w:rPr>
              <w:t>Назва показника</w:t>
            </w:r>
          </w:p>
        </w:tc>
        <w:tc>
          <w:tcPr>
            <w:tcW w:w="992" w:type="dxa"/>
            <w:gridSpan w:val="2"/>
            <w:shd w:val="clear" w:color="auto" w:fill="auto"/>
          </w:tcPr>
          <w:p w:rsidR="00FF62EB" w:rsidRPr="002A52B4" w:rsidRDefault="00FF62EB" w:rsidP="00FF62EB">
            <w:pPr>
              <w:tabs>
                <w:tab w:val="left" w:pos="0"/>
              </w:tabs>
              <w:ind w:right="48"/>
              <w:contextualSpacing/>
              <w:jc w:val="both"/>
              <w:rPr>
                <w:sz w:val="20"/>
                <w:lang w:val="uk-UA"/>
              </w:rPr>
            </w:pPr>
            <w:r w:rsidRPr="0010672D">
              <w:rPr>
                <w:sz w:val="20"/>
                <w:lang w:val="uk-UA"/>
              </w:rPr>
              <w:t>2019 рік</w:t>
            </w:r>
          </w:p>
        </w:tc>
        <w:tc>
          <w:tcPr>
            <w:tcW w:w="1276" w:type="dxa"/>
            <w:gridSpan w:val="3"/>
            <w:shd w:val="clear" w:color="auto" w:fill="auto"/>
          </w:tcPr>
          <w:p w:rsidR="00FF62EB" w:rsidRPr="002A52B4" w:rsidRDefault="00FF62EB" w:rsidP="00FF62EB">
            <w:pPr>
              <w:tabs>
                <w:tab w:val="left" w:pos="0"/>
              </w:tabs>
              <w:ind w:right="48"/>
              <w:contextualSpacing/>
              <w:jc w:val="both"/>
              <w:rPr>
                <w:sz w:val="20"/>
                <w:lang w:val="uk-UA"/>
              </w:rPr>
            </w:pPr>
            <w:r w:rsidRPr="0010672D">
              <w:rPr>
                <w:sz w:val="20"/>
                <w:lang w:val="uk-UA"/>
              </w:rPr>
              <w:t>20</w:t>
            </w:r>
            <w:r>
              <w:rPr>
                <w:sz w:val="20"/>
                <w:lang w:val="uk-UA"/>
              </w:rPr>
              <w:t>20</w:t>
            </w:r>
            <w:r w:rsidRPr="0010672D">
              <w:rPr>
                <w:sz w:val="20"/>
                <w:lang w:val="uk-UA"/>
              </w:rPr>
              <w:t xml:space="preserve"> рік</w:t>
            </w:r>
          </w:p>
        </w:tc>
      </w:tr>
      <w:tr w:rsidR="00FF62EB" w:rsidRPr="002A52B4" w:rsidTr="00FF62EB">
        <w:trPr>
          <w:trHeight w:val="26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1. Показник затрат:</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5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Обсяг фінансових ресурсів, тис. грн</w:t>
            </w:r>
          </w:p>
        </w:tc>
        <w:tc>
          <w:tcPr>
            <w:tcW w:w="992"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454 тис. грн.</w:t>
            </w:r>
          </w:p>
        </w:tc>
        <w:tc>
          <w:tcPr>
            <w:tcW w:w="1276"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364 тис. 600грн.</w:t>
            </w:r>
          </w:p>
        </w:tc>
      </w:tr>
      <w:tr w:rsidR="00FF62EB" w:rsidRPr="002A52B4" w:rsidTr="00FF62EB">
        <w:trPr>
          <w:trHeight w:val="243"/>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2. Показник продукту:</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5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Кількість проведених заходів, од.</w:t>
            </w:r>
          </w:p>
        </w:tc>
        <w:tc>
          <w:tcPr>
            <w:tcW w:w="992"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30</w:t>
            </w:r>
          </w:p>
        </w:tc>
        <w:tc>
          <w:tcPr>
            <w:tcW w:w="1276"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34</w:t>
            </w:r>
          </w:p>
        </w:tc>
      </w:tr>
      <w:tr w:rsidR="00FF62EB" w:rsidRPr="002A52B4" w:rsidTr="00FF62EB">
        <w:trPr>
          <w:trHeight w:val="36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Охоплено учасників, осіб</w:t>
            </w:r>
          </w:p>
        </w:tc>
        <w:tc>
          <w:tcPr>
            <w:tcW w:w="992"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2500</w:t>
            </w:r>
          </w:p>
        </w:tc>
        <w:tc>
          <w:tcPr>
            <w:tcW w:w="1276"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2700</w:t>
            </w:r>
          </w:p>
        </w:tc>
      </w:tr>
      <w:tr w:rsidR="00FF62EB" w:rsidRPr="002A52B4" w:rsidTr="00FF62EB">
        <w:trPr>
          <w:trHeight w:val="273"/>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3. Показник ефективності: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5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Середні витрати на одного учасника, грн</w:t>
            </w:r>
          </w:p>
        </w:tc>
        <w:tc>
          <w:tcPr>
            <w:tcW w:w="992"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312,64</w:t>
            </w:r>
          </w:p>
        </w:tc>
        <w:tc>
          <w:tcPr>
            <w:tcW w:w="1276"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135</w:t>
            </w:r>
          </w:p>
        </w:tc>
      </w:tr>
      <w:tr w:rsidR="00FF62EB" w:rsidRPr="002A52B4" w:rsidTr="00FF62EB">
        <w:trPr>
          <w:trHeight w:val="36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4. Показник якості: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5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Динаміка кількості учасників, які будуть охоплені заходами, %</w:t>
            </w:r>
          </w:p>
        </w:tc>
        <w:tc>
          <w:tcPr>
            <w:tcW w:w="992"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90</w:t>
            </w:r>
          </w:p>
        </w:tc>
        <w:tc>
          <w:tcPr>
            <w:tcW w:w="1276"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93</w:t>
            </w:r>
          </w:p>
        </w:tc>
      </w:tr>
      <w:tr w:rsidR="00FF62EB" w:rsidRPr="00931171" w:rsidTr="00FF62EB">
        <w:trPr>
          <w:trHeight w:val="45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FF62EB" w:rsidRPr="002A52B4" w:rsidTr="00FF62EB">
        <w:trPr>
          <w:trHeight w:val="1313"/>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shd w:val="clear" w:color="auto" w:fill="auto"/>
          </w:tcPr>
          <w:p w:rsidR="00FF62EB" w:rsidRPr="002A52B4" w:rsidRDefault="00FF62EB" w:rsidP="00FF62EB">
            <w:pPr>
              <w:rPr>
                <w:sz w:val="20"/>
                <w:lang w:val="uk-UA"/>
              </w:rPr>
            </w:pPr>
            <w:r w:rsidRPr="002A52B4">
              <w:rPr>
                <w:sz w:val="20"/>
                <w:lang w:val="uk-UA"/>
              </w:rPr>
              <w:t xml:space="preserve">1.2. Забезпечення інвентарем для якісного зняття спортом та проведення </w:t>
            </w:r>
            <w:r w:rsidRPr="002A52B4">
              <w:rPr>
                <w:b/>
                <w:sz w:val="20"/>
                <w:lang w:val="uk-UA"/>
              </w:rPr>
              <w:t>олімпійських</w:t>
            </w:r>
            <w:r w:rsidRPr="002A52B4">
              <w:rPr>
                <w:sz w:val="20"/>
                <w:lang w:val="uk-UA"/>
              </w:rPr>
              <w:t xml:space="preserve"> спортивних заходів:</w:t>
            </w:r>
          </w:p>
        </w:tc>
        <w:tc>
          <w:tcPr>
            <w:tcW w:w="1134" w:type="dxa"/>
            <w:vMerge w:val="restart"/>
            <w:shd w:val="clear" w:color="auto" w:fill="auto"/>
          </w:tcPr>
          <w:p w:rsidR="00FF62EB" w:rsidRPr="002A52B4" w:rsidRDefault="00FF62EB" w:rsidP="00FF62EB">
            <w:pPr>
              <w:jc w:val="center"/>
              <w:rPr>
                <w:sz w:val="20"/>
                <w:lang w:val="uk-UA"/>
              </w:rPr>
            </w:pPr>
            <w:r w:rsidRPr="002A52B4">
              <w:rPr>
                <w:sz w:val="20"/>
                <w:lang w:val="uk-UA"/>
              </w:rPr>
              <w:t>20</w:t>
            </w:r>
            <w:r>
              <w:rPr>
                <w:sz w:val="20"/>
                <w:lang w:val="uk-UA"/>
              </w:rPr>
              <w:t>20</w:t>
            </w:r>
            <w:r w:rsidRPr="002A52B4">
              <w:rPr>
                <w:sz w:val="20"/>
                <w:lang w:val="uk-UA"/>
              </w:rPr>
              <w:t xml:space="preserve"> рік.</w:t>
            </w:r>
          </w:p>
          <w:p w:rsidR="00FF62EB" w:rsidRPr="002A52B4" w:rsidRDefault="00FF62EB" w:rsidP="00FF62EB">
            <w:pPr>
              <w:jc w:val="center"/>
              <w:rPr>
                <w:sz w:val="20"/>
                <w:lang w:val="uk-UA" w:eastAsia="uk-UA"/>
              </w:rPr>
            </w:pPr>
            <w:r w:rsidRPr="002A52B4">
              <w:rPr>
                <w:sz w:val="20"/>
                <w:lang w:val="uk-UA"/>
              </w:rPr>
              <w:t>(одноразово)</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 xml:space="preserve">91 тис. 800 </w:t>
            </w:r>
            <w:r w:rsidRPr="002A52B4">
              <w:rPr>
                <w:sz w:val="20"/>
                <w:lang w:val="uk-UA"/>
              </w:rPr>
              <w:t>грн.</w:t>
            </w:r>
          </w:p>
        </w:tc>
        <w:tc>
          <w:tcPr>
            <w:tcW w:w="4394" w:type="dxa"/>
            <w:gridSpan w:val="6"/>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Якісніше обслуговування та проведення  спортивних заходів.</w:t>
            </w:r>
          </w:p>
        </w:tc>
      </w:tr>
      <w:tr w:rsidR="00FF62EB" w:rsidRPr="002A52B4" w:rsidTr="00FF62EB">
        <w:trPr>
          <w:trHeight w:val="2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6620E6" w:rsidRDefault="00FF62EB" w:rsidP="00FF62EB">
            <w:pPr>
              <w:rPr>
                <w:sz w:val="20"/>
                <w:lang w:val="uk-UA"/>
              </w:rPr>
            </w:pPr>
            <w:r>
              <w:rPr>
                <w:sz w:val="20"/>
                <w:lang w:val="uk-UA"/>
              </w:rPr>
              <w:t>Сітка баскетбольна  6 шт.</w:t>
            </w:r>
          </w:p>
        </w:tc>
        <w:tc>
          <w:tcPr>
            <w:tcW w:w="851" w:type="dxa"/>
          </w:tcPr>
          <w:p w:rsidR="00FF62EB" w:rsidRPr="00A35133" w:rsidRDefault="00FF62EB" w:rsidP="00FF62EB">
            <w:pPr>
              <w:rPr>
                <w:sz w:val="20"/>
                <w:lang w:val="uk-UA"/>
              </w:rPr>
            </w:pPr>
            <w:r>
              <w:rPr>
                <w:sz w:val="20"/>
                <w:lang w:val="uk-UA"/>
              </w:rPr>
              <w:t>900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A35133" w:rsidRDefault="00FF62EB" w:rsidP="00FF62EB">
            <w:pPr>
              <w:rPr>
                <w:sz w:val="20"/>
                <w:lang w:val="uk-UA"/>
              </w:rPr>
            </w:pPr>
            <w:r>
              <w:rPr>
                <w:sz w:val="20"/>
                <w:lang w:val="uk-UA"/>
              </w:rPr>
              <w:t>М</w:t>
            </w:r>
            <w:r>
              <w:rPr>
                <w:sz w:val="20"/>
                <w:lang w:val="en-US"/>
              </w:rPr>
              <w:t>’</w:t>
            </w:r>
            <w:r>
              <w:rPr>
                <w:sz w:val="20"/>
                <w:lang w:val="uk-UA"/>
              </w:rPr>
              <w:t>яч баскетбольний 3 шт.</w:t>
            </w:r>
          </w:p>
        </w:tc>
        <w:tc>
          <w:tcPr>
            <w:tcW w:w="851" w:type="dxa"/>
          </w:tcPr>
          <w:p w:rsidR="00FF62EB" w:rsidRPr="00A35133" w:rsidRDefault="00FF62EB" w:rsidP="00FF62EB">
            <w:pPr>
              <w:rPr>
                <w:sz w:val="20"/>
                <w:lang w:val="uk-UA"/>
              </w:rPr>
            </w:pPr>
            <w:r>
              <w:rPr>
                <w:sz w:val="20"/>
                <w:lang w:val="uk-UA"/>
              </w:rPr>
              <w:t>4500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6620E6" w:rsidRDefault="00FF62EB" w:rsidP="00FF62EB">
            <w:pPr>
              <w:rPr>
                <w:sz w:val="20"/>
                <w:lang w:val="uk-UA"/>
              </w:rPr>
            </w:pPr>
            <w:r>
              <w:rPr>
                <w:sz w:val="20"/>
                <w:lang w:val="uk-UA"/>
              </w:rPr>
              <w:t>Табло перекидне 1 шт.</w:t>
            </w:r>
          </w:p>
        </w:tc>
        <w:tc>
          <w:tcPr>
            <w:tcW w:w="851" w:type="dxa"/>
          </w:tcPr>
          <w:p w:rsidR="00FF62EB" w:rsidRPr="00A35133" w:rsidRDefault="00FF62EB" w:rsidP="00FF62EB">
            <w:pPr>
              <w:rPr>
                <w:sz w:val="20"/>
                <w:lang w:val="uk-UA"/>
              </w:rPr>
            </w:pPr>
            <w:r>
              <w:rPr>
                <w:sz w:val="20"/>
                <w:lang w:val="uk-UA"/>
              </w:rPr>
              <w:t>600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A35133" w:rsidRDefault="00FF62EB" w:rsidP="00FF62EB">
            <w:pPr>
              <w:rPr>
                <w:sz w:val="20"/>
                <w:lang w:val="uk-UA"/>
              </w:rPr>
            </w:pPr>
            <w:r>
              <w:rPr>
                <w:sz w:val="20"/>
                <w:lang w:val="uk-UA"/>
              </w:rPr>
              <w:t>М</w:t>
            </w:r>
            <w:r>
              <w:rPr>
                <w:sz w:val="20"/>
                <w:lang w:val="en-US"/>
              </w:rPr>
              <w:t>’</w:t>
            </w:r>
            <w:r>
              <w:rPr>
                <w:sz w:val="20"/>
                <w:lang w:val="uk-UA"/>
              </w:rPr>
              <w:t>яч волейбольний 1 шт.</w:t>
            </w:r>
          </w:p>
        </w:tc>
        <w:tc>
          <w:tcPr>
            <w:tcW w:w="851" w:type="dxa"/>
          </w:tcPr>
          <w:p w:rsidR="00FF62EB" w:rsidRPr="00A35133" w:rsidRDefault="00FF62EB" w:rsidP="00FF62EB">
            <w:pPr>
              <w:rPr>
                <w:sz w:val="20"/>
                <w:lang w:val="uk-UA"/>
              </w:rPr>
            </w:pPr>
            <w:r>
              <w:rPr>
                <w:sz w:val="20"/>
                <w:lang w:val="uk-UA"/>
              </w:rPr>
              <w:t>2800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A35133" w:rsidRDefault="00FF62EB" w:rsidP="00FF62EB">
            <w:pPr>
              <w:rPr>
                <w:sz w:val="20"/>
                <w:lang w:val="uk-UA"/>
              </w:rPr>
            </w:pPr>
            <w:r>
              <w:rPr>
                <w:sz w:val="20"/>
                <w:lang w:val="uk-UA"/>
              </w:rPr>
              <w:t>М</w:t>
            </w:r>
            <w:r>
              <w:rPr>
                <w:sz w:val="20"/>
                <w:lang w:val="en-US"/>
              </w:rPr>
              <w:t>’</w:t>
            </w:r>
            <w:r>
              <w:rPr>
                <w:sz w:val="20"/>
                <w:lang w:val="uk-UA"/>
              </w:rPr>
              <w:t>яч футбольний 10 шт.</w:t>
            </w:r>
          </w:p>
        </w:tc>
        <w:tc>
          <w:tcPr>
            <w:tcW w:w="851" w:type="dxa"/>
          </w:tcPr>
          <w:p w:rsidR="00FF62EB" w:rsidRPr="006620E6" w:rsidRDefault="00FF62EB" w:rsidP="00FF62EB">
            <w:pPr>
              <w:rPr>
                <w:sz w:val="20"/>
                <w:lang w:val="uk-UA"/>
              </w:rPr>
            </w:pPr>
            <w:r>
              <w:rPr>
                <w:sz w:val="20"/>
                <w:lang w:val="uk-UA"/>
              </w:rPr>
              <w:t>10000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6620E6" w:rsidRDefault="00FF62EB" w:rsidP="00FF62EB">
            <w:pPr>
              <w:rPr>
                <w:sz w:val="20"/>
                <w:lang w:val="uk-UA"/>
              </w:rPr>
            </w:pPr>
            <w:r>
              <w:rPr>
                <w:sz w:val="20"/>
                <w:lang w:val="uk-UA"/>
              </w:rPr>
              <w:t>Татамі ластівчин хвіст 100 шт.</w:t>
            </w:r>
          </w:p>
        </w:tc>
        <w:tc>
          <w:tcPr>
            <w:tcW w:w="851" w:type="dxa"/>
          </w:tcPr>
          <w:p w:rsidR="00FF62EB" w:rsidRPr="00A35133" w:rsidRDefault="00FF62EB" w:rsidP="00FF62EB">
            <w:pPr>
              <w:rPr>
                <w:sz w:val="20"/>
                <w:lang w:val="uk-UA"/>
              </w:rPr>
            </w:pPr>
            <w:r>
              <w:rPr>
                <w:sz w:val="20"/>
                <w:lang w:val="uk-UA"/>
              </w:rPr>
              <w:t>70000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80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6620E6" w:rsidRDefault="00FF62EB" w:rsidP="00FF62EB">
            <w:pPr>
              <w:rPr>
                <w:sz w:val="20"/>
                <w:lang w:val="uk-UA"/>
              </w:rPr>
            </w:pPr>
            <w:r>
              <w:rPr>
                <w:sz w:val="20"/>
                <w:lang w:val="uk-UA"/>
              </w:rPr>
              <w:t>Ракетки для настільного тенісу 6 компл.</w:t>
            </w:r>
          </w:p>
        </w:tc>
        <w:tc>
          <w:tcPr>
            <w:tcW w:w="851" w:type="dxa"/>
          </w:tcPr>
          <w:p w:rsidR="00FF62EB" w:rsidRPr="006620E6" w:rsidRDefault="00FF62EB" w:rsidP="00FF62EB">
            <w:pPr>
              <w:rPr>
                <w:sz w:val="20"/>
                <w:lang w:val="uk-UA"/>
              </w:rPr>
            </w:pPr>
            <w:r>
              <w:rPr>
                <w:sz w:val="20"/>
                <w:lang w:val="uk-UA"/>
              </w:rPr>
              <w:t>1800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80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6620E6" w:rsidRDefault="00FF62EB" w:rsidP="00FF62EB">
            <w:pPr>
              <w:rPr>
                <w:sz w:val="20"/>
                <w:lang w:val="uk-UA"/>
              </w:rPr>
            </w:pPr>
            <w:r>
              <w:rPr>
                <w:sz w:val="20"/>
                <w:lang w:val="uk-UA"/>
              </w:rPr>
              <w:t>Сітка для настільного тенісу 3 шт.</w:t>
            </w:r>
          </w:p>
        </w:tc>
        <w:tc>
          <w:tcPr>
            <w:tcW w:w="851" w:type="dxa"/>
          </w:tcPr>
          <w:p w:rsidR="00FF62EB" w:rsidRPr="006620E6" w:rsidRDefault="00FF62EB" w:rsidP="00FF62EB">
            <w:pPr>
              <w:rPr>
                <w:sz w:val="20"/>
                <w:lang w:val="uk-UA"/>
              </w:rPr>
            </w:pPr>
            <w:r>
              <w:rPr>
                <w:sz w:val="20"/>
                <w:lang w:val="uk-UA"/>
              </w:rPr>
              <w:t>1200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5"/>
          <w:jc w:val="center"/>
        </w:trPr>
        <w:tc>
          <w:tcPr>
            <w:tcW w:w="455"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2.</w:t>
            </w:r>
          </w:p>
        </w:tc>
        <w:tc>
          <w:tcPr>
            <w:tcW w:w="1667" w:type="dxa"/>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Міські спортивно масові заходи з неолімпійських видів спорту та  забезпечення інвентарем</w:t>
            </w:r>
          </w:p>
        </w:tc>
        <w:tc>
          <w:tcPr>
            <w:tcW w:w="2588" w:type="dxa"/>
            <w:gridSpan w:val="2"/>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2.1. Неолімпійські (кікбоксинг, міні-футбол, пляжний футбол, шахи, таеквон</w:t>
            </w:r>
            <w:r>
              <w:rPr>
                <w:sz w:val="20"/>
                <w:lang w:val="uk-UA"/>
              </w:rPr>
              <w:t>-</w:t>
            </w:r>
            <w:r w:rsidRPr="002A52B4">
              <w:rPr>
                <w:sz w:val="20"/>
                <w:lang w:val="uk-UA"/>
              </w:rPr>
              <w:t>до</w:t>
            </w:r>
            <w:r>
              <w:rPr>
                <w:sz w:val="20"/>
                <w:lang w:val="uk-UA"/>
              </w:rPr>
              <w:t>,</w:t>
            </w:r>
            <w:r w:rsidRPr="002A52B4">
              <w:rPr>
                <w:sz w:val="20"/>
                <w:lang w:val="uk-UA"/>
              </w:rPr>
              <w:t xml:space="preserve"> шашки, пауерліфтинг, спартакіада)</w:t>
            </w:r>
          </w:p>
        </w:tc>
        <w:tc>
          <w:tcPr>
            <w:tcW w:w="1134"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20</w:t>
            </w:r>
            <w:r>
              <w:rPr>
                <w:sz w:val="20"/>
                <w:lang w:val="uk-UA"/>
              </w:rPr>
              <w:t>20</w:t>
            </w:r>
            <w:r w:rsidRPr="002A52B4">
              <w:rPr>
                <w:sz w:val="20"/>
                <w:lang w:val="uk-UA"/>
              </w:rPr>
              <w:t xml:space="preserve"> рік.</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494 тис. 500</w:t>
            </w:r>
            <w:r w:rsidRPr="002A52B4">
              <w:rPr>
                <w:sz w:val="20"/>
                <w:lang w:val="uk-UA"/>
              </w:rPr>
              <w:t xml:space="preserve"> грн.</w:t>
            </w:r>
          </w:p>
        </w:tc>
        <w:tc>
          <w:tcPr>
            <w:tcW w:w="2126" w:type="dxa"/>
            <w:shd w:val="clear" w:color="auto" w:fill="auto"/>
          </w:tcPr>
          <w:p w:rsidR="00FF62EB" w:rsidRPr="002A52B4" w:rsidRDefault="00FF62EB" w:rsidP="00FF62EB">
            <w:pPr>
              <w:tabs>
                <w:tab w:val="left" w:pos="0"/>
              </w:tabs>
              <w:ind w:right="48"/>
              <w:contextualSpacing/>
              <w:jc w:val="both"/>
              <w:rPr>
                <w:sz w:val="20"/>
                <w:lang w:val="uk-UA" w:eastAsia="uk-UA"/>
              </w:rPr>
            </w:pPr>
            <w:r w:rsidRPr="002A52B4">
              <w:rPr>
                <w:sz w:val="20"/>
                <w:lang w:val="uk-UA"/>
              </w:rPr>
              <w:t>Назва показника</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2019 рік</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2020 рік</w:t>
            </w: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1. Показник затрат:</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Обсяг фінансових ресурсів, тис. грн</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319 тис. грн.</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494 тис. 500 грн.</w:t>
            </w: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2. Показник продукту:</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Кількість проведених заходів, од.</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24</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25</w:t>
            </w: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Охоплено учасників, осіб</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1400</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1500</w:t>
            </w: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3. Показник ефективності: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Середні витрати на одного учасника, грн</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227,85</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329,6</w:t>
            </w:r>
          </w:p>
        </w:tc>
      </w:tr>
      <w:tr w:rsidR="00FF62EB" w:rsidRPr="002A52B4" w:rsidTr="00FF62EB">
        <w:trPr>
          <w:trHeight w:val="2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4. Показник якості: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13"/>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tabs>
                <w:tab w:val="left" w:pos="0"/>
              </w:tabs>
              <w:ind w:right="48"/>
              <w:contextualSpacing/>
              <w:rPr>
                <w:sz w:val="20"/>
                <w:lang w:val="uk-UA" w:eastAsia="uk-UA"/>
              </w:rPr>
            </w:pPr>
            <w:r w:rsidRPr="002A52B4">
              <w:rPr>
                <w:sz w:val="20"/>
                <w:lang w:val="uk-UA"/>
              </w:rPr>
              <w:t>Динаміка кількості учасників, які будуть охоплені заходами, %</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85</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87</w:t>
            </w:r>
          </w:p>
        </w:tc>
      </w:tr>
      <w:tr w:rsidR="00FF62EB" w:rsidRPr="00931171" w:rsidTr="00FF62EB">
        <w:trPr>
          <w:trHeight w:val="11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 xml:space="preserve">Пропаганда здорового способу життя; зміцнення здоров’я, задоволення та розвиток потреб у руховій активності, формування </w:t>
            </w:r>
            <w:r w:rsidRPr="002A52B4">
              <w:rPr>
                <w:sz w:val="20"/>
                <w:lang w:val="uk-UA"/>
              </w:rPr>
              <w:lastRenderedPageBreak/>
              <w:t>позитивної соціальної поведінки; збільшення кількості учасників заходів</w:t>
            </w:r>
          </w:p>
        </w:tc>
      </w:tr>
      <w:tr w:rsidR="00FF62EB" w:rsidRPr="002A52B4" w:rsidTr="00FF62EB">
        <w:trPr>
          <w:trHeight w:val="1313"/>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shd w:val="clear" w:color="auto" w:fill="auto"/>
          </w:tcPr>
          <w:p w:rsidR="00FF62EB" w:rsidRPr="002A52B4" w:rsidRDefault="00FF62EB" w:rsidP="00FF62EB">
            <w:pPr>
              <w:rPr>
                <w:sz w:val="20"/>
                <w:lang w:val="uk-UA"/>
              </w:rPr>
            </w:pPr>
            <w:r w:rsidRPr="002A52B4">
              <w:rPr>
                <w:sz w:val="20"/>
                <w:lang w:val="uk-UA"/>
              </w:rPr>
              <w:t xml:space="preserve">2.2.Забезпечення інвентарем для якісного зняття спортом та проведення </w:t>
            </w:r>
            <w:r w:rsidRPr="002A52B4">
              <w:rPr>
                <w:b/>
                <w:sz w:val="20"/>
                <w:lang w:val="uk-UA"/>
              </w:rPr>
              <w:t>неолімпійських</w:t>
            </w:r>
            <w:r w:rsidRPr="002A52B4">
              <w:rPr>
                <w:sz w:val="20"/>
                <w:lang w:val="uk-UA"/>
              </w:rPr>
              <w:t xml:space="preserve"> спортивних заходів:</w:t>
            </w:r>
          </w:p>
        </w:tc>
        <w:tc>
          <w:tcPr>
            <w:tcW w:w="1134" w:type="dxa"/>
            <w:vMerge w:val="restart"/>
            <w:shd w:val="clear" w:color="auto" w:fill="auto"/>
          </w:tcPr>
          <w:p w:rsidR="00FF62EB" w:rsidRPr="002A52B4" w:rsidRDefault="00FF62EB" w:rsidP="00FF62EB">
            <w:pPr>
              <w:jc w:val="center"/>
              <w:rPr>
                <w:sz w:val="20"/>
                <w:lang w:val="uk-UA"/>
              </w:rPr>
            </w:pPr>
            <w:r w:rsidRPr="002A52B4">
              <w:rPr>
                <w:sz w:val="20"/>
                <w:lang w:val="uk-UA"/>
              </w:rPr>
              <w:t>20</w:t>
            </w:r>
            <w:r>
              <w:rPr>
                <w:sz w:val="20"/>
                <w:lang w:val="uk-UA"/>
              </w:rPr>
              <w:t>20</w:t>
            </w:r>
            <w:r w:rsidRPr="002A52B4">
              <w:rPr>
                <w:sz w:val="20"/>
                <w:lang w:val="uk-UA"/>
              </w:rPr>
              <w:t xml:space="preserve"> рік.</w:t>
            </w:r>
          </w:p>
          <w:p w:rsidR="00FF62EB" w:rsidRPr="002A52B4" w:rsidRDefault="00FF62EB" w:rsidP="00FF62EB">
            <w:pPr>
              <w:jc w:val="center"/>
              <w:rPr>
                <w:sz w:val="20"/>
                <w:lang w:val="uk-UA"/>
              </w:rPr>
            </w:pPr>
            <w:r w:rsidRPr="002A52B4">
              <w:rPr>
                <w:sz w:val="20"/>
                <w:lang w:val="uk-UA"/>
              </w:rPr>
              <w:t>(одноразово)</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 xml:space="preserve">75 </w:t>
            </w:r>
            <w:r w:rsidRPr="002A52B4">
              <w:rPr>
                <w:sz w:val="20"/>
                <w:lang w:val="uk-UA"/>
              </w:rPr>
              <w:t>тис. грн.</w:t>
            </w:r>
          </w:p>
        </w:tc>
        <w:tc>
          <w:tcPr>
            <w:tcW w:w="4394" w:type="dxa"/>
            <w:gridSpan w:val="6"/>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Якісніше обслуговування та проведення  спортивних заходів.</w:t>
            </w:r>
          </w:p>
        </w:tc>
      </w:tr>
      <w:tr w:rsidR="00FF62EB" w:rsidRPr="002A52B4" w:rsidTr="00FF62EB">
        <w:trPr>
          <w:trHeight w:val="4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E06B15" w:rsidRDefault="00FF62EB" w:rsidP="00FF62EB">
            <w:pPr>
              <w:rPr>
                <w:sz w:val="20"/>
                <w:lang w:val="uk-UA"/>
              </w:rPr>
            </w:pPr>
            <w:r>
              <w:rPr>
                <w:sz w:val="20"/>
                <w:lang w:val="uk-UA"/>
              </w:rPr>
              <w:t>Стовпчик з тенсатором 8 шт.</w:t>
            </w:r>
          </w:p>
        </w:tc>
        <w:tc>
          <w:tcPr>
            <w:tcW w:w="851" w:type="dxa"/>
          </w:tcPr>
          <w:p w:rsidR="00FF62EB" w:rsidRPr="00E06B15" w:rsidRDefault="00FF62EB" w:rsidP="00FF62EB">
            <w:pPr>
              <w:rPr>
                <w:sz w:val="20"/>
                <w:lang w:val="uk-UA"/>
              </w:rPr>
            </w:pPr>
            <w:r>
              <w:rPr>
                <w:sz w:val="20"/>
                <w:lang w:val="uk-UA"/>
              </w:rPr>
              <w:t>10000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1C3627" w:rsidRDefault="00FF62EB" w:rsidP="00FF62EB">
            <w:pPr>
              <w:rPr>
                <w:sz w:val="20"/>
                <w:lang w:val="uk-UA"/>
              </w:rPr>
            </w:pPr>
            <w:r>
              <w:rPr>
                <w:sz w:val="20"/>
                <w:lang w:val="uk-UA"/>
              </w:rPr>
              <w:t>М</w:t>
            </w:r>
            <w:r w:rsidRPr="001C3627">
              <w:rPr>
                <w:sz w:val="20"/>
              </w:rPr>
              <w:t>’</w:t>
            </w:r>
            <w:r>
              <w:rPr>
                <w:sz w:val="20"/>
              </w:rPr>
              <w:t>яч</w:t>
            </w:r>
            <w:r>
              <w:rPr>
                <w:sz w:val="20"/>
                <w:lang w:val="uk-UA"/>
              </w:rPr>
              <w:t xml:space="preserve"> футзальний 15 шт. </w:t>
            </w:r>
          </w:p>
        </w:tc>
        <w:tc>
          <w:tcPr>
            <w:tcW w:w="851" w:type="dxa"/>
          </w:tcPr>
          <w:p w:rsidR="00FF62EB" w:rsidRPr="00E06B15" w:rsidRDefault="00FF62EB" w:rsidP="00FF62EB">
            <w:pPr>
              <w:rPr>
                <w:sz w:val="20"/>
                <w:lang w:val="uk-UA"/>
              </w:rPr>
            </w:pPr>
            <w:r>
              <w:rPr>
                <w:sz w:val="20"/>
                <w:lang w:val="uk-UA"/>
              </w:rPr>
              <w:t>15000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6620E6" w:rsidRDefault="00FF62EB" w:rsidP="00FF62EB">
            <w:pPr>
              <w:rPr>
                <w:sz w:val="20"/>
                <w:lang w:val="uk-UA"/>
              </w:rPr>
            </w:pPr>
            <w:r>
              <w:rPr>
                <w:sz w:val="20"/>
                <w:lang w:val="uk-UA"/>
              </w:rPr>
              <w:t>Шахові годинники 10 шт.</w:t>
            </w:r>
          </w:p>
        </w:tc>
        <w:tc>
          <w:tcPr>
            <w:tcW w:w="851" w:type="dxa"/>
          </w:tcPr>
          <w:p w:rsidR="00FF62EB" w:rsidRPr="001C3627" w:rsidRDefault="00FF62EB" w:rsidP="00FF62EB">
            <w:pPr>
              <w:rPr>
                <w:sz w:val="20"/>
                <w:lang w:val="uk-UA"/>
              </w:rPr>
            </w:pPr>
            <w:r>
              <w:rPr>
                <w:sz w:val="20"/>
                <w:lang w:val="uk-UA"/>
              </w:rPr>
              <w:t>7000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1C3627" w:rsidRDefault="00FF62EB" w:rsidP="00FF62EB">
            <w:pPr>
              <w:rPr>
                <w:sz w:val="20"/>
                <w:lang w:val="uk-UA"/>
              </w:rPr>
            </w:pPr>
            <w:r w:rsidRPr="001C3627">
              <w:rPr>
                <w:sz w:val="20"/>
                <w:lang w:val="uk-UA"/>
              </w:rPr>
              <w:t>Шахи демонстраційні пластмасові  2 компл.</w:t>
            </w:r>
          </w:p>
        </w:tc>
        <w:tc>
          <w:tcPr>
            <w:tcW w:w="851" w:type="dxa"/>
          </w:tcPr>
          <w:p w:rsidR="00FF62EB" w:rsidRPr="001C3627" w:rsidRDefault="00FF62EB" w:rsidP="00FF62EB">
            <w:pPr>
              <w:rPr>
                <w:sz w:val="20"/>
                <w:lang w:val="uk-UA"/>
              </w:rPr>
            </w:pPr>
            <w:r w:rsidRPr="001C3627">
              <w:rPr>
                <w:sz w:val="20"/>
                <w:lang w:val="uk-UA"/>
              </w:rPr>
              <w:t>900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1C3627" w:rsidRDefault="00FF62EB" w:rsidP="00FF62EB">
            <w:pPr>
              <w:rPr>
                <w:sz w:val="20"/>
                <w:lang w:val="uk-UA"/>
              </w:rPr>
            </w:pPr>
            <w:r>
              <w:rPr>
                <w:sz w:val="20"/>
                <w:lang w:val="uk-UA"/>
              </w:rPr>
              <w:t>Шахи демонстраційні дерев</w:t>
            </w:r>
            <w:r>
              <w:rPr>
                <w:sz w:val="20"/>
                <w:lang w:val="en-US"/>
              </w:rPr>
              <w:t>’</w:t>
            </w:r>
            <w:r>
              <w:rPr>
                <w:sz w:val="20"/>
                <w:lang w:val="uk-UA"/>
              </w:rPr>
              <w:t>яні 2 компл.</w:t>
            </w:r>
          </w:p>
        </w:tc>
        <w:tc>
          <w:tcPr>
            <w:tcW w:w="851" w:type="dxa"/>
          </w:tcPr>
          <w:p w:rsidR="00FF62EB" w:rsidRPr="00E06B15" w:rsidRDefault="00FF62EB" w:rsidP="00FF62EB">
            <w:pPr>
              <w:rPr>
                <w:sz w:val="20"/>
                <w:lang w:val="uk-UA"/>
              </w:rPr>
            </w:pPr>
            <w:r>
              <w:rPr>
                <w:sz w:val="20"/>
                <w:lang w:val="uk-UA"/>
              </w:rPr>
              <w:t>1100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4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E06B15" w:rsidRDefault="00FF62EB" w:rsidP="00FF62EB">
            <w:pPr>
              <w:rPr>
                <w:sz w:val="20"/>
                <w:lang w:val="uk-UA"/>
              </w:rPr>
            </w:pPr>
            <w:r>
              <w:rPr>
                <w:sz w:val="20"/>
                <w:lang w:val="uk-UA"/>
              </w:rPr>
              <w:t>Шахи 30 компл.</w:t>
            </w:r>
          </w:p>
        </w:tc>
        <w:tc>
          <w:tcPr>
            <w:tcW w:w="851" w:type="dxa"/>
          </w:tcPr>
          <w:p w:rsidR="00FF62EB" w:rsidRPr="00E06B15" w:rsidRDefault="00FF62EB" w:rsidP="00FF62EB">
            <w:pPr>
              <w:rPr>
                <w:sz w:val="20"/>
                <w:lang w:val="uk-UA"/>
              </w:rPr>
            </w:pPr>
            <w:r>
              <w:rPr>
                <w:sz w:val="20"/>
                <w:lang w:val="uk-UA"/>
              </w:rPr>
              <w:t>6000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63"/>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Pr="00E06B15" w:rsidRDefault="00FF62EB" w:rsidP="00FF62EB">
            <w:pPr>
              <w:rPr>
                <w:sz w:val="20"/>
                <w:lang w:val="uk-UA"/>
              </w:rPr>
            </w:pPr>
            <w:r>
              <w:rPr>
                <w:sz w:val="20"/>
                <w:lang w:val="uk-UA"/>
              </w:rPr>
              <w:t>Спортивна форма 15 шт.</w:t>
            </w:r>
          </w:p>
        </w:tc>
        <w:tc>
          <w:tcPr>
            <w:tcW w:w="851" w:type="dxa"/>
          </w:tcPr>
          <w:p w:rsidR="00FF62EB" w:rsidRPr="00E06B15" w:rsidRDefault="00FF62EB" w:rsidP="00FF62EB">
            <w:pPr>
              <w:rPr>
                <w:sz w:val="20"/>
                <w:lang w:val="uk-UA"/>
              </w:rPr>
            </w:pPr>
            <w:r>
              <w:rPr>
                <w:sz w:val="20"/>
                <w:lang w:val="uk-UA"/>
              </w:rPr>
              <w:t>15000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6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Pr>
          <w:p w:rsidR="00FF62EB" w:rsidRDefault="00FF62EB" w:rsidP="00FF62EB">
            <w:pPr>
              <w:rPr>
                <w:sz w:val="20"/>
                <w:lang w:val="uk-UA"/>
              </w:rPr>
            </w:pPr>
            <w:r>
              <w:rPr>
                <w:sz w:val="20"/>
                <w:lang w:val="uk-UA"/>
              </w:rPr>
              <w:t>Спортивна форма 20 компл.</w:t>
            </w:r>
          </w:p>
        </w:tc>
        <w:tc>
          <w:tcPr>
            <w:tcW w:w="851" w:type="dxa"/>
          </w:tcPr>
          <w:p w:rsidR="00FF62EB" w:rsidRDefault="00FF62EB" w:rsidP="00FF62EB">
            <w:pPr>
              <w:rPr>
                <w:sz w:val="20"/>
                <w:lang w:val="uk-UA"/>
              </w:rPr>
            </w:pPr>
            <w:r>
              <w:rPr>
                <w:sz w:val="20"/>
                <w:lang w:val="uk-UA"/>
              </w:rPr>
              <w:t>20000</w:t>
            </w: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05"/>
          <w:jc w:val="center"/>
        </w:trPr>
        <w:tc>
          <w:tcPr>
            <w:tcW w:w="455"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3.</w:t>
            </w:r>
          </w:p>
        </w:tc>
        <w:tc>
          <w:tcPr>
            <w:tcW w:w="1667" w:type="dxa"/>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Міські спортивно масові заходи міського центру інваспорт та  забезпечення інвентарем</w:t>
            </w:r>
          </w:p>
        </w:tc>
        <w:tc>
          <w:tcPr>
            <w:tcW w:w="2588" w:type="dxa"/>
            <w:gridSpan w:val="2"/>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3.1. Інваспорт (шахи, шашки, настільний теніс, легка атлетика, плавання, спортивна ловля риби)</w:t>
            </w:r>
          </w:p>
        </w:tc>
        <w:tc>
          <w:tcPr>
            <w:tcW w:w="1134" w:type="dxa"/>
            <w:vMerge w:val="restart"/>
            <w:shd w:val="clear" w:color="auto" w:fill="auto"/>
          </w:tcPr>
          <w:p w:rsidR="00FF62EB" w:rsidRPr="002A52B4" w:rsidRDefault="00FF62EB" w:rsidP="00FF62EB">
            <w:pPr>
              <w:rPr>
                <w:sz w:val="20"/>
                <w:lang w:val="uk-UA"/>
              </w:rPr>
            </w:pPr>
            <w:r w:rsidRPr="002A52B4">
              <w:rPr>
                <w:sz w:val="20"/>
                <w:lang w:val="uk-UA"/>
              </w:rPr>
              <w:t>20</w:t>
            </w:r>
            <w:r>
              <w:rPr>
                <w:sz w:val="20"/>
                <w:lang w:val="uk-UA"/>
              </w:rPr>
              <w:t xml:space="preserve">20 </w:t>
            </w:r>
            <w:r w:rsidRPr="002A52B4">
              <w:rPr>
                <w:sz w:val="20"/>
                <w:lang w:val="uk-UA"/>
              </w:rPr>
              <w:t>рік.</w:t>
            </w:r>
          </w:p>
        </w:tc>
        <w:tc>
          <w:tcPr>
            <w:tcW w:w="1417" w:type="dxa"/>
            <w:vMerge w:val="restart"/>
            <w:shd w:val="clear" w:color="auto" w:fill="auto"/>
          </w:tcPr>
          <w:p w:rsidR="00FF62EB" w:rsidRPr="002A52B4" w:rsidRDefault="00FF62EB" w:rsidP="00FF62EB">
            <w:pPr>
              <w:rPr>
                <w:sz w:val="20"/>
                <w:lang w:val="uk-UA"/>
              </w:rPr>
            </w:pPr>
            <w:r w:rsidRPr="002A52B4">
              <w:rPr>
                <w:sz w:val="20"/>
                <w:lang w:val="uk-UA"/>
              </w:rPr>
              <w:t>Відділ молоді, фізичної культури та спорту</w:t>
            </w:r>
          </w:p>
        </w:tc>
        <w:tc>
          <w:tcPr>
            <w:tcW w:w="1418"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52 тис.</w:t>
            </w:r>
            <w:r w:rsidRPr="002A52B4">
              <w:rPr>
                <w:sz w:val="20"/>
                <w:lang w:val="uk-UA"/>
              </w:rPr>
              <w:t xml:space="preserve"> </w:t>
            </w:r>
            <w:r>
              <w:rPr>
                <w:sz w:val="20"/>
                <w:lang w:val="uk-UA"/>
              </w:rPr>
              <w:t xml:space="preserve">600 </w:t>
            </w:r>
            <w:r w:rsidRPr="002A52B4">
              <w:rPr>
                <w:sz w:val="20"/>
                <w:lang w:val="uk-UA"/>
              </w:rPr>
              <w:t>грн.</w:t>
            </w:r>
          </w:p>
        </w:tc>
        <w:tc>
          <w:tcPr>
            <w:tcW w:w="2197" w:type="dxa"/>
            <w:gridSpan w:val="2"/>
            <w:shd w:val="clear" w:color="auto" w:fill="auto"/>
          </w:tcPr>
          <w:p w:rsidR="00FF62EB" w:rsidRPr="002A52B4" w:rsidRDefault="00FF62EB" w:rsidP="00FF62EB">
            <w:pPr>
              <w:tabs>
                <w:tab w:val="left" w:pos="0"/>
              </w:tabs>
              <w:ind w:right="48"/>
              <w:contextualSpacing/>
              <w:jc w:val="both"/>
              <w:rPr>
                <w:sz w:val="20"/>
                <w:lang w:val="uk-UA" w:eastAsia="uk-UA"/>
              </w:rPr>
            </w:pPr>
            <w:r w:rsidRPr="002A52B4">
              <w:rPr>
                <w:sz w:val="20"/>
                <w:lang w:val="uk-UA"/>
              </w:rPr>
              <w:t>Назва показника</w:t>
            </w:r>
          </w:p>
        </w:tc>
        <w:tc>
          <w:tcPr>
            <w:tcW w:w="1098" w:type="dxa"/>
            <w:gridSpan w:val="3"/>
            <w:shd w:val="clear" w:color="auto" w:fill="auto"/>
          </w:tcPr>
          <w:p w:rsidR="00FF62EB" w:rsidRPr="002A52B4" w:rsidRDefault="00FF62EB" w:rsidP="00FF62EB">
            <w:pPr>
              <w:rPr>
                <w:sz w:val="20"/>
                <w:lang w:val="uk-UA"/>
              </w:rPr>
            </w:pPr>
            <w:r>
              <w:rPr>
                <w:sz w:val="20"/>
                <w:lang w:val="uk-UA"/>
              </w:rPr>
              <w:t>2019 рік</w:t>
            </w:r>
          </w:p>
        </w:tc>
        <w:tc>
          <w:tcPr>
            <w:tcW w:w="1099" w:type="dxa"/>
            <w:shd w:val="clear" w:color="auto" w:fill="auto"/>
          </w:tcPr>
          <w:p w:rsidR="00FF62EB" w:rsidRPr="002A52B4" w:rsidRDefault="00FF62EB" w:rsidP="00FF62EB">
            <w:pPr>
              <w:rPr>
                <w:sz w:val="20"/>
                <w:lang w:val="uk-UA"/>
              </w:rPr>
            </w:pPr>
            <w:r>
              <w:rPr>
                <w:sz w:val="20"/>
                <w:lang w:val="uk-UA"/>
              </w:rPr>
              <w:t>2020 рік</w:t>
            </w: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197" w:type="dxa"/>
            <w:gridSpan w:val="4"/>
            <w:shd w:val="clear" w:color="auto" w:fill="auto"/>
          </w:tcPr>
          <w:p w:rsidR="00FF62EB" w:rsidRPr="002A52B4" w:rsidRDefault="00FF62EB" w:rsidP="00FF62EB">
            <w:pPr>
              <w:rPr>
                <w:sz w:val="20"/>
                <w:lang w:val="uk-UA"/>
              </w:rPr>
            </w:pP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Обсяг фінансових ресурсів, тис.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45 тис. 600 грн.</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52 тис. 600 грн.</w:t>
            </w: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2. Показник продукту:</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Кількість проведених заходів, од.</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9</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9</w:t>
            </w: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Охоплено учасників, осіб</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150</w:t>
            </w: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3. Показник ефективності: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Середні витрати на одного учасника,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304</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350,7</w:t>
            </w: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4. Показник якості: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0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Динаміка кількості учасників, які будуть охоплені заходами, %</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40</w:t>
            </w:r>
          </w:p>
        </w:tc>
      </w:tr>
      <w:tr w:rsidR="00FF62EB" w:rsidRPr="00931171" w:rsidTr="00FF62EB">
        <w:trPr>
          <w:trHeight w:val="470"/>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FF62EB" w:rsidRPr="002A52B4" w:rsidTr="00FF62EB">
        <w:trPr>
          <w:trHeight w:val="57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shd w:val="clear" w:color="auto" w:fill="auto"/>
          </w:tcPr>
          <w:p w:rsidR="00FF62EB" w:rsidRPr="002A52B4" w:rsidRDefault="00FF62EB" w:rsidP="00FF62EB">
            <w:pPr>
              <w:rPr>
                <w:b/>
                <w:sz w:val="20"/>
                <w:lang w:val="uk-UA"/>
              </w:rPr>
            </w:pPr>
            <w:r w:rsidRPr="002A52B4">
              <w:rPr>
                <w:sz w:val="20"/>
                <w:lang w:val="uk-UA"/>
              </w:rPr>
              <w:t xml:space="preserve">3.2 Забезпечення інвентарем для якісного зняття спортом та проведення спортивних заходів </w:t>
            </w:r>
            <w:r w:rsidRPr="002A52B4">
              <w:rPr>
                <w:b/>
                <w:sz w:val="20"/>
                <w:lang w:val="uk-UA"/>
              </w:rPr>
              <w:t>інваспорт:</w:t>
            </w:r>
          </w:p>
        </w:tc>
        <w:tc>
          <w:tcPr>
            <w:tcW w:w="1134" w:type="dxa"/>
            <w:vMerge w:val="restart"/>
            <w:shd w:val="clear" w:color="auto" w:fill="auto"/>
          </w:tcPr>
          <w:p w:rsidR="00FF62EB" w:rsidRPr="002A52B4" w:rsidRDefault="00FF62EB" w:rsidP="00FF62EB">
            <w:pPr>
              <w:jc w:val="center"/>
              <w:rPr>
                <w:sz w:val="20"/>
                <w:lang w:val="uk-UA"/>
              </w:rPr>
            </w:pPr>
            <w:r w:rsidRPr="002A52B4">
              <w:rPr>
                <w:sz w:val="20"/>
                <w:lang w:val="uk-UA"/>
              </w:rPr>
              <w:t>20</w:t>
            </w:r>
            <w:r>
              <w:rPr>
                <w:sz w:val="20"/>
                <w:lang w:val="uk-UA"/>
              </w:rPr>
              <w:t>20</w:t>
            </w:r>
            <w:r w:rsidRPr="002A52B4">
              <w:rPr>
                <w:sz w:val="20"/>
                <w:lang w:val="uk-UA"/>
              </w:rPr>
              <w:t xml:space="preserve"> рік.</w:t>
            </w:r>
          </w:p>
          <w:p w:rsidR="00FF62EB" w:rsidRPr="002A52B4" w:rsidRDefault="00FF62EB" w:rsidP="00FF62EB">
            <w:pPr>
              <w:jc w:val="center"/>
              <w:rPr>
                <w:sz w:val="20"/>
                <w:lang w:val="uk-UA"/>
              </w:rPr>
            </w:pPr>
            <w:r w:rsidRPr="002A52B4">
              <w:rPr>
                <w:sz w:val="20"/>
                <w:lang w:val="uk-UA"/>
              </w:rPr>
              <w:t>(одноразово)</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Відділ молоді, фізичної культури та спорту</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 xml:space="preserve">6 </w:t>
            </w:r>
            <w:r w:rsidRPr="002A52B4">
              <w:rPr>
                <w:sz w:val="20"/>
                <w:lang w:val="uk-UA"/>
              </w:rPr>
              <w:t>тис.</w:t>
            </w:r>
            <w:r>
              <w:rPr>
                <w:sz w:val="20"/>
                <w:lang w:val="uk-UA"/>
              </w:rPr>
              <w:t xml:space="preserve">  </w:t>
            </w:r>
            <w:r w:rsidRPr="002A52B4">
              <w:rPr>
                <w:sz w:val="20"/>
                <w:lang w:val="uk-UA"/>
              </w:rPr>
              <w:t>грн.</w:t>
            </w:r>
          </w:p>
        </w:tc>
        <w:tc>
          <w:tcPr>
            <w:tcW w:w="4394" w:type="dxa"/>
            <w:gridSpan w:val="6"/>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Якісніше обслуговування та проведення  спортивних заходів.</w:t>
            </w:r>
          </w:p>
        </w:tc>
      </w:tr>
      <w:tr w:rsidR="00FF62EB" w:rsidRPr="002A52B4" w:rsidTr="00FF62EB">
        <w:trPr>
          <w:trHeight w:val="95"/>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Borders>
              <w:top w:val="single" w:sz="4" w:space="0" w:color="auto"/>
              <w:left w:val="single" w:sz="4" w:space="0" w:color="auto"/>
              <w:bottom w:val="single" w:sz="4" w:space="0" w:color="auto"/>
              <w:right w:val="single" w:sz="4" w:space="0" w:color="auto"/>
            </w:tcBorders>
          </w:tcPr>
          <w:p w:rsidR="00FF62EB" w:rsidRPr="002A52B4" w:rsidRDefault="00FF62EB" w:rsidP="00FF62EB">
            <w:pPr>
              <w:rPr>
                <w:sz w:val="20"/>
                <w:lang w:val="uk-UA"/>
              </w:rPr>
            </w:pPr>
            <w:r>
              <w:rPr>
                <w:sz w:val="20"/>
                <w:lang w:val="uk-UA"/>
              </w:rPr>
              <w:t xml:space="preserve">Дошка для плавання 4 шт. </w:t>
            </w:r>
          </w:p>
        </w:tc>
        <w:tc>
          <w:tcPr>
            <w:tcW w:w="851" w:type="dxa"/>
            <w:tcBorders>
              <w:top w:val="single" w:sz="4" w:space="0" w:color="auto"/>
              <w:left w:val="single" w:sz="4" w:space="0" w:color="auto"/>
              <w:bottom w:val="single" w:sz="4" w:space="0" w:color="auto"/>
              <w:right w:val="single" w:sz="4" w:space="0" w:color="auto"/>
            </w:tcBorders>
          </w:tcPr>
          <w:p w:rsidR="00FF62EB" w:rsidRPr="002A52B4" w:rsidRDefault="00FF62EB" w:rsidP="00FF62EB">
            <w:pPr>
              <w:rPr>
                <w:sz w:val="20"/>
                <w:lang w:val="uk-UA"/>
              </w:rPr>
            </w:pPr>
            <w:r>
              <w:rPr>
                <w:sz w:val="20"/>
                <w:lang w:val="uk-UA"/>
              </w:rPr>
              <w:t>2000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05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737" w:type="dxa"/>
            <w:tcBorders>
              <w:top w:val="single" w:sz="4" w:space="0" w:color="auto"/>
              <w:left w:val="single" w:sz="4" w:space="0" w:color="auto"/>
              <w:right w:val="single" w:sz="4" w:space="0" w:color="auto"/>
            </w:tcBorders>
          </w:tcPr>
          <w:p w:rsidR="00FF62EB" w:rsidRPr="002A52B4" w:rsidRDefault="00FF62EB" w:rsidP="00FF62EB">
            <w:pPr>
              <w:rPr>
                <w:sz w:val="20"/>
                <w:lang w:val="uk-UA"/>
              </w:rPr>
            </w:pPr>
            <w:r>
              <w:rPr>
                <w:sz w:val="20"/>
                <w:lang w:val="uk-UA"/>
              </w:rPr>
              <w:t>Захист для гри в голбол (набедренники) 5 компл.</w:t>
            </w:r>
          </w:p>
        </w:tc>
        <w:tc>
          <w:tcPr>
            <w:tcW w:w="851" w:type="dxa"/>
            <w:tcBorders>
              <w:top w:val="single" w:sz="4" w:space="0" w:color="auto"/>
              <w:left w:val="single" w:sz="4" w:space="0" w:color="auto"/>
              <w:right w:val="single" w:sz="4" w:space="0" w:color="auto"/>
            </w:tcBorders>
          </w:tcPr>
          <w:p w:rsidR="00FF62EB" w:rsidRPr="002A52B4" w:rsidRDefault="00FF62EB" w:rsidP="00FF62EB">
            <w:pPr>
              <w:rPr>
                <w:sz w:val="20"/>
                <w:lang w:val="uk-UA"/>
              </w:rPr>
            </w:pPr>
            <w:r>
              <w:rPr>
                <w:sz w:val="20"/>
                <w:lang w:val="uk-UA"/>
              </w:rPr>
              <w:t>4000</w:t>
            </w:r>
          </w:p>
        </w:tc>
        <w:tc>
          <w:tcPr>
            <w:tcW w:w="1134" w:type="dxa"/>
            <w:vMerge/>
            <w:shd w:val="clear" w:color="auto" w:fill="auto"/>
          </w:tcPr>
          <w:p w:rsidR="00FF62EB" w:rsidRPr="002A52B4" w:rsidRDefault="00FF62EB" w:rsidP="00FF62EB">
            <w:pPr>
              <w:jc w:val="center"/>
              <w:rPr>
                <w:sz w:val="20"/>
                <w:lang w:val="uk-UA"/>
              </w:rPr>
            </w:pPr>
          </w:p>
        </w:tc>
        <w:tc>
          <w:tcPr>
            <w:tcW w:w="1417" w:type="dxa"/>
            <w:vMerge/>
            <w:shd w:val="clear" w:color="auto" w:fill="auto"/>
          </w:tcPr>
          <w:p w:rsidR="00FF62EB" w:rsidRPr="002A52B4" w:rsidRDefault="00FF62EB" w:rsidP="00FF62EB">
            <w:pPr>
              <w:rPr>
                <w:sz w:val="20"/>
                <w:lang w:val="uk-UA" w:eastAsia="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vMerge/>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6"/>
          <w:jc w:val="center"/>
        </w:trPr>
        <w:tc>
          <w:tcPr>
            <w:tcW w:w="455"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4.</w:t>
            </w:r>
          </w:p>
        </w:tc>
        <w:tc>
          <w:tcPr>
            <w:tcW w:w="1667" w:type="dxa"/>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 xml:space="preserve">Участь провідних спортсменів, команд міста у міжнародних, всеукраїнських, обласних змаганнях з олімпійських видів спорту, членські внески, проведення учбово тренувальних зборів та </w:t>
            </w:r>
            <w:r w:rsidRPr="002A52B4">
              <w:rPr>
                <w:sz w:val="20"/>
                <w:lang w:val="uk-UA"/>
              </w:rPr>
              <w:lastRenderedPageBreak/>
              <w:t>забезпечення інвентарем</w:t>
            </w:r>
          </w:p>
        </w:tc>
        <w:tc>
          <w:tcPr>
            <w:tcW w:w="2588" w:type="dxa"/>
            <w:gridSpan w:val="2"/>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lastRenderedPageBreak/>
              <w:t>4.1. Олімпійський вид спорту (баскетбол, волейбол, бокс, таеквон</w:t>
            </w:r>
            <w:r>
              <w:rPr>
                <w:sz w:val="20"/>
                <w:lang w:val="uk-UA"/>
              </w:rPr>
              <w:t>-</w:t>
            </w:r>
            <w:r w:rsidRPr="002A52B4">
              <w:rPr>
                <w:sz w:val="20"/>
                <w:lang w:val="uk-UA"/>
              </w:rPr>
              <w:t>до, вільна боротьба, футбол, плавання, карате, легка атлетика, настільний теніс)</w:t>
            </w:r>
          </w:p>
        </w:tc>
        <w:tc>
          <w:tcPr>
            <w:tcW w:w="1134" w:type="dxa"/>
            <w:vMerge w:val="restart"/>
            <w:shd w:val="clear" w:color="auto" w:fill="auto"/>
          </w:tcPr>
          <w:p w:rsidR="00FF62EB" w:rsidRPr="002A52B4" w:rsidRDefault="00FF62EB" w:rsidP="00FF62EB">
            <w:pPr>
              <w:rPr>
                <w:sz w:val="20"/>
                <w:lang w:val="uk-UA"/>
              </w:rPr>
            </w:pPr>
            <w:r w:rsidRPr="002A52B4">
              <w:rPr>
                <w:sz w:val="20"/>
                <w:lang w:val="uk-UA"/>
              </w:rPr>
              <w:t>20</w:t>
            </w:r>
            <w:r>
              <w:rPr>
                <w:sz w:val="20"/>
                <w:lang w:val="uk-UA"/>
              </w:rPr>
              <w:t>20</w:t>
            </w:r>
            <w:r w:rsidRPr="002A52B4">
              <w:rPr>
                <w:sz w:val="20"/>
                <w:lang w:val="uk-UA"/>
              </w:rPr>
              <w:t xml:space="preserve"> рік.</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380 тис.</w:t>
            </w:r>
            <w:r w:rsidRPr="002A52B4">
              <w:rPr>
                <w:sz w:val="20"/>
                <w:lang w:val="uk-UA"/>
              </w:rPr>
              <w:t xml:space="preserve"> грн.</w:t>
            </w:r>
          </w:p>
        </w:tc>
        <w:tc>
          <w:tcPr>
            <w:tcW w:w="2126" w:type="dxa"/>
            <w:shd w:val="clear" w:color="auto" w:fill="auto"/>
          </w:tcPr>
          <w:p w:rsidR="00FF62EB" w:rsidRPr="002A52B4" w:rsidRDefault="00FF62EB" w:rsidP="00FF62EB">
            <w:pPr>
              <w:tabs>
                <w:tab w:val="left" w:pos="0"/>
              </w:tabs>
              <w:ind w:right="48"/>
              <w:contextualSpacing/>
              <w:jc w:val="both"/>
              <w:rPr>
                <w:sz w:val="20"/>
                <w:lang w:val="uk-UA" w:eastAsia="uk-UA"/>
              </w:rPr>
            </w:pPr>
            <w:r w:rsidRPr="002A52B4">
              <w:rPr>
                <w:sz w:val="20"/>
                <w:lang w:val="uk-UA"/>
              </w:rPr>
              <w:t>Назва показника</w:t>
            </w:r>
          </w:p>
        </w:tc>
        <w:tc>
          <w:tcPr>
            <w:tcW w:w="1134" w:type="dxa"/>
            <w:gridSpan w:val="3"/>
            <w:shd w:val="clear" w:color="auto" w:fill="auto"/>
          </w:tcPr>
          <w:p w:rsidR="00FF62EB" w:rsidRPr="002A52B4" w:rsidRDefault="00FF62EB" w:rsidP="00FF62EB">
            <w:pPr>
              <w:rPr>
                <w:sz w:val="20"/>
                <w:lang w:val="uk-UA"/>
              </w:rPr>
            </w:pPr>
            <w:r>
              <w:rPr>
                <w:sz w:val="20"/>
                <w:lang w:val="uk-UA"/>
              </w:rPr>
              <w:t>2019 рік</w:t>
            </w:r>
          </w:p>
        </w:tc>
        <w:tc>
          <w:tcPr>
            <w:tcW w:w="1134" w:type="dxa"/>
            <w:gridSpan w:val="2"/>
            <w:shd w:val="clear" w:color="auto" w:fill="auto"/>
          </w:tcPr>
          <w:p w:rsidR="00FF62EB" w:rsidRPr="002A52B4" w:rsidRDefault="00FF62EB" w:rsidP="00FF62EB">
            <w:pPr>
              <w:rPr>
                <w:sz w:val="20"/>
                <w:lang w:val="uk-UA"/>
              </w:rPr>
            </w:pPr>
            <w:r>
              <w:rPr>
                <w:sz w:val="20"/>
                <w:lang w:val="uk-UA"/>
              </w:rPr>
              <w:t>2020 рік</w:t>
            </w:r>
          </w:p>
        </w:tc>
      </w:tr>
      <w:tr w:rsidR="00FF62EB" w:rsidRPr="002A52B4" w:rsidTr="00FF62EB">
        <w:trPr>
          <w:trHeight w:val="396"/>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Обсяг фінансових ресурсів, тис. грн</w:t>
            </w:r>
          </w:p>
        </w:tc>
        <w:tc>
          <w:tcPr>
            <w:tcW w:w="1134" w:type="dxa"/>
            <w:gridSpan w:val="3"/>
            <w:shd w:val="clear" w:color="auto" w:fill="auto"/>
          </w:tcPr>
          <w:p w:rsidR="00FF62EB" w:rsidRPr="002A52B4" w:rsidRDefault="00FF62EB" w:rsidP="00FF62EB">
            <w:pPr>
              <w:tabs>
                <w:tab w:val="left" w:pos="0"/>
              </w:tabs>
              <w:ind w:right="48"/>
              <w:contextualSpacing/>
              <w:jc w:val="both"/>
              <w:rPr>
                <w:sz w:val="20"/>
                <w:highlight w:val="yellow"/>
                <w:lang w:val="uk-UA"/>
              </w:rPr>
            </w:pPr>
            <w:r>
              <w:rPr>
                <w:sz w:val="20"/>
                <w:lang w:val="uk-UA"/>
              </w:rPr>
              <w:t>531 тис.</w:t>
            </w:r>
            <w:r w:rsidRPr="00CF1C49">
              <w:rPr>
                <w:sz w:val="20"/>
                <w:lang w:val="uk-UA"/>
              </w:rPr>
              <w:t xml:space="preserve"> грн.</w:t>
            </w:r>
          </w:p>
        </w:tc>
        <w:tc>
          <w:tcPr>
            <w:tcW w:w="1134" w:type="dxa"/>
            <w:gridSpan w:val="2"/>
            <w:shd w:val="clear" w:color="auto" w:fill="auto"/>
          </w:tcPr>
          <w:p w:rsidR="00FF62EB" w:rsidRPr="002A52B4" w:rsidRDefault="00FF62EB" w:rsidP="00FF62EB">
            <w:pPr>
              <w:tabs>
                <w:tab w:val="left" w:pos="0"/>
              </w:tabs>
              <w:ind w:right="48"/>
              <w:contextualSpacing/>
              <w:jc w:val="both"/>
              <w:rPr>
                <w:sz w:val="20"/>
                <w:highlight w:val="yellow"/>
                <w:lang w:val="uk-UA"/>
              </w:rPr>
            </w:pPr>
            <w:r>
              <w:rPr>
                <w:sz w:val="20"/>
                <w:lang w:val="uk-UA"/>
              </w:rPr>
              <w:t>380 тис.</w:t>
            </w:r>
            <w:r w:rsidRPr="00CF1C49">
              <w:rPr>
                <w:sz w:val="20"/>
                <w:lang w:val="uk-UA"/>
              </w:rPr>
              <w:t xml:space="preserve"> грн.</w:t>
            </w: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2. Показник продукту:</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Кількість проведених заходів, од.</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27</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28</w:t>
            </w: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Охоплено учасників, осіб</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1100</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1200</w:t>
            </w: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3. Показник ефективності: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Середні витрати на одного учасника, грн</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482,7</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316,6</w:t>
            </w: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4. Показник якості: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Динаміка кількості учасників, які будуть охоплені заходами, %</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r>
      <w:tr w:rsidR="00FF62EB" w:rsidRPr="00931171"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4.2. Учбово-тренувальні збори з олімпійських видів спорту</w:t>
            </w:r>
          </w:p>
        </w:tc>
        <w:tc>
          <w:tcPr>
            <w:tcW w:w="1134" w:type="dxa"/>
            <w:vMerge w:val="restart"/>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rPr>
                <w:sz w:val="20"/>
                <w:lang w:val="uk-UA"/>
              </w:rPr>
            </w:pPr>
            <w:r>
              <w:rPr>
                <w:sz w:val="20"/>
                <w:lang w:val="uk-UA"/>
              </w:rPr>
              <w:t>150</w:t>
            </w:r>
            <w:r w:rsidRPr="002A52B4">
              <w:rPr>
                <w:sz w:val="20"/>
                <w:lang w:val="uk-UA"/>
              </w:rPr>
              <w:t xml:space="preserve"> тис. грн.</w:t>
            </w:r>
          </w:p>
        </w:tc>
        <w:tc>
          <w:tcPr>
            <w:tcW w:w="2197" w:type="dxa"/>
            <w:gridSpan w:val="2"/>
            <w:shd w:val="clear" w:color="auto" w:fill="auto"/>
          </w:tcPr>
          <w:p w:rsidR="00FF62EB" w:rsidRPr="002A52B4" w:rsidRDefault="00FF62EB" w:rsidP="00FF62EB">
            <w:pPr>
              <w:tabs>
                <w:tab w:val="left" w:pos="0"/>
              </w:tabs>
              <w:ind w:right="48"/>
              <w:contextualSpacing/>
              <w:jc w:val="both"/>
              <w:rPr>
                <w:sz w:val="20"/>
                <w:lang w:val="uk-UA" w:eastAsia="uk-UA"/>
              </w:rPr>
            </w:pPr>
            <w:r w:rsidRPr="002A52B4">
              <w:rPr>
                <w:sz w:val="20"/>
                <w:lang w:val="uk-UA"/>
              </w:rPr>
              <w:t>Назва показника</w:t>
            </w:r>
          </w:p>
        </w:tc>
        <w:tc>
          <w:tcPr>
            <w:tcW w:w="1098" w:type="dxa"/>
            <w:gridSpan w:val="3"/>
            <w:shd w:val="clear" w:color="auto" w:fill="auto"/>
          </w:tcPr>
          <w:p w:rsidR="00FF62EB" w:rsidRPr="002A52B4" w:rsidRDefault="00FF62EB" w:rsidP="00FF62EB">
            <w:pPr>
              <w:rPr>
                <w:sz w:val="20"/>
                <w:lang w:val="uk-UA"/>
              </w:rPr>
            </w:pPr>
            <w:r>
              <w:rPr>
                <w:sz w:val="20"/>
                <w:lang w:val="uk-UA"/>
              </w:rPr>
              <w:t>2019 рік</w:t>
            </w:r>
          </w:p>
        </w:tc>
        <w:tc>
          <w:tcPr>
            <w:tcW w:w="1099" w:type="dxa"/>
            <w:shd w:val="clear" w:color="auto" w:fill="auto"/>
          </w:tcPr>
          <w:p w:rsidR="00FF62EB" w:rsidRPr="002A52B4" w:rsidRDefault="00FF62EB" w:rsidP="00FF62EB">
            <w:pPr>
              <w:rPr>
                <w:sz w:val="20"/>
                <w:lang w:val="uk-UA"/>
              </w:rPr>
            </w:pPr>
            <w:r>
              <w:rPr>
                <w:sz w:val="20"/>
                <w:lang w:val="uk-UA"/>
              </w:rPr>
              <w:t>2020 рік</w:t>
            </w: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Обсяг фінансових ресурсів, тис.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150 тис. грн.</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150 тис. грн.</w:t>
            </w: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2. Показник продукту:</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Кількість проведених заходів, од.</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6</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6</w:t>
            </w: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Охоплено учасників, осіб</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3. Показник ефективності: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Середні витрати на одного учасника,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1500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1500</w:t>
            </w: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4. Показник якості: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Динаміка кількості учасників, які будуть охоплені заходами, %</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r>
      <w:tr w:rsidR="00FF62EB" w:rsidRPr="00931171" w:rsidTr="00FF62EB">
        <w:trPr>
          <w:trHeight w:val="39"/>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FF62EB" w:rsidRPr="002A52B4" w:rsidTr="00FF62EB">
        <w:trPr>
          <w:trHeight w:val="391"/>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4.3. Членські внески на участь у чемпіонатах, турнірах, для міських клубів та збірних команд міста за олімпійські види спорту</w:t>
            </w:r>
          </w:p>
        </w:tc>
        <w:tc>
          <w:tcPr>
            <w:tcW w:w="1134" w:type="dxa"/>
            <w:shd w:val="clear" w:color="auto" w:fill="auto"/>
          </w:tcPr>
          <w:p w:rsidR="00FF62EB" w:rsidRPr="002A52B4" w:rsidRDefault="00FF62EB" w:rsidP="00FF62EB">
            <w:pPr>
              <w:rPr>
                <w:sz w:val="20"/>
                <w:lang w:val="uk-UA"/>
              </w:rPr>
            </w:pPr>
            <w:r w:rsidRPr="002A52B4">
              <w:rPr>
                <w:sz w:val="20"/>
                <w:lang w:val="uk-UA"/>
              </w:rPr>
              <w:t>20</w:t>
            </w:r>
            <w:r>
              <w:rPr>
                <w:sz w:val="20"/>
                <w:lang w:val="uk-UA"/>
              </w:rPr>
              <w:t>20</w:t>
            </w:r>
            <w:r w:rsidRPr="002A52B4">
              <w:rPr>
                <w:sz w:val="20"/>
                <w:lang w:val="uk-UA"/>
              </w:rPr>
              <w:t xml:space="preserve"> рік.</w:t>
            </w:r>
          </w:p>
        </w:tc>
        <w:tc>
          <w:tcPr>
            <w:tcW w:w="1417"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 xml:space="preserve"> </w:t>
            </w:r>
            <w:r>
              <w:rPr>
                <w:sz w:val="20"/>
                <w:lang w:val="uk-UA"/>
              </w:rPr>
              <w:t xml:space="preserve">20 </w:t>
            </w:r>
            <w:r w:rsidRPr="002A52B4">
              <w:rPr>
                <w:sz w:val="20"/>
                <w:lang w:val="uk-UA"/>
              </w:rPr>
              <w:t>тис. грн.</w:t>
            </w: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Разовий внесок для участі у спортивних заходах</w:t>
            </w:r>
          </w:p>
        </w:tc>
      </w:tr>
      <w:tr w:rsidR="00FF62EB" w:rsidRPr="002A52B4" w:rsidTr="00FF62EB">
        <w:trPr>
          <w:trHeight w:val="207"/>
          <w:jc w:val="center"/>
        </w:trPr>
        <w:tc>
          <w:tcPr>
            <w:tcW w:w="455"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5.</w:t>
            </w:r>
          </w:p>
        </w:tc>
        <w:tc>
          <w:tcPr>
            <w:tcW w:w="1667" w:type="dxa"/>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 xml:space="preserve">Участь провідних спортсменів, команд міста у міжнародних, всеукраїнських, </w:t>
            </w:r>
            <w:r w:rsidRPr="002A52B4">
              <w:rPr>
                <w:sz w:val="20"/>
                <w:lang w:val="uk-UA"/>
              </w:rPr>
              <w:lastRenderedPageBreak/>
              <w:t>обласних змаганнях з неолімпійських видів спорту, членські внески, проведення учбово тренувальних зборів та забезпечення інвентарем</w:t>
            </w:r>
          </w:p>
        </w:tc>
        <w:tc>
          <w:tcPr>
            <w:tcW w:w="2588" w:type="dxa"/>
            <w:gridSpan w:val="2"/>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lastRenderedPageBreak/>
              <w:t>5.1.</w:t>
            </w:r>
            <w:r w:rsidRPr="002A52B4">
              <w:rPr>
                <w:lang w:val="uk-UA"/>
              </w:rPr>
              <w:t xml:space="preserve"> </w:t>
            </w:r>
            <w:r w:rsidRPr="002A52B4">
              <w:rPr>
                <w:sz w:val="20"/>
                <w:lang w:val="uk-UA"/>
              </w:rPr>
              <w:t>Неолімпійські (кікбоксинг, міні-футбол, пляжний футбол, шахи, шашки, пауерліфтинг, спартакіада)</w:t>
            </w:r>
          </w:p>
        </w:tc>
        <w:tc>
          <w:tcPr>
            <w:tcW w:w="1134" w:type="dxa"/>
            <w:vMerge w:val="restart"/>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 xml:space="preserve">296 </w:t>
            </w:r>
            <w:r w:rsidRPr="002A52B4">
              <w:rPr>
                <w:sz w:val="20"/>
                <w:lang w:val="uk-UA"/>
              </w:rPr>
              <w:t>тис. грн.</w:t>
            </w:r>
          </w:p>
        </w:tc>
        <w:tc>
          <w:tcPr>
            <w:tcW w:w="2126" w:type="dxa"/>
            <w:shd w:val="clear" w:color="auto" w:fill="auto"/>
          </w:tcPr>
          <w:p w:rsidR="00FF62EB" w:rsidRPr="002A52B4" w:rsidRDefault="00FF62EB" w:rsidP="00FF62EB">
            <w:pPr>
              <w:tabs>
                <w:tab w:val="left" w:pos="0"/>
              </w:tabs>
              <w:ind w:right="48"/>
              <w:contextualSpacing/>
              <w:jc w:val="both"/>
              <w:rPr>
                <w:sz w:val="20"/>
                <w:lang w:val="uk-UA" w:eastAsia="uk-UA"/>
              </w:rPr>
            </w:pPr>
            <w:r w:rsidRPr="002A52B4">
              <w:rPr>
                <w:sz w:val="20"/>
                <w:lang w:val="uk-UA"/>
              </w:rPr>
              <w:t>Назва показника</w:t>
            </w:r>
          </w:p>
        </w:tc>
        <w:tc>
          <w:tcPr>
            <w:tcW w:w="1134" w:type="dxa"/>
            <w:gridSpan w:val="3"/>
            <w:shd w:val="clear" w:color="auto" w:fill="auto"/>
          </w:tcPr>
          <w:p w:rsidR="00FF62EB" w:rsidRPr="002A52B4" w:rsidRDefault="00FF62EB" w:rsidP="00FF62EB">
            <w:pPr>
              <w:rPr>
                <w:sz w:val="20"/>
                <w:lang w:val="uk-UA"/>
              </w:rPr>
            </w:pPr>
            <w:r>
              <w:rPr>
                <w:sz w:val="20"/>
                <w:lang w:val="uk-UA"/>
              </w:rPr>
              <w:t>2019 рік</w:t>
            </w:r>
          </w:p>
        </w:tc>
        <w:tc>
          <w:tcPr>
            <w:tcW w:w="1134" w:type="dxa"/>
            <w:gridSpan w:val="2"/>
            <w:shd w:val="clear" w:color="auto" w:fill="auto"/>
          </w:tcPr>
          <w:p w:rsidR="00FF62EB" w:rsidRPr="002A52B4" w:rsidRDefault="00FF62EB" w:rsidP="00FF62EB">
            <w:pPr>
              <w:rPr>
                <w:sz w:val="20"/>
                <w:lang w:val="uk-UA"/>
              </w:rPr>
            </w:pPr>
            <w:r>
              <w:rPr>
                <w:sz w:val="20"/>
                <w:lang w:val="uk-UA"/>
              </w:rPr>
              <w:t>2020 рік</w:t>
            </w: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Обсяг фінансових ресурсів, тис. грн</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255</w:t>
            </w:r>
            <w:r w:rsidRPr="00A26C1E">
              <w:rPr>
                <w:sz w:val="20"/>
                <w:lang w:val="uk-UA"/>
              </w:rPr>
              <w:t xml:space="preserve"> тис. грн.</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296</w:t>
            </w:r>
            <w:r w:rsidRPr="00A26C1E">
              <w:rPr>
                <w:sz w:val="20"/>
                <w:lang w:val="uk-UA"/>
              </w:rPr>
              <w:t xml:space="preserve"> тис. грн.</w:t>
            </w: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2. Показник продукту:</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Кількість проведених заходів, од.</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20</w:t>
            </w: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Охоплено учасників, осіб</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450</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700</w:t>
            </w: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3. Показник ефективності: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Середні витрати на одного учасника, грн</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566,7</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422,8</w:t>
            </w: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4. Показник якості:</w:t>
            </w:r>
          </w:p>
        </w:tc>
        <w:tc>
          <w:tcPr>
            <w:tcW w:w="2268" w:type="dxa"/>
            <w:gridSpan w:val="5"/>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26" w:type="dxa"/>
            <w:shd w:val="clear" w:color="auto" w:fill="auto"/>
          </w:tcPr>
          <w:p w:rsidR="00FF62EB" w:rsidRPr="002A52B4" w:rsidRDefault="00FF62EB" w:rsidP="00FF62EB">
            <w:pPr>
              <w:rPr>
                <w:sz w:val="20"/>
                <w:lang w:val="uk-UA"/>
              </w:rPr>
            </w:pPr>
            <w:r w:rsidRPr="002A52B4">
              <w:rPr>
                <w:sz w:val="20"/>
                <w:lang w:val="uk-UA"/>
              </w:rPr>
              <w:t>Динаміка кількості учасників, які будуть охоплені заходами, %</w:t>
            </w:r>
          </w:p>
        </w:tc>
        <w:tc>
          <w:tcPr>
            <w:tcW w:w="1134"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c>
          <w:tcPr>
            <w:tcW w:w="1134" w:type="dxa"/>
            <w:gridSpan w:val="2"/>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r>
      <w:tr w:rsidR="00FF62EB" w:rsidRPr="00931171"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FF62EB" w:rsidRPr="002A52B4" w:rsidTr="00FF62EB">
        <w:trPr>
          <w:trHeight w:val="2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5.2. Учбово-тренувальні збори з неолімпійських видів спорту</w:t>
            </w:r>
          </w:p>
        </w:tc>
        <w:tc>
          <w:tcPr>
            <w:tcW w:w="1134" w:type="dxa"/>
            <w:vMerge w:val="restart"/>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rPr>
                <w:sz w:val="20"/>
                <w:lang w:val="uk-UA"/>
              </w:rPr>
            </w:pPr>
            <w:r>
              <w:rPr>
                <w:sz w:val="20"/>
                <w:lang w:val="uk-UA"/>
              </w:rPr>
              <w:t>120</w:t>
            </w:r>
            <w:r w:rsidRPr="002A52B4">
              <w:rPr>
                <w:sz w:val="20"/>
                <w:lang w:val="uk-UA"/>
              </w:rPr>
              <w:t xml:space="preserve"> тис. грн.</w:t>
            </w:r>
          </w:p>
        </w:tc>
        <w:tc>
          <w:tcPr>
            <w:tcW w:w="2197" w:type="dxa"/>
            <w:gridSpan w:val="2"/>
            <w:shd w:val="clear" w:color="auto" w:fill="auto"/>
          </w:tcPr>
          <w:p w:rsidR="00FF62EB" w:rsidRPr="00534A16" w:rsidRDefault="00FF62EB" w:rsidP="00FF62EB">
            <w:pPr>
              <w:rPr>
                <w:sz w:val="20"/>
              </w:rPr>
            </w:pPr>
            <w:r w:rsidRPr="00534A16">
              <w:rPr>
                <w:sz w:val="20"/>
              </w:rPr>
              <w:t>Назва показника</w:t>
            </w:r>
          </w:p>
        </w:tc>
        <w:tc>
          <w:tcPr>
            <w:tcW w:w="1098" w:type="dxa"/>
            <w:gridSpan w:val="3"/>
            <w:shd w:val="clear" w:color="auto" w:fill="auto"/>
          </w:tcPr>
          <w:p w:rsidR="00FF62EB" w:rsidRPr="00534A16" w:rsidRDefault="00FF62EB" w:rsidP="00FF62EB">
            <w:pPr>
              <w:rPr>
                <w:sz w:val="20"/>
              </w:rPr>
            </w:pPr>
            <w:r w:rsidRPr="00534A16">
              <w:rPr>
                <w:sz w:val="20"/>
              </w:rPr>
              <w:t>2019 рік</w:t>
            </w:r>
          </w:p>
        </w:tc>
        <w:tc>
          <w:tcPr>
            <w:tcW w:w="1099" w:type="dxa"/>
            <w:shd w:val="clear" w:color="auto" w:fill="auto"/>
          </w:tcPr>
          <w:p w:rsidR="00FF62EB" w:rsidRPr="00534A16" w:rsidRDefault="00FF62EB" w:rsidP="00FF62EB">
            <w:pPr>
              <w:rPr>
                <w:sz w:val="20"/>
              </w:rPr>
            </w:pPr>
            <w:r>
              <w:rPr>
                <w:sz w:val="20"/>
              </w:rPr>
              <w:t>20</w:t>
            </w:r>
            <w:r>
              <w:rPr>
                <w:sz w:val="20"/>
                <w:lang w:val="uk-UA"/>
              </w:rPr>
              <w:t>20</w:t>
            </w:r>
            <w:r w:rsidRPr="00534A16">
              <w:rPr>
                <w:sz w:val="20"/>
              </w:rPr>
              <w:t xml:space="preserve"> рік</w:t>
            </w:r>
          </w:p>
        </w:tc>
      </w:tr>
      <w:tr w:rsidR="00FF62EB" w:rsidRPr="002A52B4" w:rsidTr="00FF62EB">
        <w:trPr>
          <w:trHeight w:val="2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Обсяг фінансових ресурсів, тис. грн</w:t>
            </w:r>
          </w:p>
        </w:tc>
        <w:tc>
          <w:tcPr>
            <w:tcW w:w="1098" w:type="dxa"/>
            <w:gridSpan w:val="3"/>
            <w:shd w:val="clear" w:color="auto" w:fill="auto"/>
          </w:tcPr>
          <w:p w:rsidR="00FF62EB" w:rsidRPr="002A52B4" w:rsidRDefault="00FF62EB" w:rsidP="00FF62EB">
            <w:pPr>
              <w:tabs>
                <w:tab w:val="left" w:pos="0"/>
              </w:tabs>
              <w:ind w:right="48"/>
              <w:contextualSpacing/>
              <w:rPr>
                <w:sz w:val="20"/>
                <w:lang w:val="uk-UA"/>
              </w:rPr>
            </w:pPr>
            <w:r>
              <w:rPr>
                <w:sz w:val="20"/>
                <w:lang w:val="uk-UA"/>
              </w:rPr>
              <w:t>60 тис. грн.</w:t>
            </w:r>
          </w:p>
        </w:tc>
        <w:tc>
          <w:tcPr>
            <w:tcW w:w="1099" w:type="dxa"/>
            <w:shd w:val="clear" w:color="auto" w:fill="auto"/>
          </w:tcPr>
          <w:p w:rsidR="00FF62EB" w:rsidRPr="002A52B4" w:rsidRDefault="00FF62EB" w:rsidP="00FF62EB">
            <w:pPr>
              <w:tabs>
                <w:tab w:val="left" w:pos="0"/>
              </w:tabs>
              <w:ind w:right="48"/>
              <w:contextualSpacing/>
              <w:rPr>
                <w:sz w:val="20"/>
                <w:lang w:val="uk-UA"/>
              </w:rPr>
            </w:pPr>
            <w:r>
              <w:rPr>
                <w:sz w:val="20"/>
                <w:lang w:val="uk-UA"/>
              </w:rPr>
              <w:t xml:space="preserve"> 120 тис. грн.</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2. Показник продукту:</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Кількість проведених заходів, од.</w:t>
            </w:r>
          </w:p>
        </w:tc>
        <w:tc>
          <w:tcPr>
            <w:tcW w:w="1098" w:type="dxa"/>
            <w:gridSpan w:val="3"/>
            <w:shd w:val="clear" w:color="auto" w:fill="auto"/>
          </w:tcPr>
          <w:p w:rsidR="00FF62EB" w:rsidRPr="002A52B4" w:rsidRDefault="00FF62EB" w:rsidP="00FF62EB">
            <w:pPr>
              <w:tabs>
                <w:tab w:val="left" w:pos="0"/>
              </w:tabs>
              <w:ind w:right="48"/>
              <w:contextualSpacing/>
              <w:rPr>
                <w:sz w:val="20"/>
                <w:lang w:val="uk-UA"/>
              </w:rPr>
            </w:pPr>
            <w:r>
              <w:rPr>
                <w:sz w:val="20"/>
                <w:lang w:val="uk-UA"/>
              </w:rPr>
              <w:t>3</w:t>
            </w:r>
          </w:p>
        </w:tc>
        <w:tc>
          <w:tcPr>
            <w:tcW w:w="1099" w:type="dxa"/>
            <w:shd w:val="clear" w:color="auto" w:fill="auto"/>
          </w:tcPr>
          <w:p w:rsidR="00FF62EB" w:rsidRPr="002A52B4" w:rsidRDefault="00FF62EB" w:rsidP="00FF62EB">
            <w:pPr>
              <w:tabs>
                <w:tab w:val="left" w:pos="0"/>
              </w:tabs>
              <w:ind w:right="48"/>
              <w:contextualSpacing/>
              <w:rPr>
                <w:sz w:val="20"/>
                <w:lang w:val="uk-UA"/>
              </w:rPr>
            </w:pPr>
            <w:r>
              <w:rPr>
                <w:sz w:val="20"/>
                <w:lang w:val="uk-UA"/>
              </w:rPr>
              <w:t>6</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Охоплено учасників, осіб</w:t>
            </w:r>
          </w:p>
        </w:tc>
        <w:tc>
          <w:tcPr>
            <w:tcW w:w="1098" w:type="dxa"/>
            <w:gridSpan w:val="3"/>
            <w:shd w:val="clear" w:color="auto" w:fill="auto"/>
          </w:tcPr>
          <w:p w:rsidR="00FF62EB" w:rsidRPr="002A52B4" w:rsidRDefault="00FF62EB" w:rsidP="00FF62EB">
            <w:pPr>
              <w:tabs>
                <w:tab w:val="left" w:pos="0"/>
              </w:tabs>
              <w:ind w:right="48"/>
              <w:contextualSpacing/>
              <w:rPr>
                <w:sz w:val="20"/>
                <w:lang w:val="uk-UA"/>
              </w:rPr>
            </w:pPr>
            <w:r>
              <w:rPr>
                <w:sz w:val="20"/>
                <w:lang w:val="uk-UA"/>
              </w:rPr>
              <w:t>80</w:t>
            </w:r>
          </w:p>
        </w:tc>
        <w:tc>
          <w:tcPr>
            <w:tcW w:w="1099" w:type="dxa"/>
            <w:shd w:val="clear" w:color="auto" w:fill="auto"/>
          </w:tcPr>
          <w:p w:rsidR="00FF62EB" w:rsidRPr="002A52B4" w:rsidRDefault="00FF62EB" w:rsidP="00FF62EB">
            <w:pPr>
              <w:tabs>
                <w:tab w:val="left" w:pos="0"/>
              </w:tabs>
              <w:ind w:right="48"/>
              <w:contextualSpacing/>
              <w:rPr>
                <w:sz w:val="20"/>
                <w:lang w:val="uk-UA"/>
              </w:rPr>
            </w:pPr>
            <w:r>
              <w:rPr>
                <w:sz w:val="20"/>
                <w:lang w:val="uk-UA"/>
              </w:rPr>
              <w:t>120</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3. Показник ефективності:</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Середні витрати на одного учасника, грн</w:t>
            </w:r>
          </w:p>
        </w:tc>
        <w:tc>
          <w:tcPr>
            <w:tcW w:w="1098" w:type="dxa"/>
            <w:gridSpan w:val="3"/>
            <w:shd w:val="clear" w:color="auto" w:fill="auto"/>
          </w:tcPr>
          <w:p w:rsidR="00FF62EB" w:rsidRPr="002A52B4" w:rsidRDefault="00FF62EB" w:rsidP="00FF62EB">
            <w:pPr>
              <w:tabs>
                <w:tab w:val="left" w:pos="0"/>
              </w:tabs>
              <w:ind w:right="48"/>
              <w:contextualSpacing/>
              <w:rPr>
                <w:sz w:val="20"/>
                <w:lang w:val="uk-UA"/>
              </w:rPr>
            </w:pPr>
            <w:r>
              <w:rPr>
                <w:sz w:val="20"/>
                <w:lang w:val="uk-UA"/>
              </w:rPr>
              <w:t>750</w:t>
            </w:r>
          </w:p>
        </w:tc>
        <w:tc>
          <w:tcPr>
            <w:tcW w:w="1099" w:type="dxa"/>
            <w:shd w:val="clear" w:color="auto" w:fill="auto"/>
          </w:tcPr>
          <w:p w:rsidR="00FF62EB" w:rsidRPr="002A52B4" w:rsidRDefault="00FF62EB" w:rsidP="00FF62EB">
            <w:pPr>
              <w:tabs>
                <w:tab w:val="left" w:pos="0"/>
              </w:tabs>
              <w:ind w:right="48"/>
              <w:contextualSpacing/>
              <w:rPr>
                <w:sz w:val="20"/>
                <w:lang w:val="uk-UA"/>
              </w:rPr>
            </w:pPr>
            <w:r>
              <w:rPr>
                <w:sz w:val="20"/>
                <w:lang w:val="uk-UA"/>
              </w:rPr>
              <w:t>1000</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4. Показник якості:</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Динаміка кількості учасників, які будуть охоплені заходами, %</w:t>
            </w:r>
          </w:p>
        </w:tc>
        <w:tc>
          <w:tcPr>
            <w:tcW w:w="1098" w:type="dxa"/>
            <w:gridSpan w:val="3"/>
            <w:shd w:val="clear" w:color="auto" w:fill="auto"/>
          </w:tcPr>
          <w:p w:rsidR="00FF62EB" w:rsidRPr="002A52B4" w:rsidRDefault="00FF62EB" w:rsidP="00FF62EB">
            <w:pPr>
              <w:tabs>
                <w:tab w:val="left" w:pos="0"/>
              </w:tabs>
              <w:ind w:right="48"/>
              <w:contextualSpacing/>
              <w:rPr>
                <w:sz w:val="20"/>
                <w:lang w:val="uk-UA"/>
              </w:rPr>
            </w:pPr>
            <w:r>
              <w:rPr>
                <w:sz w:val="20"/>
                <w:lang w:val="uk-UA"/>
              </w:rPr>
              <w:t>100</w:t>
            </w:r>
          </w:p>
        </w:tc>
        <w:tc>
          <w:tcPr>
            <w:tcW w:w="1099" w:type="dxa"/>
            <w:shd w:val="clear" w:color="auto" w:fill="auto"/>
          </w:tcPr>
          <w:p w:rsidR="00FF62EB" w:rsidRPr="002A52B4" w:rsidRDefault="00FF62EB" w:rsidP="00FF62EB">
            <w:pPr>
              <w:tabs>
                <w:tab w:val="left" w:pos="0"/>
              </w:tabs>
              <w:ind w:right="48"/>
              <w:contextualSpacing/>
              <w:rPr>
                <w:sz w:val="20"/>
                <w:lang w:val="uk-UA"/>
              </w:rPr>
            </w:pPr>
            <w:r>
              <w:rPr>
                <w:sz w:val="20"/>
                <w:lang w:val="uk-UA"/>
              </w:rPr>
              <w:t>100</w:t>
            </w:r>
          </w:p>
        </w:tc>
      </w:tr>
      <w:tr w:rsidR="00FF62EB" w:rsidRPr="00931171"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FF62EB" w:rsidRPr="002A52B4" w:rsidTr="00FF62EB">
        <w:trPr>
          <w:trHeight w:val="20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 xml:space="preserve">5.3. Членські внески на участь у чемпіонатах, турнірах, для міських </w:t>
            </w:r>
            <w:r w:rsidRPr="002A52B4">
              <w:rPr>
                <w:sz w:val="20"/>
                <w:lang w:val="uk-UA"/>
              </w:rPr>
              <w:lastRenderedPageBreak/>
              <w:t>клубів та збірних команд міста за неолімпійські види спорту</w:t>
            </w:r>
          </w:p>
        </w:tc>
        <w:tc>
          <w:tcPr>
            <w:tcW w:w="1134" w:type="dxa"/>
            <w:shd w:val="clear" w:color="auto" w:fill="auto"/>
          </w:tcPr>
          <w:p w:rsidR="00FF62EB" w:rsidRPr="002A52B4" w:rsidRDefault="00FF62EB" w:rsidP="00FF62EB">
            <w:pPr>
              <w:rPr>
                <w:sz w:val="20"/>
                <w:lang w:val="uk-UA"/>
              </w:rPr>
            </w:pPr>
            <w:r>
              <w:rPr>
                <w:sz w:val="20"/>
                <w:lang w:val="uk-UA"/>
              </w:rPr>
              <w:lastRenderedPageBreak/>
              <w:t>2020</w:t>
            </w:r>
            <w:r w:rsidRPr="002A52B4">
              <w:rPr>
                <w:sz w:val="20"/>
                <w:lang w:val="uk-UA"/>
              </w:rPr>
              <w:t xml:space="preserve"> рік.</w:t>
            </w:r>
          </w:p>
        </w:tc>
        <w:tc>
          <w:tcPr>
            <w:tcW w:w="1417"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 xml:space="preserve">Центр ФНЗ </w:t>
            </w:r>
            <w:r>
              <w:rPr>
                <w:sz w:val="20"/>
                <w:lang w:val="uk-UA"/>
              </w:rPr>
              <w:lastRenderedPageBreak/>
              <w:t>«Спорт для всіх</w:t>
            </w:r>
            <w:r w:rsidRPr="002A52B4">
              <w:rPr>
                <w:sz w:val="20"/>
                <w:lang w:val="uk-UA"/>
              </w:rPr>
              <w:t>»</w:t>
            </w:r>
          </w:p>
        </w:tc>
        <w:tc>
          <w:tcPr>
            <w:tcW w:w="1418" w:type="dxa"/>
            <w:shd w:val="clear" w:color="auto" w:fill="auto"/>
          </w:tcPr>
          <w:p w:rsidR="00FF62EB" w:rsidRPr="002A52B4" w:rsidRDefault="00FF62EB" w:rsidP="00FF62EB">
            <w:pPr>
              <w:rPr>
                <w:sz w:val="20"/>
                <w:lang w:val="uk-UA"/>
              </w:rPr>
            </w:pPr>
            <w:r w:rsidRPr="002A52B4">
              <w:rPr>
                <w:sz w:val="20"/>
                <w:lang w:val="uk-UA"/>
              </w:rPr>
              <w:lastRenderedPageBreak/>
              <w:t>Бюджет м. Обухів</w:t>
            </w:r>
          </w:p>
        </w:tc>
        <w:tc>
          <w:tcPr>
            <w:tcW w:w="1843" w:type="dxa"/>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 xml:space="preserve"> </w:t>
            </w:r>
            <w:r>
              <w:rPr>
                <w:sz w:val="20"/>
                <w:lang w:val="uk-UA"/>
              </w:rPr>
              <w:t xml:space="preserve">50 </w:t>
            </w:r>
            <w:r w:rsidRPr="002A52B4">
              <w:rPr>
                <w:sz w:val="20"/>
                <w:lang w:val="uk-UA"/>
              </w:rPr>
              <w:t>тис. грн.</w:t>
            </w: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Разовий внесок для участі у спортивних заходах</w:t>
            </w:r>
          </w:p>
        </w:tc>
      </w:tr>
      <w:tr w:rsidR="00FF62EB" w:rsidRPr="002A52B4" w:rsidTr="00FF62EB">
        <w:trPr>
          <w:trHeight w:val="137"/>
          <w:jc w:val="center"/>
        </w:trPr>
        <w:tc>
          <w:tcPr>
            <w:tcW w:w="455"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6.</w:t>
            </w:r>
          </w:p>
        </w:tc>
        <w:tc>
          <w:tcPr>
            <w:tcW w:w="1667" w:type="dxa"/>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Участь провідних спортсменів, команд міста у міжнародних, всеукраїнських, обласних змаганнях міського центру інваспорт, членські внески, проведення учбово тренувальних зборів та забезпечення інвентарем</w:t>
            </w:r>
          </w:p>
        </w:tc>
        <w:tc>
          <w:tcPr>
            <w:tcW w:w="2588" w:type="dxa"/>
            <w:gridSpan w:val="2"/>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6.1. Інваспорт (шахи, шашки, настільний теніс, легка атлетика, плавання, спортивна ловля риби)</w:t>
            </w:r>
          </w:p>
        </w:tc>
        <w:tc>
          <w:tcPr>
            <w:tcW w:w="1134" w:type="dxa"/>
            <w:vMerge w:val="restart"/>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vMerge w:val="restart"/>
            <w:shd w:val="clear" w:color="auto" w:fill="auto"/>
          </w:tcPr>
          <w:p w:rsidR="00FF62EB" w:rsidRPr="002A52B4" w:rsidRDefault="00FF62EB" w:rsidP="00FF62EB">
            <w:pPr>
              <w:rPr>
                <w:sz w:val="20"/>
                <w:lang w:val="uk-UA"/>
              </w:rPr>
            </w:pPr>
            <w:r w:rsidRPr="002A52B4">
              <w:rPr>
                <w:sz w:val="20"/>
                <w:lang w:val="uk-UA"/>
              </w:rPr>
              <w:t>Відділ молоді, фізичної культури та спорту</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 xml:space="preserve">45 </w:t>
            </w:r>
            <w:r w:rsidRPr="002A52B4">
              <w:rPr>
                <w:sz w:val="20"/>
                <w:lang w:val="uk-UA"/>
              </w:rPr>
              <w:t>тис. грн.</w:t>
            </w:r>
          </w:p>
        </w:tc>
        <w:tc>
          <w:tcPr>
            <w:tcW w:w="2197" w:type="dxa"/>
            <w:gridSpan w:val="2"/>
            <w:shd w:val="clear" w:color="auto" w:fill="auto"/>
          </w:tcPr>
          <w:p w:rsidR="00FF62EB" w:rsidRPr="00534A16" w:rsidRDefault="00FF62EB" w:rsidP="00FF62EB">
            <w:pPr>
              <w:rPr>
                <w:sz w:val="20"/>
              </w:rPr>
            </w:pPr>
            <w:r w:rsidRPr="00534A16">
              <w:rPr>
                <w:sz w:val="20"/>
              </w:rPr>
              <w:t>Назва показника</w:t>
            </w:r>
          </w:p>
        </w:tc>
        <w:tc>
          <w:tcPr>
            <w:tcW w:w="1098" w:type="dxa"/>
            <w:gridSpan w:val="3"/>
            <w:shd w:val="clear" w:color="auto" w:fill="auto"/>
          </w:tcPr>
          <w:p w:rsidR="00FF62EB" w:rsidRPr="00534A16" w:rsidRDefault="00FF62EB" w:rsidP="00FF62EB">
            <w:pPr>
              <w:rPr>
                <w:sz w:val="20"/>
              </w:rPr>
            </w:pPr>
            <w:r w:rsidRPr="00534A16">
              <w:rPr>
                <w:sz w:val="20"/>
              </w:rPr>
              <w:t>2019 рік</w:t>
            </w:r>
          </w:p>
        </w:tc>
        <w:tc>
          <w:tcPr>
            <w:tcW w:w="1099" w:type="dxa"/>
            <w:shd w:val="clear" w:color="auto" w:fill="auto"/>
          </w:tcPr>
          <w:p w:rsidR="00FF62EB" w:rsidRPr="00534A16" w:rsidRDefault="00FF62EB" w:rsidP="00FF62EB">
            <w:pPr>
              <w:rPr>
                <w:sz w:val="20"/>
              </w:rPr>
            </w:pPr>
            <w:r>
              <w:rPr>
                <w:sz w:val="20"/>
              </w:rPr>
              <w:t>20</w:t>
            </w:r>
            <w:r>
              <w:rPr>
                <w:sz w:val="20"/>
                <w:lang w:val="uk-UA"/>
              </w:rPr>
              <w:t>20</w:t>
            </w:r>
            <w:r w:rsidRPr="00534A16">
              <w:rPr>
                <w:sz w:val="20"/>
              </w:rPr>
              <w:t xml:space="preserve"> рік</w:t>
            </w:r>
          </w:p>
        </w:tc>
      </w:tr>
      <w:tr w:rsidR="00FF62EB" w:rsidRPr="002A52B4" w:rsidTr="00FF62EB">
        <w:trPr>
          <w:trHeight w:val="13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Обсяг фінансових ресурсів, тис.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26 тис. грн.</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45 тис. грн.</w:t>
            </w: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2. Показник продукту:</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Кількість проведених заходів, од.</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15</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17</w:t>
            </w: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Охоплено учасників, осіб</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110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110</w:t>
            </w: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3. Показник ефективності: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Середні витрати на одного учасника,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236,36</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409</w:t>
            </w: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4. Показник якості: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Динаміка кількості учасників, які будуть охоплені заходами, %</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w:t>
            </w:r>
          </w:p>
        </w:tc>
      </w:tr>
      <w:tr w:rsidR="00FF62EB" w:rsidRPr="00931171"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FF62EB" w:rsidRPr="002A52B4" w:rsidTr="00FF62EB">
        <w:trPr>
          <w:trHeight w:val="2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6.2. Учбово-тренувальні збори (інваспорт)</w:t>
            </w:r>
          </w:p>
        </w:tc>
        <w:tc>
          <w:tcPr>
            <w:tcW w:w="1134" w:type="dxa"/>
            <w:vMerge w:val="restart"/>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vMerge w:val="restart"/>
            <w:shd w:val="clear" w:color="auto" w:fill="auto"/>
          </w:tcPr>
          <w:p w:rsidR="00FF62EB" w:rsidRPr="002A52B4" w:rsidRDefault="00FF62EB" w:rsidP="00FF62EB">
            <w:pPr>
              <w:rPr>
                <w:sz w:val="20"/>
                <w:lang w:val="uk-UA"/>
              </w:rPr>
            </w:pPr>
            <w:r w:rsidRPr="002A52B4">
              <w:rPr>
                <w:sz w:val="20"/>
                <w:lang w:val="uk-UA"/>
              </w:rPr>
              <w:t>Відділ молоді, фізичної культури та спорту</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rPr>
                <w:sz w:val="20"/>
                <w:lang w:val="uk-UA"/>
              </w:rPr>
            </w:pPr>
            <w:r>
              <w:rPr>
                <w:sz w:val="20"/>
                <w:lang w:val="uk-UA"/>
              </w:rPr>
              <w:t xml:space="preserve"> 6 тис. 500</w:t>
            </w:r>
            <w:r w:rsidRPr="002A52B4">
              <w:rPr>
                <w:sz w:val="20"/>
                <w:lang w:val="uk-UA"/>
              </w:rPr>
              <w:t xml:space="preserve"> грн</w:t>
            </w:r>
            <w:r>
              <w:rPr>
                <w:sz w:val="20"/>
                <w:lang w:val="uk-UA"/>
              </w:rPr>
              <w:t>.</w:t>
            </w:r>
          </w:p>
        </w:tc>
        <w:tc>
          <w:tcPr>
            <w:tcW w:w="2197" w:type="dxa"/>
            <w:gridSpan w:val="2"/>
            <w:shd w:val="clear" w:color="auto" w:fill="auto"/>
          </w:tcPr>
          <w:p w:rsidR="00FF62EB" w:rsidRPr="00534A16" w:rsidRDefault="00FF62EB" w:rsidP="00FF62EB">
            <w:pPr>
              <w:rPr>
                <w:sz w:val="20"/>
              </w:rPr>
            </w:pPr>
            <w:r w:rsidRPr="00534A16">
              <w:rPr>
                <w:sz w:val="20"/>
              </w:rPr>
              <w:t>Назва показника</w:t>
            </w:r>
          </w:p>
        </w:tc>
        <w:tc>
          <w:tcPr>
            <w:tcW w:w="1098" w:type="dxa"/>
            <w:gridSpan w:val="3"/>
            <w:shd w:val="clear" w:color="auto" w:fill="auto"/>
          </w:tcPr>
          <w:p w:rsidR="00FF62EB" w:rsidRPr="00534A16" w:rsidRDefault="00FF62EB" w:rsidP="00FF62EB">
            <w:pPr>
              <w:rPr>
                <w:sz w:val="20"/>
              </w:rPr>
            </w:pPr>
            <w:r w:rsidRPr="00534A16">
              <w:rPr>
                <w:sz w:val="20"/>
              </w:rPr>
              <w:t>2019 рік</w:t>
            </w:r>
          </w:p>
        </w:tc>
        <w:tc>
          <w:tcPr>
            <w:tcW w:w="1099" w:type="dxa"/>
            <w:shd w:val="clear" w:color="auto" w:fill="auto"/>
          </w:tcPr>
          <w:p w:rsidR="00FF62EB" w:rsidRPr="00534A16" w:rsidRDefault="00FF62EB" w:rsidP="00FF62EB">
            <w:pPr>
              <w:rPr>
                <w:sz w:val="20"/>
              </w:rPr>
            </w:pPr>
            <w:r>
              <w:rPr>
                <w:sz w:val="20"/>
              </w:rPr>
              <w:t>20</w:t>
            </w:r>
            <w:r>
              <w:rPr>
                <w:sz w:val="20"/>
                <w:lang w:val="uk-UA"/>
              </w:rPr>
              <w:t>20</w:t>
            </w:r>
            <w:r w:rsidRPr="00534A16">
              <w:rPr>
                <w:sz w:val="20"/>
              </w:rPr>
              <w:t xml:space="preserve"> рік</w:t>
            </w:r>
          </w:p>
        </w:tc>
      </w:tr>
      <w:tr w:rsidR="00FF62EB" w:rsidRPr="002A52B4" w:rsidTr="00FF62EB">
        <w:trPr>
          <w:trHeight w:val="27"/>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Обсяг фінансових ресурсів, тис.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5 тис. грн.</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6 тис. 500 грн.</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2. Показник продукту:</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Кількість проведених заходів, од.</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Охоплено учасників, осіб</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5</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4</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3. Показник ефективності: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Середні витрати на одного учасника, грн</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1000</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1625</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4. Показник якості:</w:t>
            </w:r>
          </w:p>
        </w:tc>
        <w:tc>
          <w:tcPr>
            <w:tcW w:w="2197" w:type="dxa"/>
            <w:gridSpan w:val="4"/>
            <w:shd w:val="clear" w:color="auto" w:fill="auto"/>
          </w:tcPr>
          <w:p w:rsidR="00FF62EB" w:rsidRPr="002A52B4" w:rsidRDefault="00FF62EB" w:rsidP="00FF62EB">
            <w:pPr>
              <w:tabs>
                <w:tab w:val="left" w:pos="0"/>
              </w:tabs>
              <w:ind w:right="48"/>
              <w:contextualSpacing/>
              <w:jc w:val="both"/>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Динаміка кількості учасників, які будуть охоплені заходами, %</w:t>
            </w:r>
          </w:p>
        </w:tc>
        <w:tc>
          <w:tcPr>
            <w:tcW w:w="1098" w:type="dxa"/>
            <w:gridSpan w:val="3"/>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22</w:t>
            </w:r>
          </w:p>
        </w:tc>
        <w:tc>
          <w:tcPr>
            <w:tcW w:w="1099" w:type="dxa"/>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20</w:t>
            </w:r>
          </w:p>
        </w:tc>
      </w:tr>
      <w:tr w:rsidR="00FF62EB" w:rsidRPr="00931171"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FF62EB" w:rsidRPr="002A52B4" w:rsidTr="00FF62EB">
        <w:trPr>
          <w:trHeight w:val="128"/>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2588" w:type="dxa"/>
            <w:gridSpan w:val="2"/>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6.3. Членські внески на участь у чемпіонатах, турнірах, для міських клубів та збірних команд міста міського центру інваспорт</w:t>
            </w:r>
          </w:p>
        </w:tc>
        <w:tc>
          <w:tcPr>
            <w:tcW w:w="1134" w:type="dxa"/>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shd w:val="clear" w:color="auto" w:fill="auto"/>
          </w:tcPr>
          <w:p w:rsidR="00FF62EB" w:rsidRPr="002A52B4" w:rsidRDefault="00FF62EB" w:rsidP="00FF62EB">
            <w:pPr>
              <w:rPr>
                <w:sz w:val="20"/>
                <w:lang w:val="uk-UA"/>
              </w:rPr>
            </w:pPr>
            <w:r w:rsidRPr="002A52B4">
              <w:rPr>
                <w:sz w:val="20"/>
                <w:lang w:val="uk-UA"/>
              </w:rPr>
              <w:t>Відділ молоді, фізичної культури та спорту</w:t>
            </w:r>
          </w:p>
        </w:tc>
        <w:tc>
          <w:tcPr>
            <w:tcW w:w="1418" w:type="dxa"/>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0 тис. грн.</w:t>
            </w: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Разовий внесок для участі у спортивних заходах</w:t>
            </w:r>
          </w:p>
        </w:tc>
      </w:tr>
      <w:tr w:rsidR="00FF62EB" w:rsidRPr="002A52B4" w:rsidTr="00FF62EB">
        <w:trPr>
          <w:trHeight w:val="27"/>
          <w:jc w:val="center"/>
        </w:trPr>
        <w:tc>
          <w:tcPr>
            <w:tcW w:w="455"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7.</w:t>
            </w:r>
          </w:p>
        </w:tc>
        <w:tc>
          <w:tcPr>
            <w:tcW w:w="1667" w:type="dxa"/>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Участь міської команди з футболу у чемпіонаті Київської області, турнірах та кубках, витрати на суддівство, членські внески</w:t>
            </w:r>
          </w:p>
        </w:tc>
        <w:tc>
          <w:tcPr>
            <w:tcW w:w="2588" w:type="dxa"/>
            <w:gridSpan w:val="2"/>
            <w:vMerge w:val="restart"/>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7.1.</w:t>
            </w:r>
            <w:r w:rsidRPr="002A52B4">
              <w:rPr>
                <w:lang w:val="uk-UA"/>
              </w:rPr>
              <w:t xml:space="preserve"> </w:t>
            </w:r>
            <w:r w:rsidRPr="002A52B4">
              <w:rPr>
                <w:sz w:val="20"/>
                <w:lang w:val="uk-UA"/>
              </w:rPr>
              <w:t>Участь міської команди з футболу у чемпіонаті Київської області</w:t>
            </w:r>
          </w:p>
        </w:tc>
        <w:tc>
          <w:tcPr>
            <w:tcW w:w="1134" w:type="dxa"/>
            <w:vMerge w:val="restart"/>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vMerge w:val="restart"/>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vMerge w:val="restart"/>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vMerge w:val="restart"/>
            <w:shd w:val="clear" w:color="auto" w:fill="auto"/>
          </w:tcPr>
          <w:p w:rsidR="00FF62EB" w:rsidRPr="002A52B4" w:rsidRDefault="00FF62EB" w:rsidP="00FF62EB">
            <w:pPr>
              <w:tabs>
                <w:tab w:val="left" w:pos="0"/>
              </w:tabs>
              <w:ind w:right="48"/>
              <w:contextualSpacing/>
              <w:jc w:val="both"/>
              <w:rPr>
                <w:sz w:val="20"/>
                <w:lang w:val="uk-UA"/>
              </w:rPr>
            </w:pPr>
            <w:r>
              <w:rPr>
                <w:sz w:val="20"/>
                <w:lang w:val="uk-UA"/>
              </w:rPr>
              <w:t>227</w:t>
            </w:r>
            <w:r w:rsidRPr="002A52B4">
              <w:rPr>
                <w:sz w:val="20"/>
                <w:lang w:val="uk-UA"/>
              </w:rPr>
              <w:t xml:space="preserve"> тис. грн.</w:t>
            </w:r>
          </w:p>
        </w:tc>
        <w:tc>
          <w:tcPr>
            <w:tcW w:w="2197" w:type="dxa"/>
            <w:gridSpan w:val="2"/>
            <w:shd w:val="clear" w:color="auto" w:fill="auto"/>
          </w:tcPr>
          <w:p w:rsidR="00FF62EB" w:rsidRPr="002A52B4" w:rsidRDefault="00FF62EB" w:rsidP="00FF62EB">
            <w:pPr>
              <w:rPr>
                <w:sz w:val="20"/>
                <w:lang w:val="uk-UA"/>
              </w:rPr>
            </w:pPr>
            <w:r w:rsidRPr="002A52B4">
              <w:rPr>
                <w:sz w:val="20"/>
                <w:lang w:val="uk-UA"/>
              </w:rPr>
              <w:t>1. Показник затрат:</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Обсяг фінансових ресурсів, тис. грн</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2</w:t>
            </w:r>
            <w:r>
              <w:rPr>
                <w:sz w:val="20"/>
                <w:lang w:val="uk-UA"/>
              </w:rPr>
              <w:t>27</w:t>
            </w:r>
            <w:r w:rsidRPr="002A52B4">
              <w:rPr>
                <w:sz w:val="20"/>
                <w:lang w:val="uk-UA"/>
              </w:rPr>
              <w:t>тис. грн.</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2. Показник продукту:</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Кількість проведених ігорв, од.</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56</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Охоплено учасників, осіб</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r>
              <w:rPr>
                <w:sz w:val="20"/>
                <w:lang w:val="uk-UA"/>
              </w:rPr>
              <w:t>32</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3. Показник ефективності:</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Середні витрати на одного учасника, грн</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r>
              <w:rPr>
                <w:sz w:val="20"/>
                <w:lang w:val="uk-UA"/>
              </w:rPr>
              <w:t>7093,7</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4. Показник якості:</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2197" w:type="dxa"/>
            <w:gridSpan w:val="2"/>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Динаміка кількості учасників, які будуть охоплені заходами, %</w:t>
            </w:r>
          </w:p>
        </w:tc>
        <w:tc>
          <w:tcPr>
            <w:tcW w:w="2197" w:type="dxa"/>
            <w:gridSpan w:val="4"/>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100</w:t>
            </w:r>
          </w:p>
        </w:tc>
      </w:tr>
      <w:tr w:rsidR="00FF62EB" w:rsidRPr="002A52B4" w:rsidTr="00FF62EB">
        <w:trPr>
          <w:trHeight w:val="22"/>
          <w:jc w:val="center"/>
        </w:trPr>
        <w:tc>
          <w:tcPr>
            <w:tcW w:w="455" w:type="dxa"/>
            <w:vMerge/>
            <w:shd w:val="clear" w:color="auto" w:fill="auto"/>
          </w:tcPr>
          <w:p w:rsidR="00FF62EB" w:rsidRPr="002A52B4" w:rsidRDefault="00FF62EB" w:rsidP="00FF62EB">
            <w:pPr>
              <w:tabs>
                <w:tab w:val="left" w:pos="0"/>
              </w:tabs>
              <w:ind w:right="48"/>
              <w:contextualSpacing/>
              <w:jc w:val="both"/>
              <w:rPr>
                <w:sz w:val="20"/>
                <w:lang w:val="uk-UA"/>
              </w:rPr>
            </w:pPr>
          </w:p>
        </w:tc>
        <w:tc>
          <w:tcPr>
            <w:tcW w:w="1667" w:type="dxa"/>
            <w:vMerge/>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vMerge/>
            <w:shd w:val="clear" w:color="auto" w:fill="auto"/>
          </w:tcPr>
          <w:p w:rsidR="00FF62EB" w:rsidRPr="002A52B4" w:rsidRDefault="00FF62EB" w:rsidP="00FF62EB">
            <w:pPr>
              <w:tabs>
                <w:tab w:val="left" w:pos="0"/>
              </w:tabs>
              <w:ind w:right="48"/>
              <w:contextualSpacing/>
              <w:jc w:val="both"/>
              <w:rPr>
                <w:sz w:val="20"/>
                <w:lang w:val="uk-UA"/>
              </w:rPr>
            </w:pPr>
          </w:p>
        </w:tc>
        <w:tc>
          <w:tcPr>
            <w:tcW w:w="1134" w:type="dxa"/>
            <w:vMerge/>
            <w:shd w:val="clear" w:color="auto" w:fill="auto"/>
          </w:tcPr>
          <w:p w:rsidR="00FF62EB" w:rsidRPr="002A52B4" w:rsidRDefault="00FF62EB" w:rsidP="00FF62EB">
            <w:pPr>
              <w:rPr>
                <w:sz w:val="20"/>
                <w:lang w:val="uk-UA"/>
              </w:rPr>
            </w:pPr>
          </w:p>
        </w:tc>
        <w:tc>
          <w:tcPr>
            <w:tcW w:w="1417" w:type="dxa"/>
            <w:vMerge/>
            <w:shd w:val="clear" w:color="auto" w:fill="auto"/>
          </w:tcPr>
          <w:p w:rsidR="00FF62EB" w:rsidRPr="002A52B4" w:rsidRDefault="00FF62EB" w:rsidP="00FF62EB">
            <w:pPr>
              <w:rPr>
                <w:sz w:val="20"/>
                <w:lang w:val="uk-UA"/>
              </w:rPr>
            </w:pPr>
          </w:p>
        </w:tc>
        <w:tc>
          <w:tcPr>
            <w:tcW w:w="1418" w:type="dxa"/>
            <w:vMerge/>
            <w:shd w:val="clear" w:color="auto" w:fill="auto"/>
          </w:tcPr>
          <w:p w:rsidR="00FF62EB" w:rsidRPr="002A52B4" w:rsidRDefault="00FF62EB" w:rsidP="00FF62EB">
            <w:pPr>
              <w:rPr>
                <w:sz w:val="20"/>
                <w:lang w:val="uk-UA"/>
              </w:rPr>
            </w:pPr>
          </w:p>
        </w:tc>
        <w:tc>
          <w:tcPr>
            <w:tcW w:w="1843" w:type="dxa"/>
            <w:vMerge/>
            <w:shd w:val="clear" w:color="auto" w:fill="auto"/>
          </w:tcPr>
          <w:p w:rsidR="00FF62EB" w:rsidRPr="002A52B4" w:rsidRDefault="00FF62EB" w:rsidP="00FF62EB">
            <w:pPr>
              <w:tabs>
                <w:tab w:val="left" w:pos="0"/>
              </w:tabs>
              <w:ind w:right="48"/>
              <w:contextualSpacing/>
              <w:rPr>
                <w:sz w:val="20"/>
                <w:lang w:val="uk-UA"/>
              </w:rPr>
            </w:pPr>
          </w:p>
        </w:tc>
        <w:tc>
          <w:tcPr>
            <w:tcW w:w="4394" w:type="dxa"/>
            <w:gridSpan w:val="6"/>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Пропаганда здорового способу життя; зміцнення здоров’я, задоволення та розвиток потреб у руховій активності, формування позитивної враження про місто, представлення міста на чемпіонатах вищих рівнів</w:t>
            </w:r>
          </w:p>
        </w:tc>
      </w:tr>
      <w:tr w:rsidR="00FF62EB" w:rsidRPr="002A52B4" w:rsidTr="00FF62EB">
        <w:trPr>
          <w:trHeight w:val="128"/>
          <w:jc w:val="center"/>
        </w:trPr>
        <w:tc>
          <w:tcPr>
            <w:tcW w:w="455" w:type="dxa"/>
            <w:shd w:val="clear" w:color="auto" w:fill="auto"/>
          </w:tcPr>
          <w:p w:rsidR="00FF62EB" w:rsidRPr="002A52B4" w:rsidRDefault="00FF62EB" w:rsidP="00FF62EB">
            <w:pPr>
              <w:tabs>
                <w:tab w:val="left" w:pos="0"/>
              </w:tabs>
              <w:ind w:right="48"/>
              <w:contextualSpacing/>
              <w:jc w:val="both"/>
              <w:rPr>
                <w:sz w:val="20"/>
                <w:lang w:val="uk-UA"/>
              </w:rPr>
            </w:pPr>
          </w:p>
        </w:tc>
        <w:tc>
          <w:tcPr>
            <w:tcW w:w="1667" w:type="dxa"/>
            <w:shd w:val="clear" w:color="auto" w:fill="auto"/>
          </w:tcPr>
          <w:p w:rsidR="00FF62EB" w:rsidRPr="002A52B4" w:rsidRDefault="00FF62EB" w:rsidP="00FF62EB">
            <w:pPr>
              <w:tabs>
                <w:tab w:val="left" w:pos="0"/>
              </w:tabs>
              <w:ind w:right="48"/>
              <w:contextualSpacing/>
              <w:rPr>
                <w:sz w:val="20"/>
                <w:lang w:val="uk-UA"/>
              </w:rPr>
            </w:pPr>
          </w:p>
        </w:tc>
        <w:tc>
          <w:tcPr>
            <w:tcW w:w="2588" w:type="dxa"/>
            <w:gridSpan w:val="2"/>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7</w:t>
            </w:r>
            <w:r>
              <w:rPr>
                <w:sz w:val="20"/>
                <w:lang w:val="uk-UA"/>
              </w:rPr>
              <w:t>.2</w:t>
            </w:r>
            <w:r w:rsidRPr="002A52B4">
              <w:rPr>
                <w:sz w:val="20"/>
                <w:lang w:val="uk-UA"/>
              </w:rPr>
              <w:t>. Членські, заявочні внески на участь у чемпіонатах, турнірах, для міської команди з футболу</w:t>
            </w:r>
          </w:p>
        </w:tc>
        <w:tc>
          <w:tcPr>
            <w:tcW w:w="1134" w:type="dxa"/>
            <w:shd w:val="clear" w:color="auto" w:fill="auto"/>
          </w:tcPr>
          <w:p w:rsidR="00FF62EB" w:rsidRPr="002A52B4" w:rsidRDefault="00FF62EB" w:rsidP="00FF62EB">
            <w:pPr>
              <w:rPr>
                <w:sz w:val="20"/>
                <w:lang w:val="uk-UA"/>
              </w:rPr>
            </w:pPr>
            <w:r>
              <w:rPr>
                <w:sz w:val="20"/>
                <w:lang w:val="uk-UA"/>
              </w:rPr>
              <w:t>2020</w:t>
            </w:r>
            <w:r w:rsidRPr="002A52B4">
              <w:rPr>
                <w:sz w:val="20"/>
                <w:lang w:val="uk-UA"/>
              </w:rPr>
              <w:t xml:space="preserve"> рік.</w:t>
            </w:r>
          </w:p>
        </w:tc>
        <w:tc>
          <w:tcPr>
            <w:tcW w:w="1417" w:type="dxa"/>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К</w:t>
            </w:r>
            <w:r>
              <w:rPr>
                <w:sz w:val="20"/>
                <w:lang w:val="uk-UA"/>
              </w:rPr>
              <w:t>З</w:t>
            </w:r>
            <w:r w:rsidRPr="002A52B4">
              <w:rPr>
                <w:sz w:val="20"/>
                <w:lang w:val="uk-UA"/>
              </w:rPr>
              <w:t xml:space="preserve"> ОМР «</w:t>
            </w:r>
            <w:r>
              <w:rPr>
                <w:sz w:val="20"/>
                <w:lang w:val="uk-UA"/>
              </w:rPr>
              <w:t>Центр ФНЗ «Спорт для всіх</w:t>
            </w:r>
            <w:r w:rsidRPr="002A52B4">
              <w:rPr>
                <w:sz w:val="20"/>
                <w:lang w:val="uk-UA"/>
              </w:rPr>
              <w:t>»</w:t>
            </w:r>
          </w:p>
        </w:tc>
        <w:tc>
          <w:tcPr>
            <w:tcW w:w="1418" w:type="dxa"/>
            <w:shd w:val="clear" w:color="auto" w:fill="auto"/>
          </w:tcPr>
          <w:p w:rsidR="00FF62EB" w:rsidRPr="002A52B4" w:rsidRDefault="00FF62EB" w:rsidP="00FF62EB">
            <w:pPr>
              <w:rPr>
                <w:sz w:val="20"/>
                <w:lang w:val="uk-UA"/>
              </w:rPr>
            </w:pPr>
            <w:r w:rsidRPr="002A52B4">
              <w:rPr>
                <w:sz w:val="20"/>
                <w:lang w:val="uk-UA"/>
              </w:rPr>
              <w:t>Бюджет м. Обухів</w:t>
            </w:r>
          </w:p>
        </w:tc>
        <w:tc>
          <w:tcPr>
            <w:tcW w:w="1843" w:type="dxa"/>
            <w:shd w:val="clear" w:color="auto" w:fill="auto"/>
          </w:tcPr>
          <w:p w:rsidR="00FF62EB" w:rsidRPr="002A52B4" w:rsidRDefault="00FF62EB" w:rsidP="00FF62EB">
            <w:pPr>
              <w:tabs>
                <w:tab w:val="left" w:pos="0"/>
              </w:tabs>
              <w:ind w:right="48"/>
              <w:contextualSpacing/>
              <w:rPr>
                <w:sz w:val="20"/>
                <w:lang w:val="uk-UA"/>
              </w:rPr>
            </w:pPr>
            <w:r w:rsidRPr="002A52B4">
              <w:rPr>
                <w:sz w:val="20"/>
                <w:lang w:val="uk-UA"/>
              </w:rPr>
              <w:t xml:space="preserve"> </w:t>
            </w:r>
            <w:r>
              <w:rPr>
                <w:sz w:val="20"/>
                <w:lang w:val="uk-UA"/>
              </w:rPr>
              <w:t xml:space="preserve">90 </w:t>
            </w:r>
            <w:r w:rsidRPr="002A52B4">
              <w:rPr>
                <w:sz w:val="20"/>
                <w:lang w:val="uk-UA"/>
              </w:rPr>
              <w:t>тис. грн.</w:t>
            </w: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r w:rsidRPr="002A52B4">
              <w:rPr>
                <w:sz w:val="20"/>
                <w:lang w:val="uk-UA"/>
              </w:rPr>
              <w:t>Разовий внесок для участі у чемпіонаті Київської області з футболу</w:t>
            </w:r>
          </w:p>
        </w:tc>
      </w:tr>
      <w:tr w:rsidR="00FF62EB" w:rsidRPr="002A52B4" w:rsidTr="00FF62EB">
        <w:trPr>
          <w:jc w:val="center"/>
        </w:trPr>
        <w:tc>
          <w:tcPr>
            <w:tcW w:w="455" w:type="dxa"/>
            <w:shd w:val="clear" w:color="auto" w:fill="auto"/>
          </w:tcPr>
          <w:p w:rsidR="00FF62EB" w:rsidRPr="002A52B4" w:rsidRDefault="00FF62EB" w:rsidP="00FF62EB">
            <w:pPr>
              <w:tabs>
                <w:tab w:val="left" w:pos="0"/>
              </w:tabs>
              <w:ind w:right="48"/>
              <w:contextualSpacing/>
              <w:jc w:val="center"/>
              <w:rPr>
                <w:sz w:val="20"/>
                <w:lang w:val="uk-UA"/>
              </w:rPr>
            </w:pPr>
          </w:p>
        </w:tc>
        <w:tc>
          <w:tcPr>
            <w:tcW w:w="1667" w:type="dxa"/>
            <w:shd w:val="clear" w:color="auto" w:fill="auto"/>
          </w:tcPr>
          <w:p w:rsidR="00FF62EB" w:rsidRPr="002A52B4" w:rsidRDefault="00FF62EB" w:rsidP="00FF62EB">
            <w:pPr>
              <w:tabs>
                <w:tab w:val="left" w:pos="0"/>
              </w:tabs>
              <w:ind w:right="48"/>
              <w:contextualSpacing/>
              <w:jc w:val="center"/>
              <w:rPr>
                <w:sz w:val="22"/>
                <w:szCs w:val="22"/>
                <w:lang w:val="uk-UA"/>
              </w:rPr>
            </w:pPr>
            <w:r w:rsidRPr="002A52B4">
              <w:rPr>
                <w:sz w:val="22"/>
                <w:szCs w:val="22"/>
                <w:lang w:val="uk-UA"/>
              </w:rPr>
              <w:t>Усього за напрямом:</w:t>
            </w:r>
          </w:p>
        </w:tc>
        <w:tc>
          <w:tcPr>
            <w:tcW w:w="6557" w:type="dxa"/>
            <w:gridSpan w:val="5"/>
            <w:shd w:val="clear" w:color="auto" w:fill="auto"/>
          </w:tcPr>
          <w:p w:rsidR="00FF62EB" w:rsidRPr="002A52B4" w:rsidRDefault="00FF62EB" w:rsidP="00FF62EB">
            <w:pPr>
              <w:rPr>
                <w:sz w:val="22"/>
                <w:szCs w:val="22"/>
                <w:lang w:val="uk-UA"/>
              </w:rPr>
            </w:pPr>
          </w:p>
        </w:tc>
        <w:tc>
          <w:tcPr>
            <w:tcW w:w="1843" w:type="dxa"/>
            <w:shd w:val="clear" w:color="auto" w:fill="auto"/>
          </w:tcPr>
          <w:p w:rsidR="00FF62EB" w:rsidRPr="002A52B4" w:rsidRDefault="00FF62EB" w:rsidP="00FF62EB">
            <w:pPr>
              <w:tabs>
                <w:tab w:val="left" w:pos="0"/>
              </w:tabs>
              <w:ind w:right="48"/>
              <w:contextualSpacing/>
              <w:rPr>
                <w:sz w:val="22"/>
                <w:szCs w:val="22"/>
                <w:lang w:val="uk-UA"/>
              </w:rPr>
            </w:pPr>
            <w:r>
              <w:rPr>
                <w:sz w:val="22"/>
                <w:szCs w:val="22"/>
                <w:lang w:val="uk-UA"/>
              </w:rPr>
              <w:t xml:space="preserve">2 </w:t>
            </w:r>
            <w:r w:rsidRPr="002A52B4">
              <w:rPr>
                <w:sz w:val="22"/>
                <w:szCs w:val="22"/>
                <w:lang w:val="uk-UA"/>
              </w:rPr>
              <w:t>млн.</w:t>
            </w:r>
            <w:r>
              <w:rPr>
                <w:sz w:val="22"/>
                <w:szCs w:val="22"/>
                <w:lang w:val="uk-UA"/>
              </w:rPr>
              <w:t xml:space="preserve"> 469</w:t>
            </w:r>
            <w:r w:rsidRPr="002A52B4">
              <w:rPr>
                <w:sz w:val="22"/>
                <w:szCs w:val="22"/>
                <w:lang w:val="uk-UA"/>
              </w:rPr>
              <w:t xml:space="preserve"> тис. грн.</w:t>
            </w:r>
          </w:p>
        </w:tc>
        <w:tc>
          <w:tcPr>
            <w:tcW w:w="4394" w:type="dxa"/>
            <w:gridSpan w:val="6"/>
            <w:shd w:val="clear" w:color="auto" w:fill="auto"/>
          </w:tcPr>
          <w:p w:rsidR="00FF62EB" w:rsidRPr="002A52B4" w:rsidRDefault="00FF62EB" w:rsidP="00FF62EB">
            <w:pPr>
              <w:tabs>
                <w:tab w:val="left" w:pos="0"/>
              </w:tabs>
              <w:ind w:right="48"/>
              <w:contextualSpacing/>
              <w:jc w:val="both"/>
              <w:rPr>
                <w:sz w:val="20"/>
                <w:lang w:val="uk-UA"/>
              </w:rPr>
            </w:pPr>
          </w:p>
        </w:tc>
      </w:tr>
    </w:tbl>
    <w:p w:rsidR="00FF62EB" w:rsidRDefault="00FF62EB" w:rsidP="00FF62EB">
      <w:pPr>
        <w:rPr>
          <w:lang w:val="uk-UA"/>
        </w:rPr>
      </w:pPr>
    </w:p>
    <w:p w:rsidR="00FF62EB" w:rsidRDefault="00FF62EB" w:rsidP="00FF62EB">
      <w:pPr>
        <w:ind w:firstLine="540"/>
        <w:jc w:val="both"/>
        <w:rPr>
          <w:lang w:val="uk-UA"/>
        </w:rPr>
      </w:pPr>
    </w:p>
    <w:p w:rsidR="00FF62EB" w:rsidRDefault="00FF62EB" w:rsidP="00FF62EB">
      <w:pPr>
        <w:ind w:firstLine="540"/>
        <w:jc w:val="both"/>
        <w:rPr>
          <w:lang w:val="uk-UA"/>
        </w:rPr>
        <w:sectPr w:rsidR="00FF62EB" w:rsidSect="00FF62EB">
          <w:pgSz w:w="16838" w:h="11906" w:orient="landscape"/>
          <w:pgMar w:top="709" w:right="851" w:bottom="851" w:left="851" w:header="709" w:footer="709" w:gutter="0"/>
          <w:cols w:space="708"/>
          <w:docGrid w:linePitch="360"/>
        </w:sectPr>
      </w:pPr>
    </w:p>
    <w:p w:rsidR="00FF62EB" w:rsidRPr="00AA421C" w:rsidRDefault="00FF62EB" w:rsidP="00FF62EB">
      <w:pPr>
        <w:jc w:val="both"/>
        <w:rPr>
          <w:lang w:val="uk-UA"/>
        </w:rPr>
      </w:pPr>
    </w:p>
    <w:p w:rsidR="00FF62EB" w:rsidRDefault="00FF62EB" w:rsidP="00FF62EB">
      <w:pPr>
        <w:widowControl w:val="0"/>
        <w:tabs>
          <w:tab w:val="left" w:pos="-426"/>
          <w:tab w:val="left" w:pos="180"/>
        </w:tabs>
        <w:jc w:val="center"/>
        <w:rPr>
          <w:bCs/>
          <w:i/>
          <w:shd w:val="clear" w:color="auto" w:fill="FFFFFF"/>
          <w:lang w:val="uk-UA" w:eastAsia="uk-UA"/>
        </w:rPr>
      </w:pPr>
      <w:r w:rsidRPr="00AA421C">
        <w:rPr>
          <w:b/>
          <w:lang w:val="uk-UA"/>
        </w:rPr>
        <w:t>3.2</w:t>
      </w:r>
      <w:r w:rsidRPr="00AA421C">
        <w:rPr>
          <w:i/>
          <w:lang w:val="uk-UA"/>
        </w:rPr>
        <w:t xml:space="preserve"> </w:t>
      </w:r>
      <w:r w:rsidRPr="00AA421C">
        <w:rPr>
          <w:b/>
          <w:lang w:val="uk-UA"/>
        </w:rPr>
        <w:t>Виконання Програми сприятиме:</w:t>
      </w:r>
      <w:r w:rsidRPr="00AA421C">
        <w:rPr>
          <w:bCs/>
          <w:i/>
          <w:shd w:val="clear" w:color="auto" w:fill="FFFFFF"/>
          <w:lang w:val="uk-UA" w:eastAsia="uk-UA"/>
        </w:rPr>
        <w:t xml:space="preserve"> (розділ молодь)</w:t>
      </w:r>
    </w:p>
    <w:p w:rsidR="00FF62EB" w:rsidRPr="001553AA" w:rsidRDefault="00FF62EB" w:rsidP="00C524D0">
      <w:pPr>
        <w:widowControl w:val="0"/>
        <w:numPr>
          <w:ilvl w:val="0"/>
          <w:numId w:val="50"/>
        </w:numPr>
        <w:tabs>
          <w:tab w:val="left" w:pos="-426"/>
          <w:tab w:val="left" w:pos="567"/>
        </w:tabs>
        <w:overflowPunct w:val="0"/>
        <w:autoSpaceDE w:val="0"/>
        <w:autoSpaceDN w:val="0"/>
        <w:adjustRightInd w:val="0"/>
        <w:ind w:left="567" w:hanging="567"/>
        <w:rPr>
          <w:lang w:val="uk-UA"/>
        </w:rPr>
      </w:pPr>
      <w:r w:rsidRPr="001553AA">
        <w:rPr>
          <w:lang w:val="uk-UA"/>
        </w:rPr>
        <w:t>збільшення чисельності молодих людей, які є членами громадських організацій та незареєстрованих молодіжних об'єднань з 2</w:t>
      </w:r>
      <w:r>
        <w:rPr>
          <w:lang w:val="uk-UA"/>
        </w:rPr>
        <w:t>5</w:t>
      </w:r>
      <w:r w:rsidRPr="001553AA">
        <w:rPr>
          <w:lang w:val="uk-UA"/>
        </w:rPr>
        <w:t>0 чол. у 201</w:t>
      </w:r>
      <w:r>
        <w:rPr>
          <w:lang w:val="uk-UA"/>
        </w:rPr>
        <w:t>9</w:t>
      </w:r>
      <w:r w:rsidRPr="001553AA">
        <w:rPr>
          <w:lang w:val="uk-UA"/>
        </w:rPr>
        <w:t xml:space="preserve"> році до 2</w:t>
      </w:r>
      <w:r>
        <w:rPr>
          <w:lang w:val="uk-UA"/>
        </w:rPr>
        <w:t>7</w:t>
      </w:r>
      <w:r w:rsidRPr="001553AA">
        <w:rPr>
          <w:lang w:val="uk-UA"/>
        </w:rPr>
        <w:t>0 чол. в 20</w:t>
      </w:r>
      <w:r>
        <w:rPr>
          <w:lang w:val="uk-UA"/>
        </w:rPr>
        <w:t>20</w:t>
      </w:r>
      <w:r w:rsidRPr="001553AA">
        <w:rPr>
          <w:lang w:val="uk-UA"/>
        </w:rPr>
        <w:t xml:space="preserve"> році (щорічно приблизно на 20</w:t>
      </w:r>
      <w:r>
        <w:rPr>
          <w:lang w:val="uk-UA"/>
        </w:rPr>
        <w:t>-30</w:t>
      </w:r>
      <w:r w:rsidRPr="001553AA">
        <w:rPr>
          <w:lang w:val="uk-UA"/>
        </w:rPr>
        <w:t xml:space="preserve"> осіб);</w:t>
      </w:r>
    </w:p>
    <w:p w:rsidR="00FF62EB" w:rsidRPr="001553AA" w:rsidRDefault="00FF62EB" w:rsidP="00C524D0">
      <w:pPr>
        <w:widowControl w:val="0"/>
        <w:numPr>
          <w:ilvl w:val="0"/>
          <w:numId w:val="50"/>
        </w:numPr>
        <w:tabs>
          <w:tab w:val="left" w:pos="-426"/>
          <w:tab w:val="left" w:pos="567"/>
        </w:tabs>
        <w:overflowPunct w:val="0"/>
        <w:autoSpaceDE w:val="0"/>
        <w:autoSpaceDN w:val="0"/>
        <w:adjustRightInd w:val="0"/>
        <w:ind w:left="567" w:hanging="567"/>
        <w:rPr>
          <w:lang w:val="uk-UA"/>
        </w:rPr>
      </w:pPr>
      <w:r w:rsidRPr="001553AA">
        <w:rPr>
          <w:lang w:val="uk-UA"/>
        </w:rPr>
        <w:t>проведення загальноміських, у т. ч. спільних громадських заходів, щодо підтримки молоді та її всебічного розвитку, збільшення чисельності мол</w:t>
      </w:r>
      <w:r>
        <w:rPr>
          <w:lang w:val="uk-UA"/>
        </w:rPr>
        <w:t xml:space="preserve">оді, яка взяла в них </w:t>
      </w:r>
      <w:r w:rsidRPr="00104E51">
        <w:rPr>
          <w:lang w:val="uk-UA"/>
        </w:rPr>
        <w:t>участь, з 3500 чол. у 2019 році до 4000 чол. у 2020 році;</w:t>
      </w:r>
    </w:p>
    <w:p w:rsidR="00FF62EB" w:rsidRPr="001553AA" w:rsidRDefault="00FF62EB" w:rsidP="00C524D0">
      <w:pPr>
        <w:widowControl w:val="0"/>
        <w:numPr>
          <w:ilvl w:val="0"/>
          <w:numId w:val="50"/>
        </w:numPr>
        <w:tabs>
          <w:tab w:val="left" w:pos="-426"/>
          <w:tab w:val="left" w:pos="567"/>
        </w:tabs>
        <w:overflowPunct w:val="0"/>
        <w:autoSpaceDE w:val="0"/>
        <w:autoSpaceDN w:val="0"/>
        <w:adjustRightInd w:val="0"/>
        <w:ind w:left="567" w:hanging="567"/>
        <w:rPr>
          <w:lang w:val="uk-UA"/>
        </w:rPr>
      </w:pPr>
      <w:r w:rsidRPr="001553AA">
        <w:rPr>
          <w:lang w:val="uk-UA"/>
        </w:rPr>
        <w:t>позитивні інформаційні повідомлення в засобах масової інформації про діяльність міської влади у сфері молодіжної політики.</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активній участі молоді у розбудові громадянського суспільства та прийнятті рішень, залученню молоді до реалізації міської молодіжної політики;</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підвищенню молодіжних ініціатив у різних сферах життєдіяльності суспільства;</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активізації діяльності молодіжних громадських організацій міста;</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створенню умов для повноцінної самореалізації молоді, її творчого потенціалу;</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стимулюванню молодих людей до ведення підприємницької діяльності;</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популяризації волонтерського руху;</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підвищенню національної гідності та патріотичної свідомості, популяризації національної культури;</w:t>
      </w:r>
    </w:p>
    <w:p w:rsidR="00FF62EB" w:rsidRPr="00AA421C" w:rsidRDefault="00FF62EB" w:rsidP="00C524D0">
      <w:pPr>
        <w:pStyle w:val="aa"/>
        <w:widowControl w:val="0"/>
        <w:numPr>
          <w:ilvl w:val="0"/>
          <w:numId w:val="43"/>
        </w:numPr>
        <w:tabs>
          <w:tab w:val="left" w:pos="0"/>
        </w:tabs>
        <w:ind w:left="567" w:hanging="567"/>
        <w:jc w:val="both"/>
      </w:pPr>
      <w:r w:rsidRPr="00AA421C">
        <w:t>зменшенню негативних явищ у молодіжному середовищі;</w:t>
      </w:r>
    </w:p>
    <w:p w:rsidR="00FF62EB" w:rsidRPr="00AA421C" w:rsidRDefault="00FF62EB" w:rsidP="00C524D0">
      <w:pPr>
        <w:pStyle w:val="aa"/>
        <w:widowControl w:val="0"/>
        <w:numPr>
          <w:ilvl w:val="0"/>
          <w:numId w:val="43"/>
        </w:numPr>
        <w:tabs>
          <w:tab w:val="left" w:pos="-426"/>
          <w:tab w:val="left" w:pos="0"/>
        </w:tabs>
        <w:ind w:left="567" w:hanging="567"/>
        <w:jc w:val="both"/>
      </w:pPr>
      <w:r w:rsidRPr="00AA421C">
        <w:t>інтеграції молоді до світової та європейської молодіжної спільноти, обміну досвідом молоді на міському, обласному, всеукраїнському та міжнародному рівнях;</w:t>
      </w:r>
    </w:p>
    <w:p w:rsidR="00FF62EB" w:rsidRPr="00AA421C" w:rsidRDefault="00FF62EB" w:rsidP="00C524D0">
      <w:pPr>
        <w:pStyle w:val="aa"/>
        <w:numPr>
          <w:ilvl w:val="0"/>
          <w:numId w:val="43"/>
        </w:numPr>
        <w:tabs>
          <w:tab w:val="left" w:pos="0"/>
        </w:tabs>
        <w:ind w:left="567" w:hanging="567"/>
        <w:jc w:val="both"/>
      </w:pPr>
      <w:r w:rsidRPr="00AA421C">
        <w:t>створенню та функціонуванню молодіжного інформаційного простору.</w:t>
      </w: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361855" w:rsidRDefault="00FF62EB" w:rsidP="00FF62EB">
      <w:pPr>
        <w:jc w:val="both"/>
        <w:rPr>
          <w:lang w:val="uk-UA"/>
        </w:rPr>
      </w:pPr>
      <w:r w:rsidRPr="00361855">
        <w:rPr>
          <w:lang w:val="uk-UA"/>
        </w:rPr>
        <w:t>Начальник відділу молоді, фізичної культури та спорту</w:t>
      </w:r>
    </w:p>
    <w:p w:rsidR="00FF62EB" w:rsidRPr="00D17291" w:rsidRDefault="00FF62EB" w:rsidP="00FF62EB">
      <w:pPr>
        <w:jc w:val="both"/>
        <w:rPr>
          <w:lang w:val="uk-UA"/>
        </w:rPr>
      </w:pPr>
      <w:r w:rsidRPr="00361855">
        <w:rPr>
          <w:lang w:val="uk-UA"/>
        </w:rPr>
        <w:t>виконавчого комітету Обухівської міської ради</w:t>
      </w:r>
      <w:r w:rsidRPr="00361855">
        <w:rPr>
          <w:lang w:val="uk-UA"/>
        </w:rPr>
        <w:tab/>
        <w:t xml:space="preserve">       </w:t>
      </w:r>
      <w:r w:rsidRPr="00361855">
        <w:rPr>
          <w:lang w:val="uk-UA"/>
        </w:rPr>
        <w:tab/>
      </w:r>
      <w:r w:rsidRPr="00361855">
        <w:rPr>
          <w:lang w:val="uk-UA"/>
        </w:rPr>
        <w:tab/>
        <w:t xml:space="preserve">                С.А.Чекараміт</w:t>
      </w: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ind w:firstLine="540"/>
        <w:jc w:val="both"/>
        <w:rPr>
          <w:lang w:val="uk-UA"/>
        </w:rPr>
      </w:pPr>
    </w:p>
    <w:p w:rsidR="00FF62EB" w:rsidRDefault="00FF62EB" w:rsidP="00FF62EB">
      <w:pPr>
        <w:ind w:firstLine="540"/>
        <w:jc w:val="both"/>
        <w:rPr>
          <w:lang w:val="uk-UA"/>
        </w:rPr>
      </w:pPr>
    </w:p>
    <w:p w:rsidR="008F6B24" w:rsidRDefault="008F6B24" w:rsidP="00FF62EB">
      <w:pPr>
        <w:ind w:firstLine="540"/>
        <w:jc w:val="both"/>
        <w:rPr>
          <w:lang w:val="uk-UA"/>
        </w:rPr>
      </w:pPr>
    </w:p>
    <w:p w:rsidR="008F6B24" w:rsidRDefault="008F6B24" w:rsidP="00FF62EB">
      <w:pPr>
        <w:ind w:firstLine="540"/>
        <w:jc w:val="both"/>
        <w:rPr>
          <w:lang w:val="uk-UA"/>
        </w:rPr>
      </w:pPr>
    </w:p>
    <w:p w:rsidR="009A2162" w:rsidRPr="00AA421C" w:rsidRDefault="009A2162" w:rsidP="00FF62EB">
      <w:pPr>
        <w:ind w:firstLine="540"/>
        <w:jc w:val="both"/>
        <w:rPr>
          <w:lang w:val="uk-UA"/>
        </w:rPr>
      </w:pPr>
    </w:p>
    <w:p w:rsidR="00FF62EB" w:rsidRPr="00AA421C" w:rsidRDefault="00FF62EB" w:rsidP="00FF62EB">
      <w:pPr>
        <w:ind w:firstLine="540"/>
        <w:jc w:val="both"/>
        <w:rPr>
          <w:lang w:val="uk-UA"/>
        </w:rPr>
      </w:pPr>
    </w:p>
    <w:p w:rsidR="00FF62EB" w:rsidRPr="00AA421C" w:rsidRDefault="00FF62EB" w:rsidP="00FF62EB">
      <w:pPr>
        <w:jc w:val="both"/>
        <w:rPr>
          <w:lang w:val="uk-UA"/>
        </w:rPr>
      </w:pPr>
    </w:p>
    <w:p w:rsidR="00FF62EB" w:rsidRPr="008A251D" w:rsidRDefault="00FF62EB" w:rsidP="00FF62EB">
      <w:pPr>
        <w:ind w:firstLine="567"/>
        <w:jc w:val="center"/>
        <w:rPr>
          <w:lang w:val="uk-UA"/>
        </w:rPr>
      </w:pPr>
      <w:r w:rsidRPr="008A251D">
        <w:rPr>
          <w:lang w:val="uk-UA"/>
        </w:rPr>
        <w:t>КОШТОРИС</w:t>
      </w:r>
    </w:p>
    <w:p w:rsidR="00FF62EB" w:rsidRPr="00376828" w:rsidRDefault="00FF62EB" w:rsidP="00FF62EB">
      <w:pPr>
        <w:pStyle w:val="5"/>
        <w:jc w:val="center"/>
        <w:rPr>
          <w:rFonts w:ascii="Times New Roman" w:hAnsi="Times New Roman"/>
          <w:color w:val="000000"/>
          <w:lang w:val="uk-UA"/>
        </w:rPr>
      </w:pPr>
      <w:r>
        <w:rPr>
          <w:rFonts w:ascii="Times New Roman" w:hAnsi="Times New Roman"/>
          <w:color w:val="auto"/>
          <w:szCs w:val="28"/>
          <w:lang w:val="uk-UA"/>
        </w:rPr>
        <w:t>д</w:t>
      </w:r>
      <w:r w:rsidRPr="00956700">
        <w:rPr>
          <w:rFonts w:ascii="Times New Roman" w:hAnsi="Times New Roman"/>
          <w:color w:val="auto"/>
          <w:szCs w:val="28"/>
          <w:lang w:val="uk-UA"/>
        </w:rPr>
        <w:t>о</w:t>
      </w:r>
      <w:r w:rsidRPr="00956700">
        <w:rPr>
          <w:rFonts w:ascii="Times New Roman" w:hAnsi="Times New Roman"/>
          <w:color w:val="auto"/>
          <w:lang w:val="uk-UA"/>
        </w:rPr>
        <w:t xml:space="preserve"> </w:t>
      </w:r>
      <w:r w:rsidRPr="00FF62EB">
        <w:rPr>
          <w:rFonts w:ascii="Times New Roman" w:hAnsi="Times New Roman"/>
          <w:color w:val="000000"/>
          <w:lang w:val="uk-UA"/>
        </w:rPr>
        <w:t>цільов</w:t>
      </w:r>
      <w:r>
        <w:rPr>
          <w:rFonts w:ascii="Times New Roman" w:hAnsi="Times New Roman"/>
          <w:color w:val="000000"/>
          <w:lang w:val="uk-UA"/>
        </w:rPr>
        <w:t>ої</w:t>
      </w:r>
      <w:r w:rsidRPr="00376828">
        <w:rPr>
          <w:rFonts w:ascii="Times New Roman" w:hAnsi="Times New Roman"/>
          <w:color w:val="000000"/>
          <w:lang w:val="uk-UA"/>
        </w:rPr>
        <w:t xml:space="preserve"> </w:t>
      </w:r>
      <w:r w:rsidRPr="00FF62EB">
        <w:rPr>
          <w:rFonts w:ascii="Times New Roman" w:hAnsi="Times New Roman"/>
          <w:color w:val="000000"/>
          <w:lang w:val="uk-UA"/>
        </w:rPr>
        <w:t>Програм</w:t>
      </w:r>
      <w:r>
        <w:rPr>
          <w:rFonts w:ascii="Times New Roman" w:hAnsi="Times New Roman"/>
          <w:color w:val="000000"/>
          <w:lang w:val="uk-UA"/>
        </w:rPr>
        <w:t>и</w:t>
      </w:r>
      <w:r w:rsidRPr="00FF62EB">
        <w:rPr>
          <w:rFonts w:ascii="Times New Roman" w:hAnsi="Times New Roman"/>
          <w:color w:val="000000"/>
          <w:lang w:val="uk-UA"/>
        </w:rPr>
        <w:t xml:space="preserve"> розвитку молодіжної</w:t>
      </w:r>
      <w:r w:rsidRPr="00376828">
        <w:rPr>
          <w:rFonts w:ascii="Times New Roman" w:hAnsi="Times New Roman"/>
          <w:color w:val="000000"/>
        </w:rPr>
        <w:t> </w:t>
      </w:r>
      <w:r w:rsidRPr="00FF62EB">
        <w:rPr>
          <w:rFonts w:ascii="Times New Roman" w:hAnsi="Times New Roman"/>
          <w:color w:val="000000"/>
          <w:lang w:val="uk-UA"/>
        </w:rPr>
        <w:t xml:space="preserve"> політики, фізичної культури і спорту на території Обухівської міської об’єднаної територіальної громади </w:t>
      </w:r>
      <w:r w:rsidRPr="00376828">
        <w:rPr>
          <w:rFonts w:ascii="Times New Roman" w:hAnsi="Times New Roman"/>
          <w:color w:val="000000"/>
        </w:rPr>
        <w:t> </w:t>
      </w:r>
      <w:r w:rsidRPr="00FF62EB">
        <w:rPr>
          <w:rFonts w:ascii="Times New Roman" w:hAnsi="Times New Roman"/>
          <w:color w:val="000000"/>
          <w:lang w:val="uk-UA"/>
        </w:rPr>
        <w:t xml:space="preserve"> на 2020 рік</w:t>
      </w:r>
    </w:p>
    <w:p w:rsidR="00FF62EB" w:rsidRPr="00AA421C" w:rsidRDefault="00FF62EB" w:rsidP="00FF62EB">
      <w:pPr>
        <w:ind w:firstLine="284"/>
        <w:jc w:val="center"/>
        <w:rPr>
          <w:szCs w:val="28"/>
          <w:lang w:val="uk-UA"/>
        </w:rPr>
      </w:pPr>
    </w:p>
    <w:tbl>
      <w:tblPr>
        <w:tblW w:w="100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3"/>
        <w:gridCol w:w="5188"/>
        <w:gridCol w:w="2174"/>
        <w:gridCol w:w="1980"/>
      </w:tblGrid>
      <w:tr w:rsidR="00FF62EB" w:rsidRPr="00E32A25" w:rsidTr="00FF62EB">
        <w:trPr>
          <w:trHeight w:val="637"/>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b/>
                <w:lang w:val="uk-UA"/>
              </w:rPr>
            </w:pPr>
            <w:r w:rsidRPr="00E32A25">
              <w:rPr>
                <w:b/>
                <w:lang w:val="uk-UA"/>
              </w:rPr>
              <w:t>№</w:t>
            </w: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jc w:val="center"/>
              <w:rPr>
                <w:b/>
                <w:lang w:val="uk-UA"/>
              </w:rPr>
            </w:pPr>
            <w:r w:rsidRPr="00E32A25">
              <w:rPr>
                <w:b/>
                <w:lang w:val="uk-UA"/>
              </w:rPr>
              <w:t>Зміст заходів</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tabs>
                <w:tab w:val="left" w:pos="3315"/>
              </w:tabs>
              <w:spacing w:line="360" w:lineRule="auto"/>
              <w:jc w:val="center"/>
              <w:rPr>
                <w:b/>
                <w:lang w:val="uk-UA"/>
              </w:rPr>
            </w:pPr>
            <w:r w:rsidRPr="00E32A25">
              <w:rPr>
                <w:b/>
                <w:lang w:val="uk-UA"/>
              </w:rPr>
              <w:t>Сума бюджетних</w:t>
            </w:r>
          </w:p>
          <w:p w:rsidR="00FF62EB" w:rsidRPr="00E32A25" w:rsidRDefault="00FF62EB" w:rsidP="00FF62EB">
            <w:pPr>
              <w:tabs>
                <w:tab w:val="left" w:pos="3315"/>
              </w:tabs>
              <w:spacing w:line="360" w:lineRule="auto"/>
              <w:jc w:val="center"/>
              <w:rPr>
                <w:b/>
                <w:lang w:val="uk-UA"/>
              </w:rPr>
            </w:pPr>
            <w:r w:rsidRPr="00E32A25">
              <w:rPr>
                <w:b/>
                <w:lang w:val="uk-UA"/>
              </w:rPr>
              <w:t>коштів</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tabs>
                <w:tab w:val="left" w:pos="3315"/>
              </w:tabs>
              <w:spacing w:line="360" w:lineRule="auto"/>
              <w:jc w:val="center"/>
              <w:rPr>
                <w:b/>
                <w:lang w:val="uk-UA"/>
              </w:rPr>
            </w:pPr>
            <w:r w:rsidRPr="00E32A25">
              <w:rPr>
                <w:b/>
                <w:lang w:val="uk-UA"/>
              </w:rPr>
              <w:t>Термін виконання</w:t>
            </w:r>
          </w:p>
        </w:tc>
      </w:tr>
      <w:tr w:rsidR="00FF62EB" w:rsidRPr="00E32A25" w:rsidTr="00FF62EB">
        <w:trPr>
          <w:trHeight w:val="601"/>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Проведення міських спортивно-масових заходів згідно</w:t>
            </w:r>
            <w:r>
              <w:rPr>
                <w:sz w:val="20"/>
                <w:lang w:val="uk-UA"/>
              </w:rPr>
              <w:t xml:space="preserve"> календарного плану на 2020 рік з </w:t>
            </w:r>
            <w:r w:rsidRPr="00E32A25">
              <w:rPr>
                <w:b/>
                <w:sz w:val="20"/>
                <w:lang w:val="uk-UA"/>
              </w:rPr>
              <w:t>олімпійських видів спорту</w:t>
            </w:r>
            <w:r>
              <w:rPr>
                <w:b/>
                <w:sz w:val="20"/>
                <w:lang w:val="uk-UA"/>
              </w:rPr>
              <w:t xml:space="preserve">, </w:t>
            </w:r>
            <w:r w:rsidRPr="00D51881">
              <w:rPr>
                <w:sz w:val="20"/>
                <w:lang w:val="uk-UA"/>
              </w:rPr>
              <w:t>забезпечення інвентарем</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jc w:val="center"/>
              <w:rPr>
                <w:sz w:val="20"/>
                <w:lang w:val="uk-UA"/>
              </w:rPr>
            </w:pPr>
            <w:r>
              <w:rPr>
                <w:sz w:val="20"/>
                <w:lang w:val="uk-UA"/>
              </w:rPr>
              <w:t>456400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D51881">
              <w:rPr>
                <w:sz w:val="20"/>
                <w:lang w:val="uk-UA"/>
              </w:rPr>
              <w:t>Протягом року</w:t>
            </w:r>
          </w:p>
        </w:tc>
      </w:tr>
      <w:tr w:rsidR="00FF62EB" w:rsidRPr="00E32A25" w:rsidTr="00FF62EB">
        <w:trPr>
          <w:trHeight w:val="578"/>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Проведення міських спортивно-масових заходів згідно календарного плану на 20</w:t>
            </w:r>
            <w:r>
              <w:rPr>
                <w:sz w:val="20"/>
                <w:lang w:val="uk-UA"/>
              </w:rPr>
              <w:t xml:space="preserve">20 рік з </w:t>
            </w:r>
            <w:r w:rsidRPr="00E32A25">
              <w:rPr>
                <w:b/>
                <w:sz w:val="20"/>
                <w:lang w:val="uk-UA"/>
              </w:rPr>
              <w:t>неолімпійських видів спорту</w:t>
            </w:r>
            <w:r>
              <w:rPr>
                <w:b/>
                <w:sz w:val="20"/>
                <w:lang w:val="uk-UA"/>
              </w:rPr>
              <w:t>,</w:t>
            </w:r>
            <w:r w:rsidRPr="00D51881">
              <w:rPr>
                <w:sz w:val="20"/>
                <w:lang w:val="uk-UA"/>
              </w:rPr>
              <w:t xml:space="preserve"> забезпечення інвентарем</w:t>
            </w:r>
          </w:p>
        </w:tc>
        <w:tc>
          <w:tcPr>
            <w:tcW w:w="2174" w:type="dxa"/>
            <w:tcBorders>
              <w:top w:val="single" w:sz="4" w:space="0" w:color="auto"/>
              <w:left w:val="single" w:sz="4" w:space="0" w:color="auto"/>
              <w:bottom w:val="single" w:sz="4" w:space="0" w:color="auto"/>
              <w:right w:val="single" w:sz="4" w:space="0" w:color="auto"/>
            </w:tcBorders>
          </w:tcPr>
          <w:p w:rsidR="00FF62EB" w:rsidRPr="004977BF" w:rsidRDefault="00FF62EB" w:rsidP="00FF62EB">
            <w:pPr>
              <w:jc w:val="center"/>
              <w:rPr>
                <w:sz w:val="20"/>
                <w:lang w:val="uk-UA"/>
              </w:rPr>
            </w:pPr>
            <w:r w:rsidRPr="004977BF">
              <w:rPr>
                <w:sz w:val="20"/>
                <w:lang w:val="uk-UA"/>
              </w:rPr>
              <w:t>569500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Протягом року</w:t>
            </w:r>
          </w:p>
        </w:tc>
      </w:tr>
      <w:tr w:rsidR="00FF62EB" w:rsidRPr="00E32A25" w:rsidTr="00FF62EB">
        <w:trPr>
          <w:trHeight w:val="505"/>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Проведення міських спортивно-масових заходів згідно</w:t>
            </w:r>
            <w:r>
              <w:rPr>
                <w:sz w:val="20"/>
                <w:lang w:val="uk-UA"/>
              </w:rPr>
              <w:t xml:space="preserve"> календарного плану на 2020 рік </w:t>
            </w:r>
            <w:r w:rsidRPr="00E32A25">
              <w:rPr>
                <w:b/>
                <w:sz w:val="20"/>
                <w:lang w:val="uk-UA"/>
              </w:rPr>
              <w:t>міського центру інваспорт</w:t>
            </w:r>
            <w:r>
              <w:rPr>
                <w:b/>
                <w:sz w:val="20"/>
                <w:lang w:val="uk-UA"/>
              </w:rPr>
              <w:t>,</w:t>
            </w:r>
            <w:r w:rsidRPr="00D51881">
              <w:rPr>
                <w:sz w:val="20"/>
                <w:lang w:val="uk-UA"/>
              </w:rPr>
              <w:t xml:space="preserve"> забезпечення інвентарем</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jc w:val="center"/>
              <w:rPr>
                <w:sz w:val="20"/>
                <w:lang w:val="uk-UA"/>
              </w:rPr>
            </w:pPr>
            <w:r>
              <w:rPr>
                <w:sz w:val="20"/>
                <w:lang w:val="uk-UA"/>
              </w:rPr>
              <w:t>58600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D51881">
              <w:rPr>
                <w:sz w:val="20"/>
                <w:lang w:val="uk-UA"/>
              </w:rPr>
              <w:t>Протягом року</w:t>
            </w:r>
          </w:p>
        </w:tc>
      </w:tr>
      <w:tr w:rsidR="00FF62EB" w:rsidRPr="00E32A25" w:rsidTr="00FF62EB">
        <w:trPr>
          <w:trHeight w:val="505"/>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Участь провідних спортсменів , команд міста у міжнародних, всеукраїнських, обласних змаганнях</w:t>
            </w:r>
            <w:r>
              <w:rPr>
                <w:sz w:val="20"/>
                <w:lang w:val="uk-UA"/>
              </w:rPr>
              <w:t xml:space="preserve"> з </w:t>
            </w:r>
            <w:r w:rsidRPr="00E32A25">
              <w:rPr>
                <w:b/>
                <w:sz w:val="20"/>
                <w:lang w:val="uk-UA"/>
              </w:rPr>
              <w:t>олімпійських видів спорту</w:t>
            </w:r>
            <w:r>
              <w:rPr>
                <w:b/>
                <w:sz w:val="20"/>
                <w:lang w:val="uk-UA"/>
              </w:rPr>
              <w:t xml:space="preserve">, </w:t>
            </w:r>
            <w:r w:rsidRPr="00CF696B">
              <w:rPr>
                <w:sz w:val="20"/>
                <w:lang w:val="uk-UA"/>
              </w:rPr>
              <w:t>членські внески</w:t>
            </w:r>
            <w:r>
              <w:rPr>
                <w:sz w:val="20"/>
                <w:lang w:val="uk-UA"/>
              </w:rPr>
              <w:t xml:space="preserve">, </w:t>
            </w:r>
            <w:r w:rsidRPr="007473C6">
              <w:rPr>
                <w:sz w:val="20"/>
                <w:lang w:val="uk-UA"/>
              </w:rPr>
              <w:t>проведення учбово-тренувальних зборів</w:t>
            </w:r>
            <w:r>
              <w:rPr>
                <w:sz w:val="20"/>
                <w:lang w:val="uk-UA"/>
              </w:rPr>
              <w:t xml:space="preserve"> та</w:t>
            </w:r>
            <w:r w:rsidRPr="00D51881">
              <w:rPr>
                <w:sz w:val="20"/>
                <w:lang w:val="uk-UA"/>
              </w:rPr>
              <w:t xml:space="preserve"> забезпечення інвентарем</w:t>
            </w:r>
          </w:p>
        </w:tc>
        <w:tc>
          <w:tcPr>
            <w:tcW w:w="2174" w:type="dxa"/>
            <w:tcBorders>
              <w:top w:val="single" w:sz="4" w:space="0" w:color="auto"/>
              <w:left w:val="single" w:sz="4" w:space="0" w:color="auto"/>
              <w:bottom w:val="single" w:sz="4" w:space="0" w:color="auto"/>
              <w:right w:val="single" w:sz="4" w:space="0" w:color="auto"/>
            </w:tcBorders>
          </w:tcPr>
          <w:p w:rsidR="00FF62EB" w:rsidRPr="003704B2" w:rsidRDefault="00FF62EB" w:rsidP="00FF62EB">
            <w:pPr>
              <w:jc w:val="center"/>
              <w:rPr>
                <w:sz w:val="20"/>
                <w:lang w:val="uk-UA"/>
              </w:rPr>
            </w:pPr>
            <w:r>
              <w:rPr>
                <w:sz w:val="20"/>
                <w:lang w:val="uk-UA"/>
              </w:rPr>
              <w:t>550000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D51881">
              <w:rPr>
                <w:sz w:val="20"/>
                <w:lang w:val="uk-UA"/>
              </w:rPr>
              <w:t>Протягом року</w:t>
            </w:r>
          </w:p>
        </w:tc>
      </w:tr>
      <w:tr w:rsidR="00FF62EB" w:rsidRPr="00E32A25" w:rsidTr="00FF62EB">
        <w:trPr>
          <w:trHeight w:val="505"/>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Участь провідних спортсменів , команд міста у міжнародних, всеукраїнських, обласних змаганнях</w:t>
            </w:r>
            <w:r>
              <w:rPr>
                <w:sz w:val="20"/>
                <w:lang w:val="uk-UA"/>
              </w:rPr>
              <w:t xml:space="preserve"> з </w:t>
            </w:r>
            <w:r w:rsidRPr="00E32A25">
              <w:rPr>
                <w:b/>
                <w:sz w:val="20"/>
                <w:lang w:val="uk-UA"/>
              </w:rPr>
              <w:t>неолімпійських видів спорту</w:t>
            </w:r>
            <w:r>
              <w:rPr>
                <w:b/>
                <w:sz w:val="20"/>
                <w:lang w:val="uk-UA"/>
              </w:rPr>
              <w:t>,</w:t>
            </w:r>
            <w:r>
              <w:t xml:space="preserve"> </w:t>
            </w:r>
            <w:r w:rsidRPr="00CF696B">
              <w:rPr>
                <w:sz w:val="20"/>
                <w:lang w:val="uk-UA"/>
              </w:rPr>
              <w:t>членські внески</w:t>
            </w:r>
            <w:r>
              <w:rPr>
                <w:sz w:val="20"/>
                <w:lang w:val="uk-UA"/>
              </w:rPr>
              <w:t xml:space="preserve">, </w:t>
            </w:r>
            <w:r w:rsidRPr="007473C6">
              <w:rPr>
                <w:sz w:val="20"/>
                <w:lang w:val="uk-UA"/>
              </w:rPr>
              <w:t>проведення учбово-тренувальних зборів та</w:t>
            </w:r>
            <w:r w:rsidRPr="00D51881">
              <w:rPr>
                <w:sz w:val="20"/>
                <w:lang w:val="uk-UA"/>
              </w:rPr>
              <w:t xml:space="preserve"> забезпечення інвентарем</w:t>
            </w:r>
          </w:p>
        </w:tc>
        <w:tc>
          <w:tcPr>
            <w:tcW w:w="2174" w:type="dxa"/>
            <w:tcBorders>
              <w:top w:val="single" w:sz="4" w:space="0" w:color="auto"/>
              <w:left w:val="single" w:sz="4" w:space="0" w:color="auto"/>
              <w:bottom w:val="single" w:sz="4" w:space="0" w:color="auto"/>
              <w:right w:val="single" w:sz="4" w:space="0" w:color="auto"/>
            </w:tcBorders>
          </w:tcPr>
          <w:p w:rsidR="00FF62EB" w:rsidRPr="003704B2" w:rsidRDefault="00FF62EB" w:rsidP="00FF62EB">
            <w:pPr>
              <w:jc w:val="center"/>
              <w:rPr>
                <w:sz w:val="20"/>
                <w:lang w:val="uk-UA"/>
              </w:rPr>
            </w:pPr>
            <w:r>
              <w:rPr>
                <w:sz w:val="20"/>
                <w:lang w:val="uk-UA"/>
              </w:rPr>
              <w:t>466000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D51881">
              <w:rPr>
                <w:sz w:val="20"/>
                <w:lang w:val="uk-UA"/>
              </w:rPr>
              <w:t>Протягом року</w:t>
            </w:r>
          </w:p>
        </w:tc>
      </w:tr>
      <w:tr w:rsidR="00FF62EB" w:rsidRPr="00E32A25" w:rsidTr="00FF62EB">
        <w:trPr>
          <w:trHeight w:val="505"/>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Участь провідних спортсменів , команд міста у міжнародних, всеукраїнських, обласних змаганнях</w:t>
            </w:r>
            <w:r>
              <w:rPr>
                <w:sz w:val="20"/>
                <w:lang w:val="uk-UA"/>
              </w:rPr>
              <w:t xml:space="preserve"> </w:t>
            </w:r>
            <w:r w:rsidRPr="00E32A25">
              <w:rPr>
                <w:b/>
                <w:sz w:val="20"/>
                <w:lang w:val="uk-UA"/>
              </w:rPr>
              <w:t>міського центру інваспорт</w:t>
            </w:r>
            <w:r>
              <w:rPr>
                <w:b/>
                <w:sz w:val="20"/>
                <w:lang w:val="uk-UA"/>
              </w:rPr>
              <w:t>,</w:t>
            </w:r>
            <w:r>
              <w:t xml:space="preserve"> </w:t>
            </w:r>
            <w:r w:rsidRPr="00CF696B">
              <w:rPr>
                <w:sz w:val="20"/>
                <w:lang w:val="uk-UA"/>
              </w:rPr>
              <w:t>членські внески</w:t>
            </w:r>
            <w:r>
              <w:rPr>
                <w:sz w:val="20"/>
                <w:lang w:val="uk-UA"/>
              </w:rPr>
              <w:t>,</w:t>
            </w:r>
            <w:r w:rsidRPr="00D51881">
              <w:rPr>
                <w:sz w:val="20"/>
                <w:lang w:val="uk-UA"/>
              </w:rPr>
              <w:t xml:space="preserve"> </w:t>
            </w:r>
            <w:r w:rsidRPr="007473C6">
              <w:rPr>
                <w:sz w:val="20"/>
                <w:lang w:val="uk-UA"/>
              </w:rPr>
              <w:t>проведення учбово-тренувальних зборів та</w:t>
            </w:r>
            <w:r w:rsidRPr="00D51881">
              <w:rPr>
                <w:sz w:val="20"/>
                <w:lang w:val="uk-UA"/>
              </w:rPr>
              <w:t xml:space="preserve"> забезпечення інвентарем</w:t>
            </w:r>
          </w:p>
        </w:tc>
        <w:tc>
          <w:tcPr>
            <w:tcW w:w="2174" w:type="dxa"/>
            <w:tcBorders>
              <w:top w:val="single" w:sz="4" w:space="0" w:color="auto"/>
              <w:left w:val="single" w:sz="4" w:space="0" w:color="auto"/>
              <w:bottom w:val="single" w:sz="4" w:space="0" w:color="auto"/>
              <w:right w:val="single" w:sz="4" w:space="0" w:color="auto"/>
            </w:tcBorders>
          </w:tcPr>
          <w:p w:rsidR="00FF62EB" w:rsidRPr="003704B2" w:rsidRDefault="00FF62EB" w:rsidP="00FF62EB">
            <w:pPr>
              <w:jc w:val="center"/>
              <w:rPr>
                <w:sz w:val="20"/>
                <w:lang w:val="uk-UA"/>
              </w:rPr>
            </w:pPr>
            <w:r>
              <w:rPr>
                <w:sz w:val="20"/>
                <w:lang w:val="uk-UA"/>
              </w:rPr>
              <w:t>51500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D51881">
              <w:rPr>
                <w:sz w:val="20"/>
                <w:lang w:val="uk-UA"/>
              </w:rPr>
              <w:t>Протягом року</w:t>
            </w:r>
          </w:p>
        </w:tc>
      </w:tr>
      <w:tr w:rsidR="00FF62EB" w:rsidRPr="00E32A25" w:rsidTr="00FF62EB">
        <w:trPr>
          <w:trHeight w:val="451"/>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Участь міської команди з футболу у чемпіонаті Київської області,</w:t>
            </w:r>
            <w:r>
              <w:rPr>
                <w:sz w:val="20"/>
                <w:lang w:val="uk-UA"/>
              </w:rPr>
              <w:t xml:space="preserve"> </w:t>
            </w:r>
            <w:r w:rsidRPr="00E32A25">
              <w:rPr>
                <w:sz w:val="20"/>
                <w:lang w:val="uk-UA"/>
              </w:rPr>
              <w:t>турнірах та кубках</w:t>
            </w:r>
            <w:r>
              <w:rPr>
                <w:sz w:val="20"/>
                <w:lang w:val="uk-UA"/>
              </w:rPr>
              <w:t>, витрати на суддівство, членські, заявочні внески</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tabs>
                <w:tab w:val="left" w:pos="3315"/>
              </w:tabs>
              <w:spacing w:line="360" w:lineRule="auto"/>
              <w:jc w:val="center"/>
              <w:rPr>
                <w:sz w:val="20"/>
                <w:lang w:val="uk-UA"/>
              </w:rPr>
            </w:pPr>
            <w:r>
              <w:rPr>
                <w:sz w:val="20"/>
                <w:lang w:val="uk-UA"/>
              </w:rPr>
              <w:t>317000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Протягом року</w:t>
            </w:r>
          </w:p>
        </w:tc>
      </w:tr>
      <w:tr w:rsidR="00FF62EB" w:rsidRPr="00E32A25" w:rsidTr="00FF62EB">
        <w:trPr>
          <w:trHeight w:val="451"/>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Обухівська спортивна слава, (нагородження переможців та призерів змагань)</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jc w:val="center"/>
              <w:rPr>
                <w:sz w:val="20"/>
                <w:lang w:val="uk-UA"/>
              </w:rPr>
            </w:pPr>
            <w:r>
              <w:rPr>
                <w:sz w:val="20"/>
                <w:lang w:val="uk-UA"/>
              </w:rPr>
              <w:t>100000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Протягом року</w:t>
            </w:r>
          </w:p>
        </w:tc>
      </w:tr>
      <w:tr w:rsidR="00FF62EB" w:rsidRPr="00E32A25" w:rsidTr="00FF62EB">
        <w:trPr>
          <w:trHeight w:val="328"/>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Участь та проведення молодіжних, сімейних, дитячих заходів, турнірів, змагань, кубків, фестивалів, матчів, відкритих тренувань,</w:t>
            </w:r>
            <w:r>
              <w:rPr>
                <w:sz w:val="20"/>
                <w:lang w:val="uk-UA"/>
              </w:rPr>
              <w:t xml:space="preserve"> зустрічей</w:t>
            </w:r>
            <w:r w:rsidRPr="00E32A25">
              <w:rPr>
                <w:sz w:val="20"/>
                <w:lang w:val="uk-UA"/>
              </w:rPr>
              <w:t xml:space="preserve"> з видатними людьми  тощо, втому числі:</w:t>
            </w:r>
          </w:p>
          <w:p w:rsidR="00FF62EB" w:rsidRPr="00E32A25" w:rsidRDefault="00FF62EB" w:rsidP="00C524D0">
            <w:pPr>
              <w:numPr>
                <w:ilvl w:val="0"/>
                <w:numId w:val="47"/>
              </w:numPr>
              <w:overflowPunct w:val="0"/>
              <w:autoSpaceDE w:val="0"/>
              <w:autoSpaceDN w:val="0"/>
              <w:adjustRightInd w:val="0"/>
              <w:ind w:left="297" w:hanging="283"/>
              <w:rPr>
                <w:sz w:val="20"/>
                <w:lang w:val="uk-UA"/>
              </w:rPr>
            </w:pPr>
            <w:r w:rsidRPr="00E32A25">
              <w:rPr>
                <w:sz w:val="20"/>
                <w:lang w:val="uk-UA"/>
              </w:rPr>
              <w:t>День позитиву</w:t>
            </w:r>
          </w:p>
          <w:p w:rsidR="00FF62EB" w:rsidRPr="00E32A25" w:rsidRDefault="00FF62EB" w:rsidP="00C524D0">
            <w:pPr>
              <w:numPr>
                <w:ilvl w:val="0"/>
                <w:numId w:val="47"/>
              </w:numPr>
              <w:overflowPunct w:val="0"/>
              <w:autoSpaceDE w:val="0"/>
              <w:autoSpaceDN w:val="0"/>
              <w:adjustRightInd w:val="0"/>
              <w:ind w:left="297" w:hanging="283"/>
              <w:rPr>
                <w:sz w:val="20"/>
                <w:lang w:val="uk-UA"/>
              </w:rPr>
            </w:pPr>
            <w:r w:rsidRPr="00E32A25">
              <w:rPr>
                <w:sz w:val="20"/>
                <w:lang w:val="uk-UA"/>
              </w:rPr>
              <w:t>Молода людина року</w:t>
            </w:r>
          </w:p>
          <w:p w:rsidR="00FF62EB" w:rsidRPr="00E32A25" w:rsidRDefault="00FF62EB" w:rsidP="00C524D0">
            <w:pPr>
              <w:numPr>
                <w:ilvl w:val="0"/>
                <w:numId w:val="47"/>
              </w:numPr>
              <w:overflowPunct w:val="0"/>
              <w:autoSpaceDE w:val="0"/>
              <w:autoSpaceDN w:val="0"/>
              <w:adjustRightInd w:val="0"/>
              <w:ind w:left="297" w:hanging="283"/>
              <w:rPr>
                <w:sz w:val="20"/>
                <w:lang w:val="uk-UA"/>
              </w:rPr>
            </w:pPr>
            <w:r w:rsidRPr="00E32A25">
              <w:rPr>
                <w:sz w:val="20"/>
                <w:lang w:val="uk-UA"/>
              </w:rPr>
              <w:t>Молодь фест</w:t>
            </w:r>
          </w:p>
          <w:p w:rsidR="00FF62EB" w:rsidRDefault="00FF62EB" w:rsidP="00C524D0">
            <w:pPr>
              <w:numPr>
                <w:ilvl w:val="0"/>
                <w:numId w:val="47"/>
              </w:numPr>
              <w:overflowPunct w:val="0"/>
              <w:autoSpaceDE w:val="0"/>
              <w:autoSpaceDN w:val="0"/>
              <w:adjustRightInd w:val="0"/>
              <w:ind w:left="297" w:hanging="283"/>
              <w:rPr>
                <w:sz w:val="20"/>
                <w:lang w:val="uk-UA"/>
              </w:rPr>
            </w:pPr>
            <w:r w:rsidRPr="00E32A25">
              <w:rPr>
                <w:sz w:val="20"/>
                <w:lang w:val="uk-UA"/>
              </w:rPr>
              <w:t>Заходи до Дня молоді</w:t>
            </w:r>
          </w:p>
          <w:p w:rsidR="00FF62EB" w:rsidRPr="00D0549F" w:rsidRDefault="00FF62EB" w:rsidP="00C524D0">
            <w:pPr>
              <w:numPr>
                <w:ilvl w:val="0"/>
                <w:numId w:val="47"/>
              </w:numPr>
              <w:overflowPunct w:val="0"/>
              <w:autoSpaceDE w:val="0"/>
              <w:autoSpaceDN w:val="0"/>
              <w:adjustRightInd w:val="0"/>
              <w:ind w:left="297" w:hanging="283"/>
              <w:rPr>
                <w:sz w:val="20"/>
                <w:lang w:val="uk-UA"/>
              </w:rPr>
            </w:pPr>
            <w:r>
              <w:rPr>
                <w:sz w:val="20"/>
                <w:lang w:val="uk-UA"/>
              </w:rPr>
              <w:t>Патріотичні заходи</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jc w:val="center"/>
              <w:rPr>
                <w:sz w:val="20"/>
                <w:lang w:val="uk-UA"/>
              </w:rPr>
            </w:pPr>
            <w:r>
              <w:rPr>
                <w:sz w:val="20"/>
                <w:lang w:val="uk-UA"/>
              </w:rPr>
              <w:t>560000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p>
          <w:p w:rsidR="00FF62EB" w:rsidRPr="00E32A25" w:rsidRDefault="00FF62EB" w:rsidP="00FF62EB">
            <w:pPr>
              <w:rPr>
                <w:sz w:val="20"/>
                <w:lang w:val="uk-UA"/>
              </w:rPr>
            </w:pPr>
          </w:p>
          <w:p w:rsidR="00FF62EB" w:rsidRPr="00E32A25" w:rsidRDefault="00FF62EB" w:rsidP="00FF62EB">
            <w:pPr>
              <w:rPr>
                <w:sz w:val="20"/>
                <w:lang w:val="uk-UA"/>
              </w:rPr>
            </w:pPr>
          </w:p>
          <w:p w:rsidR="00FF62EB" w:rsidRPr="00E32A25" w:rsidRDefault="00FF62EB" w:rsidP="00FF62EB">
            <w:pPr>
              <w:rPr>
                <w:sz w:val="20"/>
                <w:lang w:val="uk-UA"/>
              </w:rPr>
            </w:pPr>
          </w:p>
          <w:p w:rsidR="00FF62EB" w:rsidRPr="00E32A25" w:rsidRDefault="00FF62EB" w:rsidP="00FF62EB">
            <w:pPr>
              <w:rPr>
                <w:sz w:val="20"/>
                <w:lang w:val="uk-UA"/>
              </w:rPr>
            </w:pPr>
            <w:r w:rsidRPr="00E32A25">
              <w:rPr>
                <w:sz w:val="20"/>
                <w:lang w:val="uk-UA"/>
              </w:rPr>
              <w:t>Протягом року</w:t>
            </w:r>
          </w:p>
        </w:tc>
      </w:tr>
      <w:tr w:rsidR="00FF62EB" w:rsidRPr="00E32A25" w:rsidTr="00FF62EB">
        <w:trPr>
          <w:trHeight w:val="328"/>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 xml:space="preserve">Організувати та проводити наради, круглі столи, форуми, тренінги і семінари </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jc w:val="center"/>
              <w:rPr>
                <w:sz w:val="20"/>
                <w:lang w:val="uk-UA"/>
              </w:rPr>
            </w:pPr>
            <w:r>
              <w:rPr>
                <w:sz w:val="20"/>
                <w:lang w:val="uk-UA"/>
              </w:rPr>
              <w:t>50000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Протягом року</w:t>
            </w:r>
          </w:p>
        </w:tc>
      </w:tr>
      <w:tr w:rsidR="00FF62EB" w:rsidRPr="00E32A25" w:rsidTr="00FF62EB">
        <w:trPr>
          <w:trHeight w:val="328"/>
        </w:trPr>
        <w:tc>
          <w:tcPr>
            <w:tcW w:w="743" w:type="dxa"/>
            <w:tcBorders>
              <w:top w:val="single" w:sz="4" w:space="0" w:color="auto"/>
              <w:left w:val="single" w:sz="4" w:space="0" w:color="auto"/>
              <w:bottom w:val="single" w:sz="4" w:space="0" w:color="auto"/>
              <w:right w:val="single" w:sz="4" w:space="0" w:color="auto"/>
            </w:tcBorders>
          </w:tcPr>
          <w:p w:rsidR="00FF62EB" w:rsidRPr="00E32A25" w:rsidRDefault="00FF62EB" w:rsidP="00C524D0">
            <w:pPr>
              <w:numPr>
                <w:ilvl w:val="0"/>
                <w:numId w:val="48"/>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r w:rsidRPr="00E32A25">
              <w:rPr>
                <w:sz w:val="20"/>
                <w:lang w:val="uk-UA"/>
              </w:rPr>
              <w:t>Забезпечення інвентарем для проведення молодіжних заходів.</w:t>
            </w:r>
          </w:p>
        </w:tc>
        <w:tc>
          <w:tcPr>
            <w:tcW w:w="2174"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jc w:val="center"/>
              <w:rPr>
                <w:sz w:val="20"/>
                <w:lang w:val="uk-UA"/>
              </w:rPr>
            </w:pPr>
            <w:r>
              <w:rPr>
                <w:sz w:val="20"/>
                <w:lang w:val="uk-UA"/>
              </w:rPr>
              <w:t>21000</w:t>
            </w:r>
          </w:p>
        </w:tc>
        <w:tc>
          <w:tcPr>
            <w:tcW w:w="1980" w:type="dxa"/>
            <w:tcBorders>
              <w:top w:val="single" w:sz="4" w:space="0" w:color="auto"/>
              <w:left w:val="single" w:sz="4" w:space="0" w:color="auto"/>
              <w:bottom w:val="single" w:sz="4" w:space="0" w:color="auto"/>
              <w:right w:val="single" w:sz="4" w:space="0" w:color="auto"/>
            </w:tcBorders>
          </w:tcPr>
          <w:p w:rsidR="00FF62EB" w:rsidRPr="00E32A25" w:rsidRDefault="00FF62EB" w:rsidP="00FF62EB">
            <w:pPr>
              <w:rPr>
                <w:sz w:val="20"/>
                <w:lang w:val="uk-UA"/>
              </w:rPr>
            </w:pPr>
          </w:p>
        </w:tc>
      </w:tr>
    </w:tbl>
    <w:p w:rsidR="00FF62EB" w:rsidRPr="00AA421C" w:rsidRDefault="00FF62EB" w:rsidP="00FF62EB">
      <w:pPr>
        <w:spacing w:line="360" w:lineRule="auto"/>
        <w:rPr>
          <w:lang w:val="uk-UA"/>
        </w:rPr>
      </w:pPr>
      <w:r w:rsidRPr="00AA421C">
        <w:rPr>
          <w:lang w:val="uk-UA"/>
        </w:rPr>
        <w:t xml:space="preserve">                                                                            Всього:                 </w:t>
      </w:r>
      <w:r>
        <w:rPr>
          <w:lang w:val="uk-UA"/>
        </w:rPr>
        <w:t>3 200 000</w:t>
      </w:r>
      <w:r w:rsidRPr="00AA421C">
        <w:rPr>
          <w:lang w:val="uk-UA"/>
        </w:rPr>
        <w:t xml:space="preserve"> грн.</w:t>
      </w:r>
    </w:p>
    <w:p w:rsidR="00FF62EB" w:rsidRPr="00CD58CD" w:rsidRDefault="00FF62EB" w:rsidP="00FF62EB">
      <w:pPr>
        <w:rPr>
          <w:lang w:val="uk-UA"/>
        </w:rPr>
      </w:pPr>
    </w:p>
    <w:p w:rsidR="00FF62EB" w:rsidRPr="00361855" w:rsidRDefault="00FF62EB" w:rsidP="00FF62EB">
      <w:pPr>
        <w:jc w:val="both"/>
        <w:rPr>
          <w:lang w:val="uk-UA"/>
        </w:rPr>
      </w:pPr>
      <w:r w:rsidRPr="00361855">
        <w:rPr>
          <w:lang w:val="uk-UA"/>
        </w:rPr>
        <w:t>Начальник відділу молоді, фізичної культури та спорту</w:t>
      </w:r>
    </w:p>
    <w:p w:rsidR="00FF62EB" w:rsidRPr="00D17291" w:rsidRDefault="00FF62EB" w:rsidP="00FF62EB">
      <w:pPr>
        <w:jc w:val="both"/>
        <w:rPr>
          <w:lang w:val="uk-UA"/>
        </w:rPr>
      </w:pPr>
      <w:r w:rsidRPr="00361855">
        <w:rPr>
          <w:lang w:val="uk-UA"/>
        </w:rPr>
        <w:t>виконавчого комітету Обухівської міської ради</w:t>
      </w:r>
      <w:r w:rsidRPr="00361855">
        <w:rPr>
          <w:lang w:val="uk-UA"/>
        </w:rPr>
        <w:tab/>
        <w:t xml:space="preserve">       </w:t>
      </w:r>
      <w:r w:rsidRPr="00361855">
        <w:rPr>
          <w:lang w:val="uk-UA"/>
        </w:rPr>
        <w:tab/>
      </w:r>
      <w:r w:rsidR="009A2162">
        <w:rPr>
          <w:lang w:val="uk-UA"/>
        </w:rPr>
        <w:t xml:space="preserve"> </w:t>
      </w:r>
      <w:r w:rsidRPr="00361855">
        <w:rPr>
          <w:lang w:val="uk-UA"/>
        </w:rPr>
        <w:t xml:space="preserve">                С.А.Чекараміт</w:t>
      </w:r>
    </w:p>
    <w:p w:rsidR="00FF62EB" w:rsidRPr="00AA421C" w:rsidRDefault="00FF62EB" w:rsidP="00FF62EB">
      <w:pPr>
        <w:ind w:firstLine="540"/>
        <w:jc w:val="both"/>
        <w:rPr>
          <w:lang w:val="uk-UA"/>
        </w:rPr>
      </w:pPr>
    </w:p>
    <w:p w:rsidR="00FF62EB" w:rsidRPr="00AA421C" w:rsidRDefault="00FF62EB" w:rsidP="00FF62EB">
      <w:pPr>
        <w:rPr>
          <w:lang w:val="uk-UA"/>
        </w:rPr>
      </w:pPr>
    </w:p>
    <w:p w:rsidR="00091648" w:rsidRDefault="00091648" w:rsidP="00091648">
      <w:pPr>
        <w:ind w:firstLine="540"/>
        <w:jc w:val="both"/>
        <w:rPr>
          <w:lang w:val="uk-UA"/>
        </w:rPr>
      </w:pPr>
    </w:p>
    <w:p w:rsidR="00761F30" w:rsidRDefault="00761F30" w:rsidP="00761F30">
      <w:pPr>
        <w:jc w:val="center"/>
        <w:rPr>
          <w:lang w:val="uk-UA"/>
        </w:rPr>
      </w:pPr>
    </w:p>
    <w:p w:rsidR="00FF62EB" w:rsidRDefault="00FF62EB" w:rsidP="00761F30">
      <w:pPr>
        <w:jc w:val="center"/>
        <w:rPr>
          <w:lang w:val="uk-UA"/>
        </w:rPr>
      </w:pPr>
    </w:p>
    <w:p w:rsidR="00FF62EB" w:rsidRDefault="00FF62EB" w:rsidP="00761F30">
      <w:pPr>
        <w:jc w:val="center"/>
        <w:rPr>
          <w:lang w:val="uk-UA"/>
        </w:rPr>
      </w:pPr>
    </w:p>
    <w:p w:rsidR="00FF62EB" w:rsidRDefault="00FF62EB" w:rsidP="00761F30">
      <w:pPr>
        <w:jc w:val="center"/>
        <w:rPr>
          <w:lang w:val="uk-UA"/>
        </w:rPr>
      </w:pPr>
    </w:p>
    <w:p w:rsidR="00761F30" w:rsidRPr="00761F30" w:rsidRDefault="00761F30" w:rsidP="00761F30">
      <w:pPr>
        <w:jc w:val="center"/>
        <w:rPr>
          <w:b/>
          <w:bCs/>
          <w:sz w:val="28"/>
          <w:szCs w:val="28"/>
        </w:rPr>
      </w:pPr>
      <w:r w:rsidRPr="00761F30">
        <w:rPr>
          <w:noProof/>
          <w:sz w:val="28"/>
          <w:szCs w:val="28"/>
        </w:rPr>
        <w:drawing>
          <wp:inline distT="0" distB="0" distL="0" distR="0">
            <wp:extent cx="400050" cy="47625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00050" cy="476250"/>
                    </a:xfrm>
                    <a:prstGeom prst="rect">
                      <a:avLst/>
                    </a:prstGeom>
                    <a:noFill/>
                    <a:ln>
                      <a:noFill/>
                    </a:ln>
                  </pic:spPr>
                </pic:pic>
              </a:graphicData>
            </a:graphic>
          </wp:inline>
        </w:drawing>
      </w:r>
    </w:p>
    <w:p w:rsidR="00761F30" w:rsidRPr="00761F30" w:rsidRDefault="00761F30" w:rsidP="00761F30">
      <w:pPr>
        <w:jc w:val="center"/>
        <w:rPr>
          <w:b/>
          <w:bCs/>
          <w:sz w:val="28"/>
          <w:szCs w:val="28"/>
        </w:rPr>
      </w:pPr>
      <w:r w:rsidRPr="00761F30">
        <w:rPr>
          <w:b/>
          <w:bCs/>
          <w:sz w:val="28"/>
          <w:szCs w:val="28"/>
        </w:rPr>
        <w:t>ОБУХІВСЬКА МІСЬКА РАДА</w:t>
      </w:r>
    </w:p>
    <w:p w:rsidR="00761F30" w:rsidRPr="00761F30" w:rsidRDefault="00761F30" w:rsidP="00761F30">
      <w:pPr>
        <w:jc w:val="center"/>
        <w:rPr>
          <w:b/>
          <w:bCs/>
          <w:sz w:val="28"/>
          <w:szCs w:val="28"/>
        </w:rPr>
      </w:pPr>
      <w:r w:rsidRPr="00761F30">
        <w:rPr>
          <w:b/>
          <w:bCs/>
          <w:sz w:val="28"/>
          <w:szCs w:val="28"/>
        </w:rPr>
        <w:t>КИЇВСЬКОЇ ОБЛАСТІ</w:t>
      </w:r>
    </w:p>
    <w:p w:rsidR="00761F30" w:rsidRPr="00761F30" w:rsidRDefault="00761F30" w:rsidP="00761F30">
      <w:pPr>
        <w:jc w:val="center"/>
        <w:rPr>
          <w:b/>
          <w:bCs/>
          <w:sz w:val="28"/>
          <w:szCs w:val="28"/>
        </w:rPr>
      </w:pPr>
      <w:r w:rsidRPr="00761F30">
        <w:rPr>
          <w:b/>
          <w:bCs/>
          <w:sz w:val="28"/>
          <w:szCs w:val="28"/>
        </w:rPr>
        <w:t>ВИКОНАВЧИЙ КОМІТЕТ</w:t>
      </w:r>
    </w:p>
    <w:p w:rsidR="00761F30" w:rsidRPr="00761F30" w:rsidRDefault="00761F30" w:rsidP="00761F30">
      <w:pPr>
        <w:jc w:val="center"/>
        <w:rPr>
          <w:sz w:val="28"/>
          <w:szCs w:val="28"/>
        </w:rPr>
      </w:pPr>
    </w:p>
    <w:p w:rsidR="00761F30" w:rsidRPr="00BD070C" w:rsidRDefault="00761F30" w:rsidP="00761F30">
      <w:pPr>
        <w:tabs>
          <w:tab w:val="left" w:pos="2100"/>
          <w:tab w:val="center" w:pos="4320"/>
        </w:tabs>
        <w:jc w:val="center"/>
        <w:rPr>
          <w:b/>
          <w:bCs/>
          <w:sz w:val="28"/>
          <w:szCs w:val="28"/>
          <w:lang w:val="uk-UA"/>
        </w:rPr>
      </w:pPr>
      <w:r w:rsidRPr="00761F30">
        <w:rPr>
          <w:b/>
          <w:bCs/>
          <w:sz w:val="28"/>
          <w:szCs w:val="28"/>
        </w:rPr>
        <w:t xml:space="preserve">Р І Ш Е Н Н Я   № </w:t>
      </w:r>
      <w:r w:rsidR="00BD070C">
        <w:rPr>
          <w:b/>
          <w:bCs/>
          <w:sz w:val="28"/>
          <w:szCs w:val="28"/>
          <w:lang w:val="uk-UA"/>
        </w:rPr>
        <w:t>752</w:t>
      </w:r>
    </w:p>
    <w:p w:rsidR="00761F30" w:rsidRPr="00761F30" w:rsidRDefault="00761F30" w:rsidP="00761F30">
      <w:pPr>
        <w:jc w:val="both"/>
        <w:rPr>
          <w:bCs/>
          <w:sz w:val="28"/>
          <w:szCs w:val="28"/>
          <w:lang w:val="uk-UA"/>
        </w:rPr>
      </w:pPr>
      <w:r w:rsidRPr="00761F30">
        <w:rPr>
          <w:bCs/>
          <w:sz w:val="28"/>
          <w:szCs w:val="28"/>
          <w:lang w:val="uk-UA"/>
        </w:rPr>
        <w:t>в</w:t>
      </w:r>
      <w:r w:rsidRPr="00761F30">
        <w:rPr>
          <w:bCs/>
          <w:sz w:val="28"/>
          <w:szCs w:val="28"/>
        </w:rPr>
        <w:t xml:space="preserve">ід </w:t>
      </w:r>
      <w:r w:rsidR="0035449F" w:rsidRPr="0035449F">
        <w:rPr>
          <w:bCs/>
          <w:sz w:val="28"/>
          <w:szCs w:val="28"/>
        </w:rPr>
        <w:t>13</w:t>
      </w:r>
      <w:r w:rsidRPr="00761F30">
        <w:rPr>
          <w:bCs/>
          <w:sz w:val="28"/>
          <w:szCs w:val="28"/>
          <w:lang w:val="uk-UA"/>
        </w:rPr>
        <w:t xml:space="preserve"> грудня</w:t>
      </w:r>
      <w:r w:rsidRPr="00761F30">
        <w:rPr>
          <w:bCs/>
          <w:sz w:val="28"/>
          <w:szCs w:val="28"/>
        </w:rPr>
        <w:t xml:space="preserve"> 201</w:t>
      </w:r>
      <w:r w:rsidRPr="00761F30">
        <w:rPr>
          <w:bCs/>
          <w:sz w:val="28"/>
          <w:szCs w:val="28"/>
          <w:lang w:val="uk-UA"/>
        </w:rPr>
        <w:t>9</w:t>
      </w:r>
      <w:r w:rsidRPr="00761F30">
        <w:rPr>
          <w:bCs/>
          <w:sz w:val="28"/>
          <w:szCs w:val="28"/>
        </w:rPr>
        <w:t xml:space="preserve"> року</w:t>
      </w:r>
      <w:r w:rsidRPr="00761F30">
        <w:rPr>
          <w:bCs/>
          <w:sz w:val="28"/>
          <w:szCs w:val="28"/>
        </w:rPr>
        <w:tab/>
      </w:r>
      <w:r w:rsidRPr="00761F30">
        <w:rPr>
          <w:bCs/>
          <w:sz w:val="28"/>
          <w:szCs w:val="28"/>
        </w:rPr>
        <w:tab/>
        <w:t xml:space="preserve">                                    м. Обухів</w:t>
      </w:r>
    </w:p>
    <w:p w:rsidR="00761F30" w:rsidRPr="00761F30" w:rsidRDefault="00761F30" w:rsidP="00761F30">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16"/>
          <w:szCs w:val="16"/>
          <w:lang w:val="uk-UA"/>
        </w:rPr>
      </w:pPr>
    </w:p>
    <w:p w:rsidR="004C41E3" w:rsidRPr="004C41E3" w:rsidRDefault="00761F30" w:rsidP="004C41E3">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lang w:val="uk-UA"/>
        </w:rPr>
      </w:pPr>
      <w:r w:rsidRPr="00761F30">
        <w:rPr>
          <w:sz w:val="28"/>
          <w:szCs w:val="28"/>
          <w:lang w:val="uk-UA"/>
        </w:rPr>
        <w:t xml:space="preserve">Про проекту цільової </w:t>
      </w:r>
      <w:r w:rsidRPr="004C41E3">
        <w:rPr>
          <w:sz w:val="28"/>
          <w:szCs w:val="28"/>
          <w:lang w:val="uk-UA"/>
        </w:rPr>
        <w:t xml:space="preserve">Програми підтримки сім’ї </w:t>
      </w:r>
    </w:p>
    <w:p w:rsidR="004C41E3" w:rsidRPr="004C41E3" w:rsidRDefault="00761F30" w:rsidP="004C41E3">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lang w:val="uk-UA"/>
        </w:rPr>
      </w:pPr>
      <w:r w:rsidRPr="004C41E3">
        <w:rPr>
          <w:sz w:val="28"/>
          <w:szCs w:val="28"/>
          <w:lang w:val="uk-UA"/>
        </w:rPr>
        <w:t xml:space="preserve">та забезпечення прав дітей «Назустріч дітям» на території </w:t>
      </w:r>
    </w:p>
    <w:p w:rsidR="00761F30" w:rsidRPr="004C41E3" w:rsidRDefault="00761F30" w:rsidP="004C41E3">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lang w:val="uk-UA"/>
        </w:rPr>
      </w:pPr>
      <w:r w:rsidRPr="004C41E3">
        <w:rPr>
          <w:sz w:val="28"/>
          <w:szCs w:val="28"/>
          <w:lang w:val="uk-UA"/>
        </w:rPr>
        <w:t xml:space="preserve">Обухівської </w:t>
      </w:r>
      <w:r w:rsidR="004333EF">
        <w:rPr>
          <w:sz w:val="28"/>
          <w:szCs w:val="28"/>
          <w:lang w:val="uk-UA"/>
        </w:rPr>
        <w:t xml:space="preserve">міської </w:t>
      </w:r>
      <w:r w:rsidRPr="004C41E3">
        <w:rPr>
          <w:sz w:val="28"/>
          <w:szCs w:val="28"/>
          <w:lang w:val="uk-UA"/>
        </w:rPr>
        <w:t>об’єднаної територіальної громади на 2020 рік</w:t>
      </w:r>
    </w:p>
    <w:p w:rsidR="00761F30" w:rsidRPr="00761F30" w:rsidRDefault="00761F30" w:rsidP="00761F30">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lang w:val="uk-UA"/>
        </w:rPr>
      </w:pPr>
    </w:p>
    <w:p w:rsidR="00761F30" w:rsidRPr="00761F30" w:rsidRDefault="00761F30" w:rsidP="00761F30">
      <w:pPr>
        <w:pStyle w:val="a7"/>
        <w:jc w:val="both"/>
        <w:rPr>
          <w:rFonts w:ascii="Times New Roman" w:hAnsi="Times New Roman" w:cs="Times New Roman"/>
          <w:b w:val="0"/>
          <w:szCs w:val="28"/>
          <w:lang w:val="uk-UA"/>
        </w:rPr>
      </w:pPr>
      <w:r w:rsidRPr="00761F30">
        <w:rPr>
          <w:rFonts w:ascii="Times New Roman" w:hAnsi="Times New Roman" w:cs="Times New Roman"/>
          <w:szCs w:val="28"/>
          <w:lang w:val="uk-UA"/>
        </w:rPr>
        <w:t xml:space="preserve">           </w:t>
      </w:r>
      <w:r w:rsidRPr="00761F30">
        <w:rPr>
          <w:rFonts w:ascii="Times New Roman" w:hAnsi="Times New Roman" w:cs="Times New Roman"/>
          <w:b w:val="0"/>
          <w:szCs w:val="28"/>
          <w:lang w:val="uk-UA"/>
        </w:rPr>
        <w:t>Відповідно до підпункту б пункту 4 частини 1 статті 34 Закону України „Про місцеве самоврядування в Україні»,</w:t>
      </w:r>
      <w:r w:rsidRPr="00761F30">
        <w:rPr>
          <w:rFonts w:ascii="Times New Roman" w:hAnsi="Times New Roman" w:cs="Times New Roman"/>
          <w:szCs w:val="28"/>
          <w:lang w:val="uk-UA"/>
        </w:rPr>
        <w:t xml:space="preserve">  </w:t>
      </w:r>
      <w:r w:rsidRPr="00761F30">
        <w:rPr>
          <w:rFonts w:ascii="Times New Roman" w:hAnsi="Times New Roman" w:cs="Times New Roman"/>
          <w:b w:val="0"/>
          <w:szCs w:val="28"/>
          <w:lang w:val="uk-UA"/>
        </w:rPr>
        <w:t>з метою актуалізації заходів  комплексної Програми підтримки сім’ї та забезпечення прав дітей «Назустріч дітям» на 2020 рік, заслухавши інформацію начальника служби у справах дітей та сім</w:t>
      </w:r>
      <w:r w:rsidRPr="00761F30">
        <w:rPr>
          <w:rStyle w:val="af1"/>
          <w:rFonts w:ascii="Times New Roman" w:hAnsi="Times New Roman" w:cs="Times New Roman"/>
          <w:b w:val="0"/>
          <w:szCs w:val="28"/>
          <w:lang w:val="uk-UA"/>
        </w:rPr>
        <w:t xml:space="preserve">ʼї виконавчого комітету Обухівської міської ради «Про затвердження  </w:t>
      </w:r>
      <w:r w:rsidRPr="00761F30">
        <w:rPr>
          <w:rFonts w:ascii="Times New Roman" w:hAnsi="Times New Roman" w:cs="Times New Roman"/>
          <w:b w:val="0"/>
          <w:szCs w:val="28"/>
          <w:lang w:val="uk-UA"/>
        </w:rPr>
        <w:t xml:space="preserve">цільової Програми підтримки сім’ї та забезпечення прав дітей «Назустріч дітям» на території Обухівської </w:t>
      </w:r>
      <w:r w:rsidR="004333EF">
        <w:rPr>
          <w:rFonts w:ascii="Times New Roman" w:hAnsi="Times New Roman" w:cs="Times New Roman"/>
          <w:b w:val="0"/>
          <w:szCs w:val="28"/>
          <w:lang w:val="uk-UA"/>
        </w:rPr>
        <w:t>міської</w:t>
      </w:r>
      <w:r w:rsidRPr="00761F30">
        <w:rPr>
          <w:rFonts w:ascii="Times New Roman" w:hAnsi="Times New Roman" w:cs="Times New Roman"/>
          <w:b w:val="0"/>
          <w:szCs w:val="28"/>
          <w:lang w:val="uk-UA"/>
        </w:rPr>
        <w:t xml:space="preserve"> об’єднаної територіальної громади  на 2020 рік»</w:t>
      </w:r>
    </w:p>
    <w:p w:rsidR="00761F30" w:rsidRPr="00761F30" w:rsidRDefault="00761F30" w:rsidP="00761F30">
      <w:pPr>
        <w:jc w:val="center"/>
        <w:rPr>
          <w:b/>
          <w:sz w:val="28"/>
          <w:szCs w:val="28"/>
        </w:rPr>
      </w:pPr>
      <w:r w:rsidRPr="00761F30">
        <w:rPr>
          <w:b/>
          <w:sz w:val="28"/>
          <w:szCs w:val="28"/>
        </w:rPr>
        <w:t>ВИКОНАВЧИЙ КОМІТЕТ ОБУХІВСЬКОЇ МІСЬКОЇ РАДИ</w:t>
      </w:r>
    </w:p>
    <w:p w:rsidR="00761F30" w:rsidRPr="00761F30" w:rsidRDefault="00761F30" w:rsidP="00761F30">
      <w:pPr>
        <w:jc w:val="center"/>
        <w:rPr>
          <w:b/>
          <w:sz w:val="28"/>
          <w:szCs w:val="28"/>
        </w:rPr>
      </w:pPr>
      <w:r w:rsidRPr="00761F30">
        <w:rPr>
          <w:b/>
          <w:sz w:val="28"/>
          <w:szCs w:val="28"/>
        </w:rPr>
        <w:t>В И Р І Ш И В:</w:t>
      </w:r>
    </w:p>
    <w:p w:rsidR="00761F30" w:rsidRPr="00761F30" w:rsidRDefault="00761F30" w:rsidP="00761F30">
      <w:pPr>
        <w:pStyle w:val="a7"/>
        <w:ind w:firstLine="708"/>
        <w:jc w:val="both"/>
        <w:rPr>
          <w:rFonts w:ascii="Times New Roman" w:hAnsi="Times New Roman" w:cs="Times New Roman"/>
          <w:b w:val="0"/>
          <w:szCs w:val="28"/>
          <w:lang w:val="uk-UA"/>
        </w:rPr>
      </w:pPr>
      <w:r w:rsidRPr="00761F30">
        <w:rPr>
          <w:rFonts w:ascii="Times New Roman" w:hAnsi="Times New Roman" w:cs="Times New Roman"/>
          <w:b w:val="0"/>
          <w:szCs w:val="28"/>
          <w:lang w:val="uk-UA"/>
        </w:rPr>
        <w:t>1. Схвалити проект цільової Програми підтримки сім’ї та забезпечення прав дітей «Назустріч дітям» на території Обухівської</w:t>
      </w:r>
      <w:r w:rsidR="004333EF">
        <w:rPr>
          <w:rFonts w:ascii="Times New Roman" w:hAnsi="Times New Roman" w:cs="Times New Roman"/>
          <w:b w:val="0"/>
          <w:szCs w:val="28"/>
          <w:lang w:val="uk-UA"/>
        </w:rPr>
        <w:t xml:space="preserve"> міської</w:t>
      </w:r>
      <w:r w:rsidRPr="00761F30">
        <w:rPr>
          <w:rFonts w:ascii="Times New Roman" w:hAnsi="Times New Roman" w:cs="Times New Roman"/>
          <w:b w:val="0"/>
          <w:szCs w:val="28"/>
          <w:lang w:val="uk-UA"/>
        </w:rPr>
        <w:t xml:space="preserve"> об’єднаної територіальної громади на 2020 рік (далі – Програма), що додається.</w:t>
      </w:r>
    </w:p>
    <w:p w:rsidR="00761F30" w:rsidRPr="00761F30" w:rsidRDefault="00761F30" w:rsidP="00761F30">
      <w:pPr>
        <w:ind w:firstLine="708"/>
        <w:jc w:val="both"/>
        <w:rPr>
          <w:sz w:val="28"/>
          <w:szCs w:val="28"/>
        </w:rPr>
      </w:pPr>
      <w:r w:rsidRPr="00761F30">
        <w:rPr>
          <w:sz w:val="28"/>
          <w:szCs w:val="28"/>
        </w:rPr>
        <w:t>2. Проект Програми подати на розгляд та затвердження чергової сесії Обухівської міської ради.</w:t>
      </w:r>
    </w:p>
    <w:p w:rsidR="00761F30" w:rsidRPr="00761F30" w:rsidRDefault="00761F30" w:rsidP="00761F30">
      <w:pPr>
        <w:ind w:firstLine="708"/>
        <w:jc w:val="both"/>
        <w:rPr>
          <w:sz w:val="28"/>
          <w:szCs w:val="28"/>
        </w:rPr>
      </w:pPr>
      <w:r w:rsidRPr="00761F30">
        <w:rPr>
          <w:sz w:val="28"/>
          <w:szCs w:val="28"/>
        </w:rPr>
        <w:t>3. Фінансовому управлінню виконавчого комітету міської ради, при формуванні міського бюджету на 20</w:t>
      </w:r>
      <w:r w:rsidRPr="00761F30">
        <w:rPr>
          <w:sz w:val="28"/>
          <w:szCs w:val="28"/>
          <w:lang w:val="uk-UA"/>
        </w:rPr>
        <w:t>20</w:t>
      </w:r>
      <w:r w:rsidRPr="00761F30">
        <w:rPr>
          <w:sz w:val="28"/>
          <w:szCs w:val="28"/>
        </w:rPr>
        <w:t xml:space="preserve"> рік, забезпечити бюджетними призначеннями видатки на виконання заходів Програми, виходячи із реальних можливостей міського бюджету. </w:t>
      </w:r>
    </w:p>
    <w:p w:rsidR="00761F30" w:rsidRPr="00761F30" w:rsidRDefault="00761F30" w:rsidP="00761F30">
      <w:pPr>
        <w:ind w:firstLine="708"/>
        <w:jc w:val="both"/>
        <w:rPr>
          <w:sz w:val="28"/>
          <w:szCs w:val="28"/>
        </w:rPr>
      </w:pPr>
      <w:r w:rsidRPr="00761F30">
        <w:rPr>
          <w:sz w:val="28"/>
          <w:szCs w:val="28"/>
        </w:rPr>
        <w:t>4. Управлінням, відділам та іншим структурним підрозділам виконавчого комітету міської ради забезпечити безумовне виконання Програми.</w:t>
      </w:r>
    </w:p>
    <w:p w:rsidR="00761F30" w:rsidRPr="00761F30" w:rsidRDefault="00761F30" w:rsidP="00761F30">
      <w:pPr>
        <w:ind w:firstLine="708"/>
        <w:jc w:val="both"/>
        <w:rPr>
          <w:sz w:val="28"/>
          <w:szCs w:val="28"/>
        </w:rPr>
      </w:pPr>
      <w:r w:rsidRPr="00761F30">
        <w:rPr>
          <w:sz w:val="28"/>
          <w:szCs w:val="28"/>
        </w:rPr>
        <w:t xml:space="preserve">5.  Контроль за виконанням цього розпорядження покласти на заступника міського голови </w:t>
      </w:r>
      <w:r w:rsidRPr="00761F30">
        <w:rPr>
          <w:sz w:val="28"/>
          <w:szCs w:val="28"/>
          <w:lang w:val="uk-UA"/>
        </w:rPr>
        <w:t>Шевченко А.В</w:t>
      </w:r>
      <w:r w:rsidRPr="00761F30">
        <w:rPr>
          <w:sz w:val="28"/>
          <w:szCs w:val="28"/>
        </w:rPr>
        <w:t>.</w:t>
      </w:r>
    </w:p>
    <w:p w:rsidR="00761F30" w:rsidRPr="00761F30" w:rsidRDefault="00761F30" w:rsidP="00761F30">
      <w:pPr>
        <w:jc w:val="both"/>
        <w:rPr>
          <w:sz w:val="28"/>
          <w:szCs w:val="28"/>
        </w:rPr>
      </w:pPr>
    </w:p>
    <w:p w:rsidR="00761F30" w:rsidRPr="00761F30" w:rsidRDefault="00761F30" w:rsidP="00761F30">
      <w:pPr>
        <w:ind w:firstLine="900"/>
        <w:jc w:val="both"/>
        <w:rPr>
          <w:sz w:val="28"/>
          <w:szCs w:val="28"/>
          <w:lang w:val="uk-UA"/>
        </w:rPr>
      </w:pPr>
    </w:p>
    <w:p w:rsidR="00761F30" w:rsidRPr="00761F30" w:rsidRDefault="00761F30" w:rsidP="00761F30">
      <w:pPr>
        <w:jc w:val="both"/>
        <w:rPr>
          <w:sz w:val="28"/>
          <w:szCs w:val="28"/>
          <w:lang w:val="uk-UA"/>
        </w:rPr>
      </w:pPr>
      <w:r w:rsidRPr="00761F30">
        <w:rPr>
          <w:sz w:val="28"/>
          <w:szCs w:val="28"/>
          <w:lang w:val="uk-UA"/>
        </w:rPr>
        <w:t xml:space="preserve">Міський голова </w:t>
      </w:r>
      <w:r w:rsidRPr="00761F30">
        <w:rPr>
          <w:sz w:val="28"/>
          <w:szCs w:val="28"/>
          <w:lang w:val="uk-UA"/>
        </w:rPr>
        <w:tab/>
      </w:r>
      <w:r w:rsidRPr="00761F30">
        <w:rPr>
          <w:sz w:val="28"/>
          <w:szCs w:val="28"/>
          <w:lang w:val="uk-UA"/>
        </w:rPr>
        <w:tab/>
      </w:r>
      <w:r w:rsidRPr="00761F30">
        <w:rPr>
          <w:sz w:val="28"/>
          <w:szCs w:val="28"/>
          <w:lang w:val="uk-UA"/>
        </w:rPr>
        <w:tab/>
      </w:r>
      <w:r w:rsidRPr="00761F30">
        <w:rPr>
          <w:sz w:val="28"/>
          <w:szCs w:val="28"/>
          <w:lang w:val="uk-UA"/>
        </w:rPr>
        <w:tab/>
      </w:r>
      <w:r w:rsidRPr="00761F30">
        <w:rPr>
          <w:sz w:val="28"/>
          <w:szCs w:val="28"/>
          <w:lang w:val="uk-UA"/>
        </w:rPr>
        <w:tab/>
      </w:r>
      <w:r w:rsidRPr="00761F30">
        <w:rPr>
          <w:sz w:val="28"/>
          <w:szCs w:val="28"/>
          <w:lang w:val="uk-UA"/>
        </w:rPr>
        <w:tab/>
      </w:r>
      <w:r w:rsidRPr="00761F30">
        <w:rPr>
          <w:sz w:val="28"/>
          <w:szCs w:val="28"/>
          <w:lang w:val="uk-UA"/>
        </w:rPr>
        <w:tab/>
      </w:r>
      <w:r w:rsidRPr="00761F30">
        <w:rPr>
          <w:sz w:val="28"/>
          <w:szCs w:val="28"/>
          <w:lang w:val="uk-UA"/>
        </w:rPr>
        <w:tab/>
        <w:t xml:space="preserve">     О.М.Левченко</w:t>
      </w:r>
    </w:p>
    <w:p w:rsidR="00761F30" w:rsidRDefault="00761F30" w:rsidP="00761F30">
      <w:pPr>
        <w:rPr>
          <w:lang w:val="uk-UA"/>
        </w:rPr>
      </w:pPr>
    </w:p>
    <w:p w:rsidR="00761F30" w:rsidRDefault="00761F30" w:rsidP="00761F30">
      <w:pPr>
        <w:rPr>
          <w:lang w:val="uk-UA"/>
        </w:rPr>
      </w:pPr>
      <w:r w:rsidRPr="00761F30">
        <w:rPr>
          <w:lang w:val="uk-UA"/>
        </w:rPr>
        <w:t>Вик. Жевага Ю.О.</w:t>
      </w:r>
    </w:p>
    <w:p w:rsidR="00761F30" w:rsidRDefault="00761F30" w:rsidP="00761F30">
      <w:pPr>
        <w:rPr>
          <w:lang w:val="uk-UA"/>
        </w:rPr>
      </w:pPr>
    </w:p>
    <w:p w:rsidR="00761F30" w:rsidRDefault="00761F30" w:rsidP="00761F30">
      <w:pPr>
        <w:rPr>
          <w:lang w:val="uk-UA"/>
        </w:rPr>
      </w:pPr>
    </w:p>
    <w:p w:rsidR="008F6B24" w:rsidRDefault="008F6B24" w:rsidP="00761F30">
      <w:pPr>
        <w:rPr>
          <w:lang w:val="uk-UA"/>
        </w:rPr>
      </w:pPr>
    </w:p>
    <w:p w:rsidR="008F6B24" w:rsidRDefault="008F6B24" w:rsidP="00761F30">
      <w:pPr>
        <w:rPr>
          <w:lang w:val="uk-UA"/>
        </w:rPr>
      </w:pPr>
    </w:p>
    <w:p w:rsidR="008F6B24" w:rsidRDefault="008F6B24" w:rsidP="00761F30">
      <w:pPr>
        <w:rPr>
          <w:lang w:val="uk-UA"/>
        </w:rPr>
      </w:pPr>
    </w:p>
    <w:p w:rsidR="008F6B24" w:rsidRDefault="008F6B24" w:rsidP="00761F30">
      <w:pPr>
        <w:rPr>
          <w:lang w:val="uk-UA"/>
        </w:rPr>
      </w:pPr>
    </w:p>
    <w:p w:rsidR="004C41E3" w:rsidRDefault="004C41E3" w:rsidP="00761F30">
      <w:pPr>
        <w:rPr>
          <w:lang w:val="uk-UA"/>
        </w:rPr>
      </w:pPr>
    </w:p>
    <w:p w:rsidR="00761F30" w:rsidRPr="00B94F63" w:rsidRDefault="00761F30" w:rsidP="00761F30">
      <w:pPr>
        <w:rPr>
          <w:sz w:val="27"/>
          <w:szCs w:val="28"/>
        </w:rPr>
      </w:pPr>
      <w:r>
        <w:rPr>
          <w:sz w:val="27"/>
          <w:szCs w:val="28"/>
        </w:rPr>
        <w:t>Погоджено</w:t>
      </w:r>
      <w:r w:rsidRPr="00B94F63">
        <w:rPr>
          <w:sz w:val="27"/>
          <w:szCs w:val="28"/>
        </w:rPr>
        <w:tab/>
      </w:r>
      <w:r w:rsidRPr="00B94F63">
        <w:rPr>
          <w:sz w:val="27"/>
          <w:szCs w:val="28"/>
        </w:rPr>
        <w:tab/>
      </w:r>
      <w:r w:rsidRPr="00B94F63">
        <w:rPr>
          <w:sz w:val="27"/>
          <w:szCs w:val="28"/>
        </w:rPr>
        <w:tab/>
      </w:r>
      <w:r w:rsidRPr="00B94F63">
        <w:rPr>
          <w:sz w:val="27"/>
          <w:szCs w:val="28"/>
        </w:rPr>
        <w:tab/>
      </w:r>
      <w:r w:rsidRPr="00B94F63">
        <w:rPr>
          <w:sz w:val="27"/>
          <w:szCs w:val="28"/>
        </w:rPr>
        <w:tab/>
      </w:r>
      <w:r w:rsidRPr="00B94F63">
        <w:rPr>
          <w:sz w:val="27"/>
          <w:szCs w:val="28"/>
        </w:rPr>
        <w:tab/>
      </w:r>
      <w:r>
        <w:rPr>
          <w:sz w:val="27"/>
          <w:szCs w:val="28"/>
        </w:rPr>
        <w:t>проєкт</w:t>
      </w:r>
    </w:p>
    <w:p w:rsidR="00761F30" w:rsidRPr="00B94F63" w:rsidRDefault="00761F30" w:rsidP="00761F30">
      <w:pPr>
        <w:rPr>
          <w:sz w:val="27"/>
          <w:szCs w:val="28"/>
        </w:rPr>
      </w:pPr>
      <w:r w:rsidRPr="00B94F63">
        <w:rPr>
          <w:sz w:val="27"/>
          <w:szCs w:val="28"/>
        </w:rPr>
        <w:t xml:space="preserve">Рішенням </w:t>
      </w:r>
      <w:r>
        <w:rPr>
          <w:sz w:val="27"/>
          <w:szCs w:val="28"/>
        </w:rPr>
        <w:t>виконавчого комітету</w:t>
      </w:r>
      <w:r w:rsidRPr="00B94F63">
        <w:rPr>
          <w:sz w:val="27"/>
          <w:szCs w:val="28"/>
        </w:rPr>
        <w:tab/>
      </w:r>
      <w:r w:rsidRPr="00B94F63">
        <w:rPr>
          <w:sz w:val="27"/>
          <w:szCs w:val="28"/>
        </w:rPr>
        <w:tab/>
      </w:r>
      <w:r w:rsidRPr="00B94F63">
        <w:rPr>
          <w:sz w:val="27"/>
          <w:szCs w:val="28"/>
        </w:rPr>
        <w:tab/>
      </w:r>
      <w:r w:rsidRPr="00B94F63">
        <w:rPr>
          <w:sz w:val="27"/>
          <w:szCs w:val="28"/>
        </w:rPr>
        <w:tab/>
      </w:r>
      <w:r w:rsidRPr="00B94F63">
        <w:rPr>
          <w:sz w:val="27"/>
          <w:szCs w:val="28"/>
        </w:rPr>
        <w:tab/>
      </w:r>
      <w:r w:rsidRPr="00B94F63">
        <w:rPr>
          <w:sz w:val="27"/>
          <w:szCs w:val="28"/>
        </w:rPr>
        <w:tab/>
      </w:r>
    </w:p>
    <w:p w:rsidR="00761F30" w:rsidRPr="00B94F63" w:rsidRDefault="00761F30" w:rsidP="00761F30">
      <w:pPr>
        <w:rPr>
          <w:sz w:val="27"/>
          <w:szCs w:val="28"/>
        </w:rPr>
      </w:pPr>
      <w:r w:rsidRPr="00B94F63">
        <w:rPr>
          <w:sz w:val="27"/>
          <w:szCs w:val="28"/>
        </w:rPr>
        <w:t xml:space="preserve">Обухівської міської ради </w:t>
      </w:r>
      <w:r w:rsidRPr="00B94F63">
        <w:rPr>
          <w:sz w:val="27"/>
          <w:szCs w:val="28"/>
        </w:rPr>
        <w:tab/>
      </w:r>
      <w:r w:rsidRPr="00B94F63">
        <w:rPr>
          <w:sz w:val="27"/>
          <w:szCs w:val="28"/>
        </w:rPr>
        <w:tab/>
      </w:r>
      <w:r w:rsidRPr="00B94F63">
        <w:rPr>
          <w:sz w:val="27"/>
          <w:szCs w:val="28"/>
        </w:rPr>
        <w:tab/>
      </w:r>
      <w:r w:rsidRPr="00B94F63">
        <w:rPr>
          <w:sz w:val="27"/>
          <w:szCs w:val="28"/>
        </w:rPr>
        <w:tab/>
      </w:r>
    </w:p>
    <w:p w:rsidR="00761F30" w:rsidRPr="00B94F63" w:rsidRDefault="00761F30" w:rsidP="00761F30">
      <w:pPr>
        <w:rPr>
          <w:sz w:val="27"/>
          <w:szCs w:val="28"/>
        </w:rPr>
      </w:pPr>
      <w:r>
        <w:rPr>
          <w:sz w:val="27"/>
          <w:szCs w:val="28"/>
        </w:rPr>
        <w:t xml:space="preserve">від  </w:t>
      </w:r>
      <w:r w:rsidR="00BD070C">
        <w:rPr>
          <w:sz w:val="27"/>
          <w:szCs w:val="28"/>
          <w:lang w:val="uk-UA"/>
        </w:rPr>
        <w:t>13</w:t>
      </w:r>
      <w:r>
        <w:rPr>
          <w:sz w:val="27"/>
          <w:szCs w:val="28"/>
        </w:rPr>
        <w:t xml:space="preserve">.12.2019 № </w:t>
      </w:r>
      <w:r w:rsidRPr="00B94F63">
        <w:rPr>
          <w:sz w:val="27"/>
          <w:szCs w:val="28"/>
        </w:rPr>
        <w:tab/>
      </w:r>
      <w:r w:rsidR="00BD070C">
        <w:rPr>
          <w:sz w:val="27"/>
          <w:szCs w:val="28"/>
          <w:lang w:val="uk-UA"/>
        </w:rPr>
        <w:t>752</w:t>
      </w:r>
      <w:r w:rsidRPr="00B94F63">
        <w:rPr>
          <w:sz w:val="27"/>
          <w:szCs w:val="28"/>
        </w:rPr>
        <w:tab/>
      </w:r>
      <w:r w:rsidRPr="00B94F63">
        <w:rPr>
          <w:sz w:val="27"/>
          <w:szCs w:val="28"/>
        </w:rPr>
        <w:tab/>
      </w:r>
      <w:r w:rsidRPr="00B94F63">
        <w:rPr>
          <w:sz w:val="27"/>
          <w:szCs w:val="28"/>
        </w:rPr>
        <w:tab/>
        <w:t xml:space="preserve"> </w:t>
      </w:r>
    </w:p>
    <w:p w:rsidR="00761F30" w:rsidRPr="00B94F63" w:rsidRDefault="00761F30" w:rsidP="00761F30">
      <w:pPr>
        <w:ind w:left="4956" w:firstLine="708"/>
        <w:rPr>
          <w:sz w:val="27"/>
          <w:szCs w:val="28"/>
        </w:rPr>
      </w:pPr>
    </w:p>
    <w:p w:rsidR="00761F30" w:rsidRPr="00B94F63" w:rsidRDefault="00761F30" w:rsidP="00761F30">
      <w:pPr>
        <w:ind w:left="4956" w:firstLine="708"/>
        <w:rPr>
          <w:sz w:val="27"/>
          <w:szCs w:val="28"/>
        </w:rPr>
      </w:pPr>
      <w:r w:rsidRPr="00B94F63">
        <w:rPr>
          <w:sz w:val="27"/>
          <w:szCs w:val="28"/>
        </w:rPr>
        <w:t xml:space="preserve"> </w:t>
      </w:r>
    </w:p>
    <w:p w:rsidR="00761F30" w:rsidRPr="00B94F63" w:rsidRDefault="00761F30" w:rsidP="00761F30">
      <w:pPr>
        <w:rPr>
          <w:sz w:val="27"/>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ind w:left="7080" w:firstLine="708"/>
        <w:rPr>
          <w:szCs w:val="28"/>
        </w:rPr>
      </w:pPr>
      <w:r>
        <w:rPr>
          <w:szCs w:val="28"/>
        </w:rPr>
        <w:t xml:space="preserve"> </w:t>
      </w:r>
    </w:p>
    <w:p w:rsidR="00761F30" w:rsidRDefault="00761F30" w:rsidP="00761F30">
      <w:pPr>
        <w:rPr>
          <w:szCs w:val="28"/>
        </w:rPr>
      </w:pPr>
    </w:p>
    <w:p w:rsidR="00761F30" w:rsidRDefault="00761F30" w:rsidP="00761F30">
      <w:pPr>
        <w:rPr>
          <w:szCs w:val="28"/>
        </w:rPr>
      </w:pPr>
    </w:p>
    <w:p w:rsidR="00761F30" w:rsidRPr="00BF1076" w:rsidRDefault="00761F30" w:rsidP="00761F30">
      <w:pPr>
        <w:rPr>
          <w:szCs w:val="28"/>
        </w:rPr>
      </w:pPr>
    </w:p>
    <w:p w:rsidR="00761F30" w:rsidRDefault="004C41E3" w:rsidP="00761F30">
      <w:pPr>
        <w:jc w:val="center"/>
        <w:rPr>
          <w:b/>
          <w:sz w:val="36"/>
          <w:szCs w:val="36"/>
        </w:rPr>
      </w:pPr>
      <w:r>
        <w:rPr>
          <w:b/>
          <w:sz w:val="36"/>
          <w:szCs w:val="36"/>
          <w:lang w:val="uk-UA"/>
        </w:rPr>
        <w:t>Ц</w:t>
      </w:r>
      <w:r w:rsidR="00761F30">
        <w:rPr>
          <w:b/>
          <w:sz w:val="36"/>
          <w:szCs w:val="36"/>
        </w:rPr>
        <w:t>ільова Програма</w:t>
      </w:r>
    </w:p>
    <w:p w:rsidR="00761F30" w:rsidRDefault="00761F30" w:rsidP="00761F30">
      <w:pPr>
        <w:jc w:val="center"/>
        <w:rPr>
          <w:b/>
          <w:sz w:val="36"/>
          <w:szCs w:val="36"/>
        </w:rPr>
      </w:pPr>
      <w:r>
        <w:rPr>
          <w:b/>
          <w:sz w:val="36"/>
          <w:szCs w:val="36"/>
        </w:rPr>
        <w:t>підтримки сім'ї та забезпечення прав дітей</w:t>
      </w:r>
    </w:p>
    <w:p w:rsidR="00761F30" w:rsidRDefault="00761F30" w:rsidP="00761F30">
      <w:pPr>
        <w:jc w:val="center"/>
        <w:rPr>
          <w:b/>
          <w:sz w:val="36"/>
          <w:szCs w:val="36"/>
        </w:rPr>
      </w:pPr>
      <w:r>
        <w:rPr>
          <w:b/>
          <w:sz w:val="36"/>
          <w:szCs w:val="36"/>
        </w:rPr>
        <w:t>„Назустріч дітям”</w:t>
      </w:r>
    </w:p>
    <w:p w:rsidR="00761F30" w:rsidRDefault="00761F30" w:rsidP="00761F30">
      <w:pPr>
        <w:jc w:val="center"/>
        <w:rPr>
          <w:b/>
          <w:sz w:val="36"/>
          <w:szCs w:val="36"/>
        </w:rPr>
      </w:pPr>
      <w:r>
        <w:rPr>
          <w:b/>
          <w:sz w:val="36"/>
          <w:szCs w:val="36"/>
        </w:rPr>
        <w:t>на 2020 рік</w:t>
      </w:r>
    </w:p>
    <w:p w:rsidR="00761F30" w:rsidRDefault="00761F30" w:rsidP="00761F30">
      <w:pPr>
        <w:jc w:val="center"/>
        <w:rPr>
          <w:b/>
          <w:sz w:val="36"/>
          <w:szCs w:val="36"/>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rPr>
          <w:szCs w:val="28"/>
        </w:rPr>
      </w:pPr>
    </w:p>
    <w:p w:rsidR="00761F30" w:rsidRDefault="00761F30" w:rsidP="00761F30">
      <w:pPr>
        <w:jc w:val="center"/>
        <w:rPr>
          <w:sz w:val="28"/>
          <w:szCs w:val="28"/>
        </w:rPr>
      </w:pPr>
    </w:p>
    <w:p w:rsidR="00761F30" w:rsidRPr="00EB304E" w:rsidRDefault="00761F30" w:rsidP="00761F30">
      <w:pPr>
        <w:jc w:val="center"/>
        <w:rPr>
          <w:sz w:val="28"/>
          <w:szCs w:val="28"/>
        </w:rPr>
      </w:pPr>
      <w:r w:rsidRPr="00EB304E">
        <w:rPr>
          <w:sz w:val="28"/>
          <w:szCs w:val="28"/>
        </w:rPr>
        <w:t>м. Обухів</w:t>
      </w:r>
    </w:p>
    <w:p w:rsidR="00761F30" w:rsidRPr="00EB304E" w:rsidRDefault="00761F30" w:rsidP="00761F30">
      <w:pPr>
        <w:jc w:val="center"/>
        <w:rPr>
          <w:sz w:val="28"/>
          <w:szCs w:val="28"/>
        </w:rPr>
      </w:pPr>
      <w:r>
        <w:rPr>
          <w:sz w:val="28"/>
          <w:szCs w:val="28"/>
        </w:rPr>
        <w:t>2020</w:t>
      </w:r>
    </w:p>
    <w:p w:rsidR="00761F30" w:rsidRPr="00EB304E" w:rsidRDefault="00761F30" w:rsidP="00761F30">
      <w:pPr>
        <w:rPr>
          <w:sz w:val="28"/>
          <w:szCs w:val="28"/>
        </w:rPr>
      </w:pPr>
    </w:p>
    <w:p w:rsidR="00761F30" w:rsidRPr="00EB304E" w:rsidRDefault="00761F30" w:rsidP="00761F30">
      <w:pPr>
        <w:rPr>
          <w:sz w:val="28"/>
          <w:szCs w:val="28"/>
        </w:rPr>
      </w:pPr>
    </w:p>
    <w:p w:rsidR="00761F30" w:rsidRPr="00EB304E" w:rsidRDefault="00761F30" w:rsidP="00761F30">
      <w:pPr>
        <w:rPr>
          <w:sz w:val="28"/>
          <w:szCs w:val="28"/>
        </w:rPr>
      </w:pPr>
    </w:p>
    <w:p w:rsidR="00761F30" w:rsidRPr="002F332C" w:rsidRDefault="00761F30" w:rsidP="00761F30">
      <w:pPr>
        <w:rPr>
          <w:b/>
          <w:sz w:val="27"/>
          <w:szCs w:val="28"/>
        </w:rPr>
      </w:pPr>
      <w:r w:rsidRPr="002F332C">
        <w:rPr>
          <w:b/>
          <w:sz w:val="27"/>
          <w:szCs w:val="28"/>
        </w:rPr>
        <w:t>I. Загальна частина</w:t>
      </w:r>
    </w:p>
    <w:p w:rsidR="00761F30" w:rsidRPr="00820771" w:rsidRDefault="00761F30" w:rsidP="00761F30">
      <w:pPr>
        <w:pStyle w:val="affc"/>
        <w:jc w:val="both"/>
        <w:rPr>
          <w:rFonts w:ascii="Times New Roman" w:hAnsi="Times New Roman"/>
          <w:sz w:val="28"/>
          <w:szCs w:val="28"/>
        </w:rPr>
      </w:pPr>
      <w:r>
        <w:rPr>
          <w:sz w:val="27"/>
          <w:szCs w:val="28"/>
        </w:rPr>
        <w:t xml:space="preserve"> </w:t>
      </w:r>
      <w:r w:rsidRPr="00820771">
        <w:rPr>
          <w:rFonts w:ascii="Times New Roman" w:hAnsi="Times New Roman"/>
          <w:sz w:val="28"/>
          <w:szCs w:val="28"/>
        </w:rPr>
        <w:t>Обравши проєвропейський шлях розвитку, визначивши одним з основних пріоритетів України євроінтеграцію, органи державної влади,  органи місцевого самоврядування, об’єднанні територіальні громади повинні переглянути політику у сфері охорони дитинства і підтримки сім’ї та втілювати в життя  успішні підходи захисту прав дитини, сім’ї і кожного її члена із світової практики, які базуються на забезпеченні свобод і найкращих інтересів дитини, спрямовуються на всебічну підтримку сім’ї, створення умов для виховання та розвитку дітей у сім’ї або середовищі, максимально наближеному до сімейного, активно протидіють гендерній, расовій, сексуальній та іншим видам дискримінації, борються з подоланням домашнього насильства та вживають ефективних дій щодо виявлення випадків торгівлі людьми та надання необхідної допомоги її жертвам.</w:t>
      </w:r>
    </w:p>
    <w:p w:rsidR="00761F30" w:rsidRPr="00820771" w:rsidRDefault="00761F30" w:rsidP="00761F30">
      <w:pPr>
        <w:pStyle w:val="affc"/>
        <w:spacing w:before="0"/>
        <w:jc w:val="both"/>
        <w:rPr>
          <w:rFonts w:ascii="Times New Roman" w:hAnsi="Times New Roman"/>
          <w:sz w:val="28"/>
          <w:szCs w:val="28"/>
        </w:rPr>
      </w:pPr>
      <w:r w:rsidRPr="00820771">
        <w:rPr>
          <w:rFonts w:ascii="Times New Roman" w:hAnsi="Times New Roman"/>
          <w:sz w:val="28"/>
          <w:szCs w:val="28"/>
        </w:rPr>
        <w:t>Побудувати успішне суспільство, заможну та розвинуту країну можливо лише тоді, коли кожна дитина, а особливо та, яка потребує особливої соціальної уваги та підтримки, кожна сім’я та кожен її член будуть почуватися в безпеці, в упевненості в завтрашньому дні та в своєму найближчому майбутньому.</w:t>
      </w:r>
    </w:p>
    <w:p w:rsidR="00761F30" w:rsidRPr="004C41E3" w:rsidRDefault="00761F30" w:rsidP="00761F30">
      <w:pPr>
        <w:pStyle w:val="affc"/>
        <w:spacing w:before="0"/>
        <w:jc w:val="both"/>
        <w:rPr>
          <w:rFonts w:ascii="Times New Roman" w:hAnsi="Times New Roman"/>
          <w:sz w:val="28"/>
          <w:szCs w:val="28"/>
        </w:rPr>
      </w:pPr>
      <w:r w:rsidRPr="004C41E3">
        <w:rPr>
          <w:sz w:val="28"/>
          <w:szCs w:val="28"/>
        </w:rPr>
        <w:t>Саме тому, визначаючи пріоритети розвитку України, Київської області та нашого міста, виконавчий комітет Обухівської міської ради ставить перед собою завдання реалізації ефективної політики щодо захисту прав дітей та підтримки сімей шляхом виявлення проблеми, її вивчення, створення програми та плану дій щодо подолання негативних процесів по відношенню до дитини та сім’ї консолідуючи при цьому зусилля інших органів державної влади та місцевого самоврядування, громадських, благодійних, дитячих та релігійних організацій, благодійних фондів, в тому числі і міжнародних.</w:t>
      </w:r>
    </w:p>
    <w:p w:rsidR="00761F30" w:rsidRPr="00496E54" w:rsidRDefault="00761F30" w:rsidP="00761F30">
      <w:pPr>
        <w:pStyle w:val="affd"/>
        <w:ind w:firstLine="540"/>
        <w:jc w:val="both"/>
        <w:rPr>
          <w:b w:val="0"/>
          <w:szCs w:val="28"/>
        </w:rPr>
      </w:pPr>
      <w:r w:rsidRPr="00496E54">
        <w:rPr>
          <w:b w:val="0"/>
          <w:szCs w:val="28"/>
        </w:rPr>
        <w:t>Програма визначає мету, основні завдання та заходи, спрямовані на створення умов для забезпечення належного соціального захисту дітей та сімей, утвердження в суспільстві сімейних цінностей, виховання відповідального батьківства.</w:t>
      </w:r>
    </w:p>
    <w:p w:rsidR="00761F30" w:rsidRPr="00761F30" w:rsidRDefault="00761F30" w:rsidP="00761F30">
      <w:pPr>
        <w:jc w:val="both"/>
        <w:rPr>
          <w:sz w:val="28"/>
          <w:szCs w:val="28"/>
          <w:lang w:val="uk-UA"/>
        </w:rPr>
      </w:pPr>
      <w:r w:rsidRPr="00761F30">
        <w:rPr>
          <w:lang w:val="uk-UA"/>
        </w:rPr>
        <w:tab/>
      </w:r>
      <w:r w:rsidRPr="00761F30">
        <w:rPr>
          <w:sz w:val="28"/>
          <w:szCs w:val="28"/>
          <w:lang w:val="uk-UA"/>
        </w:rPr>
        <w:t xml:space="preserve">Правовою основою розроблення та реалізації Програми є Конституція України, Конвенція про права дитини, Сімейний Кодекс України, Цивільний Кодекс України, Концепція Державної соціальної програми “Національний план дій щодо реалізації Конвенції ООН про права дитини ” на період до 2021 року, Закони України „Про охорону дитинства ”, «Про забезпечення організаційно-правових умов соціального захисту дітей-сиріт та дітей, позбавлених батьківського піклування»,  „Про соціальні послуги ”, „Про соціальну роботу з сім'ями, дітьми та молоддю ”, „Про попередження насильства в сім’ї, „Про державну допомогу сім’ям з дітьми ”, „Про забезпечення рівних прав та можливостей жінок і чоловіків ”, „Про протидію торгівлі людьми ”, „Про оздоровлення та відпочинок дітей ”, Постанова КМУ  «Деякі питання здійснення патронату над дитиною»; Національна стратегія профілактики соціального сирітства на період до 2020 року, Державна цільова соціальна програма реформування системи закладів для дітей-сиріт та дітей, позбавлених батьківського піклування,  План заходів щодо реалізації Стратегії </w:t>
      </w:r>
      <w:r w:rsidRPr="00761F30">
        <w:rPr>
          <w:sz w:val="28"/>
          <w:szCs w:val="28"/>
          <w:lang w:val="uk-UA"/>
        </w:rPr>
        <w:lastRenderedPageBreak/>
        <w:t>захисту та інтеграції в українське суспільство ромської національної меншини на період до 2020 року, Національна стратегія реформування системи інституційного догляду та виховання дітей на 2017—2026 роки, Концепція Державної соціальної програми забезпечення рівних прав та можливостей жінок і чоловіків на період до 2021 року, Державна цільова соціальна програма запобігання та протидії домашньому насильству в Україні на період до 2020 року, Державна соціальної програми протидії торгівлі людьми на період до 2020 року, Національний план дій з виконання резолюції Ради Безпеки ООН 1325 “Жінки, мир, безпека ” на період до 2020 року; Указ Президента України «Про активізацію роботи щодо забезпечення прав людей з інвалідністю»; Постанова КМУ «Про надання статусу дитин, яка постраждала внаслідок воєнних дій та збройних конфліктів»; Постанова КМУ «Деякі питання здійснення наставництва над дитиною»; Постанова КМУ ; «Про затвердження Положення про інклюзивно-ресурстний центр»; Постанова КМУ «Про внесення змін до Порядку організації інклюзивного навчання у загальноосвітніх навчальних закладах»; Постанова КМУ ; «Про внесення змін до Типового положення про комісію з питань захисту прав дитини і Положення про загальноосвітній навчальний заклад»; Постанова КМУ « Про затвердження Порядку ведення обліку дітей шкільного віку та учнів»; Постанова КМУ  « Про затвердження  типових положень про заклади соціальної підтримки сім’ї, дітей та молоді»; Розпорядження КМУ «Про схвалення Концепції державної соціальної програми «Національний план дій щодо реалізації Конвенції ООН про права дитини» на період до 2021 року; Розпорядження КМУ «Про Національну стратегію реформування системи інституційного догляду та виховання дітей на 2017-2026 роки та план заходів з реалізації її 1 етапу»; Наказ Мінсоцполітики України  «Про затвердження форми звітності 1-ОПС (річна)»; Наказ Мінсоцполітики України «Про  деякі питання діяльності об’єднаної територіальної громади щодо надання послуг із соціальної підтримки населення»; Наказ Мінсоцполітики України «Про внесення змін до наказу від 21.06.2017 №1030» Про  деякі питання діяльності об’єднаної територіальної громади щодо надання послуг із соціальної підтримки населення» ( Методичні рекомендації діяльності ОТГ); Наказ Мінсоцполітики України «Про  затвердження Державного стандарту соціального супроводу сімей, у яких виховуються діти-сироти і діти, позбавлені батьківського піклування»; Наказ Мінсоцполітики України «Про затвердження Порядку взаємодобору сім’ї та дитини-сироти, дитини, позбавленої батьківського піклування», Розпорядження Київської облдержадміністрації від 29 грудня 2017 року № 646 «Про затвердження Регіонального плану розвитку системи надання соціальних послуг для дітей і сімей з дітьми та реформування закладів інституційного догляду у Київській області на 2017-2026 роки».</w:t>
      </w:r>
    </w:p>
    <w:p w:rsidR="00761F30" w:rsidRPr="00C5159C" w:rsidRDefault="00761F30" w:rsidP="00761F30">
      <w:pPr>
        <w:pStyle w:val="affd"/>
        <w:ind w:firstLine="540"/>
        <w:jc w:val="both"/>
        <w:rPr>
          <w:b w:val="0"/>
        </w:rPr>
      </w:pPr>
      <w:r w:rsidRPr="00C5159C">
        <w:rPr>
          <w:b w:val="0"/>
          <w:szCs w:val="28"/>
        </w:rPr>
        <w:t xml:space="preserve">Кожна дитина це особистість і не важливо скільки її років – 5, 10 чи 16, а кожна особистість повинна зростати в люблячому середовищі, отримувати допомогу та підтримку від рідних та близьких людей. Такою підтримкою є сім’я.  Саме тому, сьогодні, в нелегкий для країни час, </w:t>
      </w:r>
      <w:r>
        <w:rPr>
          <w:b w:val="0"/>
          <w:szCs w:val="28"/>
        </w:rPr>
        <w:t xml:space="preserve">Обухівською міською </w:t>
      </w:r>
      <w:r>
        <w:rPr>
          <w:b w:val="0"/>
          <w:szCs w:val="28"/>
        </w:rPr>
        <w:lastRenderedPageBreak/>
        <w:t xml:space="preserve">радою </w:t>
      </w:r>
      <w:r w:rsidRPr="00C5159C">
        <w:rPr>
          <w:b w:val="0"/>
          <w:szCs w:val="28"/>
        </w:rPr>
        <w:t>робиться все можливе щоб і кожна дитина, і кожна родина почувалися захищеними</w:t>
      </w:r>
      <w:r w:rsidRPr="00C5159C">
        <w:rPr>
          <w:b w:val="0"/>
        </w:rPr>
        <w:t>, потрібними та були впевненими у своєму майбутньому.</w:t>
      </w:r>
    </w:p>
    <w:p w:rsidR="00761F30" w:rsidRDefault="00761F30" w:rsidP="00761F30">
      <w:pPr>
        <w:pStyle w:val="affc"/>
        <w:spacing w:before="0"/>
        <w:jc w:val="both"/>
        <w:rPr>
          <w:rFonts w:ascii="Times New Roman" w:hAnsi="Times New Roman"/>
          <w:sz w:val="28"/>
          <w:szCs w:val="28"/>
        </w:rPr>
      </w:pPr>
      <w:r w:rsidRPr="00C5159C">
        <w:rPr>
          <w:rFonts w:ascii="Times New Roman" w:hAnsi="Times New Roman"/>
          <w:sz w:val="28"/>
          <w:szCs w:val="28"/>
        </w:rPr>
        <w:t>Наразі основною роллю держави, органів місцевого самоврядування, благодійних та громадських організацій, державних</w:t>
      </w:r>
      <w:r w:rsidRPr="00005A31">
        <w:rPr>
          <w:rFonts w:ascii="Times New Roman" w:hAnsi="Times New Roman"/>
          <w:sz w:val="28"/>
          <w:szCs w:val="28"/>
        </w:rPr>
        <w:t xml:space="preserve"> установ, що працюють в напрямку захисту конституційних прав дітей є формування суспільної думки щодо важливості виховання та розвитку дитини у сім’ї, неприпустимості розлучення дитини з батьками через особливості її розвитку, негативних наслідків інституційного догляду та виховання для дитини та суспільства в цілому, важливості ролі територіальної громади в забезпеченні найкращих інтересів дітей.</w:t>
      </w:r>
    </w:p>
    <w:p w:rsidR="00761F30" w:rsidRDefault="00761F30" w:rsidP="00761F30">
      <w:pPr>
        <w:pStyle w:val="af"/>
        <w:spacing w:line="280" w:lineRule="exact"/>
        <w:ind w:firstLine="709"/>
        <w:jc w:val="both"/>
        <w:rPr>
          <w:rFonts w:ascii="Verdana" w:hAnsi="Verdana"/>
          <w:color w:val="303030"/>
          <w:sz w:val="21"/>
          <w:szCs w:val="21"/>
          <w:shd w:val="clear" w:color="auto" w:fill="FFFFFF"/>
          <w:lang w:val="uk-UA"/>
        </w:rPr>
      </w:pPr>
      <w:r w:rsidRPr="00BC0CCE">
        <w:rPr>
          <w:sz w:val="28"/>
          <w:szCs w:val="28"/>
        </w:rPr>
        <w:t>Не повинні відходити на другий план і такі важливі питання як протидія жорстокому поводженню над дітьми, торгівля людьми та гендерна дискримінація.</w:t>
      </w:r>
      <w:r w:rsidRPr="00BC0CCE">
        <w:rPr>
          <w:rFonts w:ascii="Verdana" w:hAnsi="Verdana"/>
          <w:color w:val="303030"/>
          <w:sz w:val="21"/>
          <w:szCs w:val="21"/>
          <w:shd w:val="clear" w:color="auto" w:fill="FFFFFF"/>
        </w:rPr>
        <w:t xml:space="preserve"> </w:t>
      </w:r>
    </w:p>
    <w:p w:rsidR="00761F30" w:rsidRPr="00B50468" w:rsidRDefault="00761F30" w:rsidP="00761F30">
      <w:pPr>
        <w:pStyle w:val="af"/>
        <w:spacing w:line="280" w:lineRule="exact"/>
        <w:ind w:firstLine="709"/>
        <w:jc w:val="both"/>
        <w:rPr>
          <w:sz w:val="28"/>
          <w:szCs w:val="28"/>
          <w:lang w:val="uk-UA"/>
        </w:rPr>
      </w:pPr>
      <w:r w:rsidRPr="00B50468">
        <w:rPr>
          <w:sz w:val="28"/>
          <w:szCs w:val="28"/>
          <w:shd w:val="clear" w:color="auto" w:fill="FFFFFF"/>
        </w:rPr>
        <w:t>Вкладаючи ресурси в дитинство, держава зміцнює майбутні продуктивні сили, забезпечує сталість економічного і духовного поступу. Тому в суспільстві, що зорієнтоване на високі загальнолюдські цінності, не можуть бути терпимі прояви жорстокого поводження з дітьми, зневажання їхніх інтересів, оскільки це має тяжкі соціальні наслідки: формуються соціально дезадаптовані, малоосвічені особистості, а головне – насильство знову породжує ту ж саму жорстокість.</w:t>
      </w:r>
    </w:p>
    <w:p w:rsidR="00761F30" w:rsidRPr="00B50468" w:rsidRDefault="00761F30" w:rsidP="00761F30">
      <w:pPr>
        <w:pStyle w:val="affc"/>
        <w:spacing w:before="0"/>
        <w:jc w:val="both"/>
        <w:rPr>
          <w:rFonts w:ascii="Times New Roman" w:hAnsi="Times New Roman"/>
          <w:sz w:val="28"/>
          <w:szCs w:val="28"/>
        </w:rPr>
      </w:pPr>
    </w:p>
    <w:p w:rsidR="00761F30" w:rsidRDefault="00761F30" w:rsidP="00761F30">
      <w:pPr>
        <w:pStyle w:val="affc"/>
        <w:jc w:val="both"/>
        <w:rPr>
          <w:rFonts w:ascii="Times New Roman" w:hAnsi="Times New Roman"/>
          <w:b/>
          <w:sz w:val="28"/>
          <w:szCs w:val="28"/>
        </w:rPr>
      </w:pPr>
      <w:r w:rsidRPr="003449FE">
        <w:rPr>
          <w:rFonts w:ascii="Times New Roman" w:hAnsi="Times New Roman"/>
          <w:b/>
          <w:sz w:val="28"/>
          <w:szCs w:val="28"/>
          <w:lang w:val="en-US"/>
        </w:rPr>
        <w:t>I</w:t>
      </w:r>
      <w:r>
        <w:rPr>
          <w:rFonts w:ascii="Times New Roman" w:hAnsi="Times New Roman"/>
          <w:b/>
          <w:sz w:val="28"/>
          <w:szCs w:val="28"/>
          <w:lang w:val="en-US"/>
        </w:rPr>
        <w:t>I</w:t>
      </w:r>
      <w:r w:rsidRPr="003449FE">
        <w:rPr>
          <w:rFonts w:ascii="Times New Roman" w:hAnsi="Times New Roman"/>
          <w:b/>
          <w:sz w:val="28"/>
          <w:szCs w:val="28"/>
        </w:rPr>
        <w:t>. Визначення проблеми, на розв'язання якої спрямована програма</w:t>
      </w:r>
    </w:p>
    <w:p w:rsidR="00761F30" w:rsidRPr="00B50468" w:rsidRDefault="00761F30" w:rsidP="00761F30">
      <w:pPr>
        <w:pStyle w:val="affc"/>
        <w:jc w:val="both"/>
        <w:rPr>
          <w:rFonts w:ascii="Times New Roman" w:hAnsi="Times New Roman"/>
          <w:b/>
          <w:sz w:val="28"/>
          <w:szCs w:val="28"/>
        </w:rPr>
      </w:pPr>
    </w:p>
    <w:p w:rsidR="00761F30" w:rsidRPr="003449FE" w:rsidRDefault="00761F30" w:rsidP="00761F30">
      <w:pPr>
        <w:pStyle w:val="affc"/>
        <w:spacing w:before="0"/>
        <w:jc w:val="both"/>
        <w:rPr>
          <w:rFonts w:ascii="Times New Roman" w:hAnsi="Times New Roman"/>
          <w:sz w:val="28"/>
          <w:szCs w:val="28"/>
        </w:rPr>
      </w:pPr>
      <w:r w:rsidRPr="003449FE">
        <w:rPr>
          <w:rFonts w:ascii="Times New Roman" w:hAnsi="Times New Roman"/>
          <w:sz w:val="28"/>
          <w:szCs w:val="28"/>
        </w:rPr>
        <w:t>Курс України на європейську інтеграцію вимагає перегляду пріоритетів державної політики у сфері охорони дитинства та забезпечення держаної підтримки сімей, впровадження успішних підходів із світової практики захисту прав дітей та сімей, які базуються на забезпеченні найкращих інтересів дитини, спрямовуються на усесторонню та комплексну підтримку сім’ї, створення умов для виховання та розвитку дітей у сім’ї або середовищі, максимально наближеному до сімейного.</w:t>
      </w:r>
    </w:p>
    <w:p w:rsidR="00761F30" w:rsidRPr="003449FE" w:rsidRDefault="00761F30" w:rsidP="00761F30">
      <w:pPr>
        <w:pStyle w:val="affd"/>
        <w:ind w:firstLine="540"/>
        <w:jc w:val="both"/>
        <w:rPr>
          <w:b w:val="0"/>
          <w:szCs w:val="28"/>
        </w:rPr>
      </w:pPr>
      <w:r w:rsidRPr="003449FE">
        <w:rPr>
          <w:b w:val="0"/>
          <w:szCs w:val="28"/>
        </w:rPr>
        <w:t xml:space="preserve">Від ставлення до дітей, розуміння їхніх проблем, інтересів та потреб, стану охорони дитинства залежить не тільки доля кожної конкретної дитини, а й розвиток суспільства в цілому. </w:t>
      </w:r>
    </w:p>
    <w:p w:rsidR="00761F30" w:rsidRPr="003449FE" w:rsidRDefault="00761F30" w:rsidP="00761F30">
      <w:pPr>
        <w:pStyle w:val="affc"/>
        <w:spacing w:before="0"/>
        <w:jc w:val="both"/>
        <w:rPr>
          <w:rFonts w:ascii="Times New Roman" w:hAnsi="Times New Roman"/>
          <w:sz w:val="28"/>
          <w:szCs w:val="28"/>
        </w:rPr>
      </w:pPr>
      <w:r w:rsidRPr="003449FE">
        <w:rPr>
          <w:rFonts w:ascii="Times New Roman" w:hAnsi="Times New Roman"/>
          <w:sz w:val="28"/>
          <w:szCs w:val="28"/>
        </w:rPr>
        <w:t>Разом з тим</w:t>
      </w:r>
      <w:r>
        <w:rPr>
          <w:rFonts w:ascii="Times New Roman" w:hAnsi="Times New Roman"/>
          <w:sz w:val="28"/>
          <w:szCs w:val="28"/>
        </w:rPr>
        <w:t>,</w:t>
      </w:r>
      <w:r w:rsidRPr="00F90166">
        <w:rPr>
          <w:rFonts w:ascii="Times New Roman" w:hAnsi="Times New Roman"/>
          <w:sz w:val="28"/>
          <w:szCs w:val="28"/>
          <w:lang w:val="ru-RU"/>
        </w:rPr>
        <w:t xml:space="preserve"> </w:t>
      </w:r>
      <w:r>
        <w:rPr>
          <w:rFonts w:ascii="Times New Roman" w:hAnsi="Times New Roman"/>
          <w:sz w:val="28"/>
          <w:szCs w:val="28"/>
        </w:rPr>
        <w:t>на сьогоднішній день,</w:t>
      </w:r>
      <w:r w:rsidRPr="003449FE">
        <w:rPr>
          <w:rFonts w:ascii="Times New Roman" w:hAnsi="Times New Roman"/>
          <w:sz w:val="28"/>
          <w:szCs w:val="28"/>
        </w:rPr>
        <w:t xml:space="preserve"> не кожна дитина</w:t>
      </w:r>
      <w:r>
        <w:rPr>
          <w:rFonts w:ascii="Times New Roman" w:hAnsi="Times New Roman"/>
          <w:sz w:val="28"/>
          <w:szCs w:val="28"/>
        </w:rPr>
        <w:t xml:space="preserve">, яка проживає на території Обухівської міської ради </w:t>
      </w:r>
      <w:r w:rsidRPr="003449FE">
        <w:rPr>
          <w:rFonts w:ascii="Times New Roman" w:hAnsi="Times New Roman"/>
          <w:sz w:val="28"/>
          <w:szCs w:val="28"/>
        </w:rPr>
        <w:t>має можливість зростати в сприятливому сімейному оточенні. Бідність родин, складні життєві обставини, недостатність на місцевому рівні послуг з підтримки дітей та сімей з дітьми зумовлюють дитячу бездоглядність, призводять до соціального сирітства.</w:t>
      </w:r>
    </w:p>
    <w:p w:rsidR="00761F30" w:rsidRPr="003449FE" w:rsidRDefault="00761F30" w:rsidP="00761F30">
      <w:pPr>
        <w:pStyle w:val="affc"/>
        <w:spacing w:before="0"/>
        <w:jc w:val="both"/>
        <w:rPr>
          <w:rFonts w:ascii="Times New Roman" w:hAnsi="Times New Roman"/>
          <w:sz w:val="28"/>
          <w:szCs w:val="28"/>
        </w:rPr>
      </w:pPr>
      <w:r w:rsidRPr="003449FE">
        <w:rPr>
          <w:rFonts w:ascii="Times New Roman" w:hAnsi="Times New Roman"/>
          <w:sz w:val="28"/>
          <w:szCs w:val="28"/>
        </w:rPr>
        <w:t>Відсутність належної фахової підтримки сімей з дітьми, які перебувають у складних життєвих обставинах, повільні темпи розвитку інклюзивного навчання призводять до того, що десятки тисяч дітей</w:t>
      </w:r>
      <w:r w:rsidRPr="003449FE">
        <w:rPr>
          <w:rFonts w:ascii="Times New Roman" w:hAnsi="Times New Roman"/>
          <w:sz w:val="28"/>
          <w:szCs w:val="28"/>
        </w:rPr>
        <w:br/>
        <w:t xml:space="preserve">щороку потрапляють до закладів інституційного догляду та виховання дітей. </w:t>
      </w:r>
    </w:p>
    <w:p w:rsidR="00761F30" w:rsidRPr="003449FE" w:rsidRDefault="00761F30" w:rsidP="00761F30">
      <w:pPr>
        <w:pStyle w:val="af"/>
        <w:ind w:firstLine="700"/>
        <w:jc w:val="both"/>
        <w:rPr>
          <w:sz w:val="28"/>
          <w:szCs w:val="28"/>
          <w:lang w:val="uk-UA"/>
        </w:rPr>
      </w:pPr>
      <w:r w:rsidRPr="003449FE">
        <w:rPr>
          <w:sz w:val="28"/>
          <w:szCs w:val="28"/>
          <w:lang w:val="uk-UA"/>
        </w:rPr>
        <w:lastRenderedPageBreak/>
        <w:t xml:space="preserve">В той же час, зазначене питання нерозривно пов’язане з питанням державної підтримки сім'ї, оскільки вчасне реагування на потреби сім'ї, включаючи адміністративний вплив на батьків, формування навичок відповідального батьківства у молоді є однією з передумов для запобігання соціальному сирітству, забезпечення безпечного сімейного середовища для дитини, дотримання державних гарантій і конституційних прав дітей. Не можна оминати питання насильства в сім’ї, гендерної рівності, жорстокому поводженню з дітьми та протидії торгівлі людьми. </w:t>
      </w:r>
    </w:p>
    <w:p w:rsidR="00761F30" w:rsidRPr="003449FE" w:rsidRDefault="00761F30" w:rsidP="00761F30">
      <w:pPr>
        <w:pStyle w:val="af"/>
        <w:ind w:firstLine="700"/>
        <w:jc w:val="both"/>
        <w:rPr>
          <w:sz w:val="28"/>
          <w:szCs w:val="28"/>
          <w:lang w:val="uk-UA"/>
        </w:rPr>
      </w:pPr>
      <w:r w:rsidRPr="003449FE">
        <w:rPr>
          <w:sz w:val="28"/>
          <w:szCs w:val="28"/>
          <w:lang w:val="uk-UA"/>
        </w:rPr>
        <w:t xml:space="preserve">Ці всі питання є тісно пов’язаними між собою, тому потребують комплексного і всебічного вивчення, аналізу, виявлення шляхів подолання негативних явищ дитини, сім’ї, а отже всього суспільства загалом. </w:t>
      </w:r>
    </w:p>
    <w:p w:rsidR="00761F30" w:rsidRPr="008E4CA9" w:rsidRDefault="00761F30" w:rsidP="00761F30">
      <w:pPr>
        <w:jc w:val="both"/>
        <w:rPr>
          <w:sz w:val="28"/>
          <w:szCs w:val="28"/>
        </w:rPr>
      </w:pPr>
      <w:r w:rsidRPr="00761F30">
        <w:rPr>
          <w:szCs w:val="28"/>
          <w:lang w:val="uk-UA"/>
        </w:rPr>
        <w:tab/>
      </w:r>
      <w:r w:rsidRPr="00761F30">
        <w:rPr>
          <w:sz w:val="28"/>
          <w:szCs w:val="28"/>
          <w:lang w:val="uk-UA"/>
        </w:rPr>
        <w:t xml:space="preserve">Упровадження принципів рівних прав та можливостей жінок і чоловіків в Україні, є однією з важливих умов сталого соціально-економічного розвитку, позитивних змін у суспільстві, реалізації прав людини та самореалізації особистості, запорукою ефективного розв’язання наявних проблем, а також європейської інтеграції України та виконання міжнародних зобов’язань згідно з основними міжнародними договорами у сфері захисту прав людини, у тому числі Цілей Сталого Розвитку до 2030 року, затверджених Генеральною </w:t>
      </w:r>
      <w:r w:rsidRPr="008E4CA9">
        <w:rPr>
          <w:sz w:val="28"/>
          <w:szCs w:val="28"/>
        </w:rPr>
        <w:t>Асамблеєю ООН.</w:t>
      </w:r>
    </w:p>
    <w:p w:rsidR="00761F30" w:rsidRPr="008E4CA9" w:rsidRDefault="00761F30" w:rsidP="00761F30">
      <w:pPr>
        <w:jc w:val="both"/>
        <w:rPr>
          <w:rStyle w:val="apple-converted-space"/>
          <w:rFonts w:eastAsiaTheme="minorEastAsia"/>
          <w:color w:val="000000"/>
          <w:sz w:val="28"/>
          <w:szCs w:val="28"/>
          <w:shd w:val="clear" w:color="auto" w:fill="FFFFFF"/>
        </w:rPr>
      </w:pPr>
      <w:r w:rsidRPr="008E4CA9">
        <w:rPr>
          <w:color w:val="000000"/>
          <w:sz w:val="28"/>
          <w:szCs w:val="28"/>
          <w:shd w:val="clear" w:color="auto" w:fill="FFFFFF"/>
        </w:rPr>
        <w:tab/>
        <w:t>Стереотипні уявлення про стосунки батьків-дітей, де покарання розглядається як природна складова виховання, призводять до того, що про факти насильства дуже рідко повідомляють правоохоронні чи інші органи.</w:t>
      </w:r>
      <w:r w:rsidRPr="008E4CA9">
        <w:rPr>
          <w:rStyle w:val="apple-converted-space"/>
          <w:rFonts w:eastAsiaTheme="minorEastAsia"/>
          <w:color w:val="000000"/>
          <w:sz w:val="28"/>
          <w:szCs w:val="28"/>
          <w:shd w:val="clear" w:color="auto" w:fill="FFFFFF"/>
        </w:rPr>
        <w:t> </w:t>
      </w:r>
      <w:r w:rsidRPr="008E4CA9">
        <w:rPr>
          <w:color w:val="000000"/>
          <w:sz w:val="28"/>
          <w:szCs w:val="28"/>
        </w:rPr>
        <w:br/>
      </w:r>
      <w:r w:rsidRPr="008E4CA9">
        <w:rPr>
          <w:color w:val="000000"/>
          <w:sz w:val="28"/>
          <w:szCs w:val="28"/>
        </w:rPr>
        <w:tab/>
      </w:r>
      <w:r w:rsidRPr="008E4CA9">
        <w:rPr>
          <w:color w:val="000000"/>
          <w:sz w:val="28"/>
          <w:szCs w:val="28"/>
          <w:shd w:val="clear" w:color="auto" w:fill="FFFFFF"/>
        </w:rPr>
        <w:t>Умисні дії фізичного, сексуального, психологічного чи економічного спрямування одного члена сім'ї щодо іншого члена сім'ї, якщо ці дії порушують конституційні права і свободи члена сім'ї як людини та громадянина і наносять йому моральну шкоду, шкоду його фізичному чи психічному здоров'ю.</w:t>
      </w:r>
      <w:r w:rsidRPr="008E4CA9">
        <w:rPr>
          <w:rStyle w:val="apple-converted-space"/>
          <w:rFonts w:eastAsiaTheme="minorEastAsia"/>
          <w:color w:val="000000"/>
          <w:sz w:val="28"/>
          <w:szCs w:val="28"/>
          <w:shd w:val="clear" w:color="auto" w:fill="FFFFFF"/>
        </w:rPr>
        <w:t> </w:t>
      </w:r>
    </w:p>
    <w:p w:rsidR="00761F30" w:rsidRPr="008E4CA9" w:rsidRDefault="00761F30" w:rsidP="00761F30">
      <w:pPr>
        <w:jc w:val="both"/>
        <w:rPr>
          <w:color w:val="000000"/>
          <w:sz w:val="28"/>
          <w:szCs w:val="28"/>
          <w:shd w:val="clear" w:color="auto" w:fill="FFFFFF"/>
        </w:rPr>
      </w:pPr>
      <w:r w:rsidRPr="008E4CA9">
        <w:rPr>
          <w:rStyle w:val="apple-converted-space"/>
          <w:rFonts w:eastAsiaTheme="minorEastAsia"/>
          <w:color w:val="000000"/>
          <w:sz w:val="28"/>
          <w:szCs w:val="28"/>
          <w:shd w:val="clear" w:color="auto" w:fill="FFFFFF"/>
        </w:rPr>
        <w:tab/>
      </w:r>
      <w:r w:rsidRPr="008E4CA9">
        <w:rPr>
          <w:color w:val="000000"/>
          <w:sz w:val="28"/>
          <w:szCs w:val="28"/>
          <w:shd w:val="clear" w:color="auto" w:fill="FFFFFF"/>
        </w:rPr>
        <w:t>Ми розглядаємо насильство як реальну дію або погрозу навмисного фізичного, сексуального, психологічного або економічного впливу, змушення з боку однієї особи по відношенню до іншої, з метою контролю, залякування, навіювання почуття страху. Може проявлятися в словесних образах, фізичних нападах, побоях, погрожуваннях тощо.</w:t>
      </w:r>
      <w:bookmarkStart w:id="43" w:name="n15"/>
      <w:bookmarkStart w:id="44" w:name="n16"/>
      <w:bookmarkStart w:id="45" w:name="n17"/>
      <w:bookmarkEnd w:id="43"/>
      <w:bookmarkEnd w:id="44"/>
      <w:bookmarkEnd w:id="45"/>
      <w:r w:rsidRPr="008E4CA9">
        <w:rPr>
          <w:color w:val="000000"/>
          <w:sz w:val="28"/>
          <w:szCs w:val="28"/>
          <w:shd w:val="clear" w:color="auto" w:fill="FFFFFF"/>
        </w:rPr>
        <w:t xml:space="preserve"> </w:t>
      </w:r>
    </w:p>
    <w:p w:rsidR="00761F30" w:rsidRPr="008E4CA9" w:rsidRDefault="00761F30" w:rsidP="00761F30">
      <w:pPr>
        <w:jc w:val="both"/>
        <w:rPr>
          <w:color w:val="000000"/>
          <w:sz w:val="28"/>
          <w:szCs w:val="28"/>
          <w:shd w:val="clear" w:color="auto" w:fill="FFFFFF"/>
        </w:rPr>
      </w:pPr>
      <w:r w:rsidRPr="008E4CA9">
        <w:rPr>
          <w:color w:val="000000"/>
          <w:sz w:val="28"/>
          <w:szCs w:val="28"/>
          <w:shd w:val="clear" w:color="auto" w:fill="FFFFFF"/>
        </w:rPr>
        <w:tab/>
        <w:t>На сьогодні проблема боротьби з торгівлею людьми (особливо жінками) стала надзвичайно актуальною для нашої держави і Київ</w:t>
      </w:r>
      <w:r>
        <w:rPr>
          <w:color w:val="000000"/>
          <w:sz w:val="28"/>
          <w:szCs w:val="28"/>
          <w:shd w:val="clear" w:color="auto" w:fill="FFFFFF"/>
        </w:rPr>
        <w:t>щини</w:t>
      </w:r>
      <w:r w:rsidRPr="008E4CA9">
        <w:rPr>
          <w:color w:val="000000"/>
          <w:sz w:val="28"/>
          <w:szCs w:val="28"/>
          <w:shd w:val="clear" w:color="auto" w:fill="FFFFFF"/>
        </w:rPr>
        <w:t xml:space="preserve"> зокрема. </w:t>
      </w:r>
    </w:p>
    <w:p w:rsidR="00761F30" w:rsidRPr="008E4CA9" w:rsidRDefault="00761F30" w:rsidP="00761F30">
      <w:pPr>
        <w:jc w:val="both"/>
        <w:rPr>
          <w:color w:val="000000"/>
          <w:sz w:val="28"/>
          <w:szCs w:val="28"/>
          <w:shd w:val="clear" w:color="auto" w:fill="FFFFFF"/>
        </w:rPr>
      </w:pPr>
      <w:r w:rsidRPr="008E4CA9">
        <w:rPr>
          <w:color w:val="000000"/>
          <w:sz w:val="28"/>
          <w:szCs w:val="28"/>
          <w:shd w:val="clear" w:color="auto" w:fill="FFFFFF"/>
        </w:rPr>
        <w:tab/>
        <w:t>Негативний вплив від торгівлі людьми полягає ще й у поширенні венеричних захворювань, СНІДу, формуванні моральної деградації та відчуженості особистості, втрати родинних зв’язків, зруйнуванні суспільної моралі, небезпечному «звиканні» громадської свідомості до негативного явища, поширенні депресивних синдромів та суіцидальних тенденцій, зростанні агресивності та жорстокості. Торгівля жінками сприяє знищенню генофонду нації, оскільки злочинними угрупованнями втягуються у проституцію лише фізично здорові та найпривабливіші дівчата.</w:t>
      </w:r>
    </w:p>
    <w:p w:rsidR="00761F30" w:rsidRDefault="00761F30" w:rsidP="00761F30">
      <w:pPr>
        <w:jc w:val="both"/>
        <w:rPr>
          <w:color w:val="000000"/>
          <w:sz w:val="28"/>
          <w:szCs w:val="28"/>
          <w:shd w:val="clear" w:color="auto" w:fill="FFFFFF"/>
        </w:rPr>
      </w:pPr>
      <w:r w:rsidRPr="008E4CA9">
        <w:rPr>
          <w:color w:val="000000"/>
          <w:sz w:val="28"/>
          <w:szCs w:val="28"/>
          <w:shd w:val="clear" w:color="auto" w:fill="FFFFFF"/>
        </w:rPr>
        <w:tab/>
        <w:t>Що стосується аналітичних даних та вирішення першочергових проблемних питань завдяки реалізації Програми констатуємо наступне.</w:t>
      </w:r>
    </w:p>
    <w:p w:rsidR="00761F30" w:rsidRPr="006E4BBB" w:rsidRDefault="00761F30" w:rsidP="00761F30">
      <w:pPr>
        <w:pStyle w:val="af"/>
        <w:spacing w:line="280" w:lineRule="exact"/>
        <w:jc w:val="both"/>
        <w:rPr>
          <w:sz w:val="28"/>
          <w:szCs w:val="28"/>
          <w:lang w:val="uk-UA" w:eastAsia="uk-UA"/>
        </w:rPr>
      </w:pPr>
    </w:p>
    <w:p w:rsidR="00761F30" w:rsidRPr="006E4BBB" w:rsidRDefault="00761F30" w:rsidP="00761F30">
      <w:pPr>
        <w:pStyle w:val="af"/>
        <w:spacing w:line="280" w:lineRule="exact"/>
        <w:ind w:firstLine="700"/>
        <w:jc w:val="center"/>
        <w:rPr>
          <w:b/>
          <w:sz w:val="28"/>
          <w:szCs w:val="28"/>
          <w:lang w:val="uk-UA"/>
        </w:rPr>
      </w:pPr>
    </w:p>
    <w:p w:rsidR="00761F30" w:rsidRPr="003449FE" w:rsidRDefault="00761F30" w:rsidP="00761F30">
      <w:pPr>
        <w:pStyle w:val="af"/>
        <w:spacing w:line="280" w:lineRule="exact"/>
        <w:ind w:firstLine="700"/>
        <w:jc w:val="both"/>
        <w:rPr>
          <w:b/>
          <w:sz w:val="28"/>
          <w:szCs w:val="28"/>
          <w:lang w:val="uk-UA"/>
        </w:rPr>
      </w:pPr>
      <w:r>
        <w:rPr>
          <w:b/>
          <w:sz w:val="28"/>
          <w:szCs w:val="28"/>
          <w:lang w:val="en-US"/>
        </w:rPr>
        <w:t>I</w:t>
      </w:r>
      <w:r>
        <w:rPr>
          <w:b/>
          <w:sz w:val="28"/>
          <w:szCs w:val="28"/>
          <w:lang w:val="uk-UA"/>
        </w:rPr>
        <w:t>ІІ</w:t>
      </w:r>
      <w:r w:rsidRPr="003449FE">
        <w:rPr>
          <w:b/>
          <w:sz w:val="28"/>
          <w:szCs w:val="28"/>
          <w:lang w:val="uk-UA"/>
        </w:rPr>
        <w:t>. Визначення мети Програми</w:t>
      </w:r>
    </w:p>
    <w:p w:rsidR="00761F30" w:rsidRPr="003449FE" w:rsidRDefault="00761F30" w:rsidP="00761F30">
      <w:pPr>
        <w:pStyle w:val="af"/>
        <w:spacing w:line="280" w:lineRule="exact"/>
        <w:ind w:firstLine="700"/>
        <w:jc w:val="center"/>
        <w:rPr>
          <w:sz w:val="28"/>
          <w:szCs w:val="28"/>
          <w:lang w:val="uk-UA"/>
        </w:rPr>
      </w:pPr>
    </w:p>
    <w:p w:rsidR="00761F30" w:rsidRDefault="00761F30" w:rsidP="00761F30">
      <w:pPr>
        <w:jc w:val="both"/>
        <w:rPr>
          <w:color w:val="000000"/>
          <w:sz w:val="28"/>
          <w:szCs w:val="28"/>
          <w:shd w:val="clear" w:color="auto" w:fill="FFFFFF"/>
        </w:rPr>
      </w:pPr>
      <w:r>
        <w:rPr>
          <w:color w:val="000000"/>
          <w:szCs w:val="28"/>
          <w:shd w:val="clear" w:color="auto" w:fill="FFFFFF"/>
        </w:rPr>
        <w:tab/>
      </w:r>
      <w:r w:rsidRPr="008E4CA9">
        <w:rPr>
          <w:color w:val="000000"/>
          <w:sz w:val="28"/>
          <w:szCs w:val="28"/>
          <w:shd w:val="clear" w:color="auto" w:fill="FFFFFF"/>
        </w:rPr>
        <w:t>Головною метою Програми є всебічна та комплексна підтримка сім'ї, попередження насильства в сім’ї, забезпечення конституційних прав і законних інтересів дітей, оздоровлення та відпочинок дітей, протидія торгівлі людьми, забезпечення рівних прав та можливостей жінок та чоловіків, сприяння демографічному розвитку.</w:t>
      </w:r>
    </w:p>
    <w:p w:rsidR="00761F30" w:rsidRPr="008E4CA9" w:rsidRDefault="00761F30" w:rsidP="00761F30">
      <w:pPr>
        <w:jc w:val="both"/>
        <w:rPr>
          <w:color w:val="000000"/>
          <w:sz w:val="28"/>
          <w:szCs w:val="28"/>
          <w:shd w:val="clear" w:color="auto" w:fill="FFFFFF"/>
        </w:rPr>
      </w:pPr>
    </w:p>
    <w:p w:rsidR="00761F30" w:rsidRDefault="00761F30" w:rsidP="00761F30">
      <w:pPr>
        <w:jc w:val="both"/>
        <w:rPr>
          <w:b/>
          <w:color w:val="000000"/>
          <w:sz w:val="28"/>
          <w:szCs w:val="28"/>
          <w:shd w:val="clear" w:color="auto" w:fill="FFFFFF"/>
        </w:rPr>
      </w:pPr>
      <w:r>
        <w:rPr>
          <w:color w:val="000000"/>
          <w:szCs w:val="28"/>
          <w:shd w:val="clear" w:color="auto" w:fill="FFFFFF"/>
        </w:rPr>
        <w:tab/>
      </w:r>
      <w:r w:rsidRPr="006B5F85">
        <w:rPr>
          <w:b/>
          <w:color w:val="000000"/>
          <w:sz w:val="28"/>
          <w:szCs w:val="28"/>
          <w:shd w:val="clear" w:color="auto" w:fill="FFFFFF"/>
          <w:lang w:val="en-US"/>
        </w:rPr>
        <w:t>IV</w:t>
      </w:r>
      <w:r w:rsidRPr="006B5F85">
        <w:rPr>
          <w:b/>
          <w:color w:val="000000"/>
          <w:sz w:val="28"/>
          <w:szCs w:val="28"/>
          <w:shd w:val="clear" w:color="auto" w:fill="FFFFFF"/>
        </w:rPr>
        <w:t>.</w:t>
      </w:r>
      <w:r w:rsidRPr="006B5F85">
        <w:rPr>
          <w:color w:val="000000"/>
          <w:szCs w:val="28"/>
          <w:shd w:val="clear" w:color="auto" w:fill="FFFFFF"/>
        </w:rPr>
        <w:t xml:space="preserve"> </w:t>
      </w:r>
      <w:r w:rsidRPr="008E4CA9">
        <w:rPr>
          <w:b/>
          <w:color w:val="000000"/>
          <w:sz w:val="28"/>
          <w:szCs w:val="28"/>
          <w:shd w:val="clear" w:color="auto" w:fill="FFFFFF"/>
        </w:rPr>
        <w:t>Пріоритетними напрямками в реалізації заходів Програми визначено:</w:t>
      </w:r>
    </w:p>
    <w:p w:rsidR="00761F30" w:rsidRPr="008E4CA9" w:rsidRDefault="00761F30" w:rsidP="00761F30">
      <w:pPr>
        <w:jc w:val="both"/>
        <w:rPr>
          <w:b/>
          <w:color w:val="000000"/>
          <w:sz w:val="28"/>
          <w:szCs w:val="28"/>
          <w:shd w:val="clear" w:color="auto" w:fill="FFFFFF"/>
        </w:rPr>
      </w:pP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розвиток сімейних форм виховання та усиновлення дітей;</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xml:space="preserve">* захист житлових та майнових прав дітей-сиріт та дітей, позбавлених батьківського піклування; </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забезпечення безпечного та змістовного оздоровлення і відпочинку дітей;</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*функціонування закладів соціального захисту дітей;</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профілактика злочинності, негативних проявів серед дітей, запобігання безпритульності та бродяжництва;</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підтримка багатодітних сімей та матерів-героїнь;</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попередження насильства в сім’ї;</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протидія торгівлі людьми;</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гендерна політика;</w:t>
      </w:r>
    </w:p>
    <w:p w:rsidR="00761F30" w:rsidRPr="008E4CA9" w:rsidRDefault="00761F30" w:rsidP="00761F30">
      <w:pPr>
        <w:ind w:firstLine="708"/>
        <w:jc w:val="both"/>
        <w:rPr>
          <w:color w:val="000000"/>
          <w:sz w:val="28"/>
          <w:szCs w:val="28"/>
          <w:shd w:val="clear" w:color="auto" w:fill="FFFFFF"/>
        </w:rPr>
      </w:pPr>
      <w:r w:rsidRPr="008E4CA9">
        <w:rPr>
          <w:color w:val="000000"/>
          <w:sz w:val="28"/>
          <w:szCs w:val="28"/>
          <w:shd w:val="clear" w:color="auto" w:fill="FFFFFF"/>
        </w:rPr>
        <w:t>* консолідація зусиль благодійних, громадських, релігійних організацій (в тому числі і міжнародних), органів місцевого самоврядування та координація їх діяльності щодо якості та спектру надання соціальних послуг дітям-сиротам, дітям позбавленим батьківського піклування та сім’ям, які потребують особливої соціальної уваги та підтримки.</w:t>
      </w:r>
    </w:p>
    <w:p w:rsidR="00761F30" w:rsidRPr="008E4CA9" w:rsidRDefault="00761F30" w:rsidP="00761F30">
      <w:pPr>
        <w:widowControl w:val="0"/>
        <w:spacing w:line="280" w:lineRule="exact"/>
        <w:jc w:val="center"/>
        <w:rPr>
          <w:sz w:val="28"/>
          <w:szCs w:val="28"/>
        </w:rPr>
      </w:pPr>
    </w:p>
    <w:p w:rsidR="00761F30" w:rsidRDefault="00761F30" w:rsidP="00761F30">
      <w:pPr>
        <w:widowControl w:val="0"/>
        <w:spacing w:line="280" w:lineRule="exact"/>
        <w:ind w:firstLine="708"/>
        <w:rPr>
          <w:b/>
          <w:color w:val="000000"/>
          <w:sz w:val="28"/>
          <w:szCs w:val="28"/>
        </w:rPr>
      </w:pPr>
      <w:r>
        <w:rPr>
          <w:b/>
          <w:color w:val="000000"/>
          <w:sz w:val="28"/>
          <w:szCs w:val="28"/>
          <w:lang w:val="en-US"/>
        </w:rPr>
        <w:t xml:space="preserve">V. </w:t>
      </w:r>
      <w:r w:rsidRPr="008E4CA9">
        <w:rPr>
          <w:b/>
          <w:color w:val="000000"/>
          <w:sz w:val="28"/>
          <w:szCs w:val="28"/>
        </w:rPr>
        <w:t xml:space="preserve">Основні завдання Програми: </w:t>
      </w:r>
    </w:p>
    <w:p w:rsidR="00761F30" w:rsidRPr="008E4CA9" w:rsidRDefault="00761F30" w:rsidP="00761F30">
      <w:pPr>
        <w:widowControl w:val="0"/>
        <w:spacing w:line="280" w:lineRule="exact"/>
        <w:rPr>
          <w:b/>
          <w:color w:val="000000"/>
          <w:sz w:val="28"/>
          <w:szCs w:val="28"/>
        </w:rPr>
      </w:pPr>
    </w:p>
    <w:p w:rsidR="00761F30" w:rsidRDefault="00761F30" w:rsidP="00C524D0">
      <w:pPr>
        <w:numPr>
          <w:ilvl w:val="0"/>
          <w:numId w:val="36"/>
        </w:numPr>
        <w:ind w:left="0"/>
        <w:jc w:val="both"/>
        <w:rPr>
          <w:sz w:val="28"/>
          <w:szCs w:val="28"/>
        </w:rPr>
      </w:pPr>
      <w:r w:rsidRPr="008E4CA9">
        <w:rPr>
          <w:sz w:val="28"/>
          <w:szCs w:val="28"/>
        </w:rPr>
        <w:t xml:space="preserve">впровадження успішних підходів із світової практики захисту прав дітей, </w:t>
      </w:r>
    </w:p>
    <w:p w:rsidR="00761F30" w:rsidRPr="008E4CA9" w:rsidRDefault="00761F30" w:rsidP="00761F30">
      <w:pPr>
        <w:jc w:val="both"/>
        <w:rPr>
          <w:sz w:val="28"/>
          <w:szCs w:val="28"/>
        </w:rPr>
      </w:pPr>
      <w:r w:rsidRPr="008E4CA9">
        <w:rPr>
          <w:sz w:val="28"/>
          <w:szCs w:val="28"/>
        </w:rPr>
        <w:t>які базуються на забезпеченні прав і найкращих інтересів дитини, спрямовуються на підтримку сім’ї, створення умов для виховання та розвитку дітей у сім’ї або середовищі, максимально наближеному до сімейного;</w:t>
      </w:r>
    </w:p>
    <w:p w:rsidR="00761F30" w:rsidRDefault="00761F30" w:rsidP="00C524D0">
      <w:pPr>
        <w:numPr>
          <w:ilvl w:val="0"/>
          <w:numId w:val="36"/>
        </w:numPr>
        <w:ind w:left="0"/>
        <w:jc w:val="both"/>
        <w:rPr>
          <w:sz w:val="28"/>
          <w:szCs w:val="28"/>
        </w:rPr>
      </w:pPr>
      <w:r w:rsidRPr="008E4CA9">
        <w:rPr>
          <w:sz w:val="28"/>
          <w:szCs w:val="28"/>
        </w:rPr>
        <w:t xml:space="preserve">впровадження механізму прийняття рішень у найкращих інтересах дитини </w:t>
      </w:r>
    </w:p>
    <w:p w:rsidR="00761F30" w:rsidRPr="008E4CA9" w:rsidRDefault="00761F30" w:rsidP="00761F30">
      <w:pPr>
        <w:jc w:val="both"/>
        <w:rPr>
          <w:sz w:val="28"/>
          <w:szCs w:val="28"/>
        </w:rPr>
      </w:pPr>
      <w:r w:rsidRPr="008E4CA9">
        <w:rPr>
          <w:sz w:val="28"/>
          <w:szCs w:val="28"/>
        </w:rPr>
        <w:t>всіма суб’єктами забезпечення та захисту її прав, а також залучення дітей до прийняття рішень з питань, що стосуються їх життя;</w:t>
      </w:r>
    </w:p>
    <w:p w:rsidR="00761F30" w:rsidRDefault="00761F30" w:rsidP="00C524D0">
      <w:pPr>
        <w:numPr>
          <w:ilvl w:val="0"/>
          <w:numId w:val="36"/>
        </w:numPr>
        <w:ind w:left="0"/>
        <w:jc w:val="both"/>
        <w:rPr>
          <w:sz w:val="28"/>
          <w:szCs w:val="28"/>
        </w:rPr>
      </w:pPr>
      <w:r w:rsidRPr="008E4CA9">
        <w:rPr>
          <w:sz w:val="28"/>
          <w:szCs w:val="28"/>
        </w:rPr>
        <w:t xml:space="preserve">зміна системи інституційного догляду та виховання дітей-сиріт та дітей, </w:t>
      </w:r>
    </w:p>
    <w:p w:rsidR="00761F30" w:rsidRPr="008E4CA9" w:rsidRDefault="00761F30" w:rsidP="00761F30">
      <w:pPr>
        <w:jc w:val="both"/>
        <w:rPr>
          <w:sz w:val="28"/>
          <w:szCs w:val="28"/>
        </w:rPr>
      </w:pPr>
      <w:r w:rsidRPr="008E4CA9">
        <w:rPr>
          <w:sz w:val="28"/>
          <w:szCs w:val="28"/>
        </w:rPr>
        <w:t>позбавлених батьківського піклування;</w:t>
      </w:r>
    </w:p>
    <w:p w:rsidR="00761F30" w:rsidRDefault="00761F30" w:rsidP="00C524D0">
      <w:pPr>
        <w:numPr>
          <w:ilvl w:val="0"/>
          <w:numId w:val="36"/>
        </w:numPr>
        <w:ind w:left="0"/>
        <w:jc w:val="both"/>
        <w:rPr>
          <w:sz w:val="28"/>
          <w:szCs w:val="28"/>
        </w:rPr>
      </w:pPr>
      <w:r w:rsidRPr="008E4CA9">
        <w:rPr>
          <w:sz w:val="28"/>
          <w:szCs w:val="28"/>
        </w:rPr>
        <w:t xml:space="preserve">запобігання торгівлі людьми, підвищення ефективності виявлення осіб, які </w:t>
      </w:r>
    </w:p>
    <w:p w:rsidR="00761F30" w:rsidRPr="008E4CA9" w:rsidRDefault="00761F30" w:rsidP="00761F30">
      <w:pPr>
        <w:jc w:val="both"/>
        <w:rPr>
          <w:sz w:val="28"/>
          <w:szCs w:val="28"/>
        </w:rPr>
      </w:pPr>
      <w:r w:rsidRPr="008E4CA9">
        <w:rPr>
          <w:sz w:val="28"/>
          <w:szCs w:val="28"/>
        </w:rPr>
        <w:lastRenderedPageBreak/>
        <w:t>вчиняють такі злочини або сприяють їх вчиненню, а також захист прав осіб, постраждалих від торгівлі людьми, особливо дітей, та надання їм відповідної допомоги;</w:t>
      </w:r>
    </w:p>
    <w:p w:rsidR="00761F30" w:rsidRDefault="00761F30" w:rsidP="00C524D0">
      <w:pPr>
        <w:numPr>
          <w:ilvl w:val="0"/>
          <w:numId w:val="36"/>
        </w:numPr>
        <w:ind w:left="0"/>
        <w:jc w:val="both"/>
        <w:rPr>
          <w:sz w:val="28"/>
          <w:szCs w:val="28"/>
        </w:rPr>
      </w:pPr>
      <w:r w:rsidRPr="008E4CA9">
        <w:rPr>
          <w:sz w:val="28"/>
          <w:szCs w:val="28"/>
        </w:rPr>
        <w:t xml:space="preserve"> удосконалення механізму забезпечення рівних прав та можливостей жінок і </w:t>
      </w:r>
    </w:p>
    <w:p w:rsidR="00761F30" w:rsidRPr="008E4CA9" w:rsidRDefault="00761F30" w:rsidP="00761F30">
      <w:pPr>
        <w:jc w:val="both"/>
        <w:rPr>
          <w:sz w:val="28"/>
          <w:szCs w:val="28"/>
        </w:rPr>
      </w:pPr>
      <w:r w:rsidRPr="008E4CA9">
        <w:rPr>
          <w:sz w:val="28"/>
          <w:szCs w:val="28"/>
        </w:rPr>
        <w:t>чоловіків у всіх сферах життя суспільства та впровадження європейських стандартів рівності;</w:t>
      </w:r>
    </w:p>
    <w:p w:rsidR="00761F30" w:rsidRDefault="00761F30" w:rsidP="00C524D0">
      <w:pPr>
        <w:numPr>
          <w:ilvl w:val="0"/>
          <w:numId w:val="36"/>
        </w:numPr>
        <w:ind w:left="0"/>
        <w:jc w:val="both"/>
        <w:rPr>
          <w:sz w:val="28"/>
          <w:szCs w:val="28"/>
        </w:rPr>
      </w:pPr>
      <w:r w:rsidRPr="008E4CA9">
        <w:rPr>
          <w:sz w:val="28"/>
          <w:szCs w:val="28"/>
        </w:rPr>
        <w:t xml:space="preserve">використання програмно-цільового методу при здійсненні заходів із </w:t>
      </w:r>
    </w:p>
    <w:p w:rsidR="00761F30" w:rsidRPr="008E4CA9" w:rsidRDefault="00761F30" w:rsidP="00761F30">
      <w:pPr>
        <w:jc w:val="both"/>
        <w:rPr>
          <w:sz w:val="28"/>
          <w:szCs w:val="28"/>
        </w:rPr>
      </w:pPr>
      <w:r w:rsidRPr="008E4CA9">
        <w:rPr>
          <w:sz w:val="28"/>
          <w:szCs w:val="28"/>
        </w:rPr>
        <w:t>запобігання та протидії домашньому насильству, шляхом забезпечення комплексної державної політики у сфері запобігання та протидії  домашньому насильству; підвищення рівня обізнаності населення про явище домашнього насильства, його прояви та наслідки; формування у суспільстві негативного ставлення до насильницьких моделей поведінки та нетерпимості до фактів домашнього насильства; забезпечення належного захисту та допомоги постраждалим від домашнього насильства, з урахуванням віку, статі та стану здоров’я; посилення відповідальності осіб, які вчиняють домашнє насильство та осіб, до компетенції яких належить реалізація державної політики за даним напрямом; впровадження міжнародних стандартів боротьби з домашнім насильством.</w:t>
      </w:r>
    </w:p>
    <w:p w:rsidR="00761F30" w:rsidRPr="003449FE" w:rsidRDefault="00761F30" w:rsidP="00761F30">
      <w:pPr>
        <w:widowControl w:val="0"/>
        <w:jc w:val="center"/>
        <w:rPr>
          <w:szCs w:val="28"/>
        </w:rPr>
      </w:pPr>
    </w:p>
    <w:p w:rsidR="00761F30" w:rsidRPr="00050A2B" w:rsidRDefault="00761F30" w:rsidP="00761F30">
      <w:pPr>
        <w:widowControl w:val="0"/>
        <w:ind w:firstLine="708"/>
        <w:jc w:val="both"/>
        <w:rPr>
          <w:b/>
          <w:sz w:val="28"/>
          <w:szCs w:val="28"/>
        </w:rPr>
      </w:pPr>
      <w:r w:rsidRPr="00050A2B">
        <w:rPr>
          <w:b/>
          <w:sz w:val="28"/>
          <w:szCs w:val="28"/>
        </w:rPr>
        <w:t>V</w:t>
      </w:r>
      <w:r>
        <w:rPr>
          <w:b/>
          <w:sz w:val="28"/>
          <w:szCs w:val="28"/>
          <w:lang w:val="en-US"/>
        </w:rPr>
        <w:t>I</w:t>
      </w:r>
      <w:r w:rsidRPr="00050A2B">
        <w:rPr>
          <w:b/>
          <w:sz w:val="28"/>
          <w:szCs w:val="28"/>
        </w:rPr>
        <w:t>. Обґрунтування шляхів і засобів розв'язання проблеми:</w:t>
      </w:r>
    </w:p>
    <w:p w:rsidR="00761F30" w:rsidRPr="003449FE" w:rsidRDefault="00761F30" w:rsidP="00761F30">
      <w:pPr>
        <w:pStyle w:val="affc"/>
        <w:spacing w:before="0"/>
        <w:ind w:firstLine="0"/>
        <w:jc w:val="both"/>
        <w:rPr>
          <w:rFonts w:ascii="Times New Roman" w:hAnsi="Times New Roman"/>
          <w:sz w:val="28"/>
          <w:szCs w:val="28"/>
        </w:rPr>
      </w:pPr>
    </w:p>
    <w:p w:rsidR="00761F30" w:rsidRDefault="00761F30" w:rsidP="00C524D0">
      <w:pPr>
        <w:pStyle w:val="affc"/>
        <w:numPr>
          <w:ilvl w:val="0"/>
          <w:numId w:val="36"/>
        </w:numPr>
        <w:spacing w:before="0"/>
        <w:ind w:left="0"/>
        <w:jc w:val="both"/>
        <w:rPr>
          <w:rFonts w:ascii="Times New Roman" w:hAnsi="Times New Roman"/>
          <w:sz w:val="28"/>
          <w:szCs w:val="28"/>
        </w:rPr>
      </w:pPr>
      <w:r w:rsidRPr="003449FE">
        <w:rPr>
          <w:rFonts w:ascii="Times New Roman" w:hAnsi="Times New Roman"/>
          <w:sz w:val="28"/>
          <w:szCs w:val="28"/>
        </w:rPr>
        <w:t xml:space="preserve">виявлення сімей з дітьми, які перебувають на ранніх етапах вразливості, </w:t>
      </w:r>
    </w:p>
    <w:p w:rsidR="00761F30" w:rsidRPr="003449FE" w:rsidRDefault="00761F30" w:rsidP="00761F30">
      <w:pPr>
        <w:pStyle w:val="affc"/>
        <w:spacing w:before="0"/>
        <w:ind w:firstLine="0"/>
        <w:jc w:val="both"/>
        <w:rPr>
          <w:rFonts w:ascii="Times New Roman" w:hAnsi="Times New Roman"/>
          <w:sz w:val="28"/>
          <w:szCs w:val="28"/>
        </w:rPr>
      </w:pPr>
      <w:r w:rsidRPr="003449FE">
        <w:rPr>
          <w:rFonts w:ascii="Times New Roman" w:hAnsi="Times New Roman"/>
          <w:sz w:val="28"/>
          <w:szCs w:val="28"/>
        </w:rPr>
        <w:t>підтримки біологічної сім’ї дитини;</w:t>
      </w:r>
    </w:p>
    <w:p w:rsidR="00761F30" w:rsidRDefault="00761F30" w:rsidP="00C524D0">
      <w:pPr>
        <w:pStyle w:val="affc"/>
        <w:numPr>
          <w:ilvl w:val="0"/>
          <w:numId w:val="36"/>
        </w:numPr>
        <w:spacing w:before="0"/>
        <w:ind w:left="0"/>
        <w:jc w:val="both"/>
        <w:rPr>
          <w:rFonts w:ascii="Times New Roman" w:hAnsi="Times New Roman"/>
          <w:sz w:val="28"/>
          <w:szCs w:val="28"/>
        </w:rPr>
      </w:pPr>
      <w:r w:rsidRPr="003449FE">
        <w:rPr>
          <w:rFonts w:ascii="Times New Roman" w:hAnsi="Times New Roman"/>
          <w:sz w:val="28"/>
          <w:szCs w:val="28"/>
        </w:rPr>
        <w:t xml:space="preserve">розвиток мережі та забезпечення надання освітніх, медичних, соціальних, </w:t>
      </w:r>
    </w:p>
    <w:p w:rsidR="00761F30" w:rsidRPr="003449FE" w:rsidRDefault="00761F30" w:rsidP="00761F30">
      <w:pPr>
        <w:pStyle w:val="affc"/>
        <w:spacing w:before="0"/>
        <w:ind w:firstLine="0"/>
        <w:jc w:val="both"/>
        <w:rPr>
          <w:rFonts w:ascii="Times New Roman" w:hAnsi="Times New Roman"/>
          <w:sz w:val="28"/>
          <w:szCs w:val="28"/>
        </w:rPr>
      </w:pPr>
      <w:r w:rsidRPr="003449FE">
        <w:rPr>
          <w:rFonts w:ascii="Times New Roman" w:hAnsi="Times New Roman"/>
          <w:sz w:val="28"/>
          <w:szCs w:val="28"/>
        </w:rPr>
        <w:t>реабілітаційних послуг (зокрема раннього втручання, інклюзивного навчання) на рівні територіальної громади з урахуванням її фінансових можливостей і потреб мешканців;</w:t>
      </w:r>
    </w:p>
    <w:p w:rsidR="00761F30" w:rsidRDefault="00761F30" w:rsidP="00C524D0">
      <w:pPr>
        <w:pStyle w:val="affc"/>
        <w:numPr>
          <w:ilvl w:val="0"/>
          <w:numId w:val="36"/>
        </w:numPr>
        <w:spacing w:before="0"/>
        <w:ind w:left="0"/>
        <w:jc w:val="both"/>
        <w:rPr>
          <w:rFonts w:ascii="Times New Roman" w:hAnsi="Times New Roman"/>
          <w:sz w:val="28"/>
          <w:szCs w:val="28"/>
        </w:rPr>
      </w:pPr>
      <w:r w:rsidRPr="003449FE">
        <w:rPr>
          <w:rFonts w:ascii="Times New Roman" w:hAnsi="Times New Roman"/>
          <w:sz w:val="28"/>
          <w:szCs w:val="28"/>
        </w:rPr>
        <w:t xml:space="preserve">забезпечення послугами альтернативного догляду за дітьми віком до трьох </w:t>
      </w:r>
    </w:p>
    <w:p w:rsidR="00761F30" w:rsidRPr="003449FE" w:rsidRDefault="00761F30" w:rsidP="00761F30">
      <w:pPr>
        <w:pStyle w:val="affc"/>
        <w:spacing w:before="0"/>
        <w:ind w:firstLine="0"/>
        <w:jc w:val="both"/>
        <w:rPr>
          <w:rFonts w:ascii="Times New Roman" w:hAnsi="Times New Roman"/>
          <w:sz w:val="28"/>
          <w:szCs w:val="28"/>
        </w:rPr>
      </w:pPr>
      <w:r w:rsidRPr="003449FE">
        <w:rPr>
          <w:rFonts w:ascii="Times New Roman" w:hAnsi="Times New Roman"/>
          <w:sz w:val="28"/>
          <w:szCs w:val="28"/>
        </w:rPr>
        <w:t>років з метою припинення практики направлення таких дітей до закладів інституційного догляду та виховання дітей;</w:t>
      </w:r>
    </w:p>
    <w:p w:rsidR="00761F30" w:rsidRDefault="00761F30" w:rsidP="00C524D0">
      <w:pPr>
        <w:pStyle w:val="affc"/>
        <w:numPr>
          <w:ilvl w:val="0"/>
          <w:numId w:val="36"/>
        </w:numPr>
        <w:spacing w:before="0"/>
        <w:ind w:left="0"/>
        <w:jc w:val="both"/>
        <w:rPr>
          <w:rFonts w:ascii="Times New Roman" w:hAnsi="Times New Roman"/>
          <w:sz w:val="28"/>
          <w:szCs w:val="28"/>
        </w:rPr>
      </w:pPr>
      <w:r w:rsidRPr="003449FE">
        <w:rPr>
          <w:rFonts w:ascii="Times New Roman" w:hAnsi="Times New Roman"/>
          <w:sz w:val="28"/>
          <w:szCs w:val="28"/>
        </w:rPr>
        <w:t xml:space="preserve">вжиття заходів до припинення влаштування дітей до закладів </w:t>
      </w:r>
    </w:p>
    <w:p w:rsidR="00761F30" w:rsidRPr="003449FE" w:rsidRDefault="00761F30" w:rsidP="00761F30">
      <w:pPr>
        <w:pStyle w:val="affc"/>
        <w:spacing w:before="0"/>
        <w:ind w:firstLine="0"/>
        <w:jc w:val="both"/>
        <w:rPr>
          <w:rFonts w:ascii="Times New Roman" w:hAnsi="Times New Roman"/>
          <w:sz w:val="28"/>
          <w:szCs w:val="28"/>
        </w:rPr>
      </w:pPr>
      <w:r w:rsidRPr="003449FE">
        <w:rPr>
          <w:rFonts w:ascii="Times New Roman" w:hAnsi="Times New Roman"/>
          <w:sz w:val="28"/>
          <w:szCs w:val="28"/>
        </w:rPr>
        <w:t>інституційного догляду та виховання дітей з причин бідності або перебування сім’ї у складних життєвих обставинах;</w:t>
      </w:r>
    </w:p>
    <w:p w:rsidR="00761F30" w:rsidRDefault="00761F30" w:rsidP="00C524D0">
      <w:pPr>
        <w:pStyle w:val="affc"/>
        <w:numPr>
          <w:ilvl w:val="0"/>
          <w:numId w:val="36"/>
        </w:numPr>
        <w:spacing w:before="0"/>
        <w:ind w:left="0"/>
        <w:jc w:val="both"/>
        <w:rPr>
          <w:rFonts w:ascii="Times New Roman" w:hAnsi="Times New Roman"/>
          <w:sz w:val="28"/>
          <w:szCs w:val="28"/>
        </w:rPr>
      </w:pPr>
      <w:r w:rsidRPr="003449FE">
        <w:rPr>
          <w:rFonts w:ascii="Times New Roman" w:hAnsi="Times New Roman"/>
          <w:sz w:val="28"/>
          <w:szCs w:val="28"/>
        </w:rPr>
        <w:t xml:space="preserve">запровадження механізму врахування інтересів та індивідуальних потреб </w:t>
      </w:r>
    </w:p>
    <w:p w:rsidR="00761F30" w:rsidRPr="003449FE" w:rsidRDefault="00761F30" w:rsidP="00761F30">
      <w:pPr>
        <w:pStyle w:val="affc"/>
        <w:spacing w:before="0"/>
        <w:ind w:firstLine="0"/>
        <w:jc w:val="both"/>
        <w:rPr>
          <w:rFonts w:ascii="Times New Roman" w:hAnsi="Times New Roman"/>
          <w:sz w:val="28"/>
          <w:szCs w:val="28"/>
        </w:rPr>
      </w:pPr>
      <w:r w:rsidRPr="003449FE">
        <w:rPr>
          <w:rFonts w:ascii="Times New Roman" w:hAnsi="Times New Roman"/>
          <w:sz w:val="28"/>
          <w:szCs w:val="28"/>
        </w:rPr>
        <w:t>кожної дитини під час визначення форми її влаштування;</w:t>
      </w:r>
    </w:p>
    <w:p w:rsidR="00761F30" w:rsidRDefault="00761F30" w:rsidP="00C524D0">
      <w:pPr>
        <w:pStyle w:val="affc"/>
        <w:numPr>
          <w:ilvl w:val="0"/>
          <w:numId w:val="36"/>
        </w:numPr>
        <w:spacing w:before="0"/>
        <w:ind w:left="0"/>
        <w:jc w:val="both"/>
        <w:rPr>
          <w:rFonts w:ascii="Times New Roman" w:hAnsi="Times New Roman"/>
          <w:sz w:val="28"/>
          <w:szCs w:val="28"/>
        </w:rPr>
      </w:pPr>
      <w:r w:rsidRPr="003449FE">
        <w:rPr>
          <w:rFonts w:ascii="Times New Roman" w:hAnsi="Times New Roman"/>
          <w:sz w:val="28"/>
          <w:szCs w:val="28"/>
        </w:rPr>
        <w:t>залучення дітей до прийняття рі</w:t>
      </w:r>
      <w:r>
        <w:rPr>
          <w:rFonts w:ascii="Times New Roman" w:hAnsi="Times New Roman"/>
          <w:sz w:val="28"/>
          <w:szCs w:val="28"/>
        </w:rPr>
        <w:t>шень, що стосуються їх життя та</w:t>
      </w:r>
    </w:p>
    <w:p w:rsidR="00761F30" w:rsidRPr="00050A2B" w:rsidRDefault="00761F30" w:rsidP="00761F30">
      <w:pPr>
        <w:pStyle w:val="affc"/>
        <w:spacing w:before="0"/>
        <w:ind w:firstLine="0"/>
        <w:jc w:val="both"/>
        <w:rPr>
          <w:rFonts w:ascii="Times New Roman" w:hAnsi="Times New Roman"/>
          <w:sz w:val="28"/>
          <w:szCs w:val="28"/>
        </w:rPr>
      </w:pPr>
      <w:r w:rsidRPr="003449FE">
        <w:t>майбутнього;</w:t>
      </w:r>
    </w:p>
    <w:p w:rsidR="00761F30" w:rsidRPr="006B5F85" w:rsidRDefault="00761F30" w:rsidP="00C524D0">
      <w:pPr>
        <w:numPr>
          <w:ilvl w:val="0"/>
          <w:numId w:val="36"/>
        </w:numPr>
        <w:ind w:left="0"/>
        <w:jc w:val="both"/>
        <w:rPr>
          <w:iCs/>
          <w:sz w:val="28"/>
          <w:szCs w:val="28"/>
        </w:rPr>
      </w:pPr>
      <w:r w:rsidRPr="00050A2B">
        <w:rPr>
          <w:sz w:val="28"/>
          <w:szCs w:val="28"/>
        </w:rPr>
        <w:t xml:space="preserve">підвищення рівня обізнаності населення про явище домашнього </w:t>
      </w:r>
    </w:p>
    <w:p w:rsidR="00761F30" w:rsidRPr="00050A2B" w:rsidRDefault="00761F30" w:rsidP="00761F30">
      <w:pPr>
        <w:jc w:val="both"/>
        <w:rPr>
          <w:iCs/>
          <w:sz w:val="28"/>
          <w:szCs w:val="28"/>
        </w:rPr>
      </w:pPr>
      <w:r w:rsidRPr="00050A2B">
        <w:rPr>
          <w:sz w:val="28"/>
          <w:szCs w:val="28"/>
        </w:rPr>
        <w:t>насильства, його прояви та наслідки;</w:t>
      </w:r>
      <w:r w:rsidRPr="00050A2B">
        <w:rPr>
          <w:iCs/>
          <w:sz w:val="28"/>
          <w:szCs w:val="28"/>
        </w:rPr>
        <w:t xml:space="preserve"> </w:t>
      </w:r>
    </w:p>
    <w:p w:rsidR="00761F30" w:rsidRDefault="00761F30" w:rsidP="00C524D0">
      <w:pPr>
        <w:numPr>
          <w:ilvl w:val="0"/>
          <w:numId w:val="36"/>
        </w:numPr>
        <w:ind w:left="0"/>
        <w:jc w:val="both"/>
        <w:rPr>
          <w:iCs/>
          <w:sz w:val="28"/>
          <w:szCs w:val="28"/>
        </w:rPr>
      </w:pPr>
      <w:r w:rsidRPr="00050A2B">
        <w:rPr>
          <w:iCs/>
          <w:sz w:val="28"/>
          <w:szCs w:val="28"/>
        </w:rPr>
        <w:t xml:space="preserve">формування у суспільстві негативного ставлення до насильницьких </w:t>
      </w:r>
    </w:p>
    <w:p w:rsidR="00761F30" w:rsidRPr="00050A2B" w:rsidRDefault="00761F30" w:rsidP="00761F30">
      <w:pPr>
        <w:jc w:val="both"/>
        <w:rPr>
          <w:iCs/>
          <w:sz w:val="28"/>
          <w:szCs w:val="28"/>
        </w:rPr>
      </w:pPr>
      <w:r w:rsidRPr="00050A2B">
        <w:rPr>
          <w:iCs/>
          <w:sz w:val="28"/>
          <w:szCs w:val="28"/>
        </w:rPr>
        <w:t xml:space="preserve">моделей поведінки та </w:t>
      </w:r>
      <w:r w:rsidRPr="00050A2B">
        <w:rPr>
          <w:sz w:val="28"/>
          <w:szCs w:val="28"/>
        </w:rPr>
        <w:t>нетерпимості до фактів домашнього насильства</w:t>
      </w:r>
      <w:r w:rsidRPr="00050A2B">
        <w:rPr>
          <w:iCs/>
          <w:sz w:val="28"/>
          <w:szCs w:val="28"/>
        </w:rPr>
        <w:t>;</w:t>
      </w:r>
    </w:p>
    <w:p w:rsidR="00761F30" w:rsidRDefault="00761F30" w:rsidP="00C524D0">
      <w:pPr>
        <w:numPr>
          <w:ilvl w:val="0"/>
          <w:numId w:val="36"/>
        </w:numPr>
        <w:ind w:left="0"/>
        <w:jc w:val="both"/>
        <w:rPr>
          <w:iCs/>
          <w:sz w:val="28"/>
          <w:szCs w:val="28"/>
        </w:rPr>
      </w:pPr>
      <w:r w:rsidRPr="00050A2B">
        <w:rPr>
          <w:iCs/>
          <w:sz w:val="28"/>
          <w:szCs w:val="28"/>
        </w:rPr>
        <w:t xml:space="preserve">забезпечення належного захисту та допомоги постраждалим від </w:t>
      </w:r>
    </w:p>
    <w:p w:rsidR="00761F30" w:rsidRPr="00050A2B" w:rsidRDefault="00761F30" w:rsidP="00761F30">
      <w:pPr>
        <w:jc w:val="both"/>
        <w:rPr>
          <w:iCs/>
          <w:sz w:val="28"/>
          <w:szCs w:val="28"/>
        </w:rPr>
      </w:pPr>
      <w:r w:rsidRPr="00050A2B">
        <w:rPr>
          <w:iCs/>
          <w:sz w:val="28"/>
          <w:szCs w:val="28"/>
        </w:rPr>
        <w:t xml:space="preserve">домашнього насильства, з урахуванням віку, статі та стану здоров’я; </w:t>
      </w:r>
    </w:p>
    <w:p w:rsidR="00761F30" w:rsidRPr="006B5F85" w:rsidRDefault="00761F30" w:rsidP="00C524D0">
      <w:pPr>
        <w:numPr>
          <w:ilvl w:val="0"/>
          <w:numId w:val="36"/>
        </w:numPr>
        <w:ind w:left="0"/>
        <w:jc w:val="both"/>
        <w:rPr>
          <w:iCs/>
          <w:sz w:val="28"/>
          <w:szCs w:val="28"/>
        </w:rPr>
      </w:pPr>
      <w:r w:rsidRPr="00050A2B">
        <w:rPr>
          <w:iCs/>
          <w:sz w:val="28"/>
          <w:szCs w:val="28"/>
        </w:rPr>
        <w:t xml:space="preserve">посилення відповідальності осіб, які вчиняють домашнє насильство та </w:t>
      </w:r>
    </w:p>
    <w:p w:rsidR="00761F30" w:rsidRPr="00050A2B" w:rsidRDefault="00761F30" w:rsidP="00761F30">
      <w:pPr>
        <w:jc w:val="both"/>
        <w:rPr>
          <w:iCs/>
          <w:sz w:val="28"/>
          <w:szCs w:val="28"/>
        </w:rPr>
      </w:pPr>
      <w:r w:rsidRPr="00050A2B">
        <w:rPr>
          <w:iCs/>
          <w:sz w:val="28"/>
          <w:szCs w:val="28"/>
        </w:rPr>
        <w:t>осіб, до компетенції яких належить реалізація державної політики за даним напрямом;</w:t>
      </w:r>
    </w:p>
    <w:p w:rsidR="00761F30" w:rsidRPr="006B5F85" w:rsidRDefault="00761F30" w:rsidP="00C524D0">
      <w:pPr>
        <w:numPr>
          <w:ilvl w:val="0"/>
          <w:numId w:val="36"/>
        </w:numPr>
        <w:ind w:left="0"/>
        <w:jc w:val="both"/>
        <w:rPr>
          <w:iCs/>
          <w:sz w:val="28"/>
          <w:szCs w:val="28"/>
        </w:rPr>
      </w:pPr>
      <w:r w:rsidRPr="00050A2B">
        <w:rPr>
          <w:sz w:val="28"/>
          <w:szCs w:val="28"/>
        </w:rPr>
        <w:lastRenderedPageBreak/>
        <w:t xml:space="preserve">урахування гендерного компонента у програмах економічного і </w:t>
      </w:r>
    </w:p>
    <w:p w:rsidR="00761F30" w:rsidRPr="00050A2B" w:rsidRDefault="00761F30" w:rsidP="00761F30">
      <w:pPr>
        <w:jc w:val="both"/>
        <w:rPr>
          <w:iCs/>
          <w:sz w:val="28"/>
          <w:szCs w:val="28"/>
        </w:rPr>
      </w:pPr>
      <w:r w:rsidRPr="00050A2B">
        <w:rPr>
          <w:sz w:val="28"/>
          <w:szCs w:val="28"/>
        </w:rPr>
        <w:t>соціального розвитку з урахуванням актуальних потреб галузей і регіонів;</w:t>
      </w:r>
    </w:p>
    <w:p w:rsidR="00761F30" w:rsidRPr="00050A2B" w:rsidRDefault="00761F30" w:rsidP="00C524D0">
      <w:pPr>
        <w:numPr>
          <w:ilvl w:val="0"/>
          <w:numId w:val="36"/>
        </w:numPr>
        <w:ind w:left="0"/>
        <w:jc w:val="both"/>
        <w:rPr>
          <w:iCs/>
          <w:sz w:val="28"/>
          <w:szCs w:val="28"/>
        </w:rPr>
      </w:pPr>
      <w:r w:rsidRPr="00050A2B">
        <w:rPr>
          <w:sz w:val="28"/>
          <w:szCs w:val="28"/>
        </w:rPr>
        <w:t xml:space="preserve">удосконалення механізму реалізації права на захист від дискримінації за </w:t>
      </w:r>
    </w:p>
    <w:p w:rsidR="00761F30" w:rsidRPr="00050A2B" w:rsidRDefault="00761F30" w:rsidP="00761F30">
      <w:pPr>
        <w:jc w:val="both"/>
        <w:rPr>
          <w:iCs/>
          <w:sz w:val="28"/>
          <w:szCs w:val="28"/>
        </w:rPr>
      </w:pPr>
      <w:r w:rsidRPr="00050A2B">
        <w:rPr>
          <w:sz w:val="28"/>
          <w:szCs w:val="28"/>
        </w:rPr>
        <w:t>ознакою статі та дискримінації більш як за однією ознакою, однією з яких є ознака статі, розгляду випадків такої дискримінації та вжиття відповідних заходів за результатами їх розгляду;</w:t>
      </w:r>
    </w:p>
    <w:p w:rsidR="00761F30" w:rsidRDefault="00761F30" w:rsidP="00C524D0">
      <w:pPr>
        <w:numPr>
          <w:ilvl w:val="0"/>
          <w:numId w:val="36"/>
        </w:numPr>
        <w:ind w:left="0"/>
        <w:jc w:val="both"/>
        <w:rPr>
          <w:sz w:val="28"/>
          <w:szCs w:val="28"/>
        </w:rPr>
      </w:pPr>
      <w:r w:rsidRPr="00050A2B">
        <w:rPr>
          <w:sz w:val="28"/>
          <w:szCs w:val="28"/>
        </w:rPr>
        <w:t xml:space="preserve">підвищення рівня обізнаності суспільства щодо форм та проявів </w:t>
      </w:r>
    </w:p>
    <w:p w:rsidR="00761F30" w:rsidRPr="00050A2B" w:rsidRDefault="00761F30" w:rsidP="00761F30">
      <w:pPr>
        <w:jc w:val="both"/>
        <w:rPr>
          <w:sz w:val="28"/>
          <w:szCs w:val="28"/>
        </w:rPr>
      </w:pPr>
      <w:r w:rsidRPr="00050A2B">
        <w:rPr>
          <w:sz w:val="28"/>
          <w:szCs w:val="28"/>
        </w:rPr>
        <w:t>домашнього насильства, його причин та наслідків, формування нетерпимого ставлення до насильницької моделі сімейних відносин;</w:t>
      </w:r>
    </w:p>
    <w:p w:rsidR="00761F30" w:rsidRPr="00050A2B" w:rsidRDefault="00761F30" w:rsidP="00C524D0">
      <w:pPr>
        <w:numPr>
          <w:ilvl w:val="0"/>
          <w:numId w:val="36"/>
        </w:numPr>
        <w:ind w:left="0"/>
        <w:jc w:val="both"/>
        <w:rPr>
          <w:sz w:val="28"/>
          <w:szCs w:val="28"/>
        </w:rPr>
      </w:pPr>
      <w:r w:rsidRPr="00050A2B">
        <w:rPr>
          <w:sz w:val="28"/>
          <w:szCs w:val="28"/>
        </w:rPr>
        <w:t>створення Єдиного державного реєстру випадків домашнього насильства;</w:t>
      </w:r>
    </w:p>
    <w:p w:rsidR="00761F30" w:rsidRDefault="00761F30" w:rsidP="00C524D0">
      <w:pPr>
        <w:numPr>
          <w:ilvl w:val="0"/>
          <w:numId w:val="36"/>
        </w:numPr>
        <w:ind w:left="0"/>
        <w:jc w:val="both"/>
        <w:rPr>
          <w:sz w:val="28"/>
          <w:szCs w:val="28"/>
        </w:rPr>
      </w:pPr>
      <w:r w:rsidRPr="00050A2B">
        <w:rPr>
          <w:sz w:val="28"/>
          <w:szCs w:val="28"/>
        </w:rPr>
        <w:t xml:space="preserve">розширення кола суб’єктів, на які покладається здійснення заходів із </w:t>
      </w:r>
    </w:p>
    <w:p w:rsidR="00761F30" w:rsidRPr="00050A2B" w:rsidRDefault="00761F30" w:rsidP="00761F30">
      <w:pPr>
        <w:jc w:val="both"/>
        <w:rPr>
          <w:sz w:val="28"/>
          <w:szCs w:val="28"/>
        </w:rPr>
      </w:pPr>
      <w:r w:rsidRPr="00050A2B">
        <w:rPr>
          <w:sz w:val="28"/>
          <w:szCs w:val="28"/>
        </w:rPr>
        <w:t xml:space="preserve">запобігання та протидії домашньому насильству (органи місцевого самоврядування, центри соціальних служб для сім’ї, дітей та молоді, </w:t>
      </w:r>
      <w:r w:rsidRPr="00050A2B">
        <w:rPr>
          <w:rFonts w:eastAsia="MingLiU"/>
          <w:sz w:val="28"/>
          <w:szCs w:val="28"/>
        </w:rPr>
        <w:t>установи та заклади системи освіти</w:t>
      </w:r>
      <w:r w:rsidRPr="00050A2B">
        <w:rPr>
          <w:sz w:val="28"/>
          <w:szCs w:val="28"/>
        </w:rPr>
        <w:t>, охорони здоров’я, а також установи та заклади, діяльність яких, відповідно до установчих документів, спрямована на запобігання та протидію домашньому насильству);</w:t>
      </w:r>
    </w:p>
    <w:p w:rsidR="00761F30" w:rsidRPr="006B5F85" w:rsidRDefault="00761F30" w:rsidP="00C524D0">
      <w:pPr>
        <w:numPr>
          <w:ilvl w:val="0"/>
          <w:numId w:val="36"/>
        </w:numPr>
        <w:ind w:left="0"/>
        <w:jc w:val="both"/>
        <w:rPr>
          <w:sz w:val="28"/>
          <w:szCs w:val="28"/>
        </w:rPr>
      </w:pPr>
      <w:r w:rsidRPr="00050A2B">
        <w:rPr>
          <w:sz w:val="28"/>
          <w:szCs w:val="28"/>
        </w:rPr>
        <w:t xml:space="preserve">впровадження нових, дієвих механізмів захисту особи, яка постраждала </w:t>
      </w:r>
    </w:p>
    <w:p w:rsidR="00761F30" w:rsidRPr="00050A2B" w:rsidRDefault="00761F30" w:rsidP="00761F30">
      <w:pPr>
        <w:jc w:val="both"/>
        <w:rPr>
          <w:sz w:val="28"/>
          <w:szCs w:val="28"/>
        </w:rPr>
      </w:pPr>
      <w:r w:rsidRPr="00050A2B">
        <w:rPr>
          <w:sz w:val="28"/>
          <w:szCs w:val="28"/>
        </w:rPr>
        <w:t xml:space="preserve">від омашнього насильства (терміновий заборонний припис щодо особи, яка вчинила домашнє насильство, та обмежувальний припис щодо особи, яка вчинила домашнє насильство; надання допомоги особам, які постраждали від домашнього насильства, з урахуванням віку, статі та стану здоров’я таких осіб); </w:t>
      </w:r>
    </w:p>
    <w:p w:rsidR="00761F30" w:rsidRDefault="00761F30" w:rsidP="00C524D0">
      <w:pPr>
        <w:numPr>
          <w:ilvl w:val="0"/>
          <w:numId w:val="36"/>
        </w:numPr>
        <w:ind w:left="0"/>
        <w:jc w:val="both"/>
        <w:rPr>
          <w:sz w:val="28"/>
          <w:szCs w:val="28"/>
        </w:rPr>
      </w:pPr>
      <w:r w:rsidRPr="00050A2B">
        <w:rPr>
          <w:sz w:val="28"/>
          <w:szCs w:val="28"/>
        </w:rPr>
        <w:t xml:space="preserve">здійснення контролю за належністю розслідування фактів домашнього </w:t>
      </w:r>
    </w:p>
    <w:p w:rsidR="00761F30" w:rsidRPr="00050A2B" w:rsidRDefault="00761F30" w:rsidP="00761F30">
      <w:pPr>
        <w:jc w:val="both"/>
        <w:rPr>
          <w:sz w:val="28"/>
          <w:szCs w:val="28"/>
        </w:rPr>
      </w:pPr>
      <w:r w:rsidRPr="00050A2B">
        <w:rPr>
          <w:sz w:val="28"/>
          <w:szCs w:val="28"/>
        </w:rPr>
        <w:t xml:space="preserve">насильства, застосування до осіб, які вчинили домашнє насильство, спеціальних заходів із протидії домашньому насильству, притягнення їх до передбаченої законом відповідальності; </w:t>
      </w:r>
    </w:p>
    <w:p w:rsidR="00761F30" w:rsidRDefault="00761F30" w:rsidP="00C524D0">
      <w:pPr>
        <w:numPr>
          <w:ilvl w:val="0"/>
          <w:numId w:val="36"/>
        </w:numPr>
        <w:ind w:left="0"/>
        <w:jc w:val="both"/>
        <w:rPr>
          <w:sz w:val="28"/>
          <w:szCs w:val="28"/>
        </w:rPr>
      </w:pPr>
      <w:r w:rsidRPr="00050A2B">
        <w:rPr>
          <w:sz w:val="28"/>
          <w:szCs w:val="28"/>
        </w:rPr>
        <w:t xml:space="preserve">створення координаційних органів та постійно діючих робочих груп, </w:t>
      </w:r>
    </w:p>
    <w:p w:rsidR="00761F30" w:rsidRPr="00050A2B" w:rsidRDefault="00761F30" w:rsidP="00761F30">
      <w:pPr>
        <w:jc w:val="both"/>
        <w:rPr>
          <w:sz w:val="28"/>
          <w:szCs w:val="28"/>
        </w:rPr>
      </w:pPr>
      <w:r w:rsidRPr="00050A2B">
        <w:rPr>
          <w:sz w:val="28"/>
          <w:szCs w:val="28"/>
        </w:rPr>
        <w:t xml:space="preserve">відповідальних за впровадження, системний моніторинг та оцінку ефективності заходів, спрямованих на запобігання та протидію усім видам насильства, та їх вплив на різні соціальні групи з урахуванням </w:t>
      </w:r>
      <w:r w:rsidRPr="00050A2B">
        <w:rPr>
          <w:color w:val="000000"/>
          <w:sz w:val="28"/>
          <w:szCs w:val="28"/>
        </w:rPr>
        <w:t>ґ</w:t>
      </w:r>
      <w:r w:rsidRPr="00050A2B">
        <w:rPr>
          <w:sz w:val="28"/>
          <w:szCs w:val="28"/>
        </w:rPr>
        <w:t>ендерних особливостей;</w:t>
      </w:r>
      <w:bookmarkStart w:id="46" w:name="n18"/>
      <w:bookmarkStart w:id="47" w:name="n20"/>
      <w:bookmarkEnd w:id="46"/>
      <w:bookmarkEnd w:id="47"/>
    </w:p>
    <w:p w:rsidR="00761F30" w:rsidRPr="006B5F85" w:rsidRDefault="00761F30" w:rsidP="00C524D0">
      <w:pPr>
        <w:numPr>
          <w:ilvl w:val="0"/>
          <w:numId w:val="36"/>
        </w:numPr>
        <w:ind w:left="0"/>
        <w:jc w:val="both"/>
        <w:rPr>
          <w:sz w:val="28"/>
          <w:szCs w:val="28"/>
        </w:rPr>
      </w:pPr>
      <w:r w:rsidRPr="00050A2B">
        <w:rPr>
          <w:sz w:val="28"/>
          <w:szCs w:val="28"/>
        </w:rPr>
        <w:t xml:space="preserve">проведення профілактичної роботи, спрямованої на попередження </w:t>
      </w:r>
    </w:p>
    <w:p w:rsidR="00761F30" w:rsidRPr="00050A2B" w:rsidRDefault="00761F30" w:rsidP="00761F30">
      <w:pPr>
        <w:jc w:val="both"/>
        <w:rPr>
          <w:sz w:val="28"/>
          <w:szCs w:val="28"/>
        </w:rPr>
      </w:pPr>
      <w:r w:rsidRPr="00050A2B">
        <w:rPr>
          <w:sz w:val="28"/>
          <w:szCs w:val="28"/>
        </w:rPr>
        <w:t>протидії торгівлі людьми, особливо серед внутрішньо переміщених осіб;</w:t>
      </w:r>
      <w:bookmarkStart w:id="48" w:name="n21"/>
      <w:bookmarkEnd w:id="48"/>
    </w:p>
    <w:p w:rsidR="00761F30" w:rsidRPr="006B5F85" w:rsidRDefault="00761F30" w:rsidP="00C524D0">
      <w:pPr>
        <w:numPr>
          <w:ilvl w:val="0"/>
          <w:numId w:val="36"/>
        </w:numPr>
        <w:ind w:left="0"/>
        <w:jc w:val="both"/>
        <w:rPr>
          <w:sz w:val="28"/>
          <w:szCs w:val="28"/>
        </w:rPr>
      </w:pPr>
      <w:r w:rsidRPr="00050A2B">
        <w:rPr>
          <w:sz w:val="28"/>
          <w:szCs w:val="28"/>
        </w:rPr>
        <w:t xml:space="preserve">подальшого проведення інформаційно-освітніх заходів щодо </w:t>
      </w:r>
    </w:p>
    <w:p w:rsidR="00761F30" w:rsidRPr="00050A2B" w:rsidRDefault="00761F30" w:rsidP="00761F30">
      <w:pPr>
        <w:jc w:val="both"/>
        <w:rPr>
          <w:sz w:val="28"/>
          <w:szCs w:val="28"/>
        </w:rPr>
      </w:pPr>
      <w:r w:rsidRPr="00050A2B">
        <w:rPr>
          <w:sz w:val="28"/>
          <w:szCs w:val="28"/>
        </w:rPr>
        <w:t>інформування населення про запобігання ризикам потрапляння у ситуації торгівлі людьми та про можливості отримання комплексної допомоги від суб’єктів взаємодії, які проводять заходи у сфері протидії торгівлі людьми</w:t>
      </w:r>
      <w:bookmarkStart w:id="49" w:name="n22"/>
      <w:bookmarkStart w:id="50" w:name="n23"/>
      <w:bookmarkEnd w:id="49"/>
      <w:bookmarkEnd w:id="50"/>
      <w:r>
        <w:rPr>
          <w:sz w:val="28"/>
          <w:szCs w:val="28"/>
        </w:rPr>
        <w:t>.</w:t>
      </w:r>
    </w:p>
    <w:p w:rsidR="00761F30" w:rsidRPr="003449FE" w:rsidRDefault="00761F30" w:rsidP="00761F30">
      <w:pPr>
        <w:jc w:val="both"/>
        <w:rPr>
          <w:szCs w:val="28"/>
        </w:rPr>
      </w:pPr>
    </w:p>
    <w:p w:rsidR="00761F30" w:rsidRPr="003449FE" w:rsidRDefault="00761F30" w:rsidP="00761F30">
      <w:pPr>
        <w:pStyle w:val="af"/>
        <w:spacing w:before="0" w:beforeAutospacing="0" w:after="0" w:afterAutospacing="0"/>
        <w:ind w:firstLine="708"/>
        <w:jc w:val="both"/>
        <w:rPr>
          <w:b/>
          <w:sz w:val="28"/>
          <w:szCs w:val="28"/>
          <w:lang w:val="uk-UA"/>
        </w:rPr>
      </w:pPr>
      <w:r w:rsidRPr="003449FE">
        <w:rPr>
          <w:b/>
          <w:sz w:val="28"/>
          <w:szCs w:val="28"/>
          <w:lang w:val="en-US"/>
        </w:rPr>
        <w:t>V</w:t>
      </w:r>
      <w:r>
        <w:rPr>
          <w:b/>
          <w:sz w:val="28"/>
          <w:szCs w:val="28"/>
          <w:lang w:val="en-US"/>
        </w:rPr>
        <w:t>II</w:t>
      </w:r>
      <w:r w:rsidRPr="003449FE">
        <w:rPr>
          <w:b/>
          <w:sz w:val="28"/>
          <w:szCs w:val="28"/>
        </w:rPr>
        <w:t xml:space="preserve">. </w:t>
      </w:r>
      <w:r w:rsidRPr="003449FE">
        <w:rPr>
          <w:b/>
          <w:sz w:val="28"/>
          <w:szCs w:val="28"/>
          <w:lang w:val="uk-UA"/>
        </w:rPr>
        <w:t>Очікуванні результати виконання Програми, визначення її ефективності</w:t>
      </w:r>
    </w:p>
    <w:p w:rsidR="00761F30" w:rsidRPr="003449FE" w:rsidRDefault="00761F30" w:rsidP="00761F30">
      <w:pPr>
        <w:rPr>
          <w:szCs w:val="28"/>
          <w:u w:val="single"/>
        </w:rPr>
      </w:pPr>
    </w:p>
    <w:p w:rsidR="00761F30" w:rsidRPr="008832C8" w:rsidRDefault="00761F30" w:rsidP="00761F30">
      <w:pPr>
        <w:ind w:firstLine="708"/>
        <w:jc w:val="both"/>
        <w:rPr>
          <w:b/>
          <w:sz w:val="28"/>
          <w:szCs w:val="28"/>
        </w:rPr>
      </w:pPr>
      <w:r w:rsidRPr="008832C8">
        <w:rPr>
          <w:b/>
          <w:sz w:val="28"/>
          <w:szCs w:val="28"/>
        </w:rPr>
        <w:t>1. Розвиток сімейних форм виховання та усиновлення дітей:</w:t>
      </w:r>
    </w:p>
    <w:p w:rsidR="00761F30" w:rsidRPr="008832C8" w:rsidRDefault="00761F30" w:rsidP="00761F30">
      <w:pPr>
        <w:ind w:firstLine="708"/>
        <w:jc w:val="both"/>
        <w:rPr>
          <w:sz w:val="28"/>
          <w:szCs w:val="28"/>
        </w:rPr>
      </w:pPr>
      <w:r w:rsidRPr="008832C8">
        <w:rPr>
          <w:sz w:val="28"/>
          <w:szCs w:val="28"/>
        </w:rPr>
        <w:t>- забезпечити 95 % дітей-сиріт та дітей, позбавлених батьківського піклування сімейними формами виховання;</w:t>
      </w:r>
    </w:p>
    <w:p w:rsidR="00761F30" w:rsidRPr="008832C8" w:rsidRDefault="00761F30" w:rsidP="00761F30">
      <w:pPr>
        <w:ind w:firstLine="708"/>
        <w:jc w:val="both"/>
        <w:rPr>
          <w:sz w:val="28"/>
          <w:szCs w:val="28"/>
        </w:rPr>
      </w:pPr>
      <w:r w:rsidRPr="008832C8">
        <w:rPr>
          <w:sz w:val="28"/>
          <w:szCs w:val="28"/>
        </w:rPr>
        <w:t>- забезпечити зменшення рівня сирітства до 1,0 %дітей  від загальної чисельності дитячого населення;</w:t>
      </w:r>
    </w:p>
    <w:p w:rsidR="00761F30" w:rsidRPr="008832C8" w:rsidRDefault="00761F30" w:rsidP="00761F30">
      <w:pPr>
        <w:ind w:firstLine="708"/>
        <w:jc w:val="both"/>
        <w:rPr>
          <w:sz w:val="28"/>
          <w:szCs w:val="28"/>
        </w:rPr>
      </w:pPr>
      <w:r w:rsidRPr="008832C8">
        <w:rPr>
          <w:sz w:val="28"/>
          <w:szCs w:val="28"/>
        </w:rPr>
        <w:lastRenderedPageBreak/>
        <w:t>- забезпечити не нижчий відсоток усиновлених дітей порівняно з попереднім роком;</w:t>
      </w:r>
    </w:p>
    <w:p w:rsidR="00761F30" w:rsidRPr="008832C8" w:rsidRDefault="00761F30" w:rsidP="00761F30">
      <w:pPr>
        <w:jc w:val="both"/>
        <w:rPr>
          <w:sz w:val="28"/>
          <w:szCs w:val="28"/>
        </w:rPr>
      </w:pPr>
      <w:r w:rsidRPr="008832C8">
        <w:rPr>
          <w:sz w:val="28"/>
          <w:szCs w:val="28"/>
        </w:rPr>
        <w:t xml:space="preserve"> </w:t>
      </w:r>
    </w:p>
    <w:p w:rsidR="00761F30" w:rsidRPr="008832C8" w:rsidRDefault="00761F30" w:rsidP="00761F30">
      <w:pPr>
        <w:ind w:firstLine="708"/>
        <w:jc w:val="both"/>
        <w:rPr>
          <w:b/>
          <w:sz w:val="28"/>
          <w:szCs w:val="28"/>
        </w:rPr>
      </w:pPr>
      <w:r w:rsidRPr="008832C8">
        <w:rPr>
          <w:b/>
          <w:sz w:val="28"/>
          <w:szCs w:val="28"/>
        </w:rPr>
        <w:t>2. Захист житлових та майнових прав дітей-сиріт та дітей, позбавлених батьківського піклування:</w:t>
      </w:r>
    </w:p>
    <w:p w:rsidR="00761F30" w:rsidRPr="008832C8" w:rsidRDefault="00761F30" w:rsidP="00761F30">
      <w:pPr>
        <w:ind w:firstLine="708"/>
        <w:jc w:val="both"/>
        <w:rPr>
          <w:sz w:val="28"/>
          <w:szCs w:val="28"/>
        </w:rPr>
      </w:pPr>
      <w:r w:rsidRPr="008832C8">
        <w:rPr>
          <w:sz w:val="28"/>
          <w:szCs w:val="28"/>
        </w:rPr>
        <w:t>- збільшити до 90 % кількість дітей які забезпечені житлом;</w:t>
      </w:r>
    </w:p>
    <w:p w:rsidR="00761F30" w:rsidRPr="008832C8" w:rsidRDefault="00761F30" w:rsidP="00761F30">
      <w:pPr>
        <w:ind w:firstLine="708"/>
        <w:jc w:val="both"/>
        <w:rPr>
          <w:sz w:val="28"/>
          <w:szCs w:val="28"/>
        </w:rPr>
      </w:pPr>
      <w:r w:rsidRPr="008832C8">
        <w:rPr>
          <w:sz w:val="28"/>
          <w:szCs w:val="28"/>
        </w:rPr>
        <w:t>- зберегти право на житло 100% дітей-сиріт, дітей, позбавлених батьківського піклування.</w:t>
      </w:r>
    </w:p>
    <w:p w:rsidR="00761F30" w:rsidRPr="008832C8" w:rsidRDefault="00761F30" w:rsidP="00761F30">
      <w:pPr>
        <w:jc w:val="both"/>
        <w:rPr>
          <w:sz w:val="28"/>
          <w:szCs w:val="28"/>
        </w:rPr>
      </w:pPr>
    </w:p>
    <w:p w:rsidR="00761F30" w:rsidRPr="008832C8" w:rsidRDefault="00761F30" w:rsidP="00761F30">
      <w:pPr>
        <w:ind w:firstLine="708"/>
        <w:jc w:val="both"/>
        <w:rPr>
          <w:b/>
          <w:sz w:val="28"/>
          <w:szCs w:val="28"/>
        </w:rPr>
      </w:pPr>
      <w:r w:rsidRPr="008832C8">
        <w:rPr>
          <w:b/>
          <w:sz w:val="28"/>
          <w:szCs w:val="28"/>
        </w:rPr>
        <w:t>3. Забезпечення безпечного та змістовного оздоровлення і відпочинку дітей:</w:t>
      </w:r>
    </w:p>
    <w:p w:rsidR="00761F30" w:rsidRPr="008832C8" w:rsidRDefault="00761F30" w:rsidP="00761F30">
      <w:pPr>
        <w:ind w:firstLine="708"/>
        <w:jc w:val="both"/>
        <w:rPr>
          <w:sz w:val="28"/>
          <w:szCs w:val="28"/>
        </w:rPr>
      </w:pPr>
      <w:r w:rsidRPr="008832C8">
        <w:rPr>
          <w:sz w:val="28"/>
          <w:szCs w:val="28"/>
        </w:rPr>
        <w:t>- збільшити до 80 % кількість дітей, охоплених організованими формами оздоровлення та відпочинку;</w:t>
      </w:r>
    </w:p>
    <w:p w:rsidR="00761F30" w:rsidRPr="008832C8" w:rsidRDefault="00761F30" w:rsidP="00761F30">
      <w:pPr>
        <w:ind w:firstLine="708"/>
        <w:jc w:val="both"/>
        <w:rPr>
          <w:sz w:val="28"/>
          <w:szCs w:val="28"/>
        </w:rPr>
      </w:pPr>
      <w:r w:rsidRPr="008832C8">
        <w:rPr>
          <w:sz w:val="28"/>
          <w:szCs w:val="28"/>
        </w:rPr>
        <w:t>- збільшити до 85 % кількість дітей, які потребують особливої соціальної уваги та підтримки охоплених організованими формами оздоровлення та відпочинку.</w:t>
      </w:r>
      <w:r w:rsidRPr="008832C8">
        <w:rPr>
          <w:sz w:val="28"/>
          <w:szCs w:val="28"/>
        </w:rPr>
        <w:tab/>
      </w:r>
    </w:p>
    <w:p w:rsidR="00761F30" w:rsidRPr="008832C8" w:rsidRDefault="00761F30" w:rsidP="00761F30">
      <w:pPr>
        <w:jc w:val="both"/>
        <w:rPr>
          <w:sz w:val="28"/>
          <w:szCs w:val="28"/>
        </w:rPr>
      </w:pPr>
    </w:p>
    <w:p w:rsidR="00761F30" w:rsidRPr="008832C8" w:rsidRDefault="00761F30" w:rsidP="00761F30">
      <w:pPr>
        <w:jc w:val="both"/>
        <w:rPr>
          <w:b/>
          <w:sz w:val="28"/>
          <w:szCs w:val="28"/>
        </w:rPr>
      </w:pPr>
      <w:r w:rsidRPr="008832C8">
        <w:rPr>
          <w:sz w:val="28"/>
          <w:szCs w:val="28"/>
        </w:rPr>
        <w:tab/>
        <w:t>4</w:t>
      </w:r>
      <w:r w:rsidRPr="008832C8">
        <w:rPr>
          <w:b/>
          <w:sz w:val="28"/>
          <w:szCs w:val="28"/>
        </w:rPr>
        <w:t>. Надання комплексної підтримки сім’ям, які опинились  в складних життєвих обставинах:</w:t>
      </w:r>
    </w:p>
    <w:p w:rsidR="00761F30" w:rsidRPr="008832C8" w:rsidRDefault="00761F30" w:rsidP="00761F30">
      <w:pPr>
        <w:ind w:firstLine="708"/>
        <w:jc w:val="both"/>
        <w:rPr>
          <w:sz w:val="28"/>
          <w:szCs w:val="28"/>
        </w:rPr>
      </w:pPr>
      <w:r w:rsidRPr="008832C8">
        <w:rPr>
          <w:sz w:val="28"/>
          <w:szCs w:val="28"/>
        </w:rPr>
        <w:t>- взяти під соціальний супровід 95% сімей, які перебувають у складних життєвих обставинах;</w:t>
      </w:r>
    </w:p>
    <w:p w:rsidR="00761F30" w:rsidRPr="008832C8" w:rsidRDefault="00761F30" w:rsidP="00761F30">
      <w:pPr>
        <w:ind w:firstLine="708"/>
        <w:jc w:val="both"/>
        <w:rPr>
          <w:sz w:val="28"/>
          <w:szCs w:val="28"/>
        </w:rPr>
      </w:pPr>
      <w:r w:rsidRPr="008832C8">
        <w:rPr>
          <w:sz w:val="28"/>
          <w:szCs w:val="28"/>
        </w:rPr>
        <w:t>- здійснення соціальної підтримки 80 % сімей які перебувають в складних життєвих обставинах шляхом створення ефективної системи захисту населення через запровадження механізму комплексного надання та соціальних послуг;</w:t>
      </w:r>
    </w:p>
    <w:p w:rsidR="00761F30" w:rsidRPr="008832C8" w:rsidRDefault="00761F30" w:rsidP="00761F30">
      <w:pPr>
        <w:ind w:firstLine="708"/>
        <w:jc w:val="both"/>
        <w:rPr>
          <w:sz w:val="28"/>
          <w:szCs w:val="28"/>
        </w:rPr>
      </w:pPr>
      <w:r w:rsidRPr="008832C8">
        <w:rPr>
          <w:sz w:val="28"/>
          <w:szCs w:val="28"/>
        </w:rPr>
        <w:t>- здійснення соціальної підтримки 100 % сімей які перебувають в складних життєвих обставинах шляхом створення ефективної системи захисту населення через запровадження механізму комплексного надання сім’ям адресної матеріальної допомоги;</w:t>
      </w:r>
    </w:p>
    <w:p w:rsidR="00761F30" w:rsidRPr="008832C8" w:rsidRDefault="00761F30" w:rsidP="00761F30">
      <w:pPr>
        <w:ind w:firstLine="708"/>
        <w:jc w:val="both"/>
        <w:rPr>
          <w:sz w:val="28"/>
          <w:szCs w:val="28"/>
        </w:rPr>
      </w:pPr>
      <w:r w:rsidRPr="008832C8">
        <w:rPr>
          <w:sz w:val="28"/>
          <w:szCs w:val="28"/>
        </w:rPr>
        <w:t>- забезпечення соціального захисту та підтримки 95% сімей, які опинились у складних життєвих обставинах з метою запобігання асоціальним проявам у сім’ї;</w:t>
      </w:r>
    </w:p>
    <w:p w:rsidR="00761F30" w:rsidRPr="008832C8" w:rsidRDefault="00761F30" w:rsidP="00761F30">
      <w:pPr>
        <w:ind w:firstLine="708"/>
        <w:jc w:val="both"/>
        <w:rPr>
          <w:sz w:val="28"/>
          <w:szCs w:val="28"/>
        </w:rPr>
      </w:pPr>
      <w:r w:rsidRPr="008832C8">
        <w:rPr>
          <w:sz w:val="28"/>
          <w:szCs w:val="28"/>
        </w:rPr>
        <w:t>- забезпечити повернення в біологічні сім’ї або сім’ї родичів 50 % дітей вилучених з сімей в складних життєвих обставинах;</w:t>
      </w:r>
    </w:p>
    <w:p w:rsidR="00761F30" w:rsidRPr="008832C8" w:rsidRDefault="00761F30" w:rsidP="00761F30">
      <w:pPr>
        <w:ind w:firstLine="708"/>
        <w:jc w:val="both"/>
        <w:rPr>
          <w:sz w:val="28"/>
          <w:szCs w:val="28"/>
        </w:rPr>
      </w:pPr>
      <w:r w:rsidRPr="008832C8">
        <w:rPr>
          <w:sz w:val="28"/>
          <w:szCs w:val="28"/>
        </w:rPr>
        <w:t>- зменшення кількості дітей, які вилучені з сім’ї в результаті загрозливих умов життю або здоров’ю дитини, не менше ніж на 1%, порівняно з минулим роком;</w:t>
      </w:r>
    </w:p>
    <w:p w:rsidR="00761F30" w:rsidRDefault="00761F30" w:rsidP="00761F30">
      <w:pPr>
        <w:ind w:firstLine="708"/>
        <w:jc w:val="both"/>
        <w:rPr>
          <w:sz w:val="28"/>
          <w:szCs w:val="28"/>
        </w:rPr>
      </w:pPr>
      <w:r w:rsidRPr="008832C8">
        <w:rPr>
          <w:sz w:val="28"/>
          <w:szCs w:val="28"/>
        </w:rPr>
        <w:t>- забезпечення соціальним супроводом 100 % сімей загиблих учасників АТО та Героїв Небесної сотні.</w:t>
      </w:r>
    </w:p>
    <w:p w:rsidR="00761F30" w:rsidRPr="008832C8" w:rsidRDefault="00761F30" w:rsidP="00761F30">
      <w:pPr>
        <w:ind w:firstLine="708"/>
        <w:jc w:val="both"/>
        <w:rPr>
          <w:sz w:val="28"/>
          <w:szCs w:val="28"/>
        </w:rPr>
      </w:pPr>
    </w:p>
    <w:p w:rsidR="00761F30" w:rsidRPr="008832C8" w:rsidRDefault="00761F30" w:rsidP="00761F30">
      <w:pPr>
        <w:ind w:firstLine="708"/>
        <w:jc w:val="both"/>
        <w:rPr>
          <w:b/>
          <w:sz w:val="28"/>
          <w:szCs w:val="28"/>
        </w:rPr>
      </w:pPr>
      <w:r w:rsidRPr="008832C8">
        <w:rPr>
          <w:sz w:val="28"/>
          <w:szCs w:val="28"/>
        </w:rPr>
        <w:t>5</w:t>
      </w:r>
      <w:r w:rsidRPr="008832C8">
        <w:rPr>
          <w:b/>
          <w:sz w:val="28"/>
          <w:szCs w:val="28"/>
        </w:rPr>
        <w:t>. Профілактика злочинності, негативних проявів серед дітей, запобігання безпритульності та бродяжництва:</w:t>
      </w:r>
    </w:p>
    <w:p w:rsidR="00761F30" w:rsidRPr="008832C8" w:rsidRDefault="00761F30" w:rsidP="00761F30">
      <w:pPr>
        <w:ind w:firstLine="708"/>
        <w:jc w:val="both"/>
        <w:rPr>
          <w:sz w:val="28"/>
          <w:szCs w:val="28"/>
        </w:rPr>
      </w:pPr>
      <w:r w:rsidRPr="008832C8">
        <w:rPr>
          <w:sz w:val="28"/>
          <w:szCs w:val="28"/>
        </w:rPr>
        <w:t>- систематично  проводити профілактичні рейди: «Підліток», «Вокзал», «Діти вулиці» в кількості не меншій ніж за попередній рік;</w:t>
      </w:r>
    </w:p>
    <w:p w:rsidR="00761F30" w:rsidRPr="008832C8" w:rsidRDefault="00761F30" w:rsidP="00761F30">
      <w:pPr>
        <w:ind w:firstLine="708"/>
        <w:jc w:val="both"/>
        <w:rPr>
          <w:sz w:val="28"/>
          <w:szCs w:val="28"/>
        </w:rPr>
      </w:pPr>
      <w:r w:rsidRPr="008832C8">
        <w:rPr>
          <w:sz w:val="28"/>
          <w:szCs w:val="28"/>
        </w:rPr>
        <w:t>- притягнення  100 % батьків  до відповідальності за неналежне виконання батьківських обов’язків;</w:t>
      </w:r>
    </w:p>
    <w:p w:rsidR="00761F30" w:rsidRPr="008832C8" w:rsidRDefault="00761F30" w:rsidP="00761F30">
      <w:pPr>
        <w:ind w:firstLine="708"/>
        <w:jc w:val="both"/>
        <w:rPr>
          <w:sz w:val="28"/>
          <w:szCs w:val="28"/>
        </w:rPr>
      </w:pPr>
      <w:r w:rsidRPr="008832C8">
        <w:rPr>
          <w:sz w:val="28"/>
          <w:szCs w:val="28"/>
        </w:rPr>
        <w:lastRenderedPageBreak/>
        <w:t xml:space="preserve">- притягнення 100 % осіб за порушення торгівлі спиртних та тютюнових виробів. </w:t>
      </w:r>
    </w:p>
    <w:p w:rsidR="00761F30" w:rsidRPr="008832C8" w:rsidRDefault="00761F30" w:rsidP="00761F30">
      <w:pPr>
        <w:jc w:val="both"/>
        <w:rPr>
          <w:sz w:val="28"/>
          <w:szCs w:val="28"/>
        </w:rPr>
      </w:pPr>
    </w:p>
    <w:p w:rsidR="00761F30" w:rsidRPr="008832C8" w:rsidRDefault="00761F30" w:rsidP="00761F30">
      <w:pPr>
        <w:ind w:firstLine="708"/>
        <w:jc w:val="both"/>
        <w:rPr>
          <w:b/>
          <w:sz w:val="28"/>
          <w:szCs w:val="28"/>
        </w:rPr>
      </w:pPr>
      <w:r w:rsidRPr="008832C8">
        <w:rPr>
          <w:sz w:val="28"/>
          <w:szCs w:val="28"/>
        </w:rPr>
        <w:t>6</w:t>
      </w:r>
      <w:r w:rsidRPr="008832C8">
        <w:rPr>
          <w:b/>
          <w:sz w:val="28"/>
          <w:szCs w:val="28"/>
        </w:rPr>
        <w:t>. Підтримка багатодітних сімей. Матері-героїні:</w:t>
      </w:r>
    </w:p>
    <w:p w:rsidR="00761F30" w:rsidRPr="008832C8" w:rsidRDefault="00761F30" w:rsidP="00761F30">
      <w:pPr>
        <w:ind w:firstLine="708"/>
        <w:jc w:val="both"/>
        <w:rPr>
          <w:sz w:val="28"/>
          <w:szCs w:val="28"/>
        </w:rPr>
      </w:pPr>
      <w:r w:rsidRPr="008832C8">
        <w:rPr>
          <w:sz w:val="28"/>
          <w:szCs w:val="28"/>
        </w:rPr>
        <w:t>- забезпечити 100 % багатодітних сімей пільгами, які належать їм відповідно до законодавства;</w:t>
      </w:r>
    </w:p>
    <w:p w:rsidR="00761F30" w:rsidRPr="008832C8" w:rsidRDefault="00761F30" w:rsidP="00761F30">
      <w:pPr>
        <w:ind w:firstLine="708"/>
        <w:jc w:val="both"/>
        <w:rPr>
          <w:sz w:val="28"/>
          <w:szCs w:val="28"/>
        </w:rPr>
      </w:pPr>
      <w:r w:rsidRPr="008832C8">
        <w:rPr>
          <w:sz w:val="28"/>
          <w:szCs w:val="28"/>
        </w:rPr>
        <w:t xml:space="preserve">- пришвидшити процес надання жінкам почесного звання «Мати-героїня». </w:t>
      </w:r>
    </w:p>
    <w:p w:rsidR="00761F30" w:rsidRPr="008832C8" w:rsidRDefault="00761F30" w:rsidP="00761F30">
      <w:pPr>
        <w:jc w:val="both"/>
        <w:rPr>
          <w:sz w:val="28"/>
          <w:szCs w:val="28"/>
        </w:rPr>
      </w:pPr>
    </w:p>
    <w:p w:rsidR="00761F30" w:rsidRPr="008832C8" w:rsidRDefault="00761F30" w:rsidP="00761F30">
      <w:pPr>
        <w:ind w:firstLine="708"/>
        <w:jc w:val="both"/>
        <w:rPr>
          <w:b/>
          <w:sz w:val="28"/>
          <w:szCs w:val="28"/>
        </w:rPr>
      </w:pPr>
      <w:r w:rsidRPr="008832C8">
        <w:rPr>
          <w:sz w:val="28"/>
          <w:szCs w:val="28"/>
        </w:rPr>
        <w:t>7</w:t>
      </w:r>
      <w:r w:rsidRPr="008832C8">
        <w:rPr>
          <w:b/>
          <w:sz w:val="28"/>
          <w:szCs w:val="28"/>
        </w:rPr>
        <w:t>. Попередження насильства в сім’ї:</w:t>
      </w:r>
    </w:p>
    <w:p w:rsidR="00761F30" w:rsidRPr="008832C8" w:rsidRDefault="00761F30" w:rsidP="00761F30">
      <w:pPr>
        <w:ind w:firstLine="708"/>
        <w:jc w:val="both"/>
        <w:rPr>
          <w:sz w:val="28"/>
          <w:szCs w:val="28"/>
        </w:rPr>
      </w:pPr>
      <w:r w:rsidRPr="008832C8">
        <w:rPr>
          <w:sz w:val="28"/>
          <w:szCs w:val="28"/>
        </w:rPr>
        <w:t>-  надання  100 % соціальної допомоги  та забезпечення правового захисту осіб,  які постраждали від різних форм насильства в сім’ї, шляхом удосконалення системи  відновлення  їхніх прав,  надання комплексу послуг,  впровадження механізму   взаємодії суб'єктів у сфері протидії  насильства в сім’ї.</w:t>
      </w:r>
    </w:p>
    <w:p w:rsidR="00761F30" w:rsidRPr="008832C8" w:rsidRDefault="00761F30" w:rsidP="00761F30">
      <w:pPr>
        <w:ind w:firstLine="708"/>
        <w:jc w:val="both"/>
        <w:rPr>
          <w:sz w:val="28"/>
          <w:szCs w:val="28"/>
        </w:rPr>
      </w:pPr>
      <w:r w:rsidRPr="008832C8">
        <w:rPr>
          <w:sz w:val="28"/>
          <w:szCs w:val="28"/>
        </w:rPr>
        <w:t>-  підвищення професійного рівня спеціалістів, які надають допомогу особам, що постраждали від різних форм насильства в сім’ї, здійснюють їх реабілітацію та соціальну реінтеграцію;</w:t>
      </w:r>
    </w:p>
    <w:p w:rsidR="00761F30" w:rsidRPr="008832C8" w:rsidRDefault="00761F30" w:rsidP="00761F30">
      <w:pPr>
        <w:jc w:val="both"/>
        <w:rPr>
          <w:sz w:val="28"/>
          <w:szCs w:val="28"/>
        </w:rPr>
      </w:pPr>
      <w:r>
        <w:rPr>
          <w:sz w:val="28"/>
          <w:szCs w:val="28"/>
        </w:rPr>
        <w:t xml:space="preserve"> </w:t>
      </w:r>
      <w:r>
        <w:rPr>
          <w:sz w:val="28"/>
          <w:szCs w:val="28"/>
        </w:rPr>
        <w:tab/>
      </w:r>
      <w:r w:rsidRPr="008832C8">
        <w:rPr>
          <w:sz w:val="28"/>
          <w:szCs w:val="28"/>
        </w:rPr>
        <w:t>- 100% осіб, які набули статус постраждалих від різних форм насильства в сім’ї забезпечено комплексом соціальних послуг.</w:t>
      </w:r>
    </w:p>
    <w:p w:rsidR="00761F30" w:rsidRPr="008832C8" w:rsidRDefault="00761F30" w:rsidP="00761F30">
      <w:pPr>
        <w:jc w:val="both"/>
        <w:rPr>
          <w:sz w:val="28"/>
          <w:szCs w:val="28"/>
        </w:rPr>
      </w:pPr>
    </w:p>
    <w:p w:rsidR="00761F30" w:rsidRPr="008832C8" w:rsidRDefault="00761F30" w:rsidP="00761F30">
      <w:pPr>
        <w:ind w:firstLine="708"/>
        <w:jc w:val="both"/>
        <w:rPr>
          <w:b/>
          <w:sz w:val="28"/>
          <w:szCs w:val="28"/>
        </w:rPr>
      </w:pPr>
      <w:r w:rsidRPr="008832C8">
        <w:rPr>
          <w:b/>
          <w:sz w:val="28"/>
          <w:szCs w:val="28"/>
        </w:rPr>
        <w:t>8. Протидія торгівлі людьми, гендерна політика:</w:t>
      </w:r>
    </w:p>
    <w:p w:rsidR="00761F30" w:rsidRPr="008832C8" w:rsidRDefault="00761F30" w:rsidP="00761F30">
      <w:pPr>
        <w:ind w:firstLine="708"/>
        <w:jc w:val="both"/>
        <w:rPr>
          <w:sz w:val="28"/>
          <w:szCs w:val="28"/>
        </w:rPr>
      </w:pPr>
      <w:r w:rsidRPr="008832C8">
        <w:rPr>
          <w:sz w:val="28"/>
          <w:szCs w:val="28"/>
        </w:rPr>
        <w:t>- забезпечити проведення інформаційно-просвітницьких кампаній за участю засобів масової інформації закладів культури та навчальних закладів з метою подолання стереотипних уявлень про роль жінки і чоловіка;</w:t>
      </w:r>
    </w:p>
    <w:p w:rsidR="00761F30" w:rsidRDefault="00761F30" w:rsidP="00761F30">
      <w:pPr>
        <w:ind w:firstLine="708"/>
        <w:jc w:val="both"/>
        <w:rPr>
          <w:sz w:val="28"/>
          <w:szCs w:val="28"/>
        </w:rPr>
      </w:pPr>
      <w:r w:rsidRPr="008832C8">
        <w:rPr>
          <w:sz w:val="28"/>
          <w:szCs w:val="28"/>
        </w:rPr>
        <w:t>- підвищувати щоквартально на 10 % рівень поінформованості населення з питань рівного розподілу сімейних обов’язків та відповідальності між жінками і чоловіками щодо виховання дитини;</w:t>
      </w:r>
    </w:p>
    <w:p w:rsidR="00761F30" w:rsidRPr="008832C8" w:rsidRDefault="00761F30" w:rsidP="00761F30">
      <w:pPr>
        <w:ind w:firstLine="708"/>
        <w:jc w:val="both"/>
        <w:rPr>
          <w:sz w:val="28"/>
          <w:szCs w:val="28"/>
        </w:rPr>
      </w:pPr>
      <w:r>
        <w:rPr>
          <w:sz w:val="28"/>
          <w:szCs w:val="28"/>
        </w:rPr>
        <w:t xml:space="preserve"> </w:t>
      </w:r>
      <w:r w:rsidRPr="008832C8">
        <w:rPr>
          <w:sz w:val="28"/>
          <w:szCs w:val="28"/>
        </w:rPr>
        <w:t xml:space="preserve">- охопити заходами щодо виховання і пропаганди серед населення України культури гендерної рівності не менше ніж 60% населення </w:t>
      </w:r>
      <w:r>
        <w:rPr>
          <w:sz w:val="28"/>
          <w:szCs w:val="28"/>
        </w:rPr>
        <w:t>регіону.</w:t>
      </w:r>
    </w:p>
    <w:p w:rsidR="00761F30" w:rsidRPr="003449FE" w:rsidRDefault="00761F30" w:rsidP="00761F30">
      <w:pPr>
        <w:jc w:val="both"/>
        <w:rPr>
          <w:szCs w:val="28"/>
        </w:rPr>
      </w:pPr>
    </w:p>
    <w:p w:rsidR="00761F30" w:rsidRPr="006B5F85" w:rsidRDefault="00761F30" w:rsidP="00761F30">
      <w:pPr>
        <w:widowControl w:val="0"/>
        <w:ind w:firstLine="708"/>
        <w:jc w:val="both"/>
        <w:rPr>
          <w:b/>
          <w:sz w:val="28"/>
          <w:szCs w:val="28"/>
        </w:rPr>
      </w:pPr>
      <w:r>
        <w:rPr>
          <w:b/>
          <w:sz w:val="28"/>
          <w:szCs w:val="28"/>
          <w:lang w:val="en-US"/>
        </w:rPr>
        <w:t>VIII</w:t>
      </w:r>
      <w:r w:rsidRPr="006B5F85">
        <w:rPr>
          <w:b/>
          <w:sz w:val="28"/>
          <w:szCs w:val="28"/>
        </w:rPr>
        <w:t>. Реалізація Програми є ефективним механізмом захисту прав дітей та підтримки сімей, оскільки базується  у суворій відповідності з принципами:</w:t>
      </w:r>
    </w:p>
    <w:p w:rsidR="00761F30" w:rsidRPr="006B5F85" w:rsidRDefault="00761F30" w:rsidP="00761F30">
      <w:pPr>
        <w:widowControl w:val="0"/>
        <w:ind w:firstLine="708"/>
        <w:rPr>
          <w:sz w:val="28"/>
          <w:szCs w:val="28"/>
        </w:rPr>
      </w:pPr>
      <w:r w:rsidRPr="006B5F85">
        <w:rPr>
          <w:sz w:val="28"/>
          <w:szCs w:val="28"/>
        </w:rPr>
        <w:t>- посилення відповідальності кожного з батьків за вихованням дітей;</w:t>
      </w:r>
    </w:p>
    <w:p w:rsidR="00761F30" w:rsidRPr="006B5F85" w:rsidRDefault="00761F30" w:rsidP="00761F30">
      <w:pPr>
        <w:widowControl w:val="0"/>
        <w:ind w:firstLine="708"/>
        <w:rPr>
          <w:sz w:val="28"/>
          <w:szCs w:val="28"/>
        </w:rPr>
      </w:pPr>
      <w:r w:rsidRPr="006B5F85">
        <w:rPr>
          <w:sz w:val="28"/>
          <w:szCs w:val="28"/>
        </w:rPr>
        <w:t>- недопущення вилучення дитини з родини без  відповідних підстав;</w:t>
      </w:r>
    </w:p>
    <w:p w:rsidR="00761F30" w:rsidRPr="006B5F85" w:rsidRDefault="00761F30" w:rsidP="00761F30">
      <w:pPr>
        <w:widowControl w:val="0"/>
        <w:ind w:firstLine="708"/>
        <w:rPr>
          <w:sz w:val="28"/>
          <w:szCs w:val="28"/>
        </w:rPr>
      </w:pPr>
      <w:r w:rsidRPr="006B5F85">
        <w:rPr>
          <w:sz w:val="28"/>
          <w:szCs w:val="28"/>
        </w:rPr>
        <w:t xml:space="preserve">- родинного походження при влаштуванні дітей; </w:t>
      </w:r>
    </w:p>
    <w:p w:rsidR="00761F30" w:rsidRPr="006B5F85" w:rsidRDefault="00761F30" w:rsidP="00761F30">
      <w:pPr>
        <w:widowControl w:val="0"/>
        <w:ind w:firstLine="708"/>
        <w:rPr>
          <w:sz w:val="28"/>
          <w:szCs w:val="28"/>
        </w:rPr>
      </w:pPr>
      <w:r w:rsidRPr="006B5F85">
        <w:rPr>
          <w:sz w:val="28"/>
          <w:szCs w:val="28"/>
        </w:rPr>
        <w:t>- збереження контактів дитини з біологічною родиною, родинним оточенням у тому разі, коли це не шкодить її інтересам;</w:t>
      </w:r>
    </w:p>
    <w:p w:rsidR="00761F30" w:rsidRPr="006B5F85" w:rsidRDefault="00761F30" w:rsidP="00761F30">
      <w:pPr>
        <w:widowControl w:val="0"/>
        <w:ind w:firstLine="708"/>
        <w:rPr>
          <w:sz w:val="28"/>
          <w:szCs w:val="28"/>
        </w:rPr>
      </w:pPr>
      <w:r w:rsidRPr="006B5F85">
        <w:rPr>
          <w:sz w:val="28"/>
          <w:szCs w:val="28"/>
        </w:rPr>
        <w:t>- переміщення дитини із закладу в заклад лише на основі оцінки потреб дитини та індивідуального плану її розвитку в інтересах дитини;</w:t>
      </w:r>
    </w:p>
    <w:p w:rsidR="00761F30" w:rsidRPr="006B5F85" w:rsidRDefault="00761F30" w:rsidP="00761F30">
      <w:pPr>
        <w:widowControl w:val="0"/>
        <w:ind w:firstLine="708"/>
        <w:rPr>
          <w:sz w:val="28"/>
          <w:szCs w:val="28"/>
        </w:rPr>
      </w:pPr>
      <w:r w:rsidRPr="006B5F85">
        <w:rPr>
          <w:sz w:val="28"/>
          <w:szCs w:val="28"/>
        </w:rPr>
        <w:t xml:space="preserve">- пріоритету дій щодо усунення причин, що спонукають направлення дітей до інтернатних установ, та щодо розвитку сімейних форм виховання дітей-сиріт, соціалізації та адаптації випускників інтернатних закладів. </w:t>
      </w:r>
    </w:p>
    <w:p w:rsidR="00761F30" w:rsidRPr="006B5F85" w:rsidRDefault="00761F30" w:rsidP="00761F30">
      <w:pPr>
        <w:widowControl w:val="0"/>
        <w:ind w:firstLine="708"/>
        <w:rPr>
          <w:sz w:val="28"/>
          <w:szCs w:val="28"/>
        </w:rPr>
      </w:pPr>
      <w:r w:rsidRPr="006B5F85">
        <w:rPr>
          <w:sz w:val="28"/>
          <w:szCs w:val="28"/>
        </w:rPr>
        <w:t>- рівності прав жінок та чоловіків;</w:t>
      </w:r>
    </w:p>
    <w:p w:rsidR="00761F30" w:rsidRPr="006B5F85" w:rsidRDefault="00761F30" w:rsidP="00761F30">
      <w:pPr>
        <w:widowControl w:val="0"/>
        <w:ind w:firstLine="708"/>
        <w:rPr>
          <w:sz w:val="28"/>
          <w:szCs w:val="28"/>
        </w:rPr>
      </w:pPr>
      <w:r w:rsidRPr="006B5F85">
        <w:rPr>
          <w:sz w:val="28"/>
          <w:szCs w:val="28"/>
        </w:rPr>
        <w:t>- профілактики насильства в сім'ї;</w:t>
      </w:r>
    </w:p>
    <w:p w:rsidR="00761F30" w:rsidRPr="006B5F85" w:rsidRDefault="00761F30" w:rsidP="00761F30">
      <w:pPr>
        <w:widowControl w:val="0"/>
        <w:ind w:firstLine="708"/>
        <w:rPr>
          <w:sz w:val="28"/>
          <w:szCs w:val="28"/>
        </w:rPr>
      </w:pPr>
      <w:r w:rsidRPr="006B5F85">
        <w:rPr>
          <w:sz w:val="28"/>
          <w:szCs w:val="28"/>
        </w:rPr>
        <w:lastRenderedPageBreak/>
        <w:t>- запобігання торгівлі людьми;</w:t>
      </w:r>
    </w:p>
    <w:p w:rsidR="00761F30" w:rsidRPr="006B5F85" w:rsidRDefault="00761F30" w:rsidP="00761F30">
      <w:pPr>
        <w:widowControl w:val="0"/>
        <w:ind w:firstLine="708"/>
        <w:rPr>
          <w:sz w:val="28"/>
          <w:szCs w:val="28"/>
        </w:rPr>
      </w:pPr>
      <w:r w:rsidRPr="006B5F85">
        <w:rPr>
          <w:sz w:val="28"/>
          <w:szCs w:val="28"/>
        </w:rPr>
        <w:t>- сприяння демографічному розвитку.</w:t>
      </w:r>
    </w:p>
    <w:p w:rsidR="00761F30" w:rsidRPr="003449FE" w:rsidRDefault="00761F30" w:rsidP="00761F30">
      <w:pPr>
        <w:rPr>
          <w:b/>
          <w:szCs w:val="28"/>
        </w:rPr>
      </w:pPr>
    </w:p>
    <w:p w:rsidR="00761F30" w:rsidRDefault="00761F30" w:rsidP="00761F30">
      <w:pPr>
        <w:jc w:val="center"/>
        <w:rPr>
          <w:szCs w:val="28"/>
        </w:rPr>
      </w:pPr>
    </w:p>
    <w:p w:rsidR="00761F30" w:rsidRPr="002F332C" w:rsidRDefault="00761F30" w:rsidP="00761F30">
      <w:pPr>
        <w:ind w:firstLine="708"/>
        <w:jc w:val="both"/>
        <w:rPr>
          <w:b/>
          <w:sz w:val="27"/>
          <w:szCs w:val="28"/>
        </w:rPr>
      </w:pPr>
      <w:r>
        <w:rPr>
          <w:b/>
          <w:sz w:val="27"/>
          <w:szCs w:val="28"/>
        </w:rPr>
        <w:t>І</w:t>
      </w:r>
      <w:r>
        <w:rPr>
          <w:b/>
          <w:sz w:val="27"/>
          <w:szCs w:val="28"/>
          <w:lang w:val="en-US"/>
        </w:rPr>
        <w:t>X</w:t>
      </w:r>
      <w:r>
        <w:rPr>
          <w:b/>
          <w:sz w:val="27"/>
          <w:szCs w:val="28"/>
        </w:rPr>
        <w:t>. К</w:t>
      </w:r>
      <w:r w:rsidRPr="002F332C">
        <w:rPr>
          <w:b/>
          <w:sz w:val="27"/>
          <w:szCs w:val="28"/>
        </w:rPr>
        <w:t>оординація та контроль за ходом виконання Програми</w:t>
      </w:r>
    </w:p>
    <w:p w:rsidR="00761F30" w:rsidRPr="002F332C" w:rsidRDefault="00761F30" w:rsidP="00761F30">
      <w:pPr>
        <w:ind w:firstLine="708"/>
        <w:jc w:val="both"/>
        <w:rPr>
          <w:sz w:val="27"/>
          <w:szCs w:val="28"/>
        </w:rPr>
      </w:pPr>
      <w:r w:rsidRPr="002F332C">
        <w:rPr>
          <w:sz w:val="27"/>
          <w:szCs w:val="28"/>
        </w:rPr>
        <w:t xml:space="preserve">Реалізація, координація та контроль за ходом виконання Програми покладаються на службу у справах дітей та сім'ї виконавчого комітету Обухівської міської ради. </w:t>
      </w:r>
    </w:p>
    <w:p w:rsidR="00761F30" w:rsidRPr="002F332C" w:rsidRDefault="00761F30" w:rsidP="00761F30">
      <w:pPr>
        <w:ind w:firstLine="708"/>
        <w:jc w:val="both"/>
        <w:rPr>
          <w:sz w:val="27"/>
          <w:szCs w:val="28"/>
        </w:rPr>
      </w:pPr>
      <w:r w:rsidRPr="002F332C">
        <w:rPr>
          <w:sz w:val="27"/>
          <w:szCs w:val="28"/>
        </w:rPr>
        <w:t xml:space="preserve">Заходи Програми також реалізуються структурними підрозділами виконавчим комітетом міської ради, іншими підприємствами, установами та організаціями незалежно від форми власності. </w:t>
      </w:r>
    </w:p>
    <w:p w:rsidR="00761F30" w:rsidRPr="006B5F85" w:rsidRDefault="00761F30" w:rsidP="00761F30">
      <w:pPr>
        <w:ind w:firstLine="708"/>
        <w:jc w:val="both"/>
        <w:rPr>
          <w:sz w:val="27"/>
          <w:szCs w:val="28"/>
        </w:rPr>
      </w:pPr>
      <w:r w:rsidRPr="002F332C">
        <w:rPr>
          <w:sz w:val="27"/>
          <w:szCs w:val="28"/>
        </w:rPr>
        <w:t>Виконавці Програми інформують службу у справах дітей та сім'ї виконавчого комітету міської ради про стан виконання заходів, визначених даною Програмою, щороку до 25 січня року наступного за звітним.</w:t>
      </w:r>
    </w:p>
    <w:p w:rsidR="00761F30" w:rsidRDefault="00761F30" w:rsidP="00761F30">
      <w:pPr>
        <w:jc w:val="center"/>
        <w:rPr>
          <w:b/>
          <w:szCs w:val="28"/>
          <w:u w:color="000000"/>
          <w:bdr w:val="nil"/>
        </w:rPr>
      </w:pPr>
    </w:p>
    <w:p w:rsidR="00761F30" w:rsidRPr="002F332C" w:rsidRDefault="00761F30" w:rsidP="00761F30">
      <w:pPr>
        <w:jc w:val="both"/>
        <w:rPr>
          <w:sz w:val="27"/>
          <w:szCs w:val="28"/>
        </w:rPr>
      </w:pPr>
    </w:p>
    <w:p w:rsidR="00761F30" w:rsidRPr="002F332C" w:rsidRDefault="00761F30" w:rsidP="00761F30">
      <w:pPr>
        <w:ind w:firstLine="708"/>
        <w:jc w:val="both"/>
        <w:rPr>
          <w:b/>
          <w:sz w:val="27"/>
          <w:szCs w:val="28"/>
        </w:rPr>
      </w:pPr>
      <w:r>
        <w:rPr>
          <w:b/>
          <w:sz w:val="27"/>
          <w:szCs w:val="28"/>
          <w:lang w:val="en-US"/>
        </w:rPr>
        <w:t>X</w:t>
      </w:r>
      <w:r w:rsidRPr="002F332C">
        <w:rPr>
          <w:b/>
          <w:sz w:val="27"/>
          <w:szCs w:val="28"/>
        </w:rPr>
        <w:t>. Фінансове забезпечення Програми</w:t>
      </w:r>
    </w:p>
    <w:p w:rsidR="00761F30" w:rsidRDefault="00761F30" w:rsidP="00761F30">
      <w:pPr>
        <w:ind w:firstLine="708"/>
        <w:jc w:val="both"/>
        <w:rPr>
          <w:sz w:val="27"/>
          <w:szCs w:val="28"/>
        </w:rPr>
      </w:pPr>
      <w:r w:rsidRPr="002F332C">
        <w:rPr>
          <w:sz w:val="27"/>
          <w:szCs w:val="28"/>
        </w:rPr>
        <w:t>Програма реалізується в межах загального обсягу видатків, виділених в міському бюджеті на 201</w:t>
      </w:r>
      <w:r>
        <w:rPr>
          <w:sz w:val="27"/>
          <w:szCs w:val="28"/>
        </w:rPr>
        <w:t>9</w:t>
      </w:r>
      <w:r w:rsidRPr="002F332C">
        <w:rPr>
          <w:sz w:val="27"/>
          <w:szCs w:val="28"/>
        </w:rPr>
        <w:t xml:space="preserve"> рік, а також за рахунок залучення позабюджетних коштів інвесторів, меценатів, громадських фондів, інших юридичних та фізичних осіб, що не суперечить чинному законодавству України. У разі необхідності після прийняття міського бюджету на відповідний рік до Програми вносяться зміни щодо обсягів фінансування з урахуванням прийнятого на цей рік бюджету.</w:t>
      </w:r>
    </w:p>
    <w:p w:rsidR="00761F30" w:rsidRPr="008832C8" w:rsidRDefault="00761F30" w:rsidP="00761F30">
      <w:pPr>
        <w:ind w:firstLine="720"/>
        <w:jc w:val="both"/>
        <w:rPr>
          <w:sz w:val="28"/>
          <w:szCs w:val="28"/>
        </w:rPr>
      </w:pPr>
      <w:r w:rsidRPr="008832C8">
        <w:rPr>
          <w:sz w:val="28"/>
          <w:szCs w:val="28"/>
        </w:rPr>
        <w:t>У разі необхідності після прийняття бюджету (обласного, місцевих) на відповідний рік до додатку Програми вносяться зміни щодо обсягів фінансування з урахуванням прийнятого на цей рік бюджету.</w:t>
      </w:r>
    </w:p>
    <w:p w:rsidR="00761F30" w:rsidRDefault="00761F30" w:rsidP="00761F30">
      <w:pPr>
        <w:ind w:firstLine="708"/>
        <w:jc w:val="both"/>
        <w:rPr>
          <w:sz w:val="27"/>
          <w:szCs w:val="28"/>
        </w:rPr>
      </w:pPr>
    </w:p>
    <w:p w:rsidR="00761F30" w:rsidRDefault="00761F30" w:rsidP="00761F30">
      <w:pPr>
        <w:jc w:val="both"/>
        <w:rPr>
          <w:sz w:val="27"/>
          <w:szCs w:val="28"/>
        </w:rPr>
      </w:pPr>
    </w:p>
    <w:p w:rsidR="00761F30" w:rsidRPr="002F332C" w:rsidRDefault="00761F30" w:rsidP="00761F30">
      <w:pPr>
        <w:jc w:val="both"/>
        <w:rPr>
          <w:sz w:val="27"/>
          <w:szCs w:val="28"/>
        </w:rPr>
      </w:pPr>
    </w:p>
    <w:p w:rsidR="00761F30" w:rsidRPr="002F332C" w:rsidRDefault="00761F30" w:rsidP="00761F30">
      <w:pPr>
        <w:ind w:firstLine="708"/>
        <w:rPr>
          <w:b/>
          <w:sz w:val="27"/>
          <w:szCs w:val="28"/>
        </w:rPr>
      </w:pPr>
      <w:r>
        <w:rPr>
          <w:b/>
          <w:sz w:val="27"/>
          <w:szCs w:val="28"/>
          <w:lang w:val="en-US"/>
        </w:rPr>
        <w:t>XI</w:t>
      </w:r>
      <w:r w:rsidRPr="002F332C">
        <w:rPr>
          <w:b/>
          <w:sz w:val="27"/>
          <w:szCs w:val="28"/>
        </w:rPr>
        <w:t>. Заходи з реалізації Програми</w:t>
      </w:r>
    </w:p>
    <w:p w:rsidR="00761F30" w:rsidRPr="002F332C" w:rsidRDefault="00761F30" w:rsidP="00761F30">
      <w:pPr>
        <w:rPr>
          <w:b/>
          <w:sz w:val="27"/>
          <w:szCs w:val="28"/>
        </w:rPr>
      </w:pPr>
    </w:p>
    <w:p w:rsidR="00761F30" w:rsidRPr="002F332C" w:rsidRDefault="00761F30" w:rsidP="00761F30">
      <w:pPr>
        <w:ind w:firstLine="708"/>
        <w:jc w:val="both"/>
        <w:rPr>
          <w:b/>
          <w:sz w:val="27"/>
          <w:szCs w:val="28"/>
        </w:rPr>
      </w:pPr>
      <w:r w:rsidRPr="002F332C">
        <w:rPr>
          <w:b/>
          <w:sz w:val="27"/>
          <w:szCs w:val="28"/>
        </w:rPr>
        <w:t>1. Утвердження в суспільстві сімейних цінностей, виховання відповідального батьківства, запобігання сімейному неблагополуччю, насильству в сім'ї та соціальному сирітству, забезпечення безпечного та змістовного оздоровлення і відпочинку дітей.</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lang w:val="hr-HR"/>
        </w:rPr>
      </w:pPr>
      <w:r w:rsidRPr="002F332C">
        <w:rPr>
          <w:sz w:val="27"/>
          <w:szCs w:val="28"/>
        </w:rPr>
        <w:t>1.1. Забезпечити проведення засідань за круглим столом, брифінгів, семінарів, інших заходів, спрямованих на реалізацію Програми, збереження та популяризацію національних культурних сімейних традицій і цінностей, підвищення престижу багатодітних сімей тощо.</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rPr>
          <w:sz w:val="27"/>
          <w:szCs w:val="28"/>
        </w:rPr>
      </w:pPr>
      <w:r w:rsidRPr="002F332C">
        <w:rPr>
          <w:sz w:val="27"/>
          <w:szCs w:val="28"/>
        </w:rPr>
        <w:t>Протягом року</w:t>
      </w:r>
    </w:p>
    <w:p w:rsidR="00761F30" w:rsidRPr="002F332C" w:rsidRDefault="00761F30" w:rsidP="00761F30">
      <w:pPr>
        <w:ind w:firstLine="708"/>
        <w:jc w:val="both"/>
        <w:rPr>
          <w:sz w:val="27"/>
          <w:szCs w:val="28"/>
        </w:rPr>
      </w:pPr>
    </w:p>
    <w:p w:rsidR="00761F30" w:rsidRPr="002F332C" w:rsidRDefault="00761F30" w:rsidP="00761F30">
      <w:pPr>
        <w:ind w:firstLine="708"/>
        <w:jc w:val="both"/>
        <w:rPr>
          <w:sz w:val="27"/>
          <w:szCs w:val="28"/>
        </w:rPr>
      </w:pPr>
      <w:r w:rsidRPr="002F332C">
        <w:rPr>
          <w:sz w:val="27"/>
          <w:szCs w:val="28"/>
        </w:rPr>
        <w:t>1.2. Забезпечити через місцеві засоби масової інформації пропаганду сімейних цінностей та свідомого ставлення батьків до виконання сімейних обов'язків.</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rPr>
          <w:sz w:val="27"/>
          <w:szCs w:val="28"/>
        </w:rPr>
      </w:pPr>
      <w:r w:rsidRPr="002F332C">
        <w:rPr>
          <w:sz w:val="27"/>
          <w:szCs w:val="28"/>
        </w:rPr>
        <w:t xml:space="preserve">Протягом року </w:t>
      </w:r>
    </w:p>
    <w:p w:rsidR="00761F30" w:rsidRPr="002F332C" w:rsidRDefault="00761F30" w:rsidP="00761F30">
      <w:pPr>
        <w:rPr>
          <w:sz w:val="27"/>
          <w:szCs w:val="28"/>
        </w:rPr>
      </w:pPr>
    </w:p>
    <w:p w:rsidR="00761F30" w:rsidRPr="002F332C" w:rsidRDefault="00761F30" w:rsidP="00761F30">
      <w:pPr>
        <w:ind w:firstLine="708"/>
        <w:jc w:val="both"/>
        <w:rPr>
          <w:sz w:val="27"/>
          <w:szCs w:val="28"/>
        </w:rPr>
      </w:pPr>
      <w:r w:rsidRPr="002F332C">
        <w:rPr>
          <w:sz w:val="27"/>
          <w:szCs w:val="28"/>
        </w:rPr>
        <w:t>1.3. Забезпечити впровадження на території міста програми підготовки молоді до подружнього життя та відповідального батьківства.</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сім'ї, дітей та молоді</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ind w:firstLine="708"/>
        <w:jc w:val="both"/>
        <w:rPr>
          <w:sz w:val="27"/>
          <w:szCs w:val="28"/>
        </w:rPr>
      </w:pPr>
    </w:p>
    <w:p w:rsidR="00761F30" w:rsidRPr="002F332C" w:rsidRDefault="00761F30" w:rsidP="00761F30">
      <w:pPr>
        <w:ind w:firstLine="708"/>
        <w:jc w:val="both"/>
        <w:rPr>
          <w:sz w:val="27"/>
          <w:szCs w:val="28"/>
        </w:rPr>
      </w:pPr>
      <w:r w:rsidRPr="002F332C">
        <w:rPr>
          <w:sz w:val="27"/>
          <w:szCs w:val="28"/>
        </w:rPr>
        <w:t>1.4. Проводити інформаційно-просвітницькі заходи та роз’яснювальну роботу серед населення міста з питань підвищення правової культури населення та поінформованості про проблеми насильства в сім’ї, формування свідомості громадян щодо негативного ставлення до насильства.</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сім’ї, дітей та молоді</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1.5. Забезпечувати координацію діяльності суб’єктів соціальної роботи, а також громадських організацій, закладів та установ щодо попередження насильства в сім’ї та надання послуг членам сімей, в яких було вчинено насильство або існує реальна загроза його вчинення.</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 xml:space="preserve">сім’ї, дітей та молоді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 xml:space="preserve">1.6. Забезпечувати проведення профілактичних та корекційних заходів для осіб, які вчиняють насильство в сім’ї. </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Pr>
          <w:sz w:val="27"/>
          <w:szCs w:val="28"/>
        </w:rPr>
        <w:t xml:space="preserve">сім'ї, дітей та молоді,        </w:t>
      </w:r>
      <w:r w:rsidRPr="002F332C">
        <w:rPr>
          <w:sz w:val="27"/>
          <w:szCs w:val="28"/>
        </w:rPr>
        <w:t>Протягом року</w:t>
      </w:r>
    </w:p>
    <w:p w:rsidR="00761F30" w:rsidRPr="002F332C" w:rsidRDefault="00761F30" w:rsidP="00761F30">
      <w:pPr>
        <w:ind w:firstLine="708"/>
        <w:jc w:val="both"/>
        <w:rPr>
          <w:sz w:val="27"/>
          <w:szCs w:val="28"/>
        </w:rPr>
      </w:pPr>
      <w:r w:rsidRPr="002F332C">
        <w:rPr>
          <w:sz w:val="27"/>
          <w:szCs w:val="28"/>
        </w:rPr>
        <w:t>1.7. Забезпечити у місцях компактного проживання осіб, які належать до ромської національної меншини, проведення профілактичної роботи, спрямованої на запобігання бездоглядності, безпритульності дітей, недопущення їх втягнення у злочинну та іншу протиправну діяльність, запобіганню насильства в сім'ї, наркоманії, тютюнопаління та алкоголізму.</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в </w:t>
      </w:r>
    </w:p>
    <w:p w:rsidR="00761F30" w:rsidRPr="002F332C" w:rsidRDefault="00761F30" w:rsidP="00761F30">
      <w:pPr>
        <w:ind w:firstLine="708"/>
        <w:jc w:val="both"/>
        <w:rPr>
          <w:sz w:val="27"/>
          <w:szCs w:val="28"/>
        </w:rPr>
      </w:pPr>
      <w:r w:rsidRPr="002F332C">
        <w:rPr>
          <w:sz w:val="27"/>
          <w:szCs w:val="28"/>
        </w:rPr>
        <w:t xml:space="preserve">Київській області (за згодою),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сім'ї, дітей та молоді</w:t>
      </w:r>
    </w:p>
    <w:p w:rsidR="00761F30" w:rsidRPr="002F332C" w:rsidRDefault="00761F30" w:rsidP="00761F30">
      <w:pPr>
        <w:ind w:firstLine="708"/>
        <w:rPr>
          <w:sz w:val="27"/>
          <w:szCs w:val="28"/>
        </w:rPr>
      </w:pPr>
      <w:r w:rsidRPr="002F332C">
        <w:rPr>
          <w:sz w:val="27"/>
          <w:szCs w:val="28"/>
        </w:rPr>
        <w:t xml:space="preserve">Постійно. </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1.8. З метою підвищення правової культури дітей, розвитку їх мистецьких та спортивних здібностей, проводити в місті:</w:t>
      </w:r>
    </w:p>
    <w:p w:rsidR="00761F30" w:rsidRPr="002F332C" w:rsidRDefault="00761F30" w:rsidP="00761F30">
      <w:pPr>
        <w:ind w:firstLine="708"/>
        <w:jc w:val="both"/>
        <w:rPr>
          <w:sz w:val="27"/>
          <w:szCs w:val="28"/>
        </w:rPr>
      </w:pPr>
      <w:r w:rsidRPr="002F332C">
        <w:rPr>
          <w:sz w:val="27"/>
          <w:szCs w:val="28"/>
        </w:rPr>
        <w:t>- святкування Дня захисту дітей (01 червня);</w:t>
      </w:r>
    </w:p>
    <w:p w:rsidR="00761F30" w:rsidRPr="002F332C" w:rsidRDefault="00761F30" w:rsidP="00761F30">
      <w:pPr>
        <w:ind w:firstLine="708"/>
        <w:jc w:val="both"/>
        <w:rPr>
          <w:sz w:val="27"/>
          <w:szCs w:val="28"/>
        </w:rPr>
      </w:pPr>
      <w:r w:rsidRPr="002F332C">
        <w:rPr>
          <w:sz w:val="27"/>
          <w:szCs w:val="28"/>
        </w:rPr>
        <w:t>- проведення заходів з нагоди Європейського дня захисту дітей від сексуальної експлуатації та насильтсва (18 листопада);</w:t>
      </w:r>
    </w:p>
    <w:p w:rsidR="00761F30" w:rsidRPr="002F332C" w:rsidRDefault="00761F30" w:rsidP="00761F30">
      <w:pPr>
        <w:ind w:firstLine="708"/>
        <w:jc w:val="both"/>
        <w:rPr>
          <w:sz w:val="27"/>
          <w:szCs w:val="28"/>
        </w:rPr>
      </w:pPr>
      <w:r w:rsidRPr="002F332C">
        <w:rPr>
          <w:sz w:val="27"/>
          <w:szCs w:val="28"/>
        </w:rPr>
        <w:lastRenderedPageBreak/>
        <w:t>- проведення заходів з нагоди  Дня сиріт в Україні (08 листопада);</w:t>
      </w:r>
    </w:p>
    <w:p w:rsidR="00761F30" w:rsidRPr="002F332C" w:rsidRDefault="00761F30" w:rsidP="00761F30">
      <w:pPr>
        <w:ind w:firstLine="708"/>
        <w:jc w:val="both"/>
        <w:rPr>
          <w:sz w:val="27"/>
          <w:szCs w:val="28"/>
        </w:rPr>
      </w:pPr>
      <w:r w:rsidRPr="002F332C">
        <w:rPr>
          <w:sz w:val="27"/>
          <w:szCs w:val="28"/>
        </w:rPr>
        <w:t>- проведення заходів з нагоди Дня спільних дій в інтересах дітей (20 листопада);</w:t>
      </w:r>
    </w:p>
    <w:p w:rsidR="00761F30" w:rsidRPr="002F332C" w:rsidRDefault="00761F30" w:rsidP="00761F30">
      <w:pPr>
        <w:ind w:firstLine="708"/>
        <w:jc w:val="both"/>
        <w:rPr>
          <w:sz w:val="27"/>
          <w:szCs w:val="28"/>
        </w:rPr>
      </w:pPr>
      <w:r w:rsidRPr="002F332C">
        <w:rPr>
          <w:sz w:val="27"/>
          <w:szCs w:val="28"/>
        </w:rPr>
        <w:t>- благодійну акцію „З любов’ю до дітей” в рамка рейду «Урок» (серпень);</w:t>
      </w:r>
    </w:p>
    <w:p w:rsidR="00761F30" w:rsidRPr="002F332C" w:rsidRDefault="00761F30" w:rsidP="00761F30">
      <w:pPr>
        <w:ind w:firstLine="708"/>
        <w:jc w:val="both"/>
        <w:rPr>
          <w:sz w:val="27"/>
          <w:szCs w:val="28"/>
        </w:rPr>
      </w:pPr>
      <w:r w:rsidRPr="002F332C">
        <w:rPr>
          <w:sz w:val="27"/>
          <w:szCs w:val="28"/>
        </w:rPr>
        <w:t>- гру брей-ринг „Підліток і право” (жовтень);</w:t>
      </w:r>
    </w:p>
    <w:p w:rsidR="00761F30" w:rsidRPr="002F332C" w:rsidRDefault="00761F30" w:rsidP="00761F30">
      <w:pPr>
        <w:ind w:firstLine="708"/>
        <w:jc w:val="both"/>
        <w:rPr>
          <w:sz w:val="27"/>
          <w:szCs w:val="28"/>
        </w:rPr>
      </w:pPr>
      <w:r w:rsidRPr="002F332C">
        <w:rPr>
          <w:sz w:val="27"/>
          <w:szCs w:val="28"/>
        </w:rPr>
        <w:t>- заходи до дня Святого Миколая (19 грудня);</w:t>
      </w:r>
    </w:p>
    <w:p w:rsidR="00761F30" w:rsidRPr="002F332C" w:rsidRDefault="00761F30" w:rsidP="00761F30">
      <w:pPr>
        <w:ind w:firstLine="708"/>
        <w:jc w:val="both"/>
        <w:rPr>
          <w:sz w:val="27"/>
          <w:szCs w:val="28"/>
        </w:rPr>
      </w:pPr>
      <w:r w:rsidRPr="002F332C">
        <w:rPr>
          <w:sz w:val="27"/>
          <w:szCs w:val="28"/>
        </w:rPr>
        <w:t>- відзначення новорічних та різдвяних свят (грудень)</w:t>
      </w:r>
    </w:p>
    <w:p w:rsidR="00761F30" w:rsidRPr="002F332C" w:rsidRDefault="00761F30" w:rsidP="00761F30">
      <w:pPr>
        <w:ind w:firstLine="708"/>
        <w:jc w:val="both"/>
        <w:rPr>
          <w:sz w:val="27"/>
          <w:szCs w:val="28"/>
        </w:rPr>
      </w:pPr>
      <w:r w:rsidRPr="002F332C">
        <w:rPr>
          <w:sz w:val="27"/>
          <w:szCs w:val="28"/>
        </w:rPr>
        <w:t>- тематична акція «Захисти себе від ВІЛ»</w:t>
      </w:r>
      <w:r>
        <w:rPr>
          <w:sz w:val="27"/>
          <w:szCs w:val="28"/>
        </w:rPr>
        <w:t>,Є «Ми проти наркотиків»</w:t>
      </w:r>
      <w:r w:rsidRPr="002F332C">
        <w:rPr>
          <w:sz w:val="27"/>
          <w:szCs w:val="28"/>
        </w:rPr>
        <w:t xml:space="preserve"> (грудень)</w:t>
      </w:r>
    </w:p>
    <w:p w:rsidR="00761F30" w:rsidRDefault="00761F30" w:rsidP="00761F30">
      <w:pPr>
        <w:ind w:firstLine="708"/>
        <w:jc w:val="both"/>
        <w:rPr>
          <w:sz w:val="27"/>
          <w:szCs w:val="28"/>
        </w:rPr>
      </w:pPr>
      <w:r w:rsidRPr="002F332C">
        <w:rPr>
          <w:sz w:val="27"/>
          <w:szCs w:val="28"/>
        </w:rPr>
        <w:t>- тематична акція «16 днів проти насильства» (25 листопада)</w:t>
      </w:r>
      <w:r>
        <w:rPr>
          <w:sz w:val="27"/>
          <w:szCs w:val="28"/>
        </w:rPr>
        <w:t>;</w:t>
      </w:r>
    </w:p>
    <w:p w:rsidR="00761F30" w:rsidRPr="002F332C" w:rsidRDefault="00761F30" w:rsidP="00761F30">
      <w:pPr>
        <w:ind w:firstLine="708"/>
        <w:jc w:val="both"/>
        <w:rPr>
          <w:sz w:val="27"/>
          <w:szCs w:val="28"/>
        </w:rPr>
      </w:pPr>
      <w:r>
        <w:rPr>
          <w:sz w:val="27"/>
          <w:szCs w:val="28"/>
        </w:rPr>
        <w:t>- інформаційно-просвітницькі заходи та розʼяснювальна робота з питань підвищення правової культури населення та поінформованості про проблеми насильства в сімʼї, формування свідомості громадян щодо негативного ставлення до насильства, відповідального батьківства.</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 xml:space="preserve">сім’ї, дітей та молоді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1.9. З метою підвищення правової культури сімей, підтримки національних сімейних традицій, формування  відповідального батьківства та материнства, а також популяризації позитивного досвіду сімейних форм виховання дітей-сиріт та дітей, позбавлених батьківського піклування, проводити в області освітньо-виховні, культурологічні, інформаційні, науково-методичні заходи з нагоди:</w:t>
      </w:r>
    </w:p>
    <w:p w:rsidR="00761F30" w:rsidRPr="002F332C" w:rsidRDefault="00761F30" w:rsidP="00761F30">
      <w:pPr>
        <w:ind w:firstLine="708"/>
        <w:jc w:val="both"/>
        <w:rPr>
          <w:sz w:val="27"/>
          <w:szCs w:val="28"/>
        </w:rPr>
      </w:pPr>
      <w:r w:rsidRPr="002F332C">
        <w:rPr>
          <w:sz w:val="27"/>
          <w:szCs w:val="28"/>
        </w:rPr>
        <w:t>- Дня сім’ї;  Дня родини (травень);</w:t>
      </w:r>
    </w:p>
    <w:p w:rsidR="00761F30" w:rsidRPr="002F332C" w:rsidRDefault="00761F30" w:rsidP="00761F30">
      <w:pPr>
        <w:ind w:firstLine="708"/>
        <w:jc w:val="both"/>
        <w:rPr>
          <w:sz w:val="27"/>
          <w:szCs w:val="28"/>
        </w:rPr>
      </w:pPr>
      <w:r w:rsidRPr="002F332C">
        <w:rPr>
          <w:sz w:val="27"/>
          <w:szCs w:val="28"/>
        </w:rPr>
        <w:t>- Дня матері (травень);</w:t>
      </w:r>
    </w:p>
    <w:p w:rsidR="00761F30" w:rsidRPr="002F332C" w:rsidRDefault="00761F30" w:rsidP="00761F30">
      <w:pPr>
        <w:ind w:firstLine="708"/>
        <w:jc w:val="both"/>
        <w:rPr>
          <w:sz w:val="27"/>
          <w:szCs w:val="28"/>
        </w:rPr>
      </w:pPr>
      <w:r w:rsidRPr="002F332C">
        <w:rPr>
          <w:sz w:val="27"/>
          <w:szCs w:val="28"/>
        </w:rPr>
        <w:t xml:space="preserve"> - Кожній дитині – родину до Дня усиновлення (29 вересня);</w:t>
      </w:r>
    </w:p>
    <w:p w:rsidR="00761F30" w:rsidRPr="002F332C" w:rsidRDefault="00761F30" w:rsidP="00761F30">
      <w:pPr>
        <w:ind w:firstLine="708"/>
        <w:jc w:val="both"/>
        <w:rPr>
          <w:sz w:val="27"/>
          <w:szCs w:val="28"/>
        </w:rPr>
      </w:pPr>
      <w:r w:rsidRPr="002F332C">
        <w:rPr>
          <w:sz w:val="27"/>
          <w:szCs w:val="28"/>
        </w:rPr>
        <w:t>- Дня інваліда (03 грудня).</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 xml:space="preserve">сім’ї, дітей та молоді.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rPr>
          <w:sz w:val="27"/>
          <w:szCs w:val="28"/>
        </w:rPr>
      </w:pPr>
    </w:p>
    <w:p w:rsidR="00761F30" w:rsidRPr="002F332C" w:rsidRDefault="00761F30" w:rsidP="00761F30">
      <w:pPr>
        <w:ind w:firstLine="708"/>
        <w:jc w:val="both"/>
        <w:rPr>
          <w:sz w:val="27"/>
          <w:szCs w:val="28"/>
        </w:rPr>
      </w:pPr>
      <w:r w:rsidRPr="002F332C">
        <w:rPr>
          <w:sz w:val="27"/>
          <w:szCs w:val="28"/>
        </w:rPr>
        <w:t>1.10. Забезпечувати ведення єдиної бази даних багатодітних сімей.</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1.11. Вживати заходів для покращення житлових умов сімей, в яких народилася трійня, виховується п'ять і більше неповнолітніх дітей.</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1.12. Забезпечити соціальний супровід сімей, в які реінтегровані діти з інтернатних закладів.</w:t>
      </w:r>
    </w:p>
    <w:p w:rsidR="00761F30" w:rsidRPr="002F332C" w:rsidRDefault="00761F30" w:rsidP="00761F30">
      <w:pPr>
        <w:ind w:firstLine="708"/>
        <w:jc w:val="both"/>
        <w:rPr>
          <w:sz w:val="27"/>
          <w:szCs w:val="28"/>
        </w:rPr>
      </w:pPr>
      <w:r w:rsidRPr="002F332C">
        <w:rPr>
          <w:sz w:val="27"/>
          <w:szCs w:val="28"/>
        </w:rPr>
        <w:t xml:space="preserve">Обухівський міський центр </w:t>
      </w:r>
    </w:p>
    <w:p w:rsidR="00761F30" w:rsidRPr="002F332C" w:rsidRDefault="00761F30" w:rsidP="00761F30">
      <w:pPr>
        <w:ind w:firstLine="708"/>
        <w:jc w:val="both"/>
        <w:rPr>
          <w:sz w:val="27"/>
          <w:szCs w:val="28"/>
        </w:rPr>
      </w:pPr>
      <w:r w:rsidRPr="002F332C">
        <w:rPr>
          <w:sz w:val="27"/>
          <w:szCs w:val="28"/>
        </w:rPr>
        <w:t xml:space="preserve">соціальних служб для сім’ї, дітей та </w:t>
      </w:r>
    </w:p>
    <w:p w:rsidR="00761F30" w:rsidRPr="002F332C" w:rsidRDefault="00761F30" w:rsidP="00761F30">
      <w:pPr>
        <w:ind w:firstLine="708"/>
        <w:jc w:val="both"/>
        <w:rPr>
          <w:sz w:val="27"/>
          <w:szCs w:val="28"/>
        </w:rPr>
      </w:pPr>
      <w:r w:rsidRPr="002F332C">
        <w:rPr>
          <w:sz w:val="27"/>
          <w:szCs w:val="28"/>
        </w:rPr>
        <w:t>молоді</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1.13. Проводити інформаційно-просвітницьку роботу серед дітей середнього та старшого шкільного віку, спрямовану на підготовку до сімейного життя і формування навичок відповідального батьківства.</w:t>
      </w:r>
    </w:p>
    <w:p w:rsidR="00761F30" w:rsidRPr="002F332C" w:rsidRDefault="00761F30" w:rsidP="00761F30">
      <w:pPr>
        <w:ind w:firstLine="708"/>
        <w:jc w:val="both"/>
        <w:rPr>
          <w:sz w:val="27"/>
          <w:szCs w:val="28"/>
        </w:rPr>
      </w:pPr>
      <w:r w:rsidRPr="002F332C">
        <w:rPr>
          <w:sz w:val="27"/>
          <w:szCs w:val="28"/>
        </w:rPr>
        <w:t xml:space="preserve">Управління освіти, служба у справах </w:t>
      </w:r>
    </w:p>
    <w:p w:rsidR="00761F30" w:rsidRDefault="00761F30" w:rsidP="00761F30">
      <w:pPr>
        <w:ind w:firstLine="708"/>
        <w:jc w:val="both"/>
        <w:rPr>
          <w:sz w:val="27"/>
          <w:szCs w:val="28"/>
        </w:rPr>
      </w:pPr>
      <w:r w:rsidRPr="002F332C">
        <w:rPr>
          <w:sz w:val="27"/>
          <w:szCs w:val="28"/>
        </w:rPr>
        <w:t xml:space="preserve">дітей та сім'ї  </w:t>
      </w:r>
      <w:r>
        <w:rPr>
          <w:sz w:val="27"/>
          <w:szCs w:val="28"/>
        </w:rPr>
        <w:t xml:space="preserve">             </w:t>
      </w:r>
    </w:p>
    <w:p w:rsidR="00761F30" w:rsidRDefault="00761F30" w:rsidP="00761F30">
      <w:pPr>
        <w:ind w:firstLine="708"/>
        <w:jc w:val="both"/>
        <w:rPr>
          <w:sz w:val="27"/>
          <w:szCs w:val="28"/>
        </w:rPr>
      </w:pPr>
      <w:r>
        <w:rPr>
          <w:sz w:val="27"/>
          <w:szCs w:val="28"/>
        </w:rPr>
        <w:t>Постійно</w:t>
      </w:r>
    </w:p>
    <w:p w:rsidR="00761F30" w:rsidRPr="002F332C" w:rsidRDefault="00761F30" w:rsidP="00761F30">
      <w:pPr>
        <w:ind w:firstLine="708"/>
        <w:jc w:val="both"/>
        <w:rPr>
          <w:sz w:val="27"/>
          <w:szCs w:val="28"/>
        </w:rPr>
      </w:pPr>
    </w:p>
    <w:p w:rsidR="00761F30" w:rsidRPr="002F332C" w:rsidRDefault="00761F30" w:rsidP="00761F30">
      <w:pPr>
        <w:ind w:firstLine="708"/>
        <w:jc w:val="both"/>
        <w:rPr>
          <w:sz w:val="27"/>
          <w:szCs w:val="28"/>
        </w:rPr>
      </w:pPr>
      <w:r w:rsidRPr="002F332C">
        <w:rPr>
          <w:sz w:val="27"/>
          <w:szCs w:val="28"/>
        </w:rPr>
        <w:t>1.14. Проводити семінари-тренінги для дітей з метою формування життєвих навичок безпечної поведінки щодо профілактики ВІЛ/СНІД, інших соціально небезпечних хвороб та формування здорового способу життя.</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управління освіти, міський центр </w:t>
      </w:r>
    </w:p>
    <w:p w:rsidR="00761F30" w:rsidRPr="002F332C" w:rsidRDefault="00761F30" w:rsidP="00761F30">
      <w:pPr>
        <w:ind w:firstLine="708"/>
        <w:jc w:val="both"/>
        <w:rPr>
          <w:sz w:val="27"/>
          <w:szCs w:val="28"/>
        </w:rPr>
      </w:pPr>
      <w:r w:rsidRPr="002F332C">
        <w:rPr>
          <w:sz w:val="27"/>
          <w:szCs w:val="28"/>
        </w:rPr>
        <w:t xml:space="preserve">соціальних служб для сім’ї, дітей та </w:t>
      </w:r>
    </w:p>
    <w:p w:rsidR="00761F30" w:rsidRPr="002F332C" w:rsidRDefault="00761F30" w:rsidP="00761F30">
      <w:pPr>
        <w:ind w:firstLine="708"/>
        <w:jc w:val="both"/>
        <w:rPr>
          <w:sz w:val="27"/>
          <w:szCs w:val="28"/>
        </w:rPr>
      </w:pPr>
      <w:r w:rsidRPr="002F332C">
        <w:rPr>
          <w:sz w:val="27"/>
          <w:szCs w:val="28"/>
        </w:rPr>
        <w:t>молоді</w:t>
      </w:r>
    </w:p>
    <w:p w:rsidR="00761F30" w:rsidRPr="002F332C" w:rsidRDefault="00761F30" w:rsidP="00761F30">
      <w:pPr>
        <w:ind w:firstLine="708"/>
        <w:jc w:val="both"/>
        <w:rPr>
          <w:sz w:val="27"/>
          <w:szCs w:val="28"/>
        </w:rPr>
      </w:pPr>
      <w:r w:rsidRPr="002F332C">
        <w:rPr>
          <w:sz w:val="27"/>
          <w:szCs w:val="28"/>
        </w:rPr>
        <w:t xml:space="preserve">І та ІУ квартали </w:t>
      </w:r>
      <w:r>
        <w:rPr>
          <w:sz w:val="27"/>
          <w:szCs w:val="28"/>
        </w:rPr>
        <w:t>поточного</w:t>
      </w:r>
      <w:r w:rsidRPr="002F332C">
        <w:rPr>
          <w:sz w:val="27"/>
          <w:szCs w:val="28"/>
        </w:rPr>
        <w:t xml:space="preserve">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1.15. Забезпечити взаємодію структурних підрозділів виконавчого комітету Обухівської міської ради, до компетенції яких належить вирішення проблемних питань сімей та дітей, а також громадських та благодійних організацій, шляхом проведення засідань координаційної ради з питань охорони дитинства та підтримки сім'ї, спільних освітньо-виховних, культурологічних, інформаційних, науково-методичних заходів, засідань інших дорадчих органів.</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1.16. Проводити моніторинг реалізації цієї Програми, а також аналіз соціального становища сімей з дітьми на території Обухівської міської ради для визначення проблем та формування пакету необхідних соціальних послуг.</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сім’ї, дітей та молоді</w:t>
      </w:r>
    </w:p>
    <w:p w:rsidR="00761F30" w:rsidRPr="002F332C" w:rsidRDefault="00761F30" w:rsidP="00761F30">
      <w:pPr>
        <w:ind w:firstLine="708"/>
        <w:jc w:val="both"/>
        <w:rPr>
          <w:sz w:val="27"/>
          <w:szCs w:val="28"/>
        </w:rPr>
      </w:pPr>
      <w:r>
        <w:rPr>
          <w:sz w:val="27"/>
          <w:szCs w:val="28"/>
        </w:rPr>
        <w:t>Щороку до 01 квітня</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1.17. Забезпечувати підготовку та діяльність інформаційно-освітніх груп, залучаючи до них студентів вищих навчальних закладів, представників громадських та благодійних організацій, волонтерів, спеціалістів для здійснення профілактичної роботи щодо попередження негативних проявів у дитячому середовищі, закладах для дітей, місцях дозвілля, оздоровлення та відпочинку. Забезпечувати їх інформаційними матеріалами та обладнанням.</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сім’ї, дітей та молоді</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1.18. Забезпечити проведення моніторингу дотримання прав і свобод дітей та підтримки сім'ї.</w:t>
      </w:r>
    </w:p>
    <w:p w:rsidR="00761F30" w:rsidRPr="002F332C" w:rsidRDefault="00761F30" w:rsidP="00761F30">
      <w:pPr>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lastRenderedPageBreak/>
        <w:t>До 10 липня та 10 січня</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1.19. Забезпечити інформування населення міста, в тому числі через засоби масової інформації та інтернет, з питань соціального захисту дітей, подолання дитячої безпритульності і бездоглядності, підтримки сім'ї, розвитку сімейних форм виховання дітей-сиріт, дітей, позбавлених батьківського піклування, популяризації національного усиновлення, привернення уваги населення до цих проблем, а також залучення громадськості до їх розв’язання.</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редакція газети «Обухівські вісті» та </w:t>
      </w:r>
    </w:p>
    <w:p w:rsidR="00761F30" w:rsidRPr="002F332C" w:rsidRDefault="00761F30" w:rsidP="00761F30">
      <w:pPr>
        <w:ind w:firstLine="708"/>
        <w:jc w:val="both"/>
        <w:rPr>
          <w:sz w:val="27"/>
          <w:szCs w:val="28"/>
        </w:rPr>
      </w:pPr>
      <w:r w:rsidRPr="002F332C">
        <w:rPr>
          <w:sz w:val="27"/>
          <w:szCs w:val="28"/>
        </w:rPr>
        <w:t>офіційний сайт міської ради</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1.20. Проводити в загальноосвітніх навчальних закладах для дітей міста Всесвітній день боротьби з ВІЛ/СНІДом (01 грудня) проведення соціальних уроків на тему „Захисти себе від ВІЛ”.</w:t>
      </w:r>
    </w:p>
    <w:p w:rsidR="00761F30" w:rsidRPr="002F332C" w:rsidRDefault="00761F30" w:rsidP="00761F30">
      <w:pPr>
        <w:ind w:firstLine="708"/>
        <w:jc w:val="both"/>
        <w:rPr>
          <w:sz w:val="27"/>
          <w:szCs w:val="28"/>
        </w:rPr>
      </w:pPr>
      <w:r w:rsidRPr="002F332C">
        <w:rPr>
          <w:sz w:val="27"/>
          <w:szCs w:val="28"/>
        </w:rPr>
        <w:t xml:space="preserve">Управління освіти, служба у справах </w:t>
      </w:r>
    </w:p>
    <w:p w:rsidR="00761F30" w:rsidRPr="002F332C" w:rsidRDefault="00761F30" w:rsidP="00761F30">
      <w:pPr>
        <w:ind w:firstLine="708"/>
        <w:jc w:val="both"/>
        <w:rPr>
          <w:sz w:val="27"/>
          <w:szCs w:val="28"/>
        </w:rPr>
      </w:pPr>
      <w:r w:rsidRPr="002F332C">
        <w:rPr>
          <w:sz w:val="27"/>
          <w:szCs w:val="28"/>
        </w:rPr>
        <w:t xml:space="preserve">дітей та сім'ї  </w:t>
      </w:r>
    </w:p>
    <w:p w:rsidR="00761F30" w:rsidRPr="002F332C" w:rsidRDefault="00761F30" w:rsidP="00761F30">
      <w:pPr>
        <w:ind w:firstLine="708"/>
        <w:jc w:val="both"/>
        <w:rPr>
          <w:sz w:val="27"/>
          <w:szCs w:val="28"/>
        </w:rPr>
      </w:pPr>
      <w:r w:rsidRPr="002F332C">
        <w:rPr>
          <w:sz w:val="27"/>
          <w:szCs w:val="28"/>
        </w:rPr>
        <w:t xml:space="preserve">листопад-грудень </w:t>
      </w:r>
      <w:r>
        <w:rPr>
          <w:sz w:val="27"/>
          <w:szCs w:val="28"/>
        </w:rPr>
        <w:t>поточного року</w:t>
      </w:r>
      <w:r w:rsidRPr="002F332C">
        <w:rPr>
          <w:sz w:val="27"/>
          <w:szCs w:val="28"/>
        </w:rPr>
        <w:t xml:space="preserve">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1.21. Проводити систематичний моніторинг ефективності діяльності закладів культури міста з метою створення рівних умов для доступу кожної дитини до послуг закладів соціально-культурної сфери.</w:t>
      </w:r>
    </w:p>
    <w:p w:rsidR="00761F30" w:rsidRPr="002F332C" w:rsidRDefault="00761F30" w:rsidP="00761F30">
      <w:pPr>
        <w:ind w:firstLine="708"/>
        <w:jc w:val="both"/>
        <w:rPr>
          <w:sz w:val="27"/>
          <w:szCs w:val="28"/>
        </w:rPr>
      </w:pPr>
      <w:r w:rsidRPr="002F332C">
        <w:rPr>
          <w:sz w:val="27"/>
          <w:szCs w:val="28"/>
        </w:rPr>
        <w:t xml:space="preserve">Відділ культури національностей та </w:t>
      </w:r>
    </w:p>
    <w:p w:rsidR="00761F30" w:rsidRPr="002F332C" w:rsidRDefault="00761F30" w:rsidP="00761F30">
      <w:pPr>
        <w:ind w:firstLine="708"/>
        <w:jc w:val="both"/>
        <w:rPr>
          <w:sz w:val="27"/>
          <w:szCs w:val="28"/>
        </w:rPr>
      </w:pPr>
      <w:r w:rsidRPr="002F332C">
        <w:rPr>
          <w:sz w:val="27"/>
          <w:szCs w:val="28"/>
        </w:rPr>
        <w:t xml:space="preserve">релігій, служба у справах дітей та </w:t>
      </w:r>
    </w:p>
    <w:p w:rsidR="00761F30" w:rsidRPr="002F332C" w:rsidRDefault="00761F30" w:rsidP="00761F30">
      <w:pPr>
        <w:ind w:firstLine="708"/>
        <w:jc w:val="both"/>
        <w:rPr>
          <w:sz w:val="27"/>
          <w:szCs w:val="28"/>
        </w:rPr>
      </w:pPr>
      <w:r w:rsidRPr="002F332C">
        <w:rPr>
          <w:sz w:val="27"/>
          <w:szCs w:val="28"/>
        </w:rPr>
        <w:t xml:space="preserve">сім'ї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1.22. Активізувати роботу на території міської ради з виявлення осіб, які залучають дітей до жебракування, бродяжництва, пияцтва, злочинної діяльності, та притягнення їх до відповідальності, в порядку визначеному чинним законодавством.</w:t>
      </w:r>
    </w:p>
    <w:p w:rsidR="00761F30" w:rsidRPr="002F332C" w:rsidRDefault="00761F30" w:rsidP="00761F30">
      <w:pPr>
        <w:ind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в </w:t>
      </w:r>
    </w:p>
    <w:p w:rsidR="00761F30" w:rsidRPr="002F332C" w:rsidRDefault="00761F30" w:rsidP="00761F30">
      <w:pPr>
        <w:jc w:val="both"/>
        <w:rPr>
          <w:sz w:val="27"/>
          <w:szCs w:val="28"/>
        </w:rPr>
      </w:pPr>
      <w:r w:rsidRPr="002F332C">
        <w:rPr>
          <w:sz w:val="27"/>
          <w:szCs w:val="28"/>
        </w:rPr>
        <w:t xml:space="preserve">Київській області, служба у справах дітей та сім'ї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1.23. Організовувати проведення оперативно-профілактичних заходів (рейдів) „Канікули”, „Діти вулиці”, „Вокзал”, з метою своєчасного виявлення бездоглядних та безпритульних дітей.</w:t>
      </w:r>
    </w:p>
    <w:p w:rsidR="00761F30" w:rsidRPr="002F332C" w:rsidRDefault="00761F30" w:rsidP="00761F30">
      <w:pPr>
        <w:ind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в </w:t>
      </w:r>
    </w:p>
    <w:p w:rsidR="00761F30" w:rsidRPr="002F332C" w:rsidRDefault="00761F30" w:rsidP="00761F30">
      <w:pPr>
        <w:ind w:firstLine="708"/>
        <w:jc w:val="both"/>
        <w:rPr>
          <w:sz w:val="27"/>
          <w:szCs w:val="28"/>
        </w:rPr>
      </w:pPr>
      <w:r w:rsidRPr="002F332C">
        <w:rPr>
          <w:sz w:val="27"/>
          <w:szCs w:val="28"/>
        </w:rPr>
        <w:t xml:space="preserve">Київській області, служба у справах </w:t>
      </w:r>
    </w:p>
    <w:p w:rsidR="00761F30" w:rsidRPr="002F332C" w:rsidRDefault="00761F30" w:rsidP="00761F30">
      <w:pPr>
        <w:ind w:firstLine="708"/>
        <w:jc w:val="both"/>
        <w:rPr>
          <w:sz w:val="27"/>
          <w:szCs w:val="28"/>
        </w:rPr>
      </w:pPr>
      <w:r w:rsidRPr="002F332C">
        <w:rPr>
          <w:sz w:val="27"/>
          <w:szCs w:val="28"/>
        </w:rPr>
        <w:t>дітей та сім'ї</w:t>
      </w:r>
    </w:p>
    <w:p w:rsidR="00761F30" w:rsidRPr="002F332C" w:rsidRDefault="00761F30" w:rsidP="00761F30">
      <w:pPr>
        <w:ind w:firstLine="708"/>
        <w:jc w:val="both"/>
        <w:rPr>
          <w:sz w:val="27"/>
          <w:szCs w:val="28"/>
        </w:rPr>
      </w:pPr>
      <w:r w:rsidRPr="002F332C">
        <w:rPr>
          <w:sz w:val="27"/>
          <w:szCs w:val="28"/>
        </w:rPr>
        <w:t xml:space="preserve">Щоквартально </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1.24. Забезпечити створення та функціонування правових консульта</w:t>
      </w:r>
      <w:r w:rsidRPr="002F332C">
        <w:rPr>
          <w:sz w:val="27"/>
          <w:szCs w:val="28"/>
        </w:rPr>
        <w:softHyphen/>
        <w:t xml:space="preserve">ційних пунктів (в тому числі і мобільних), громадських приймалень при службі у справах дітей та сім'ї для надання консультацій з питань чинного законодавства у сфері захисту конституційних прав та законних інтересів дітей, підтримки сім'ї, </w:t>
      </w:r>
      <w:r w:rsidRPr="002F332C">
        <w:rPr>
          <w:sz w:val="27"/>
          <w:szCs w:val="28"/>
        </w:rPr>
        <w:lastRenderedPageBreak/>
        <w:t>протидії торгівлі людьми, попередження насильства в сім'ї, забезпечення рівних прав і можливостей жінок та чоловіків.</w:t>
      </w:r>
    </w:p>
    <w:p w:rsidR="00761F30" w:rsidRDefault="00761F30" w:rsidP="00761F30">
      <w:pPr>
        <w:ind w:firstLine="708"/>
        <w:jc w:val="both"/>
        <w:rPr>
          <w:sz w:val="27"/>
          <w:szCs w:val="28"/>
        </w:rPr>
      </w:pPr>
      <w:r w:rsidRPr="002F332C">
        <w:rPr>
          <w:sz w:val="27"/>
          <w:szCs w:val="28"/>
        </w:rPr>
        <w:t>Служба у справах дітей та сім'ї</w:t>
      </w:r>
      <w:r>
        <w:rPr>
          <w:sz w:val="27"/>
          <w:szCs w:val="28"/>
        </w:rPr>
        <w:t xml:space="preserve">, </w:t>
      </w:r>
    </w:p>
    <w:p w:rsidR="00761F30" w:rsidRPr="002F332C" w:rsidRDefault="00761F30" w:rsidP="00761F30">
      <w:pPr>
        <w:ind w:firstLine="708"/>
        <w:jc w:val="both"/>
        <w:rPr>
          <w:sz w:val="27"/>
          <w:szCs w:val="28"/>
        </w:rPr>
      </w:pPr>
      <w:r>
        <w:rPr>
          <w:sz w:val="27"/>
          <w:szCs w:val="28"/>
        </w:rPr>
        <w:t>Протягом поточного року</w:t>
      </w:r>
    </w:p>
    <w:p w:rsidR="00761F30" w:rsidRDefault="00761F30" w:rsidP="00761F30">
      <w:pPr>
        <w:jc w:val="both"/>
        <w:rPr>
          <w:sz w:val="27"/>
          <w:szCs w:val="28"/>
        </w:rPr>
      </w:pPr>
      <w:r w:rsidRPr="002F332C">
        <w:rPr>
          <w:sz w:val="27"/>
          <w:szCs w:val="28"/>
        </w:rPr>
        <w:t xml:space="preserve"> </w:t>
      </w:r>
    </w:p>
    <w:p w:rsidR="00761F30" w:rsidRPr="002F332C" w:rsidRDefault="00761F30" w:rsidP="00761F30">
      <w:pPr>
        <w:ind w:firstLine="708"/>
        <w:jc w:val="both"/>
        <w:rPr>
          <w:sz w:val="27"/>
          <w:szCs w:val="28"/>
        </w:rPr>
      </w:pPr>
      <w:r w:rsidRPr="002F332C">
        <w:rPr>
          <w:sz w:val="27"/>
          <w:szCs w:val="28"/>
        </w:rPr>
        <w:t>1.25. Організувати проведення педагогічних конференцій щодо узагальнення та запровадження кращого досвіду психолого-педагогічної діяльності з питань інклюзивної освіти дітей з особливими потребами.</w:t>
      </w:r>
    </w:p>
    <w:p w:rsidR="00761F30" w:rsidRPr="002F332C" w:rsidRDefault="00761F30" w:rsidP="00761F30">
      <w:pPr>
        <w:ind w:firstLine="708"/>
        <w:jc w:val="both"/>
        <w:rPr>
          <w:sz w:val="27"/>
          <w:szCs w:val="28"/>
        </w:rPr>
      </w:pPr>
      <w:r w:rsidRPr="002F332C">
        <w:rPr>
          <w:sz w:val="27"/>
          <w:szCs w:val="28"/>
        </w:rPr>
        <w:t xml:space="preserve">Управління освіти  </w:t>
      </w:r>
    </w:p>
    <w:p w:rsidR="00761F30" w:rsidRPr="002F332C" w:rsidRDefault="00761F30" w:rsidP="00761F30">
      <w:pPr>
        <w:ind w:firstLine="708"/>
        <w:jc w:val="both"/>
        <w:rPr>
          <w:sz w:val="27"/>
          <w:szCs w:val="28"/>
        </w:rPr>
      </w:pPr>
      <w:r w:rsidRPr="002F332C">
        <w:rPr>
          <w:sz w:val="27"/>
          <w:szCs w:val="28"/>
        </w:rPr>
        <w:t xml:space="preserve"> І півріччя </w:t>
      </w:r>
      <w:r>
        <w:rPr>
          <w:sz w:val="27"/>
          <w:szCs w:val="28"/>
        </w:rPr>
        <w:t>поточного року</w:t>
      </w:r>
      <w:r w:rsidRPr="002F332C">
        <w:rPr>
          <w:sz w:val="27"/>
          <w:szCs w:val="28"/>
        </w:rPr>
        <w:t xml:space="preserve">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1.26. Забезпечити систематичний моніторинг розвитку та діяльності міської психолого-медико-педагогічної консультації та врахувати в роботі розроблені нові методичні рекомендацій щодо їх діяльності.</w:t>
      </w:r>
    </w:p>
    <w:p w:rsidR="00761F30" w:rsidRPr="002F332C" w:rsidRDefault="00761F30" w:rsidP="00761F30">
      <w:pPr>
        <w:ind w:firstLine="708"/>
        <w:jc w:val="both"/>
        <w:rPr>
          <w:sz w:val="27"/>
          <w:szCs w:val="28"/>
        </w:rPr>
      </w:pPr>
      <w:r w:rsidRPr="002F332C">
        <w:rPr>
          <w:sz w:val="27"/>
          <w:szCs w:val="28"/>
        </w:rPr>
        <w:t xml:space="preserve">Управління освіти, служба у справах </w:t>
      </w:r>
    </w:p>
    <w:p w:rsidR="00761F30" w:rsidRDefault="00761F30" w:rsidP="00761F30">
      <w:pPr>
        <w:ind w:firstLine="708"/>
        <w:jc w:val="both"/>
        <w:rPr>
          <w:sz w:val="27"/>
          <w:szCs w:val="28"/>
        </w:rPr>
      </w:pPr>
      <w:r w:rsidRPr="002F332C">
        <w:rPr>
          <w:sz w:val="27"/>
          <w:szCs w:val="28"/>
        </w:rPr>
        <w:t xml:space="preserve">дітей та сім'ї.    </w:t>
      </w:r>
    </w:p>
    <w:p w:rsidR="00761F30" w:rsidRPr="002F332C" w:rsidRDefault="00761F30" w:rsidP="00761F30">
      <w:pPr>
        <w:ind w:firstLine="708"/>
        <w:jc w:val="both"/>
        <w:rPr>
          <w:sz w:val="27"/>
          <w:szCs w:val="28"/>
        </w:rPr>
      </w:pPr>
      <w:r w:rsidRPr="002F332C">
        <w:rPr>
          <w:sz w:val="27"/>
          <w:szCs w:val="28"/>
        </w:rPr>
        <w:t xml:space="preserve">І </w:t>
      </w:r>
      <w:r>
        <w:rPr>
          <w:sz w:val="27"/>
          <w:szCs w:val="28"/>
        </w:rPr>
        <w:t xml:space="preserve">півріччя поточного </w:t>
      </w:r>
      <w:r w:rsidRPr="002F332C">
        <w:rPr>
          <w:sz w:val="27"/>
          <w:szCs w:val="28"/>
        </w:rPr>
        <w:t>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1.27. Проводити перевірки щодо дотримання законодавства про працю дітей на підприємствах, в установах та організаціях незалежно від форми власності.</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Щоквартально.</w:t>
      </w:r>
    </w:p>
    <w:p w:rsidR="00761F30" w:rsidRPr="002F332C" w:rsidRDefault="00761F30" w:rsidP="00761F30">
      <w:pPr>
        <w:ind w:firstLine="708"/>
        <w:jc w:val="both"/>
        <w:rPr>
          <w:sz w:val="27"/>
          <w:szCs w:val="28"/>
        </w:rPr>
      </w:pPr>
    </w:p>
    <w:p w:rsidR="00761F30" w:rsidRPr="002F332C" w:rsidRDefault="00761F30" w:rsidP="00761F30">
      <w:pPr>
        <w:ind w:firstLine="708"/>
        <w:jc w:val="both"/>
        <w:rPr>
          <w:sz w:val="27"/>
          <w:szCs w:val="28"/>
        </w:rPr>
      </w:pPr>
      <w:r w:rsidRPr="002F332C">
        <w:rPr>
          <w:sz w:val="27"/>
          <w:szCs w:val="28"/>
        </w:rPr>
        <w:t>1.28. Проводити для педагогічних працівників, батьків та дітей у загальноосвітніх навчальних закладах міста семінари, засідання круглих столів, тематичних батьківських зборів з питань профілактики жорстокого поводження з дітьми.</w:t>
      </w:r>
    </w:p>
    <w:p w:rsidR="00761F30" w:rsidRPr="002F332C" w:rsidRDefault="00761F30" w:rsidP="00761F30">
      <w:pPr>
        <w:ind w:firstLine="708"/>
        <w:jc w:val="both"/>
        <w:rPr>
          <w:sz w:val="27"/>
          <w:szCs w:val="28"/>
        </w:rPr>
      </w:pPr>
      <w:r w:rsidRPr="002F332C">
        <w:rPr>
          <w:sz w:val="27"/>
          <w:szCs w:val="28"/>
        </w:rPr>
        <w:t xml:space="preserve">Управління освіти, служба у справах </w:t>
      </w:r>
    </w:p>
    <w:p w:rsidR="00761F30" w:rsidRPr="002F332C" w:rsidRDefault="00761F30" w:rsidP="00761F30">
      <w:pPr>
        <w:ind w:firstLine="708"/>
        <w:jc w:val="both"/>
        <w:rPr>
          <w:sz w:val="27"/>
          <w:szCs w:val="28"/>
        </w:rPr>
      </w:pPr>
      <w:r w:rsidRPr="002F332C">
        <w:rPr>
          <w:sz w:val="27"/>
          <w:szCs w:val="28"/>
        </w:rPr>
        <w:t xml:space="preserve">дітей та сім'ї  </w:t>
      </w:r>
    </w:p>
    <w:p w:rsidR="00761F30" w:rsidRPr="002F332C" w:rsidRDefault="00761F30" w:rsidP="00761F30">
      <w:pPr>
        <w:ind w:firstLine="708"/>
        <w:jc w:val="both"/>
        <w:rPr>
          <w:sz w:val="27"/>
          <w:szCs w:val="28"/>
        </w:rPr>
      </w:pPr>
      <w:r w:rsidRPr="002F332C">
        <w:rPr>
          <w:sz w:val="27"/>
          <w:szCs w:val="28"/>
        </w:rPr>
        <w:t xml:space="preserve">жовтень – листопад </w:t>
      </w:r>
      <w:r>
        <w:rPr>
          <w:sz w:val="27"/>
          <w:szCs w:val="28"/>
        </w:rPr>
        <w:t xml:space="preserve">поточного </w:t>
      </w:r>
      <w:r w:rsidRPr="002F332C">
        <w:rPr>
          <w:sz w:val="27"/>
          <w:szCs w:val="28"/>
        </w:rPr>
        <w:t>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1.29. Підвищувати рівень обізнаності дітей шкільного віку з правових питань, шляхом проведення відповідних виховних заходів та тижнів загальноосвітніх навчальних закладах.</w:t>
      </w:r>
    </w:p>
    <w:p w:rsidR="00761F30" w:rsidRPr="002F332C" w:rsidRDefault="00761F30" w:rsidP="00761F30">
      <w:pPr>
        <w:ind w:firstLine="708"/>
        <w:jc w:val="both"/>
        <w:rPr>
          <w:sz w:val="27"/>
          <w:szCs w:val="28"/>
        </w:rPr>
      </w:pPr>
      <w:r w:rsidRPr="002F332C">
        <w:rPr>
          <w:sz w:val="27"/>
          <w:szCs w:val="28"/>
        </w:rPr>
        <w:t xml:space="preserve">Управління освіти  </w:t>
      </w:r>
    </w:p>
    <w:p w:rsidR="00761F30" w:rsidRPr="002F332C" w:rsidRDefault="00761F30" w:rsidP="00761F30">
      <w:pPr>
        <w:ind w:firstLine="708"/>
        <w:jc w:val="both"/>
        <w:rPr>
          <w:sz w:val="27"/>
          <w:szCs w:val="28"/>
        </w:rPr>
      </w:pPr>
      <w:r w:rsidRPr="002F332C">
        <w:rPr>
          <w:sz w:val="27"/>
          <w:szCs w:val="28"/>
        </w:rPr>
        <w:t>Вересень</w:t>
      </w:r>
      <w:r>
        <w:rPr>
          <w:sz w:val="27"/>
          <w:szCs w:val="28"/>
        </w:rPr>
        <w:t xml:space="preserve"> - жовтень</w:t>
      </w:r>
      <w:r w:rsidRPr="002F332C">
        <w:rPr>
          <w:sz w:val="27"/>
          <w:szCs w:val="28"/>
        </w:rPr>
        <w:t xml:space="preserve"> </w:t>
      </w:r>
      <w:r>
        <w:rPr>
          <w:sz w:val="27"/>
          <w:szCs w:val="28"/>
        </w:rPr>
        <w:t>поточного</w:t>
      </w:r>
      <w:r w:rsidRPr="002F332C">
        <w:rPr>
          <w:sz w:val="27"/>
          <w:szCs w:val="28"/>
        </w:rPr>
        <w:t xml:space="preserve"> року</w:t>
      </w:r>
    </w:p>
    <w:p w:rsidR="00761F30" w:rsidRPr="002F332C" w:rsidRDefault="00761F30" w:rsidP="00761F30">
      <w:pPr>
        <w:ind w:firstLine="708"/>
        <w:jc w:val="both"/>
        <w:rPr>
          <w:sz w:val="27"/>
          <w:szCs w:val="28"/>
        </w:rPr>
      </w:pPr>
      <w:r w:rsidRPr="002F332C">
        <w:rPr>
          <w:sz w:val="27"/>
          <w:szCs w:val="28"/>
        </w:rPr>
        <w:t>1.30. Забезпечити проведення обов’язкового медичного профілактичного огляду дітей до 18 років у дитячих амбулаторно-поліклінічних закладах за участю батьків.</w:t>
      </w:r>
    </w:p>
    <w:p w:rsidR="00761F30" w:rsidRDefault="00761F30" w:rsidP="00761F30">
      <w:pPr>
        <w:ind w:firstLine="708"/>
        <w:jc w:val="both"/>
        <w:rPr>
          <w:sz w:val="27"/>
          <w:szCs w:val="28"/>
        </w:rPr>
      </w:pPr>
      <w:r w:rsidRPr="002F332C">
        <w:rPr>
          <w:sz w:val="27"/>
          <w:szCs w:val="28"/>
        </w:rPr>
        <w:t xml:space="preserve">Обухівська </w:t>
      </w:r>
      <w:r>
        <w:rPr>
          <w:sz w:val="27"/>
          <w:szCs w:val="28"/>
        </w:rPr>
        <w:t xml:space="preserve">міський цетр надання </w:t>
      </w:r>
    </w:p>
    <w:p w:rsidR="00761F30" w:rsidRPr="002F332C" w:rsidRDefault="00761F30" w:rsidP="00761F30">
      <w:pPr>
        <w:ind w:firstLine="708"/>
        <w:jc w:val="both"/>
        <w:rPr>
          <w:sz w:val="27"/>
          <w:szCs w:val="28"/>
        </w:rPr>
      </w:pPr>
      <w:r>
        <w:rPr>
          <w:sz w:val="27"/>
          <w:szCs w:val="28"/>
        </w:rPr>
        <w:t>первинної медико-санітарної допомоги</w:t>
      </w:r>
      <w:r w:rsidRPr="002F332C">
        <w:rPr>
          <w:sz w:val="27"/>
          <w:szCs w:val="28"/>
        </w:rPr>
        <w:t xml:space="preserve"> </w:t>
      </w:r>
    </w:p>
    <w:p w:rsidR="00761F30" w:rsidRPr="002F332C" w:rsidRDefault="00761F30" w:rsidP="00761F30">
      <w:pPr>
        <w:ind w:firstLine="708"/>
        <w:jc w:val="both"/>
        <w:rPr>
          <w:sz w:val="27"/>
          <w:szCs w:val="28"/>
        </w:rPr>
      </w:pPr>
      <w:r w:rsidRPr="002F332C">
        <w:rPr>
          <w:sz w:val="27"/>
          <w:szCs w:val="28"/>
        </w:rPr>
        <w:t xml:space="preserve">березень – квітень </w:t>
      </w:r>
      <w:r>
        <w:rPr>
          <w:sz w:val="27"/>
          <w:szCs w:val="28"/>
        </w:rPr>
        <w:t>поточного</w:t>
      </w:r>
      <w:r w:rsidRPr="002F332C">
        <w:rPr>
          <w:sz w:val="27"/>
          <w:szCs w:val="28"/>
        </w:rPr>
        <w:t xml:space="preserve"> року</w:t>
      </w:r>
    </w:p>
    <w:p w:rsidR="00761F30" w:rsidRDefault="00761F30" w:rsidP="00761F30">
      <w:pPr>
        <w:jc w:val="both"/>
        <w:rPr>
          <w:sz w:val="27"/>
          <w:szCs w:val="28"/>
        </w:rPr>
      </w:pPr>
    </w:p>
    <w:p w:rsidR="00761F30" w:rsidRPr="007010F6" w:rsidRDefault="00761F30" w:rsidP="00761F30">
      <w:pPr>
        <w:ind w:firstLine="708"/>
        <w:jc w:val="both"/>
        <w:rPr>
          <w:sz w:val="27"/>
          <w:szCs w:val="28"/>
        </w:rPr>
      </w:pPr>
      <w:r w:rsidRPr="002F332C">
        <w:rPr>
          <w:sz w:val="27"/>
          <w:szCs w:val="28"/>
        </w:rPr>
        <w:t xml:space="preserve">1.31. </w:t>
      </w:r>
      <w:r>
        <w:rPr>
          <w:sz w:val="27"/>
          <w:szCs w:val="28"/>
        </w:rPr>
        <w:t xml:space="preserve"> </w:t>
      </w:r>
      <w:r w:rsidRPr="002F332C">
        <w:rPr>
          <w:sz w:val="27"/>
          <w:szCs w:val="28"/>
        </w:rPr>
        <w:t>Проведення оздоровлення та відпочинку дітей, пільгових категорій, у тому числі</w:t>
      </w:r>
      <w:r>
        <w:rPr>
          <w:sz w:val="27"/>
          <w:szCs w:val="28"/>
        </w:rPr>
        <w:t>:</w:t>
      </w:r>
      <w:r w:rsidRPr="002F332C">
        <w:rPr>
          <w:sz w:val="27"/>
          <w:szCs w:val="28"/>
        </w:rPr>
        <w:t xml:space="preserve"> дітей-сиріт, дітей, позбавлених батьківського піклування, дітей, батьки яких загинули, або були поранені під час проведення антитерорист</w:t>
      </w:r>
      <w:r>
        <w:rPr>
          <w:sz w:val="27"/>
          <w:szCs w:val="28"/>
        </w:rPr>
        <w:t xml:space="preserve">ичної операції на сході країни та під час лютневих подій 2014 року на Майдані </w:t>
      </w:r>
      <w:r>
        <w:rPr>
          <w:sz w:val="27"/>
          <w:szCs w:val="28"/>
        </w:rPr>
        <w:lastRenderedPageBreak/>
        <w:t xml:space="preserve">Незалежності, </w:t>
      </w:r>
      <w:r w:rsidRPr="002F332C">
        <w:rPr>
          <w:sz w:val="27"/>
          <w:szCs w:val="28"/>
        </w:rPr>
        <w:t>а також дітей з багатодітних та малозабезпечених сімей</w:t>
      </w:r>
      <w:r>
        <w:rPr>
          <w:sz w:val="27"/>
          <w:szCs w:val="28"/>
        </w:rPr>
        <w:t xml:space="preserve">; </w:t>
      </w:r>
      <w:r w:rsidRPr="002F332C">
        <w:rPr>
          <w:sz w:val="27"/>
          <w:szCs w:val="28"/>
        </w:rPr>
        <w:t>бездоглядних та безпритульних дітей, дітей-інвалідів; дітей, сімʼї яких переселилися із зони проведення АТО; дітей, які постраждали внаслідок стихійного лиха, техногенних аварій, катастроф; дітей, батьки яких загинули від нещасних випадків на виробництві або під час виконання службових обов'язків; дітей, батьки яких демобілізовані або є учасниками в зоні АТО</w:t>
      </w:r>
      <w:r>
        <w:rPr>
          <w:sz w:val="27"/>
          <w:szCs w:val="28"/>
        </w:rPr>
        <w:t xml:space="preserve"> (в межах України)</w:t>
      </w:r>
      <w:r w:rsidRPr="002F332C">
        <w:rPr>
          <w:sz w:val="27"/>
          <w:szCs w:val="28"/>
        </w:rPr>
        <w:t>.</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Протягом року </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 xml:space="preserve">1.32. </w:t>
      </w:r>
      <w:r>
        <w:rPr>
          <w:sz w:val="27"/>
          <w:szCs w:val="28"/>
        </w:rPr>
        <w:t xml:space="preserve"> </w:t>
      </w:r>
      <w:r w:rsidRPr="002F332C">
        <w:rPr>
          <w:sz w:val="27"/>
          <w:szCs w:val="28"/>
        </w:rPr>
        <w:t>Проведення оздоровлення та відпочинку дітей, пільгових категорій, у тому числі</w:t>
      </w:r>
      <w:r>
        <w:rPr>
          <w:sz w:val="27"/>
          <w:szCs w:val="28"/>
        </w:rPr>
        <w:t>:</w:t>
      </w:r>
      <w:r w:rsidRPr="002F332C">
        <w:rPr>
          <w:sz w:val="27"/>
          <w:szCs w:val="28"/>
        </w:rPr>
        <w:t xml:space="preserve"> дітей-сиріт, дітей, позбавлених батьківського піклування, дітей, батьки яких загинули, або були поранені під час проведення антитерорист</w:t>
      </w:r>
      <w:r>
        <w:rPr>
          <w:sz w:val="27"/>
          <w:szCs w:val="28"/>
        </w:rPr>
        <w:t xml:space="preserve">ичної операції на сході країни та під час лютневих подій 2014 року на Майдані Незалежності, </w:t>
      </w:r>
      <w:r w:rsidRPr="002F332C">
        <w:rPr>
          <w:sz w:val="27"/>
          <w:szCs w:val="28"/>
        </w:rPr>
        <w:t>а також дітей з багатодітних та малозабезпечених сімей</w:t>
      </w:r>
      <w:r>
        <w:rPr>
          <w:sz w:val="27"/>
          <w:szCs w:val="28"/>
        </w:rPr>
        <w:t xml:space="preserve">; </w:t>
      </w:r>
      <w:r w:rsidRPr="002F332C">
        <w:rPr>
          <w:sz w:val="27"/>
          <w:szCs w:val="28"/>
        </w:rPr>
        <w:t>бездоглядних та безпритульних дітей, дітей-інвалідів; дітей, сімʼї яких переселилися із зони проведення АТО; дітей, які постраждали внаслідок стихійного лиха, техногенних аварій, катастроф; дітей, батьки яких загинули від нещасних випадків на виробництві або під час виконання службових обов'язків; дітей, батьки яких демобілізовані або є учасниками в зоні АТО</w:t>
      </w:r>
      <w:r>
        <w:rPr>
          <w:sz w:val="27"/>
          <w:szCs w:val="28"/>
        </w:rPr>
        <w:t xml:space="preserve"> (в межах Київської області)</w:t>
      </w:r>
      <w:r w:rsidRPr="002F332C">
        <w:rPr>
          <w:sz w:val="27"/>
          <w:szCs w:val="28"/>
        </w:rPr>
        <w:t>.</w:t>
      </w:r>
    </w:p>
    <w:p w:rsidR="00761F30" w:rsidRPr="002F332C" w:rsidRDefault="00761F30" w:rsidP="00761F30">
      <w:pPr>
        <w:ind w:firstLine="708"/>
        <w:jc w:val="both"/>
        <w:rPr>
          <w:sz w:val="27"/>
          <w:szCs w:val="28"/>
        </w:rPr>
      </w:pPr>
      <w:r w:rsidRPr="002F332C">
        <w:rPr>
          <w:sz w:val="27"/>
          <w:szCs w:val="28"/>
        </w:rPr>
        <w:t>С</w:t>
      </w:r>
      <w:r>
        <w:rPr>
          <w:sz w:val="27"/>
          <w:szCs w:val="28"/>
        </w:rPr>
        <w:t>лужба у справах дітей та сім’ї</w:t>
      </w:r>
    </w:p>
    <w:p w:rsidR="00761F30" w:rsidRPr="002F332C" w:rsidRDefault="00761F30" w:rsidP="00761F30">
      <w:pPr>
        <w:ind w:firstLine="708"/>
        <w:jc w:val="both"/>
        <w:rPr>
          <w:sz w:val="27"/>
          <w:szCs w:val="28"/>
        </w:rPr>
      </w:pPr>
      <w:r w:rsidRPr="002F332C">
        <w:rPr>
          <w:sz w:val="27"/>
          <w:szCs w:val="28"/>
        </w:rPr>
        <w:t xml:space="preserve">Протягом року </w:t>
      </w:r>
    </w:p>
    <w:p w:rsidR="00761F30" w:rsidRPr="002F332C" w:rsidRDefault="00761F30" w:rsidP="00761F30">
      <w:pPr>
        <w:ind w:firstLine="708"/>
        <w:jc w:val="both"/>
        <w:rPr>
          <w:sz w:val="27"/>
          <w:szCs w:val="28"/>
        </w:rPr>
      </w:pPr>
    </w:p>
    <w:p w:rsidR="00761F30" w:rsidRPr="002F332C" w:rsidRDefault="00761F30" w:rsidP="00761F30">
      <w:pPr>
        <w:ind w:firstLine="708"/>
        <w:jc w:val="both"/>
        <w:rPr>
          <w:sz w:val="27"/>
          <w:szCs w:val="28"/>
        </w:rPr>
      </w:pPr>
      <w:r w:rsidRPr="002F332C">
        <w:rPr>
          <w:sz w:val="27"/>
          <w:szCs w:val="28"/>
        </w:rPr>
        <w:t>1.33. Забезпечити надання послуг з оздоровлення та відпочинку для дітей, які потребують особливої соціальної уваги та підтримки, як безоплатно, так і з частковою оплатою, яка сплачується за рахунок батьків (осіб, що їх замінюють), або інших джерел, не заборонених законодавством, та/або коштів Фонду соціального страхування у зв’язку з тимчасовою втратою працездатності.</w:t>
      </w:r>
    </w:p>
    <w:p w:rsidR="00761F30" w:rsidRPr="002F332C" w:rsidRDefault="00761F30" w:rsidP="00761F30">
      <w:pPr>
        <w:ind w:firstLine="708"/>
        <w:jc w:val="both"/>
        <w:rPr>
          <w:sz w:val="27"/>
          <w:szCs w:val="28"/>
        </w:rPr>
      </w:pPr>
      <w:r w:rsidRPr="002F332C">
        <w:rPr>
          <w:sz w:val="27"/>
          <w:szCs w:val="28"/>
        </w:rPr>
        <w:t>С</w:t>
      </w:r>
      <w:r>
        <w:rPr>
          <w:sz w:val="27"/>
          <w:szCs w:val="28"/>
        </w:rPr>
        <w:t>лужба у справах дітей та сім’ї</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1.34. Забезпечити супровід груп дітей на оздоровлення та відпочинок під час їх перевезення до місць оздоровлення та відпочинку,  а також у зворотному напрямку з розрахунку: один супроводжуючий на 15 дітей та на кожну групу від 30 до 45 дітей додатково один медичний працівник.</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Default="00761F30" w:rsidP="00761F30">
      <w:pPr>
        <w:ind w:firstLine="708"/>
        <w:jc w:val="both"/>
        <w:rPr>
          <w:sz w:val="27"/>
          <w:szCs w:val="28"/>
        </w:rPr>
      </w:pPr>
      <w:r>
        <w:rPr>
          <w:sz w:val="27"/>
          <w:szCs w:val="28"/>
        </w:rPr>
        <w:t xml:space="preserve">управління освіти, Обухівський міський </w:t>
      </w:r>
    </w:p>
    <w:p w:rsidR="00761F30" w:rsidRPr="002F332C" w:rsidRDefault="00761F30" w:rsidP="00761F30">
      <w:pPr>
        <w:ind w:firstLine="708"/>
        <w:jc w:val="both"/>
        <w:rPr>
          <w:sz w:val="27"/>
          <w:szCs w:val="28"/>
        </w:rPr>
      </w:pPr>
      <w:r>
        <w:rPr>
          <w:sz w:val="27"/>
          <w:szCs w:val="28"/>
        </w:rPr>
        <w:t>центр надання ПМСД</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ind w:firstLine="708"/>
        <w:jc w:val="both"/>
        <w:rPr>
          <w:sz w:val="27"/>
          <w:szCs w:val="28"/>
        </w:rPr>
      </w:pPr>
      <w:r w:rsidRPr="002F332C">
        <w:rPr>
          <w:sz w:val="27"/>
          <w:szCs w:val="28"/>
        </w:rPr>
        <w:t xml:space="preserve">1.35. Забезпечити транспортними послугами дітей, які направляються на оздоровлення та відпочинок до дитячого закладу оздоровлення та відпочинку та в зворотному напрямку. </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управління освіти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 xml:space="preserve">1.36. Проводити наради, семінари і тренінги з питань підготовки до оздоровчої кампанії та підбиття підсумків її проведення. </w:t>
      </w:r>
    </w:p>
    <w:p w:rsidR="00761F30" w:rsidRPr="002F332C" w:rsidRDefault="00761F30" w:rsidP="00761F30">
      <w:pPr>
        <w:ind w:firstLine="708"/>
        <w:jc w:val="both"/>
        <w:rPr>
          <w:sz w:val="27"/>
          <w:szCs w:val="28"/>
        </w:rPr>
      </w:pPr>
      <w:r w:rsidRPr="002F332C">
        <w:rPr>
          <w:sz w:val="27"/>
          <w:szCs w:val="28"/>
        </w:rPr>
        <w:lastRenderedPageBreak/>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управління освіти, Обухівська </w:t>
      </w:r>
    </w:p>
    <w:p w:rsidR="00761F30" w:rsidRPr="002F332C" w:rsidRDefault="00761F30" w:rsidP="00761F30">
      <w:pPr>
        <w:ind w:firstLine="708"/>
        <w:jc w:val="both"/>
        <w:rPr>
          <w:sz w:val="27"/>
          <w:szCs w:val="28"/>
        </w:rPr>
      </w:pPr>
      <w:r w:rsidRPr="002F332C">
        <w:rPr>
          <w:sz w:val="27"/>
          <w:szCs w:val="28"/>
        </w:rPr>
        <w:t>центральна районна лікарня</w:t>
      </w:r>
    </w:p>
    <w:p w:rsidR="00761F30" w:rsidRPr="002F332C" w:rsidRDefault="00761F30" w:rsidP="00761F30">
      <w:pPr>
        <w:ind w:firstLine="708"/>
        <w:jc w:val="both"/>
        <w:rPr>
          <w:sz w:val="27"/>
          <w:szCs w:val="28"/>
        </w:rPr>
      </w:pPr>
      <w:r w:rsidRPr="002F332C">
        <w:rPr>
          <w:sz w:val="27"/>
          <w:szCs w:val="28"/>
        </w:rPr>
        <w:t xml:space="preserve">квітень – грудень </w:t>
      </w:r>
      <w:r>
        <w:rPr>
          <w:sz w:val="27"/>
          <w:szCs w:val="28"/>
        </w:rPr>
        <w:t>поточного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1.37. Сприяти залученню підприємств, установ та організацій усіх форм власності, благодійних організацій та фондів щодо надання фінансової та матеріальної допомоги в організації літнього оздоровлення та відпочинку дітей, які потребують особливої соціальної уваги та підтримки.</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Default="00761F30" w:rsidP="00761F30">
      <w:pPr>
        <w:ind w:firstLine="708"/>
        <w:jc w:val="both"/>
        <w:rPr>
          <w:sz w:val="27"/>
          <w:szCs w:val="28"/>
        </w:rPr>
      </w:pPr>
      <w:r>
        <w:rPr>
          <w:sz w:val="27"/>
          <w:szCs w:val="28"/>
        </w:rPr>
        <w:t>управління освіти</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r w:rsidRPr="002F332C">
        <w:rPr>
          <w:sz w:val="27"/>
          <w:szCs w:val="28"/>
        </w:rPr>
        <w:t xml:space="preserve"> </w:t>
      </w:r>
    </w:p>
    <w:p w:rsidR="00761F30" w:rsidRPr="002F332C" w:rsidRDefault="00761F30" w:rsidP="00761F30">
      <w:pPr>
        <w:ind w:firstLine="708"/>
        <w:jc w:val="both"/>
        <w:rPr>
          <w:sz w:val="27"/>
          <w:szCs w:val="28"/>
        </w:rPr>
      </w:pPr>
      <w:r w:rsidRPr="002F332C">
        <w:rPr>
          <w:sz w:val="27"/>
          <w:szCs w:val="28"/>
        </w:rPr>
        <w:t>1.38. Вживати заходів щодо забезпечення громадського порядку в місцях оздоровлення та відпочинку дітей міста.</w:t>
      </w:r>
    </w:p>
    <w:p w:rsidR="00761F30" w:rsidRPr="002F332C" w:rsidRDefault="00761F30" w:rsidP="00761F30">
      <w:pPr>
        <w:ind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в </w:t>
      </w:r>
    </w:p>
    <w:p w:rsidR="00761F30" w:rsidRPr="002F332C" w:rsidRDefault="00761F30" w:rsidP="00761F30">
      <w:pPr>
        <w:ind w:firstLine="708"/>
        <w:jc w:val="both"/>
        <w:rPr>
          <w:sz w:val="27"/>
          <w:szCs w:val="28"/>
        </w:rPr>
      </w:pPr>
      <w:r w:rsidRPr="002F332C">
        <w:rPr>
          <w:sz w:val="27"/>
          <w:szCs w:val="28"/>
        </w:rPr>
        <w:t>Київській області</w:t>
      </w:r>
    </w:p>
    <w:p w:rsidR="00761F30" w:rsidRPr="002F332C" w:rsidRDefault="00761F30" w:rsidP="00761F30">
      <w:pPr>
        <w:ind w:firstLine="708"/>
        <w:jc w:val="both"/>
        <w:rPr>
          <w:sz w:val="27"/>
          <w:szCs w:val="28"/>
        </w:rPr>
      </w:pPr>
      <w:r w:rsidRPr="002F332C">
        <w:rPr>
          <w:sz w:val="27"/>
          <w:szCs w:val="28"/>
        </w:rPr>
        <w:t>Постійно.</w:t>
      </w:r>
    </w:p>
    <w:p w:rsidR="00761F30" w:rsidRPr="002F332C" w:rsidRDefault="00761F30" w:rsidP="00761F30">
      <w:pPr>
        <w:jc w:val="both"/>
        <w:rPr>
          <w:sz w:val="27"/>
          <w:szCs w:val="28"/>
        </w:rPr>
      </w:pPr>
      <w:bookmarkStart w:id="51" w:name="BM2_19__Налагодити_тісну_взаємодію_з_орг"/>
      <w:bookmarkEnd w:id="51"/>
    </w:p>
    <w:p w:rsidR="00761F30" w:rsidRPr="002F332C" w:rsidRDefault="00761F30" w:rsidP="00761F30">
      <w:pPr>
        <w:ind w:firstLine="708"/>
        <w:jc w:val="both"/>
        <w:rPr>
          <w:sz w:val="27"/>
          <w:szCs w:val="28"/>
        </w:rPr>
      </w:pPr>
      <w:r w:rsidRPr="002F332C">
        <w:rPr>
          <w:sz w:val="27"/>
          <w:szCs w:val="28"/>
        </w:rPr>
        <w:t>1.39. Здійснювати санаторно-курортне оздоровлення дітей, хворих на цукровий діабет у дитячих закладах санаторного типу.</w:t>
      </w:r>
    </w:p>
    <w:p w:rsidR="00761F30" w:rsidRPr="002F332C" w:rsidRDefault="00761F30" w:rsidP="00761F30">
      <w:pPr>
        <w:ind w:firstLine="708"/>
        <w:jc w:val="both"/>
        <w:rPr>
          <w:sz w:val="27"/>
          <w:szCs w:val="28"/>
        </w:rPr>
      </w:pPr>
      <w:r w:rsidRPr="002F332C">
        <w:rPr>
          <w:sz w:val="27"/>
          <w:szCs w:val="28"/>
        </w:rPr>
        <w:t xml:space="preserve">Управління соціального захисту </w:t>
      </w:r>
    </w:p>
    <w:p w:rsidR="00761F30" w:rsidRDefault="00761F30" w:rsidP="00761F30">
      <w:pPr>
        <w:ind w:firstLine="708"/>
        <w:jc w:val="both"/>
        <w:rPr>
          <w:sz w:val="27"/>
          <w:szCs w:val="28"/>
        </w:rPr>
      </w:pPr>
      <w:r w:rsidRPr="002F332C">
        <w:rPr>
          <w:sz w:val="27"/>
          <w:szCs w:val="28"/>
        </w:rPr>
        <w:t>населення, Обухівськ</w:t>
      </w:r>
      <w:r>
        <w:rPr>
          <w:sz w:val="27"/>
          <w:szCs w:val="28"/>
        </w:rPr>
        <w:t xml:space="preserve">ий міський центр </w:t>
      </w:r>
    </w:p>
    <w:p w:rsidR="00761F30" w:rsidRDefault="00761F30" w:rsidP="00761F30">
      <w:pPr>
        <w:ind w:firstLine="708"/>
        <w:jc w:val="both"/>
        <w:rPr>
          <w:sz w:val="27"/>
          <w:szCs w:val="28"/>
        </w:rPr>
      </w:pPr>
      <w:r>
        <w:rPr>
          <w:sz w:val="27"/>
          <w:szCs w:val="28"/>
        </w:rPr>
        <w:t xml:space="preserve">надання первинної медико-санітарної </w:t>
      </w:r>
    </w:p>
    <w:p w:rsidR="00761F30" w:rsidRPr="002F332C" w:rsidRDefault="00761F30" w:rsidP="00761F30">
      <w:pPr>
        <w:ind w:firstLine="708"/>
        <w:jc w:val="both"/>
        <w:rPr>
          <w:sz w:val="27"/>
          <w:szCs w:val="28"/>
        </w:rPr>
      </w:pPr>
      <w:r>
        <w:rPr>
          <w:sz w:val="27"/>
          <w:szCs w:val="28"/>
        </w:rPr>
        <w:t>допомоги</w:t>
      </w:r>
    </w:p>
    <w:p w:rsidR="00761F30" w:rsidRPr="002F332C" w:rsidRDefault="00761F30" w:rsidP="00761F30">
      <w:pPr>
        <w:ind w:firstLine="708"/>
        <w:jc w:val="both"/>
        <w:rPr>
          <w:sz w:val="27"/>
          <w:szCs w:val="28"/>
        </w:rPr>
      </w:pPr>
      <w:r>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bookmarkStart w:id="52" w:name="BM3_2__Забезпечити_безкоштовне_оздоровле"/>
      <w:bookmarkEnd w:id="52"/>
      <w:r w:rsidRPr="002F332C">
        <w:rPr>
          <w:sz w:val="27"/>
          <w:szCs w:val="28"/>
        </w:rPr>
        <w:t>1.40. Забезпечити безкоштовне оздоровлення та відпочинок дітей з обмеженими фізичними можливостями та осіб, що їх супроводжують.</w:t>
      </w:r>
    </w:p>
    <w:p w:rsidR="00761F30" w:rsidRPr="002F332C" w:rsidRDefault="00761F30" w:rsidP="00761F30">
      <w:pPr>
        <w:ind w:firstLine="708"/>
        <w:jc w:val="both"/>
        <w:rPr>
          <w:sz w:val="27"/>
          <w:szCs w:val="28"/>
        </w:rPr>
      </w:pPr>
      <w:r w:rsidRPr="002F332C">
        <w:rPr>
          <w:sz w:val="27"/>
          <w:szCs w:val="28"/>
        </w:rPr>
        <w:t xml:space="preserve">Управління соціального захисту </w:t>
      </w:r>
    </w:p>
    <w:p w:rsidR="00761F30" w:rsidRDefault="00761F30" w:rsidP="00761F30">
      <w:pPr>
        <w:ind w:firstLine="708"/>
        <w:jc w:val="both"/>
        <w:rPr>
          <w:sz w:val="27"/>
          <w:szCs w:val="28"/>
        </w:rPr>
      </w:pPr>
      <w:r w:rsidRPr="002F332C">
        <w:rPr>
          <w:sz w:val="27"/>
          <w:szCs w:val="28"/>
        </w:rPr>
        <w:t xml:space="preserve">населення, </w:t>
      </w:r>
      <w:r>
        <w:rPr>
          <w:sz w:val="27"/>
          <w:szCs w:val="28"/>
        </w:rPr>
        <w:t xml:space="preserve"> </w:t>
      </w:r>
      <w:r w:rsidRPr="002F332C">
        <w:rPr>
          <w:sz w:val="27"/>
          <w:szCs w:val="28"/>
        </w:rPr>
        <w:t>Обухівськ</w:t>
      </w:r>
      <w:r>
        <w:rPr>
          <w:sz w:val="27"/>
          <w:szCs w:val="28"/>
        </w:rPr>
        <w:t xml:space="preserve">ий міський центр </w:t>
      </w:r>
    </w:p>
    <w:p w:rsidR="00761F30" w:rsidRDefault="00761F30" w:rsidP="00761F30">
      <w:pPr>
        <w:ind w:firstLine="708"/>
        <w:jc w:val="both"/>
        <w:rPr>
          <w:sz w:val="27"/>
          <w:szCs w:val="28"/>
        </w:rPr>
      </w:pPr>
      <w:r>
        <w:rPr>
          <w:sz w:val="27"/>
          <w:szCs w:val="28"/>
        </w:rPr>
        <w:t xml:space="preserve">надання первинної медико-санітарної </w:t>
      </w:r>
    </w:p>
    <w:p w:rsidR="00761F30" w:rsidRPr="002F332C" w:rsidRDefault="00761F30" w:rsidP="00761F30">
      <w:pPr>
        <w:ind w:firstLine="708"/>
        <w:jc w:val="both"/>
        <w:rPr>
          <w:sz w:val="27"/>
          <w:szCs w:val="28"/>
        </w:rPr>
      </w:pPr>
      <w:r>
        <w:rPr>
          <w:sz w:val="27"/>
          <w:szCs w:val="28"/>
        </w:rPr>
        <w:t>допомоги</w:t>
      </w:r>
    </w:p>
    <w:p w:rsidR="00761F30" w:rsidRPr="002F332C" w:rsidRDefault="00761F30" w:rsidP="00761F30">
      <w:pPr>
        <w:ind w:firstLine="708"/>
        <w:jc w:val="both"/>
        <w:rPr>
          <w:sz w:val="27"/>
          <w:szCs w:val="28"/>
        </w:rPr>
      </w:pPr>
      <w:r w:rsidRPr="002F332C">
        <w:rPr>
          <w:sz w:val="27"/>
          <w:szCs w:val="28"/>
        </w:rPr>
        <w:t>Протягом  року</w:t>
      </w:r>
      <w:bookmarkStart w:id="53" w:name="BM3_3__Вжити_заходів_щодо_посилення_держ"/>
      <w:bookmarkStart w:id="54" w:name="BM3_4__Не_допускати_отримання_дитячими_з"/>
      <w:bookmarkStart w:id="55" w:name="BM4_1__Ініціювати_обмін_групами_дітей_з_"/>
      <w:bookmarkEnd w:id="53"/>
      <w:bookmarkEnd w:id="54"/>
      <w:bookmarkEnd w:id="55"/>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1.41. Ініціювати обмін групами дітей з іншими країнами з метою організованого оздоровлення та відпочинку.</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управління освіти</w:t>
      </w:r>
      <w:bookmarkStart w:id="56" w:name="BM4_2__Спільно_з_міжнародними_благодійни"/>
      <w:bookmarkStart w:id="57" w:name="BM4_3__Забезпечити_транспортними_послуга"/>
      <w:bookmarkEnd w:id="56"/>
      <w:bookmarkEnd w:id="57"/>
      <w:r w:rsidRPr="002F332C">
        <w:rPr>
          <w:sz w:val="27"/>
          <w:szCs w:val="28"/>
        </w:rPr>
        <w:t xml:space="preserve">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ind w:firstLine="708"/>
        <w:jc w:val="both"/>
        <w:rPr>
          <w:sz w:val="27"/>
          <w:szCs w:val="28"/>
        </w:rPr>
      </w:pPr>
      <w:r w:rsidRPr="002F332C">
        <w:rPr>
          <w:sz w:val="27"/>
          <w:szCs w:val="28"/>
        </w:rPr>
        <w:t>1.42. Забезпечити функціонування міської телефонної лінії „Телефон довіри” для здійснення психологічного, юридичного та інформаційного консультування дітей та сімей, осіб, що постраждали від насильства в сім’ї, а також з питань протидії торгівлі людьми.</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firstLine="708"/>
        <w:jc w:val="both"/>
        <w:rPr>
          <w:sz w:val="27"/>
          <w:szCs w:val="28"/>
        </w:rPr>
      </w:pPr>
      <w:r w:rsidRPr="002F332C">
        <w:rPr>
          <w:sz w:val="27"/>
          <w:szCs w:val="28"/>
        </w:rPr>
        <w:t>сім’ї, дітей та молоді</w:t>
      </w:r>
    </w:p>
    <w:p w:rsidR="00761F30" w:rsidRPr="002F332C" w:rsidRDefault="00761F30" w:rsidP="00761F30">
      <w:pPr>
        <w:ind w:firstLine="708"/>
        <w:jc w:val="both"/>
        <w:rPr>
          <w:sz w:val="27"/>
          <w:szCs w:val="28"/>
        </w:rPr>
      </w:pPr>
      <w:r w:rsidRPr="002F332C">
        <w:rPr>
          <w:sz w:val="27"/>
          <w:szCs w:val="28"/>
        </w:rPr>
        <w:t>Протяг</w:t>
      </w:r>
      <w:r>
        <w:rPr>
          <w:sz w:val="27"/>
          <w:szCs w:val="28"/>
        </w:rPr>
        <w:t>о</w:t>
      </w:r>
      <w:r w:rsidRPr="002F332C">
        <w:rPr>
          <w:sz w:val="27"/>
          <w:szCs w:val="28"/>
        </w:rPr>
        <w:t>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 xml:space="preserve">1.43. Сприяти професійній підготовці та перепідготовці дітей, які не мають професії з метою підвищення їх конкурентоспроможності та урахування потреб ринку праці. </w:t>
      </w:r>
    </w:p>
    <w:p w:rsidR="00761F30" w:rsidRPr="002F332C" w:rsidRDefault="00761F30" w:rsidP="00761F30">
      <w:pPr>
        <w:jc w:val="both"/>
        <w:rPr>
          <w:sz w:val="27"/>
          <w:szCs w:val="28"/>
        </w:rPr>
      </w:pPr>
      <w:r w:rsidRPr="002F332C">
        <w:rPr>
          <w:sz w:val="27"/>
          <w:szCs w:val="28"/>
        </w:rPr>
        <w:t xml:space="preserve">Управління освіти, служба у справах дітей та сім'ї, Обухівський міськрайонний центр зайнятості </w:t>
      </w:r>
      <w:r>
        <w:rPr>
          <w:sz w:val="27"/>
          <w:szCs w:val="28"/>
        </w:rPr>
        <w:t xml:space="preserve">              </w:t>
      </w:r>
      <w:r w:rsidRPr="002F332C">
        <w:rPr>
          <w:sz w:val="27"/>
          <w:szCs w:val="28"/>
        </w:rPr>
        <w:t>Протягом року</w:t>
      </w:r>
    </w:p>
    <w:p w:rsidR="00761F30" w:rsidRDefault="00761F30" w:rsidP="00761F30">
      <w:pPr>
        <w:jc w:val="both"/>
        <w:rPr>
          <w:sz w:val="27"/>
          <w:szCs w:val="28"/>
        </w:rPr>
      </w:pPr>
    </w:p>
    <w:p w:rsidR="00761F30" w:rsidRDefault="00761F30" w:rsidP="00761F30">
      <w:pPr>
        <w:jc w:val="both"/>
        <w:rPr>
          <w:sz w:val="27"/>
          <w:szCs w:val="28"/>
        </w:rPr>
      </w:pPr>
      <w:r>
        <w:rPr>
          <w:sz w:val="27"/>
          <w:szCs w:val="28"/>
        </w:rPr>
        <w:tab/>
        <w:t>1.44. Організація змістовного дозвілля та відпочинку дітей-інвалідів, вихованців школи-інтернату с. Гірське Лисичанського району Луганської області під час літніх канікул та території Обухівської міської ради (забезпечення транспортними послугами для перевезення дітей до міста Обухів та у зворотньому напрямку, проведення екскурсій, розважальних заходів, тощо).</w:t>
      </w:r>
    </w:p>
    <w:p w:rsidR="00761F30" w:rsidRDefault="00761F30" w:rsidP="00761F30">
      <w:pPr>
        <w:jc w:val="both"/>
        <w:rPr>
          <w:sz w:val="27"/>
          <w:szCs w:val="28"/>
        </w:rPr>
      </w:pPr>
      <w:r>
        <w:rPr>
          <w:sz w:val="27"/>
          <w:szCs w:val="28"/>
        </w:rPr>
        <w:tab/>
      </w:r>
      <w:r>
        <w:rPr>
          <w:sz w:val="27"/>
          <w:szCs w:val="28"/>
        </w:rPr>
        <w:tab/>
      </w:r>
      <w:r>
        <w:rPr>
          <w:sz w:val="27"/>
          <w:szCs w:val="28"/>
        </w:rPr>
        <w:tab/>
      </w:r>
      <w:r>
        <w:rPr>
          <w:sz w:val="27"/>
          <w:szCs w:val="28"/>
        </w:rPr>
        <w:tab/>
      </w:r>
      <w:r>
        <w:rPr>
          <w:sz w:val="27"/>
          <w:szCs w:val="28"/>
        </w:rPr>
        <w:tab/>
      </w:r>
      <w:r>
        <w:rPr>
          <w:sz w:val="27"/>
          <w:szCs w:val="28"/>
        </w:rPr>
        <w:tab/>
      </w:r>
      <w:r>
        <w:rPr>
          <w:sz w:val="27"/>
          <w:szCs w:val="28"/>
        </w:rPr>
        <w:tab/>
        <w:t xml:space="preserve">Служба у справах дітей та сімʼї </w:t>
      </w:r>
    </w:p>
    <w:p w:rsidR="00761F30" w:rsidRDefault="00761F30" w:rsidP="00761F30">
      <w:pPr>
        <w:ind w:firstLine="708"/>
        <w:jc w:val="both"/>
        <w:rPr>
          <w:sz w:val="27"/>
          <w:szCs w:val="28"/>
        </w:rPr>
      </w:pPr>
      <w:r>
        <w:rPr>
          <w:sz w:val="27"/>
          <w:szCs w:val="28"/>
        </w:rPr>
        <w:t>виконавчого комітету міської ради</w:t>
      </w:r>
    </w:p>
    <w:p w:rsidR="00761F30" w:rsidRDefault="00761F30" w:rsidP="00761F30">
      <w:pPr>
        <w:ind w:firstLine="708"/>
        <w:jc w:val="both"/>
        <w:rPr>
          <w:sz w:val="27"/>
          <w:szCs w:val="28"/>
        </w:rPr>
      </w:pPr>
    </w:p>
    <w:p w:rsidR="00761F30" w:rsidRDefault="00761F30" w:rsidP="00761F30">
      <w:pPr>
        <w:ind w:firstLine="708"/>
        <w:jc w:val="both"/>
        <w:rPr>
          <w:rFonts w:ascii="Antiqua" w:hAnsi="Antiqua"/>
          <w:iCs/>
          <w:sz w:val="28"/>
          <w:szCs w:val="28"/>
        </w:rPr>
      </w:pPr>
      <w:r>
        <w:rPr>
          <w:rFonts w:ascii="Antiqua" w:hAnsi="Antiqua"/>
          <w:iCs/>
          <w:sz w:val="28"/>
          <w:szCs w:val="28"/>
        </w:rPr>
        <w:t>1.45. Забезпечення транспортими послугами для перевезення дітей до міста Києва та у зворотньому напрямку для їх участі у заходах, що передбачені даною Програмою, а саме:</w:t>
      </w:r>
    </w:p>
    <w:p w:rsidR="00761F30" w:rsidRDefault="00761F30" w:rsidP="00761F30">
      <w:pPr>
        <w:ind w:firstLine="708"/>
        <w:jc w:val="both"/>
        <w:rPr>
          <w:rFonts w:ascii="Antiqua" w:hAnsi="Antiqua"/>
          <w:iCs/>
          <w:sz w:val="28"/>
          <w:szCs w:val="28"/>
        </w:rPr>
      </w:pPr>
      <w:r>
        <w:rPr>
          <w:rFonts w:ascii="Antiqua" w:hAnsi="Antiqua"/>
          <w:iCs/>
          <w:sz w:val="28"/>
          <w:szCs w:val="28"/>
        </w:rPr>
        <w:t>- на оздоровлення та відпочинок;</w:t>
      </w:r>
    </w:p>
    <w:p w:rsidR="00761F30" w:rsidRDefault="00761F30" w:rsidP="00761F30">
      <w:pPr>
        <w:ind w:firstLine="708"/>
        <w:jc w:val="both"/>
        <w:rPr>
          <w:rFonts w:ascii="Antiqua" w:hAnsi="Antiqua"/>
          <w:iCs/>
          <w:sz w:val="28"/>
          <w:szCs w:val="28"/>
        </w:rPr>
      </w:pPr>
      <w:r>
        <w:rPr>
          <w:rFonts w:ascii="Antiqua" w:hAnsi="Antiqua"/>
          <w:iCs/>
          <w:sz w:val="28"/>
          <w:szCs w:val="28"/>
        </w:rPr>
        <w:t>- для участі у новорічно-різдвяних святах;</w:t>
      </w:r>
    </w:p>
    <w:p w:rsidR="00761F30" w:rsidRDefault="00761F30" w:rsidP="00761F30">
      <w:pPr>
        <w:ind w:firstLine="708"/>
        <w:jc w:val="both"/>
        <w:rPr>
          <w:rFonts w:ascii="Antiqua" w:hAnsi="Antiqua"/>
          <w:iCs/>
          <w:sz w:val="28"/>
          <w:szCs w:val="28"/>
        </w:rPr>
      </w:pPr>
      <w:r>
        <w:rPr>
          <w:rFonts w:ascii="Antiqua" w:hAnsi="Antiqua"/>
          <w:iCs/>
          <w:sz w:val="28"/>
          <w:szCs w:val="28"/>
        </w:rPr>
        <w:t>- для участі в інших заходах».</w:t>
      </w:r>
    </w:p>
    <w:p w:rsidR="00761F30" w:rsidRDefault="00761F30" w:rsidP="00761F30">
      <w:pPr>
        <w:ind w:firstLine="708"/>
        <w:jc w:val="both"/>
        <w:rPr>
          <w:sz w:val="27"/>
          <w:szCs w:val="28"/>
        </w:rPr>
      </w:pPr>
      <w:r>
        <w:rPr>
          <w:sz w:val="27"/>
          <w:szCs w:val="28"/>
        </w:rPr>
        <w:t xml:space="preserve">Служба у справах дітей та сімʼї </w:t>
      </w:r>
    </w:p>
    <w:p w:rsidR="00761F30" w:rsidRDefault="00761F30" w:rsidP="00761F30">
      <w:pPr>
        <w:jc w:val="both"/>
        <w:rPr>
          <w:sz w:val="27"/>
          <w:szCs w:val="28"/>
        </w:rPr>
      </w:pPr>
      <w:r>
        <w:rPr>
          <w:sz w:val="27"/>
          <w:szCs w:val="28"/>
        </w:rPr>
        <w:t>виконавчого комітету міської ради</w:t>
      </w:r>
    </w:p>
    <w:p w:rsidR="00761F30" w:rsidRDefault="00761F30" w:rsidP="00761F30">
      <w:pPr>
        <w:jc w:val="both"/>
        <w:rPr>
          <w:sz w:val="27"/>
          <w:szCs w:val="28"/>
        </w:rPr>
      </w:pPr>
      <w:r>
        <w:rPr>
          <w:sz w:val="27"/>
          <w:szCs w:val="28"/>
        </w:rPr>
        <w:t xml:space="preserve">Протягом року </w:t>
      </w:r>
    </w:p>
    <w:p w:rsidR="00761F30" w:rsidRPr="002F332C" w:rsidRDefault="00761F30" w:rsidP="00761F30">
      <w:pPr>
        <w:jc w:val="both"/>
        <w:rPr>
          <w:sz w:val="27"/>
          <w:szCs w:val="28"/>
        </w:rPr>
      </w:pPr>
    </w:p>
    <w:p w:rsidR="00761F30" w:rsidRPr="002F332C" w:rsidRDefault="00761F30" w:rsidP="00761F30">
      <w:pPr>
        <w:ind w:firstLine="708"/>
        <w:jc w:val="both"/>
        <w:rPr>
          <w:b/>
          <w:sz w:val="27"/>
          <w:szCs w:val="28"/>
        </w:rPr>
      </w:pPr>
      <w:r w:rsidRPr="002F332C">
        <w:rPr>
          <w:b/>
          <w:sz w:val="27"/>
          <w:szCs w:val="28"/>
        </w:rPr>
        <w:t>2. Забезпечення комплексної підтримки сімей, які опинилися в складних життєвих обставинах</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2.1. Забезпечити раннє виявлення, облік та охоплення соціальними послугами сімей з дітьми (зокрема ромських сімей), які перебувають у складних життєвих обставинах.</w:t>
      </w:r>
    </w:p>
    <w:p w:rsidR="00761F30" w:rsidRPr="002F332C" w:rsidRDefault="00761F30" w:rsidP="00761F30">
      <w:pPr>
        <w:jc w:val="both"/>
        <w:rPr>
          <w:sz w:val="27"/>
          <w:szCs w:val="28"/>
        </w:rPr>
      </w:pPr>
      <w:r w:rsidRPr="002F332C">
        <w:rPr>
          <w:sz w:val="27"/>
          <w:szCs w:val="28"/>
        </w:rPr>
        <w:t>Міський центр соціальних служб для сім’ї, дітей та молоді, служба у справах дітей та сім'ї</w:t>
      </w:r>
    </w:p>
    <w:p w:rsidR="00761F30" w:rsidRPr="002F332C" w:rsidRDefault="00761F30" w:rsidP="00761F30">
      <w:pPr>
        <w:ind w:firstLine="708"/>
        <w:jc w:val="both"/>
        <w:rPr>
          <w:sz w:val="27"/>
          <w:szCs w:val="28"/>
        </w:rPr>
      </w:pPr>
      <w:r w:rsidRPr="002F332C">
        <w:rPr>
          <w:sz w:val="27"/>
          <w:szCs w:val="28"/>
        </w:rPr>
        <w:t>Постійно.</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2.2. Забезпечити надання адресної матеріальної та інших видів соціальної допомоги сім’ям з дітьми міста, які опинились у складних життєвих обставинах.</w:t>
      </w:r>
    </w:p>
    <w:p w:rsidR="00761F30" w:rsidRPr="002F332C" w:rsidRDefault="00761F30" w:rsidP="00761F30">
      <w:pPr>
        <w:ind w:firstLine="708"/>
        <w:jc w:val="both"/>
        <w:rPr>
          <w:sz w:val="27"/>
          <w:szCs w:val="28"/>
          <w:lang w:val="hr-HR"/>
        </w:rPr>
      </w:pPr>
      <w:r w:rsidRPr="002F332C">
        <w:rPr>
          <w:sz w:val="27"/>
          <w:szCs w:val="28"/>
        </w:rPr>
        <w:t xml:space="preserve">Служба у справах дітей та сім'ї , </w:t>
      </w:r>
    </w:p>
    <w:p w:rsidR="00761F30" w:rsidRPr="002F332C" w:rsidRDefault="00761F30" w:rsidP="00761F30">
      <w:pPr>
        <w:ind w:firstLine="708"/>
        <w:jc w:val="both"/>
        <w:rPr>
          <w:sz w:val="27"/>
          <w:szCs w:val="28"/>
        </w:rPr>
      </w:pPr>
      <w:r w:rsidRPr="002F332C">
        <w:rPr>
          <w:sz w:val="27"/>
          <w:szCs w:val="28"/>
        </w:rPr>
        <w:t xml:space="preserve">підприємства, установи та </w:t>
      </w:r>
    </w:p>
    <w:p w:rsidR="00761F30" w:rsidRPr="002F332C" w:rsidRDefault="00761F30" w:rsidP="00761F30">
      <w:pPr>
        <w:ind w:firstLine="708"/>
        <w:jc w:val="both"/>
        <w:rPr>
          <w:sz w:val="27"/>
          <w:szCs w:val="28"/>
        </w:rPr>
      </w:pPr>
      <w:r w:rsidRPr="002F332C">
        <w:rPr>
          <w:sz w:val="27"/>
          <w:szCs w:val="28"/>
        </w:rPr>
        <w:t xml:space="preserve">організації міста різних форм </w:t>
      </w:r>
    </w:p>
    <w:p w:rsidR="00761F30" w:rsidRPr="002F332C" w:rsidRDefault="00761F30" w:rsidP="00761F30">
      <w:pPr>
        <w:ind w:firstLine="708"/>
        <w:jc w:val="both"/>
        <w:rPr>
          <w:sz w:val="27"/>
          <w:szCs w:val="28"/>
        </w:rPr>
      </w:pPr>
      <w:r w:rsidRPr="002F332C">
        <w:rPr>
          <w:sz w:val="27"/>
          <w:szCs w:val="28"/>
        </w:rPr>
        <w:t>власності</w:t>
      </w:r>
    </w:p>
    <w:p w:rsidR="00761F30" w:rsidRPr="002F332C" w:rsidRDefault="00761F30" w:rsidP="00761F30">
      <w:pPr>
        <w:ind w:firstLine="708"/>
        <w:jc w:val="both"/>
        <w:rPr>
          <w:sz w:val="27"/>
          <w:szCs w:val="28"/>
        </w:rPr>
      </w:pPr>
      <w:r w:rsidRPr="002F332C">
        <w:rPr>
          <w:sz w:val="27"/>
          <w:szCs w:val="28"/>
        </w:rPr>
        <w:t>Постійно</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2.3. Залучати дітей із сімей, в тому числі, які опинились у складних життєвих обставинах, до позаурочної, позашкільної роботи, участі у тематичних конкурсах, спортивних змаганнях, гуртках тощо.</w:t>
      </w:r>
    </w:p>
    <w:p w:rsidR="00761F30" w:rsidRPr="002F332C" w:rsidRDefault="00761F30" w:rsidP="00761F30">
      <w:pPr>
        <w:ind w:firstLine="708"/>
        <w:jc w:val="both"/>
        <w:rPr>
          <w:sz w:val="27"/>
          <w:szCs w:val="28"/>
        </w:rPr>
      </w:pPr>
      <w:r w:rsidRPr="002F332C">
        <w:rPr>
          <w:sz w:val="27"/>
          <w:szCs w:val="28"/>
        </w:rPr>
        <w:t xml:space="preserve">Управління освіти </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2.4. Запровадити медико-соціальний супровід сімей з дітьми першого року життя, які опинилися в складних життєвих обставинах.</w:t>
      </w:r>
    </w:p>
    <w:p w:rsidR="00761F30" w:rsidRDefault="00761F30" w:rsidP="00761F30">
      <w:pPr>
        <w:ind w:firstLine="708"/>
        <w:jc w:val="both"/>
        <w:rPr>
          <w:sz w:val="27"/>
          <w:szCs w:val="28"/>
        </w:rPr>
      </w:pPr>
      <w:r w:rsidRPr="002F332C">
        <w:rPr>
          <w:sz w:val="27"/>
          <w:szCs w:val="28"/>
        </w:rPr>
        <w:t xml:space="preserve"> Обухівськ</w:t>
      </w:r>
      <w:r>
        <w:rPr>
          <w:sz w:val="27"/>
          <w:szCs w:val="28"/>
        </w:rPr>
        <w:t xml:space="preserve">ий міський центр </w:t>
      </w:r>
    </w:p>
    <w:p w:rsidR="00761F30" w:rsidRDefault="00761F30" w:rsidP="00761F30">
      <w:pPr>
        <w:ind w:firstLine="708"/>
        <w:jc w:val="both"/>
        <w:rPr>
          <w:sz w:val="27"/>
          <w:szCs w:val="28"/>
        </w:rPr>
      </w:pPr>
      <w:r>
        <w:rPr>
          <w:sz w:val="27"/>
          <w:szCs w:val="28"/>
        </w:rPr>
        <w:t xml:space="preserve">надання первинної медико-санітарної </w:t>
      </w:r>
    </w:p>
    <w:p w:rsidR="00761F30" w:rsidRPr="002F332C" w:rsidRDefault="00761F30" w:rsidP="00761F30">
      <w:pPr>
        <w:ind w:firstLine="708"/>
        <w:jc w:val="both"/>
        <w:rPr>
          <w:sz w:val="27"/>
          <w:szCs w:val="28"/>
        </w:rPr>
      </w:pPr>
      <w:r>
        <w:rPr>
          <w:sz w:val="27"/>
          <w:szCs w:val="28"/>
        </w:rPr>
        <w:t>допомоги</w:t>
      </w:r>
      <w:r w:rsidRPr="002F332C">
        <w:rPr>
          <w:sz w:val="27"/>
          <w:szCs w:val="28"/>
        </w:rPr>
        <w:t xml:space="preserve">, міський центр соціальних </w:t>
      </w:r>
    </w:p>
    <w:p w:rsidR="00761F30" w:rsidRPr="002F332C" w:rsidRDefault="00761F30" w:rsidP="00761F30">
      <w:pPr>
        <w:ind w:firstLine="708"/>
        <w:jc w:val="both"/>
        <w:rPr>
          <w:sz w:val="27"/>
          <w:szCs w:val="28"/>
        </w:rPr>
      </w:pPr>
      <w:r w:rsidRPr="002F332C">
        <w:rPr>
          <w:sz w:val="27"/>
          <w:szCs w:val="28"/>
        </w:rPr>
        <w:t>служб для сім’ї, дітей та молоді</w:t>
      </w:r>
    </w:p>
    <w:p w:rsidR="00761F30" w:rsidRPr="002F332C" w:rsidRDefault="00761F30" w:rsidP="00761F30">
      <w:pPr>
        <w:ind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Default="00761F30" w:rsidP="00761F30">
      <w:pPr>
        <w:ind w:firstLine="708"/>
        <w:jc w:val="both"/>
        <w:rPr>
          <w:sz w:val="27"/>
          <w:szCs w:val="28"/>
        </w:rPr>
      </w:pPr>
      <w:r w:rsidRPr="008A2B0D">
        <w:rPr>
          <w:sz w:val="27"/>
          <w:szCs w:val="28"/>
        </w:rPr>
        <w:t xml:space="preserve">2.5. В межах затвердженого міського бюджету на </w:t>
      </w:r>
      <w:r>
        <w:rPr>
          <w:sz w:val="27"/>
          <w:szCs w:val="28"/>
        </w:rPr>
        <w:t xml:space="preserve">поточний </w:t>
      </w:r>
      <w:r w:rsidRPr="008A2B0D">
        <w:rPr>
          <w:sz w:val="27"/>
          <w:szCs w:val="28"/>
        </w:rPr>
        <w:t>рік формувати фонд житла соціального призначення, у визначеному законодавством порядку та використовувати його для запобігання безпритульності серед сімей з дітьми та подолання ними складних життєвих обставин внаслідок відсутності житла.</w:t>
      </w:r>
    </w:p>
    <w:p w:rsidR="00761F30" w:rsidRPr="008A2B0D" w:rsidRDefault="00761F30" w:rsidP="00761F30">
      <w:pPr>
        <w:ind w:firstLine="708"/>
        <w:jc w:val="both"/>
        <w:rPr>
          <w:sz w:val="27"/>
          <w:szCs w:val="28"/>
        </w:rPr>
      </w:pPr>
    </w:p>
    <w:p w:rsidR="00761F30" w:rsidRPr="002F332C" w:rsidRDefault="00761F30" w:rsidP="00761F30">
      <w:pPr>
        <w:ind w:firstLine="708"/>
        <w:jc w:val="both"/>
        <w:rPr>
          <w:sz w:val="27"/>
          <w:szCs w:val="28"/>
        </w:rPr>
      </w:pPr>
      <w:r w:rsidRPr="002F332C">
        <w:rPr>
          <w:sz w:val="27"/>
          <w:szCs w:val="28"/>
        </w:rPr>
        <w:t>Виконавчий комітет міської ради</w:t>
      </w:r>
    </w:p>
    <w:p w:rsidR="00761F30" w:rsidRPr="002F332C" w:rsidRDefault="00761F30" w:rsidP="00761F30">
      <w:pPr>
        <w:ind w:firstLine="708"/>
        <w:jc w:val="both"/>
        <w:rPr>
          <w:sz w:val="27"/>
          <w:szCs w:val="28"/>
        </w:rPr>
      </w:pPr>
    </w:p>
    <w:p w:rsidR="00761F30" w:rsidRPr="00614D64" w:rsidRDefault="00761F30" w:rsidP="00761F30">
      <w:pPr>
        <w:ind w:firstLine="708"/>
        <w:jc w:val="both"/>
        <w:rPr>
          <w:sz w:val="28"/>
          <w:szCs w:val="28"/>
        </w:rPr>
      </w:pPr>
      <w:r w:rsidRPr="002F332C">
        <w:rPr>
          <w:sz w:val="27"/>
          <w:szCs w:val="28"/>
        </w:rPr>
        <w:t>2.6. Надання матеріальної допомоги сім’я військовослужбовців, які загинули під час проведення антитерористичної операції на сході країни та сім’ям, члени яких загинули під час лютневих подій 2014 року на Майдані Незалежності, міста Києва, на придбання одягу</w:t>
      </w:r>
      <w:r>
        <w:rPr>
          <w:sz w:val="27"/>
          <w:szCs w:val="28"/>
        </w:rPr>
        <w:t xml:space="preserve">, </w:t>
      </w:r>
      <w:r w:rsidRPr="002F332C">
        <w:rPr>
          <w:sz w:val="27"/>
          <w:szCs w:val="28"/>
        </w:rPr>
        <w:t>взуття для дітей даних сімей</w:t>
      </w:r>
      <w:r>
        <w:rPr>
          <w:sz w:val="27"/>
          <w:szCs w:val="28"/>
        </w:rPr>
        <w:t>.</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Default="00761F30" w:rsidP="00761F30">
      <w:pPr>
        <w:ind w:firstLine="708"/>
        <w:jc w:val="both"/>
        <w:rPr>
          <w:sz w:val="27"/>
          <w:szCs w:val="28"/>
        </w:rPr>
      </w:pPr>
      <w:r>
        <w:rPr>
          <w:sz w:val="27"/>
          <w:szCs w:val="28"/>
        </w:rPr>
        <w:t>С</w:t>
      </w:r>
      <w:r w:rsidRPr="002F332C">
        <w:rPr>
          <w:sz w:val="27"/>
          <w:szCs w:val="28"/>
        </w:rPr>
        <w:t>ерп</w:t>
      </w:r>
      <w:r>
        <w:rPr>
          <w:sz w:val="27"/>
          <w:szCs w:val="28"/>
        </w:rPr>
        <w:t>е</w:t>
      </w:r>
      <w:r w:rsidRPr="002F332C">
        <w:rPr>
          <w:sz w:val="27"/>
          <w:szCs w:val="28"/>
        </w:rPr>
        <w:t xml:space="preserve">нь </w:t>
      </w:r>
      <w:r>
        <w:rPr>
          <w:sz w:val="27"/>
          <w:szCs w:val="28"/>
        </w:rPr>
        <w:t>поточного</w:t>
      </w:r>
      <w:r w:rsidRPr="002F332C">
        <w:rPr>
          <w:sz w:val="27"/>
          <w:szCs w:val="28"/>
        </w:rPr>
        <w:t xml:space="preserve"> року</w:t>
      </w:r>
    </w:p>
    <w:p w:rsidR="00761F30" w:rsidRDefault="00761F30" w:rsidP="00761F30">
      <w:pPr>
        <w:jc w:val="both"/>
        <w:rPr>
          <w:sz w:val="27"/>
          <w:szCs w:val="28"/>
        </w:rPr>
      </w:pPr>
    </w:p>
    <w:p w:rsidR="00761F30" w:rsidRDefault="00761F30" w:rsidP="00761F30">
      <w:pPr>
        <w:ind w:firstLine="708"/>
        <w:jc w:val="both"/>
        <w:rPr>
          <w:sz w:val="27"/>
          <w:szCs w:val="28"/>
        </w:rPr>
      </w:pPr>
      <w:r w:rsidRPr="002F332C">
        <w:rPr>
          <w:sz w:val="27"/>
          <w:szCs w:val="28"/>
        </w:rPr>
        <w:t>2.</w:t>
      </w:r>
      <w:r>
        <w:rPr>
          <w:sz w:val="27"/>
          <w:szCs w:val="28"/>
        </w:rPr>
        <w:t>7</w:t>
      </w:r>
      <w:r w:rsidRPr="002F332C">
        <w:rPr>
          <w:sz w:val="27"/>
          <w:szCs w:val="28"/>
        </w:rPr>
        <w:t xml:space="preserve">. </w:t>
      </w:r>
      <w:r>
        <w:rPr>
          <w:sz w:val="27"/>
          <w:szCs w:val="28"/>
        </w:rPr>
        <w:t>Придбання продуктових наборів для привітання з Великоднем сімей:</w:t>
      </w:r>
    </w:p>
    <w:p w:rsidR="00761F30" w:rsidRDefault="00761F30" w:rsidP="00761F30">
      <w:pPr>
        <w:ind w:firstLine="708"/>
        <w:jc w:val="both"/>
        <w:rPr>
          <w:sz w:val="27"/>
          <w:szCs w:val="28"/>
        </w:rPr>
      </w:pPr>
      <w:r>
        <w:rPr>
          <w:sz w:val="27"/>
          <w:szCs w:val="28"/>
        </w:rPr>
        <w:t>- загиблих та померлих вдома учасників</w:t>
      </w:r>
      <w:r w:rsidRPr="002F332C">
        <w:rPr>
          <w:sz w:val="27"/>
          <w:szCs w:val="28"/>
        </w:rPr>
        <w:t xml:space="preserve"> антитерорис</w:t>
      </w:r>
      <w:r>
        <w:rPr>
          <w:sz w:val="27"/>
          <w:szCs w:val="28"/>
        </w:rPr>
        <w:t>тичної операції на сході країни;</w:t>
      </w:r>
    </w:p>
    <w:p w:rsidR="00761F30" w:rsidRPr="00614D64" w:rsidRDefault="00761F30" w:rsidP="00761F30">
      <w:pPr>
        <w:ind w:firstLine="708"/>
        <w:jc w:val="both"/>
        <w:rPr>
          <w:sz w:val="28"/>
          <w:szCs w:val="28"/>
        </w:rPr>
      </w:pPr>
      <w:r>
        <w:rPr>
          <w:sz w:val="27"/>
          <w:szCs w:val="28"/>
        </w:rPr>
        <w:t>- загиблих героїв Небесної сотні на Майдані 2014 року</w:t>
      </w:r>
      <w:r w:rsidRPr="00614D64">
        <w:rPr>
          <w:sz w:val="28"/>
          <w:szCs w:val="28"/>
        </w:rPr>
        <w:t>.</w:t>
      </w:r>
    </w:p>
    <w:p w:rsidR="00761F30" w:rsidRPr="002F332C" w:rsidRDefault="00761F30" w:rsidP="00761F30">
      <w:pPr>
        <w:ind w:firstLine="708"/>
        <w:jc w:val="both"/>
        <w:rPr>
          <w:sz w:val="27"/>
          <w:szCs w:val="28"/>
        </w:rPr>
      </w:pPr>
      <w:r w:rsidRPr="002F332C">
        <w:rPr>
          <w:sz w:val="27"/>
          <w:szCs w:val="28"/>
        </w:rPr>
        <w:t xml:space="preserve">Служба у справах дітей та сім’ї </w:t>
      </w:r>
    </w:p>
    <w:p w:rsidR="00761F30" w:rsidRDefault="00761F30" w:rsidP="00761F30">
      <w:pPr>
        <w:ind w:firstLine="708"/>
        <w:jc w:val="both"/>
        <w:rPr>
          <w:sz w:val="27"/>
          <w:szCs w:val="28"/>
        </w:rPr>
      </w:pPr>
      <w:r>
        <w:rPr>
          <w:sz w:val="27"/>
          <w:szCs w:val="28"/>
        </w:rPr>
        <w:t>Квітень</w:t>
      </w:r>
      <w:r w:rsidRPr="002F332C">
        <w:rPr>
          <w:sz w:val="27"/>
          <w:szCs w:val="28"/>
        </w:rPr>
        <w:t xml:space="preserve"> </w:t>
      </w:r>
      <w:r>
        <w:rPr>
          <w:sz w:val="27"/>
          <w:szCs w:val="28"/>
        </w:rPr>
        <w:t>поточного</w:t>
      </w:r>
      <w:r w:rsidRPr="002F332C">
        <w:rPr>
          <w:sz w:val="27"/>
          <w:szCs w:val="28"/>
        </w:rPr>
        <w:t xml:space="preserve"> року</w:t>
      </w:r>
    </w:p>
    <w:p w:rsidR="00761F30" w:rsidRDefault="00761F30" w:rsidP="00761F30">
      <w:pPr>
        <w:ind w:left="4248" w:firstLine="708"/>
        <w:jc w:val="both"/>
        <w:rPr>
          <w:sz w:val="27"/>
          <w:szCs w:val="28"/>
        </w:rPr>
      </w:pPr>
    </w:p>
    <w:p w:rsidR="00761F30" w:rsidRDefault="00761F30" w:rsidP="00761F30">
      <w:pPr>
        <w:ind w:firstLine="708"/>
        <w:jc w:val="both"/>
        <w:rPr>
          <w:sz w:val="28"/>
          <w:szCs w:val="28"/>
        </w:rPr>
      </w:pPr>
      <w:r>
        <w:rPr>
          <w:sz w:val="28"/>
          <w:szCs w:val="28"/>
        </w:rPr>
        <w:t>2.8. Придбання продуктових наборів та новорічних подарунків для привітання з Новим роком та Різдвом Христовим дітей та сімей:</w:t>
      </w:r>
    </w:p>
    <w:p w:rsidR="00761F30" w:rsidRDefault="00761F30" w:rsidP="00761F30">
      <w:pPr>
        <w:ind w:firstLine="708"/>
        <w:jc w:val="both"/>
        <w:rPr>
          <w:sz w:val="27"/>
          <w:szCs w:val="28"/>
        </w:rPr>
      </w:pPr>
      <w:r>
        <w:rPr>
          <w:sz w:val="28"/>
          <w:szCs w:val="28"/>
        </w:rPr>
        <w:t xml:space="preserve"> </w:t>
      </w:r>
      <w:r>
        <w:rPr>
          <w:sz w:val="27"/>
          <w:szCs w:val="28"/>
        </w:rPr>
        <w:t>- загиблих та померлих вдома учасників</w:t>
      </w:r>
      <w:r w:rsidRPr="002F332C">
        <w:rPr>
          <w:sz w:val="27"/>
          <w:szCs w:val="28"/>
        </w:rPr>
        <w:t xml:space="preserve"> антитерорис</w:t>
      </w:r>
      <w:r>
        <w:rPr>
          <w:sz w:val="27"/>
          <w:szCs w:val="28"/>
        </w:rPr>
        <w:t>тичної операції на сході країни;</w:t>
      </w:r>
    </w:p>
    <w:p w:rsidR="00761F30" w:rsidRDefault="00761F30" w:rsidP="00761F30">
      <w:pPr>
        <w:ind w:firstLine="708"/>
        <w:jc w:val="both"/>
        <w:rPr>
          <w:sz w:val="28"/>
          <w:szCs w:val="28"/>
        </w:rPr>
      </w:pPr>
      <w:r>
        <w:rPr>
          <w:sz w:val="27"/>
          <w:szCs w:val="28"/>
        </w:rPr>
        <w:t>- загиблих героїв Небесної сотні на Майдані 2014 року</w:t>
      </w:r>
      <w:r>
        <w:rPr>
          <w:sz w:val="28"/>
          <w:szCs w:val="28"/>
        </w:rPr>
        <w:t>.</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Default="00761F30" w:rsidP="00761F30">
      <w:pPr>
        <w:ind w:left="4248" w:firstLine="708"/>
        <w:jc w:val="both"/>
        <w:rPr>
          <w:sz w:val="27"/>
          <w:szCs w:val="28"/>
        </w:rPr>
      </w:pPr>
      <w:r>
        <w:rPr>
          <w:sz w:val="27"/>
          <w:szCs w:val="28"/>
        </w:rPr>
        <w:t>Груде</w:t>
      </w:r>
      <w:r w:rsidRPr="002F332C">
        <w:rPr>
          <w:sz w:val="27"/>
          <w:szCs w:val="28"/>
        </w:rPr>
        <w:t xml:space="preserve">нь </w:t>
      </w:r>
      <w:r>
        <w:rPr>
          <w:sz w:val="27"/>
          <w:szCs w:val="28"/>
        </w:rPr>
        <w:t>поточного</w:t>
      </w:r>
      <w:r w:rsidRPr="002F332C">
        <w:rPr>
          <w:sz w:val="27"/>
          <w:szCs w:val="28"/>
        </w:rPr>
        <w:t xml:space="preserve"> року</w:t>
      </w:r>
    </w:p>
    <w:p w:rsidR="00761F30" w:rsidRPr="002F332C" w:rsidRDefault="00761F30" w:rsidP="00761F30">
      <w:pPr>
        <w:jc w:val="both"/>
        <w:rPr>
          <w:sz w:val="27"/>
          <w:szCs w:val="28"/>
        </w:rPr>
      </w:pPr>
    </w:p>
    <w:p w:rsidR="00761F30" w:rsidRDefault="00761F30" w:rsidP="00761F30">
      <w:pPr>
        <w:ind w:firstLine="708"/>
        <w:jc w:val="both"/>
        <w:rPr>
          <w:sz w:val="27"/>
          <w:szCs w:val="28"/>
        </w:rPr>
      </w:pPr>
    </w:p>
    <w:p w:rsidR="00761F30" w:rsidRPr="002F332C" w:rsidRDefault="00761F30" w:rsidP="00761F30">
      <w:pPr>
        <w:ind w:firstLine="708"/>
        <w:jc w:val="both"/>
        <w:rPr>
          <w:sz w:val="27"/>
          <w:szCs w:val="28"/>
        </w:rPr>
      </w:pPr>
    </w:p>
    <w:p w:rsidR="00761F30" w:rsidRPr="002F332C" w:rsidRDefault="00761F30" w:rsidP="00761F30">
      <w:pPr>
        <w:ind w:firstLine="708"/>
        <w:jc w:val="both"/>
        <w:rPr>
          <w:b/>
          <w:sz w:val="27"/>
          <w:szCs w:val="28"/>
        </w:rPr>
      </w:pPr>
      <w:r w:rsidRPr="002F332C">
        <w:rPr>
          <w:b/>
          <w:sz w:val="27"/>
          <w:szCs w:val="28"/>
        </w:rPr>
        <w:t>3. Всебічне забезпечення конституційних прав та законних інтересів дітей-сиріт та дітей, позбавлених батьківського піклування.</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3.1. Забезпечити підтримку сімейних форм виховання для дітей-сиріт та дітей, позбавлених батьківського піклування (опіка, піклування, прийомна сім’я, дитячий будинок сімейного типу).</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3.2. Приймати участь у виїзних заняттях, інформаційних, освітньо-виховних, науково-методичних конференціях, семінарах для батьків, прийомних батьків прийомних сімей, батьків-вихователів дитячих будинків сімейного типу, опікунів (піклувальників) та осіб, які бажають взяти на виховання дітей-сиріт та дітей, позбавлених батьківського піклування, а також навчаннях з проблем виховання дітей-сиріт та дітей позбавлених батьківського піклування для кандидатів в прийомні батьки, батьки-вихователі, опікуни, піклувальники.</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3.3. Забезпечити шляхом проведення інформаційно-освітніх заходів та через засоби масової інформації, популяризацію сімейних форм виховання дітей-сиріт та дітей, позбавлених батьківського піклування, та формування позитивного іміджу усиновителів, прийомних батьків та батьків-вихователів.</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left="4248"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left="4248" w:firstLine="708"/>
        <w:jc w:val="both"/>
        <w:rPr>
          <w:sz w:val="27"/>
          <w:szCs w:val="28"/>
        </w:rPr>
      </w:pPr>
      <w:r w:rsidRPr="002F332C">
        <w:rPr>
          <w:sz w:val="27"/>
          <w:szCs w:val="28"/>
        </w:rPr>
        <w:t>сім’ї, дітей та молоді</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3.4. Надання матеріальної допомоги на придбання шкільного одягу, взуття, шкільного п приладдя для дітей-сиріт та дітей, позбавлених батьківського піклування, які є учнями загальноосвітніх закладів міста.</w:t>
      </w:r>
    </w:p>
    <w:p w:rsidR="00761F30" w:rsidRPr="002F332C" w:rsidRDefault="00761F30" w:rsidP="00761F30">
      <w:pPr>
        <w:ind w:left="4248" w:firstLine="708"/>
        <w:jc w:val="both"/>
        <w:rPr>
          <w:sz w:val="27"/>
          <w:szCs w:val="28"/>
        </w:rPr>
      </w:pPr>
      <w:r w:rsidRPr="002F332C">
        <w:rPr>
          <w:sz w:val="27"/>
          <w:szCs w:val="28"/>
        </w:rPr>
        <w:t>Служба у справах дітей та сім’ї</w:t>
      </w:r>
    </w:p>
    <w:p w:rsidR="00761F30" w:rsidRPr="002F332C" w:rsidRDefault="00761F30" w:rsidP="00761F30">
      <w:pPr>
        <w:ind w:left="4248" w:firstLine="708"/>
        <w:jc w:val="both"/>
        <w:rPr>
          <w:sz w:val="27"/>
          <w:szCs w:val="28"/>
        </w:rPr>
      </w:pPr>
      <w:r w:rsidRPr="002F332C">
        <w:rPr>
          <w:sz w:val="27"/>
          <w:szCs w:val="28"/>
        </w:rPr>
        <w:t xml:space="preserve">Серпень </w:t>
      </w:r>
      <w:r>
        <w:rPr>
          <w:sz w:val="27"/>
          <w:szCs w:val="28"/>
        </w:rPr>
        <w:t>поточного</w:t>
      </w:r>
      <w:r w:rsidRPr="002F332C">
        <w:rPr>
          <w:sz w:val="27"/>
          <w:szCs w:val="28"/>
        </w:rPr>
        <w:t xml:space="preserve"> року</w:t>
      </w:r>
    </w:p>
    <w:p w:rsidR="00761F30" w:rsidRPr="002F332C" w:rsidRDefault="00761F30" w:rsidP="00761F30">
      <w:pPr>
        <w:ind w:firstLine="708"/>
        <w:jc w:val="both"/>
        <w:rPr>
          <w:sz w:val="27"/>
          <w:szCs w:val="28"/>
        </w:rPr>
      </w:pPr>
    </w:p>
    <w:p w:rsidR="00761F30" w:rsidRPr="002F332C" w:rsidRDefault="00761F30" w:rsidP="00761F30">
      <w:pPr>
        <w:ind w:firstLine="708"/>
        <w:jc w:val="both"/>
        <w:rPr>
          <w:sz w:val="27"/>
          <w:szCs w:val="28"/>
        </w:rPr>
      </w:pPr>
    </w:p>
    <w:p w:rsidR="00761F30" w:rsidRDefault="00761F30" w:rsidP="00761F30">
      <w:pPr>
        <w:ind w:firstLine="708"/>
        <w:jc w:val="both"/>
        <w:rPr>
          <w:sz w:val="27"/>
          <w:szCs w:val="28"/>
        </w:rPr>
      </w:pPr>
      <w:r w:rsidRPr="002F332C">
        <w:rPr>
          <w:sz w:val="27"/>
          <w:szCs w:val="28"/>
        </w:rPr>
        <w:t xml:space="preserve">3.5. </w:t>
      </w:r>
      <w:r>
        <w:rPr>
          <w:sz w:val="27"/>
          <w:szCs w:val="28"/>
        </w:rPr>
        <w:t>Надання одноразовової матеріальної допомоги дітям-сиротам і дітям, позбавленим батьківського піклування, після досягнення 18-річного віку.</w:t>
      </w:r>
    </w:p>
    <w:p w:rsidR="00761F30" w:rsidRPr="002F332C" w:rsidRDefault="00761F30" w:rsidP="00761F30">
      <w:pPr>
        <w:ind w:left="4248" w:firstLine="708"/>
        <w:jc w:val="both"/>
        <w:rPr>
          <w:sz w:val="27"/>
          <w:szCs w:val="28"/>
        </w:rPr>
      </w:pPr>
      <w:r w:rsidRPr="002F332C">
        <w:rPr>
          <w:sz w:val="27"/>
          <w:szCs w:val="28"/>
        </w:rPr>
        <w:t>Служба у справах дітей та сім’ї</w:t>
      </w:r>
    </w:p>
    <w:p w:rsidR="00761F30" w:rsidRPr="002F332C" w:rsidRDefault="00761F30" w:rsidP="00761F30">
      <w:pPr>
        <w:ind w:left="4248" w:firstLine="708"/>
        <w:jc w:val="both"/>
        <w:rPr>
          <w:sz w:val="27"/>
          <w:szCs w:val="28"/>
        </w:rPr>
      </w:pPr>
      <w:r>
        <w:rPr>
          <w:sz w:val="27"/>
          <w:szCs w:val="28"/>
        </w:rPr>
        <w:t>Протягом</w:t>
      </w:r>
      <w:r w:rsidRPr="002F332C">
        <w:rPr>
          <w:sz w:val="27"/>
          <w:szCs w:val="28"/>
        </w:rPr>
        <w:t xml:space="preserve"> року</w:t>
      </w:r>
    </w:p>
    <w:p w:rsidR="00761F30" w:rsidRDefault="00761F30" w:rsidP="00761F30">
      <w:pPr>
        <w:ind w:firstLine="708"/>
        <w:jc w:val="both"/>
        <w:rPr>
          <w:sz w:val="27"/>
          <w:szCs w:val="28"/>
        </w:rPr>
      </w:pPr>
    </w:p>
    <w:p w:rsidR="00761F30" w:rsidRDefault="00761F30" w:rsidP="00761F30">
      <w:pPr>
        <w:ind w:firstLine="708"/>
        <w:jc w:val="both"/>
        <w:rPr>
          <w:sz w:val="27"/>
          <w:szCs w:val="28"/>
        </w:rPr>
      </w:pPr>
    </w:p>
    <w:p w:rsidR="00761F30" w:rsidRPr="002F332C" w:rsidRDefault="00761F30" w:rsidP="00761F30">
      <w:pPr>
        <w:ind w:firstLine="708"/>
        <w:jc w:val="both"/>
        <w:rPr>
          <w:sz w:val="27"/>
          <w:szCs w:val="28"/>
        </w:rPr>
      </w:pPr>
      <w:r>
        <w:rPr>
          <w:sz w:val="27"/>
          <w:szCs w:val="28"/>
        </w:rPr>
        <w:t xml:space="preserve">3.6. </w:t>
      </w:r>
      <w:r w:rsidRPr="002F332C">
        <w:rPr>
          <w:sz w:val="27"/>
          <w:szCs w:val="28"/>
        </w:rPr>
        <w:t>Забезпечувати влаштування дітей-сиріт та дітей, позбавлених батьківського піклування, віком до 3-х років у сімейні форми виховання, насамперед, за місцем їх проживання та народження.</w:t>
      </w:r>
    </w:p>
    <w:p w:rsidR="00761F30" w:rsidRPr="002F332C" w:rsidRDefault="00761F30" w:rsidP="00761F30">
      <w:pPr>
        <w:ind w:left="4248" w:firstLine="708"/>
        <w:jc w:val="both"/>
        <w:rPr>
          <w:sz w:val="27"/>
          <w:szCs w:val="28"/>
        </w:rPr>
      </w:pPr>
      <w:r w:rsidRPr="002F332C">
        <w:rPr>
          <w:sz w:val="27"/>
          <w:szCs w:val="28"/>
        </w:rPr>
        <w:t>Служба у справах дітей та сім’ї</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ind w:left="4248" w:firstLine="708"/>
        <w:jc w:val="both"/>
        <w:rPr>
          <w:sz w:val="27"/>
          <w:szCs w:val="28"/>
        </w:rPr>
      </w:pPr>
    </w:p>
    <w:p w:rsidR="00761F30" w:rsidRPr="002F332C" w:rsidRDefault="00761F30" w:rsidP="00761F30">
      <w:pPr>
        <w:ind w:firstLine="708"/>
        <w:jc w:val="both"/>
        <w:rPr>
          <w:sz w:val="27"/>
          <w:szCs w:val="28"/>
        </w:rPr>
      </w:pPr>
      <w:r w:rsidRPr="002F332C">
        <w:rPr>
          <w:sz w:val="27"/>
          <w:szCs w:val="28"/>
        </w:rPr>
        <w:t>3.</w:t>
      </w:r>
      <w:r>
        <w:rPr>
          <w:sz w:val="27"/>
          <w:szCs w:val="28"/>
        </w:rPr>
        <w:t>7</w:t>
      </w:r>
      <w:r w:rsidRPr="002F332C">
        <w:rPr>
          <w:sz w:val="27"/>
          <w:szCs w:val="28"/>
        </w:rPr>
        <w:t>. Забезпечити працевлаштування за фахом молоді із числа дітей-сиріт та дітей, позбавлених батьківського піклування, та їх закріплення на першому робочому місці на термін не менше трьох років.</w:t>
      </w:r>
    </w:p>
    <w:p w:rsidR="00761F30" w:rsidRPr="002F332C" w:rsidRDefault="00761F30" w:rsidP="00761F30">
      <w:pPr>
        <w:ind w:left="4248" w:firstLine="708"/>
        <w:jc w:val="both"/>
        <w:rPr>
          <w:sz w:val="27"/>
          <w:szCs w:val="28"/>
        </w:rPr>
      </w:pPr>
      <w:r w:rsidRPr="002F332C">
        <w:rPr>
          <w:sz w:val="27"/>
          <w:szCs w:val="28"/>
        </w:rPr>
        <w:t xml:space="preserve">Обухівський міськрайонний центр </w:t>
      </w:r>
    </w:p>
    <w:p w:rsidR="00761F30" w:rsidRPr="002F332C" w:rsidRDefault="00761F30" w:rsidP="00761F30">
      <w:pPr>
        <w:ind w:left="4248" w:firstLine="708"/>
        <w:jc w:val="both"/>
        <w:rPr>
          <w:sz w:val="27"/>
          <w:szCs w:val="28"/>
        </w:rPr>
      </w:pPr>
      <w:r w:rsidRPr="002F332C">
        <w:rPr>
          <w:sz w:val="27"/>
          <w:szCs w:val="28"/>
        </w:rPr>
        <w:t xml:space="preserve">зайнятості, міський центр </w:t>
      </w:r>
    </w:p>
    <w:p w:rsidR="00761F30" w:rsidRPr="002F332C" w:rsidRDefault="00761F30" w:rsidP="00761F30">
      <w:pPr>
        <w:ind w:left="4248" w:firstLine="708"/>
        <w:jc w:val="both"/>
        <w:rPr>
          <w:sz w:val="27"/>
          <w:szCs w:val="28"/>
        </w:rPr>
      </w:pPr>
      <w:r w:rsidRPr="002F332C">
        <w:rPr>
          <w:sz w:val="27"/>
          <w:szCs w:val="28"/>
        </w:rPr>
        <w:t xml:space="preserve">соціальних служб для сім’ї, дітей та </w:t>
      </w:r>
    </w:p>
    <w:p w:rsidR="00761F30" w:rsidRPr="002F332C" w:rsidRDefault="00761F30" w:rsidP="00761F30">
      <w:pPr>
        <w:ind w:left="4248" w:firstLine="708"/>
        <w:jc w:val="both"/>
        <w:rPr>
          <w:sz w:val="27"/>
          <w:szCs w:val="28"/>
        </w:rPr>
      </w:pPr>
      <w:r w:rsidRPr="002F332C">
        <w:rPr>
          <w:sz w:val="27"/>
          <w:szCs w:val="28"/>
        </w:rPr>
        <w:t>молоді</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lastRenderedPageBreak/>
        <w:t>3.</w:t>
      </w:r>
      <w:r>
        <w:rPr>
          <w:sz w:val="27"/>
          <w:szCs w:val="28"/>
        </w:rPr>
        <w:t>8</w:t>
      </w:r>
      <w:r w:rsidRPr="002F332C">
        <w:rPr>
          <w:sz w:val="27"/>
          <w:szCs w:val="28"/>
        </w:rPr>
        <w:t>. Забезпечувати ведення єдиної інформаційно-аналітичної системи „Діти” на міському рівні, відповідно до нормативних вимог.</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left="4248" w:firstLine="708"/>
        <w:jc w:val="both"/>
        <w:rPr>
          <w:sz w:val="27"/>
          <w:szCs w:val="28"/>
        </w:rPr>
      </w:pPr>
      <w:r w:rsidRPr="002F332C">
        <w:rPr>
          <w:sz w:val="27"/>
          <w:szCs w:val="28"/>
        </w:rPr>
        <w:t>Постійно.</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w:t>
      </w:r>
      <w:r>
        <w:rPr>
          <w:sz w:val="27"/>
          <w:szCs w:val="28"/>
        </w:rPr>
        <w:t>9</w:t>
      </w:r>
      <w:r w:rsidRPr="002F332C">
        <w:rPr>
          <w:sz w:val="27"/>
          <w:szCs w:val="28"/>
        </w:rPr>
        <w:t>. Розробляти перспективні плани розвитку сімейних форм виховання дітей-сиріт та дітей, позбавлених батьківського піклування, на наступний рік, відповідно до потреб громади.</w:t>
      </w:r>
    </w:p>
    <w:p w:rsidR="00761F30" w:rsidRPr="002F332C" w:rsidRDefault="00761F30" w:rsidP="00761F30">
      <w:pPr>
        <w:ind w:left="4248" w:firstLine="708"/>
        <w:jc w:val="both"/>
        <w:rPr>
          <w:sz w:val="27"/>
          <w:szCs w:val="28"/>
        </w:rPr>
      </w:pPr>
      <w:r w:rsidRPr="002F332C">
        <w:rPr>
          <w:sz w:val="27"/>
          <w:szCs w:val="28"/>
        </w:rPr>
        <w:t>Служба у справах дітей та сім’ї</w:t>
      </w:r>
    </w:p>
    <w:p w:rsidR="00761F30" w:rsidRPr="002F332C" w:rsidRDefault="00761F30" w:rsidP="00761F30">
      <w:pPr>
        <w:ind w:left="4248" w:firstLine="708"/>
        <w:jc w:val="both"/>
        <w:rPr>
          <w:sz w:val="27"/>
          <w:szCs w:val="28"/>
        </w:rPr>
      </w:pPr>
      <w:r w:rsidRPr="002F332C">
        <w:rPr>
          <w:sz w:val="27"/>
          <w:szCs w:val="28"/>
        </w:rPr>
        <w:t>Постійно</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w:t>
      </w:r>
      <w:r>
        <w:rPr>
          <w:sz w:val="27"/>
          <w:szCs w:val="28"/>
        </w:rPr>
        <w:t>10</w:t>
      </w:r>
      <w:r w:rsidRPr="002F332C">
        <w:rPr>
          <w:sz w:val="27"/>
          <w:szCs w:val="28"/>
        </w:rPr>
        <w:t>. Забезпечити реалізацію правових, організаційних та соціальних засад державної політики щодо забезпечення житлових та майнових прав дітей-сиріт, дітей позбавлених батьківського піклування, осіб та молоді з їх числа, за місцем походження.</w:t>
      </w:r>
    </w:p>
    <w:p w:rsidR="00761F30" w:rsidRPr="002F332C" w:rsidRDefault="00761F30" w:rsidP="00761F30">
      <w:pPr>
        <w:ind w:left="4248" w:firstLine="708"/>
        <w:jc w:val="both"/>
        <w:rPr>
          <w:sz w:val="27"/>
          <w:szCs w:val="28"/>
        </w:rPr>
      </w:pPr>
      <w:r w:rsidRPr="002F332C">
        <w:rPr>
          <w:sz w:val="27"/>
          <w:szCs w:val="28"/>
        </w:rPr>
        <w:t xml:space="preserve">Виконавчий комітет Обухівської </w:t>
      </w:r>
    </w:p>
    <w:p w:rsidR="00761F30" w:rsidRPr="002F332C" w:rsidRDefault="00761F30" w:rsidP="00761F30">
      <w:pPr>
        <w:ind w:left="4248" w:firstLine="708"/>
        <w:jc w:val="both"/>
        <w:rPr>
          <w:sz w:val="27"/>
          <w:szCs w:val="28"/>
        </w:rPr>
      </w:pPr>
      <w:r w:rsidRPr="002F332C">
        <w:rPr>
          <w:sz w:val="27"/>
          <w:szCs w:val="28"/>
        </w:rPr>
        <w:t>міської ради</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ind w:left="4248" w:firstLine="708"/>
        <w:jc w:val="both"/>
        <w:rPr>
          <w:sz w:val="27"/>
          <w:szCs w:val="28"/>
        </w:rPr>
      </w:pPr>
    </w:p>
    <w:p w:rsidR="00761F30" w:rsidRPr="008A2B0D" w:rsidRDefault="00761F30" w:rsidP="00761F30">
      <w:pPr>
        <w:ind w:firstLine="708"/>
        <w:jc w:val="both"/>
        <w:rPr>
          <w:sz w:val="27"/>
          <w:szCs w:val="28"/>
        </w:rPr>
      </w:pPr>
      <w:r w:rsidRPr="008A2B0D">
        <w:rPr>
          <w:sz w:val="27"/>
          <w:szCs w:val="28"/>
        </w:rPr>
        <w:t>3.11. Забезпечувати збереження житлового фонду соціального призначення для дітей-сиріт, дітей, позбавлених, батьківського піклування, осіб з їх числа, належне обслуговування та ремонт, упорядкування та утримання соціального житла та прибудинкових територій, газо-, водо-, електропостачання та водовідведення, надання інших житлових та комунальних послуг.</w:t>
      </w:r>
    </w:p>
    <w:p w:rsidR="00761F30" w:rsidRPr="002F332C" w:rsidRDefault="00761F30" w:rsidP="00761F30">
      <w:pPr>
        <w:ind w:left="4248" w:firstLine="708"/>
        <w:jc w:val="both"/>
        <w:rPr>
          <w:sz w:val="27"/>
          <w:szCs w:val="28"/>
        </w:rPr>
      </w:pPr>
      <w:r w:rsidRPr="002F332C">
        <w:rPr>
          <w:sz w:val="27"/>
          <w:szCs w:val="28"/>
        </w:rPr>
        <w:t xml:space="preserve">Відділ містобудування та </w:t>
      </w:r>
    </w:p>
    <w:p w:rsidR="00761F30" w:rsidRPr="002F332C" w:rsidRDefault="00761F30" w:rsidP="00761F30">
      <w:pPr>
        <w:ind w:left="4248" w:firstLine="708"/>
        <w:jc w:val="both"/>
        <w:rPr>
          <w:sz w:val="27"/>
          <w:szCs w:val="28"/>
        </w:rPr>
      </w:pPr>
      <w:r w:rsidRPr="002F332C">
        <w:rPr>
          <w:sz w:val="27"/>
          <w:szCs w:val="28"/>
        </w:rPr>
        <w:t>архітектури, відділ житлово-</w:t>
      </w:r>
    </w:p>
    <w:p w:rsidR="00761F30" w:rsidRPr="002F332C" w:rsidRDefault="00761F30" w:rsidP="00761F30">
      <w:pPr>
        <w:ind w:left="4248" w:firstLine="708"/>
        <w:jc w:val="both"/>
        <w:rPr>
          <w:sz w:val="27"/>
          <w:szCs w:val="28"/>
        </w:rPr>
      </w:pPr>
      <w:r w:rsidRPr="002F332C">
        <w:rPr>
          <w:sz w:val="27"/>
          <w:szCs w:val="28"/>
        </w:rPr>
        <w:t xml:space="preserve">комунального господарства </w:t>
      </w:r>
    </w:p>
    <w:p w:rsidR="00761F30" w:rsidRPr="002F332C" w:rsidRDefault="00761F30" w:rsidP="00761F30">
      <w:pPr>
        <w:ind w:left="4248" w:firstLine="708"/>
        <w:jc w:val="both"/>
        <w:rPr>
          <w:sz w:val="27"/>
          <w:szCs w:val="28"/>
        </w:rPr>
      </w:pPr>
      <w:r w:rsidRPr="002F332C">
        <w:rPr>
          <w:sz w:val="27"/>
          <w:szCs w:val="28"/>
        </w:rPr>
        <w:t xml:space="preserve">виконавчого комітету Обухівської </w:t>
      </w:r>
    </w:p>
    <w:p w:rsidR="00761F30" w:rsidRPr="002F332C" w:rsidRDefault="00761F30" w:rsidP="00761F30">
      <w:pPr>
        <w:ind w:left="4248" w:firstLine="708"/>
        <w:jc w:val="both"/>
        <w:rPr>
          <w:sz w:val="27"/>
          <w:szCs w:val="28"/>
        </w:rPr>
      </w:pPr>
      <w:r w:rsidRPr="002F332C">
        <w:rPr>
          <w:sz w:val="27"/>
          <w:szCs w:val="28"/>
        </w:rPr>
        <w:t>міської ради</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8A2B0D" w:rsidRDefault="00761F30" w:rsidP="00761F30">
      <w:pPr>
        <w:ind w:firstLine="708"/>
        <w:jc w:val="both"/>
        <w:rPr>
          <w:sz w:val="27"/>
          <w:szCs w:val="28"/>
        </w:rPr>
      </w:pPr>
      <w:r w:rsidRPr="008A2B0D">
        <w:rPr>
          <w:sz w:val="27"/>
          <w:szCs w:val="28"/>
        </w:rPr>
        <w:t>3.12. При розробці проекту міського бюджету передбачати кошти на забезпечення управління житловим фондом соціального призначення (у разі існуючого фонду), ремонт та модернізацію, технічне оснащення соціального житла для дітей-сиріт, дітей, позбавлених, батьківського піклування, особам з їх числа.</w:t>
      </w:r>
    </w:p>
    <w:p w:rsidR="00761F30" w:rsidRPr="002F332C" w:rsidRDefault="00761F30" w:rsidP="00761F30">
      <w:pPr>
        <w:ind w:left="4248" w:firstLine="708"/>
        <w:jc w:val="both"/>
        <w:rPr>
          <w:sz w:val="27"/>
          <w:szCs w:val="28"/>
        </w:rPr>
      </w:pPr>
      <w:r w:rsidRPr="002F332C">
        <w:rPr>
          <w:sz w:val="27"/>
          <w:szCs w:val="28"/>
        </w:rPr>
        <w:t xml:space="preserve">Фінансове управління виконавчого </w:t>
      </w:r>
    </w:p>
    <w:p w:rsidR="00761F30" w:rsidRPr="002F332C" w:rsidRDefault="00761F30" w:rsidP="00761F30">
      <w:pPr>
        <w:ind w:left="4248" w:firstLine="708"/>
        <w:jc w:val="both"/>
        <w:rPr>
          <w:sz w:val="27"/>
          <w:szCs w:val="28"/>
        </w:rPr>
      </w:pPr>
      <w:r w:rsidRPr="002F332C">
        <w:rPr>
          <w:sz w:val="27"/>
          <w:szCs w:val="28"/>
        </w:rPr>
        <w:t>комітету Обухівської міської ради</w:t>
      </w:r>
    </w:p>
    <w:p w:rsidR="00761F30" w:rsidRPr="002F332C" w:rsidRDefault="00761F30" w:rsidP="00761F30">
      <w:pPr>
        <w:jc w:val="both"/>
        <w:rPr>
          <w:sz w:val="27"/>
          <w:szCs w:val="28"/>
        </w:rPr>
      </w:pPr>
      <w:r w:rsidRPr="002F332C">
        <w:rPr>
          <w:sz w:val="27"/>
          <w:szCs w:val="28"/>
        </w:rPr>
        <w:t xml:space="preserve"> </w:t>
      </w:r>
      <w:r w:rsidRPr="002F332C">
        <w:rPr>
          <w:sz w:val="27"/>
          <w:szCs w:val="28"/>
        </w:rPr>
        <w:tab/>
      </w:r>
      <w:r w:rsidRPr="002F332C">
        <w:rPr>
          <w:sz w:val="27"/>
          <w:szCs w:val="28"/>
        </w:rPr>
        <w:tab/>
      </w:r>
      <w:r w:rsidRPr="002F332C">
        <w:rPr>
          <w:sz w:val="27"/>
          <w:szCs w:val="28"/>
        </w:rPr>
        <w:tab/>
      </w:r>
      <w:r w:rsidRPr="002F332C">
        <w:rPr>
          <w:sz w:val="27"/>
          <w:szCs w:val="28"/>
        </w:rPr>
        <w:tab/>
      </w:r>
      <w:r w:rsidRPr="002F332C">
        <w:rPr>
          <w:sz w:val="27"/>
          <w:szCs w:val="28"/>
        </w:rPr>
        <w:tab/>
      </w:r>
      <w:r w:rsidRPr="002F332C">
        <w:rPr>
          <w:sz w:val="27"/>
          <w:szCs w:val="28"/>
        </w:rPr>
        <w:tab/>
      </w:r>
      <w:r w:rsidRPr="002F332C">
        <w:rPr>
          <w:sz w:val="27"/>
          <w:szCs w:val="28"/>
        </w:rPr>
        <w:tab/>
      </w:r>
      <w:r>
        <w:rPr>
          <w:sz w:val="27"/>
          <w:szCs w:val="28"/>
        </w:rPr>
        <w:t>Протягом</w:t>
      </w:r>
      <w:r w:rsidRPr="002F332C">
        <w:rPr>
          <w:sz w:val="27"/>
          <w:szCs w:val="28"/>
        </w:rPr>
        <w:t xml:space="preserve">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3.1</w:t>
      </w:r>
      <w:r>
        <w:rPr>
          <w:sz w:val="27"/>
          <w:szCs w:val="28"/>
        </w:rPr>
        <w:t>3</w:t>
      </w:r>
      <w:r w:rsidRPr="002F332C">
        <w:rPr>
          <w:sz w:val="27"/>
          <w:szCs w:val="28"/>
        </w:rPr>
        <w:t>. Організувати проведення вересневих зустрічей голови органу опіки та піклування виконавчого комітету Обухівської міської ради, його заступників з дітьми-сиротами, дітьми, позбавленими батьківського піклування, особами з їх числа, термін влаштування до закладів чи сімейних форм яких закінчується у наступному році та житло у яких відсутнє, з метою формування обсягів та термінів забезпечення таких осіб соціальним житлом.</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left="4248" w:firstLine="708"/>
        <w:jc w:val="both"/>
        <w:rPr>
          <w:sz w:val="27"/>
          <w:szCs w:val="28"/>
        </w:rPr>
      </w:pPr>
      <w:r>
        <w:rPr>
          <w:sz w:val="27"/>
          <w:szCs w:val="28"/>
        </w:rPr>
        <w:t>І квартал поточного</w:t>
      </w:r>
      <w:r w:rsidRPr="002F332C">
        <w:rPr>
          <w:sz w:val="27"/>
          <w:szCs w:val="28"/>
        </w:rPr>
        <w:t xml:space="preserve">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3.1</w:t>
      </w:r>
      <w:r>
        <w:rPr>
          <w:sz w:val="27"/>
          <w:szCs w:val="28"/>
        </w:rPr>
        <w:t>4</w:t>
      </w:r>
      <w:r w:rsidRPr="002F332C">
        <w:rPr>
          <w:sz w:val="27"/>
          <w:szCs w:val="28"/>
        </w:rPr>
        <w:t>. Забезпечити ведення міської електронної бази даних „Житло дітям”.</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left="4248" w:firstLine="708"/>
        <w:jc w:val="both"/>
        <w:rPr>
          <w:sz w:val="27"/>
          <w:szCs w:val="28"/>
        </w:rPr>
      </w:pPr>
      <w:r w:rsidRPr="002F332C">
        <w:rPr>
          <w:sz w:val="27"/>
          <w:szCs w:val="28"/>
        </w:rPr>
        <w:t>Постійно.</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lang w:val="hr-HR"/>
        </w:rPr>
      </w:pPr>
      <w:r w:rsidRPr="002F332C">
        <w:rPr>
          <w:sz w:val="27"/>
          <w:szCs w:val="28"/>
        </w:rPr>
        <w:t>3.1</w:t>
      </w:r>
      <w:r>
        <w:rPr>
          <w:sz w:val="27"/>
          <w:szCs w:val="28"/>
        </w:rPr>
        <w:t>5</w:t>
      </w:r>
      <w:r w:rsidRPr="002F332C">
        <w:rPr>
          <w:sz w:val="27"/>
          <w:szCs w:val="28"/>
        </w:rPr>
        <w:t>. Застосовувати індивідуальні плани соціального захисту дитини, яка опинилась у складних життєвих обставинах, дитини-сироти та дитини, позбавленої батьківського піклування, що виховується у будинку дитини, в інтернатному закладі, на основі оцінки її потреб.</w:t>
      </w:r>
    </w:p>
    <w:p w:rsidR="00761F30" w:rsidRPr="002F332C" w:rsidRDefault="00761F30" w:rsidP="00761F30">
      <w:pPr>
        <w:ind w:left="4956"/>
        <w:jc w:val="both"/>
        <w:rPr>
          <w:sz w:val="27"/>
          <w:szCs w:val="28"/>
        </w:rPr>
      </w:pPr>
      <w:r w:rsidRPr="002F332C">
        <w:rPr>
          <w:sz w:val="27"/>
          <w:szCs w:val="28"/>
        </w:rPr>
        <w:t>Служба у справах дітей та сімї, міський центр соціальних служб для сім’ї, дітей та молоді</w:t>
      </w:r>
      <w:r>
        <w:rPr>
          <w:sz w:val="27"/>
          <w:szCs w:val="28"/>
        </w:rPr>
        <w:t xml:space="preserve">      Постійно</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3.1</w:t>
      </w:r>
      <w:r>
        <w:rPr>
          <w:sz w:val="27"/>
          <w:szCs w:val="28"/>
        </w:rPr>
        <w:t>6</w:t>
      </w:r>
      <w:r w:rsidRPr="002F332C">
        <w:rPr>
          <w:sz w:val="27"/>
          <w:szCs w:val="28"/>
        </w:rPr>
        <w:t>. Сприяти працевлаштуванню дітей-сиріт та дітей, позбавлених батьківського піклування на підприємства на квотні місця.</w:t>
      </w:r>
    </w:p>
    <w:p w:rsidR="00761F30" w:rsidRPr="002F332C" w:rsidRDefault="00761F30" w:rsidP="00761F30">
      <w:pPr>
        <w:ind w:left="4248" w:firstLine="708"/>
        <w:jc w:val="both"/>
        <w:rPr>
          <w:sz w:val="27"/>
          <w:szCs w:val="28"/>
        </w:rPr>
      </w:pPr>
      <w:r w:rsidRPr="002F332C">
        <w:rPr>
          <w:sz w:val="27"/>
          <w:szCs w:val="28"/>
        </w:rPr>
        <w:t xml:space="preserve">Обухівський міськрайонний центр </w:t>
      </w:r>
    </w:p>
    <w:p w:rsidR="00761F30" w:rsidRPr="002F332C" w:rsidRDefault="00761F30" w:rsidP="00761F30">
      <w:pPr>
        <w:ind w:left="4248" w:firstLine="708"/>
        <w:jc w:val="both"/>
        <w:rPr>
          <w:sz w:val="27"/>
          <w:szCs w:val="28"/>
        </w:rPr>
      </w:pPr>
      <w:r>
        <w:rPr>
          <w:sz w:val="27"/>
          <w:szCs w:val="28"/>
        </w:rPr>
        <w:t>зайнятості</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b/>
          <w:sz w:val="27"/>
          <w:szCs w:val="28"/>
        </w:rPr>
      </w:pPr>
      <w:r w:rsidRPr="002F332C">
        <w:rPr>
          <w:b/>
          <w:sz w:val="27"/>
          <w:szCs w:val="28"/>
        </w:rPr>
        <w:t>4. Побудова цілісної системи попередження торгівлі людьми, забезпечення рівних прав та можливостей жінок і чоловіків, демографічного розвитку.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4.1. Забезпечити підвищення рівня обізнаності населення щодо сучасних проявів торгівлі людьми шляхом проведення інформаційно-просвітницької роботи, розповсюдження соціальної реклами, виготовлення буклетів, плакатів, листівок  тощо.</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w:t>
      </w:r>
    </w:p>
    <w:p w:rsidR="00761F30" w:rsidRPr="002F332C" w:rsidRDefault="00761F30" w:rsidP="00761F30">
      <w:pPr>
        <w:ind w:left="4248"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left="4248" w:firstLine="708"/>
        <w:jc w:val="both"/>
        <w:rPr>
          <w:sz w:val="27"/>
          <w:szCs w:val="28"/>
        </w:rPr>
      </w:pPr>
      <w:r w:rsidRPr="002F332C">
        <w:rPr>
          <w:sz w:val="27"/>
          <w:szCs w:val="28"/>
        </w:rPr>
        <w:t>сім’ї, дітей та молоді.  Постійно.</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4.2. Забезпечити проведення за участю дітей і їх батьків профілактичних та просвітницьких заходів щодо протидії торгівлі людьми.</w:t>
      </w:r>
    </w:p>
    <w:p w:rsidR="00761F30" w:rsidRPr="002F332C" w:rsidRDefault="00761F30" w:rsidP="00761F30">
      <w:pPr>
        <w:ind w:left="4248" w:firstLine="708"/>
        <w:jc w:val="both"/>
        <w:rPr>
          <w:sz w:val="27"/>
          <w:szCs w:val="28"/>
        </w:rPr>
      </w:pPr>
      <w:r w:rsidRPr="002F332C">
        <w:rPr>
          <w:sz w:val="27"/>
          <w:szCs w:val="28"/>
        </w:rPr>
        <w:t>Служба у справах дітей та сім'ї</w:t>
      </w:r>
    </w:p>
    <w:p w:rsidR="00761F30" w:rsidRPr="002F332C" w:rsidRDefault="00761F30" w:rsidP="00761F30">
      <w:pPr>
        <w:ind w:left="4248" w:firstLine="708"/>
        <w:jc w:val="both"/>
        <w:rPr>
          <w:sz w:val="27"/>
          <w:szCs w:val="28"/>
        </w:rPr>
      </w:pP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4.3. Забезпечити проведення роз’яснювальної роботи з дітьми працівників-мігрантів, дітьми-сиротами та іншими категоріями дітей, які потребують соціального захисту з питань протидії торгівлі людьми.</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 </w:t>
      </w:r>
    </w:p>
    <w:p w:rsidR="00761F30" w:rsidRPr="002F332C" w:rsidRDefault="00761F30" w:rsidP="00761F30">
      <w:pPr>
        <w:ind w:left="4248"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left="4248" w:firstLine="708"/>
        <w:jc w:val="both"/>
        <w:rPr>
          <w:sz w:val="27"/>
          <w:szCs w:val="28"/>
        </w:rPr>
      </w:pPr>
      <w:r w:rsidRPr="002F332C">
        <w:rPr>
          <w:sz w:val="27"/>
          <w:szCs w:val="28"/>
        </w:rPr>
        <w:t>сім’ї, дітей та молоді</w:t>
      </w:r>
      <w:r>
        <w:rPr>
          <w:sz w:val="27"/>
          <w:szCs w:val="28"/>
        </w:rPr>
        <w:t xml:space="preserve">.     </w:t>
      </w:r>
      <w:r w:rsidRPr="002F332C">
        <w:rPr>
          <w:sz w:val="27"/>
          <w:szCs w:val="28"/>
        </w:rPr>
        <w:t>Протягом року</w:t>
      </w:r>
    </w:p>
    <w:p w:rsidR="00761F30" w:rsidRPr="002F332C" w:rsidRDefault="00761F30" w:rsidP="00761F30">
      <w:pPr>
        <w:ind w:firstLine="708"/>
        <w:jc w:val="both"/>
        <w:rPr>
          <w:sz w:val="27"/>
          <w:szCs w:val="28"/>
        </w:rPr>
      </w:pPr>
      <w:r w:rsidRPr="002F332C">
        <w:rPr>
          <w:sz w:val="27"/>
          <w:szCs w:val="28"/>
        </w:rPr>
        <w:t>4.4. Забезпечити підвищення рівня обізнаності щодо протидії торгівлі дітьми серед батьків та осіб, які їх замінюють, та осіб, які  постійно контактують з дітьми у сферах освіти, охорони здоров'я, культури, фізичної культури та спорту, оздоровлення та відпочинку.</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 </w:t>
      </w:r>
    </w:p>
    <w:p w:rsidR="00761F30" w:rsidRPr="002F332C" w:rsidRDefault="00761F30" w:rsidP="00761F30">
      <w:pPr>
        <w:ind w:left="4248" w:firstLine="708"/>
        <w:jc w:val="both"/>
        <w:rPr>
          <w:sz w:val="27"/>
          <w:szCs w:val="28"/>
        </w:rPr>
      </w:pPr>
      <w:r w:rsidRPr="002F332C">
        <w:rPr>
          <w:sz w:val="27"/>
          <w:szCs w:val="28"/>
        </w:rPr>
        <w:lastRenderedPageBreak/>
        <w:t xml:space="preserve">міський центр соціальних служб для </w:t>
      </w:r>
    </w:p>
    <w:p w:rsidR="00761F30" w:rsidRPr="002F332C" w:rsidRDefault="00761F30" w:rsidP="00761F30">
      <w:pPr>
        <w:ind w:left="4248" w:firstLine="708"/>
        <w:jc w:val="both"/>
        <w:rPr>
          <w:sz w:val="27"/>
          <w:szCs w:val="28"/>
        </w:rPr>
      </w:pPr>
      <w:r w:rsidRPr="002F332C">
        <w:rPr>
          <w:sz w:val="27"/>
          <w:szCs w:val="28"/>
        </w:rPr>
        <w:t>сім’ї, дітей та молоді</w:t>
      </w:r>
      <w:r>
        <w:rPr>
          <w:sz w:val="27"/>
          <w:szCs w:val="28"/>
        </w:rPr>
        <w:t xml:space="preserve">.      </w:t>
      </w: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4.5. Забезпечити проведення просвітницької діяльності з питань ґендерної рівності.</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 </w:t>
      </w:r>
    </w:p>
    <w:p w:rsidR="00761F30" w:rsidRPr="002F332C" w:rsidRDefault="00761F30" w:rsidP="00761F30">
      <w:pPr>
        <w:ind w:left="4248"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left="4248" w:firstLine="708"/>
        <w:jc w:val="both"/>
        <w:rPr>
          <w:sz w:val="27"/>
          <w:szCs w:val="28"/>
        </w:rPr>
      </w:pPr>
      <w:r w:rsidRPr="002F332C">
        <w:rPr>
          <w:sz w:val="27"/>
          <w:szCs w:val="28"/>
        </w:rPr>
        <w:t>сім’ї, дітей та молоді</w:t>
      </w:r>
      <w:r>
        <w:rPr>
          <w:sz w:val="27"/>
          <w:szCs w:val="28"/>
        </w:rPr>
        <w:t xml:space="preserve">.    </w:t>
      </w: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4.6. Забезпечити здійснення постійної інформаційно-пропагандистської діяльності щодо ліквідації всіх форм дискримінації за ознакою статі.</w:t>
      </w: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 </w:t>
      </w:r>
    </w:p>
    <w:p w:rsidR="00761F30" w:rsidRPr="002F332C" w:rsidRDefault="00761F30" w:rsidP="00761F30">
      <w:pPr>
        <w:ind w:left="4248" w:firstLine="708"/>
        <w:jc w:val="both"/>
        <w:rPr>
          <w:sz w:val="27"/>
          <w:szCs w:val="28"/>
        </w:rPr>
      </w:pPr>
      <w:r w:rsidRPr="002F332C">
        <w:rPr>
          <w:sz w:val="27"/>
          <w:szCs w:val="28"/>
        </w:rPr>
        <w:t xml:space="preserve">міський центр соціальних служб для </w:t>
      </w:r>
    </w:p>
    <w:p w:rsidR="00761F30" w:rsidRPr="002F332C" w:rsidRDefault="00761F30" w:rsidP="00761F30">
      <w:pPr>
        <w:ind w:left="4248" w:firstLine="708"/>
        <w:jc w:val="both"/>
        <w:rPr>
          <w:sz w:val="27"/>
          <w:szCs w:val="28"/>
        </w:rPr>
      </w:pPr>
      <w:r w:rsidRPr="002F332C">
        <w:rPr>
          <w:sz w:val="27"/>
          <w:szCs w:val="28"/>
        </w:rPr>
        <w:t>сім’ї, дітей та молоді</w:t>
      </w:r>
      <w:r>
        <w:rPr>
          <w:sz w:val="27"/>
          <w:szCs w:val="28"/>
        </w:rPr>
        <w:t xml:space="preserve">.     </w:t>
      </w:r>
      <w:r w:rsidRPr="002F332C">
        <w:rPr>
          <w:sz w:val="27"/>
          <w:szCs w:val="28"/>
        </w:rPr>
        <w:t>Протягом року</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 xml:space="preserve">4.7. Забезпечити організацію проведення семінарів, нарад, тренінгів, круглих столів  з питань забезпечення рівних прав та можливостей жінок і чоловіків, протидії торгівлі людьми та демографічного розвитку. </w:t>
      </w:r>
    </w:p>
    <w:p w:rsidR="00761F30" w:rsidRPr="002F332C" w:rsidRDefault="00761F30" w:rsidP="00761F30">
      <w:pPr>
        <w:ind w:left="4248" w:firstLine="708"/>
        <w:jc w:val="both"/>
        <w:rPr>
          <w:sz w:val="27"/>
          <w:szCs w:val="28"/>
        </w:rPr>
      </w:pPr>
      <w:r w:rsidRPr="002F332C">
        <w:rPr>
          <w:sz w:val="27"/>
          <w:szCs w:val="28"/>
        </w:rPr>
        <w:t xml:space="preserve">Управління освіти,  соціального </w:t>
      </w:r>
    </w:p>
    <w:p w:rsidR="00761F30" w:rsidRPr="002F332C" w:rsidRDefault="00761F30" w:rsidP="00761F30">
      <w:pPr>
        <w:ind w:left="4248" w:firstLine="708"/>
        <w:jc w:val="both"/>
        <w:rPr>
          <w:sz w:val="27"/>
          <w:szCs w:val="28"/>
        </w:rPr>
      </w:pPr>
      <w:r w:rsidRPr="002F332C">
        <w:rPr>
          <w:sz w:val="27"/>
          <w:szCs w:val="28"/>
        </w:rPr>
        <w:t xml:space="preserve">захисту населення, служба у справах </w:t>
      </w:r>
    </w:p>
    <w:p w:rsidR="00761F30" w:rsidRPr="002F332C" w:rsidRDefault="00761F30" w:rsidP="00761F30">
      <w:pPr>
        <w:ind w:left="4248" w:firstLine="708"/>
        <w:jc w:val="both"/>
        <w:rPr>
          <w:sz w:val="27"/>
          <w:szCs w:val="28"/>
        </w:rPr>
      </w:pPr>
      <w:r w:rsidRPr="002F332C">
        <w:rPr>
          <w:sz w:val="27"/>
          <w:szCs w:val="28"/>
        </w:rPr>
        <w:t xml:space="preserve">дітей та сім'ї, Обухівський </w:t>
      </w:r>
    </w:p>
    <w:p w:rsidR="00761F30" w:rsidRPr="002F332C" w:rsidRDefault="00761F30" w:rsidP="00761F30">
      <w:pPr>
        <w:ind w:left="4248" w:firstLine="708"/>
        <w:jc w:val="both"/>
        <w:rPr>
          <w:sz w:val="27"/>
          <w:szCs w:val="28"/>
        </w:rPr>
      </w:pPr>
      <w:r w:rsidRPr="002F332C">
        <w:rPr>
          <w:sz w:val="27"/>
          <w:szCs w:val="28"/>
        </w:rPr>
        <w:t>міськрайонний центр зайнятості</w:t>
      </w:r>
    </w:p>
    <w:p w:rsidR="00761F30" w:rsidRPr="002F332C" w:rsidRDefault="00761F30" w:rsidP="00761F30">
      <w:pPr>
        <w:jc w:val="both"/>
        <w:rPr>
          <w:sz w:val="27"/>
          <w:szCs w:val="28"/>
        </w:rPr>
      </w:pPr>
    </w:p>
    <w:p w:rsidR="00761F30" w:rsidRPr="002F332C" w:rsidRDefault="00761F30" w:rsidP="00761F30">
      <w:pPr>
        <w:ind w:firstLine="708"/>
        <w:jc w:val="both"/>
        <w:rPr>
          <w:sz w:val="27"/>
          <w:szCs w:val="28"/>
        </w:rPr>
      </w:pPr>
      <w:r w:rsidRPr="002F332C">
        <w:rPr>
          <w:sz w:val="27"/>
          <w:szCs w:val="28"/>
        </w:rPr>
        <w:t>4.8. Забезпечити проведення заходів, спрямованих на розвиток лідерських навичок  жінок, розширення їх участі у прийнятті рішень в усіх сферах життя суспільства, залучення до провадження підприємницької діяльності.</w:t>
      </w:r>
    </w:p>
    <w:p w:rsidR="00761F30" w:rsidRPr="002F332C" w:rsidRDefault="00761F30" w:rsidP="00761F30">
      <w:pPr>
        <w:ind w:firstLine="708"/>
        <w:jc w:val="both"/>
        <w:rPr>
          <w:sz w:val="27"/>
          <w:szCs w:val="28"/>
        </w:rPr>
      </w:pPr>
    </w:p>
    <w:p w:rsidR="00761F30" w:rsidRPr="002F332C" w:rsidRDefault="00761F30" w:rsidP="00761F30">
      <w:pPr>
        <w:ind w:left="4248" w:firstLine="708"/>
        <w:jc w:val="both"/>
        <w:rPr>
          <w:sz w:val="27"/>
          <w:szCs w:val="28"/>
        </w:rPr>
      </w:pPr>
      <w:r w:rsidRPr="002F332C">
        <w:rPr>
          <w:sz w:val="27"/>
          <w:szCs w:val="28"/>
        </w:rPr>
        <w:t xml:space="preserve">Служба у справах дітей та сім'ї , </w:t>
      </w:r>
    </w:p>
    <w:p w:rsidR="00761F30" w:rsidRPr="002F332C" w:rsidRDefault="00761F30" w:rsidP="00761F30">
      <w:pPr>
        <w:ind w:left="4248" w:firstLine="708"/>
        <w:jc w:val="both"/>
        <w:rPr>
          <w:sz w:val="27"/>
          <w:szCs w:val="28"/>
        </w:rPr>
      </w:pPr>
      <w:r w:rsidRPr="002F332C">
        <w:rPr>
          <w:sz w:val="27"/>
          <w:szCs w:val="28"/>
        </w:rPr>
        <w:t xml:space="preserve">міський центр соціальних служб для </w:t>
      </w:r>
    </w:p>
    <w:p w:rsidR="00761F30" w:rsidRDefault="00761F30" w:rsidP="00761F30">
      <w:pPr>
        <w:ind w:left="4248" w:firstLine="708"/>
        <w:jc w:val="both"/>
        <w:rPr>
          <w:sz w:val="27"/>
          <w:szCs w:val="28"/>
        </w:rPr>
      </w:pPr>
      <w:r w:rsidRPr="002F332C">
        <w:rPr>
          <w:sz w:val="27"/>
          <w:szCs w:val="28"/>
        </w:rPr>
        <w:t>сім’ї, дітей та молоді</w:t>
      </w:r>
      <w:r>
        <w:rPr>
          <w:sz w:val="27"/>
          <w:szCs w:val="28"/>
        </w:rPr>
        <w:t xml:space="preserve">.       </w:t>
      </w:r>
      <w:r w:rsidRPr="002F332C">
        <w:rPr>
          <w:sz w:val="27"/>
          <w:szCs w:val="28"/>
        </w:rPr>
        <w:t>Протягом року</w:t>
      </w:r>
    </w:p>
    <w:p w:rsidR="00761F30" w:rsidRPr="00DD4B15" w:rsidRDefault="00761F30" w:rsidP="00761F30">
      <w:pPr>
        <w:ind w:left="4248" w:firstLine="708"/>
        <w:jc w:val="both"/>
        <w:rPr>
          <w:sz w:val="27"/>
          <w:szCs w:val="28"/>
        </w:rPr>
      </w:pPr>
    </w:p>
    <w:p w:rsidR="00761F30" w:rsidRDefault="00761F30" w:rsidP="00761F30">
      <w:pPr>
        <w:jc w:val="both"/>
        <w:rPr>
          <w:b/>
          <w:sz w:val="27"/>
          <w:szCs w:val="28"/>
        </w:rPr>
      </w:pPr>
    </w:p>
    <w:p w:rsidR="00761F30" w:rsidRDefault="00761F30" w:rsidP="00761F30">
      <w:pPr>
        <w:jc w:val="both"/>
        <w:rPr>
          <w:b/>
          <w:sz w:val="27"/>
          <w:szCs w:val="28"/>
        </w:rPr>
      </w:pPr>
    </w:p>
    <w:p w:rsidR="00761F30" w:rsidRPr="0084008A" w:rsidRDefault="00761F30" w:rsidP="00761F30">
      <w:pPr>
        <w:jc w:val="both"/>
        <w:rPr>
          <w:sz w:val="27"/>
          <w:szCs w:val="28"/>
        </w:rPr>
      </w:pPr>
      <w:r w:rsidRPr="0084008A">
        <w:rPr>
          <w:sz w:val="27"/>
          <w:szCs w:val="28"/>
        </w:rPr>
        <w:t>Начальник служби у справах дітей та сімʼї</w:t>
      </w:r>
    </w:p>
    <w:p w:rsidR="00761F30" w:rsidRPr="0084008A" w:rsidRDefault="00761F30" w:rsidP="00761F30">
      <w:pPr>
        <w:jc w:val="both"/>
        <w:rPr>
          <w:sz w:val="27"/>
          <w:szCs w:val="28"/>
        </w:rPr>
      </w:pPr>
      <w:r w:rsidRPr="0084008A">
        <w:rPr>
          <w:sz w:val="27"/>
          <w:szCs w:val="28"/>
        </w:rPr>
        <w:t>виконавчого комітету міської ради</w:t>
      </w:r>
      <w:r w:rsidRPr="0084008A">
        <w:rPr>
          <w:sz w:val="27"/>
          <w:szCs w:val="28"/>
        </w:rPr>
        <w:tab/>
      </w:r>
      <w:r w:rsidRPr="0084008A">
        <w:rPr>
          <w:sz w:val="27"/>
          <w:szCs w:val="28"/>
        </w:rPr>
        <w:tab/>
      </w:r>
      <w:r w:rsidRPr="0084008A">
        <w:rPr>
          <w:sz w:val="27"/>
          <w:szCs w:val="28"/>
        </w:rPr>
        <w:tab/>
      </w:r>
      <w:r w:rsidRPr="0084008A">
        <w:rPr>
          <w:sz w:val="27"/>
          <w:szCs w:val="28"/>
        </w:rPr>
        <w:tab/>
      </w:r>
      <w:r w:rsidRPr="0084008A">
        <w:rPr>
          <w:sz w:val="27"/>
          <w:szCs w:val="28"/>
        </w:rPr>
        <w:tab/>
        <w:t xml:space="preserve">Ю.О.Жевага </w:t>
      </w: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pPr>
    </w:p>
    <w:p w:rsidR="00761F30" w:rsidRDefault="00761F30" w:rsidP="00761F30">
      <w:pPr>
        <w:rPr>
          <w:lang w:val="uk-UA"/>
        </w:rPr>
        <w:sectPr w:rsidR="00761F30" w:rsidSect="00167AA4">
          <w:pgSz w:w="11906" w:h="16838"/>
          <w:pgMar w:top="567" w:right="850" w:bottom="851" w:left="1701" w:header="708" w:footer="708" w:gutter="0"/>
          <w:cols w:space="708"/>
          <w:docGrid w:linePitch="360"/>
        </w:sectPr>
      </w:pPr>
    </w:p>
    <w:p w:rsidR="00761F30" w:rsidRPr="00DC02C6" w:rsidRDefault="00761F30" w:rsidP="00761F30">
      <w:pPr>
        <w:ind w:left="9912" w:firstLine="708"/>
        <w:jc w:val="both"/>
        <w:rPr>
          <w:sz w:val="20"/>
          <w:szCs w:val="20"/>
        </w:rPr>
      </w:pPr>
      <w:r>
        <w:rPr>
          <w:sz w:val="20"/>
          <w:szCs w:val="20"/>
        </w:rPr>
        <w:lastRenderedPageBreak/>
        <w:tab/>
      </w:r>
      <w:r>
        <w:rPr>
          <w:sz w:val="20"/>
          <w:szCs w:val="20"/>
        </w:rPr>
        <w:tab/>
        <w:t>Додаток до Програми</w:t>
      </w:r>
      <w:r>
        <w:rPr>
          <w:b/>
          <w:sz w:val="28"/>
          <w:szCs w:val="28"/>
          <w:u w:val="single"/>
        </w:rPr>
        <w:t xml:space="preserve"> </w:t>
      </w:r>
    </w:p>
    <w:p w:rsidR="00761F30" w:rsidRPr="00761F30" w:rsidRDefault="00761F30" w:rsidP="00761F30">
      <w:pPr>
        <w:jc w:val="center"/>
        <w:rPr>
          <w:b/>
          <w:sz w:val="28"/>
          <w:szCs w:val="28"/>
        </w:rPr>
      </w:pPr>
      <w:r w:rsidRPr="00761F30">
        <w:rPr>
          <w:b/>
          <w:sz w:val="28"/>
          <w:szCs w:val="28"/>
        </w:rPr>
        <w:t>ПРОЕКТ кошторису до цільової Програми</w:t>
      </w:r>
    </w:p>
    <w:p w:rsidR="00761F30" w:rsidRPr="00761F30" w:rsidRDefault="00761F30" w:rsidP="00761F30">
      <w:pPr>
        <w:pStyle w:val="1"/>
        <w:spacing w:before="0" w:after="0"/>
        <w:jc w:val="center"/>
        <w:rPr>
          <w:rFonts w:ascii="Times New Roman" w:hAnsi="Times New Roman"/>
          <w:sz w:val="28"/>
          <w:szCs w:val="28"/>
        </w:rPr>
      </w:pPr>
      <w:r w:rsidRPr="00761F30">
        <w:rPr>
          <w:rFonts w:ascii="Times New Roman" w:hAnsi="Times New Roman"/>
          <w:sz w:val="28"/>
          <w:szCs w:val="28"/>
        </w:rPr>
        <w:t>підтримки сім’ї та забезпечення прав дітей «Назустріч дітям»</w:t>
      </w:r>
    </w:p>
    <w:p w:rsidR="00761F30" w:rsidRPr="00761F30" w:rsidRDefault="00761F30" w:rsidP="00761F30">
      <w:pPr>
        <w:pStyle w:val="1"/>
        <w:spacing w:before="0" w:after="0"/>
        <w:jc w:val="center"/>
        <w:rPr>
          <w:rFonts w:ascii="Times New Roman" w:hAnsi="Times New Roman"/>
          <w:sz w:val="28"/>
          <w:szCs w:val="28"/>
        </w:rPr>
      </w:pPr>
      <w:r w:rsidRPr="00761F30">
        <w:rPr>
          <w:rFonts w:ascii="Times New Roman" w:hAnsi="Times New Roman"/>
          <w:sz w:val="28"/>
          <w:szCs w:val="28"/>
        </w:rPr>
        <w:t>на 2020 рік</w:t>
      </w:r>
    </w:p>
    <w:tbl>
      <w:tblPr>
        <w:tblW w:w="15386"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7228"/>
        <w:gridCol w:w="5105"/>
        <w:gridCol w:w="2410"/>
      </w:tblGrid>
      <w:tr w:rsidR="00761F30" w:rsidTr="00761F30">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rPr>
                <w:b/>
              </w:rPr>
            </w:pPr>
            <w:r>
              <w:rPr>
                <w:b/>
              </w:rPr>
              <w:t>№</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jc w:val="center"/>
              <w:rPr>
                <w:b/>
              </w:rPr>
            </w:pPr>
            <w:r>
              <w:rPr>
                <w:b/>
              </w:rPr>
              <w:t>Зміст заходів</w:t>
            </w:r>
          </w:p>
          <w:p w:rsidR="00761F30" w:rsidRDefault="00761F30" w:rsidP="00D02DF6">
            <w:pPr>
              <w:tabs>
                <w:tab w:val="left" w:pos="11080"/>
              </w:tabs>
              <w:jc w:val="center"/>
              <w:rPr>
                <w:b/>
              </w:rPr>
            </w:pPr>
            <w:r>
              <w:rPr>
                <w:b/>
              </w:rPr>
              <w:t xml:space="preserve">(по 091107 та 091102) </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jc w:val="center"/>
              <w:rPr>
                <w:b/>
              </w:rPr>
            </w:pPr>
            <w:r>
              <w:rPr>
                <w:b/>
              </w:rPr>
              <w:t xml:space="preserve">Обгрунтування </w:t>
            </w:r>
          </w:p>
        </w:tc>
        <w:tc>
          <w:tcPr>
            <w:tcW w:w="2410" w:type="dxa"/>
            <w:tcBorders>
              <w:top w:val="single" w:sz="4" w:space="0" w:color="auto"/>
              <w:left w:val="single" w:sz="4" w:space="0" w:color="auto"/>
              <w:bottom w:val="single" w:sz="4" w:space="0" w:color="auto"/>
              <w:right w:val="single" w:sz="4" w:space="0" w:color="auto"/>
            </w:tcBorders>
          </w:tcPr>
          <w:p w:rsidR="00761F30" w:rsidRPr="00FD3832" w:rsidRDefault="00761F30" w:rsidP="00D02DF6">
            <w:pPr>
              <w:tabs>
                <w:tab w:val="left" w:pos="11080"/>
              </w:tabs>
              <w:ind w:hanging="108"/>
              <w:jc w:val="center"/>
              <w:rPr>
                <w:b/>
                <w:sz w:val="20"/>
                <w:szCs w:val="20"/>
              </w:rPr>
            </w:pPr>
            <w:r w:rsidRPr="00FD3832">
              <w:rPr>
                <w:b/>
                <w:sz w:val="20"/>
                <w:szCs w:val="20"/>
              </w:rPr>
              <w:t xml:space="preserve"> План витрат </w:t>
            </w:r>
          </w:p>
          <w:p w:rsidR="00761F30" w:rsidRPr="00FD3832" w:rsidRDefault="00761F30" w:rsidP="00D02DF6">
            <w:pPr>
              <w:tabs>
                <w:tab w:val="left" w:pos="11080"/>
              </w:tabs>
              <w:ind w:hanging="108"/>
              <w:jc w:val="center"/>
              <w:rPr>
                <w:b/>
                <w:sz w:val="20"/>
                <w:szCs w:val="20"/>
              </w:rPr>
            </w:pPr>
            <w:r w:rsidRPr="00FD3832">
              <w:rPr>
                <w:b/>
                <w:sz w:val="20"/>
                <w:szCs w:val="20"/>
              </w:rPr>
              <w:t>на 20</w:t>
            </w:r>
            <w:r>
              <w:rPr>
                <w:b/>
                <w:sz w:val="20"/>
                <w:szCs w:val="20"/>
              </w:rPr>
              <w:t>20</w:t>
            </w:r>
            <w:r w:rsidRPr="00FD3832">
              <w:rPr>
                <w:b/>
                <w:sz w:val="20"/>
                <w:szCs w:val="20"/>
              </w:rPr>
              <w:t xml:space="preserve"> р</w:t>
            </w:r>
          </w:p>
        </w:tc>
      </w:tr>
      <w:tr w:rsidR="00761F30" w:rsidTr="00761F30">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rPr>
                <w:b/>
              </w:rPr>
            </w:pPr>
          </w:p>
          <w:p w:rsidR="00761F30" w:rsidRDefault="00761F30" w:rsidP="00D02DF6">
            <w:pPr>
              <w:tabs>
                <w:tab w:val="left" w:pos="11080"/>
              </w:tabs>
              <w:rPr>
                <w:b/>
              </w:rPr>
            </w:pPr>
          </w:p>
          <w:p w:rsidR="00761F30" w:rsidRDefault="00761F30" w:rsidP="00D02DF6">
            <w:pPr>
              <w:tabs>
                <w:tab w:val="left" w:pos="11080"/>
              </w:tabs>
              <w:rPr>
                <w:b/>
              </w:rPr>
            </w:pPr>
            <w:r>
              <w:rPr>
                <w:b/>
              </w:rPr>
              <w:t>1.</w:t>
            </w:r>
          </w:p>
        </w:tc>
        <w:tc>
          <w:tcPr>
            <w:tcW w:w="12333" w:type="dxa"/>
            <w:gridSpan w:val="2"/>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jc w:val="center"/>
              <w:rPr>
                <w:b/>
                <w:szCs w:val="28"/>
              </w:rPr>
            </w:pPr>
          </w:p>
          <w:p w:rsidR="00761F30" w:rsidRDefault="00761F30" w:rsidP="00D02DF6">
            <w:pPr>
              <w:tabs>
                <w:tab w:val="left" w:pos="11080"/>
              </w:tabs>
              <w:jc w:val="center"/>
              <w:rPr>
                <w:b/>
                <w:szCs w:val="28"/>
              </w:rPr>
            </w:pPr>
            <w:r>
              <w:rPr>
                <w:b/>
                <w:szCs w:val="28"/>
              </w:rPr>
              <w:t xml:space="preserve">Утвердження в суспільстві сімейних цінностей, виховання відповідального батьківства, </w:t>
            </w:r>
          </w:p>
          <w:p w:rsidR="00761F30" w:rsidRDefault="00761F30" w:rsidP="00D02DF6">
            <w:pPr>
              <w:tabs>
                <w:tab w:val="left" w:pos="11080"/>
              </w:tabs>
              <w:jc w:val="center"/>
              <w:rPr>
                <w:b/>
                <w:szCs w:val="28"/>
              </w:rPr>
            </w:pPr>
            <w:r>
              <w:rPr>
                <w:b/>
                <w:szCs w:val="28"/>
              </w:rPr>
              <w:t xml:space="preserve">запобігання сімейному неблагополуччю, насильству в сім'ї та соціальному сирітству, </w:t>
            </w:r>
          </w:p>
          <w:p w:rsidR="00761F30" w:rsidRDefault="00761F30" w:rsidP="00D02DF6">
            <w:pPr>
              <w:tabs>
                <w:tab w:val="left" w:pos="11080"/>
              </w:tabs>
              <w:jc w:val="center"/>
              <w:rPr>
                <w:b/>
                <w:szCs w:val="28"/>
              </w:rPr>
            </w:pPr>
            <w:r>
              <w:rPr>
                <w:b/>
                <w:szCs w:val="28"/>
              </w:rPr>
              <w:t>забезпечення безпечного та змістовного оздоровлення і відпочинку дітей</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rPr>
                <w:b/>
                <w:sz w:val="22"/>
                <w:szCs w:val="22"/>
              </w:rPr>
            </w:pPr>
          </w:p>
        </w:tc>
      </w:tr>
      <w:tr w:rsidR="00761F30" w:rsidTr="00761F30">
        <w:trPr>
          <w:trHeight w:val="709"/>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1.8</w:t>
            </w:r>
          </w:p>
        </w:tc>
        <w:tc>
          <w:tcPr>
            <w:tcW w:w="7228" w:type="dxa"/>
            <w:tcBorders>
              <w:top w:val="single" w:sz="4" w:space="0" w:color="auto"/>
              <w:left w:val="single" w:sz="4" w:space="0" w:color="auto"/>
              <w:bottom w:val="single" w:sz="4" w:space="0" w:color="auto"/>
              <w:right w:val="single" w:sz="4" w:space="0" w:color="auto"/>
            </w:tcBorders>
          </w:tcPr>
          <w:p w:rsidR="00761F30" w:rsidRPr="00304EB1" w:rsidRDefault="00761F30" w:rsidP="00D02DF6">
            <w:pPr>
              <w:ind w:firstLine="708"/>
              <w:jc w:val="both"/>
              <w:rPr>
                <w:i/>
                <w:szCs w:val="28"/>
              </w:rPr>
            </w:pPr>
            <w:r w:rsidRPr="00624515">
              <w:rPr>
                <w:i/>
                <w:sz w:val="28"/>
                <w:szCs w:val="28"/>
              </w:rPr>
              <w:t xml:space="preserve"> </w:t>
            </w:r>
            <w:r w:rsidRPr="00624515">
              <w:rPr>
                <w:i/>
                <w:szCs w:val="28"/>
              </w:rPr>
              <w:t>З метою підвищення правової культури дітей, розвитку їх мистецьких та спортивних здібностей, проводити в місті:</w:t>
            </w:r>
          </w:p>
          <w:p w:rsidR="00761F30" w:rsidRDefault="00761F30" w:rsidP="00D02DF6">
            <w:pPr>
              <w:ind w:firstLine="708"/>
              <w:jc w:val="both"/>
              <w:rPr>
                <w:szCs w:val="28"/>
              </w:rPr>
            </w:pPr>
            <w:r>
              <w:rPr>
                <w:szCs w:val="28"/>
              </w:rPr>
              <w:t>- святкування Дня захисту дітей (01 червня) __________</w:t>
            </w:r>
          </w:p>
          <w:p w:rsidR="00761F30" w:rsidRDefault="00761F30" w:rsidP="00D02DF6">
            <w:pPr>
              <w:ind w:firstLine="708"/>
              <w:jc w:val="both"/>
              <w:rPr>
                <w:szCs w:val="28"/>
              </w:rPr>
            </w:pPr>
            <w:r>
              <w:rPr>
                <w:szCs w:val="28"/>
              </w:rPr>
              <w:t xml:space="preserve"> </w:t>
            </w:r>
          </w:p>
          <w:p w:rsidR="00761F30" w:rsidRDefault="00761F30" w:rsidP="00D02DF6">
            <w:pPr>
              <w:ind w:firstLine="708"/>
              <w:jc w:val="both"/>
              <w:rPr>
                <w:szCs w:val="28"/>
              </w:rPr>
            </w:pPr>
            <w:r>
              <w:rPr>
                <w:szCs w:val="28"/>
              </w:rPr>
              <w:t>- гру брей-ринг „Підліток і право” (жовтень) _________</w:t>
            </w:r>
          </w:p>
          <w:p w:rsidR="00761F30" w:rsidRDefault="00761F30" w:rsidP="00D02DF6">
            <w:pPr>
              <w:jc w:val="both"/>
              <w:rPr>
                <w:szCs w:val="28"/>
              </w:rPr>
            </w:pPr>
          </w:p>
          <w:p w:rsidR="00761F30" w:rsidRDefault="00761F30" w:rsidP="00D02DF6">
            <w:pPr>
              <w:ind w:firstLine="708"/>
              <w:jc w:val="both"/>
              <w:rPr>
                <w:szCs w:val="28"/>
              </w:rPr>
            </w:pPr>
            <w:r>
              <w:rPr>
                <w:szCs w:val="28"/>
              </w:rPr>
              <w:t>- заходи до дня Святого Миколая (19 грудня) ________</w:t>
            </w:r>
          </w:p>
          <w:p w:rsidR="00761F30" w:rsidRDefault="00761F30" w:rsidP="00D02DF6">
            <w:pPr>
              <w:ind w:firstLine="708"/>
              <w:jc w:val="both"/>
              <w:rPr>
                <w:szCs w:val="28"/>
              </w:rPr>
            </w:pPr>
          </w:p>
          <w:p w:rsidR="00761F30" w:rsidRDefault="00761F30" w:rsidP="00D02DF6">
            <w:pPr>
              <w:ind w:firstLine="708"/>
              <w:jc w:val="both"/>
              <w:rPr>
                <w:szCs w:val="28"/>
              </w:rPr>
            </w:pPr>
            <w:r>
              <w:rPr>
                <w:szCs w:val="28"/>
              </w:rPr>
              <w:t>- відзначення новорічних та різдвяних свят (грудень)___</w:t>
            </w:r>
          </w:p>
          <w:p w:rsidR="00761F30" w:rsidRDefault="00761F30" w:rsidP="00D02DF6">
            <w:pPr>
              <w:jc w:val="both"/>
              <w:rPr>
                <w:szCs w:val="28"/>
              </w:rPr>
            </w:pPr>
          </w:p>
          <w:p w:rsidR="00761F30" w:rsidRDefault="00761F30" w:rsidP="00D02DF6">
            <w:pPr>
              <w:ind w:firstLine="708"/>
              <w:jc w:val="both"/>
              <w:rPr>
                <w:szCs w:val="28"/>
              </w:rPr>
            </w:pPr>
            <w:r>
              <w:rPr>
                <w:szCs w:val="28"/>
              </w:rPr>
              <w:t xml:space="preserve">- тематична акція «16 днів проти насильства» </w:t>
            </w:r>
          </w:p>
          <w:p w:rsidR="00761F30" w:rsidRDefault="00761F30" w:rsidP="00D02DF6">
            <w:pPr>
              <w:ind w:firstLine="708"/>
              <w:jc w:val="both"/>
              <w:rPr>
                <w:szCs w:val="28"/>
              </w:rPr>
            </w:pPr>
            <w:r>
              <w:rPr>
                <w:szCs w:val="28"/>
              </w:rPr>
              <w:t>(25 листопада) __________________________________</w:t>
            </w:r>
          </w:p>
          <w:p w:rsidR="00761F30" w:rsidRDefault="00761F30" w:rsidP="00D02DF6">
            <w:pPr>
              <w:ind w:firstLine="708"/>
              <w:jc w:val="both"/>
              <w:rPr>
                <w:szCs w:val="28"/>
              </w:rPr>
            </w:pPr>
          </w:p>
          <w:p w:rsidR="00761F30" w:rsidRDefault="00761F30" w:rsidP="00D02DF6">
            <w:pPr>
              <w:ind w:firstLine="708"/>
              <w:jc w:val="both"/>
              <w:rPr>
                <w:szCs w:val="28"/>
              </w:rPr>
            </w:pPr>
          </w:p>
          <w:p w:rsidR="00761F30" w:rsidRDefault="00761F30" w:rsidP="00D02DF6">
            <w:pPr>
              <w:ind w:firstLine="708"/>
              <w:jc w:val="both"/>
              <w:rPr>
                <w:szCs w:val="28"/>
              </w:rPr>
            </w:pPr>
            <w:r>
              <w:rPr>
                <w:szCs w:val="28"/>
              </w:rPr>
              <w:t xml:space="preserve">- профілактичні тематичні акції серед учнів: </w:t>
            </w:r>
          </w:p>
          <w:p w:rsidR="00761F30" w:rsidRDefault="00761F30" w:rsidP="00D02DF6">
            <w:pPr>
              <w:ind w:firstLine="708"/>
              <w:jc w:val="both"/>
              <w:rPr>
                <w:szCs w:val="28"/>
              </w:rPr>
            </w:pPr>
            <w:r>
              <w:rPr>
                <w:szCs w:val="28"/>
              </w:rPr>
              <w:t xml:space="preserve">«Ми проти наркотиків», </w:t>
            </w:r>
          </w:p>
          <w:p w:rsidR="00761F30" w:rsidRDefault="00761F30" w:rsidP="00D02DF6">
            <w:pPr>
              <w:ind w:firstLine="708"/>
              <w:jc w:val="both"/>
              <w:rPr>
                <w:szCs w:val="28"/>
              </w:rPr>
            </w:pPr>
            <w:r>
              <w:rPr>
                <w:szCs w:val="28"/>
              </w:rPr>
              <w:t>«Захисти себе від ВІЛ»       (01 грудня)</w:t>
            </w:r>
          </w:p>
          <w:p w:rsidR="00761F30" w:rsidRDefault="00761F30" w:rsidP="00D02DF6">
            <w:pPr>
              <w:ind w:firstLine="708"/>
              <w:jc w:val="both"/>
              <w:rPr>
                <w:szCs w:val="28"/>
              </w:rPr>
            </w:pPr>
          </w:p>
          <w:p w:rsidR="00761F30" w:rsidRDefault="00761F30" w:rsidP="00C524D0">
            <w:pPr>
              <w:numPr>
                <w:ilvl w:val="0"/>
                <w:numId w:val="37"/>
              </w:numPr>
              <w:jc w:val="both"/>
              <w:rPr>
                <w:szCs w:val="28"/>
              </w:rPr>
            </w:pPr>
            <w:r>
              <w:rPr>
                <w:szCs w:val="28"/>
              </w:rPr>
              <w:t>виготовлення та розміщення рекламно-інформаційної продукції</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r>
              <w:t xml:space="preserve"> </w:t>
            </w:r>
          </w:p>
          <w:p w:rsidR="00761F30" w:rsidRDefault="00761F30" w:rsidP="00D02DF6"/>
          <w:p w:rsidR="00761F30" w:rsidRDefault="00761F30" w:rsidP="00D02DF6">
            <w:r>
              <w:t>Заходи для дітей (ДНЗ, ЗОШ)</w:t>
            </w:r>
          </w:p>
          <w:p w:rsidR="00761F30" w:rsidRPr="00D56A1E" w:rsidRDefault="00761F30" w:rsidP="00D02DF6">
            <w:pPr>
              <w:rPr>
                <w:sz w:val="16"/>
                <w:szCs w:val="16"/>
              </w:rPr>
            </w:pPr>
            <w:r>
              <w:rPr>
                <w:sz w:val="16"/>
                <w:szCs w:val="16"/>
              </w:rPr>
              <w:t xml:space="preserve"> </w:t>
            </w:r>
          </w:p>
          <w:p w:rsidR="00761F30" w:rsidRDefault="00761F30" w:rsidP="00D02DF6">
            <w:r>
              <w:t>Подарунки-призи для учасників заходу</w:t>
            </w:r>
          </w:p>
          <w:p w:rsidR="00761F30" w:rsidRDefault="00761F30" w:rsidP="00D02DF6"/>
          <w:p w:rsidR="00761F30" w:rsidRPr="00CC2D29" w:rsidRDefault="00761F30" w:rsidP="00D02DF6">
            <w:pPr>
              <w:rPr>
                <w:sz w:val="16"/>
                <w:szCs w:val="16"/>
              </w:rPr>
            </w:pPr>
          </w:p>
          <w:p w:rsidR="00761F30" w:rsidRDefault="00761F30" w:rsidP="00D02DF6">
            <w:pPr>
              <w:rPr>
                <w:sz w:val="16"/>
                <w:szCs w:val="16"/>
              </w:rPr>
            </w:pPr>
            <w:r>
              <w:t>Новорічні подарунки для дітей</w:t>
            </w:r>
            <w:r>
              <w:rPr>
                <w:sz w:val="16"/>
                <w:szCs w:val="16"/>
              </w:rPr>
              <w:t>.</w:t>
            </w:r>
          </w:p>
          <w:p w:rsidR="00761F30" w:rsidRDefault="00761F30" w:rsidP="00D02DF6"/>
          <w:p w:rsidR="00761F30" w:rsidRDefault="00761F30" w:rsidP="00D02DF6">
            <w:r>
              <w:t>Вистава та новорічні подарунки для дітей</w:t>
            </w:r>
          </w:p>
          <w:p w:rsidR="00761F30" w:rsidRDefault="00761F30" w:rsidP="00D02DF6">
            <w:r>
              <w:t>350 учасників</w:t>
            </w:r>
          </w:p>
          <w:p w:rsidR="00761F30" w:rsidRDefault="00761F30" w:rsidP="00D02DF6"/>
          <w:p w:rsidR="00761F30" w:rsidRPr="00B31E8D" w:rsidRDefault="00761F30" w:rsidP="00D02DF6">
            <w:pPr>
              <w:rPr>
                <w:sz w:val="18"/>
                <w:szCs w:val="18"/>
              </w:rPr>
            </w:pPr>
            <w:r>
              <w:t>Організація та проведення акції: дипломи, призи</w:t>
            </w:r>
          </w:p>
          <w:p w:rsidR="00761F30" w:rsidRDefault="00761F30" w:rsidP="00D02DF6"/>
          <w:p w:rsidR="00761F30" w:rsidRDefault="00761F30" w:rsidP="00D02DF6">
            <w:r>
              <w:t>Послуги фахівців (8 осіб): лектор, психолог</w:t>
            </w:r>
          </w:p>
          <w:p w:rsidR="00761F30" w:rsidRDefault="00761F30" w:rsidP="00D02DF6"/>
          <w:p w:rsidR="00761F30" w:rsidRDefault="00761F30" w:rsidP="00D02DF6"/>
          <w:p w:rsidR="00761F30" w:rsidRDefault="00761F30" w:rsidP="00D02DF6"/>
          <w:p w:rsidR="00761F30" w:rsidRDefault="00761F30" w:rsidP="00D02DF6">
            <w:r>
              <w:t>біл-борди, сіті-лайт, плакати, буклети</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 xml:space="preserve"> </w:t>
            </w:r>
          </w:p>
          <w:p w:rsidR="00761F30" w:rsidRDefault="00761F30" w:rsidP="00D02DF6">
            <w:pPr>
              <w:tabs>
                <w:tab w:val="left" w:pos="11080"/>
              </w:tabs>
            </w:pPr>
          </w:p>
          <w:p w:rsidR="00761F30" w:rsidRDefault="00761F30" w:rsidP="00D02DF6">
            <w:pPr>
              <w:tabs>
                <w:tab w:val="left" w:pos="11080"/>
              </w:tabs>
            </w:pPr>
            <w:r>
              <w:t>15 000</w:t>
            </w:r>
          </w:p>
          <w:p w:rsidR="00761F30" w:rsidRDefault="00761F30" w:rsidP="00D02DF6">
            <w:pPr>
              <w:tabs>
                <w:tab w:val="left" w:pos="11080"/>
              </w:tabs>
            </w:pPr>
          </w:p>
          <w:p w:rsidR="00761F30" w:rsidRDefault="00761F30" w:rsidP="00D02DF6">
            <w:pPr>
              <w:tabs>
                <w:tab w:val="left" w:pos="11080"/>
              </w:tabs>
            </w:pPr>
            <w:r>
              <w:t>5 000</w:t>
            </w:r>
          </w:p>
          <w:p w:rsidR="00761F30" w:rsidRDefault="00761F30" w:rsidP="00D02DF6">
            <w:pPr>
              <w:tabs>
                <w:tab w:val="left" w:pos="11080"/>
              </w:tabs>
            </w:pPr>
          </w:p>
          <w:p w:rsidR="00761F30" w:rsidRDefault="00761F30" w:rsidP="00D02DF6">
            <w:pPr>
              <w:tabs>
                <w:tab w:val="left" w:pos="11080"/>
              </w:tabs>
            </w:pPr>
            <w:r>
              <w:t>10 000</w:t>
            </w: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70 000</w:t>
            </w: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4 000</w:t>
            </w: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6 000</w:t>
            </w: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13 500</w:t>
            </w:r>
          </w:p>
        </w:tc>
      </w:tr>
      <w:tr w:rsidR="00761F30" w:rsidTr="00761F30">
        <w:trPr>
          <w:trHeight w:val="713"/>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1.9</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rPr>
                <w:i/>
              </w:rPr>
            </w:pPr>
            <w:r w:rsidRPr="00624515">
              <w:rPr>
                <w:i/>
              </w:rPr>
              <w:t xml:space="preserve">      З метою підвищення правової культури сімей, підтримки національних сімейних  традицій, популяризації позитивного досвіду сімейних форм виховання дітей-сиріт та дітей, позбавлених </w:t>
            </w:r>
            <w:r w:rsidRPr="00624515">
              <w:rPr>
                <w:i/>
              </w:rPr>
              <w:lastRenderedPageBreak/>
              <w:t xml:space="preserve">батьківського піклування, підтримки дітей-інвалідів, </w:t>
            </w:r>
            <w:r>
              <w:rPr>
                <w:i/>
              </w:rPr>
              <w:t xml:space="preserve">багатодітних сімей, </w:t>
            </w:r>
            <w:r w:rsidRPr="00624515">
              <w:rPr>
                <w:i/>
              </w:rPr>
              <w:t>проводити в місті освітньо–виховні, культурологічні, інформаційні, науково-методичні заходи з нагоди:</w:t>
            </w:r>
          </w:p>
          <w:p w:rsidR="00761F30" w:rsidRPr="00624515" w:rsidRDefault="00761F30" w:rsidP="00D02DF6">
            <w:pPr>
              <w:jc w:val="both"/>
              <w:rPr>
                <w:i/>
              </w:rPr>
            </w:pPr>
          </w:p>
          <w:p w:rsidR="00761F30" w:rsidRDefault="00761F30" w:rsidP="00D02DF6">
            <w:pPr>
              <w:ind w:firstLine="708"/>
              <w:jc w:val="both"/>
            </w:pPr>
            <w:r>
              <w:t>- Дня сім’ї, Дня родини (травень) ___________________</w:t>
            </w:r>
          </w:p>
          <w:p w:rsidR="00761F30" w:rsidRDefault="00761F30" w:rsidP="00D02DF6">
            <w:pPr>
              <w:ind w:firstLine="708"/>
              <w:jc w:val="both"/>
            </w:pPr>
          </w:p>
          <w:p w:rsidR="00761F30" w:rsidRDefault="00761F30" w:rsidP="00D02DF6">
            <w:pPr>
              <w:jc w:val="both"/>
            </w:pPr>
            <w:r>
              <w:t xml:space="preserve">       </w:t>
            </w:r>
            <w:r>
              <w:tab/>
              <w:t>- Дня матері    (травень) ___________________________</w:t>
            </w:r>
          </w:p>
          <w:p w:rsidR="00761F30" w:rsidRDefault="00761F30" w:rsidP="00D02DF6">
            <w:pPr>
              <w:jc w:val="both"/>
            </w:pPr>
          </w:p>
          <w:p w:rsidR="00761F30" w:rsidRDefault="00761F30" w:rsidP="00D02DF6">
            <w:pPr>
              <w:jc w:val="both"/>
            </w:pPr>
            <w:r>
              <w:t xml:space="preserve">             - Дня інваліда (03 грудня) _____________________</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r>
              <w:lastRenderedPageBreak/>
              <w:t xml:space="preserve"> </w:t>
            </w:r>
          </w:p>
          <w:p w:rsidR="00761F30" w:rsidRDefault="00761F30" w:rsidP="00D02DF6"/>
          <w:p w:rsidR="00761F30" w:rsidRDefault="00761F30" w:rsidP="00D02DF6"/>
          <w:p w:rsidR="00761F30" w:rsidRDefault="00761F30" w:rsidP="00D02DF6"/>
          <w:p w:rsidR="00761F30" w:rsidRDefault="00761F30" w:rsidP="00D02DF6"/>
          <w:p w:rsidR="00761F30" w:rsidRDefault="00761F30" w:rsidP="00D02DF6"/>
          <w:p w:rsidR="00761F30" w:rsidRDefault="00761F30" w:rsidP="00D02DF6"/>
          <w:p w:rsidR="00761F30" w:rsidRPr="00D56A1E" w:rsidRDefault="00761F30" w:rsidP="00D02DF6">
            <w:r>
              <w:t xml:space="preserve">Організація проведення святкової програми </w:t>
            </w:r>
          </w:p>
          <w:p w:rsidR="00761F30" w:rsidRDefault="00761F30" w:rsidP="00D02DF6"/>
          <w:p w:rsidR="00761F30" w:rsidRPr="005421C0" w:rsidRDefault="00761F30" w:rsidP="00D02DF6">
            <w:pPr>
              <w:rPr>
                <w:sz w:val="18"/>
                <w:szCs w:val="18"/>
              </w:rPr>
            </w:pPr>
            <w:r>
              <w:t xml:space="preserve">Подарунки для жінок-матерів </w:t>
            </w:r>
            <w:r w:rsidRPr="005421C0">
              <w:rPr>
                <w:sz w:val="18"/>
                <w:szCs w:val="18"/>
              </w:rPr>
              <w:t>(квіти, кульки)</w:t>
            </w:r>
          </w:p>
          <w:p w:rsidR="00761F30" w:rsidRPr="00D5546D" w:rsidRDefault="00761F30" w:rsidP="00D02DF6">
            <w:pPr>
              <w:rPr>
                <w:sz w:val="16"/>
                <w:szCs w:val="16"/>
              </w:rPr>
            </w:pPr>
            <w:r>
              <w:t xml:space="preserve"> </w:t>
            </w:r>
          </w:p>
          <w:p w:rsidR="00761F30" w:rsidRDefault="00761F30" w:rsidP="00D02DF6"/>
          <w:p w:rsidR="00761F30" w:rsidRDefault="00761F30" w:rsidP="00D02DF6">
            <w:r>
              <w:t xml:space="preserve">Подарунки для дітей-інвалідів </w:t>
            </w:r>
          </w:p>
          <w:p w:rsidR="00761F30" w:rsidRPr="00685523" w:rsidRDefault="00761F30" w:rsidP="00D02DF6">
            <w:pPr>
              <w:rPr>
                <w:sz w:val="18"/>
                <w:szCs w:val="18"/>
              </w:rPr>
            </w:pP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lastRenderedPageBreak/>
              <w:t xml:space="preserve"> </w:t>
            </w: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5 000</w:t>
            </w:r>
          </w:p>
          <w:p w:rsidR="00761F30" w:rsidRDefault="00761F30" w:rsidP="00D02DF6">
            <w:pPr>
              <w:tabs>
                <w:tab w:val="left" w:pos="11080"/>
              </w:tabs>
            </w:pPr>
          </w:p>
          <w:p w:rsidR="00761F30" w:rsidRDefault="00761F30" w:rsidP="00D02DF6">
            <w:pPr>
              <w:tabs>
                <w:tab w:val="left" w:pos="11080"/>
              </w:tabs>
            </w:pPr>
            <w:r>
              <w:t>5 000</w:t>
            </w:r>
          </w:p>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10 000</w:t>
            </w:r>
          </w:p>
        </w:tc>
      </w:tr>
      <w:tr w:rsidR="00761F30" w:rsidTr="00761F30">
        <w:trPr>
          <w:trHeight w:val="346"/>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lastRenderedPageBreak/>
              <w:t>1.31</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rPr>
                <w:color w:val="000000"/>
              </w:rPr>
            </w:pPr>
            <w:r>
              <w:rPr>
                <w:szCs w:val="28"/>
              </w:rPr>
              <w:t xml:space="preserve">      </w:t>
            </w:r>
            <w:r w:rsidRPr="005F0692">
              <w:rPr>
                <w:color w:val="000000"/>
              </w:rPr>
              <w:t>Забезпечувати оздоровчими та відпочинковими послугами дітей, які потребують особливої соціальної уваги та підтримки відповідно до Закону України «Про оздоровлення та відпочинок дітей», крім дітей, потерпілих від наслідків Чорнобильської катастрофи та дітей працівників агропромислового комплексу та соціальної сфери села</w:t>
            </w:r>
            <w:r>
              <w:rPr>
                <w:color w:val="000000"/>
              </w:rPr>
              <w:t>.</w:t>
            </w:r>
          </w:p>
          <w:p w:rsidR="00761F30" w:rsidRDefault="00761F30" w:rsidP="00D02DF6">
            <w:pPr>
              <w:jc w:val="both"/>
              <w:rPr>
                <w:szCs w:val="28"/>
              </w:rPr>
            </w:pP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r>
              <w:t>50 дітей даної категорії    х  7 000 грн (вартість путівки на 14 днів)</w:t>
            </w:r>
          </w:p>
          <w:p w:rsidR="00761F30" w:rsidRDefault="00761F30" w:rsidP="00D02DF6"/>
          <w:p w:rsidR="00761F30" w:rsidRDefault="00761F30" w:rsidP="00D02DF6">
            <w:pPr>
              <w:jc w:val="both"/>
            </w:pPr>
          </w:p>
          <w:p w:rsidR="00761F30" w:rsidRDefault="00761F30" w:rsidP="00D02DF6">
            <w:pPr>
              <w:jc w:val="both"/>
            </w:pPr>
            <w:r>
              <w:t>У межах України (Азовське або Чорне море)</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p w:rsidR="00761F30" w:rsidRDefault="00761F30" w:rsidP="00D02DF6">
            <w:pPr>
              <w:tabs>
                <w:tab w:val="left" w:pos="11080"/>
              </w:tabs>
            </w:pPr>
            <w:r>
              <w:t>350 000</w:t>
            </w:r>
          </w:p>
        </w:tc>
      </w:tr>
      <w:tr w:rsidR="00761F30" w:rsidTr="00761F30">
        <w:trPr>
          <w:trHeight w:val="346"/>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1.44</w:t>
            </w:r>
          </w:p>
        </w:tc>
        <w:tc>
          <w:tcPr>
            <w:tcW w:w="7228" w:type="dxa"/>
            <w:tcBorders>
              <w:top w:val="single" w:sz="4" w:space="0" w:color="auto"/>
              <w:left w:val="single" w:sz="4" w:space="0" w:color="auto"/>
              <w:bottom w:val="single" w:sz="4" w:space="0" w:color="auto"/>
              <w:right w:val="single" w:sz="4" w:space="0" w:color="auto"/>
            </w:tcBorders>
          </w:tcPr>
          <w:p w:rsidR="00761F30" w:rsidRPr="00867E4C" w:rsidRDefault="00761F30" w:rsidP="00D02DF6">
            <w:pPr>
              <w:jc w:val="both"/>
            </w:pPr>
            <w:r>
              <w:t xml:space="preserve">              Організація змістовного дозвілля та відпочинку</w:t>
            </w:r>
            <w:r w:rsidRPr="00867E4C">
              <w:t xml:space="preserve"> діт</w:t>
            </w:r>
            <w:r>
              <w:t>ей</w:t>
            </w:r>
            <w:r w:rsidRPr="00867E4C">
              <w:t>-інвалід</w:t>
            </w:r>
            <w:r>
              <w:t>ів</w:t>
            </w:r>
            <w:r w:rsidRPr="00867E4C">
              <w:t>, вихованц</w:t>
            </w:r>
            <w:r>
              <w:t>ів</w:t>
            </w:r>
            <w:r w:rsidRPr="00867E4C">
              <w:t xml:space="preserve"> школи-інтернату с. Гірське Лисичанського району Луганської області </w:t>
            </w:r>
            <w:r>
              <w:t xml:space="preserve">під час літніх канікул на території Обухівської міської ради </w:t>
            </w:r>
            <w:r w:rsidRPr="00867E4C">
              <w:t xml:space="preserve">(забезпечення транспортними послугами для перевезення дітей до міста Обухів та у зворотньому напрямку, </w:t>
            </w:r>
            <w:r>
              <w:t>проведення екскурсій, розважальних заходів, тощо</w:t>
            </w:r>
            <w:r w:rsidRPr="00867E4C">
              <w:t>).</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 w:rsidR="00761F30" w:rsidRDefault="00761F30" w:rsidP="00D02DF6"/>
          <w:p w:rsidR="00761F30" w:rsidRDefault="00761F30" w:rsidP="00D02DF6">
            <w:r>
              <w:t>Діти та супроводжуючі</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75 000</w:t>
            </w:r>
          </w:p>
        </w:tc>
      </w:tr>
      <w:tr w:rsidR="00761F30" w:rsidTr="00761F30">
        <w:trPr>
          <w:trHeight w:val="346"/>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1.45</w:t>
            </w:r>
          </w:p>
        </w:tc>
        <w:tc>
          <w:tcPr>
            <w:tcW w:w="7228" w:type="dxa"/>
            <w:tcBorders>
              <w:top w:val="single" w:sz="4" w:space="0" w:color="auto"/>
              <w:left w:val="single" w:sz="4" w:space="0" w:color="auto"/>
              <w:bottom w:val="single" w:sz="4" w:space="0" w:color="auto"/>
              <w:right w:val="single" w:sz="4" w:space="0" w:color="auto"/>
            </w:tcBorders>
          </w:tcPr>
          <w:p w:rsidR="00761F30" w:rsidRPr="001D5EC1" w:rsidRDefault="00761F30" w:rsidP="00D02DF6">
            <w:pPr>
              <w:ind w:firstLine="708"/>
              <w:jc w:val="both"/>
              <w:rPr>
                <w:rFonts w:ascii="Antiqua" w:hAnsi="Antiqua"/>
                <w:iCs/>
              </w:rPr>
            </w:pPr>
            <w:r w:rsidRPr="001D5EC1">
              <w:rPr>
                <w:rFonts w:ascii="Antiqua" w:hAnsi="Antiqua"/>
                <w:iCs/>
              </w:rPr>
              <w:t>Забезпечення транспортими послугами дітей</w:t>
            </w:r>
            <w:r>
              <w:rPr>
                <w:iCs/>
              </w:rPr>
              <w:t>, які направляються</w:t>
            </w:r>
            <w:r w:rsidRPr="001D5EC1">
              <w:rPr>
                <w:rFonts w:ascii="Antiqua" w:hAnsi="Antiqua"/>
                <w:iCs/>
              </w:rPr>
              <w:t xml:space="preserve"> для їх участі у заходах, що передбачені даною Програмою, а саме:</w:t>
            </w:r>
          </w:p>
          <w:p w:rsidR="00761F30" w:rsidRPr="001D5EC1" w:rsidRDefault="00761F30" w:rsidP="00D02DF6">
            <w:pPr>
              <w:ind w:firstLine="708"/>
              <w:jc w:val="both"/>
              <w:rPr>
                <w:rFonts w:ascii="Antiqua" w:hAnsi="Antiqua"/>
                <w:iCs/>
              </w:rPr>
            </w:pPr>
            <w:r w:rsidRPr="001D5EC1">
              <w:rPr>
                <w:rFonts w:ascii="Antiqua" w:hAnsi="Antiqua"/>
                <w:iCs/>
              </w:rPr>
              <w:t>- на оздоровлення та відпочинок;</w:t>
            </w:r>
          </w:p>
          <w:p w:rsidR="00761F30" w:rsidRPr="001D5EC1" w:rsidRDefault="00761F30" w:rsidP="00D02DF6">
            <w:pPr>
              <w:ind w:firstLine="708"/>
              <w:jc w:val="both"/>
              <w:rPr>
                <w:rFonts w:ascii="Antiqua" w:hAnsi="Antiqua"/>
                <w:iCs/>
              </w:rPr>
            </w:pPr>
            <w:r w:rsidRPr="001D5EC1">
              <w:rPr>
                <w:rFonts w:ascii="Antiqua" w:hAnsi="Antiqua"/>
                <w:iCs/>
              </w:rPr>
              <w:t>- для участі у новорічно-різдвяних святах;</w:t>
            </w:r>
          </w:p>
          <w:p w:rsidR="00761F30" w:rsidRPr="007D78CD" w:rsidRDefault="00761F30" w:rsidP="00D02DF6">
            <w:pPr>
              <w:ind w:firstLine="708"/>
              <w:jc w:val="both"/>
              <w:rPr>
                <w:iCs/>
              </w:rPr>
            </w:pPr>
            <w:r w:rsidRPr="001D5EC1">
              <w:rPr>
                <w:rFonts w:ascii="Antiqua" w:hAnsi="Antiqua"/>
                <w:iCs/>
              </w:rPr>
              <w:t>- для участі</w:t>
            </w:r>
            <w:r>
              <w:rPr>
                <w:rFonts w:ascii="Antiqua" w:hAnsi="Antiqua"/>
                <w:iCs/>
              </w:rPr>
              <w:t xml:space="preserve"> в інших заходах.</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 w:rsidR="00761F30" w:rsidRDefault="00761F30" w:rsidP="00D02DF6">
            <w:r>
              <w:t>Діти та супроводжуючі</w:t>
            </w:r>
          </w:p>
          <w:p w:rsidR="00761F30" w:rsidRDefault="00761F30" w:rsidP="00D02DF6"/>
          <w:p w:rsidR="00761F30" w:rsidRDefault="00761F30" w:rsidP="00D02DF6"/>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p w:rsidR="00761F30" w:rsidRDefault="00761F30" w:rsidP="00D02DF6">
            <w:pPr>
              <w:tabs>
                <w:tab w:val="left" w:pos="11080"/>
              </w:tabs>
            </w:pPr>
          </w:p>
          <w:p w:rsidR="00761F30" w:rsidRDefault="00761F30" w:rsidP="00D02DF6">
            <w:pPr>
              <w:tabs>
                <w:tab w:val="left" w:pos="11080"/>
              </w:tabs>
            </w:pPr>
            <w:r>
              <w:t>80 000</w:t>
            </w:r>
          </w:p>
        </w:tc>
      </w:tr>
      <w:tr w:rsidR="00761F30" w:rsidTr="00761F30">
        <w:trPr>
          <w:trHeight w:val="689"/>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rPr>
                <w:b/>
              </w:rPr>
            </w:pPr>
          </w:p>
          <w:p w:rsidR="00761F30" w:rsidRDefault="00761F30" w:rsidP="00D02DF6">
            <w:pPr>
              <w:tabs>
                <w:tab w:val="left" w:pos="11080"/>
              </w:tabs>
              <w:rPr>
                <w:b/>
              </w:rPr>
            </w:pPr>
            <w:r>
              <w:rPr>
                <w:b/>
              </w:rPr>
              <w:t>2.</w:t>
            </w:r>
          </w:p>
        </w:tc>
        <w:tc>
          <w:tcPr>
            <w:tcW w:w="12333" w:type="dxa"/>
            <w:gridSpan w:val="2"/>
            <w:tcBorders>
              <w:top w:val="single" w:sz="4" w:space="0" w:color="auto"/>
              <w:left w:val="single" w:sz="4" w:space="0" w:color="auto"/>
              <w:bottom w:val="single" w:sz="4" w:space="0" w:color="auto"/>
              <w:right w:val="single" w:sz="4" w:space="0" w:color="auto"/>
            </w:tcBorders>
          </w:tcPr>
          <w:p w:rsidR="00761F30" w:rsidRDefault="00761F30" w:rsidP="00D02DF6">
            <w:pPr>
              <w:tabs>
                <w:tab w:val="left" w:pos="315"/>
                <w:tab w:val="center" w:pos="4320"/>
              </w:tabs>
              <w:jc w:val="center"/>
              <w:rPr>
                <w:b/>
                <w:szCs w:val="28"/>
              </w:rPr>
            </w:pPr>
          </w:p>
          <w:p w:rsidR="00761F30" w:rsidRDefault="00761F30" w:rsidP="00D02DF6">
            <w:pPr>
              <w:tabs>
                <w:tab w:val="left" w:pos="315"/>
                <w:tab w:val="center" w:pos="4320"/>
              </w:tabs>
              <w:jc w:val="center"/>
              <w:rPr>
                <w:b/>
                <w:szCs w:val="28"/>
              </w:rPr>
            </w:pPr>
            <w:r>
              <w:rPr>
                <w:b/>
                <w:szCs w:val="28"/>
              </w:rPr>
              <w:t>Забезпечення комплексної підтримки сімей,</w:t>
            </w:r>
          </w:p>
          <w:p w:rsidR="00761F30" w:rsidRDefault="00761F30" w:rsidP="00D02DF6">
            <w:pPr>
              <w:tabs>
                <w:tab w:val="left" w:pos="315"/>
                <w:tab w:val="center" w:pos="4320"/>
              </w:tabs>
              <w:jc w:val="center"/>
              <w:rPr>
                <w:b/>
                <w:szCs w:val="28"/>
              </w:rPr>
            </w:pPr>
            <w:r>
              <w:rPr>
                <w:b/>
                <w:szCs w:val="28"/>
              </w:rPr>
              <w:t>які опинилися в складних життєвих обставинах</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tc>
      </w:tr>
      <w:tr w:rsidR="00761F30" w:rsidTr="00761F30">
        <w:trPr>
          <w:trHeight w:val="346"/>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2.6</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r>
              <w:t xml:space="preserve">       Надання матеріальної допомоги сім’я військовослужбовців, які загинули під час проведення антитерористичної операції на сході </w:t>
            </w:r>
            <w:r>
              <w:lastRenderedPageBreak/>
              <w:t>країни та сім’ям, члени яких загинули під час лютневих подій 2014 року на Майдані Незалежності, міста Києва, на придбання одягу, взуття для дітей даних сімей.</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p>
          <w:p w:rsidR="00761F30" w:rsidRDefault="00761F30" w:rsidP="00D02DF6">
            <w:pPr>
              <w:jc w:val="both"/>
            </w:pPr>
            <w:r>
              <w:t>7 дітей даної категорії    х    6000 грн</w:t>
            </w:r>
          </w:p>
          <w:p w:rsidR="00761F30" w:rsidRDefault="00761F30" w:rsidP="00D02DF6">
            <w:pPr>
              <w:jc w:val="both"/>
            </w:pPr>
          </w:p>
          <w:p w:rsidR="00761F30" w:rsidRDefault="00761F30" w:rsidP="00D02DF6">
            <w:pPr>
              <w:jc w:val="both"/>
            </w:pPr>
            <w:r>
              <w:t xml:space="preserve">                           </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p w:rsidR="00761F30" w:rsidRDefault="00761F30" w:rsidP="00D02DF6">
            <w:pPr>
              <w:tabs>
                <w:tab w:val="left" w:pos="11080"/>
              </w:tabs>
            </w:pPr>
            <w:r>
              <w:t>42 000</w:t>
            </w:r>
          </w:p>
          <w:p w:rsidR="00761F30" w:rsidRDefault="00761F30" w:rsidP="00D02DF6">
            <w:pPr>
              <w:tabs>
                <w:tab w:val="left" w:pos="11080"/>
              </w:tabs>
            </w:pPr>
          </w:p>
          <w:p w:rsidR="00761F30" w:rsidRDefault="00761F30" w:rsidP="00D02DF6">
            <w:pPr>
              <w:tabs>
                <w:tab w:val="left" w:pos="11080"/>
              </w:tabs>
            </w:pPr>
            <w:r>
              <w:t xml:space="preserve"> </w:t>
            </w:r>
          </w:p>
        </w:tc>
      </w:tr>
      <w:tr w:rsidR="00761F30" w:rsidTr="00761F30">
        <w:trPr>
          <w:trHeight w:val="346"/>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lastRenderedPageBreak/>
              <w:t>2.7</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r>
              <w:t xml:space="preserve">      </w:t>
            </w:r>
            <w:r w:rsidRPr="00DE7ACE">
              <w:t xml:space="preserve">Придбання продуктових наборів для привітання з </w:t>
            </w:r>
            <w:r>
              <w:t>Великоднем</w:t>
            </w:r>
            <w:r w:rsidRPr="00DE7ACE">
              <w:t xml:space="preserve"> сімей</w:t>
            </w:r>
            <w:r>
              <w:t>:</w:t>
            </w:r>
          </w:p>
          <w:p w:rsidR="00761F30" w:rsidRDefault="00761F30" w:rsidP="0018079E">
            <w:pPr>
              <w:numPr>
                <w:ilvl w:val="0"/>
                <w:numId w:val="2"/>
              </w:numPr>
              <w:jc w:val="both"/>
            </w:pPr>
            <w:r w:rsidRPr="00DE7ACE">
              <w:t xml:space="preserve">загиблих </w:t>
            </w:r>
            <w:r>
              <w:t xml:space="preserve">та померлих вдома </w:t>
            </w:r>
            <w:r w:rsidRPr="00DE7ACE">
              <w:t xml:space="preserve">учасників антитерористичної операції, </w:t>
            </w:r>
          </w:p>
          <w:p w:rsidR="00761F30" w:rsidRDefault="00761F30" w:rsidP="0018079E">
            <w:pPr>
              <w:numPr>
                <w:ilvl w:val="0"/>
                <w:numId w:val="2"/>
              </w:numPr>
              <w:jc w:val="both"/>
            </w:pPr>
            <w:r w:rsidRPr="00DE7ACE">
              <w:t>загиб</w:t>
            </w:r>
            <w:r>
              <w:t>лих героїв Небесної сотні на Майдані 2014 року</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p>
          <w:p w:rsidR="00761F30" w:rsidRDefault="00761F30" w:rsidP="00D02DF6">
            <w:pPr>
              <w:jc w:val="both"/>
            </w:pPr>
            <w:r>
              <w:t xml:space="preserve">20 сімей       (набори)       </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p w:rsidR="00761F30" w:rsidRDefault="00761F30" w:rsidP="00D02DF6">
            <w:pPr>
              <w:tabs>
                <w:tab w:val="left" w:pos="11080"/>
              </w:tabs>
            </w:pPr>
            <w:r>
              <w:t>30 000</w:t>
            </w:r>
          </w:p>
        </w:tc>
      </w:tr>
      <w:tr w:rsidR="00761F30" w:rsidTr="00761F30">
        <w:trPr>
          <w:trHeight w:val="346"/>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2.8</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r>
              <w:t xml:space="preserve">      </w:t>
            </w:r>
            <w:r w:rsidRPr="00DE7ACE">
              <w:t>Придбання продуктових наборів та новорічних подарунків для привітання з Новим роком та Різдвом Христовим</w:t>
            </w:r>
            <w:r>
              <w:t xml:space="preserve"> </w:t>
            </w:r>
            <w:r w:rsidRPr="00DE7ACE">
              <w:t>дітей та сімей</w:t>
            </w:r>
            <w:r>
              <w:t>:</w:t>
            </w:r>
          </w:p>
          <w:p w:rsidR="00761F30" w:rsidRDefault="00761F30" w:rsidP="0018079E">
            <w:pPr>
              <w:numPr>
                <w:ilvl w:val="0"/>
                <w:numId w:val="2"/>
              </w:numPr>
              <w:jc w:val="both"/>
            </w:pPr>
            <w:r w:rsidRPr="00DE7ACE">
              <w:t xml:space="preserve">загиблих </w:t>
            </w:r>
            <w:r>
              <w:t xml:space="preserve">та померлих вдома </w:t>
            </w:r>
            <w:r w:rsidRPr="00DE7ACE">
              <w:t xml:space="preserve">учасників антитерористичної операції, </w:t>
            </w:r>
          </w:p>
          <w:p w:rsidR="00761F30" w:rsidRPr="00DE7ACE" w:rsidRDefault="00761F30" w:rsidP="0018079E">
            <w:pPr>
              <w:numPr>
                <w:ilvl w:val="0"/>
                <w:numId w:val="2"/>
              </w:numPr>
              <w:jc w:val="both"/>
            </w:pPr>
            <w:r w:rsidRPr="00DE7ACE">
              <w:t>загиб</w:t>
            </w:r>
            <w:r>
              <w:t>лих героїв Небесної сотні на Майдані 2014 року</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jc w:val="both"/>
            </w:pPr>
          </w:p>
          <w:p w:rsidR="00761F30" w:rsidRDefault="00761F30" w:rsidP="00D02DF6">
            <w:pPr>
              <w:jc w:val="both"/>
            </w:pPr>
            <w:r>
              <w:t>20 сімей  (набори)</w:t>
            </w:r>
          </w:p>
          <w:p w:rsidR="00761F30" w:rsidRDefault="00761F30" w:rsidP="00D02DF6">
            <w:pPr>
              <w:jc w:val="both"/>
            </w:pPr>
            <w:r>
              <w:t>8 дітей до 18 р     (подарунки)</w:t>
            </w:r>
          </w:p>
          <w:p w:rsidR="00761F30" w:rsidRDefault="00761F30" w:rsidP="00D02DF6">
            <w:pPr>
              <w:jc w:val="both"/>
            </w:pPr>
            <w:r>
              <w:t>4 повнолітніх дітей (подарунки)</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46 400</w:t>
            </w:r>
          </w:p>
        </w:tc>
      </w:tr>
      <w:tr w:rsidR="00761F30" w:rsidTr="00761F30">
        <w:trPr>
          <w:trHeight w:val="911"/>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rPr>
                <w:b/>
              </w:rPr>
            </w:pPr>
          </w:p>
          <w:p w:rsidR="00761F30" w:rsidRDefault="00761F30" w:rsidP="00D02DF6">
            <w:pPr>
              <w:tabs>
                <w:tab w:val="left" w:pos="11080"/>
              </w:tabs>
              <w:rPr>
                <w:b/>
              </w:rPr>
            </w:pPr>
          </w:p>
          <w:p w:rsidR="00761F30" w:rsidRDefault="00761F30" w:rsidP="00D02DF6">
            <w:pPr>
              <w:tabs>
                <w:tab w:val="left" w:pos="11080"/>
              </w:tabs>
              <w:rPr>
                <w:b/>
              </w:rPr>
            </w:pPr>
          </w:p>
          <w:p w:rsidR="00761F30" w:rsidRDefault="00761F30" w:rsidP="00D02DF6">
            <w:pPr>
              <w:tabs>
                <w:tab w:val="left" w:pos="11080"/>
              </w:tabs>
              <w:rPr>
                <w:b/>
              </w:rPr>
            </w:pPr>
            <w:r>
              <w:rPr>
                <w:b/>
              </w:rPr>
              <w:t>3.</w:t>
            </w:r>
          </w:p>
        </w:tc>
        <w:tc>
          <w:tcPr>
            <w:tcW w:w="12333" w:type="dxa"/>
            <w:gridSpan w:val="2"/>
            <w:tcBorders>
              <w:top w:val="single" w:sz="4" w:space="0" w:color="auto"/>
              <w:left w:val="single" w:sz="4" w:space="0" w:color="auto"/>
              <w:bottom w:val="single" w:sz="4" w:space="0" w:color="auto"/>
              <w:right w:val="single" w:sz="4" w:space="0" w:color="auto"/>
            </w:tcBorders>
          </w:tcPr>
          <w:p w:rsidR="00761F30" w:rsidRDefault="00761F30" w:rsidP="00D02DF6">
            <w:pPr>
              <w:rPr>
                <w:b/>
                <w:szCs w:val="28"/>
              </w:rPr>
            </w:pPr>
          </w:p>
          <w:p w:rsidR="00761F30" w:rsidRDefault="00761F30" w:rsidP="00D02DF6">
            <w:pPr>
              <w:jc w:val="center"/>
              <w:rPr>
                <w:b/>
                <w:szCs w:val="28"/>
              </w:rPr>
            </w:pPr>
            <w:r>
              <w:rPr>
                <w:b/>
                <w:szCs w:val="28"/>
              </w:rPr>
              <w:t>Всебічне забезпечення конституційних прав та</w:t>
            </w:r>
          </w:p>
          <w:p w:rsidR="00761F30" w:rsidRDefault="00761F30" w:rsidP="00D02DF6">
            <w:pPr>
              <w:jc w:val="center"/>
              <w:rPr>
                <w:b/>
                <w:szCs w:val="28"/>
              </w:rPr>
            </w:pPr>
            <w:r>
              <w:rPr>
                <w:b/>
                <w:szCs w:val="28"/>
              </w:rPr>
              <w:t xml:space="preserve"> законних інтересів дітей-сиріт та дітей, позбавлених батьківського піклування</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tc>
      </w:tr>
      <w:tr w:rsidR="00761F30" w:rsidTr="00761F30">
        <w:trPr>
          <w:trHeight w:val="534"/>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3.4</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rPr>
                <w:szCs w:val="28"/>
              </w:rPr>
            </w:pPr>
            <w:r>
              <w:rPr>
                <w:szCs w:val="28"/>
              </w:rPr>
              <w:t xml:space="preserve">      Надання матеріальної допомоги на придбання шкільного одягу, взуття, шкільного приладдя для дітей-сиріт та дітей, позбавлених батьківського піклування, які є учнями загальноосвітніх закладів міста.</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240"/>
              </w:tabs>
              <w:jc w:val="both"/>
            </w:pPr>
            <w:r>
              <w:t>25 дітей даної категорії   х     6000 грн</w:t>
            </w:r>
          </w:p>
          <w:p w:rsidR="00761F30" w:rsidRDefault="00761F30" w:rsidP="00D02DF6">
            <w:pPr>
              <w:tabs>
                <w:tab w:val="left" w:pos="240"/>
              </w:tabs>
              <w:jc w:val="both"/>
            </w:pPr>
            <w:r>
              <w:t xml:space="preserve"> </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 xml:space="preserve">150 000 </w:t>
            </w:r>
          </w:p>
        </w:tc>
      </w:tr>
      <w:tr w:rsidR="00761F30" w:rsidTr="00761F30">
        <w:trPr>
          <w:trHeight w:val="534"/>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3.5</w:t>
            </w: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rPr>
                <w:szCs w:val="28"/>
              </w:rPr>
            </w:pPr>
            <w:r>
              <w:rPr>
                <w:szCs w:val="28"/>
              </w:rPr>
              <w:t xml:space="preserve">     Надання одноразової матеріальної допомоги дітям-сиротам і дітям, позбавленим батьківського піклування, після досягнення 18-річного віку</w:t>
            </w:r>
          </w:p>
          <w:p w:rsidR="00761F30" w:rsidRDefault="00761F30" w:rsidP="00D02DF6">
            <w:pPr>
              <w:jc w:val="both"/>
              <w:rPr>
                <w:szCs w:val="28"/>
              </w:rPr>
            </w:pP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240"/>
              </w:tabs>
              <w:jc w:val="both"/>
            </w:pPr>
            <w:r>
              <w:t>3 осіб з числа даної категорії    х    1900 грн</w:t>
            </w:r>
          </w:p>
        </w:tc>
        <w:tc>
          <w:tcPr>
            <w:tcW w:w="2410"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r>
              <w:t>5 700</w:t>
            </w:r>
          </w:p>
        </w:tc>
      </w:tr>
      <w:tr w:rsidR="00761F30" w:rsidTr="00761F30">
        <w:trPr>
          <w:trHeight w:val="534"/>
        </w:trPr>
        <w:tc>
          <w:tcPr>
            <w:tcW w:w="643"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11080"/>
              </w:tabs>
            </w:pPr>
          </w:p>
        </w:tc>
        <w:tc>
          <w:tcPr>
            <w:tcW w:w="7228" w:type="dxa"/>
            <w:tcBorders>
              <w:top w:val="single" w:sz="4" w:space="0" w:color="auto"/>
              <w:left w:val="single" w:sz="4" w:space="0" w:color="auto"/>
              <w:bottom w:val="single" w:sz="4" w:space="0" w:color="auto"/>
              <w:right w:val="single" w:sz="4" w:space="0" w:color="auto"/>
            </w:tcBorders>
          </w:tcPr>
          <w:p w:rsidR="00761F30" w:rsidRDefault="00761F30" w:rsidP="00D02DF6">
            <w:pPr>
              <w:jc w:val="both"/>
              <w:rPr>
                <w:b/>
                <w:szCs w:val="28"/>
              </w:rPr>
            </w:pPr>
            <w:r>
              <w:rPr>
                <w:b/>
                <w:szCs w:val="28"/>
              </w:rPr>
              <w:t>ВСЬОГО</w:t>
            </w:r>
          </w:p>
        </w:tc>
        <w:tc>
          <w:tcPr>
            <w:tcW w:w="5105" w:type="dxa"/>
            <w:tcBorders>
              <w:top w:val="single" w:sz="4" w:space="0" w:color="auto"/>
              <w:left w:val="single" w:sz="4" w:space="0" w:color="auto"/>
              <w:bottom w:val="single" w:sz="4" w:space="0" w:color="auto"/>
              <w:right w:val="single" w:sz="4" w:space="0" w:color="auto"/>
            </w:tcBorders>
          </w:tcPr>
          <w:p w:rsidR="00761F30" w:rsidRDefault="00761F30" w:rsidP="00D02DF6">
            <w:pPr>
              <w:tabs>
                <w:tab w:val="left" w:pos="240"/>
              </w:tabs>
              <w:jc w:val="both"/>
              <w:rPr>
                <w:b/>
              </w:rPr>
            </w:pPr>
          </w:p>
        </w:tc>
        <w:tc>
          <w:tcPr>
            <w:tcW w:w="2410" w:type="dxa"/>
            <w:tcBorders>
              <w:top w:val="single" w:sz="4" w:space="0" w:color="auto"/>
              <w:left w:val="single" w:sz="4" w:space="0" w:color="auto"/>
              <w:bottom w:val="single" w:sz="4" w:space="0" w:color="auto"/>
              <w:right w:val="single" w:sz="4" w:space="0" w:color="auto"/>
            </w:tcBorders>
          </w:tcPr>
          <w:p w:rsidR="00761F30" w:rsidRPr="00676ACE" w:rsidRDefault="00761F30" w:rsidP="00D02DF6">
            <w:pPr>
              <w:tabs>
                <w:tab w:val="left" w:pos="11080"/>
              </w:tabs>
              <w:rPr>
                <w:b/>
              </w:rPr>
            </w:pPr>
            <w:r>
              <w:rPr>
                <w:b/>
              </w:rPr>
              <w:t xml:space="preserve"> 922 600</w:t>
            </w:r>
          </w:p>
        </w:tc>
      </w:tr>
    </w:tbl>
    <w:p w:rsidR="00761F30" w:rsidRDefault="00761F30" w:rsidP="00761F30">
      <w:pPr>
        <w:rPr>
          <w:b/>
        </w:rPr>
      </w:pPr>
    </w:p>
    <w:p w:rsidR="00761F30" w:rsidRDefault="00761F30" w:rsidP="00761F30">
      <w:pPr>
        <w:rPr>
          <w:b/>
        </w:rPr>
      </w:pPr>
    </w:p>
    <w:p w:rsidR="00761F30" w:rsidRDefault="00761F30" w:rsidP="00761F30">
      <w:pPr>
        <w:rPr>
          <w:b/>
        </w:rPr>
      </w:pPr>
      <w:r>
        <w:rPr>
          <w:b/>
        </w:rPr>
        <w:t>Начальник служби у справах дітей та сім’ї</w:t>
      </w:r>
    </w:p>
    <w:p w:rsidR="00761F30" w:rsidRPr="009835BA" w:rsidRDefault="00761F30" w:rsidP="00761F30">
      <w:pPr>
        <w:rPr>
          <w:b/>
        </w:rPr>
      </w:pPr>
      <w:r>
        <w:rPr>
          <w:b/>
        </w:rPr>
        <w:t>виконавчого комітету міської ради</w:t>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t>Ю.О.Жевага</w:t>
      </w:r>
    </w:p>
    <w:p w:rsidR="00761F30" w:rsidRDefault="00761F30" w:rsidP="00761F30">
      <w:pPr>
        <w:rPr>
          <w:lang w:val="uk-UA"/>
        </w:rPr>
      </w:pPr>
    </w:p>
    <w:p w:rsidR="00761F30" w:rsidRDefault="00761F30" w:rsidP="00761F30">
      <w:pPr>
        <w:rPr>
          <w:lang w:val="uk-UA"/>
        </w:rPr>
      </w:pPr>
    </w:p>
    <w:p w:rsidR="00761F30" w:rsidRDefault="00761F30" w:rsidP="00761F30">
      <w:pPr>
        <w:rPr>
          <w:lang w:val="uk-UA"/>
        </w:rPr>
        <w:sectPr w:rsidR="00761F30" w:rsidSect="00761F30">
          <w:pgSz w:w="16838" w:h="11906" w:orient="landscape"/>
          <w:pgMar w:top="851" w:right="851" w:bottom="1701" w:left="567" w:header="709" w:footer="709" w:gutter="0"/>
          <w:cols w:space="708"/>
          <w:docGrid w:linePitch="360"/>
        </w:sectPr>
      </w:pPr>
    </w:p>
    <w:p w:rsidR="00761F30" w:rsidRDefault="00761F30" w:rsidP="00761F30">
      <w:pPr>
        <w:rPr>
          <w:lang w:val="uk-UA"/>
        </w:rPr>
      </w:pPr>
    </w:p>
    <w:p w:rsidR="0014661D" w:rsidRPr="007D2B29" w:rsidRDefault="0014661D" w:rsidP="0014661D">
      <w:pPr>
        <w:widowControl w:val="0"/>
        <w:tabs>
          <w:tab w:val="left" w:pos="8280"/>
        </w:tabs>
        <w:ind w:right="4700"/>
        <w:jc w:val="both"/>
        <w:rPr>
          <w:lang w:val="uk-UA"/>
        </w:rPr>
      </w:pPr>
      <w:r w:rsidRPr="007D2B29">
        <w:rPr>
          <w:lang w:val="uk-UA"/>
        </w:rPr>
        <w:t xml:space="preserve">                                                                                                                                                            </w:t>
      </w:r>
    </w:p>
    <w:p w:rsidR="0014661D" w:rsidRPr="007D2B29" w:rsidRDefault="0014661D" w:rsidP="0014661D">
      <w:pPr>
        <w:widowControl w:val="0"/>
        <w:tabs>
          <w:tab w:val="left" w:pos="8280"/>
        </w:tabs>
        <w:ind w:right="4700"/>
        <w:jc w:val="both"/>
        <w:rPr>
          <w:lang w:val="uk-UA"/>
        </w:rPr>
      </w:pPr>
      <w:r w:rsidRPr="007D2B29">
        <w:rPr>
          <w:lang w:val="uk-UA"/>
        </w:rPr>
        <w:tab/>
      </w:r>
      <w:r w:rsidRPr="007D2B29">
        <w:rPr>
          <w:lang w:val="uk-UA"/>
        </w:rPr>
        <w:tab/>
      </w:r>
    </w:p>
    <w:p w:rsidR="0014661D" w:rsidRPr="007D2B29" w:rsidRDefault="0014661D" w:rsidP="0014661D">
      <w:pPr>
        <w:widowControl w:val="0"/>
        <w:ind w:left="4320" w:right="4700"/>
        <w:rPr>
          <w:lang w:val="uk-UA"/>
        </w:rPr>
      </w:pPr>
      <w:r w:rsidRPr="007D2B29">
        <w:rPr>
          <w:rFonts w:ascii="Tms Rmn" w:hAnsi="Tms Rmn"/>
          <w:noProof/>
        </w:rPr>
        <w:drawing>
          <wp:inline distT="0" distB="0" distL="0" distR="0">
            <wp:extent cx="523875" cy="71437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3875" cy="714375"/>
                    </a:xfrm>
                    <a:prstGeom prst="rect">
                      <a:avLst/>
                    </a:prstGeom>
                    <a:noFill/>
                    <a:ln>
                      <a:noFill/>
                    </a:ln>
                  </pic:spPr>
                </pic:pic>
              </a:graphicData>
            </a:graphic>
          </wp:inline>
        </w:drawing>
      </w:r>
    </w:p>
    <w:p w:rsidR="0014661D" w:rsidRPr="0014661D" w:rsidRDefault="0014661D" w:rsidP="0014661D">
      <w:pPr>
        <w:widowControl w:val="0"/>
        <w:ind w:right="-51"/>
        <w:jc w:val="center"/>
        <w:outlineLvl w:val="0"/>
        <w:rPr>
          <w:sz w:val="28"/>
          <w:szCs w:val="28"/>
          <w:lang w:val="uk-UA"/>
        </w:rPr>
      </w:pPr>
      <w:r w:rsidRPr="0014661D">
        <w:rPr>
          <w:b/>
          <w:sz w:val="28"/>
          <w:szCs w:val="28"/>
          <w:lang w:val="uk-UA"/>
        </w:rPr>
        <w:t>ОБУХІВСЬКА МІСЬКА  РАДА</w:t>
      </w:r>
    </w:p>
    <w:p w:rsidR="0014661D" w:rsidRPr="0014661D" w:rsidRDefault="0014661D" w:rsidP="0014661D">
      <w:pPr>
        <w:pStyle w:val="a7"/>
        <w:rPr>
          <w:rFonts w:ascii="Times New Roman" w:hAnsi="Times New Roman" w:cs="Times New Roman"/>
          <w:szCs w:val="28"/>
          <w:lang w:val="uk-UA"/>
        </w:rPr>
      </w:pPr>
      <w:r w:rsidRPr="0014661D">
        <w:rPr>
          <w:rFonts w:ascii="Times New Roman" w:hAnsi="Times New Roman" w:cs="Times New Roman"/>
          <w:szCs w:val="28"/>
          <w:lang w:val="uk-UA"/>
        </w:rPr>
        <w:t>КИЇВСЬКОЇ ОБЛАСТІ</w:t>
      </w:r>
    </w:p>
    <w:p w:rsidR="0014661D" w:rsidRPr="007D2B29" w:rsidRDefault="0014661D" w:rsidP="0014661D">
      <w:pPr>
        <w:widowControl w:val="0"/>
        <w:ind w:right="91"/>
        <w:jc w:val="center"/>
        <w:rPr>
          <w:b/>
          <w:sz w:val="28"/>
          <w:szCs w:val="28"/>
          <w:lang w:val="uk-UA"/>
        </w:rPr>
      </w:pPr>
      <w:r w:rsidRPr="007D2B29">
        <w:rPr>
          <w:b/>
          <w:sz w:val="28"/>
          <w:szCs w:val="28"/>
          <w:lang w:val="uk-UA"/>
        </w:rPr>
        <w:t>ВИКОНАВЧИЙ КОМІТЕТ</w:t>
      </w:r>
    </w:p>
    <w:p w:rsidR="0014661D" w:rsidRPr="007D2B29" w:rsidRDefault="0014661D" w:rsidP="0014661D">
      <w:pPr>
        <w:widowControl w:val="0"/>
        <w:spacing w:line="400" w:lineRule="exact"/>
        <w:ind w:right="91"/>
        <w:jc w:val="center"/>
        <w:outlineLvl w:val="0"/>
        <w:rPr>
          <w:b/>
          <w:sz w:val="28"/>
          <w:szCs w:val="28"/>
          <w:lang w:val="uk-UA"/>
        </w:rPr>
      </w:pPr>
      <w:r w:rsidRPr="007D2B29">
        <w:rPr>
          <w:b/>
          <w:sz w:val="28"/>
          <w:szCs w:val="28"/>
          <w:lang w:val="uk-UA"/>
        </w:rPr>
        <w:t>Р І Ш Е Н Н Я №</w:t>
      </w:r>
      <w:r>
        <w:rPr>
          <w:b/>
          <w:sz w:val="28"/>
          <w:szCs w:val="28"/>
          <w:lang w:val="uk-UA"/>
        </w:rPr>
        <w:t xml:space="preserve"> </w:t>
      </w:r>
      <w:r w:rsidR="00BD070C">
        <w:rPr>
          <w:b/>
          <w:sz w:val="28"/>
          <w:szCs w:val="28"/>
          <w:lang w:val="uk-UA"/>
        </w:rPr>
        <w:t>755</w:t>
      </w:r>
    </w:p>
    <w:p w:rsidR="0014661D" w:rsidRPr="007D2B29" w:rsidRDefault="0014661D" w:rsidP="0014661D">
      <w:pPr>
        <w:widowControl w:val="0"/>
        <w:spacing w:line="360" w:lineRule="exact"/>
        <w:ind w:right="-51"/>
        <w:jc w:val="both"/>
        <w:rPr>
          <w:sz w:val="28"/>
          <w:szCs w:val="28"/>
          <w:lang w:val="uk-UA"/>
        </w:rPr>
      </w:pPr>
      <w:r w:rsidRPr="007D2B29">
        <w:rPr>
          <w:lang w:val="uk-UA"/>
        </w:rPr>
        <w:tab/>
      </w:r>
      <w:r w:rsidRPr="007D2B29">
        <w:rPr>
          <w:sz w:val="28"/>
          <w:szCs w:val="28"/>
          <w:lang w:val="uk-UA"/>
        </w:rPr>
        <w:t>від  13 грудня 2019 року                                                               м. Обухів</w:t>
      </w:r>
    </w:p>
    <w:p w:rsidR="0014661D" w:rsidRPr="007D2B29" w:rsidRDefault="0014661D" w:rsidP="0014661D">
      <w:pPr>
        <w:widowControl w:val="0"/>
        <w:spacing w:line="360" w:lineRule="exact"/>
        <w:ind w:right="-51"/>
        <w:jc w:val="both"/>
        <w:rPr>
          <w:sz w:val="28"/>
          <w:szCs w:val="28"/>
          <w:lang w:val="uk-UA"/>
        </w:rPr>
      </w:pPr>
    </w:p>
    <w:p w:rsidR="0014661D" w:rsidRPr="007D2B29" w:rsidRDefault="0014661D" w:rsidP="0014661D">
      <w:pPr>
        <w:rPr>
          <w:sz w:val="28"/>
          <w:szCs w:val="28"/>
          <w:lang w:val="uk-UA"/>
        </w:rPr>
      </w:pPr>
      <w:r w:rsidRPr="007D2B29">
        <w:rPr>
          <w:sz w:val="28"/>
          <w:szCs w:val="28"/>
          <w:lang w:val="uk-UA"/>
        </w:rPr>
        <w:tab/>
        <w:t xml:space="preserve">Про проєкт цільової Програми розвитку системи освіти на території Обухівської </w:t>
      </w:r>
      <w:r w:rsidRPr="007D2B29">
        <w:rPr>
          <w:bCs/>
          <w:sz w:val="28"/>
          <w:szCs w:val="28"/>
          <w:lang w:val="uk-UA"/>
        </w:rPr>
        <w:t>міської об’єднаної територіальної громади</w:t>
      </w:r>
      <w:r w:rsidRPr="007D2B29">
        <w:rPr>
          <w:b/>
          <w:sz w:val="28"/>
          <w:szCs w:val="28"/>
          <w:lang w:val="uk-UA"/>
        </w:rPr>
        <w:t xml:space="preserve"> </w:t>
      </w:r>
      <w:r w:rsidRPr="007D2B29">
        <w:rPr>
          <w:sz w:val="28"/>
          <w:szCs w:val="28"/>
          <w:lang w:val="uk-UA"/>
        </w:rPr>
        <w:t>на 2020 рік</w:t>
      </w:r>
    </w:p>
    <w:p w:rsidR="0014661D" w:rsidRPr="007D2B29" w:rsidRDefault="0014661D" w:rsidP="0014661D">
      <w:pPr>
        <w:jc w:val="both"/>
        <w:rPr>
          <w:sz w:val="16"/>
          <w:szCs w:val="16"/>
          <w:lang w:val="uk-UA"/>
        </w:rPr>
      </w:pPr>
    </w:p>
    <w:p w:rsidR="0014661D" w:rsidRPr="007D2B29" w:rsidRDefault="0014661D" w:rsidP="0014661D">
      <w:pPr>
        <w:jc w:val="both"/>
        <w:rPr>
          <w:color w:val="FF0000"/>
          <w:sz w:val="28"/>
          <w:szCs w:val="28"/>
          <w:lang w:val="uk-UA"/>
        </w:rPr>
      </w:pPr>
      <w:r w:rsidRPr="007D2B29">
        <w:rPr>
          <w:sz w:val="28"/>
          <w:szCs w:val="28"/>
          <w:lang w:val="uk-UA"/>
        </w:rPr>
        <w:tab/>
        <w:t>Відповідно до підпункту 1 пункту а</w:t>
      </w:r>
      <w:r w:rsidRPr="007D2B29">
        <w:rPr>
          <w:lang w:val="uk-UA"/>
        </w:rPr>
        <w:t xml:space="preserve"> </w:t>
      </w:r>
      <w:r w:rsidRPr="007D2B29">
        <w:rPr>
          <w:sz w:val="28"/>
          <w:szCs w:val="28"/>
          <w:lang w:val="uk-UA"/>
        </w:rPr>
        <w:t xml:space="preserve">статті 27 Закону України «Про місцеве самоврядування в Україні», заслухавши інформацію начальника управління освіти виконавчого комітету Обухівської міської ради «Про затвердження цільової Програми розвитку системи освіти на території Обухівської </w:t>
      </w:r>
      <w:r w:rsidRPr="007D2B29">
        <w:rPr>
          <w:bCs/>
          <w:sz w:val="28"/>
          <w:szCs w:val="28"/>
          <w:lang w:val="uk-UA"/>
        </w:rPr>
        <w:t>міської об’єднаної територіальної громади</w:t>
      </w:r>
      <w:r w:rsidRPr="007D2B29">
        <w:rPr>
          <w:b/>
          <w:sz w:val="28"/>
          <w:szCs w:val="28"/>
          <w:lang w:val="uk-UA"/>
        </w:rPr>
        <w:t xml:space="preserve"> </w:t>
      </w:r>
      <w:r w:rsidRPr="007D2B29">
        <w:rPr>
          <w:sz w:val="28"/>
          <w:szCs w:val="28"/>
          <w:lang w:val="uk-UA"/>
        </w:rPr>
        <w:t xml:space="preserve">на 2020 рік» </w:t>
      </w:r>
    </w:p>
    <w:p w:rsidR="0014661D" w:rsidRPr="007D2B29" w:rsidRDefault="0014661D" w:rsidP="0014661D">
      <w:pPr>
        <w:jc w:val="both"/>
        <w:rPr>
          <w:sz w:val="16"/>
          <w:szCs w:val="16"/>
          <w:lang w:val="uk-UA"/>
        </w:rPr>
      </w:pPr>
    </w:p>
    <w:p w:rsidR="0014661D" w:rsidRPr="007D2B29" w:rsidRDefault="0014661D" w:rsidP="0014661D">
      <w:pPr>
        <w:jc w:val="center"/>
        <w:rPr>
          <w:rFonts w:cs="Tahoma"/>
          <w:b/>
          <w:sz w:val="28"/>
          <w:szCs w:val="28"/>
          <w:lang w:val="uk-UA"/>
        </w:rPr>
      </w:pPr>
      <w:r w:rsidRPr="007D2B29">
        <w:rPr>
          <w:rFonts w:cs="Tahoma"/>
          <w:b/>
          <w:sz w:val="28"/>
          <w:szCs w:val="28"/>
          <w:lang w:val="uk-UA"/>
        </w:rPr>
        <w:t>ВИКОНАВЧИЙ КОМІТЕТ ОБУХІВСЬКОЇ МІСЬКОЇ РАДИ</w:t>
      </w:r>
    </w:p>
    <w:p w:rsidR="0014661D" w:rsidRPr="007D2B29" w:rsidRDefault="0014661D" w:rsidP="0014661D">
      <w:pPr>
        <w:jc w:val="center"/>
        <w:rPr>
          <w:rFonts w:cs="Tahoma"/>
          <w:b/>
          <w:sz w:val="40"/>
          <w:szCs w:val="40"/>
          <w:lang w:val="uk-UA"/>
        </w:rPr>
      </w:pPr>
      <w:r w:rsidRPr="007D2B29">
        <w:rPr>
          <w:rFonts w:cs="Tahoma"/>
          <w:b/>
          <w:sz w:val="28"/>
          <w:szCs w:val="28"/>
          <w:lang w:val="uk-UA"/>
        </w:rPr>
        <w:t>В И Р І Ш И В</w:t>
      </w:r>
      <w:r w:rsidRPr="007D2B29">
        <w:rPr>
          <w:rFonts w:cs="Tahoma"/>
          <w:b/>
          <w:sz w:val="40"/>
          <w:szCs w:val="40"/>
          <w:lang w:val="uk-UA"/>
        </w:rPr>
        <w:t>:</w:t>
      </w:r>
    </w:p>
    <w:p w:rsidR="0014661D" w:rsidRPr="007D2B29" w:rsidRDefault="0014661D" w:rsidP="0014661D">
      <w:pPr>
        <w:jc w:val="both"/>
        <w:rPr>
          <w:rFonts w:cs="Tahoma"/>
          <w:sz w:val="28"/>
          <w:szCs w:val="28"/>
          <w:lang w:val="uk-UA"/>
        </w:rPr>
      </w:pPr>
      <w:r w:rsidRPr="007D2B29">
        <w:rPr>
          <w:rFonts w:cs="Tahoma"/>
          <w:sz w:val="28"/>
          <w:szCs w:val="28"/>
          <w:lang w:val="uk-UA"/>
        </w:rPr>
        <w:tab/>
        <w:t>1.</w:t>
      </w:r>
      <w:r w:rsidRPr="007D2B29">
        <w:rPr>
          <w:sz w:val="28"/>
          <w:szCs w:val="28"/>
          <w:lang w:val="uk-UA"/>
        </w:rPr>
        <w:t xml:space="preserve"> Схвалити та винести на розгляд і затвердження чергової сесії </w:t>
      </w:r>
      <w:r w:rsidRPr="007D2B29">
        <w:rPr>
          <w:rFonts w:cs="Tahoma"/>
          <w:sz w:val="28"/>
          <w:szCs w:val="28"/>
          <w:lang w:val="uk-UA"/>
        </w:rPr>
        <w:t>Обухівської міської ради</w:t>
      </w:r>
      <w:r w:rsidRPr="007D2B29">
        <w:rPr>
          <w:sz w:val="28"/>
          <w:szCs w:val="28"/>
          <w:lang w:val="uk-UA"/>
        </w:rPr>
        <w:t xml:space="preserve"> </w:t>
      </w:r>
      <w:r w:rsidRPr="007D2B29">
        <w:rPr>
          <w:bCs/>
          <w:sz w:val="28"/>
          <w:szCs w:val="28"/>
          <w:lang w:val="uk-UA"/>
        </w:rPr>
        <w:t xml:space="preserve">цільову Програму розвитку </w:t>
      </w:r>
      <w:r w:rsidRPr="007D2B29">
        <w:rPr>
          <w:sz w:val="28"/>
          <w:szCs w:val="28"/>
          <w:lang w:val="uk-UA"/>
        </w:rPr>
        <w:t xml:space="preserve">системи освіти на території Обухівської </w:t>
      </w:r>
      <w:r w:rsidRPr="007D2B29">
        <w:rPr>
          <w:bCs/>
          <w:sz w:val="28"/>
          <w:szCs w:val="28"/>
          <w:lang w:val="uk-UA"/>
        </w:rPr>
        <w:t>міської об’єднаної територіальної громади</w:t>
      </w:r>
      <w:r w:rsidRPr="007D2B29">
        <w:rPr>
          <w:b/>
          <w:sz w:val="28"/>
          <w:szCs w:val="28"/>
          <w:lang w:val="uk-UA"/>
        </w:rPr>
        <w:t xml:space="preserve"> </w:t>
      </w:r>
      <w:r w:rsidRPr="007D2B29">
        <w:rPr>
          <w:sz w:val="28"/>
          <w:szCs w:val="28"/>
          <w:lang w:val="uk-UA"/>
        </w:rPr>
        <w:t>на 2020 рік</w:t>
      </w:r>
      <w:r w:rsidRPr="007D2B29">
        <w:rPr>
          <w:bCs/>
          <w:sz w:val="28"/>
          <w:szCs w:val="28"/>
          <w:lang w:val="uk-UA"/>
        </w:rPr>
        <w:t xml:space="preserve"> (додається)</w:t>
      </w:r>
      <w:r w:rsidRPr="007D2B29">
        <w:rPr>
          <w:rFonts w:cs="Tahoma"/>
          <w:sz w:val="28"/>
          <w:szCs w:val="28"/>
          <w:lang w:val="uk-UA"/>
        </w:rPr>
        <w:t>.</w:t>
      </w:r>
    </w:p>
    <w:p w:rsidR="0014661D" w:rsidRPr="007D2B29" w:rsidRDefault="0014661D" w:rsidP="0014661D">
      <w:pPr>
        <w:jc w:val="both"/>
        <w:rPr>
          <w:rFonts w:cs="Tahoma"/>
          <w:sz w:val="28"/>
          <w:szCs w:val="28"/>
          <w:lang w:val="uk-UA"/>
        </w:rPr>
      </w:pPr>
      <w:r w:rsidRPr="007D2B29">
        <w:rPr>
          <w:rFonts w:cs="Tahoma"/>
          <w:sz w:val="28"/>
          <w:szCs w:val="28"/>
          <w:lang w:val="uk-UA"/>
        </w:rPr>
        <w:tab/>
        <w:t>2. Контроль за виконанням даного рішення покласти на заступника Обухівського міського голови Шевченко А.В.</w:t>
      </w:r>
    </w:p>
    <w:p w:rsidR="0014661D" w:rsidRPr="007D2B29" w:rsidRDefault="0014661D" w:rsidP="0014661D">
      <w:pPr>
        <w:jc w:val="both"/>
        <w:rPr>
          <w:rFonts w:cs="Tahoma"/>
          <w:sz w:val="28"/>
          <w:szCs w:val="28"/>
          <w:lang w:val="uk-UA"/>
        </w:rPr>
      </w:pPr>
    </w:p>
    <w:p w:rsidR="0014661D" w:rsidRPr="007D2B29" w:rsidRDefault="0014661D" w:rsidP="0014661D">
      <w:pPr>
        <w:rPr>
          <w:rFonts w:cs="Tahoma"/>
          <w:sz w:val="28"/>
          <w:szCs w:val="28"/>
          <w:lang w:val="uk-UA"/>
        </w:rPr>
      </w:pPr>
      <w:r w:rsidRPr="007D2B29">
        <w:rPr>
          <w:rFonts w:cs="Tahoma"/>
          <w:sz w:val="28"/>
          <w:szCs w:val="28"/>
          <w:lang w:val="uk-UA"/>
        </w:rPr>
        <w:tab/>
      </w:r>
    </w:p>
    <w:p w:rsidR="0014661D" w:rsidRPr="007D2B29" w:rsidRDefault="0014661D" w:rsidP="0014661D">
      <w:pPr>
        <w:rPr>
          <w:rFonts w:cs="Tahoma"/>
          <w:sz w:val="28"/>
          <w:szCs w:val="28"/>
          <w:lang w:val="uk-UA"/>
        </w:rPr>
      </w:pPr>
      <w:r w:rsidRPr="007D2B29">
        <w:rPr>
          <w:rFonts w:cs="Tahoma"/>
          <w:sz w:val="28"/>
          <w:szCs w:val="28"/>
          <w:lang w:val="uk-UA"/>
        </w:rPr>
        <w:t xml:space="preserve">         Міський голова                                             О.М.Левченко</w:t>
      </w:r>
    </w:p>
    <w:p w:rsidR="0014661D" w:rsidRPr="007D2B29" w:rsidRDefault="0014661D" w:rsidP="0014661D">
      <w:pPr>
        <w:rPr>
          <w:rFonts w:cs="Tahoma"/>
          <w:sz w:val="28"/>
          <w:szCs w:val="28"/>
          <w:lang w:val="uk-UA"/>
        </w:rPr>
      </w:pPr>
    </w:p>
    <w:p w:rsidR="0014661D" w:rsidRPr="007D2B29" w:rsidRDefault="0014661D" w:rsidP="0014661D">
      <w:pPr>
        <w:rPr>
          <w:rFonts w:cs="Tahoma"/>
          <w:sz w:val="28"/>
          <w:szCs w:val="28"/>
          <w:lang w:val="uk-UA"/>
        </w:rPr>
      </w:pPr>
    </w:p>
    <w:p w:rsidR="0014661D" w:rsidRPr="007D2B29" w:rsidRDefault="0014661D" w:rsidP="0014661D">
      <w:pPr>
        <w:rPr>
          <w:rFonts w:cs="Tahoma"/>
          <w:sz w:val="28"/>
          <w:szCs w:val="28"/>
          <w:lang w:val="uk-UA"/>
        </w:rPr>
      </w:pPr>
    </w:p>
    <w:p w:rsidR="0014661D" w:rsidRPr="007D2B29" w:rsidRDefault="0014661D" w:rsidP="0014661D">
      <w:pPr>
        <w:rPr>
          <w:rFonts w:cs="Tahoma"/>
          <w:sz w:val="28"/>
          <w:szCs w:val="28"/>
          <w:lang w:val="uk-UA"/>
        </w:rPr>
      </w:pPr>
    </w:p>
    <w:p w:rsidR="0014661D" w:rsidRPr="007D2B29" w:rsidRDefault="0014661D" w:rsidP="0014661D">
      <w:pPr>
        <w:rPr>
          <w:rFonts w:cs="Tahoma"/>
          <w:sz w:val="28"/>
          <w:szCs w:val="28"/>
          <w:lang w:val="uk-UA"/>
        </w:rPr>
      </w:pPr>
    </w:p>
    <w:p w:rsidR="0014661D" w:rsidRPr="007D2B29" w:rsidRDefault="0014661D" w:rsidP="0014661D">
      <w:pPr>
        <w:rPr>
          <w:rFonts w:cs="Tahoma"/>
          <w:sz w:val="28"/>
          <w:szCs w:val="28"/>
          <w:lang w:val="uk-UA"/>
        </w:rPr>
      </w:pPr>
    </w:p>
    <w:p w:rsidR="0014661D" w:rsidRPr="007D2B29" w:rsidRDefault="0014661D" w:rsidP="0014661D">
      <w:pPr>
        <w:rPr>
          <w:rFonts w:cs="Tahoma"/>
          <w:sz w:val="28"/>
          <w:szCs w:val="28"/>
          <w:lang w:val="uk-UA"/>
        </w:rPr>
      </w:pPr>
    </w:p>
    <w:p w:rsidR="0014661D" w:rsidRPr="007D2B29" w:rsidRDefault="0014661D" w:rsidP="0014661D">
      <w:pPr>
        <w:rPr>
          <w:rFonts w:cs="Tahoma"/>
          <w:sz w:val="28"/>
          <w:szCs w:val="28"/>
          <w:lang w:val="uk-UA"/>
        </w:rPr>
      </w:pPr>
    </w:p>
    <w:p w:rsidR="0014661D" w:rsidRPr="007D2B29" w:rsidRDefault="0014661D" w:rsidP="0014661D">
      <w:pPr>
        <w:tabs>
          <w:tab w:val="left" w:pos="142"/>
        </w:tabs>
        <w:rPr>
          <w:rFonts w:eastAsia="Calibri"/>
          <w:sz w:val="20"/>
          <w:szCs w:val="20"/>
          <w:lang w:val="uk-UA"/>
        </w:rPr>
      </w:pPr>
      <w:r w:rsidRPr="007D2B29">
        <w:rPr>
          <w:rFonts w:eastAsia="Batang"/>
          <w:sz w:val="20"/>
          <w:szCs w:val="20"/>
          <w:lang w:val="uk-UA"/>
        </w:rPr>
        <w:t>вик. О.Г. Коломієць</w:t>
      </w:r>
    </w:p>
    <w:p w:rsidR="0014661D" w:rsidRPr="007D2B29" w:rsidRDefault="0014661D" w:rsidP="0014661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val="uk-UA"/>
        </w:rPr>
      </w:pPr>
    </w:p>
    <w:p w:rsidR="0014661D" w:rsidRPr="007D2B29" w:rsidRDefault="0014661D" w:rsidP="0014661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val="uk-UA"/>
        </w:rPr>
      </w:pPr>
    </w:p>
    <w:p w:rsidR="0014661D" w:rsidRPr="007D2B29" w:rsidRDefault="0014661D" w:rsidP="0014661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val="uk-UA"/>
        </w:rPr>
      </w:pPr>
    </w:p>
    <w:p w:rsidR="0014661D" w:rsidRPr="007D2B29" w:rsidRDefault="0014661D" w:rsidP="0014661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val="uk-UA"/>
        </w:rPr>
      </w:pPr>
    </w:p>
    <w:p w:rsidR="0014661D" w:rsidRDefault="0014661D" w:rsidP="0014661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val="uk-UA"/>
        </w:rPr>
      </w:pPr>
    </w:p>
    <w:p w:rsidR="0014661D" w:rsidRPr="007D2B29" w:rsidRDefault="0014661D" w:rsidP="0014661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val="uk-UA"/>
        </w:rPr>
      </w:pPr>
    </w:p>
    <w:p w:rsidR="0014661D" w:rsidRPr="007D2B29" w:rsidRDefault="0014661D" w:rsidP="0014661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val="uk-UA"/>
        </w:rPr>
      </w:pPr>
    </w:p>
    <w:p w:rsidR="0014661D" w:rsidRPr="007D2B29" w:rsidRDefault="0014661D" w:rsidP="0014661D">
      <w:pPr>
        <w:jc w:val="right"/>
        <w:rPr>
          <w:bCs/>
          <w:lang w:val="uk-UA"/>
        </w:rPr>
      </w:pPr>
      <w:r w:rsidRPr="007D2B29">
        <w:rPr>
          <w:bCs/>
          <w:lang w:val="uk-UA"/>
        </w:rPr>
        <w:t xml:space="preserve">Додаток </w:t>
      </w:r>
    </w:p>
    <w:p w:rsidR="0014661D" w:rsidRPr="007D2B29" w:rsidRDefault="0014661D" w:rsidP="0014661D">
      <w:pPr>
        <w:jc w:val="right"/>
        <w:rPr>
          <w:b/>
          <w:lang w:val="uk-UA"/>
        </w:rPr>
      </w:pPr>
    </w:p>
    <w:p w:rsidR="0014661D" w:rsidRPr="007D2B29" w:rsidRDefault="0014661D" w:rsidP="0014661D">
      <w:pPr>
        <w:jc w:val="center"/>
        <w:rPr>
          <w:b/>
          <w:sz w:val="28"/>
          <w:szCs w:val="28"/>
          <w:lang w:val="uk-UA"/>
        </w:rPr>
      </w:pPr>
      <w:r w:rsidRPr="007D2B29">
        <w:rPr>
          <w:b/>
          <w:sz w:val="28"/>
          <w:szCs w:val="28"/>
          <w:lang w:val="uk-UA"/>
        </w:rPr>
        <w:t xml:space="preserve">Цільова Програма розвитку системи освіти </w:t>
      </w:r>
    </w:p>
    <w:p w:rsidR="0014661D" w:rsidRPr="007D2B29" w:rsidRDefault="0014661D" w:rsidP="0014661D">
      <w:pPr>
        <w:jc w:val="center"/>
        <w:rPr>
          <w:b/>
          <w:sz w:val="28"/>
          <w:szCs w:val="28"/>
          <w:lang w:val="uk-UA"/>
        </w:rPr>
      </w:pPr>
      <w:r w:rsidRPr="007D2B29">
        <w:rPr>
          <w:b/>
          <w:sz w:val="28"/>
          <w:szCs w:val="28"/>
          <w:lang w:val="uk-UA"/>
        </w:rPr>
        <w:t xml:space="preserve">на території Обухівської міської об’єднаної територіальної громади                          на 2020 рік </w:t>
      </w:r>
    </w:p>
    <w:p w:rsidR="0014661D" w:rsidRPr="007D2B29" w:rsidRDefault="0014661D" w:rsidP="0014661D">
      <w:pPr>
        <w:jc w:val="center"/>
        <w:rPr>
          <w:b/>
          <w:sz w:val="28"/>
          <w:szCs w:val="28"/>
          <w:lang w:val="uk-UA"/>
        </w:rPr>
      </w:pPr>
    </w:p>
    <w:p w:rsidR="0014661D" w:rsidRPr="007D2B29" w:rsidRDefault="0014661D" w:rsidP="0014661D">
      <w:pPr>
        <w:ind w:firstLine="708"/>
        <w:jc w:val="both"/>
        <w:rPr>
          <w:bCs/>
          <w:sz w:val="28"/>
          <w:szCs w:val="28"/>
          <w:lang w:val="uk-UA"/>
        </w:rPr>
      </w:pPr>
      <w:r w:rsidRPr="007D2B29">
        <w:rPr>
          <w:bCs/>
          <w:sz w:val="28"/>
          <w:szCs w:val="28"/>
          <w:lang w:val="uk-UA"/>
        </w:rPr>
        <w:t>Цільова Програма розвитку системи освіти на території О</w:t>
      </w:r>
      <w:r w:rsidRPr="007D2B29">
        <w:rPr>
          <w:sz w:val="28"/>
          <w:szCs w:val="28"/>
          <w:lang w:val="uk-UA"/>
        </w:rPr>
        <w:t xml:space="preserve">бухівської </w:t>
      </w:r>
      <w:r w:rsidRPr="007D2B29">
        <w:rPr>
          <w:bCs/>
          <w:sz w:val="28"/>
          <w:szCs w:val="28"/>
          <w:lang w:val="uk-UA"/>
        </w:rPr>
        <w:t>міської об’єднаної територіальної громади</w:t>
      </w:r>
      <w:r w:rsidRPr="007D2B29">
        <w:rPr>
          <w:b/>
          <w:sz w:val="28"/>
          <w:szCs w:val="28"/>
          <w:lang w:val="uk-UA"/>
        </w:rPr>
        <w:t xml:space="preserve"> </w:t>
      </w:r>
      <w:r w:rsidRPr="007D2B29">
        <w:rPr>
          <w:sz w:val="28"/>
          <w:szCs w:val="28"/>
          <w:lang w:val="uk-UA"/>
        </w:rPr>
        <w:t xml:space="preserve">на 2020 рік (далі – Програма) розроблена відповідно до </w:t>
      </w:r>
      <w:r w:rsidRPr="007D2B29">
        <w:rPr>
          <w:b/>
          <w:sz w:val="28"/>
          <w:szCs w:val="28"/>
          <w:lang w:val="uk-UA"/>
        </w:rPr>
        <w:t>Конституції України</w:t>
      </w:r>
      <w:r w:rsidRPr="007D2B29">
        <w:rPr>
          <w:sz w:val="28"/>
          <w:szCs w:val="28"/>
          <w:lang w:val="uk-UA"/>
        </w:rPr>
        <w:t xml:space="preserve">, </w:t>
      </w:r>
      <w:r w:rsidRPr="007D2B29">
        <w:rPr>
          <w:b/>
          <w:sz w:val="28"/>
          <w:szCs w:val="28"/>
          <w:lang w:val="uk-UA"/>
        </w:rPr>
        <w:t>Законів України:</w:t>
      </w:r>
      <w:r w:rsidRPr="007D2B29">
        <w:rPr>
          <w:sz w:val="28"/>
          <w:szCs w:val="28"/>
          <w:lang w:val="uk-UA"/>
        </w:rPr>
        <w:t xml:space="preserve"> «Про освіту», «Про дошкільну освіту», «Про загальну середню освіту», «Про охорону дитинства», «Про забезпечення організаційно-правових умов соціального захисту дітей-сиріт та дітей, позбавлених батьківського піклування», «Про державну соціальну допомогу малозабезпеченим сім’ям». </w:t>
      </w:r>
    </w:p>
    <w:p w:rsidR="0014661D" w:rsidRPr="007D2B29" w:rsidRDefault="0014661D" w:rsidP="0014661D">
      <w:pPr>
        <w:ind w:firstLine="709"/>
        <w:jc w:val="both"/>
        <w:rPr>
          <w:sz w:val="28"/>
          <w:szCs w:val="28"/>
          <w:lang w:val="uk-UA"/>
        </w:rPr>
      </w:pPr>
      <w:r w:rsidRPr="007D2B29">
        <w:rPr>
          <w:sz w:val="28"/>
          <w:szCs w:val="28"/>
          <w:lang w:val="uk-UA"/>
        </w:rPr>
        <w:t xml:space="preserve">Програма спрямована на реалізацію пріоритетних цілей, визначених Державною стратегією регіонального розвитку України на період до 2020 року, Національною стратегією розвитку освіти в Україні на період до 2021 року, Стратегією розвитку Київської області на період до 2020 року, Програмою розвитку системи освіти на території Обухівської міської ради на 2016-2020 роки. </w:t>
      </w:r>
    </w:p>
    <w:p w:rsidR="0014661D" w:rsidRPr="007D2B29" w:rsidRDefault="0014661D" w:rsidP="0014661D">
      <w:pPr>
        <w:ind w:firstLine="720"/>
        <w:jc w:val="both"/>
        <w:rPr>
          <w:sz w:val="28"/>
          <w:szCs w:val="28"/>
          <w:lang w:val="uk-UA"/>
        </w:rPr>
      </w:pPr>
      <w:r w:rsidRPr="007D2B29">
        <w:rPr>
          <w:sz w:val="28"/>
          <w:szCs w:val="28"/>
          <w:lang w:val="uk-UA"/>
        </w:rPr>
        <w:t xml:space="preserve">Програма може доповнюватися, змінюватися відповідно до порядку, установленого чинним законодавством України. </w:t>
      </w:r>
    </w:p>
    <w:p w:rsidR="0014661D" w:rsidRPr="007D2B29" w:rsidRDefault="0014661D" w:rsidP="0014661D">
      <w:pPr>
        <w:ind w:firstLine="708"/>
        <w:jc w:val="both"/>
        <w:rPr>
          <w:color w:val="000000"/>
          <w:sz w:val="28"/>
          <w:szCs w:val="28"/>
          <w:lang w:val="uk-UA"/>
        </w:rPr>
      </w:pPr>
      <w:r w:rsidRPr="007D2B29">
        <w:rPr>
          <w:sz w:val="28"/>
          <w:szCs w:val="28"/>
          <w:lang w:val="uk-UA"/>
        </w:rPr>
        <w:t xml:space="preserve">Фінансування заходів Програми здійснюватиметься з урахуванням реальних можливостей державного, місцевого бюджетів, </w:t>
      </w:r>
      <w:r w:rsidRPr="007D2B29">
        <w:rPr>
          <w:color w:val="000000"/>
          <w:sz w:val="28"/>
          <w:szCs w:val="28"/>
          <w:lang w:val="uk-UA"/>
        </w:rPr>
        <w:t>а також інших джерел фінансування, не заборонених чинним законодавством України.</w:t>
      </w:r>
    </w:p>
    <w:p w:rsidR="0014661D" w:rsidRPr="007D2B29" w:rsidRDefault="0014661D" w:rsidP="0014661D">
      <w:pPr>
        <w:suppressLineNumbers/>
        <w:shd w:val="clear" w:color="auto" w:fill="FFFFFF"/>
        <w:tabs>
          <w:tab w:val="left" w:pos="360"/>
        </w:tabs>
        <w:suppressAutoHyphens/>
        <w:ind w:right="-81" w:firstLine="357"/>
        <w:jc w:val="center"/>
        <w:outlineLvl w:val="0"/>
        <w:rPr>
          <w:b/>
          <w:sz w:val="28"/>
          <w:szCs w:val="28"/>
          <w:lang w:val="uk-UA"/>
        </w:rPr>
      </w:pPr>
    </w:p>
    <w:p w:rsidR="0014661D" w:rsidRPr="007D2B29" w:rsidRDefault="0014661D" w:rsidP="0014661D">
      <w:pPr>
        <w:suppressLineNumbers/>
        <w:shd w:val="clear" w:color="auto" w:fill="FFFFFF"/>
        <w:tabs>
          <w:tab w:val="left" w:pos="360"/>
        </w:tabs>
        <w:suppressAutoHyphens/>
        <w:ind w:right="-81" w:firstLine="357"/>
        <w:jc w:val="center"/>
        <w:outlineLvl w:val="0"/>
        <w:rPr>
          <w:b/>
          <w:sz w:val="28"/>
          <w:szCs w:val="28"/>
          <w:lang w:val="uk-UA"/>
        </w:rPr>
      </w:pPr>
      <w:r w:rsidRPr="007D2B29">
        <w:rPr>
          <w:b/>
          <w:sz w:val="28"/>
          <w:szCs w:val="28"/>
          <w:lang w:val="uk-UA"/>
        </w:rPr>
        <w:t>Мета та завдання Програми</w:t>
      </w:r>
    </w:p>
    <w:p w:rsidR="0014661D" w:rsidRPr="007D2B29" w:rsidRDefault="0014661D" w:rsidP="0014661D">
      <w:pPr>
        <w:ind w:firstLine="708"/>
        <w:jc w:val="both"/>
        <w:rPr>
          <w:b/>
          <w:sz w:val="28"/>
          <w:szCs w:val="28"/>
          <w:lang w:val="uk-UA"/>
        </w:rPr>
      </w:pPr>
      <w:r w:rsidRPr="007D2B29">
        <w:rPr>
          <w:sz w:val="28"/>
          <w:szCs w:val="28"/>
          <w:lang w:val="uk-UA"/>
        </w:rPr>
        <w:t xml:space="preserve">Метою Програми є забезпечення розвитку системи освіти </w:t>
      </w:r>
      <w:r w:rsidRPr="007D2B29">
        <w:rPr>
          <w:bCs/>
          <w:sz w:val="28"/>
          <w:szCs w:val="28"/>
          <w:lang w:val="uk-UA"/>
        </w:rPr>
        <w:t>об’єднаної територіальної громади</w:t>
      </w:r>
      <w:r w:rsidRPr="007D2B29">
        <w:rPr>
          <w:b/>
          <w:sz w:val="28"/>
          <w:szCs w:val="28"/>
          <w:lang w:val="uk-UA"/>
        </w:rPr>
        <w:t xml:space="preserve"> </w:t>
      </w:r>
      <w:r w:rsidRPr="007D2B29">
        <w:rPr>
          <w:sz w:val="28"/>
          <w:szCs w:val="28"/>
          <w:lang w:val="uk-UA"/>
        </w:rPr>
        <w:t>на 2020 рік</w:t>
      </w:r>
      <w:r w:rsidRPr="007D2B29">
        <w:rPr>
          <w:b/>
          <w:sz w:val="28"/>
          <w:szCs w:val="28"/>
          <w:lang w:val="uk-UA"/>
        </w:rPr>
        <w:t xml:space="preserve"> </w:t>
      </w:r>
      <w:r w:rsidRPr="007D2B29">
        <w:rPr>
          <w:sz w:val="28"/>
          <w:szCs w:val="28"/>
          <w:lang w:val="uk-UA"/>
        </w:rPr>
        <w:t>та створення умов для якісної освіти і справедливого доступу до неї, що відповідає актуальним і перспективним запитам особистості і громади.</w:t>
      </w:r>
    </w:p>
    <w:p w:rsidR="0014661D" w:rsidRPr="007D2B29" w:rsidRDefault="0014661D" w:rsidP="0014661D">
      <w:pPr>
        <w:ind w:firstLine="720"/>
        <w:jc w:val="both"/>
        <w:rPr>
          <w:sz w:val="28"/>
          <w:szCs w:val="28"/>
          <w:lang w:val="uk-UA"/>
        </w:rPr>
      </w:pPr>
      <w:r w:rsidRPr="007D2B29">
        <w:rPr>
          <w:sz w:val="28"/>
          <w:szCs w:val="28"/>
          <w:lang w:val="uk-UA"/>
        </w:rPr>
        <w:t>Досягнення мети передбачає вирішення основних завдань:</w:t>
      </w:r>
    </w:p>
    <w:p w:rsidR="0014661D" w:rsidRPr="007D2B29" w:rsidRDefault="0014661D" w:rsidP="0018079E">
      <w:pPr>
        <w:numPr>
          <w:ilvl w:val="0"/>
          <w:numId w:val="26"/>
        </w:numPr>
        <w:ind w:left="0" w:firstLine="1077"/>
        <w:jc w:val="both"/>
        <w:rPr>
          <w:sz w:val="28"/>
          <w:szCs w:val="28"/>
          <w:lang w:val="uk-UA"/>
        </w:rPr>
      </w:pPr>
      <w:r w:rsidRPr="007D2B29">
        <w:rPr>
          <w:sz w:val="28"/>
          <w:szCs w:val="28"/>
          <w:lang w:val="uk-UA"/>
        </w:rPr>
        <w:t>створення належних умов для функціонування системи освіти міста, яка забезпечує розвиток, виховання і навчання дитини;</w:t>
      </w:r>
    </w:p>
    <w:p w:rsidR="0014661D" w:rsidRPr="007D2B29" w:rsidRDefault="0014661D" w:rsidP="0018079E">
      <w:pPr>
        <w:numPr>
          <w:ilvl w:val="0"/>
          <w:numId w:val="26"/>
        </w:numPr>
        <w:ind w:left="0" w:firstLine="1077"/>
        <w:jc w:val="both"/>
        <w:rPr>
          <w:sz w:val="28"/>
          <w:szCs w:val="28"/>
          <w:lang w:val="uk-UA"/>
        </w:rPr>
      </w:pPr>
      <w:r w:rsidRPr="007D2B29">
        <w:rPr>
          <w:sz w:val="28"/>
          <w:szCs w:val="28"/>
          <w:lang w:val="uk-UA"/>
        </w:rPr>
        <w:t>забезпечення якісної освіти всіх рівнів, створення умов справедливого доступу до неї;</w:t>
      </w:r>
    </w:p>
    <w:p w:rsidR="0014661D" w:rsidRPr="007D2B29" w:rsidRDefault="0014661D" w:rsidP="0018079E">
      <w:pPr>
        <w:numPr>
          <w:ilvl w:val="0"/>
          <w:numId w:val="26"/>
        </w:numPr>
        <w:suppressLineNumbers/>
        <w:suppressAutoHyphens/>
        <w:ind w:left="0" w:firstLine="1080"/>
        <w:jc w:val="both"/>
        <w:rPr>
          <w:sz w:val="28"/>
          <w:szCs w:val="28"/>
          <w:lang w:val="uk-UA"/>
        </w:rPr>
      </w:pPr>
      <w:r w:rsidRPr="007D2B29">
        <w:rPr>
          <w:sz w:val="28"/>
          <w:szCs w:val="28"/>
          <w:lang w:val="uk-UA"/>
        </w:rPr>
        <w:t>охорона дитинства, захист прав та законних інтересів дітей-сиріт та дітей з особливостями психофізичного розвитку, створення умов для їх особис</w:t>
      </w:r>
      <w:r w:rsidRPr="007D2B29">
        <w:rPr>
          <w:sz w:val="28"/>
          <w:szCs w:val="28"/>
          <w:lang w:val="uk-UA"/>
        </w:rPr>
        <w:softHyphen/>
        <w:t>тісного, фізичного, інтелек</w:t>
      </w:r>
      <w:r w:rsidRPr="007D2B29">
        <w:rPr>
          <w:sz w:val="28"/>
          <w:szCs w:val="28"/>
          <w:lang w:val="uk-UA"/>
        </w:rPr>
        <w:softHyphen/>
        <w:t>туального, соціального розвитку та само</w:t>
      </w:r>
      <w:r w:rsidRPr="007D2B29">
        <w:rPr>
          <w:sz w:val="28"/>
          <w:szCs w:val="28"/>
          <w:lang w:val="uk-UA"/>
        </w:rPr>
        <w:softHyphen/>
        <w:t>реалізації.</w:t>
      </w:r>
    </w:p>
    <w:p w:rsidR="0014661D" w:rsidRPr="007D2B29" w:rsidRDefault="0014661D" w:rsidP="0014661D">
      <w:pPr>
        <w:ind w:firstLine="1077"/>
        <w:jc w:val="center"/>
        <w:rPr>
          <w:b/>
          <w:sz w:val="28"/>
          <w:szCs w:val="28"/>
          <w:lang w:val="uk-UA"/>
        </w:rPr>
      </w:pPr>
    </w:p>
    <w:p w:rsidR="0014661D" w:rsidRPr="007D2B29" w:rsidRDefault="0014661D" w:rsidP="0014661D">
      <w:pPr>
        <w:ind w:firstLine="1077"/>
        <w:jc w:val="center"/>
        <w:rPr>
          <w:b/>
          <w:sz w:val="28"/>
          <w:szCs w:val="28"/>
          <w:lang w:val="uk-UA"/>
        </w:rPr>
      </w:pPr>
    </w:p>
    <w:p w:rsidR="0014661D" w:rsidRPr="007D2B29" w:rsidRDefault="0014661D" w:rsidP="0014661D">
      <w:pPr>
        <w:ind w:firstLine="1077"/>
        <w:jc w:val="center"/>
        <w:rPr>
          <w:b/>
          <w:sz w:val="28"/>
          <w:szCs w:val="28"/>
          <w:lang w:val="uk-UA"/>
        </w:rPr>
      </w:pPr>
    </w:p>
    <w:p w:rsidR="0014661D" w:rsidRPr="007D2B29" w:rsidRDefault="0014661D" w:rsidP="0014661D">
      <w:pPr>
        <w:ind w:firstLine="1077"/>
        <w:jc w:val="center"/>
        <w:rPr>
          <w:b/>
          <w:sz w:val="28"/>
          <w:szCs w:val="28"/>
          <w:lang w:val="uk-UA"/>
        </w:rPr>
      </w:pPr>
    </w:p>
    <w:p w:rsidR="0014661D" w:rsidRPr="007D2B29" w:rsidRDefault="0014661D" w:rsidP="0014661D">
      <w:pPr>
        <w:ind w:firstLine="1077"/>
        <w:jc w:val="center"/>
        <w:rPr>
          <w:b/>
          <w:sz w:val="28"/>
          <w:szCs w:val="28"/>
          <w:lang w:val="uk-UA"/>
        </w:rPr>
      </w:pPr>
    </w:p>
    <w:p w:rsidR="0014661D" w:rsidRPr="007D2B29" w:rsidRDefault="0014661D" w:rsidP="0014661D">
      <w:pPr>
        <w:ind w:firstLine="1077"/>
        <w:jc w:val="center"/>
        <w:rPr>
          <w:b/>
          <w:sz w:val="28"/>
          <w:szCs w:val="28"/>
          <w:lang w:val="uk-UA"/>
        </w:rPr>
      </w:pPr>
    </w:p>
    <w:p w:rsidR="0014661D" w:rsidRPr="007D2B29" w:rsidRDefault="0014661D" w:rsidP="0014661D">
      <w:pPr>
        <w:ind w:firstLine="1077"/>
        <w:jc w:val="center"/>
        <w:rPr>
          <w:b/>
          <w:sz w:val="28"/>
          <w:szCs w:val="28"/>
          <w:lang w:val="uk-UA"/>
        </w:rPr>
      </w:pPr>
      <w:r w:rsidRPr="007D2B29">
        <w:rPr>
          <w:b/>
          <w:sz w:val="28"/>
          <w:szCs w:val="28"/>
          <w:lang w:val="uk-UA"/>
        </w:rPr>
        <w:t>Очікувані результати реалізації заходів Програми</w:t>
      </w:r>
    </w:p>
    <w:p w:rsidR="0014661D" w:rsidRPr="007D2B29" w:rsidRDefault="0014661D" w:rsidP="0014661D">
      <w:pPr>
        <w:suppressLineNumbers/>
        <w:suppressAutoHyphens/>
        <w:ind w:right="-5" w:firstLine="1080"/>
        <w:jc w:val="both"/>
        <w:rPr>
          <w:sz w:val="28"/>
          <w:szCs w:val="28"/>
          <w:lang w:val="uk-UA"/>
        </w:rPr>
      </w:pPr>
      <w:r w:rsidRPr="007D2B29">
        <w:rPr>
          <w:sz w:val="28"/>
          <w:szCs w:val="28"/>
          <w:lang w:val="uk-UA"/>
        </w:rPr>
        <w:t xml:space="preserve">Основними результатами розвитку системи освіти </w:t>
      </w:r>
      <w:r w:rsidRPr="007D2B29">
        <w:rPr>
          <w:bCs/>
          <w:sz w:val="28"/>
          <w:szCs w:val="28"/>
          <w:lang w:val="uk-UA"/>
        </w:rPr>
        <w:t>О</w:t>
      </w:r>
      <w:r w:rsidRPr="007D2B29">
        <w:rPr>
          <w:sz w:val="28"/>
          <w:szCs w:val="28"/>
          <w:lang w:val="uk-UA"/>
        </w:rPr>
        <w:t xml:space="preserve">бухівської </w:t>
      </w:r>
      <w:r w:rsidRPr="007D2B29">
        <w:rPr>
          <w:bCs/>
          <w:sz w:val="28"/>
          <w:szCs w:val="28"/>
          <w:lang w:val="uk-UA"/>
        </w:rPr>
        <w:t>міської об’єднаної територіальної громади</w:t>
      </w:r>
      <w:r w:rsidRPr="007D2B29">
        <w:rPr>
          <w:b/>
          <w:sz w:val="28"/>
          <w:szCs w:val="28"/>
          <w:lang w:val="uk-UA"/>
        </w:rPr>
        <w:t xml:space="preserve"> </w:t>
      </w:r>
      <w:r w:rsidRPr="007D2B29">
        <w:rPr>
          <w:sz w:val="28"/>
          <w:szCs w:val="28"/>
          <w:lang w:val="uk-UA"/>
        </w:rPr>
        <w:t xml:space="preserve">будуть системні позитивні зміни її якості, зокрема: </w:t>
      </w:r>
    </w:p>
    <w:p w:rsidR="0014661D" w:rsidRPr="007D2B29" w:rsidRDefault="0014661D" w:rsidP="0018079E">
      <w:pPr>
        <w:pStyle w:val="21"/>
        <w:numPr>
          <w:ilvl w:val="0"/>
          <w:numId w:val="26"/>
        </w:numPr>
        <w:suppressLineNumbers/>
        <w:suppressAutoHyphens/>
        <w:overflowPunct/>
        <w:autoSpaceDE/>
        <w:autoSpaceDN/>
        <w:adjustRightInd/>
        <w:spacing w:after="0" w:line="240" w:lineRule="auto"/>
        <w:ind w:left="0" w:right="99" w:firstLine="360"/>
        <w:jc w:val="both"/>
        <w:rPr>
          <w:szCs w:val="28"/>
          <w:lang w:val="uk-UA"/>
        </w:rPr>
      </w:pPr>
      <w:r w:rsidRPr="007D2B29">
        <w:rPr>
          <w:szCs w:val="28"/>
          <w:lang w:val="uk-UA"/>
        </w:rPr>
        <w:t xml:space="preserve">підвищення рівня та якості освіти в закладах освіти </w:t>
      </w:r>
      <w:r w:rsidRPr="007D2B29">
        <w:rPr>
          <w:bCs/>
          <w:szCs w:val="28"/>
          <w:lang w:val="uk-UA"/>
        </w:rPr>
        <w:t>О</w:t>
      </w:r>
      <w:r w:rsidRPr="007D2B29">
        <w:rPr>
          <w:szCs w:val="28"/>
          <w:lang w:val="uk-UA"/>
        </w:rPr>
        <w:t xml:space="preserve">бухівської </w:t>
      </w:r>
      <w:r w:rsidRPr="007D2B29">
        <w:rPr>
          <w:bCs/>
          <w:szCs w:val="28"/>
          <w:lang w:val="uk-UA"/>
        </w:rPr>
        <w:t>міської об’єднаної територіальної громади;</w:t>
      </w:r>
      <w:r w:rsidRPr="007D2B29">
        <w:rPr>
          <w:szCs w:val="28"/>
          <w:lang w:val="uk-UA"/>
        </w:rPr>
        <w:t xml:space="preserve"> </w:t>
      </w:r>
    </w:p>
    <w:p w:rsidR="0014661D" w:rsidRPr="007D2B29" w:rsidRDefault="0014661D" w:rsidP="0018079E">
      <w:pPr>
        <w:keepNext/>
        <w:numPr>
          <w:ilvl w:val="0"/>
          <w:numId w:val="26"/>
        </w:numPr>
        <w:suppressLineNumbers/>
        <w:shd w:val="clear" w:color="auto" w:fill="FFFFFF"/>
        <w:tabs>
          <w:tab w:val="num" w:pos="0"/>
        </w:tabs>
        <w:suppressAutoHyphens/>
        <w:autoSpaceDE w:val="0"/>
        <w:autoSpaceDN w:val="0"/>
        <w:adjustRightInd w:val="0"/>
        <w:ind w:left="0" w:firstLine="1080"/>
        <w:jc w:val="both"/>
        <w:rPr>
          <w:sz w:val="28"/>
          <w:szCs w:val="28"/>
          <w:lang w:val="uk-UA"/>
        </w:rPr>
      </w:pPr>
      <w:r w:rsidRPr="007D2B29">
        <w:rPr>
          <w:sz w:val="28"/>
          <w:szCs w:val="28"/>
          <w:lang w:val="uk-UA"/>
        </w:rPr>
        <w:t>об’єднання зусиль органів місцевого самоврядування, фахівців у сфері освіти, соціального захисту, охорони здоров’я, культури, спорту, служби по роботі з сім’ями щодо зміцнення здоров’я підростаючого покоління</w:t>
      </w:r>
      <w:r w:rsidRPr="007D2B29">
        <w:rPr>
          <w:spacing w:val="-4"/>
          <w:sz w:val="28"/>
          <w:szCs w:val="28"/>
          <w:lang w:val="uk-UA"/>
        </w:rPr>
        <w:t>.</w:t>
      </w:r>
    </w:p>
    <w:p w:rsidR="0014661D" w:rsidRPr="007D2B29" w:rsidRDefault="0014661D" w:rsidP="0014661D">
      <w:pPr>
        <w:ind w:firstLine="720"/>
        <w:jc w:val="center"/>
        <w:rPr>
          <w:b/>
          <w:sz w:val="28"/>
          <w:szCs w:val="28"/>
          <w:lang w:val="uk-UA"/>
        </w:rPr>
      </w:pPr>
    </w:p>
    <w:p w:rsidR="0014661D" w:rsidRPr="007D2B29" w:rsidRDefault="0014661D" w:rsidP="0014661D">
      <w:pPr>
        <w:ind w:firstLine="720"/>
        <w:jc w:val="center"/>
        <w:rPr>
          <w:b/>
          <w:sz w:val="28"/>
          <w:szCs w:val="28"/>
          <w:lang w:val="uk-UA"/>
        </w:rPr>
      </w:pPr>
      <w:r w:rsidRPr="007D2B29">
        <w:rPr>
          <w:b/>
          <w:sz w:val="28"/>
          <w:szCs w:val="28"/>
          <w:lang w:val="uk-UA"/>
        </w:rPr>
        <w:t xml:space="preserve">Заходи </w:t>
      </w:r>
    </w:p>
    <w:p w:rsidR="0014661D" w:rsidRPr="007D2B29" w:rsidRDefault="0014661D" w:rsidP="0014661D">
      <w:pPr>
        <w:ind w:firstLine="720"/>
        <w:jc w:val="center"/>
        <w:rPr>
          <w:b/>
          <w:sz w:val="28"/>
          <w:szCs w:val="28"/>
          <w:lang w:val="uk-UA"/>
        </w:rPr>
      </w:pPr>
      <w:r w:rsidRPr="007D2B29">
        <w:rPr>
          <w:b/>
          <w:sz w:val="28"/>
          <w:szCs w:val="28"/>
          <w:lang w:val="uk-UA"/>
        </w:rPr>
        <w:t xml:space="preserve">цільової Програми розвитку системи освіти на території Обухівської міської об’єднаної територіальної громади на 2020 рік </w:t>
      </w:r>
    </w:p>
    <w:p w:rsidR="0014661D" w:rsidRPr="007D2B29" w:rsidRDefault="0014661D" w:rsidP="0014661D">
      <w:pPr>
        <w:ind w:firstLine="720"/>
        <w:jc w:val="center"/>
        <w:rPr>
          <w:b/>
          <w:sz w:val="28"/>
          <w:szCs w:val="28"/>
          <w:lang w:val="uk-UA"/>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860"/>
        <w:gridCol w:w="1440"/>
        <w:gridCol w:w="2160"/>
      </w:tblGrid>
      <w:tr w:rsidR="0014661D" w:rsidRPr="007D2B29" w:rsidTr="009A2162">
        <w:tc>
          <w:tcPr>
            <w:tcW w:w="720" w:type="dxa"/>
          </w:tcPr>
          <w:p w:rsidR="0014661D" w:rsidRPr="007D2B29" w:rsidRDefault="0014661D" w:rsidP="009A2162">
            <w:pPr>
              <w:jc w:val="center"/>
              <w:rPr>
                <w:b/>
                <w:i/>
                <w:sz w:val="28"/>
                <w:szCs w:val="28"/>
                <w:lang w:val="uk-UA"/>
              </w:rPr>
            </w:pPr>
            <w:r w:rsidRPr="007D2B29">
              <w:rPr>
                <w:b/>
                <w:i/>
                <w:sz w:val="28"/>
                <w:szCs w:val="28"/>
                <w:lang w:val="uk-UA"/>
              </w:rPr>
              <w:t>№п/п</w:t>
            </w:r>
          </w:p>
        </w:tc>
        <w:tc>
          <w:tcPr>
            <w:tcW w:w="4860" w:type="dxa"/>
          </w:tcPr>
          <w:p w:rsidR="0014661D" w:rsidRPr="007D2B29" w:rsidRDefault="0014661D" w:rsidP="009A2162">
            <w:pPr>
              <w:jc w:val="center"/>
              <w:rPr>
                <w:b/>
                <w:i/>
                <w:sz w:val="28"/>
                <w:szCs w:val="28"/>
                <w:lang w:val="uk-UA"/>
              </w:rPr>
            </w:pPr>
            <w:r w:rsidRPr="007D2B29">
              <w:rPr>
                <w:b/>
                <w:i/>
                <w:sz w:val="28"/>
                <w:szCs w:val="28"/>
                <w:lang w:val="uk-UA"/>
              </w:rPr>
              <w:t>Зміст заходу</w:t>
            </w:r>
          </w:p>
        </w:tc>
        <w:tc>
          <w:tcPr>
            <w:tcW w:w="1440" w:type="dxa"/>
          </w:tcPr>
          <w:p w:rsidR="0014661D" w:rsidRPr="007D2B29" w:rsidRDefault="0014661D" w:rsidP="009A2162">
            <w:pPr>
              <w:jc w:val="center"/>
              <w:rPr>
                <w:b/>
                <w:i/>
                <w:sz w:val="28"/>
                <w:szCs w:val="28"/>
                <w:lang w:val="uk-UA"/>
              </w:rPr>
            </w:pPr>
            <w:r w:rsidRPr="007D2B29">
              <w:rPr>
                <w:b/>
                <w:i/>
                <w:sz w:val="28"/>
                <w:szCs w:val="28"/>
                <w:lang w:val="uk-UA"/>
              </w:rPr>
              <w:t xml:space="preserve">План </w:t>
            </w:r>
          </w:p>
          <w:p w:rsidR="0014661D" w:rsidRPr="007D2B29" w:rsidRDefault="0014661D" w:rsidP="009A2162">
            <w:pPr>
              <w:jc w:val="center"/>
              <w:rPr>
                <w:b/>
                <w:i/>
                <w:sz w:val="28"/>
                <w:szCs w:val="28"/>
                <w:lang w:val="uk-UA"/>
              </w:rPr>
            </w:pPr>
            <w:r w:rsidRPr="007D2B29">
              <w:rPr>
                <w:b/>
                <w:i/>
                <w:sz w:val="28"/>
                <w:szCs w:val="28"/>
                <w:lang w:val="uk-UA"/>
              </w:rPr>
              <w:t>грн.</w:t>
            </w:r>
          </w:p>
        </w:tc>
        <w:tc>
          <w:tcPr>
            <w:tcW w:w="2160" w:type="dxa"/>
          </w:tcPr>
          <w:p w:rsidR="0014661D" w:rsidRPr="007D2B29" w:rsidRDefault="0014661D" w:rsidP="009A2162">
            <w:pPr>
              <w:jc w:val="center"/>
              <w:rPr>
                <w:b/>
                <w:i/>
                <w:sz w:val="28"/>
                <w:szCs w:val="28"/>
                <w:lang w:val="uk-UA"/>
              </w:rPr>
            </w:pPr>
            <w:r w:rsidRPr="007D2B29">
              <w:rPr>
                <w:b/>
                <w:i/>
                <w:sz w:val="28"/>
                <w:szCs w:val="28"/>
                <w:lang w:val="uk-UA"/>
              </w:rPr>
              <w:t>Термін виконання</w:t>
            </w:r>
          </w:p>
        </w:tc>
      </w:tr>
      <w:tr w:rsidR="0014661D" w:rsidRPr="007D2B29" w:rsidTr="009A2162">
        <w:tc>
          <w:tcPr>
            <w:tcW w:w="720" w:type="dxa"/>
          </w:tcPr>
          <w:p w:rsidR="0014661D" w:rsidRPr="007D2B29" w:rsidRDefault="0014661D" w:rsidP="009A2162">
            <w:pPr>
              <w:rPr>
                <w:sz w:val="28"/>
                <w:szCs w:val="28"/>
                <w:lang w:val="uk-UA"/>
              </w:rPr>
            </w:pPr>
            <w:r w:rsidRPr="007D2B29">
              <w:rPr>
                <w:sz w:val="28"/>
                <w:szCs w:val="28"/>
                <w:lang w:val="uk-UA"/>
              </w:rPr>
              <w:t>1</w:t>
            </w:r>
          </w:p>
        </w:tc>
        <w:tc>
          <w:tcPr>
            <w:tcW w:w="4860" w:type="dxa"/>
          </w:tcPr>
          <w:p w:rsidR="0014661D" w:rsidRPr="007D2B29" w:rsidRDefault="0014661D" w:rsidP="009A2162">
            <w:pPr>
              <w:rPr>
                <w:lang w:val="uk-UA"/>
              </w:rPr>
            </w:pPr>
            <w:r w:rsidRPr="007D2B29">
              <w:rPr>
                <w:sz w:val="28"/>
                <w:szCs w:val="28"/>
                <w:lang w:val="uk-UA"/>
              </w:rPr>
              <w:t>Харчування дітей 1 – 4 класів закладів загальної середньої освіти (без дітей пільгових категорій)</w:t>
            </w:r>
          </w:p>
        </w:tc>
        <w:tc>
          <w:tcPr>
            <w:tcW w:w="1440" w:type="dxa"/>
          </w:tcPr>
          <w:p w:rsidR="0014661D" w:rsidRPr="007D2B29" w:rsidRDefault="0014661D" w:rsidP="009A2162">
            <w:pPr>
              <w:jc w:val="center"/>
              <w:rPr>
                <w:sz w:val="28"/>
                <w:szCs w:val="28"/>
                <w:lang w:val="uk-UA"/>
              </w:rPr>
            </w:pPr>
            <w:r w:rsidRPr="007D2B29">
              <w:rPr>
                <w:sz w:val="28"/>
                <w:szCs w:val="28"/>
                <w:lang w:val="uk-UA"/>
              </w:rPr>
              <w:t>4017600</w:t>
            </w:r>
          </w:p>
        </w:tc>
        <w:tc>
          <w:tcPr>
            <w:tcW w:w="2160" w:type="dxa"/>
          </w:tcPr>
          <w:p w:rsidR="0014661D" w:rsidRPr="007D2B29" w:rsidRDefault="0014661D" w:rsidP="009A2162">
            <w:pPr>
              <w:jc w:val="center"/>
              <w:rPr>
                <w:sz w:val="28"/>
                <w:szCs w:val="28"/>
                <w:lang w:val="uk-UA"/>
              </w:rPr>
            </w:pPr>
            <w:r w:rsidRPr="007D2B29">
              <w:rPr>
                <w:sz w:val="28"/>
                <w:szCs w:val="28"/>
                <w:lang w:val="uk-UA"/>
              </w:rPr>
              <w:t>Січень-грудень</w:t>
            </w:r>
          </w:p>
        </w:tc>
      </w:tr>
      <w:tr w:rsidR="0014661D" w:rsidRPr="007D2B29" w:rsidTr="009A2162">
        <w:tc>
          <w:tcPr>
            <w:tcW w:w="720" w:type="dxa"/>
          </w:tcPr>
          <w:p w:rsidR="0014661D" w:rsidRPr="007D2B29" w:rsidRDefault="0014661D" w:rsidP="009A2162">
            <w:pPr>
              <w:rPr>
                <w:sz w:val="28"/>
                <w:szCs w:val="28"/>
                <w:lang w:val="uk-UA"/>
              </w:rPr>
            </w:pPr>
            <w:r w:rsidRPr="007D2B29">
              <w:rPr>
                <w:sz w:val="28"/>
                <w:szCs w:val="28"/>
                <w:lang w:val="uk-UA"/>
              </w:rPr>
              <w:t>2</w:t>
            </w:r>
          </w:p>
        </w:tc>
        <w:tc>
          <w:tcPr>
            <w:tcW w:w="4860" w:type="dxa"/>
          </w:tcPr>
          <w:p w:rsidR="0014661D" w:rsidRPr="007D2B29" w:rsidRDefault="0014661D" w:rsidP="009A2162">
            <w:pPr>
              <w:rPr>
                <w:lang w:val="uk-UA"/>
              </w:rPr>
            </w:pPr>
            <w:r w:rsidRPr="007D2B29">
              <w:rPr>
                <w:sz w:val="28"/>
                <w:szCs w:val="28"/>
                <w:lang w:val="uk-UA"/>
              </w:rPr>
              <w:t>Харчування дітей  в закладах дошкільної освіти (без дітей пільгових категорій)</w:t>
            </w:r>
          </w:p>
        </w:tc>
        <w:tc>
          <w:tcPr>
            <w:tcW w:w="1440" w:type="dxa"/>
          </w:tcPr>
          <w:p w:rsidR="0014661D" w:rsidRPr="007D2B29" w:rsidRDefault="0014661D" w:rsidP="009A2162">
            <w:pPr>
              <w:jc w:val="center"/>
              <w:rPr>
                <w:sz w:val="28"/>
                <w:szCs w:val="28"/>
                <w:lang w:val="uk-UA"/>
              </w:rPr>
            </w:pPr>
            <w:r w:rsidRPr="007D2B29">
              <w:rPr>
                <w:sz w:val="28"/>
                <w:szCs w:val="28"/>
                <w:lang w:val="uk-UA"/>
              </w:rPr>
              <w:t>4675000</w:t>
            </w:r>
          </w:p>
        </w:tc>
        <w:tc>
          <w:tcPr>
            <w:tcW w:w="2160" w:type="dxa"/>
          </w:tcPr>
          <w:p w:rsidR="0014661D" w:rsidRPr="007D2B29" w:rsidRDefault="0014661D" w:rsidP="009A2162">
            <w:pPr>
              <w:jc w:val="center"/>
              <w:rPr>
                <w:sz w:val="28"/>
                <w:szCs w:val="28"/>
                <w:lang w:val="uk-UA"/>
              </w:rPr>
            </w:pPr>
            <w:r w:rsidRPr="007D2B29">
              <w:rPr>
                <w:sz w:val="28"/>
                <w:szCs w:val="28"/>
                <w:lang w:val="uk-UA"/>
              </w:rPr>
              <w:t>Січень-грудень</w:t>
            </w:r>
          </w:p>
        </w:tc>
      </w:tr>
      <w:tr w:rsidR="0014661D" w:rsidRPr="007D2B29" w:rsidTr="009A2162">
        <w:tc>
          <w:tcPr>
            <w:tcW w:w="720" w:type="dxa"/>
          </w:tcPr>
          <w:p w:rsidR="0014661D" w:rsidRPr="007D2B29" w:rsidRDefault="0014661D" w:rsidP="009A2162">
            <w:pPr>
              <w:rPr>
                <w:b/>
                <w:sz w:val="28"/>
                <w:szCs w:val="28"/>
                <w:lang w:val="uk-UA"/>
              </w:rPr>
            </w:pPr>
          </w:p>
        </w:tc>
        <w:tc>
          <w:tcPr>
            <w:tcW w:w="4860" w:type="dxa"/>
          </w:tcPr>
          <w:p w:rsidR="0014661D" w:rsidRPr="007D2B29" w:rsidRDefault="0014661D" w:rsidP="009A2162">
            <w:pPr>
              <w:rPr>
                <w:b/>
                <w:sz w:val="28"/>
                <w:szCs w:val="28"/>
                <w:lang w:val="uk-UA"/>
              </w:rPr>
            </w:pPr>
            <w:r w:rsidRPr="007D2B29">
              <w:rPr>
                <w:b/>
                <w:sz w:val="28"/>
                <w:szCs w:val="28"/>
                <w:lang w:val="uk-UA"/>
              </w:rPr>
              <w:t>ВСЬОГО</w:t>
            </w:r>
          </w:p>
        </w:tc>
        <w:tc>
          <w:tcPr>
            <w:tcW w:w="1440" w:type="dxa"/>
          </w:tcPr>
          <w:p w:rsidR="0014661D" w:rsidRPr="007D2B29" w:rsidRDefault="0014661D" w:rsidP="009A2162">
            <w:pPr>
              <w:jc w:val="center"/>
              <w:rPr>
                <w:b/>
                <w:sz w:val="28"/>
                <w:szCs w:val="28"/>
                <w:lang w:val="uk-UA"/>
              </w:rPr>
            </w:pPr>
            <w:r w:rsidRPr="007D2B29">
              <w:rPr>
                <w:b/>
                <w:sz w:val="28"/>
                <w:szCs w:val="28"/>
                <w:lang w:val="uk-UA"/>
              </w:rPr>
              <w:t>8692600</w:t>
            </w:r>
          </w:p>
        </w:tc>
        <w:tc>
          <w:tcPr>
            <w:tcW w:w="2160" w:type="dxa"/>
          </w:tcPr>
          <w:p w:rsidR="0014661D" w:rsidRPr="007D2B29" w:rsidRDefault="0014661D" w:rsidP="009A2162">
            <w:pPr>
              <w:jc w:val="center"/>
              <w:rPr>
                <w:b/>
                <w:sz w:val="28"/>
                <w:szCs w:val="28"/>
                <w:lang w:val="uk-UA"/>
              </w:rPr>
            </w:pPr>
          </w:p>
        </w:tc>
      </w:tr>
    </w:tbl>
    <w:p w:rsidR="0014661D" w:rsidRPr="007D2B29" w:rsidRDefault="0014661D" w:rsidP="0014661D">
      <w:pPr>
        <w:tabs>
          <w:tab w:val="left" w:pos="142"/>
          <w:tab w:val="left" w:pos="708"/>
          <w:tab w:val="center" w:pos="4819"/>
          <w:tab w:val="left" w:pos="5160"/>
          <w:tab w:val="left" w:pos="7455"/>
          <w:tab w:val="right" w:pos="9355"/>
        </w:tabs>
        <w:rPr>
          <w:rFonts w:eastAsia="Batang"/>
          <w:lang w:val="uk-UA"/>
        </w:rPr>
      </w:pPr>
    </w:p>
    <w:p w:rsidR="0014661D" w:rsidRPr="007D2B29" w:rsidRDefault="0014661D" w:rsidP="0014661D">
      <w:pPr>
        <w:tabs>
          <w:tab w:val="left" w:pos="142"/>
          <w:tab w:val="left" w:pos="708"/>
          <w:tab w:val="center" w:pos="4819"/>
          <w:tab w:val="left" w:pos="5160"/>
          <w:tab w:val="left" w:pos="7455"/>
          <w:tab w:val="right" w:pos="9355"/>
        </w:tabs>
        <w:rPr>
          <w:rFonts w:eastAsia="Batang"/>
          <w:lang w:val="uk-UA"/>
        </w:rPr>
      </w:pPr>
    </w:p>
    <w:p w:rsidR="0014661D" w:rsidRPr="007D2B29" w:rsidRDefault="0014661D" w:rsidP="0014661D">
      <w:pPr>
        <w:tabs>
          <w:tab w:val="left" w:pos="142"/>
          <w:tab w:val="left" w:pos="708"/>
          <w:tab w:val="center" w:pos="4819"/>
          <w:tab w:val="left" w:pos="5160"/>
          <w:tab w:val="left" w:pos="7455"/>
          <w:tab w:val="right" w:pos="9355"/>
        </w:tabs>
        <w:rPr>
          <w:rFonts w:eastAsia="Batang"/>
          <w:lang w:val="uk-UA"/>
        </w:rPr>
      </w:pPr>
    </w:p>
    <w:p w:rsidR="0014661D" w:rsidRPr="0014661D" w:rsidRDefault="0014661D" w:rsidP="0014661D">
      <w:pPr>
        <w:ind w:right="-1161"/>
        <w:rPr>
          <w:bCs/>
          <w:sz w:val="28"/>
          <w:szCs w:val="28"/>
          <w:lang w:val="uk-UA"/>
        </w:rPr>
      </w:pPr>
      <w:r w:rsidRPr="0014661D">
        <w:rPr>
          <w:bCs/>
          <w:sz w:val="28"/>
          <w:szCs w:val="28"/>
          <w:lang w:val="uk-UA"/>
        </w:rPr>
        <w:t xml:space="preserve">Заступник міського голови                                                                                                          </w:t>
      </w:r>
    </w:p>
    <w:p w:rsidR="0014661D" w:rsidRPr="0014661D" w:rsidRDefault="0014661D" w:rsidP="0014661D">
      <w:pPr>
        <w:tabs>
          <w:tab w:val="left" w:pos="142"/>
          <w:tab w:val="left" w:pos="708"/>
          <w:tab w:val="center" w:pos="4819"/>
          <w:tab w:val="left" w:pos="5160"/>
          <w:tab w:val="left" w:pos="7455"/>
          <w:tab w:val="right" w:pos="9355"/>
        </w:tabs>
        <w:rPr>
          <w:rFonts w:eastAsia="Batang"/>
          <w:bCs/>
          <w:lang w:val="uk-UA"/>
        </w:rPr>
      </w:pPr>
      <w:r w:rsidRPr="0014661D">
        <w:rPr>
          <w:bCs/>
          <w:sz w:val="28"/>
          <w:szCs w:val="28"/>
          <w:lang w:val="uk-UA"/>
        </w:rPr>
        <w:t>керуючий справами</w:t>
      </w:r>
      <w:r w:rsidRPr="0014661D">
        <w:rPr>
          <w:bCs/>
          <w:sz w:val="28"/>
          <w:szCs w:val="28"/>
          <w:lang w:val="uk-UA"/>
        </w:rPr>
        <w:tab/>
      </w:r>
      <w:r w:rsidRPr="0014661D">
        <w:rPr>
          <w:bCs/>
          <w:sz w:val="28"/>
          <w:szCs w:val="28"/>
          <w:lang w:val="uk-UA"/>
        </w:rPr>
        <w:tab/>
        <w:t xml:space="preserve">                                 В.І. Рогоза</w:t>
      </w:r>
    </w:p>
    <w:p w:rsidR="0014661D" w:rsidRPr="0014661D" w:rsidRDefault="0014661D" w:rsidP="0014661D">
      <w:pPr>
        <w:tabs>
          <w:tab w:val="left" w:pos="142"/>
          <w:tab w:val="left" w:pos="708"/>
          <w:tab w:val="center" w:pos="4819"/>
          <w:tab w:val="left" w:pos="5160"/>
          <w:tab w:val="left" w:pos="7455"/>
          <w:tab w:val="right" w:pos="9355"/>
        </w:tabs>
        <w:rPr>
          <w:rFonts w:eastAsia="Batang"/>
          <w:bCs/>
          <w:lang w:val="uk-UA"/>
        </w:rPr>
      </w:pPr>
    </w:p>
    <w:p w:rsidR="0014661D" w:rsidRPr="0014661D" w:rsidRDefault="0014661D" w:rsidP="0014661D">
      <w:pPr>
        <w:tabs>
          <w:tab w:val="left" w:pos="142"/>
          <w:tab w:val="left" w:pos="708"/>
          <w:tab w:val="center" w:pos="4819"/>
          <w:tab w:val="left" w:pos="5160"/>
          <w:tab w:val="left" w:pos="7455"/>
          <w:tab w:val="right" w:pos="9355"/>
        </w:tabs>
        <w:rPr>
          <w:rFonts w:eastAsia="Batang"/>
          <w:bCs/>
          <w:sz w:val="28"/>
          <w:szCs w:val="28"/>
          <w:lang w:val="uk-UA"/>
        </w:rPr>
      </w:pPr>
    </w:p>
    <w:p w:rsidR="0014661D" w:rsidRPr="0014661D" w:rsidRDefault="0014661D" w:rsidP="0014661D">
      <w:pPr>
        <w:tabs>
          <w:tab w:val="left" w:pos="142"/>
          <w:tab w:val="left" w:pos="708"/>
          <w:tab w:val="center" w:pos="4819"/>
          <w:tab w:val="left" w:pos="5160"/>
          <w:tab w:val="left" w:pos="7455"/>
          <w:tab w:val="right" w:pos="9355"/>
        </w:tabs>
        <w:rPr>
          <w:rFonts w:eastAsia="Batang"/>
          <w:bCs/>
          <w:sz w:val="28"/>
          <w:szCs w:val="28"/>
          <w:lang w:val="uk-UA"/>
        </w:rPr>
      </w:pPr>
      <w:r w:rsidRPr="0014661D">
        <w:rPr>
          <w:rFonts w:eastAsia="Batang"/>
          <w:bCs/>
          <w:sz w:val="28"/>
          <w:szCs w:val="28"/>
          <w:lang w:val="uk-UA"/>
        </w:rPr>
        <w:t>Начальник управління освіти</w:t>
      </w:r>
    </w:p>
    <w:p w:rsidR="0014661D" w:rsidRPr="0014661D" w:rsidRDefault="0014661D" w:rsidP="0014661D">
      <w:pPr>
        <w:tabs>
          <w:tab w:val="left" w:pos="142"/>
          <w:tab w:val="left" w:pos="708"/>
          <w:tab w:val="center" w:pos="4819"/>
          <w:tab w:val="left" w:pos="5160"/>
          <w:tab w:val="left" w:pos="7455"/>
          <w:tab w:val="right" w:pos="9355"/>
        </w:tabs>
        <w:rPr>
          <w:rFonts w:eastAsia="Batang"/>
          <w:bCs/>
          <w:sz w:val="28"/>
          <w:szCs w:val="28"/>
          <w:lang w:val="uk-UA"/>
        </w:rPr>
      </w:pPr>
      <w:r w:rsidRPr="0014661D">
        <w:rPr>
          <w:rFonts w:eastAsia="Batang"/>
          <w:bCs/>
          <w:sz w:val="28"/>
          <w:szCs w:val="28"/>
          <w:lang w:val="uk-UA"/>
        </w:rPr>
        <w:t xml:space="preserve">виконавчого комітету Обухівської </w:t>
      </w:r>
    </w:p>
    <w:p w:rsidR="0014661D" w:rsidRPr="0014661D" w:rsidRDefault="0014661D" w:rsidP="0014661D">
      <w:pPr>
        <w:tabs>
          <w:tab w:val="left" w:pos="142"/>
          <w:tab w:val="left" w:pos="708"/>
          <w:tab w:val="center" w:pos="4819"/>
          <w:tab w:val="left" w:pos="5160"/>
          <w:tab w:val="left" w:pos="7455"/>
          <w:tab w:val="right" w:pos="9355"/>
        </w:tabs>
        <w:rPr>
          <w:rFonts w:eastAsia="Batang"/>
          <w:bCs/>
          <w:lang w:val="uk-UA"/>
        </w:rPr>
      </w:pPr>
      <w:r w:rsidRPr="0014661D">
        <w:rPr>
          <w:rFonts w:eastAsia="Batang"/>
          <w:bCs/>
          <w:sz w:val="28"/>
          <w:szCs w:val="28"/>
          <w:lang w:val="uk-UA"/>
        </w:rPr>
        <w:t>міської ради</w:t>
      </w:r>
      <w:r w:rsidRPr="0014661D">
        <w:rPr>
          <w:rFonts w:eastAsia="Batang"/>
          <w:bCs/>
          <w:sz w:val="28"/>
          <w:szCs w:val="28"/>
          <w:lang w:val="uk-UA"/>
        </w:rPr>
        <w:tab/>
      </w:r>
      <w:r w:rsidRPr="0014661D">
        <w:rPr>
          <w:rFonts w:eastAsia="Batang"/>
          <w:bCs/>
          <w:sz w:val="28"/>
          <w:szCs w:val="28"/>
          <w:lang w:val="uk-UA"/>
        </w:rPr>
        <w:tab/>
        <w:t xml:space="preserve">                           О.Г. Коломієць</w:t>
      </w:r>
    </w:p>
    <w:p w:rsidR="0014661D" w:rsidRPr="0014661D" w:rsidRDefault="0014661D" w:rsidP="0014661D">
      <w:pPr>
        <w:tabs>
          <w:tab w:val="left" w:pos="142"/>
          <w:tab w:val="left" w:pos="708"/>
          <w:tab w:val="center" w:pos="4819"/>
          <w:tab w:val="left" w:pos="5160"/>
          <w:tab w:val="left" w:pos="7455"/>
          <w:tab w:val="right" w:pos="9355"/>
        </w:tabs>
        <w:rPr>
          <w:rFonts w:eastAsia="Batang"/>
          <w:lang w:val="uk-UA"/>
        </w:rPr>
      </w:pPr>
    </w:p>
    <w:p w:rsidR="0014661D" w:rsidRPr="0014661D" w:rsidRDefault="0014661D" w:rsidP="0014661D">
      <w:pPr>
        <w:rPr>
          <w:lang w:val="uk-UA"/>
        </w:rPr>
      </w:pPr>
    </w:p>
    <w:p w:rsidR="003F6EC3" w:rsidRPr="0014661D"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EA7348" w:rsidRDefault="00EA7348" w:rsidP="003F6EC3">
      <w:pPr>
        <w:tabs>
          <w:tab w:val="left" w:pos="142"/>
          <w:tab w:val="left" w:pos="708"/>
          <w:tab w:val="center" w:pos="4819"/>
          <w:tab w:val="left" w:pos="5160"/>
          <w:tab w:val="left" w:pos="7455"/>
          <w:tab w:val="right" w:pos="9355"/>
        </w:tabs>
        <w:rPr>
          <w:rFonts w:eastAsia="Batang"/>
        </w:rPr>
      </w:pPr>
    </w:p>
    <w:p w:rsidR="00EA7348" w:rsidRDefault="00EA7348" w:rsidP="003F6EC3">
      <w:pPr>
        <w:tabs>
          <w:tab w:val="left" w:pos="142"/>
          <w:tab w:val="left" w:pos="708"/>
          <w:tab w:val="center" w:pos="4819"/>
          <w:tab w:val="left" w:pos="5160"/>
          <w:tab w:val="left" w:pos="7455"/>
          <w:tab w:val="right" w:pos="9355"/>
        </w:tabs>
        <w:rPr>
          <w:rFonts w:eastAsia="Batang"/>
        </w:rPr>
      </w:pPr>
    </w:p>
    <w:p w:rsidR="00EA7348" w:rsidRPr="00C71C19" w:rsidRDefault="005959E3" w:rsidP="00EA7348">
      <w:pPr>
        <w:pStyle w:val="a5"/>
        <w:rPr>
          <w:sz w:val="28"/>
          <w:szCs w:val="28"/>
        </w:rPr>
      </w:pPr>
      <w:r>
        <w:rPr>
          <w:sz w:val="28"/>
          <w:szCs w:val="28"/>
        </w:rPr>
        <w:object w:dxaOrig="1440" w:dyaOrig="1440">
          <v:shape id="_x0000_s1131" type="#_x0000_t75" style="position:absolute;left:0;text-align:left;margin-left:3in;margin-top:-18pt;width:36pt;height:50.4pt;z-index:251713536">
            <v:imagedata r:id="rId47" o:title=""/>
            <w10:wrap type="topAndBottom"/>
          </v:shape>
          <o:OLEObject Type="Embed" ProgID="PBrush" ShapeID="_x0000_s1131" DrawAspect="Content" ObjectID="_1638104761" r:id="rId56"/>
        </w:object>
      </w:r>
      <w:r w:rsidR="00EA7348" w:rsidRPr="00C71C19">
        <w:rPr>
          <w:sz w:val="28"/>
          <w:szCs w:val="28"/>
        </w:rPr>
        <w:t xml:space="preserve">ОБУХІВСЬКА МІСЬКА РАДА </w:t>
      </w:r>
    </w:p>
    <w:p w:rsidR="00EA7348" w:rsidRPr="00C71C19" w:rsidRDefault="00EA7348" w:rsidP="00EA7348">
      <w:pPr>
        <w:pStyle w:val="a7"/>
        <w:rPr>
          <w:rFonts w:ascii="Times New Roman" w:hAnsi="Times New Roman" w:cs="Times New Roman"/>
          <w:szCs w:val="28"/>
        </w:rPr>
      </w:pPr>
      <w:r w:rsidRPr="00C71C19">
        <w:rPr>
          <w:rFonts w:ascii="Times New Roman" w:hAnsi="Times New Roman" w:cs="Times New Roman"/>
          <w:szCs w:val="28"/>
        </w:rPr>
        <w:t>КИЇВСЬКОЇ ОБЛАСТІ</w:t>
      </w:r>
    </w:p>
    <w:p w:rsidR="00EA7348" w:rsidRPr="00C71C19" w:rsidRDefault="00EA7348" w:rsidP="00EA7348">
      <w:pPr>
        <w:jc w:val="center"/>
        <w:rPr>
          <w:b/>
          <w:sz w:val="28"/>
          <w:szCs w:val="28"/>
        </w:rPr>
      </w:pPr>
      <w:r w:rsidRPr="00C71C19">
        <w:rPr>
          <w:b/>
          <w:sz w:val="28"/>
          <w:szCs w:val="28"/>
        </w:rPr>
        <w:t>ВИКОНАВЧИЙ КОМІТЕТ</w:t>
      </w:r>
    </w:p>
    <w:p w:rsidR="00EA7348" w:rsidRPr="006D76CE" w:rsidRDefault="00EA7348" w:rsidP="00EA7348">
      <w:pPr>
        <w:pStyle w:val="a5"/>
        <w:rPr>
          <w:sz w:val="28"/>
          <w:szCs w:val="28"/>
        </w:rPr>
      </w:pPr>
    </w:p>
    <w:p w:rsidR="00EA7348" w:rsidRPr="006D76CE" w:rsidRDefault="00EA7348" w:rsidP="00EA7348">
      <w:pPr>
        <w:pStyle w:val="a5"/>
        <w:rPr>
          <w:sz w:val="28"/>
          <w:szCs w:val="28"/>
        </w:rPr>
      </w:pPr>
      <w:r w:rsidRPr="006D76CE">
        <w:rPr>
          <w:sz w:val="28"/>
          <w:szCs w:val="28"/>
        </w:rPr>
        <w:t xml:space="preserve">Р І Ш Е Н Н Я № </w:t>
      </w:r>
      <w:r w:rsidR="00BD070C">
        <w:rPr>
          <w:sz w:val="28"/>
          <w:szCs w:val="28"/>
        </w:rPr>
        <w:t>753</w:t>
      </w:r>
    </w:p>
    <w:p w:rsidR="00EA7348" w:rsidRPr="006D76CE" w:rsidRDefault="00EA7348" w:rsidP="00EA7348">
      <w:pPr>
        <w:jc w:val="both"/>
        <w:rPr>
          <w:sz w:val="28"/>
          <w:szCs w:val="28"/>
        </w:rPr>
      </w:pPr>
      <w:r w:rsidRPr="006D76CE">
        <w:rPr>
          <w:sz w:val="28"/>
          <w:szCs w:val="28"/>
        </w:rPr>
        <w:t xml:space="preserve">від </w:t>
      </w:r>
      <w:r w:rsidRPr="006D76CE">
        <w:rPr>
          <w:sz w:val="28"/>
          <w:szCs w:val="28"/>
          <w:lang w:val="uk-UA"/>
        </w:rPr>
        <w:t>13</w:t>
      </w:r>
      <w:r w:rsidRPr="006D76CE">
        <w:rPr>
          <w:sz w:val="28"/>
          <w:szCs w:val="28"/>
        </w:rPr>
        <w:t xml:space="preserve"> </w:t>
      </w:r>
      <w:r w:rsidRPr="006D76CE">
        <w:rPr>
          <w:sz w:val="28"/>
          <w:szCs w:val="28"/>
          <w:lang w:val="uk-UA"/>
        </w:rPr>
        <w:t>грудня</w:t>
      </w:r>
      <w:r w:rsidRPr="006D76CE">
        <w:rPr>
          <w:sz w:val="28"/>
          <w:szCs w:val="28"/>
        </w:rPr>
        <w:t xml:space="preserve"> 201</w:t>
      </w:r>
      <w:r>
        <w:rPr>
          <w:sz w:val="28"/>
          <w:szCs w:val="28"/>
          <w:lang w:val="uk-UA"/>
        </w:rPr>
        <w:t>9</w:t>
      </w:r>
      <w:r w:rsidRPr="006D76CE">
        <w:rPr>
          <w:sz w:val="28"/>
          <w:szCs w:val="28"/>
        </w:rPr>
        <w:t xml:space="preserve"> р.</w:t>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t>м. Обухів</w:t>
      </w:r>
    </w:p>
    <w:p w:rsidR="00D321B3" w:rsidRPr="00883FEA" w:rsidRDefault="00D321B3" w:rsidP="00D321B3">
      <w:pPr>
        <w:jc w:val="both"/>
        <w:rPr>
          <w:sz w:val="26"/>
          <w:szCs w:val="26"/>
        </w:rPr>
      </w:pPr>
    </w:p>
    <w:tbl>
      <w:tblPr>
        <w:tblW w:w="0" w:type="auto"/>
        <w:tblLook w:val="01E0" w:firstRow="1" w:lastRow="1" w:firstColumn="1" w:lastColumn="1" w:noHBand="0" w:noVBand="0"/>
      </w:tblPr>
      <w:tblGrid>
        <w:gridCol w:w="6062"/>
      </w:tblGrid>
      <w:tr w:rsidR="00D321B3" w:rsidRPr="00D321B3" w:rsidTr="008F197B">
        <w:tc>
          <w:tcPr>
            <w:tcW w:w="6062" w:type="dxa"/>
          </w:tcPr>
          <w:p w:rsidR="00D321B3" w:rsidRPr="00883FEA" w:rsidRDefault="00D321B3" w:rsidP="0035449F">
            <w:pPr>
              <w:pStyle w:val="af"/>
              <w:keepNext/>
              <w:widowControl w:val="0"/>
              <w:snapToGrid w:val="0"/>
              <w:spacing w:before="60" w:after="120"/>
              <w:rPr>
                <w:sz w:val="26"/>
                <w:szCs w:val="26"/>
                <w:lang w:val="uk-UA"/>
              </w:rPr>
            </w:pPr>
            <w:r w:rsidRPr="00CB5C7D">
              <w:rPr>
                <w:sz w:val="26"/>
                <w:szCs w:val="26"/>
                <w:lang w:val="uk-UA"/>
              </w:rPr>
              <w:t>Про проект цільової Програми інформування громадськості щодо діяльності органів місцевого самоврядування на території Обухівської міської об’єднаної територіальної громади  на 2020 рік</w:t>
            </w:r>
          </w:p>
        </w:tc>
      </w:tr>
    </w:tbl>
    <w:p w:rsidR="00D321B3" w:rsidRDefault="00D321B3" w:rsidP="00D321B3">
      <w:pPr>
        <w:ind w:firstLine="708"/>
        <w:jc w:val="both"/>
        <w:rPr>
          <w:sz w:val="26"/>
          <w:szCs w:val="26"/>
          <w:lang w:val="uk-UA"/>
        </w:rPr>
      </w:pPr>
    </w:p>
    <w:p w:rsidR="00D321B3" w:rsidRPr="00883FEA" w:rsidRDefault="00D321B3" w:rsidP="00D321B3">
      <w:pPr>
        <w:ind w:firstLine="708"/>
        <w:jc w:val="both"/>
        <w:rPr>
          <w:sz w:val="26"/>
          <w:szCs w:val="26"/>
          <w:lang w:val="uk-UA"/>
        </w:rPr>
      </w:pPr>
      <w:r w:rsidRPr="00883FEA">
        <w:rPr>
          <w:sz w:val="26"/>
          <w:szCs w:val="26"/>
          <w:lang w:val="uk-UA"/>
        </w:rPr>
        <w:t>З метою всебічного і об’єктивного висвітлення всіх аспектів діяльності органів місцевого самоврядування, відповідно до підпункту 1 пункту а частини 1 статті 27 Закону України «Про місцеве самоврядування в Україні», Законами України: «Про порядок висвітлення діяльності органів державної влади та органів місцевого самоврядування в Україні засобами масової інформації», «Про інформацію» та «Про доступ до публічної інформації»</w:t>
      </w:r>
      <w:r>
        <w:rPr>
          <w:sz w:val="26"/>
          <w:szCs w:val="26"/>
          <w:lang w:val="uk-UA"/>
        </w:rPr>
        <w:t xml:space="preserve">, </w:t>
      </w:r>
      <w:r w:rsidRPr="00883FEA">
        <w:rPr>
          <w:sz w:val="26"/>
          <w:szCs w:val="26"/>
          <w:lang w:val="uk-UA"/>
        </w:rPr>
        <w:t>Постанов</w:t>
      </w:r>
      <w:r>
        <w:rPr>
          <w:sz w:val="26"/>
          <w:szCs w:val="26"/>
          <w:lang w:val="uk-UA"/>
        </w:rPr>
        <w:t>и</w:t>
      </w:r>
      <w:r w:rsidRPr="00883FEA">
        <w:rPr>
          <w:sz w:val="26"/>
          <w:szCs w:val="26"/>
          <w:lang w:val="uk-UA"/>
        </w:rPr>
        <w:t xml:space="preserve"> КМУ від 21 жовтня 2015 року № 835 «Про Про затвердження Положення про набори даних, які підлягають оприлюдненню у формі відкритих даних»</w:t>
      </w:r>
    </w:p>
    <w:p w:rsidR="00D321B3" w:rsidRPr="00D321B3" w:rsidRDefault="00D321B3" w:rsidP="00D321B3">
      <w:pPr>
        <w:pStyle w:val="2"/>
        <w:ind w:firstLine="851"/>
        <w:jc w:val="center"/>
        <w:rPr>
          <w:rFonts w:ascii="Times New Roman" w:hAnsi="Times New Roman" w:cs="Times New Roman"/>
          <w:b/>
          <w:color w:val="auto"/>
          <w:lang w:val="uk-UA"/>
        </w:rPr>
      </w:pPr>
      <w:r w:rsidRPr="00D321B3">
        <w:rPr>
          <w:rFonts w:ascii="Times New Roman" w:hAnsi="Times New Roman" w:cs="Times New Roman"/>
          <w:b/>
          <w:color w:val="auto"/>
          <w:lang w:val="uk-UA"/>
        </w:rPr>
        <w:t>ВИКОНАВЧИЙ КОМІТЕТ ОБУХІВСЬКОЇ МІСЬКОЇ РАДИ</w:t>
      </w:r>
      <w:r w:rsidRPr="00D321B3">
        <w:rPr>
          <w:rFonts w:ascii="Times New Roman" w:hAnsi="Times New Roman" w:cs="Times New Roman"/>
          <w:b/>
          <w:color w:val="auto"/>
          <w:lang w:val="uk-UA"/>
        </w:rPr>
        <w:br/>
        <w:t>В И Р І Ш И В:</w:t>
      </w:r>
    </w:p>
    <w:p w:rsidR="00D321B3" w:rsidRPr="00883FEA" w:rsidRDefault="00D321B3" w:rsidP="0018079E">
      <w:pPr>
        <w:pStyle w:val="af"/>
        <w:keepNext/>
        <w:widowControl w:val="0"/>
        <w:numPr>
          <w:ilvl w:val="0"/>
          <w:numId w:val="6"/>
        </w:numPr>
        <w:tabs>
          <w:tab w:val="left" w:pos="709"/>
          <w:tab w:val="left" w:pos="851"/>
        </w:tabs>
        <w:snapToGrid w:val="0"/>
        <w:spacing w:before="60" w:beforeAutospacing="0" w:after="120" w:afterAutospacing="0"/>
        <w:ind w:left="0" w:firstLine="567"/>
        <w:jc w:val="both"/>
        <w:rPr>
          <w:sz w:val="26"/>
          <w:szCs w:val="26"/>
          <w:lang w:val="uk-UA"/>
        </w:rPr>
      </w:pPr>
      <w:r>
        <w:rPr>
          <w:bCs/>
          <w:sz w:val="26"/>
          <w:szCs w:val="26"/>
          <w:lang w:val="uk-UA"/>
        </w:rPr>
        <w:t>Схвалити п</w:t>
      </w:r>
      <w:r w:rsidRPr="00883FEA">
        <w:rPr>
          <w:bCs/>
          <w:sz w:val="26"/>
          <w:szCs w:val="26"/>
          <w:lang w:val="uk-UA"/>
        </w:rPr>
        <w:t>роект</w:t>
      </w:r>
      <w:r w:rsidRPr="00883FEA">
        <w:rPr>
          <w:sz w:val="26"/>
          <w:szCs w:val="26"/>
          <w:lang w:val="uk-UA"/>
        </w:rPr>
        <w:t xml:space="preserve"> цільової </w:t>
      </w:r>
      <w:r w:rsidRPr="003E37DA">
        <w:rPr>
          <w:sz w:val="26"/>
          <w:szCs w:val="26"/>
          <w:lang w:val="uk-UA"/>
        </w:rPr>
        <w:t xml:space="preserve">Програми інформування громадськості щодо діяльності органів місцевого самоврядування </w:t>
      </w:r>
      <w:r>
        <w:rPr>
          <w:sz w:val="26"/>
          <w:szCs w:val="26"/>
          <w:lang w:val="uk-UA"/>
        </w:rPr>
        <w:t xml:space="preserve">на території </w:t>
      </w:r>
      <w:r w:rsidRPr="003E37DA">
        <w:rPr>
          <w:sz w:val="26"/>
          <w:szCs w:val="26"/>
          <w:lang w:val="uk-UA"/>
        </w:rPr>
        <w:t xml:space="preserve">Обухівської міської об’єднаної територіальної громади  на 2020 рік </w:t>
      </w:r>
      <w:r w:rsidRPr="00883FEA">
        <w:rPr>
          <w:bCs/>
          <w:sz w:val="26"/>
          <w:szCs w:val="26"/>
          <w:lang w:val="uk-UA"/>
        </w:rPr>
        <w:t xml:space="preserve">та </w:t>
      </w:r>
      <w:r w:rsidRPr="00883FEA">
        <w:rPr>
          <w:sz w:val="26"/>
          <w:szCs w:val="26"/>
          <w:lang w:val="uk-UA"/>
        </w:rPr>
        <w:t>винести на розгляд і затвердження чергової сесії Обухівської міської ради</w:t>
      </w:r>
      <w:r w:rsidRPr="00883FEA">
        <w:rPr>
          <w:bCs/>
          <w:sz w:val="26"/>
          <w:szCs w:val="26"/>
          <w:lang w:val="uk-UA"/>
        </w:rPr>
        <w:t xml:space="preserve"> (додається).</w:t>
      </w:r>
    </w:p>
    <w:p w:rsidR="00D321B3" w:rsidRPr="00D321B3" w:rsidRDefault="00D321B3" w:rsidP="00D321B3">
      <w:pPr>
        <w:tabs>
          <w:tab w:val="left" w:pos="709"/>
          <w:tab w:val="left" w:pos="851"/>
        </w:tabs>
        <w:jc w:val="both"/>
        <w:rPr>
          <w:b/>
          <w:sz w:val="26"/>
          <w:szCs w:val="26"/>
        </w:rPr>
      </w:pPr>
      <w:r w:rsidRPr="00CE2B36">
        <w:rPr>
          <w:sz w:val="26"/>
          <w:szCs w:val="26"/>
          <w:lang w:val="uk-UA"/>
        </w:rPr>
        <w:tab/>
      </w:r>
      <w:r>
        <w:rPr>
          <w:sz w:val="26"/>
          <w:szCs w:val="26"/>
          <w:lang w:val="uk-UA"/>
        </w:rPr>
        <w:t xml:space="preserve">2. </w:t>
      </w:r>
      <w:r w:rsidRPr="00D321B3">
        <w:rPr>
          <w:sz w:val="26"/>
          <w:szCs w:val="26"/>
        </w:rPr>
        <w:t xml:space="preserve">Контроль за виконанням даного рішення покласти на заступника Обухівського міського голови Шевченко А.В.   </w:t>
      </w:r>
    </w:p>
    <w:p w:rsidR="00D321B3" w:rsidRDefault="00D321B3" w:rsidP="00D321B3">
      <w:pPr>
        <w:tabs>
          <w:tab w:val="left" w:pos="709"/>
          <w:tab w:val="left" w:pos="851"/>
        </w:tabs>
        <w:jc w:val="both"/>
        <w:rPr>
          <w:rFonts w:eastAsia="Droid Sans Fallback"/>
          <w:b/>
          <w:kern w:val="2"/>
          <w:sz w:val="26"/>
          <w:szCs w:val="26"/>
          <w:lang w:val="uk-UA" w:eastAsia="zh-CN" w:bidi="hi-IN"/>
        </w:rPr>
      </w:pPr>
    </w:p>
    <w:p w:rsidR="00D321B3" w:rsidRPr="00883FEA" w:rsidRDefault="00D321B3" w:rsidP="00D321B3">
      <w:pPr>
        <w:tabs>
          <w:tab w:val="left" w:pos="709"/>
          <w:tab w:val="left" w:pos="851"/>
        </w:tabs>
        <w:jc w:val="both"/>
        <w:rPr>
          <w:rFonts w:eastAsia="Droid Sans Fallback"/>
          <w:b/>
          <w:kern w:val="2"/>
          <w:sz w:val="26"/>
          <w:szCs w:val="26"/>
          <w:lang w:val="uk-UA" w:eastAsia="zh-CN" w:bidi="hi-IN"/>
        </w:rPr>
      </w:pPr>
    </w:p>
    <w:p w:rsidR="00D321B3" w:rsidRDefault="00D321B3" w:rsidP="00D321B3">
      <w:pPr>
        <w:tabs>
          <w:tab w:val="left" w:pos="709"/>
          <w:tab w:val="left" w:pos="851"/>
        </w:tabs>
        <w:jc w:val="both"/>
        <w:rPr>
          <w:rFonts w:eastAsia="Droid Sans Fallback"/>
          <w:b/>
          <w:kern w:val="2"/>
          <w:sz w:val="26"/>
          <w:szCs w:val="26"/>
          <w:lang w:val="uk-UA" w:eastAsia="zh-CN" w:bidi="hi-IN"/>
        </w:rPr>
      </w:pPr>
    </w:p>
    <w:p w:rsidR="00D321B3" w:rsidRPr="00D62A28" w:rsidRDefault="00D321B3" w:rsidP="00D321B3">
      <w:pPr>
        <w:tabs>
          <w:tab w:val="left" w:pos="709"/>
          <w:tab w:val="left" w:pos="851"/>
        </w:tabs>
        <w:jc w:val="both"/>
        <w:rPr>
          <w:sz w:val="26"/>
          <w:szCs w:val="26"/>
          <w:lang w:val="uk-UA"/>
        </w:rPr>
      </w:pPr>
      <w:r w:rsidRPr="00D62A28">
        <w:rPr>
          <w:rFonts w:eastAsia="Droid Sans Fallback"/>
          <w:kern w:val="2"/>
          <w:sz w:val="26"/>
          <w:szCs w:val="26"/>
          <w:lang w:val="uk-UA" w:eastAsia="zh-CN" w:bidi="hi-IN"/>
        </w:rPr>
        <w:t xml:space="preserve">Міський голова                                                                            </w:t>
      </w:r>
      <w:r>
        <w:rPr>
          <w:rFonts w:eastAsia="Droid Sans Fallback"/>
          <w:kern w:val="2"/>
          <w:sz w:val="26"/>
          <w:szCs w:val="26"/>
          <w:lang w:val="uk-UA" w:eastAsia="zh-CN" w:bidi="hi-IN"/>
        </w:rPr>
        <w:t xml:space="preserve">  </w:t>
      </w:r>
      <w:r w:rsidRPr="00D62A28">
        <w:rPr>
          <w:rFonts w:eastAsia="Droid Sans Fallback"/>
          <w:kern w:val="2"/>
          <w:sz w:val="26"/>
          <w:szCs w:val="26"/>
          <w:lang w:val="uk-UA" w:eastAsia="zh-CN" w:bidi="hi-IN"/>
        </w:rPr>
        <w:t xml:space="preserve"> О.М.Левченко</w:t>
      </w:r>
    </w:p>
    <w:p w:rsidR="00D321B3" w:rsidRPr="00883FEA" w:rsidRDefault="00D321B3" w:rsidP="00D321B3">
      <w:pPr>
        <w:pStyle w:val="af"/>
        <w:jc w:val="right"/>
        <w:rPr>
          <w:sz w:val="26"/>
          <w:szCs w:val="26"/>
          <w:lang w:val="uk-UA"/>
        </w:rPr>
      </w:pPr>
    </w:p>
    <w:p w:rsidR="00D321B3" w:rsidRPr="00165248" w:rsidRDefault="00165248" w:rsidP="00165248">
      <w:pPr>
        <w:pStyle w:val="af"/>
        <w:jc w:val="both"/>
        <w:rPr>
          <w:sz w:val="22"/>
          <w:szCs w:val="22"/>
          <w:lang w:val="uk-UA"/>
        </w:rPr>
      </w:pPr>
      <w:r w:rsidRPr="00165248">
        <w:rPr>
          <w:sz w:val="22"/>
          <w:szCs w:val="22"/>
          <w:lang w:val="uk-UA"/>
        </w:rPr>
        <w:t>Шевченко А.В.</w:t>
      </w:r>
    </w:p>
    <w:p w:rsidR="00D321B3" w:rsidRDefault="00D321B3" w:rsidP="00D321B3">
      <w:pPr>
        <w:pStyle w:val="af"/>
        <w:jc w:val="right"/>
        <w:rPr>
          <w:sz w:val="26"/>
          <w:szCs w:val="26"/>
          <w:lang w:val="uk-UA"/>
        </w:rPr>
      </w:pPr>
    </w:p>
    <w:p w:rsidR="00BD070C" w:rsidRDefault="00BD070C" w:rsidP="00D321B3">
      <w:pPr>
        <w:pStyle w:val="af"/>
        <w:jc w:val="right"/>
        <w:rPr>
          <w:sz w:val="26"/>
          <w:szCs w:val="26"/>
          <w:lang w:val="uk-UA"/>
        </w:rPr>
      </w:pPr>
    </w:p>
    <w:p w:rsidR="00D321B3" w:rsidRDefault="00D321B3" w:rsidP="00D321B3">
      <w:pPr>
        <w:pStyle w:val="af"/>
        <w:jc w:val="right"/>
        <w:rPr>
          <w:sz w:val="26"/>
          <w:szCs w:val="26"/>
          <w:lang w:val="uk-UA"/>
        </w:rPr>
      </w:pPr>
    </w:p>
    <w:p w:rsidR="00D321B3" w:rsidRPr="00883FEA" w:rsidRDefault="00D321B3" w:rsidP="00D321B3">
      <w:pPr>
        <w:pStyle w:val="af"/>
        <w:jc w:val="right"/>
        <w:rPr>
          <w:sz w:val="26"/>
          <w:szCs w:val="26"/>
          <w:lang w:val="uk-UA"/>
        </w:rPr>
      </w:pPr>
      <w:r w:rsidRPr="00883FEA">
        <w:rPr>
          <w:sz w:val="26"/>
          <w:szCs w:val="26"/>
          <w:lang w:val="uk-UA"/>
        </w:rPr>
        <w:lastRenderedPageBreak/>
        <w:t xml:space="preserve">Додаток до рішення </w:t>
      </w:r>
    </w:p>
    <w:p w:rsidR="00D321B3" w:rsidRPr="00883FEA" w:rsidRDefault="00D321B3" w:rsidP="00D321B3">
      <w:pPr>
        <w:pStyle w:val="af"/>
        <w:jc w:val="right"/>
        <w:rPr>
          <w:sz w:val="26"/>
          <w:szCs w:val="26"/>
          <w:lang w:val="uk-UA"/>
        </w:rPr>
      </w:pPr>
      <w:r w:rsidRPr="00883FEA">
        <w:rPr>
          <w:sz w:val="26"/>
          <w:szCs w:val="26"/>
          <w:lang w:val="uk-UA"/>
        </w:rPr>
        <w:t xml:space="preserve">виконавчого комітету № </w:t>
      </w:r>
      <w:r w:rsidR="00BD070C">
        <w:rPr>
          <w:sz w:val="26"/>
          <w:szCs w:val="26"/>
          <w:lang w:val="uk-UA"/>
        </w:rPr>
        <w:t>753</w:t>
      </w:r>
      <w:r>
        <w:rPr>
          <w:sz w:val="26"/>
          <w:szCs w:val="26"/>
          <w:lang w:val="uk-UA"/>
        </w:rPr>
        <w:t xml:space="preserve"> від 13.</w:t>
      </w:r>
      <w:r w:rsidRPr="00883FEA">
        <w:rPr>
          <w:sz w:val="26"/>
          <w:szCs w:val="26"/>
          <w:lang w:val="uk-UA"/>
        </w:rPr>
        <w:t>12.201</w:t>
      </w:r>
      <w:r>
        <w:rPr>
          <w:sz w:val="26"/>
          <w:szCs w:val="26"/>
          <w:lang w:val="uk-UA"/>
        </w:rPr>
        <w:t>9</w:t>
      </w:r>
    </w:p>
    <w:p w:rsidR="00D321B3" w:rsidRPr="00883FEA" w:rsidRDefault="00D321B3" w:rsidP="00D321B3">
      <w:pPr>
        <w:pStyle w:val="5"/>
        <w:spacing w:before="0"/>
        <w:rPr>
          <w:rFonts w:ascii="Times New Roman" w:hAnsi="Times New Roman" w:cs="Times New Roman"/>
          <w:sz w:val="26"/>
          <w:szCs w:val="26"/>
          <w:lang w:val="uk-UA"/>
        </w:rPr>
      </w:pPr>
    </w:p>
    <w:p w:rsidR="00D321B3" w:rsidRDefault="00D321B3" w:rsidP="00D321B3">
      <w:pPr>
        <w:jc w:val="center"/>
        <w:rPr>
          <w:b/>
          <w:sz w:val="26"/>
          <w:szCs w:val="26"/>
          <w:lang w:val="uk-UA"/>
        </w:rPr>
      </w:pPr>
      <w:r>
        <w:rPr>
          <w:b/>
          <w:sz w:val="26"/>
          <w:szCs w:val="26"/>
          <w:lang w:val="uk-UA"/>
        </w:rPr>
        <w:t>Ц</w:t>
      </w:r>
      <w:r w:rsidRPr="00883FEA">
        <w:rPr>
          <w:b/>
          <w:sz w:val="26"/>
          <w:szCs w:val="26"/>
          <w:lang w:val="uk-UA"/>
        </w:rPr>
        <w:t xml:space="preserve">ільова </w:t>
      </w:r>
      <w:r w:rsidRPr="003E37DA">
        <w:rPr>
          <w:b/>
          <w:sz w:val="26"/>
          <w:szCs w:val="26"/>
          <w:lang w:val="uk-UA"/>
        </w:rPr>
        <w:t>Програм</w:t>
      </w:r>
      <w:r>
        <w:rPr>
          <w:b/>
          <w:sz w:val="26"/>
          <w:szCs w:val="26"/>
          <w:lang w:val="uk-UA"/>
        </w:rPr>
        <w:t>а</w:t>
      </w:r>
      <w:r w:rsidRPr="003E37DA">
        <w:rPr>
          <w:b/>
          <w:sz w:val="26"/>
          <w:szCs w:val="26"/>
          <w:lang w:val="uk-UA"/>
        </w:rPr>
        <w:t xml:space="preserve"> </w:t>
      </w:r>
    </w:p>
    <w:p w:rsidR="00D321B3" w:rsidRDefault="00D321B3" w:rsidP="00D321B3">
      <w:pPr>
        <w:jc w:val="center"/>
        <w:rPr>
          <w:b/>
          <w:sz w:val="26"/>
          <w:szCs w:val="26"/>
          <w:lang w:val="uk-UA"/>
        </w:rPr>
      </w:pPr>
      <w:r w:rsidRPr="003E37DA">
        <w:rPr>
          <w:b/>
          <w:sz w:val="26"/>
          <w:szCs w:val="26"/>
          <w:lang w:val="uk-UA"/>
        </w:rPr>
        <w:t xml:space="preserve">інформування громадськості щодо діяльності органів місцевого самоврядування Обухівської міської об’єднаної територіальної громади  на 2020 рік </w:t>
      </w:r>
    </w:p>
    <w:p w:rsidR="00D321B3" w:rsidRDefault="00D321B3" w:rsidP="00D321B3">
      <w:pPr>
        <w:jc w:val="center"/>
        <w:rPr>
          <w:b/>
          <w:sz w:val="26"/>
          <w:szCs w:val="26"/>
          <w:lang w:val="uk-UA"/>
        </w:rPr>
      </w:pPr>
    </w:p>
    <w:p w:rsidR="00D321B3" w:rsidRPr="002F2EB0" w:rsidRDefault="00D321B3" w:rsidP="00D321B3">
      <w:pPr>
        <w:jc w:val="center"/>
        <w:rPr>
          <w:sz w:val="26"/>
          <w:szCs w:val="26"/>
          <w:lang w:val="uk-UA"/>
        </w:rPr>
      </w:pPr>
      <w:r w:rsidRPr="002F2EB0">
        <w:rPr>
          <w:b/>
          <w:sz w:val="26"/>
          <w:szCs w:val="26"/>
          <w:lang w:val="uk-UA"/>
        </w:rPr>
        <w:t>І. ПАСПОРТ ПРОГРАМИ</w:t>
      </w:r>
    </w:p>
    <w:p w:rsidR="00D321B3" w:rsidRPr="002F2EB0" w:rsidRDefault="00D321B3" w:rsidP="00D321B3">
      <w:pPr>
        <w:jc w:val="center"/>
        <w:rPr>
          <w:sz w:val="26"/>
          <w:szCs w:val="26"/>
          <w:lang w:val="uk-UA"/>
        </w:rPr>
      </w:pPr>
      <w:r w:rsidRPr="002F2EB0">
        <w:rPr>
          <w:sz w:val="26"/>
          <w:szCs w:val="26"/>
          <w:lang w:val="uk-UA"/>
        </w:rPr>
        <w:t>(загальна характеристика програми)</w:t>
      </w:r>
    </w:p>
    <w:tbl>
      <w:tblPr>
        <w:tblW w:w="9639" w:type="dxa"/>
        <w:tblInd w:w="55" w:type="dxa"/>
        <w:tblLayout w:type="fixed"/>
        <w:tblCellMar>
          <w:top w:w="55" w:type="dxa"/>
          <w:left w:w="55" w:type="dxa"/>
          <w:bottom w:w="55" w:type="dxa"/>
          <w:right w:w="55" w:type="dxa"/>
        </w:tblCellMar>
        <w:tblLook w:val="04A0" w:firstRow="1" w:lastRow="0" w:firstColumn="1" w:lastColumn="0" w:noHBand="0" w:noVBand="1"/>
      </w:tblPr>
      <w:tblGrid>
        <w:gridCol w:w="852"/>
        <w:gridCol w:w="3254"/>
        <w:gridCol w:w="5533"/>
      </w:tblGrid>
      <w:tr w:rsidR="00D321B3" w:rsidRPr="00931171" w:rsidTr="008F197B">
        <w:tc>
          <w:tcPr>
            <w:tcW w:w="852" w:type="dxa"/>
            <w:tcBorders>
              <w:top w:val="single" w:sz="2" w:space="0" w:color="000000"/>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single" w:sz="2" w:space="0" w:color="000000"/>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 xml:space="preserve">Ініціатор розроблення Програми </w:t>
            </w:r>
          </w:p>
        </w:tc>
        <w:tc>
          <w:tcPr>
            <w:tcW w:w="5533" w:type="dxa"/>
            <w:tcBorders>
              <w:top w:val="single" w:sz="2" w:space="0" w:color="000000"/>
              <w:left w:val="single" w:sz="2" w:space="0" w:color="000000"/>
              <w:bottom w:val="single" w:sz="2" w:space="0" w:color="000000"/>
              <w:right w:val="single" w:sz="2" w:space="0" w:color="000000"/>
            </w:tcBorders>
            <w:hideMark/>
          </w:tcPr>
          <w:p w:rsidR="00D321B3" w:rsidRPr="00883FEA" w:rsidRDefault="00D321B3" w:rsidP="008F197B">
            <w:pPr>
              <w:snapToGrid w:val="0"/>
              <w:spacing w:line="276" w:lineRule="auto"/>
              <w:ind w:left="-10" w:right="5"/>
              <w:jc w:val="both"/>
              <w:rPr>
                <w:sz w:val="26"/>
                <w:szCs w:val="26"/>
                <w:lang w:val="uk-UA"/>
              </w:rPr>
            </w:pPr>
            <w:r w:rsidRPr="00883FEA">
              <w:rPr>
                <w:bCs/>
                <w:sz w:val="26"/>
                <w:szCs w:val="26"/>
                <w:lang w:val="uk-UA"/>
              </w:rPr>
              <w:t>Виконавчий комітет Обухівської міської ради, відділ інформаційно-аналітичного забезпечення та комунікації з громадськістю міської ради виконавчого комітету Обухівської міської ради.</w:t>
            </w:r>
          </w:p>
        </w:tc>
      </w:tr>
      <w:tr w:rsidR="00D321B3" w:rsidRPr="00883FEA"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bCs/>
                <w:sz w:val="26"/>
                <w:szCs w:val="26"/>
              </w:rPr>
              <w:t>Підстава для розроблення Програми</w:t>
            </w: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F197B">
            <w:pPr>
              <w:snapToGrid w:val="0"/>
              <w:spacing w:line="276" w:lineRule="auto"/>
              <w:jc w:val="both"/>
              <w:rPr>
                <w:sz w:val="26"/>
                <w:szCs w:val="26"/>
                <w:lang w:val="uk-UA"/>
              </w:rPr>
            </w:pPr>
            <w:r w:rsidRPr="00883FEA">
              <w:rPr>
                <w:sz w:val="26"/>
                <w:szCs w:val="26"/>
                <w:lang w:val="uk-UA"/>
              </w:rPr>
              <w:t>Законами України «Про порядок висвітлення діяльності органів державної влади та органів місцевого самоврядування в Україні засобами масової інформації», «Про інформацію» та «Про доступ до публічної інформації», п. 22 ч. 1 ст. 26 «Про місцеве самоврядування в Україні». Постанова КМУ від 21 жовтня 2015 року № 835 «Про Про затвердження Положення про набори  даних, які підлягають оприлюдненню у формі відкритих даних»</w:t>
            </w:r>
          </w:p>
        </w:tc>
      </w:tr>
      <w:tr w:rsidR="00D321B3" w:rsidRPr="00931171"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 xml:space="preserve">Розробник Програми </w:t>
            </w: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F197B">
            <w:pPr>
              <w:snapToGrid w:val="0"/>
              <w:spacing w:line="276" w:lineRule="auto"/>
              <w:ind w:left="110" w:right="5" w:hanging="15"/>
              <w:jc w:val="both"/>
              <w:rPr>
                <w:sz w:val="26"/>
                <w:szCs w:val="26"/>
                <w:lang w:val="uk-UA"/>
              </w:rPr>
            </w:pPr>
            <w:r w:rsidRPr="00883FEA">
              <w:rPr>
                <w:bCs/>
                <w:sz w:val="26"/>
                <w:szCs w:val="26"/>
                <w:lang w:val="uk-UA"/>
              </w:rPr>
              <w:t>Відділ інформаційно-аналітичного забезпечення та комунікації з громадськістю виконавчого комітету</w:t>
            </w:r>
            <w:r>
              <w:rPr>
                <w:bCs/>
                <w:sz w:val="26"/>
                <w:szCs w:val="26"/>
                <w:lang w:val="uk-UA"/>
              </w:rPr>
              <w:t xml:space="preserve"> О</w:t>
            </w:r>
            <w:r w:rsidRPr="00883FEA">
              <w:rPr>
                <w:bCs/>
                <w:sz w:val="26"/>
                <w:szCs w:val="26"/>
                <w:lang w:val="uk-UA"/>
              </w:rPr>
              <w:t>бухівської міської ради</w:t>
            </w:r>
          </w:p>
        </w:tc>
      </w:tr>
      <w:tr w:rsidR="00D321B3" w:rsidRPr="00883FEA"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Головний розпорядник коштів</w:t>
            </w: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F197B">
            <w:pPr>
              <w:snapToGrid w:val="0"/>
              <w:spacing w:line="276" w:lineRule="auto"/>
              <w:ind w:left="8" w:right="8" w:hanging="15"/>
              <w:jc w:val="both"/>
              <w:rPr>
                <w:sz w:val="26"/>
                <w:szCs w:val="26"/>
                <w:lang w:val="uk-UA"/>
              </w:rPr>
            </w:pPr>
            <w:r w:rsidRPr="00883FEA">
              <w:rPr>
                <w:sz w:val="26"/>
                <w:szCs w:val="26"/>
                <w:lang w:val="uk-UA"/>
              </w:rPr>
              <w:t xml:space="preserve">Виконавчий комітет Обухівської міської ради </w:t>
            </w:r>
          </w:p>
        </w:tc>
      </w:tr>
      <w:tr w:rsidR="00D321B3" w:rsidRPr="00931171"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Відповідальний виконавець Програми</w:t>
            </w: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F197B">
            <w:pPr>
              <w:snapToGrid w:val="0"/>
              <w:spacing w:line="276" w:lineRule="auto"/>
              <w:ind w:left="8" w:right="8" w:hanging="15"/>
              <w:jc w:val="both"/>
              <w:rPr>
                <w:sz w:val="26"/>
                <w:szCs w:val="26"/>
                <w:lang w:val="uk-UA"/>
              </w:rPr>
            </w:pPr>
            <w:r w:rsidRPr="00883FEA">
              <w:rPr>
                <w:sz w:val="26"/>
                <w:szCs w:val="26"/>
                <w:lang w:val="uk-UA"/>
              </w:rPr>
              <w:t>Виконавчий комітет Обухівської міської ради Київської області</w:t>
            </w:r>
          </w:p>
        </w:tc>
      </w:tr>
      <w:tr w:rsidR="00D321B3" w:rsidRPr="00883FEA"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Учасники Програми</w:t>
            </w: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Засоби масової інформації</w:t>
            </w:r>
          </w:p>
        </w:tc>
      </w:tr>
      <w:tr w:rsidR="00D321B3" w:rsidRPr="00883FEA"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 xml:space="preserve">Термін реалізації Програми </w:t>
            </w:r>
          </w:p>
          <w:p w:rsidR="00D321B3" w:rsidRPr="00883FEA" w:rsidRDefault="00D321B3" w:rsidP="008F197B">
            <w:pPr>
              <w:pStyle w:val="affe"/>
              <w:snapToGrid w:val="0"/>
              <w:spacing w:line="276" w:lineRule="auto"/>
              <w:rPr>
                <w:rFonts w:ascii="Times New Roman" w:hAnsi="Times New Roman" w:cs="Times New Roman"/>
                <w:sz w:val="26"/>
                <w:szCs w:val="26"/>
              </w:rPr>
            </w:pPr>
          </w:p>
          <w:p w:rsidR="00D321B3" w:rsidRPr="00883FEA" w:rsidRDefault="00D321B3" w:rsidP="008F197B">
            <w:pPr>
              <w:pStyle w:val="affe"/>
              <w:snapToGrid w:val="0"/>
              <w:spacing w:line="276" w:lineRule="auto"/>
              <w:rPr>
                <w:rFonts w:ascii="Times New Roman" w:hAnsi="Times New Roman" w:cs="Times New Roman"/>
                <w:sz w:val="26"/>
                <w:szCs w:val="26"/>
              </w:rPr>
            </w:pP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eastAsia="Times New Roman" w:hAnsi="Times New Roman" w:cs="Times New Roman"/>
                <w:sz w:val="26"/>
                <w:szCs w:val="26"/>
              </w:rPr>
              <w:t xml:space="preserve"> </w:t>
            </w:r>
            <w:r>
              <w:rPr>
                <w:rFonts w:ascii="Times New Roman" w:hAnsi="Times New Roman" w:cs="Times New Roman"/>
                <w:sz w:val="26"/>
                <w:szCs w:val="26"/>
              </w:rPr>
              <w:t>2020</w:t>
            </w:r>
            <w:r w:rsidRPr="00883FEA">
              <w:rPr>
                <w:rFonts w:ascii="Times New Roman" w:hAnsi="Times New Roman" w:cs="Times New Roman"/>
                <w:sz w:val="26"/>
                <w:szCs w:val="26"/>
              </w:rPr>
              <w:t xml:space="preserve"> рік</w:t>
            </w:r>
          </w:p>
        </w:tc>
      </w:tr>
      <w:tr w:rsidR="00D321B3" w:rsidRPr="00883FEA"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Загальний обсяг фінансових ресурсів, необхідних для реалізації Програми, всього, у тому числі:</w:t>
            </w: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C1B39">
            <w:pPr>
              <w:spacing w:line="276" w:lineRule="auto"/>
              <w:rPr>
                <w:sz w:val="26"/>
                <w:szCs w:val="26"/>
                <w:lang w:val="uk-UA"/>
              </w:rPr>
            </w:pPr>
            <w:r w:rsidRPr="00883FEA">
              <w:rPr>
                <w:sz w:val="26"/>
                <w:szCs w:val="26"/>
                <w:lang w:val="uk-UA"/>
              </w:rPr>
              <w:t>15</w:t>
            </w:r>
            <w:r w:rsidR="008C1B39">
              <w:rPr>
                <w:sz w:val="26"/>
                <w:szCs w:val="26"/>
                <w:lang w:val="uk-UA"/>
              </w:rPr>
              <w:t>86</w:t>
            </w:r>
            <w:r w:rsidRPr="00883FEA">
              <w:rPr>
                <w:sz w:val="26"/>
                <w:szCs w:val="26"/>
                <w:lang w:val="uk-UA"/>
              </w:rPr>
              <w:t>,000000 тис.грн</w:t>
            </w:r>
          </w:p>
        </w:tc>
      </w:tr>
      <w:tr w:rsidR="00D321B3" w:rsidRPr="00883FEA" w:rsidTr="008F197B">
        <w:tc>
          <w:tcPr>
            <w:tcW w:w="852" w:type="dxa"/>
            <w:tcBorders>
              <w:top w:val="nil"/>
              <w:left w:val="single" w:sz="2" w:space="0" w:color="000000"/>
              <w:bottom w:val="single" w:sz="2" w:space="0" w:color="000000"/>
              <w:right w:val="nil"/>
            </w:tcBorders>
          </w:tcPr>
          <w:p w:rsidR="00D321B3" w:rsidRPr="00883FEA" w:rsidRDefault="00D321B3" w:rsidP="0018079E">
            <w:pPr>
              <w:pStyle w:val="affe"/>
              <w:numPr>
                <w:ilvl w:val="0"/>
                <w:numId w:val="5"/>
              </w:numPr>
              <w:snapToGrid w:val="0"/>
              <w:spacing w:line="276" w:lineRule="auto"/>
              <w:rPr>
                <w:rFonts w:ascii="Times New Roman" w:hAnsi="Times New Roman" w:cs="Times New Roman"/>
                <w:sz w:val="26"/>
                <w:szCs w:val="26"/>
              </w:rPr>
            </w:pPr>
          </w:p>
        </w:tc>
        <w:tc>
          <w:tcPr>
            <w:tcW w:w="3254" w:type="dxa"/>
            <w:tcBorders>
              <w:top w:val="nil"/>
              <w:left w:val="single" w:sz="2" w:space="0" w:color="000000"/>
              <w:bottom w:val="single" w:sz="2" w:space="0" w:color="000000"/>
              <w:right w:val="nil"/>
            </w:tcBorders>
            <w:hideMark/>
          </w:tcPr>
          <w:p w:rsidR="00D321B3" w:rsidRPr="00883FEA" w:rsidRDefault="00D321B3" w:rsidP="008F197B">
            <w:pPr>
              <w:pStyle w:val="affe"/>
              <w:snapToGrid w:val="0"/>
              <w:spacing w:line="276" w:lineRule="auto"/>
              <w:rPr>
                <w:rFonts w:ascii="Times New Roman" w:hAnsi="Times New Roman" w:cs="Times New Roman"/>
                <w:sz w:val="26"/>
                <w:szCs w:val="26"/>
              </w:rPr>
            </w:pPr>
            <w:r w:rsidRPr="00883FEA">
              <w:rPr>
                <w:rFonts w:ascii="Times New Roman" w:hAnsi="Times New Roman" w:cs="Times New Roman"/>
                <w:sz w:val="26"/>
                <w:szCs w:val="26"/>
              </w:rPr>
              <w:t>Коштів міського бюджету Обухівської міської ради</w:t>
            </w:r>
          </w:p>
        </w:tc>
        <w:tc>
          <w:tcPr>
            <w:tcW w:w="5533" w:type="dxa"/>
            <w:tcBorders>
              <w:top w:val="nil"/>
              <w:left w:val="single" w:sz="2" w:space="0" w:color="000000"/>
              <w:bottom w:val="single" w:sz="2" w:space="0" w:color="000000"/>
              <w:right w:val="single" w:sz="2" w:space="0" w:color="000000"/>
            </w:tcBorders>
            <w:hideMark/>
          </w:tcPr>
          <w:p w:rsidR="00D321B3" w:rsidRPr="00883FEA" w:rsidRDefault="00D321B3" w:rsidP="008C1B39">
            <w:pPr>
              <w:spacing w:line="276" w:lineRule="auto"/>
              <w:rPr>
                <w:sz w:val="26"/>
                <w:szCs w:val="26"/>
                <w:lang w:val="uk-UA"/>
              </w:rPr>
            </w:pPr>
            <w:r w:rsidRPr="00883FEA">
              <w:rPr>
                <w:sz w:val="26"/>
                <w:szCs w:val="26"/>
                <w:lang w:val="uk-UA"/>
              </w:rPr>
              <w:t>15</w:t>
            </w:r>
            <w:r w:rsidR="008C1B39">
              <w:rPr>
                <w:sz w:val="26"/>
                <w:szCs w:val="26"/>
                <w:lang w:val="uk-UA"/>
              </w:rPr>
              <w:t>86</w:t>
            </w:r>
            <w:r w:rsidRPr="00883FEA">
              <w:rPr>
                <w:sz w:val="26"/>
                <w:szCs w:val="26"/>
                <w:lang w:val="uk-UA"/>
              </w:rPr>
              <w:t>,000000 тис.грн</w:t>
            </w:r>
          </w:p>
        </w:tc>
      </w:tr>
    </w:tbl>
    <w:p w:rsidR="00D321B3" w:rsidRDefault="00D321B3" w:rsidP="00D321B3">
      <w:pPr>
        <w:tabs>
          <w:tab w:val="left" w:pos="345"/>
          <w:tab w:val="center" w:pos="4819"/>
        </w:tabs>
        <w:ind w:firstLine="567"/>
        <w:rPr>
          <w:b/>
          <w:sz w:val="26"/>
          <w:szCs w:val="26"/>
          <w:lang w:val="uk-UA"/>
        </w:rPr>
      </w:pPr>
    </w:p>
    <w:p w:rsidR="00D321B3" w:rsidRDefault="00D321B3" w:rsidP="00D321B3">
      <w:pPr>
        <w:tabs>
          <w:tab w:val="left" w:pos="345"/>
          <w:tab w:val="center" w:pos="4819"/>
        </w:tabs>
        <w:ind w:firstLine="567"/>
        <w:rPr>
          <w:b/>
          <w:sz w:val="26"/>
          <w:szCs w:val="26"/>
          <w:lang w:val="uk-UA"/>
        </w:rPr>
      </w:pPr>
    </w:p>
    <w:p w:rsidR="00D321B3" w:rsidRPr="002F2EB0" w:rsidRDefault="00D321B3" w:rsidP="00D321B3">
      <w:pPr>
        <w:tabs>
          <w:tab w:val="left" w:pos="345"/>
          <w:tab w:val="center" w:pos="4819"/>
        </w:tabs>
        <w:ind w:firstLine="567"/>
        <w:rPr>
          <w:sz w:val="26"/>
          <w:szCs w:val="26"/>
          <w:lang w:val="uk-UA"/>
        </w:rPr>
      </w:pPr>
      <w:r w:rsidRPr="002F2EB0">
        <w:rPr>
          <w:b/>
          <w:sz w:val="26"/>
          <w:szCs w:val="26"/>
          <w:lang w:val="uk-UA"/>
        </w:rPr>
        <w:t xml:space="preserve">2. Визначення проблем на розв'язання якої спрямована Програма: </w:t>
      </w:r>
    </w:p>
    <w:p w:rsidR="00D321B3" w:rsidRPr="002F2EB0" w:rsidRDefault="00D321B3" w:rsidP="00D321B3">
      <w:pPr>
        <w:ind w:firstLine="567"/>
        <w:jc w:val="both"/>
        <w:rPr>
          <w:sz w:val="26"/>
          <w:szCs w:val="26"/>
          <w:lang w:val="uk-UA"/>
        </w:rPr>
      </w:pPr>
      <w:r w:rsidRPr="002F2EB0">
        <w:rPr>
          <w:sz w:val="26"/>
          <w:szCs w:val="26"/>
          <w:lang w:val="uk-UA"/>
        </w:rPr>
        <w:t>Н</w:t>
      </w:r>
      <w:r w:rsidRPr="002F2EB0">
        <w:rPr>
          <w:bCs/>
          <w:sz w:val="26"/>
          <w:szCs w:val="26"/>
          <w:lang w:val="uk-UA"/>
        </w:rPr>
        <w:t xml:space="preserve">еобхідність </w:t>
      </w:r>
      <w:r w:rsidRPr="002F2EB0">
        <w:rPr>
          <w:sz w:val="26"/>
          <w:szCs w:val="26"/>
          <w:lang w:val="uk-UA"/>
        </w:rPr>
        <w:t>задоволення інформаційних потреб мешканців міста, всебічне та об’єктивне висвітлення всіх аспектів діяльності органів місцевого самоврядування, забезпечення прозорості діяльності міської влади та прийнятих нею рішень, надання офіційної інформації, створеної в процесі діяльності органів місцевого самоврядування та доведення її до населення міста, доступу до публічної інформації.</w:t>
      </w: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r w:rsidRPr="002F2EB0">
        <w:rPr>
          <w:b/>
          <w:bCs/>
          <w:sz w:val="26"/>
          <w:szCs w:val="26"/>
          <w:lang w:val="uk-UA"/>
        </w:rPr>
        <w:t>3. Визначення мети Програми (мета Програми):</w:t>
      </w:r>
    </w:p>
    <w:p w:rsidR="00D321B3" w:rsidRPr="002F2EB0" w:rsidRDefault="00D321B3" w:rsidP="00D321B3">
      <w:pPr>
        <w:ind w:firstLine="567"/>
        <w:jc w:val="both"/>
        <w:rPr>
          <w:sz w:val="26"/>
          <w:szCs w:val="26"/>
          <w:lang w:val="uk-UA"/>
        </w:rPr>
      </w:pPr>
      <w:r w:rsidRPr="002F2EB0">
        <w:rPr>
          <w:sz w:val="26"/>
          <w:szCs w:val="26"/>
          <w:lang w:val="uk-UA"/>
        </w:rPr>
        <w:t xml:space="preserve">Висвітлення діяльності міської ради, її виконавчого комітету, управлінь, відділів та структурних підрозділів відповідно до Конституції України, законів України «Про порядок висвітлення діяльності органів державної влади та органів місцевого самоврядування в Україні засобами масової інформації», «Про інформацію» та «Про доступ до публічної інформації». </w:t>
      </w: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r w:rsidRPr="002F2EB0">
        <w:rPr>
          <w:b/>
          <w:bCs/>
          <w:sz w:val="26"/>
          <w:szCs w:val="26"/>
          <w:lang w:val="uk-UA"/>
        </w:rPr>
        <w:t>4. Обґрунтування шляхів і засобів розв'язання проблеми:</w:t>
      </w:r>
    </w:p>
    <w:p w:rsidR="00D321B3" w:rsidRPr="002F2EB0" w:rsidRDefault="00D321B3" w:rsidP="00D321B3">
      <w:pPr>
        <w:tabs>
          <w:tab w:val="left" w:pos="709"/>
        </w:tabs>
        <w:ind w:firstLine="567"/>
        <w:jc w:val="both"/>
        <w:rPr>
          <w:sz w:val="26"/>
          <w:szCs w:val="26"/>
          <w:lang w:val="uk-UA"/>
        </w:rPr>
      </w:pPr>
      <w:r w:rsidRPr="002F2EB0">
        <w:rPr>
          <w:sz w:val="26"/>
          <w:szCs w:val="26"/>
          <w:lang w:val="uk-UA"/>
        </w:rPr>
        <w:t>- активне залучення друкованих та електронних ЗМІ до висвітлення діяльності органів місцевого самоврядування;</w:t>
      </w:r>
    </w:p>
    <w:p w:rsidR="00D321B3" w:rsidRPr="002F2EB0" w:rsidRDefault="00D321B3" w:rsidP="00D321B3">
      <w:pPr>
        <w:tabs>
          <w:tab w:val="left" w:pos="709"/>
        </w:tabs>
        <w:ind w:firstLine="567"/>
        <w:jc w:val="both"/>
        <w:rPr>
          <w:sz w:val="26"/>
          <w:szCs w:val="26"/>
          <w:lang w:val="uk-UA"/>
        </w:rPr>
      </w:pPr>
      <w:r w:rsidRPr="002F2EB0">
        <w:rPr>
          <w:sz w:val="26"/>
          <w:szCs w:val="26"/>
          <w:lang w:val="uk-UA"/>
        </w:rPr>
        <w:t>- збереження та розвиток національних традицій та культур у місті;</w:t>
      </w:r>
    </w:p>
    <w:p w:rsidR="00D321B3" w:rsidRPr="002F2EB0" w:rsidRDefault="00D321B3" w:rsidP="00D321B3">
      <w:pPr>
        <w:tabs>
          <w:tab w:val="left" w:pos="709"/>
        </w:tabs>
        <w:ind w:firstLine="567"/>
        <w:jc w:val="both"/>
        <w:rPr>
          <w:sz w:val="26"/>
          <w:szCs w:val="26"/>
          <w:lang w:val="uk-UA"/>
        </w:rPr>
      </w:pPr>
      <w:r w:rsidRPr="002F2EB0">
        <w:rPr>
          <w:sz w:val="26"/>
          <w:szCs w:val="26"/>
          <w:lang w:val="uk-UA"/>
        </w:rPr>
        <w:t>- збереження злагоди у міжконфесійних відносинах;</w:t>
      </w:r>
    </w:p>
    <w:p w:rsidR="00D321B3" w:rsidRPr="002F2EB0" w:rsidRDefault="00D321B3" w:rsidP="00D321B3">
      <w:pPr>
        <w:tabs>
          <w:tab w:val="left" w:pos="709"/>
        </w:tabs>
        <w:ind w:firstLine="567"/>
        <w:jc w:val="both"/>
        <w:rPr>
          <w:sz w:val="26"/>
          <w:szCs w:val="26"/>
          <w:lang w:val="uk-UA"/>
        </w:rPr>
      </w:pPr>
      <w:r w:rsidRPr="002F2EB0">
        <w:rPr>
          <w:sz w:val="26"/>
          <w:szCs w:val="26"/>
          <w:lang w:val="uk-UA"/>
        </w:rPr>
        <w:t>- участь громадськості у вирішенні важливих питань життя міста;</w:t>
      </w:r>
    </w:p>
    <w:p w:rsidR="00D321B3" w:rsidRPr="002F2EB0" w:rsidRDefault="00D321B3" w:rsidP="00D321B3">
      <w:pPr>
        <w:tabs>
          <w:tab w:val="left" w:pos="709"/>
        </w:tabs>
        <w:ind w:firstLine="567"/>
        <w:jc w:val="both"/>
        <w:rPr>
          <w:sz w:val="26"/>
          <w:szCs w:val="26"/>
          <w:lang w:val="uk-UA"/>
        </w:rPr>
      </w:pPr>
      <w:r w:rsidRPr="002F2EB0">
        <w:rPr>
          <w:sz w:val="26"/>
          <w:szCs w:val="26"/>
          <w:lang w:val="uk-UA"/>
        </w:rPr>
        <w:t xml:space="preserve">- прозорість діяльності органів місцевого самоврядування. </w:t>
      </w:r>
    </w:p>
    <w:p w:rsidR="00D321B3" w:rsidRPr="002F2EB0" w:rsidRDefault="00D321B3" w:rsidP="00D321B3">
      <w:pPr>
        <w:tabs>
          <w:tab w:val="left" w:pos="709"/>
        </w:tabs>
        <w:ind w:firstLine="567"/>
        <w:jc w:val="both"/>
        <w:rPr>
          <w:sz w:val="26"/>
          <w:szCs w:val="26"/>
          <w:lang w:val="uk-UA"/>
        </w:rPr>
      </w:pPr>
      <w:r w:rsidRPr="002F2EB0">
        <w:rPr>
          <w:sz w:val="26"/>
          <w:szCs w:val="26"/>
          <w:lang w:val="uk-UA"/>
        </w:rPr>
        <w:t xml:space="preserve">- культурне та економічне співробітництво із зарубіжними країнами, містами-побратимами, міжнародними організаціями, взаємовигідні відносини, налагодження тісних ділових та особистих стосунків. </w:t>
      </w:r>
    </w:p>
    <w:p w:rsidR="00D321B3" w:rsidRPr="002F2EB0" w:rsidRDefault="00D321B3" w:rsidP="00D321B3">
      <w:pPr>
        <w:ind w:firstLine="567"/>
        <w:jc w:val="both"/>
        <w:rPr>
          <w:b/>
          <w:bCs/>
          <w:sz w:val="26"/>
          <w:szCs w:val="26"/>
          <w:lang w:val="uk-UA"/>
        </w:rPr>
      </w:pPr>
    </w:p>
    <w:p w:rsidR="00D321B3" w:rsidRPr="002F2EB0" w:rsidRDefault="00D321B3" w:rsidP="00D321B3">
      <w:pPr>
        <w:ind w:firstLine="567"/>
        <w:jc w:val="both"/>
        <w:rPr>
          <w:b/>
          <w:bCs/>
          <w:sz w:val="26"/>
          <w:szCs w:val="26"/>
          <w:lang w:val="uk-UA"/>
        </w:rPr>
      </w:pPr>
      <w:r w:rsidRPr="002F2EB0">
        <w:rPr>
          <w:b/>
          <w:bCs/>
          <w:sz w:val="26"/>
          <w:szCs w:val="26"/>
          <w:lang w:val="uk-UA"/>
        </w:rPr>
        <w:t>5. Перелік завдань і заходів Програми та результативні показники:</w:t>
      </w:r>
    </w:p>
    <w:p w:rsidR="00D321B3" w:rsidRPr="002F2EB0" w:rsidRDefault="00D321B3" w:rsidP="00D321B3">
      <w:pPr>
        <w:ind w:firstLine="567"/>
        <w:jc w:val="both"/>
        <w:rPr>
          <w:sz w:val="26"/>
          <w:szCs w:val="26"/>
          <w:lang w:val="uk-UA"/>
        </w:rPr>
      </w:pPr>
      <w:r w:rsidRPr="002F2EB0">
        <w:rPr>
          <w:sz w:val="26"/>
          <w:szCs w:val="26"/>
          <w:lang w:val="uk-UA"/>
        </w:rPr>
        <w:t>Основні завдання Програми:</w:t>
      </w:r>
    </w:p>
    <w:p w:rsidR="00D321B3" w:rsidRPr="002F2EB0" w:rsidRDefault="00D321B3" w:rsidP="00D321B3">
      <w:pPr>
        <w:ind w:firstLine="567"/>
        <w:jc w:val="both"/>
        <w:rPr>
          <w:sz w:val="26"/>
          <w:szCs w:val="26"/>
          <w:lang w:val="uk-UA"/>
        </w:rPr>
      </w:pPr>
      <w:r w:rsidRPr="002F2EB0">
        <w:rPr>
          <w:sz w:val="26"/>
          <w:szCs w:val="26"/>
          <w:lang w:val="uk-UA"/>
        </w:rPr>
        <w:t xml:space="preserve">- забезпечення на належному рівні висвітлення підготовки та проведення державних, професійних свят та інших знаменних і пам'ятних дат у місті Обухів; </w:t>
      </w:r>
    </w:p>
    <w:p w:rsidR="00D321B3" w:rsidRPr="002F2EB0" w:rsidRDefault="00D321B3" w:rsidP="00D321B3">
      <w:pPr>
        <w:ind w:firstLine="567"/>
        <w:jc w:val="both"/>
        <w:rPr>
          <w:sz w:val="26"/>
          <w:szCs w:val="26"/>
          <w:lang w:val="uk-UA"/>
        </w:rPr>
      </w:pPr>
      <w:r w:rsidRPr="002F2EB0">
        <w:rPr>
          <w:sz w:val="26"/>
          <w:szCs w:val="26"/>
          <w:lang w:val="uk-UA"/>
        </w:rPr>
        <w:t>- опублікування офіційних документів органів місцевого самоврядування;</w:t>
      </w:r>
    </w:p>
    <w:p w:rsidR="00D321B3" w:rsidRPr="002F2EB0" w:rsidRDefault="00D321B3" w:rsidP="00D321B3">
      <w:pPr>
        <w:snapToGrid w:val="0"/>
        <w:ind w:firstLine="567"/>
        <w:rPr>
          <w:sz w:val="26"/>
          <w:szCs w:val="26"/>
          <w:lang w:val="uk-UA"/>
        </w:rPr>
      </w:pPr>
      <w:r w:rsidRPr="002F2EB0">
        <w:rPr>
          <w:sz w:val="26"/>
          <w:szCs w:val="26"/>
          <w:lang w:val="uk-UA"/>
        </w:rPr>
        <w:t>- інформаційні повідомлення про діяльність міської ради, виконкому, його підрозділів;</w:t>
      </w:r>
    </w:p>
    <w:p w:rsidR="00D321B3" w:rsidRPr="002F2EB0" w:rsidRDefault="00D321B3" w:rsidP="00D321B3">
      <w:pPr>
        <w:snapToGrid w:val="0"/>
        <w:ind w:firstLine="567"/>
        <w:jc w:val="both"/>
        <w:rPr>
          <w:sz w:val="26"/>
          <w:szCs w:val="26"/>
          <w:lang w:val="uk-UA"/>
        </w:rPr>
      </w:pPr>
      <w:r w:rsidRPr="002F2EB0">
        <w:rPr>
          <w:sz w:val="26"/>
          <w:szCs w:val="26"/>
          <w:lang w:val="uk-UA"/>
        </w:rPr>
        <w:t>- спеціальні репортажі про сесії міської ради та засідання виконавчого комітету, а також про важливі події, що відбуваються в місті;</w:t>
      </w:r>
    </w:p>
    <w:p w:rsidR="00D321B3" w:rsidRPr="002F2EB0" w:rsidRDefault="00D321B3" w:rsidP="00D321B3">
      <w:pPr>
        <w:snapToGrid w:val="0"/>
        <w:ind w:firstLine="567"/>
        <w:jc w:val="both"/>
        <w:rPr>
          <w:sz w:val="26"/>
          <w:szCs w:val="26"/>
          <w:lang w:val="uk-UA"/>
        </w:rPr>
      </w:pPr>
      <w:r w:rsidRPr="002F2EB0">
        <w:rPr>
          <w:sz w:val="26"/>
          <w:szCs w:val="26"/>
          <w:lang w:val="uk-UA"/>
        </w:rPr>
        <w:t>- систематичні телепередачі та сторінки (рубрики) у друкованих засобах масової інформації, прес-релізи про роботу міської ради, її виконавчого комітету, управлінь, відділів та структурних підрозділів, авторські матеріали про діяльність органів місцевого самоврядування роз’яснювального, аналітичного  характеру;</w:t>
      </w:r>
    </w:p>
    <w:p w:rsidR="00D321B3" w:rsidRPr="002F2EB0" w:rsidRDefault="00D321B3" w:rsidP="00D321B3">
      <w:pPr>
        <w:ind w:firstLine="567"/>
        <w:jc w:val="both"/>
        <w:rPr>
          <w:sz w:val="26"/>
          <w:szCs w:val="26"/>
          <w:lang w:val="uk-UA"/>
        </w:rPr>
      </w:pPr>
      <w:r w:rsidRPr="002F2EB0">
        <w:rPr>
          <w:sz w:val="26"/>
          <w:szCs w:val="26"/>
          <w:lang w:val="uk-UA"/>
        </w:rPr>
        <w:t>- висвітлення у засобах масової інформації вагомого особистого внеску осіб у соціально-економічний та культурний розвиток міста.</w:t>
      </w:r>
    </w:p>
    <w:p w:rsidR="00D321B3" w:rsidRPr="002F2EB0" w:rsidRDefault="00D321B3" w:rsidP="00D321B3">
      <w:pPr>
        <w:ind w:firstLine="567"/>
        <w:jc w:val="both"/>
        <w:rPr>
          <w:sz w:val="26"/>
          <w:szCs w:val="26"/>
          <w:lang w:val="uk-UA"/>
        </w:rPr>
      </w:pPr>
      <w:r w:rsidRPr="002F2EB0">
        <w:rPr>
          <w:sz w:val="26"/>
          <w:szCs w:val="26"/>
          <w:lang w:val="uk-UA"/>
        </w:rPr>
        <w:t>Програмою передбачається досягнути наступних результативних показників:</w:t>
      </w:r>
    </w:p>
    <w:p w:rsidR="00D321B3" w:rsidRPr="002F2EB0" w:rsidRDefault="00D321B3" w:rsidP="00D321B3">
      <w:pPr>
        <w:ind w:firstLine="567"/>
        <w:jc w:val="both"/>
        <w:rPr>
          <w:sz w:val="26"/>
          <w:szCs w:val="26"/>
          <w:lang w:val="uk-UA"/>
        </w:rPr>
      </w:pPr>
      <w:r w:rsidRPr="002F2EB0">
        <w:rPr>
          <w:sz w:val="26"/>
          <w:szCs w:val="26"/>
          <w:lang w:val="uk-UA"/>
        </w:rPr>
        <w:lastRenderedPageBreak/>
        <w:t>- забезпечити всебічне висвітлення діяльності Обухівської міської ради та її виконавчого комітету, а також безперешкодний доступ мешканців міста до публічної інформації.</w:t>
      </w:r>
    </w:p>
    <w:p w:rsidR="00D321B3" w:rsidRPr="002F2EB0" w:rsidRDefault="00D321B3" w:rsidP="00D321B3">
      <w:pPr>
        <w:jc w:val="both"/>
        <w:rPr>
          <w:sz w:val="26"/>
          <w:szCs w:val="26"/>
          <w:lang w:val="uk-UA"/>
        </w:rPr>
      </w:pPr>
    </w:p>
    <w:p w:rsidR="00D321B3" w:rsidRPr="002F2EB0" w:rsidRDefault="00D321B3" w:rsidP="00D321B3">
      <w:pPr>
        <w:ind w:firstLine="567"/>
        <w:jc w:val="both"/>
        <w:rPr>
          <w:sz w:val="26"/>
          <w:szCs w:val="26"/>
          <w:lang w:val="uk-UA"/>
        </w:rPr>
      </w:pPr>
      <w:r w:rsidRPr="002F2EB0">
        <w:rPr>
          <w:b/>
          <w:bCs/>
          <w:sz w:val="26"/>
          <w:szCs w:val="26"/>
          <w:lang w:val="uk-UA"/>
        </w:rPr>
        <w:t>6. Напрями діяльності та заходи Програми:</w:t>
      </w:r>
    </w:p>
    <w:p w:rsidR="00D321B3" w:rsidRPr="002F2EB0" w:rsidRDefault="00D321B3" w:rsidP="00D321B3">
      <w:pPr>
        <w:ind w:firstLine="567"/>
        <w:jc w:val="both"/>
        <w:rPr>
          <w:sz w:val="26"/>
          <w:szCs w:val="26"/>
          <w:lang w:val="uk-UA"/>
        </w:rPr>
      </w:pPr>
      <w:r w:rsidRPr="002F2EB0">
        <w:rPr>
          <w:sz w:val="26"/>
          <w:szCs w:val="26"/>
          <w:lang w:val="uk-UA"/>
        </w:rPr>
        <w:t xml:space="preserve">Пріоритетним напрямом діяльності Програми є організація та забезпечення всебічного висвітлення проведення державних та професійних свят, інших знаменних і пам'ятних дат в історії нашого міста, краю та держави, відзначення осіб, що зробили визначний внесок в соціально-економічний та культурний розвиток. </w:t>
      </w:r>
    </w:p>
    <w:p w:rsidR="00D321B3" w:rsidRPr="002F2EB0" w:rsidRDefault="00D321B3" w:rsidP="00D321B3">
      <w:pPr>
        <w:ind w:firstLine="567"/>
        <w:jc w:val="both"/>
        <w:rPr>
          <w:sz w:val="26"/>
          <w:szCs w:val="26"/>
          <w:lang w:val="uk-UA"/>
        </w:rPr>
      </w:pPr>
      <w:r w:rsidRPr="002F2EB0">
        <w:rPr>
          <w:sz w:val="26"/>
          <w:szCs w:val="26"/>
          <w:lang w:val="uk-UA"/>
        </w:rPr>
        <w:t>Фіна</w:t>
      </w:r>
      <w:r>
        <w:rPr>
          <w:sz w:val="26"/>
          <w:szCs w:val="26"/>
          <w:lang w:val="uk-UA"/>
        </w:rPr>
        <w:t>нсування заходів Програми на 2020</w:t>
      </w:r>
      <w:r w:rsidRPr="002F2EB0">
        <w:rPr>
          <w:sz w:val="26"/>
          <w:szCs w:val="26"/>
          <w:lang w:val="uk-UA"/>
        </w:rPr>
        <w:t xml:space="preserve"> рік здійснюється за рахунок коштів міського бюджету</w:t>
      </w:r>
      <w:r>
        <w:rPr>
          <w:sz w:val="26"/>
          <w:szCs w:val="26"/>
          <w:lang w:val="uk-UA"/>
        </w:rPr>
        <w:t xml:space="preserve"> Обухівської міської ради на 2020</w:t>
      </w:r>
      <w:r w:rsidRPr="002F2EB0">
        <w:rPr>
          <w:sz w:val="26"/>
          <w:szCs w:val="26"/>
          <w:lang w:val="uk-UA"/>
        </w:rPr>
        <w:t xml:space="preserve"> рік, згідно з Кошторисом, що додається.</w:t>
      </w:r>
    </w:p>
    <w:p w:rsidR="00D321B3" w:rsidRPr="002F2EB0" w:rsidRDefault="00D321B3" w:rsidP="00D321B3">
      <w:pPr>
        <w:ind w:firstLine="567"/>
        <w:jc w:val="both"/>
        <w:rPr>
          <w:sz w:val="26"/>
          <w:szCs w:val="26"/>
          <w:lang w:val="uk-UA"/>
        </w:rPr>
      </w:pPr>
    </w:p>
    <w:p w:rsidR="00D321B3" w:rsidRPr="002F2EB0" w:rsidRDefault="00165248" w:rsidP="00D321B3">
      <w:pPr>
        <w:ind w:firstLine="567"/>
        <w:jc w:val="both"/>
        <w:rPr>
          <w:b/>
          <w:bCs/>
          <w:sz w:val="26"/>
          <w:szCs w:val="26"/>
          <w:lang w:val="uk-UA"/>
        </w:rPr>
      </w:pPr>
      <w:r>
        <w:rPr>
          <w:b/>
          <w:bCs/>
          <w:sz w:val="26"/>
          <w:szCs w:val="26"/>
          <w:lang w:val="uk-UA"/>
        </w:rPr>
        <w:t>7</w:t>
      </w:r>
      <w:r w:rsidR="00D321B3" w:rsidRPr="002F2EB0">
        <w:rPr>
          <w:b/>
          <w:bCs/>
          <w:sz w:val="26"/>
          <w:szCs w:val="26"/>
          <w:lang w:val="uk-UA"/>
        </w:rPr>
        <w:t>.Прикінцеві положення</w:t>
      </w:r>
    </w:p>
    <w:p w:rsidR="00D321B3" w:rsidRPr="002F2EB0" w:rsidRDefault="00D321B3" w:rsidP="00D321B3">
      <w:pPr>
        <w:ind w:firstLine="567"/>
        <w:jc w:val="both"/>
        <w:rPr>
          <w:sz w:val="26"/>
          <w:szCs w:val="26"/>
          <w:lang w:val="uk-UA"/>
        </w:rPr>
      </w:pPr>
      <w:r w:rsidRPr="002F2EB0">
        <w:rPr>
          <w:sz w:val="26"/>
          <w:szCs w:val="26"/>
          <w:lang w:val="uk-UA"/>
        </w:rPr>
        <w:t>До Програми можуть бути внесені зміни та доповнення з урахуванням прийняття нових нормативних актів.</w:t>
      </w:r>
    </w:p>
    <w:p w:rsidR="00D321B3"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r>
        <w:rPr>
          <w:sz w:val="26"/>
          <w:szCs w:val="26"/>
          <w:lang w:val="uk-UA"/>
        </w:rPr>
        <w:t>Заступник міського голови</w:t>
      </w:r>
      <w:r>
        <w:rPr>
          <w:sz w:val="26"/>
          <w:szCs w:val="26"/>
          <w:lang w:val="uk-UA"/>
        </w:rPr>
        <w:tab/>
      </w:r>
      <w:r>
        <w:rPr>
          <w:sz w:val="26"/>
          <w:szCs w:val="26"/>
          <w:lang w:val="uk-UA"/>
        </w:rPr>
        <w:tab/>
      </w:r>
      <w:r>
        <w:rPr>
          <w:sz w:val="26"/>
          <w:szCs w:val="26"/>
          <w:lang w:val="uk-UA"/>
        </w:rPr>
        <w:tab/>
      </w:r>
      <w:r>
        <w:rPr>
          <w:sz w:val="26"/>
          <w:szCs w:val="26"/>
          <w:lang w:val="uk-UA"/>
        </w:rPr>
        <w:tab/>
      </w:r>
      <w:r>
        <w:rPr>
          <w:sz w:val="26"/>
          <w:szCs w:val="26"/>
          <w:lang w:val="uk-UA"/>
        </w:rPr>
        <w:tab/>
        <w:t>А.В.Шевченко</w:t>
      </w: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Pr="002F2EB0"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Default="00D321B3" w:rsidP="00D321B3">
      <w:pPr>
        <w:ind w:firstLine="567"/>
        <w:jc w:val="both"/>
        <w:rPr>
          <w:sz w:val="26"/>
          <w:szCs w:val="26"/>
          <w:lang w:val="uk-UA"/>
        </w:rPr>
      </w:pPr>
    </w:p>
    <w:p w:rsidR="00D321B3" w:rsidRPr="00883FEA" w:rsidRDefault="00D321B3" w:rsidP="00D321B3">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6"/>
          <w:szCs w:val="26"/>
          <w:lang w:val="uk-UA" w:eastAsia="uk-UA"/>
        </w:rPr>
      </w:pPr>
      <w:r w:rsidRPr="00883FEA">
        <w:rPr>
          <w:sz w:val="26"/>
          <w:szCs w:val="26"/>
          <w:lang w:val="uk-UA" w:eastAsia="uk-UA"/>
        </w:rPr>
        <w:t xml:space="preserve">Додаток 1 </w:t>
      </w:r>
    </w:p>
    <w:p w:rsidR="00D321B3" w:rsidRPr="00883FEA" w:rsidRDefault="00D321B3" w:rsidP="00D321B3">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6"/>
          <w:szCs w:val="26"/>
          <w:lang w:val="uk-UA" w:eastAsia="uk-UA"/>
        </w:rPr>
      </w:pPr>
      <w:r w:rsidRPr="00883FEA">
        <w:rPr>
          <w:sz w:val="26"/>
          <w:szCs w:val="26"/>
          <w:lang w:val="uk-UA" w:eastAsia="uk-UA"/>
        </w:rPr>
        <w:t xml:space="preserve">до програми </w:t>
      </w:r>
    </w:p>
    <w:p w:rsidR="00D321B3" w:rsidRPr="00883FEA" w:rsidRDefault="00D321B3" w:rsidP="00D321B3">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val="uk-UA" w:eastAsia="uk-UA"/>
        </w:rPr>
      </w:pPr>
    </w:p>
    <w:p w:rsidR="00D321B3" w:rsidRPr="00883FEA" w:rsidRDefault="00D321B3" w:rsidP="00D321B3">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val="uk-UA" w:eastAsia="uk-UA"/>
        </w:rPr>
      </w:pPr>
      <w:r w:rsidRPr="00883FEA">
        <w:rPr>
          <w:b/>
          <w:sz w:val="26"/>
          <w:szCs w:val="26"/>
          <w:lang w:val="uk-UA" w:eastAsia="uk-UA"/>
        </w:rPr>
        <w:t>КОШТОРИС</w:t>
      </w:r>
    </w:p>
    <w:p w:rsidR="00D321B3" w:rsidRDefault="00D321B3" w:rsidP="00D321B3">
      <w:pPr>
        <w:jc w:val="center"/>
        <w:rPr>
          <w:b/>
          <w:sz w:val="26"/>
          <w:szCs w:val="26"/>
          <w:lang w:val="uk-UA"/>
        </w:rPr>
      </w:pPr>
      <w:r>
        <w:rPr>
          <w:b/>
          <w:sz w:val="26"/>
          <w:szCs w:val="26"/>
          <w:lang w:val="uk-UA"/>
        </w:rPr>
        <w:t>Ц</w:t>
      </w:r>
      <w:r w:rsidRPr="00883FEA">
        <w:rPr>
          <w:b/>
          <w:sz w:val="26"/>
          <w:szCs w:val="26"/>
          <w:lang w:val="uk-UA"/>
        </w:rPr>
        <w:t>ільов</w:t>
      </w:r>
      <w:r>
        <w:rPr>
          <w:b/>
          <w:sz w:val="26"/>
          <w:szCs w:val="26"/>
          <w:lang w:val="uk-UA"/>
        </w:rPr>
        <w:t>ої</w:t>
      </w:r>
      <w:r w:rsidRPr="00883FEA">
        <w:rPr>
          <w:b/>
          <w:sz w:val="26"/>
          <w:szCs w:val="26"/>
          <w:lang w:val="uk-UA"/>
        </w:rPr>
        <w:t xml:space="preserve"> </w:t>
      </w:r>
      <w:r w:rsidRPr="003E37DA">
        <w:rPr>
          <w:b/>
          <w:sz w:val="26"/>
          <w:szCs w:val="26"/>
          <w:lang w:val="uk-UA"/>
        </w:rPr>
        <w:t>Програм</w:t>
      </w:r>
      <w:r>
        <w:rPr>
          <w:b/>
          <w:sz w:val="26"/>
          <w:szCs w:val="26"/>
          <w:lang w:val="uk-UA"/>
        </w:rPr>
        <w:t>и</w:t>
      </w:r>
      <w:r w:rsidRPr="003E37DA">
        <w:rPr>
          <w:b/>
          <w:sz w:val="26"/>
          <w:szCs w:val="26"/>
          <w:lang w:val="uk-UA"/>
        </w:rPr>
        <w:t xml:space="preserve"> </w:t>
      </w:r>
    </w:p>
    <w:p w:rsidR="00D321B3" w:rsidRPr="00883FEA" w:rsidRDefault="00D321B3" w:rsidP="00D321B3">
      <w:pPr>
        <w:jc w:val="center"/>
        <w:rPr>
          <w:b/>
          <w:sz w:val="26"/>
          <w:szCs w:val="26"/>
          <w:lang w:val="uk-UA"/>
        </w:rPr>
      </w:pPr>
      <w:r w:rsidRPr="003E37DA">
        <w:rPr>
          <w:b/>
          <w:sz w:val="26"/>
          <w:szCs w:val="26"/>
          <w:lang w:val="uk-UA"/>
        </w:rPr>
        <w:t xml:space="preserve">інформування громадськості щодо діяльності органів місцевого самоврядування </w:t>
      </w:r>
      <w:r>
        <w:rPr>
          <w:b/>
          <w:sz w:val="26"/>
          <w:szCs w:val="26"/>
          <w:lang w:val="uk-UA"/>
        </w:rPr>
        <w:t xml:space="preserve">на території </w:t>
      </w:r>
      <w:r w:rsidRPr="003E37DA">
        <w:rPr>
          <w:b/>
          <w:sz w:val="26"/>
          <w:szCs w:val="26"/>
          <w:lang w:val="uk-UA"/>
        </w:rPr>
        <w:t xml:space="preserve">Обухівської міської об’єднаної територіальної громади  на 2020 рік </w:t>
      </w:r>
    </w:p>
    <w:p w:rsidR="00D321B3" w:rsidRPr="002F2EB0" w:rsidRDefault="00D321B3" w:rsidP="00D321B3">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6"/>
          <w:szCs w:val="26"/>
          <w:lang w:val="uk-UA" w:eastAsia="uk-UA"/>
        </w:rPr>
      </w:pPr>
      <w:r w:rsidRPr="002F2EB0">
        <w:rPr>
          <w:sz w:val="26"/>
          <w:szCs w:val="26"/>
          <w:lang w:val="uk-UA"/>
        </w:rPr>
        <w:t xml:space="preserve">                                                             </w:t>
      </w:r>
    </w:p>
    <w:tbl>
      <w:tblPr>
        <w:tblpPr w:leftFromText="180" w:rightFromText="180" w:bottomFromText="200" w:vertAnchor="text" w:horzAnchor="margin" w:tblpXSpec="center" w:tblpY="-178"/>
        <w:tblW w:w="10119" w:type="dxa"/>
        <w:tblLook w:val="04A0" w:firstRow="1" w:lastRow="0" w:firstColumn="1" w:lastColumn="0" w:noHBand="0" w:noVBand="1"/>
      </w:tblPr>
      <w:tblGrid>
        <w:gridCol w:w="2021"/>
        <w:gridCol w:w="4432"/>
        <w:gridCol w:w="1980"/>
        <w:gridCol w:w="1686"/>
      </w:tblGrid>
      <w:tr w:rsidR="00D321B3" w:rsidRPr="00883FEA" w:rsidTr="008F197B">
        <w:trPr>
          <w:trHeight w:val="1095"/>
        </w:trPr>
        <w:tc>
          <w:tcPr>
            <w:tcW w:w="2021" w:type="dxa"/>
            <w:tcBorders>
              <w:top w:val="single" w:sz="4" w:space="0" w:color="auto"/>
              <w:left w:val="single" w:sz="4" w:space="0" w:color="auto"/>
              <w:bottom w:val="single" w:sz="4" w:space="0" w:color="auto"/>
              <w:right w:val="single" w:sz="4" w:space="0" w:color="auto"/>
            </w:tcBorders>
            <w:vAlign w:val="center"/>
            <w:hideMark/>
          </w:tcPr>
          <w:p w:rsidR="00D321B3" w:rsidRPr="00883FEA" w:rsidRDefault="00D321B3" w:rsidP="008F197B">
            <w:pPr>
              <w:spacing w:line="276" w:lineRule="auto"/>
              <w:jc w:val="center"/>
              <w:rPr>
                <w:b/>
                <w:bCs/>
                <w:sz w:val="26"/>
                <w:szCs w:val="26"/>
                <w:lang w:val="uk-UA"/>
              </w:rPr>
            </w:pPr>
            <w:r w:rsidRPr="00883FEA">
              <w:rPr>
                <w:b/>
                <w:bCs/>
                <w:sz w:val="26"/>
                <w:szCs w:val="26"/>
                <w:lang w:val="uk-UA"/>
              </w:rPr>
              <w:t>№ п.п.</w:t>
            </w:r>
          </w:p>
        </w:tc>
        <w:tc>
          <w:tcPr>
            <w:tcW w:w="4432" w:type="dxa"/>
            <w:tcBorders>
              <w:top w:val="single" w:sz="4" w:space="0" w:color="auto"/>
              <w:left w:val="single" w:sz="4" w:space="0" w:color="auto"/>
              <w:bottom w:val="single" w:sz="4" w:space="0" w:color="auto"/>
              <w:right w:val="single" w:sz="4" w:space="0" w:color="auto"/>
            </w:tcBorders>
            <w:vAlign w:val="center"/>
            <w:hideMark/>
          </w:tcPr>
          <w:p w:rsidR="00D321B3" w:rsidRPr="00883FEA" w:rsidRDefault="00D321B3" w:rsidP="008F197B">
            <w:pPr>
              <w:spacing w:line="276" w:lineRule="auto"/>
              <w:jc w:val="center"/>
              <w:rPr>
                <w:b/>
                <w:bCs/>
                <w:sz w:val="26"/>
                <w:szCs w:val="26"/>
                <w:lang w:val="uk-UA"/>
              </w:rPr>
            </w:pPr>
            <w:r w:rsidRPr="00883FEA">
              <w:rPr>
                <w:b/>
                <w:bCs/>
                <w:sz w:val="26"/>
                <w:szCs w:val="26"/>
                <w:lang w:val="uk-UA"/>
              </w:rPr>
              <w:t xml:space="preserve">Зміст заходів </w:t>
            </w:r>
          </w:p>
        </w:tc>
        <w:tc>
          <w:tcPr>
            <w:tcW w:w="1980" w:type="dxa"/>
            <w:tcBorders>
              <w:top w:val="single" w:sz="4" w:space="0" w:color="auto"/>
              <w:left w:val="single" w:sz="4" w:space="0" w:color="auto"/>
              <w:bottom w:val="single" w:sz="4" w:space="0" w:color="auto"/>
              <w:right w:val="single" w:sz="4" w:space="0" w:color="auto"/>
            </w:tcBorders>
            <w:vAlign w:val="center"/>
            <w:hideMark/>
          </w:tcPr>
          <w:p w:rsidR="00D321B3" w:rsidRPr="00883FEA" w:rsidRDefault="00D321B3" w:rsidP="008F197B">
            <w:pPr>
              <w:spacing w:line="276" w:lineRule="auto"/>
              <w:jc w:val="center"/>
              <w:rPr>
                <w:b/>
                <w:bCs/>
                <w:sz w:val="26"/>
                <w:szCs w:val="26"/>
                <w:lang w:val="uk-UA"/>
              </w:rPr>
            </w:pPr>
            <w:r w:rsidRPr="00883FEA">
              <w:rPr>
                <w:b/>
                <w:bCs/>
                <w:sz w:val="26"/>
                <w:szCs w:val="26"/>
                <w:lang w:val="uk-UA"/>
              </w:rPr>
              <w:t>Джерело фінансування</w:t>
            </w:r>
          </w:p>
        </w:tc>
        <w:tc>
          <w:tcPr>
            <w:tcW w:w="1686" w:type="dxa"/>
            <w:tcBorders>
              <w:top w:val="single" w:sz="4" w:space="0" w:color="auto"/>
              <w:left w:val="single" w:sz="4" w:space="0" w:color="auto"/>
              <w:bottom w:val="single" w:sz="4" w:space="0" w:color="auto"/>
              <w:right w:val="single" w:sz="4" w:space="0" w:color="auto"/>
            </w:tcBorders>
            <w:vAlign w:val="center"/>
            <w:hideMark/>
          </w:tcPr>
          <w:p w:rsidR="00D321B3" w:rsidRPr="00883FEA" w:rsidRDefault="00D321B3" w:rsidP="008F197B">
            <w:pPr>
              <w:spacing w:line="276" w:lineRule="auto"/>
              <w:jc w:val="center"/>
              <w:rPr>
                <w:b/>
                <w:bCs/>
                <w:sz w:val="26"/>
                <w:szCs w:val="26"/>
                <w:lang w:val="uk-UA"/>
              </w:rPr>
            </w:pPr>
            <w:r>
              <w:rPr>
                <w:b/>
                <w:bCs/>
                <w:sz w:val="26"/>
                <w:szCs w:val="26"/>
                <w:lang w:val="uk-UA"/>
              </w:rPr>
              <w:t>Видатки на 2020</w:t>
            </w:r>
          </w:p>
          <w:p w:rsidR="00D321B3" w:rsidRPr="00883FEA" w:rsidRDefault="00D321B3" w:rsidP="008F197B">
            <w:pPr>
              <w:spacing w:line="276" w:lineRule="auto"/>
              <w:jc w:val="center"/>
              <w:rPr>
                <w:b/>
                <w:bCs/>
                <w:sz w:val="26"/>
                <w:szCs w:val="26"/>
                <w:lang w:val="uk-UA"/>
              </w:rPr>
            </w:pPr>
            <w:r w:rsidRPr="00883FEA">
              <w:rPr>
                <w:b/>
                <w:bCs/>
                <w:sz w:val="26"/>
                <w:szCs w:val="26"/>
                <w:lang w:val="uk-UA"/>
              </w:rPr>
              <w:t>(тис. грн.)</w:t>
            </w:r>
          </w:p>
        </w:tc>
      </w:tr>
      <w:tr w:rsidR="00D321B3" w:rsidRPr="00883FEA" w:rsidTr="008F197B">
        <w:trPr>
          <w:trHeight w:val="1995"/>
        </w:trPr>
        <w:tc>
          <w:tcPr>
            <w:tcW w:w="2021" w:type="dxa"/>
            <w:tcBorders>
              <w:top w:val="single" w:sz="4" w:space="0" w:color="auto"/>
              <w:left w:val="single" w:sz="8" w:space="0" w:color="auto"/>
              <w:bottom w:val="single" w:sz="8" w:space="0" w:color="auto"/>
              <w:right w:val="single" w:sz="8" w:space="0" w:color="auto"/>
            </w:tcBorders>
            <w:hideMark/>
          </w:tcPr>
          <w:p w:rsidR="00D321B3" w:rsidRPr="00883FEA" w:rsidRDefault="00D321B3" w:rsidP="008F197B">
            <w:pPr>
              <w:spacing w:line="276" w:lineRule="auto"/>
              <w:jc w:val="center"/>
              <w:rPr>
                <w:sz w:val="26"/>
                <w:szCs w:val="26"/>
                <w:lang w:val="uk-UA"/>
              </w:rPr>
            </w:pPr>
            <w:r w:rsidRPr="00883FEA">
              <w:rPr>
                <w:sz w:val="26"/>
                <w:szCs w:val="26"/>
                <w:lang w:val="uk-UA"/>
              </w:rPr>
              <w:t>1</w:t>
            </w:r>
          </w:p>
        </w:tc>
        <w:tc>
          <w:tcPr>
            <w:tcW w:w="4432" w:type="dxa"/>
            <w:tcBorders>
              <w:top w:val="single" w:sz="4" w:space="0" w:color="auto"/>
              <w:left w:val="nil"/>
              <w:bottom w:val="single" w:sz="8" w:space="0" w:color="auto"/>
              <w:right w:val="single" w:sz="8" w:space="0" w:color="auto"/>
            </w:tcBorders>
            <w:hideMark/>
          </w:tcPr>
          <w:p w:rsidR="00D321B3" w:rsidRPr="00883FEA" w:rsidRDefault="00D321B3" w:rsidP="008F197B">
            <w:pPr>
              <w:spacing w:line="276" w:lineRule="auto"/>
              <w:rPr>
                <w:sz w:val="26"/>
                <w:szCs w:val="26"/>
                <w:lang w:val="uk-UA"/>
              </w:rPr>
            </w:pPr>
            <w:r w:rsidRPr="00883FEA">
              <w:rPr>
                <w:sz w:val="26"/>
                <w:szCs w:val="26"/>
                <w:lang w:val="uk-UA"/>
              </w:rPr>
              <w:t>Співробітництво виконавчого комітету із засобами масової інформації щодо створення аудіо, відеопродукції,</w:t>
            </w:r>
            <w:r>
              <w:rPr>
                <w:sz w:val="26"/>
                <w:szCs w:val="26"/>
                <w:lang w:val="uk-UA"/>
              </w:rPr>
              <w:t xml:space="preserve"> </w:t>
            </w:r>
            <w:r w:rsidRPr="00883FEA">
              <w:rPr>
                <w:sz w:val="26"/>
                <w:szCs w:val="26"/>
                <w:lang w:val="uk-UA"/>
              </w:rPr>
              <w:t xml:space="preserve"> проведення   зустрічей, </w:t>
            </w:r>
            <w:r>
              <w:rPr>
                <w:sz w:val="26"/>
                <w:szCs w:val="26"/>
                <w:lang w:val="uk-UA"/>
              </w:rPr>
              <w:t>«</w:t>
            </w:r>
            <w:r w:rsidRPr="00883FEA">
              <w:rPr>
                <w:sz w:val="26"/>
                <w:szCs w:val="26"/>
                <w:lang w:val="uk-UA"/>
              </w:rPr>
              <w:t>круглих столів</w:t>
            </w:r>
            <w:r>
              <w:rPr>
                <w:sz w:val="26"/>
                <w:szCs w:val="26"/>
                <w:lang w:val="uk-UA"/>
              </w:rPr>
              <w:t>»</w:t>
            </w:r>
            <w:r w:rsidRPr="00883FEA">
              <w:rPr>
                <w:sz w:val="26"/>
                <w:szCs w:val="26"/>
                <w:lang w:val="uk-UA"/>
              </w:rPr>
              <w:t xml:space="preserve">, прес – конференцій та інших заходів за участю засобів масової інформації  всіх форм власності, які здійснюють свою діяльність на території міста </w:t>
            </w:r>
          </w:p>
        </w:tc>
        <w:tc>
          <w:tcPr>
            <w:tcW w:w="1980" w:type="dxa"/>
            <w:tcBorders>
              <w:top w:val="single" w:sz="4" w:space="0" w:color="auto"/>
              <w:left w:val="nil"/>
              <w:bottom w:val="single" w:sz="8" w:space="0" w:color="auto"/>
              <w:right w:val="single" w:sz="8" w:space="0" w:color="auto"/>
            </w:tcBorders>
            <w:hideMark/>
          </w:tcPr>
          <w:p w:rsidR="00D321B3" w:rsidRPr="00883FEA" w:rsidRDefault="00D321B3" w:rsidP="008F197B">
            <w:pPr>
              <w:spacing w:line="276" w:lineRule="auto"/>
              <w:jc w:val="center"/>
              <w:rPr>
                <w:sz w:val="26"/>
                <w:szCs w:val="26"/>
                <w:lang w:val="uk-UA"/>
              </w:rPr>
            </w:pPr>
            <w:r w:rsidRPr="00883FEA">
              <w:rPr>
                <w:sz w:val="26"/>
                <w:szCs w:val="26"/>
                <w:lang w:val="uk-UA"/>
              </w:rPr>
              <w:t>Міський бюджет</w:t>
            </w:r>
          </w:p>
        </w:tc>
        <w:tc>
          <w:tcPr>
            <w:tcW w:w="1686" w:type="dxa"/>
            <w:tcBorders>
              <w:top w:val="nil"/>
              <w:left w:val="nil"/>
              <w:bottom w:val="single" w:sz="8" w:space="0" w:color="auto"/>
              <w:right w:val="single" w:sz="8" w:space="0" w:color="auto"/>
            </w:tcBorders>
            <w:hideMark/>
          </w:tcPr>
          <w:p w:rsidR="00D321B3" w:rsidRPr="00883FEA" w:rsidRDefault="00D321B3" w:rsidP="008F197B">
            <w:pPr>
              <w:spacing w:line="276" w:lineRule="auto"/>
              <w:jc w:val="center"/>
              <w:rPr>
                <w:sz w:val="26"/>
                <w:szCs w:val="26"/>
                <w:lang w:val="uk-UA"/>
              </w:rPr>
            </w:pPr>
            <w:r w:rsidRPr="00883FEA">
              <w:rPr>
                <w:sz w:val="26"/>
                <w:szCs w:val="26"/>
                <w:lang w:val="uk-UA"/>
              </w:rPr>
              <w:t>790</w:t>
            </w:r>
          </w:p>
        </w:tc>
      </w:tr>
      <w:tr w:rsidR="00D321B3" w:rsidRPr="00883FEA" w:rsidTr="008F197B">
        <w:trPr>
          <w:trHeight w:val="1984"/>
        </w:trPr>
        <w:tc>
          <w:tcPr>
            <w:tcW w:w="2021" w:type="dxa"/>
            <w:tcBorders>
              <w:top w:val="nil"/>
              <w:left w:val="single" w:sz="8" w:space="0" w:color="auto"/>
              <w:bottom w:val="single" w:sz="4" w:space="0" w:color="auto"/>
              <w:right w:val="single" w:sz="8" w:space="0" w:color="auto"/>
            </w:tcBorders>
            <w:hideMark/>
          </w:tcPr>
          <w:p w:rsidR="00D321B3" w:rsidRPr="00883FEA" w:rsidRDefault="00D321B3" w:rsidP="008F197B">
            <w:pPr>
              <w:spacing w:line="276" w:lineRule="auto"/>
              <w:jc w:val="center"/>
              <w:rPr>
                <w:sz w:val="26"/>
                <w:szCs w:val="26"/>
                <w:lang w:val="uk-UA"/>
              </w:rPr>
            </w:pPr>
            <w:r w:rsidRPr="00883FEA">
              <w:rPr>
                <w:sz w:val="26"/>
                <w:szCs w:val="26"/>
                <w:lang w:val="uk-UA"/>
              </w:rPr>
              <w:t>2</w:t>
            </w:r>
          </w:p>
        </w:tc>
        <w:tc>
          <w:tcPr>
            <w:tcW w:w="4432" w:type="dxa"/>
            <w:tcBorders>
              <w:top w:val="nil"/>
              <w:left w:val="nil"/>
              <w:bottom w:val="single" w:sz="4" w:space="0" w:color="auto"/>
              <w:right w:val="single" w:sz="8" w:space="0" w:color="auto"/>
            </w:tcBorders>
            <w:hideMark/>
          </w:tcPr>
          <w:p w:rsidR="00D321B3" w:rsidRPr="00883FEA" w:rsidRDefault="00D321B3" w:rsidP="008F197B">
            <w:pPr>
              <w:spacing w:line="276" w:lineRule="auto"/>
              <w:rPr>
                <w:sz w:val="26"/>
                <w:szCs w:val="26"/>
                <w:lang w:val="uk-UA"/>
              </w:rPr>
            </w:pPr>
            <w:r w:rsidRPr="00883FEA">
              <w:rPr>
                <w:sz w:val="26"/>
                <w:szCs w:val="26"/>
                <w:lang w:val="uk-UA"/>
              </w:rPr>
              <w:t>Обслуговування веб-сайту міста з висвітлення та доведення до громадськості міста інформації про його життєдіяльність та роботу органів місцевого самоврядування на території Обухівської міської ради</w:t>
            </w:r>
          </w:p>
        </w:tc>
        <w:tc>
          <w:tcPr>
            <w:tcW w:w="1980" w:type="dxa"/>
            <w:tcBorders>
              <w:top w:val="nil"/>
              <w:left w:val="nil"/>
              <w:bottom w:val="single" w:sz="4" w:space="0" w:color="auto"/>
              <w:right w:val="single" w:sz="8" w:space="0" w:color="auto"/>
            </w:tcBorders>
            <w:hideMark/>
          </w:tcPr>
          <w:p w:rsidR="00D321B3" w:rsidRPr="00883FEA" w:rsidRDefault="00D321B3" w:rsidP="008F197B">
            <w:pPr>
              <w:spacing w:line="276" w:lineRule="auto"/>
              <w:jc w:val="center"/>
              <w:rPr>
                <w:sz w:val="26"/>
                <w:szCs w:val="26"/>
                <w:lang w:val="uk-UA"/>
              </w:rPr>
            </w:pPr>
            <w:r w:rsidRPr="00883FEA">
              <w:rPr>
                <w:sz w:val="26"/>
                <w:szCs w:val="26"/>
                <w:lang w:val="uk-UA"/>
              </w:rPr>
              <w:t>Міський бюджет</w:t>
            </w:r>
          </w:p>
        </w:tc>
        <w:tc>
          <w:tcPr>
            <w:tcW w:w="1686" w:type="dxa"/>
            <w:tcBorders>
              <w:top w:val="nil"/>
              <w:left w:val="nil"/>
              <w:bottom w:val="single" w:sz="4" w:space="0" w:color="auto"/>
              <w:right w:val="single" w:sz="8" w:space="0" w:color="auto"/>
            </w:tcBorders>
            <w:hideMark/>
          </w:tcPr>
          <w:p w:rsidR="00D321B3" w:rsidRPr="00883FEA" w:rsidRDefault="008C1B39" w:rsidP="008F197B">
            <w:pPr>
              <w:spacing w:line="276" w:lineRule="auto"/>
              <w:jc w:val="center"/>
              <w:rPr>
                <w:sz w:val="26"/>
                <w:szCs w:val="26"/>
                <w:lang w:val="uk-UA"/>
              </w:rPr>
            </w:pPr>
            <w:r>
              <w:rPr>
                <w:sz w:val="26"/>
                <w:szCs w:val="26"/>
                <w:lang w:val="uk-UA"/>
              </w:rPr>
              <w:t>6</w:t>
            </w:r>
          </w:p>
        </w:tc>
      </w:tr>
      <w:tr w:rsidR="00D321B3" w:rsidRPr="00883FEA" w:rsidTr="008F197B">
        <w:trPr>
          <w:trHeight w:val="390"/>
        </w:trPr>
        <w:tc>
          <w:tcPr>
            <w:tcW w:w="2021" w:type="dxa"/>
            <w:tcBorders>
              <w:top w:val="nil"/>
              <w:left w:val="single" w:sz="8" w:space="0" w:color="auto"/>
              <w:bottom w:val="single" w:sz="8" w:space="0" w:color="auto"/>
              <w:right w:val="single" w:sz="8" w:space="0" w:color="auto"/>
            </w:tcBorders>
            <w:hideMark/>
          </w:tcPr>
          <w:p w:rsidR="00D321B3" w:rsidRPr="00883FEA" w:rsidRDefault="00D321B3" w:rsidP="008F197B">
            <w:pPr>
              <w:spacing w:line="276" w:lineRule="auto"/>
              <w:jc w:val="center"/>
              <w:rPr>
                <w:bCs/>
                <w:sz w:val="26"/>
                <w:szCs w:val="26"/>
                <w:lang w:val="uk-UA"/>
              </w:rPr>
            </w:pPr>
            <w:r w:rsidRPr="00883FEA">
              <w:rPr>
                <w:bCs/>
                <w:sz w:val="26"/>
                <w:szCs w:val="26"/>
                <w:lang w:val="uk-UA"/>
              </w:rPr>
              <w:t> 3</w:t>
            </w:r>
          </w:p>
        </w:tc>
        <w:tc>
          <w:tcPr>
            <w:tcW w:w="4432" w:type="dxa"/>
            <w:tcBorders>
              <w:top w:val="nil"/>
              <w:left w:val="nil"/>
              <w:bottom w:val="single" w:sz="8" w:space="0" w:color="auto"/>
              <w:right w:val="single" w:sz="8" w:space="0" w:color="auto"/>
            </w:tcBorders>
            <w:hideMark/>
          </w:tcPr>
          <w:p w:rsidR="00D321B3" w:rsidRPr="00883FEA" w:rsidRDefault="00D321B3" w:rsidP="008F197B">
            <w:pPr>
              <w:spacing w:line="276" w:lineRule="auto"/>
              <w:rPr>
                <w:b/>
                <w:bCs/>
                <w:color w:val="000000" w:themeColor="text1"/>
                <w:sz w:val="26"/>
                <w:szCs w:val="26"/>
                <w:lang w:val="uk-UA"/>
              </w:rPr>
            </w:pPr>
            <w:r w:rsidRPr="00883FEA">
              <w:rPr>
                <w:color w:val="000000" w:themeColor="text1"/>
                <w:sz w:val="26"/>
                <w:szCs w:val="26"/>
                <w:lang w:val="uk-UA"/>
              </w:rPr>
              <w:t xml:space="preserve">Співробітництво із </w:t>
            </w:r>
            <w:r>
              <w:rPr>
                <w:color w:val="000000" w:themeColor="text1"/>
                <w:sz w:val="26"/>
                <w:szCs w:val="26"/>
                <w:lang w:val="uk-UA"/>
              </w:rPr>
              <w:t>друкованими засобами масової інформації</w:t>
            </w:r>
          </w:p>
        </w:tc>
        <w:tc>
          <w:tcPr>
            <w:tcW w:w="1980" w:type="dxa"/>
            <w:tcBorders>
              <w:top w:val="nil"/>
              <w:left w:val="nil"/>
              <w:bottom w:val="single" w:sz="8" w:space="0" w:color="auto"/>
              <w:right w:val="single" w:sz="8" w:space="0" w:color="auto"/>
            </w:tcBorders>
            <w:hideMark/>
          </w:tcPr>
          <w:p w:rsidR="00D321B3" w:rsidRPr="00883FEA" w:rsidRDefault="00D321B3" w:rsidP="008F197B">
            <w:pPr>
              <w:spacing w:line="276" w:lineRule="auto"/>
              <w:jc w:val="center"/>
              <w:rPr>
                <w:b/>
                <w:sz w:val="26"/>
                <w:szCs w:val="26"/>
                <w:lang w:val="uk-UA"/>
              </w:rPr>
            </w:pPr>
            <w:r w:rsidRPr="00883FEA">
              <w:rPr>
                <w:sz w:val="26"/>
                <w:szCs w:val="26"/>
                <w:lang w:val="uk-UA"/>
              </w:rPr>
              <w:t>Міський бюджет</w:t>
            </w:r>
          </w:p>
        </w:tc>
        <w:tc>
          <w:tcPr>
            <w:tcW w:w="1686" w:type="dxa"/>
            <w:tcBorders>
              <w:top w:val="nil"/>
              <w:left w:val="nil"/>
              <w:bottom w:val="single" w:sz="8" w:space="0" w:color="auto"/>
              <w:right w:val="single" w:sz="8" w:space="0" w:color="auto"/>
            </w:tcBorders>
            <w:hideMark/>
          </w:tcPr>
          <w:p w:rsidR="00D321B3" w:rsidRPr="00883FEA" w:rsidRDefault="00D321B3" w:rsidP="008F197B">
            <w:pPr>
              <w:spacing w:line="276" w:lineRule="auto"/>
              <w:jc w:val="center"/>
              <w:rPr>
                <w:sz w:val="26"/>
                <w:szCs w:val="26"/>
                <w:lang w:val="uk-UA"/>
              </w:rPr>
            </w:pPr>
            <w:r w:rsidRPr="00883FEA">
              <w:rPr>
                <w:sz w:val="26"/>
                <w:szCs w:val="26"/>
                <w:lang w:val="uk-UA"/>
              </w:rPr>
              <w:t>790</w:t>
            </w:r>
          </w:p>
        </w:tc>
      </w:tr>
      <w:tr w:rsidR="00D321B3" w:rsidRPr="00883FEA" w:rsidTr="008F197B">
        <w:trPr>
          <w:trHeight w:val="390"/>
        </w:trPr>
        <w:tc>
          <w:tcPr>
            <w:tcW w:w="2021" w:type="dxa"/>
            <w:tcBorders>
              <w:top w:val="nil"/>
              <w:left w:val="single" w:sz="8" w:space="0" w:color="auto"/>
              <w:bottom w:val="single" w:sz="8" w:space="0" w:color="auto"/>
              <w:right w:val="single" w:sz="8" w:space="0" w:color="auto"/>
            </w:tcBorders>
          </w:tcPr>
          <w:p w:rsidR="00D321B3" w:rsidRPr="00883FEA" w:rsidRDefault="00D321B3" w:rsidP="008F197B">
            <w:pPr>
              <w:spacing w:line="276" w:lineRule="auto"/>
              <w:jc w:val="center"/>
              <w:rPr>
                <w:b/>
                <w:bCs/>
                <w:sz w:val="26"/>
                <w:szCs w:val="26"/>
                <w:lang w:val="uk-UA"/>
              </w:rPr>
            </w:pPr>
          </w:p>
        </w:tc>
        <w:tc>
          <w:tcPr>
            <w:tcW w:w="4432" w:type="dxa"/>
            <w:tcBorders>
              <w:top w:val="nil"/>
              <w:left w:val="nil"/>
              <w:bottom w:val="single" w:sz="8" w:space="0" w:color="auto"/>
              <w:right w:val="single" w:sz="8" w:space="0" w:color="auto"/>
            </w:tcBorders>
          </w:tcPr>
          <w:p w:rsidR="00D321B3" w:rsidRPr="00883FEA" w:rsidRDefault="00D321B3" w:rsidP="008F197B">
            <w:pPr>
              <w:spacing w:line="276" w:lineRule="auto"/>
              <w:rPr>
                <w:b/>
                <w:bCs/>
                <w:sz w:val="26"/>
                <w:szCs w:val="26"/>
                <w:lang w:val="uk-UA"/>
              </w:rPr>
            </w:pPr>
          </w:p>
          <w:p w:rsidR="00D321B3" w:rsidRPr="00883FEA" w:rsidRDefault="00D321B3" w:rsidP="008F197B">
            <w:pPr>
              <w:spacing w:line="276" w:lineRule="auto"/>
              <w:rPr>
                <w:sz w:val="26"/>
                <w:szCs w:val="26"/>
                <w:lang w:val="uk-UA"/>
              </w:rPr>
            </w:pPr>
            <w:r w:rsidRPr="00883FEA">
              <w:rPr>
                <w:b/>
                <w:bCs/>
                <w:sz w:val="26"/>
                <w:szCs w:val="26"/>
                <w:lang w:val="uk-UA"/>
              </w:rPr>
              <w:t xml:space="preserve">Всього по Програмі </w:t>
            </w:r>
          </w:p>
        </w:tc>
        <w:tc>
          <w:tcPr>
            <w:tcW w:w="1980" w:type="dxa"/>
            <w:tcBorders>
              <w:top w:val="nil"/>
              <w:left w:val="nil"/>
              <w:bottom w:val="single" w:sz="8" w:space="0" w:color="auto"/>
              <w:right w:val="single" w:sz="8" w:space="0" w:color="auto"/>
            </w:tcBorders>
            <w:hideMark/>
          </w:tcPr>
          <w:p w:rsidR="00D321B3" w:rsidRPr="00883FEA" w:rsidRDefault="00D321B3" w:rsidP="008F197B">
            <w:pPr>
              <w:spacing w:line="276" w:lineRule="auto"/>
              <w:jc w:val="center"/>
              <w:rPr>
                <w:b/>
                <w:sz w:val="26"/>
                <w:szCs w:val="26"/>
                <w:lang w:val="uk-UA"/>
              </w:rPr>
            </w:pPr>
            <w:r w:rsidRPr="00883FEA">
              <w:rPr>
                <w:sz w:val="26"/>
                <w:szCs w:val="26"/>
                <w:lang w:val="uk-UA"/>
              </w:rPr>
              <w:t>Міський бюджет</w:t>
            </w:r>
          </w:p>
        </w:tc>
        <w:tc>
          <w:tcPr>
            <w:tcW w:w="1686" w:type="dxa"/>
            <w:tcBorders>
              <w:top w:val="nil"/>
              <w:left w:val="nil"/>
              <w:bottom w:val="single" w:sz="8" w:space="0" w:color="auto"/>
              <w:right w:val="single" w:sz="8" w:space="0" w:color="auto"/>
            </w:tcBorders>
            <w:hideMark/>
          </w:tcPr>
          <w:p w:rsidR="00D321B3" w:rsidRPr="00883FEA" w:rsidRDefault="00D321B3" w:rsidP="008C1B39">
            <w:pPr>
              <w:spacing w:line="276" w:lineRule="auto"/>
              <w:jc w:val="center"/>
              <w:rPr>
                <w:sz w:val="26"/>
                <w:szCs w:val="26"/>
                <w:lang w:val="uk-UA"/>
              </w:rPr>
            </w:pPr>
            <w:r w:rsidRPr="00883FEA">
              <w:rPr>
                <w:sz w:val="26"/>
                <w:szCs w:val="26"/>
                <w:lang w:val="uk-UA"/>
              </w:rPr>
              <w:t>15</w:t>
            </w:r>
            <w:r w:rsidR="008C1B39">
              <w:rPr>
                <w:sz w:val="26"/>
                <w:szCs w:val="26"/>
                <w:lang w:val="uk-UA"/>
              </w:rPr>
              <w:t>86</w:t>
            </w:r>
            <w:r w:rsidRPr="00883FEA">
              <w:rPr>
                <w:sz w:val="26"/>
                <w:szCs w:val="26"/>
                <w:lang w:val="uk-UA"/>
              </w:rPr>
              <w:t>,000000</w:t>
            </w:r>
          </w:p>
        </w:tc>
      </w:tr>
    </w:tbl>
    <w:p w:rsidR="00D321B3" w:rsidRDefault="00D321B3" w:rsidP="00D321B3">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val="uk-UA" w:eastAsia="uk-UA"/>
        </w:rPr>
      </w:pPr>
    </w:p>
    <w:p w:rsidR="00D321B3" w:rsidRPr="00883FEA" w:rsidRDefault="00D321B3" w:rsidP="00D321B3">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val="uk-UA" w:eastAsia="uk-UA"/>
        </w:rPr>
      </w:pPr>
      <w:r w:rsidRPr="00883FEA">
        <w:rPr>
          <w:sz w:val="26"/>
          <w:szCs w:val="26"/>
          <w:lang w:val="uk-UA" w:eastAsia="uk-UA"/>
        </w:rPr>
        <w:t xml:space="preserve">Заступник міського голови, </w:t>
      </w:r>
    </w:p>
    <w:p w:rsidR="00D321B3" w:rsidRPr="00883FEA" w:rsidRDefault="00D321B3" w:rsidP="00D321B3">
      <w:pPr>
        <w:pStyle w:val="af"/>
        <w:shd w:val="clear" w:color="auto" w:fill="FFFFFF"/>
        <w:tabs>
          <w:tab w:val="left" w:pos="916"/>
          <w:tab w:val="left" w:pos="1832"/>
          <w:tab w:val="left" w:pos="2748"/>
          <w:tab w:val="left" w:pos="3664"/>
          <w:tab w:val="left" w:pos="4580"/>
        </w:tabs>
        <w:jc w:val="both"/>
        <w:rPr>
          <w:sz w:val="26"/>
          <w:szCs w:val="26"/>
          <w:lang w:val="uk-UA" w:eastAsia="uk-UA"/>
        </w:rPr>
      </w:pPr>
      <w:r w:rsidRPr="00883FEA">
        <w:rPr>
          <w:sz w:val="26"/>
          <w:szCs w:val="26"/>
          <w:lang w:val="uk-UA" w:eastAsia="uk-UA"/>
        </w:rPr>
        <w:t xml:space="preserve">керуючий справами виконавчого комітету </w:t>
      </w:r>
      <w:r w:rsidRPr="00883FEA">
        <w:rPr>
          <w:sz w:val="26"/>
          <w:szCs w:val="26"/>
          <w:lang w:val="uk-UA" w:eastAsia="uk-UA"/>
        </w:rPr>
        <w:tab/>
      </w:r>
      <w:r w:rsidRPr="00883FEA">
        <w:rPr>
          <w:sz w:val="26"/>
          <w:szCs w:val="26"/>
          <w:lang w:val="uk-UA" w:eastAsia="uk-UA"/>
        </w:rPr>
        <w:tab/>
      </w:r>
      <w:r w:rsidRPr="00883FEA">
        <w:rPr>
          <w:sz w:val="26"/>
          <w:szCs w:val="26"/>
          <w:lang w:val="uk-UA" w:eastAsia="uk-UA"/>
        </w:rPr>
        <w:tab/>
      </w:r>
      <w:r w:rsidRPr="00883FEA">
        <w:rPr>
          <w:sz w:val="26"/>
          <w:szCs w:val="26"/>
          <w:lang w:val="uk-UA" w:eastAsia="uk-UA"/>
        </w:rPr>
        <w:tab/>
        <w:t xml:space="preserve">       В.І.Рогоза</w:t>
      </w:r>
    </w:p>
    <w:p w:rsidR="003F6EC3" w:rsidRDefault="003F6EC3" w:rsidP="003F6EC3"/>
    <w:p w:rsidR="00401CA3" w:rsidRDefault="00401CA3" w:rsidP="003F6EC3"/>
    <w:p w:rsidR="00401CA3" w:rsidRDefault="00401CA3" w:rsidP="003F6EC3"/>
    <w:p w:rsidR="00401CA3" w:rsidRPr="00401CA3" w:rsidRDefault="005959E3" w:rsidP="00401CA3">
      <w:pPr>
        <w:jc w:val="center"/>
        <w:rPr>
          <w:b/>
          <w:sz w:val="28"/>
          <w:szCs w:val="28"/>
          <w:lang w:val="uk-UA"/>
        </w:rPr>
      </w:pPr>
      <w:r>
        <w:rPr>
          <w:b/>
          <w:noProof/>
          <w:sz w:val="28"/>
          <w:szCs w:val="28"/>
        </w:rPr>
        <w:object w:dxaOrig="1440" w:dyaOrig="1440">
          <v:shape id="_x0000_s1119" type="#_x0000_t75" style="position:absolute;left:0;text-align:left;margin-left:3in;margin-top:-36pt;width:34pt;height:50.8pt;flip:x;z-index:251695104">
            <v:imagedata r:id="rId18" o:title=""/>
            <w10:wrap type="topAndBottom" anchorx="page"/>
          </v:shape>
          <o:OLEObject Type="Embed" ProgID="MS_ClipArt_Gallery" ShapeID="_x0000_s1119" DrawAspect="Content" ObjectID="_1638104762" r:id="rId57"/>
        </w:object>
      </w:r>
      <w:r w:rsidR="00401CA3" w:rsidRPr="00401CA3">
        <w:rPr>
          <w:b/>
          <w:sz w:val="28"/>
          <w:szCs w:val="28"/>
        </w:rPr>
        <w:t>ОБУХІВСЬКА МІСЬКА РАДА</w:t>
      </w:r>
      <w:r w:rsidR="00401CA3" w:rsidRPr="00401CA3">
        <w:rPr>
          <w:b/>
          <w:sz w:val="28"/>
          <w:szCs w:val="28"/>
          <w:lang w:val="uk-UA"/>
        </w:rPr>
        <w:t xml:space="preserve">                           </w:t>
      </w:r>
    </w:p>
    <w:p w:rsidR="00401CA3" w:rsidRPr="00401CA3" w:rsidRDefault="00401CA3" w:rsidP="00401CA3">
      <w:pPr>
        <w:pStyle w:val="a7"/>
        <w:jc w:val="left"/>
        <w:outlineLvl w:val="0"/>
        <w:rPr>
          <w:rFonts w:ascii="Times New Roman" w:hAnsi="Times New Roman" w:cs="Times New Roman"/>
          <w:lang w:val="uk-UA"/>
        </w:rPr>
      </w:pPr>
      <w:r w:rsidRPr="00401CA3">
        <w:rPr>
          <w:rFonts w:ascii="Times New Roman" w:hAnsi="Times New Roman" w:cs="Times New Roman"/>
          <w:lang w:val="uk-UA"/>
        </w:rPr>
        <w:t xml:space="preserve">                                           КИЇВСЬКОЇ ОБЛАСТІ</w:t>
      </w:r>
    </w:p>
    <w:p w:rsidR="00401CA3" w:rsidRPr="00401CA3" w:rsidRDefault="00401CA3" w:rsidP="00401CA3">
      <w:pPr>
        <w:jc w:val="center"/>
        <w:outlineLvl w:val="0"/>
        <w:rPr>
          <w:b/>
          <w:bCs/>
          <w:sz w:val="28"/>
          <w:szCs w:val="28"/>
          <w:lang w:val="uk-UA"/>
        </w:rPr>
      </w:pPr>
    </w:p>
    <w:p w:rsidR="00401CA3" w:rsidRPr="00401CA3" w:rsidRDefault="00401CA3" w:rsidP="00401CA3">
      <w:pPr>
        <w:jc w:val="center"/>
        <w:outlineLvl w:val="0"/>
        <w:rPr>
          <w:b/>
          <w:bCs/>
          <w:sz w:val="28"/>
          <w:szCs w:val="28"/>
          <w:lang w:val="uk-UA"/>
        </w:rPr>
      </w:pPr>
      <w:r w:rsidRPr="00401CA3">
        <w:rPr>
          <w:b/>
          <w:bCs/>
          <w:sz w:val="28"/>
          <w:szCs w:val="28"/>
        </w:rPr>
        <w:t>ВИКОНАВЧИЙ КОМІТЕТ</w:t>
      </w:r>
    </w:p>
    <w:p w:rsidR="00401CA3" w:rsidRPr="00401CA3" w:rsidRDefault="00401CA3" w:rsidP="00401CA3">
      <w:pPr>
        <w:pStyle w:val="af2"/>
        <w:outlineLvl w:val="0"/>
        <w:rPr>
          <w:szCs w:val="28"/>
        </w:rPr>
      </w:pPr>
    </w:p>
    <w:p w:rsidR="00401CA3" w:rsidRPr="00BD070C" w:rsidRDefault="00401CA3" w:rsidP="00401CA3">
      <w:pPr>
        <w:pStyle w:val="af2"/>
        <w:ind w:left="-142"/>
        <w:outlineLvl w:val="0"/>
        <w:rPr>
          <w:b/>
          <w:szCs w:val="28"/>
          <w:lang w:val="uk-UA"/>
        </w:rPr>
      </w:pPr>
      <w:r w:rsidRPr="00401CA3">
        <w:rPr>
          <w:b/>
          <w:szCs w:val="28"/>
        </w:rPr>
        <w:t xml:space="preserve">Р І Ш Е Н Н Я № </w:t>
      </w:r>
      <w:r w:rsidR="00BD070C">
        <w:rPr>
          <w:b/>
          <w:szCs w:val="28"/>
          <w:lang w:val="uk-UA"/>
        </w:rPr>
        <w:t>754</w:t>
      </w:r>
    </w:p>
    <w:p w:rsidR="00401CA3" w:rsidRPr="00401CA3" w:rsidRDefault="00401CA3" w:rsidP="00401CA3">
      <w:pPr>
        <w:pStyle w:val="af2"/>
        <w:jc w:val="left"/>
        <w:outlineLvl w:val="0"/>
        <w:rPr>
          <w:szCs w:val="28"/>
        </w:rPr>
      </w:pPr>
    </w:p>
    <w:p w:rsidR="00401CA3" w:rsidRPr="00401CA3" w:rsidRDefault="00401CA3" w:rsidP="00401CA3">
      <w:pPr>
        <w:pStyle w:val="af2"/>
        <w:ind w:left="0"/>
        <w:jc w:val="both"/>
        <w:rPr>
          <w:bCs/>
          <w:szCs w:val="28"/>
        </w:rPr>
      </w:pPr>
      <w:r w:rsidRPr="00401CA3">
        <w:rPr>
          <w:bCs/>
          <w:szCs w:val="28"/>
        </w:rPr>
        <w:t>від 13 грудня 201</w:t>
      </w:r>
      <w:r w:rsidR="00D50A2E">
        <w:rPr>
          <w:bCs/>
          <w:szCs w:val="28"/>
          <w:lang w:val="uk-UA"/>
        </w:rPr>
        <w:t>9</w:t>
      </w:r>
      <w:r w:rsidRPr="00401CA3">
        <w:rPr>
          <w:bCs/>
          <w:szCs w:val="28"/>
        </w:rPr>
        <w:t xml:space="preserve"> року                                                          м. Обухів</w:t>
      </w:r>
    </w:p>
    <w:p w:rsidR="00401CA3" w:rsidRPr="00401CA3" w:rsidRDefault="00401CA3" w:rsidP="00401CA3">
      <w:pPr>
        <w:jc w:val="both"/>
        <w:rPr>
          <w:sz w:val="28"/>
          <w:szCs w:val="28"/>
          <w:lang w:val="uk-UA"/>
        </w:rPr>
      </w:pPr>
    </w:p>
    <w:p w:rsidR="00F00591" w:rsidRDefault="00401CA3" w:rsidP="00F00591">
      <w:pPr>
        <w:pStyle w:val="a7"/>
        <w:jc w:val="left"/>
        <w:rPr>
          <w:rFonts w:ascii="Times New Roman" w:hAnsi="Times New Roman" w:cs="Times New Roman"/>
          <w:b w:val="0"/>
          <w:lang w:val="uk-UA"/>
        </w:rPr>
      </w:pPr>
      <w:r w:rsidRPr="00401CA3">
        <w:rPr>
          <w:rFonts w:ascii="Times New Roman" w:hAnsi="Times New Roman" w:cs="Times New Roman"/>
          <w:b w:val="0"/>
          <w:lang w:val="uk-UA"/>
        </w:rPr>
        <w:t>Про проект цільової Програми</w:t>
      </w:r>
      <w:r w:rsidR="00F00591">
        <w:rPr>
          <w:rFonts w:ascii="Times New Roman" w:hAnsi="Times New Roman" w:cs="Times New Roman"/>
          <w:b w:val="0"/>
          <w:lang w:val="uk-UA"/>
        </w:rPr>
        <w:t xml:space="preserve"> </w:t>
      </w:r>
      <w:r w:rsidRPr="00401CA3">
        <w:rPr>
          <w:rFonts w:ascii="Times New Roman" w:hAnsi="Times New Roman" w:cs="Times New Roman"/>
          <w:b w:val="0"/>
          <w:lang w:val="uk-UA"/>
        </w:rPr>
        <w:t>відзначення  державних та професійних свят,</w:t>
      </w:r>
      <w:r w:rsidR="00F00591">
        <w:rPr>
          <w:rFonts w:ascii="Times New Roman" w:hAnsi="Times New Roman" w:cs="Times New Roman"/>
          <w:b w:val="0"/>
          <w:lang w:val="uk-UA"/>
        </w:rPr>
        <w:t xml:space="preserve"> </w:t>
      </w:r>
      <w:r w:rsidRPr="00401CA3">
        <w:rPr>
          <w:rFonts w:ascii="Times New Roman" w:hAnsi="Times New Roman" w:cs="Times New Roman"/>
          <w:b w:val="0"/>
          <w:lang w:val="uk-UA"/>
        </w:rPr>
        <w:t xml:space="preserve">ювілейних дат, </w:t>
      </w:r>
      <w:r w:rsidR="00F00591" w:rsidRPr="00F00591">
        <w:rPr>
          <w:rFonts w:ascii="Times New Roman" w:hAnsi="Times New Roman" w:cs="Times New Roman"/>
          <w:b w:val="0"/>
          <w:lang w:val="uk-UA"/>
        </w:rPr>
        <w:t xml:space="preserve">представницькі видатки, заохочення </w:t>
      </w:r>
    </w:p>
    <w:p w:rsidR="00401CA3" w:rsidRPr="00401CA3" w:rsidRDefault="00F00591" w:rsidP="00F00591">
      <w:pPr>
        <w:pStyle w:val="a7"/>
        <w:jc w:val="left"/>
        <w:rPr>
          <w:rFonts w:ascii="Times New Roman" w:hAnsi="Times New Roman" w:cs="Times New Roman"/>
          <w:b w:val="0"/>
          <w:lang w:val="uk-UA"/>
        </w:rPr>
      </w:pPr>
      <w:r w:rsidRPr="00F00591">
        <w:rPr>
          <w:rFonts w:ascii="Times New Roman" w:hAnsi="Times New Roman" w:cs="Times New Roman"/>
          <w:b w:val="0"/>
          <w:lang w:val="uk-UA"/>
        </w:rPr>
        <w:t>та заслуги перед Обухівською міською об’єднаною територіальною громадою на 2020 рік</w:t>
      </w:r>
      <w:r w:rsidR="00401CA3" w:rsidRPr="00401CA3">
        <w:rPr>
          <w:rFonts w:ascii="Times New Roman" w:hAnsi="Times New Roman" w:cs="Times New Roman"/>
          <w:b w:val="0"/>
          <w:lang w:val="uk-UA"/>
        </w:rPr>
        <w:t xml:space="preserve"> </w:t>
      </w:r>
    </w:p>
    <w:p w:rsidR="00F00591" w:rsidRDefault="00401CA3" w:rsidP="00401CA3">
      <w:pPr>
        <w:pStyle w:val="a7"/>
        <w:jc w:val="both"/>
        <w:rPr>
          <w:rFonts w:ascii="Times New Roman" w:hAnsi="Times New Roman" w:cs="Times New Roman"/>
          <w:b w:val="0"/>
          <w:lang w:val="uk-UA"/>
        </w:rPr>
      </w:pPr>
      <w:r w:rsidRPr="00401CA3">
        <w:rPr>
          <w:rFonts w:ascii="Times New Roman" w:hAnsi="Times New Roman" w:cs="Times New Roman"/>
          <w:b w:val="0"/>
          <w:lang w:val="uk-UA"/>
        </w:rPr>
        <w:t xml:space="preserve">                </w:t>
      </w:r>
    </w:p>
    <w:p w:rsidR="00401CA3" w:rsidRPr="00401CA3" w:rsidRDefault="00401CA3" w:rsidP="00F00591">
      <w:pPr>
        <w:pStyle w:val="a7"/>
        <w:jc w:val="both"/>
        <w:rPr>
          <w:rFonts w:ascii="Times New Roman" w:hAnsi="Times New Roman" w:cs="Times New Roman"/>
          <w:b w:val="0"/>
          <w:lang w:val="uk-UA"/>
        </w:rPr>
      </w:pPr>
      <w:r w:rsidRPr="00401CA3">
        <w:rPr>
          <w:rFonts w:ascii="Times New Roman" w:hAnsi="Times New Roman" w:cs="Times New Roman"/>
          <w:b w:val="0"/>
          <w:lang w:val="uk-UA"/>
        </w:rPr>
        <w:t xml:space="preserve"> Заслухавши інформацію заступника Обухівського міського голови Шевченко А.В. про цільову Програму</w:t>
      </w:r>
      <w:r w:rsidRPr="00401CA3">
        <w:rPr>
          <w:rFonts w:ascii="Times New Roman" w:hAnsi="Times New Roman" w:cs="Times New Roman"/>
          <w:lang w:val="uk-UA"/>
        </w:rPr>
        <w:t xml:space="preserve"> </w:t>
      </w:r>
      <w:r w:rsidR="00F00591" w:rsidRPr="00401CA3">
        <w:rPr>
          <w:rFonts w:ascii="Times New Roman" w:hAnsi="Times New Roman" w:cs="Times New Roman"/>
          <w:b w:val="0"/>
          <w:lang w:val="uk-UA"/>
        </w:rPr>
        <w:t>відзначення  державних та професійних свят,</w:t>
      </w:r>
      <w:r w:rsidR="00F00591">
        <w:rPr>
          <w:rFonts w:ascii="Times New Roman" w:hAnsi="Times New Roman" w:cs="Times New Roman"/>
          <w:b w:val="0"/>
          <w:lang w:val="uk-UA"/>
        </w:rPr>
        <w:t xml:space="preserve"> </w:t>
      </w:r>
      <w:r w:rsidR="00F00591" w:rsidRPr="00401CA3">
        <w:rPr>
          <w:rFonts w:ascii="Times New Roman" w:hAnsi="Times New Roman" w:cs="Times New Roman"/>
          <w:b w:val="0"/>
          <w:lang w:val="uk-UA"/>
        </w:rPr>
        <w:t xml:space="preserve">ювілейних дат, </w:t>
      </w:r>
      <w:r w:rsidR="00F00591" w:rsidRPr="00F00591">
        <w:rPr>
          <w:rFonts w:ascii="Times New Roman" w:hAnsi="Times New Roman" w:cs="Times New Roman"/>
          <w:b w:val="0"/>
          <w:lang w:val="uk-UA"/>
        </w:rPr>
        <w:t>представницькі видатки, заохочення та заслуги перед Обухівською міською об’єднаною територіальною громадою на 2020 рік</w:t>
      </w:r>
      <w:r w:rsidRPr="00401CA3">
        <w:rPr>
          <w:rFonts w:ascii="Times New Roman" w:hAnsi="Times New Roman" w:cs="Times New Roman"/>
          <w:b w:val="0"/>
          <w:lang w:val="uk-UA"/>
        </w:rPr>
        <w:t>,  відповідно до підпункту 1 пункту а статті 27 та підпункту 10 пункту б статті 32 Закону України «Про місцеве самоврядування в Україні»,</w:t>
      </w:r>
    </w:p>
    <w:p w:rsidR="00F00591" w:rsidRDefault="00F00591" w:rsidP="00401CA3">
      <w:pPr>
        <w:pStyle w:val="a7"/>
        <w:rPr>
          <w:rFonts w:ascii="Times New Roman" w:hAnsi="Times New Roman" w:cs="Times New Roman"/>
          <w:lang w:val="uk-UA"/>
        </w:rPr>
      </w:pPr>
    </w:p>
    <w:p w:rsidR="00401CA3" w:rsidRPr="00401CA3" w:rsidRDefault="00401CA3" w:rsidP="00401CA3">
      <w:pPr>
        <w:pStyle w:val="a7"/>
        <w:rPr>
          <w:rFonts w:ascii="Times New Roman" w:hAnsi="Times New Roman" w:cs="Times New Roman"/>
          <w:lang w:val="uk-UA"/>
        </w:rPr>
      </w:pPr>
      <w:r w:rsidRPr="00401CA3">
        <w:rPr>
          <w:rFonts w:ascii="Times New Roman" w:hAnsi="Times New Roman" w:cs="Times New Roman"/>
          <w:lang w:val="uk-UA"/>
        </w:rPr>
        <w:t>ВИКОНАВЧИЙ  КОМІТЕТ  ОБУХІВСЬКОЇ  МІСЬКОЇ  РАДИ</w:t>
      </w:r>
    </w:p>
    <w:p w:rsidR="00401CA3" w:rsidRPr="00401CA3" w:rsidRDefault="00401CA3" w:rsidP="00401CA3">
      <w:pPr>
        <w:pStyle w:val="a7"/>
        <w:rPr>
          <w:rFonts w:ascii="Times New Roman" w:hAnsi="Times New Roman" w:cs="Times New Roman"/>
          <w:lang w:val="uk-UA"/>
        </w:rPr>
      </w:pPr>
      <w:r w:rsidRPr="00401CA3">
        <w:rPr>
          <w:rFonts w:ascii="Times New Roman" w:hAnsi="Times New Roman" w:cs="Times New Roman"/>
          <w:lang w:val="uk-UA"/>
        </w:rPr>
        <w:t>ВИРІШИВ:</w:t>
      </w:r>
    </w:p>
    <w:p w:rsidR="00401CA3" w:rsidRPr="00401CA3" w:rsidRDefault="00401CA3" w:rsidP="00401CA3">
      <w:pPr>
        <w:pStyle w:val="a7"/>
        <w:jc w:val="left"/>
        <w:rPr>
          <w:rFonts w:ascii="Times New Roman" w:hAnsi="Times New Roman" w:cs="Times New Roman"/>
          <w:sz w:val="16"/>
          <w:szCs w:val="16"/>
          <w:lang w:val="uk-UA"/>
        </w:rPr>
      </w:pPr>
    </w:p>
    <w:p w:rsidR="00401CA3" w:rsidRPr="00401CA3" w:rsidRDefault="00401CA3" w:rsidP="00401CA3">
      <w:pPr>
        <w:pStyle w:val="a7"/>
        <w:jc w:val="both"/>
        <w:rPr>
          <w:rFonts w:ascii="Times New Roman" w:hAnsi="Times New Roman" w:cs="Times New Roman"/>
          <w:b w:val="0"/>
          <w:lang w:val="uk-UA"/>
        </w:rPr>
      </w:pPr>
      <w:r w:rsidRPr="00401CA3">
        <w:rPr>
          <w:rFonts w:ascii="Times New Roman" w:hAnsi="Times New Roman" w:cs="Times New Roman"/>
          <w:b w:val="0"/>
          <w:lang w:val="uk-UA"/>
        </w:rPr>
        <w:t xml:space="preserve">1. Схвалити проект цільової Програми  відзначення  </w:t>
      </w:r>
      <w:r w:rsidR="00F00591" w:rsidRPr="00401CA3">
        <w:rPr>
          <w:rFonts w:ascii="Times New Roman" w:hAnsi="Times New Roman" w:cs="Times New Roman"/>
          <w:b w:val="0"/>
          <w:lang w:val="uk-UA"/>
        </w:rPr>
        <w:t>державних та професійних свят,</w:t>
      </w:r>
      <w:r w:rsidR="00F00591">
        <w:rPr>
          <w:rFonts w:ascii="Times New Roman" w:hAnsi="Times New Roman" w:cs="Times New Roman"/>
          <w:b w:val="0"/>
          <w:lang w:val="uk-UA"/>
        </w:rPr>
        <w:t xml:space="preserve"> </w:t>
      </w:r>
      <w:r w:rsidR="00F00591" w:rsidRPr="00401CA3">
        <w:rPr>
          <w:rFonts w:ascii="Times New Roman" w:hAnsi="Times New Roman" w:cs="Times New Roman"/>
          <w:b w:val="0"/>
          <w:lang w:val="uk-UA"/>
        </w:rPr>
        <w:t xml:space="preserve">ювілейних дат, </w:t>
      </w:r>
      <w:r w:rsidR="00F00591" w:rsidRPr="00F00591">
        <w:rPr>
          <w:rFonts w:ascii="Times New Roman" w:hAnsi="Times New Roman" w:cs="Times New Roman"/>
          <w:b w:val="0"/>
          <w:lang w:val="uk-UA"/>
        </w:rPr>
        <w:t>представницькі видатки, заохочення та заслуги перед Обухівською міською об’єднаною територіальною громадою на 2020 рік</w:t>
      </w:r>
      <w:r w:rsidR="00F00591" w:rsidRPr="00401CA3">
        <w:rPr>
          <w:rFonts w:ascii="Times New Roman" w:hAnsi="Times New Roman" w:cs="Times New Roman"/>
          <w:b w:val="0"/>
          <w:lang w:val="uk-UA"/>
        </w:rPr>
        <w:t xml:space="preserve"> </w:t>
      </w:r>
      <w:r w:rsidRPr="00401CA3">
        <w:rPr>
          <w:rFonts w:ascii="Times New Roman" w:hAnsi="Times New Roman" w:cs="Times New Roman"/>
          <w:b w:val="0"/>
          <w:lang w:val="uk-UA"/>
        </w:rPr>
        <w:t>та подати на розгляд і затвердження чергової сесії Обухівської міської ради.</w:t>
      </w:r>
    </w:p>
    <w:p w:rsidR="00401CA3" w:rsidRPr="00401CA3" w:rsidRDefault="00401CA3" w:rsidP="00401CA3">
      <w:pPr>
        <w:pStyle w:val="a7"/>
        <w:tabs>
          <w:tab w:val="left" w:pos="2100"/>
        </w:tabs>
        <w:jc w:val="both"/>
        <w:rPr>
          <w:rFonts w:ascii="Times New Roman" w:hAnsi="Times New Roman" w:cs="Times New Roman"/>
          <w:b w:val="0"/>
          <w:lang w:val="uk-UA"/>
        </w:rPr>
      </w:pPr>
      <w:r w:rsidRPr="00401CA3">
        <w:rPr>
          <w:rFonts w:ascii="Times New Roman" w:hAnsi="Times New Roman" w:cs="Times New Roman"/>
          <w:b w:val="0"/>
          <w:lang w:val="uk-UA"/>
        </w:rPr>
        <w:t>2. Контроль за виконанням даного рішення покласти на заступника                Обухівського міського голови Шевченко А. В.</w:t>
      </w:r>
    </w:p>
    <w:p w:rsidR="00401CA3" w:rsidRPr="00401CA3" w:rsidRDefault="00401CA3" w:rsidP="00401CA3">
      <w:pPr>
        <w:pStyle w:val="a7"/>
        <w:jc w:val="both"/>
        <w:rPr>
          <w:rFonts w:ascii="Times New Roman" w:hAnsi="Times New Roman" w:cs="Times New Roman"/>
          <w:b w:val="0"/>
          <w:lang w:val="uk-UA"/>
        </w:rPr>
      </w:pPr>
    </w:p>
    <w:p w:rsidR="00401CA3" w:rsidRPr="00401CA3" w:rsidRDefault="00401CA3" w:rsidP="00401CA3">
      <w:pPr>
        <w:pStyle w:val="a7"/>
        <w:jc w:val="left"/>
        <w:rPr>
          <w:rFonts w:ascii="Times New Roman" w:hAnsi="Times New Roman" w:cs="Times New Roman"/>
          <w:b w:val="0"/>
          <w:lang w:val="uk-UA"/>
        </w:rPr>
      </w:pPr>
    </w:p>
    <w:p w:rsidR="00401CA3" w:rsidRPr="00401CA3" w:rsidRDefault="00401CA3" w:rsidP="00401CA3">
      <w:pPr>
        <w:ind w:left="360" w:firstLine="348"/>
        <w:rPr>
          <w:sz w:val="28"/>
          <w:szCs w:val="28"/>
        </w:rPr>
      </w:pPr>
    </w:p>
    <w:p w:rsidR="00401CA3" w:rsidRPr="00401CA3" w:rsidRDefault="00401CA3" w:rsidP="00401CA3">
      <w:pPr>
        <w:rPr>
          <w:sz w:val="28"/>
          <w:szCs w:val="28"/>
        </w:rPr>
      </w:pPr>
      <w:r w:rsidRPr="00401CA3">
        <w:rPr>
          <w:sz w:val="28"/>
          <w:szCs w:val="28"/>
        </w:rPr>
        <w:t xml:space="preserve">Міський   голова                  </w:t>
      </w:r>
      <w:r w:rsidRPr="00401CA3">
        <w:rPr>
          <w:sz w:val="28"/>
          <w:szCs w:val="28"/>
          <w:lang w:val="uk-UA"/>
        </w:rPr>
        <w:t xml:space="preserve">        </w:t>
      </w:r>
      <w:r w:rsidRPr="00401CA3">
        <w:rPr>
          <w:sz w:val="28"/>
          <w:szCs w:val="28"/>
        </w:rPr>
        <w:t xml:space="preserve">                                     О. М. Левченко</w:t>
      </w:r>
    </w:p>
    <w:p w:rsidR="00401CA3" w:rsidRPr="00401CA3" w:rsidRDefault="00401CA3" w:rsidP="00401CA3">
      <w:pPr>
        <w:outlineLvl w:val="0"/>
        <w:rPr>
          <w:i/>
          <w:sz w:val="28"/>
          <w:szCs w:val="28"/>
        </w:rPr>
      </w:pPr>
    </w:p>
    <w:p w:rsidR="00401CA3" w:rsidRPr="00401CA3" w:rsidRDefault="00401CA3" w:rsidP="00401CA3">
      <w:pPr>
        <w:ind w:left="360" w:firstLine="348"/>
        <w:outlineLvl w:val="0"/>
        <w:rPr>
          <w:sz w:val="28"/>
          <w:szCs w:val="28"/>
        </w:rPr>
      </w:pPr>
    </w:p>
    <w:p w:rsidR="00401CA3" w:rsidRDefault="00401CA3" w:rsidP="00401CA3">
      <w:pPr>
        <w:outlineLvl w:val="0"/>
        <w:rPr>
          <w:i/>
          <w:sz w:val="28"/>
          <w:szCs w:val="28"/>
          <w:lang w:val="uk-UA"/>
        </w:rPr>
      </w:pPr>
    </w:p>
    <w:p w:rsidR="00401CA3" w:rsidRPr="0014440A" w:rsidRDefault="00401CA3" w:rsidP="00401CA3">
      <w:pPr>
        <w:outlineLvl w:val="0"/>
        <w:rPr>
          <w:i/>
          <w:lang w:val="uk-UA"/>
        </w:rPr>
      </w:pPr>
      <w:r>
        <w:t xml:space="preserve"> </w:t>
      </w:r>
      <w:r w:rsidRPr="002339B5">
        <w:t xml:space="preserve">Вик. </w:t>
      </w:r>
      <w:r>
        <w:rPr>
          <w:lang w:val="uk-UA"/>
        </w:rPr>
        <w:t>Шевченко А.В</w:t>
      </w:r>
    </w:p>
    <w:p w:rsidR="00401CA3" w:rsidRDefault="00401CA3" w:rsidP="00401CA3">
      <w:pPr>
        <w:jc w:val="both"/>
        <w:rPr>
          <w:sz w:val="28"/>
          <w:szCs w:val="28"/>
          <w:lang w:val="uk-UA"/>
        </w:rPr>
      </w:pPr>
    </w:p>
    <w:p w:rsidR="00D50A2E" w:rsidRDefault="00D50A2E" w:rsidP="00D50A2E">
      <w:pPr>
        <w:pStyle w:val="aff7"/>
        <w:rPr>
          <w:lang w:val="uk-UA"/>
        </w:rPr>
      </w:pPr>
    </w:p>
    <w:p w:rsidR="00D50A2E" w:rsidRPr="006C2CFF" w:rsidRDefault="00F00591" w:rsidP="00D50A2E">
      <w:pPr>
        <w:pStyle w:val="aff7"/>
        <w:jc w:val="right"/>
        <w:rPr>
          <w:lang w:val="uk-UA"/>
        </w:rPr>
      </w:pPr>
      <w:r>
        <w:rPr>
          <w:lang w:val="uk-UA"/>
        </w:rPr>
        <w:t>ПОГОДЖЕНО</w:t>
      </w:r>
    </w:p>
    <w:p w:rsidR="00D50A2E" w:rsidRPr="006C2CFF" w:rsidRDefault="00D50A2E" w:rsidP="00D50A2E">
      <w:pPr>
        <w:pStyle w:val="aff7"/>
        <w:jc w:val="right"/>
        <w:rPr>
          <w:lang w:val="uk-UA"/>
        </w:rPr>
      </w:pPr>
      <w:r w:rsidRPr="006C2CFF">
        <w:rPr>
          <w:lang w:val="uk-UA"/>
        </w:rPr>
        <w:t xml:space="preserve">Рішення </w:t>
      </w:r>
      <w:r w:rsidR="00F00591">
        <w:rPr>
          <w:lang w:val="uk-UA"/>
        </w:rPr>
        <w:t xml:space="preserve">виконавчого комітету </w:t>
      </w:r>
      <w:r w:rsidRPr="006C2CFF">
        <w:rPr>
          <w:lang w:val="uk-UA"/>
        </w:rPr>
        <w:t>Обухівської міської ради</w:t>
      </w:r>
    </w:p>
    <w:p w:rsidR="00D50A2E" w:rsidRPr="006C2CFF" w:rsidRDefault="00D50A2E" w:rsidP="00D50A2E">
      <w:pPr>
        <w:pStyle w:val="aff7"/>
        <w:jc w:val="right"/>
        <w:rPr>
          <w:lang w:val="uk-UA"/>
        </w:rPr>
      </w:pPr>
      <w:r>
        <w:rPr>
          <w:lang w:val="uk-UA"/>
        </w:rPr>
        <w:t xml:space="preserve">№  </w:t>
      </w:r>
      <w:r w:rsidR="00BD070C">
        <w:rPr>
          <w:lang w:val="uk-UA"/>
        </w:rPr>
        <w:t>754</w:t>
      </w:r>
      <w:r>
        <w:rPr>
          <w:lang w:val="uk-UA"/>
        </w:rPr>
        <w:t xml:space="preserve">  від </w:t>
      </w:r>
      <w:r w:rsidR="00F00591">
        <w:rPr>
          <w:lang w:val="uk-UA"/>
        </w:rPr>
        <w:t>13</w:t>
      </w:r>
      <w:r>
        <w:rPr>
          <w:lang w:val="uk-UA"/>
        </w:rPr>
        <w:t>.12.2019</w:t>
      </w:r>
      <w:r w:rsidRPr="006C2CFF">
        <w:rPr>
          <w:lang w:val="uk-UA"/>
        </w:rPr>
        <w:t xml:space="preserve"> </w:t>
      </w:r>
    </w:p>
    <w:p w:rsidR="00D50A2E" w:rsidRPr="006C2CFF" w:rsidRDefault="00D50A2E" w:rsidP="00D50A2E">
      <w:pPr>
        <w:pStyle w:val="aff7"/>
        <w:jc w:val="center"/>
        <w:rPr>
          <w:lang w:val="uk-UA"/>
        </w:rPr>
      </w:pPr>
    </w:p>
    <w:p w:rsidR="00D50A2E" w:rsidRPr="006C2CFF" w:rsidRDefault="00D50A2E" w:rsidP="00D50A2E">
      <w:pPr>
        <w:pStyle w:val="aff7"/>
        <w:jc w:val="both"/>
        <w:rPr>
          <w:lang w:val="uk-UA"/>
        </w:rPr>
      </w:pPr>
    </w:p>
    <w:p w:rsidR="00D50A2E" w:rsidRDefault="00D50A2E" w:rsidP="00D50A2E">
      <w:pPr>
        <w:pStyle w:val="aff7"/>
        <w:rPr>
          <w:lang w:val="uk-UA"/>
        </w:rPr>
      </w:pPr>
      <w:r>
        <w:rPr>
          <w:lang w:val="uk-UA"/>
        </w:rPr>
        <w:t xml:space="preserve">                                              Цільова Програма </w:t>
      </w:r>
      <w:r w:rsidRPr="003C3C77">
        <w:rPr>
          <w:lang w:val="uk-UA"/>
        </w:rPr>
        <w:t>відзначення</w:t>
      </w:r>
    </w:p>
    <w:p w:rsidR="00D50A2E" w:rsidRPr="006C2CFF" w:rsidRDefault="00D50A2E" w:rsidP="00D50A2E">
      <w:pPr>
        <w:pStyle w:val="aff7"/>
        <w:rPr>
          <w:lang w:val="uk-UA"/>
        </w:rPr>
      </w:pPr>
      <w:r w:rsidRPr="003C3C77">
        <w:rPr>
          <w:lang w:val="uk-UA"/>
        </w:rPr>
        <w:t xml:space="preserve"> державних та професійних свят, ювілейних дат,</w:t>
      </w:r>
      <w:r>
        <w:rPr>
          <w:lang w:val="uk-UA"/>
        </w:rPr>
        <w:t xml:space="preserve"> представницькі видатки,</w:t>
      </w:r>
      <w:r w:rsidRPr="003C3C77">
        <w:rPr>
          <w:lang w:val="uk-UA"/>
        </w:rPr>
        <w:t xml:space="preserve"> заохочення та заслуги перед </w:t>
      </w:r>
      <w:r>
        <w:rPr>
          <w:lang w:val="uk-UA"/>
        </w:rPr>
        <w:t xml:space="preserve">Обухівською міською об’єднаною </w:t>
      </w:r>
      <w:r w:rsidRPr="003C3C77">
        <w:rPr>
          <w:lang w:val="uk-UA"/>
        </w:rPr>
        <w:t xml:space="preserve"> </w:t>
      </w:r>
      <w:r>
        <w:rPr>
          <w:lang w:val="uk-UA"/>
        </w:rPr>
        <w:t>територіальною</w:t>
      </w:r>
      <w:r w:rsidRPr="003C3C77">
        <w:rPr>
          <w:lang w:val="uk-UA"/>
        </w:rPr>
        <w:t xml:space="preserve"> громад</w:t>
      </w:r>
      <w:r>
        <w:rPr>
          <w:lang w:val="uk-UA"/>
        </w:rPr>
        <w:t>ою</w:t>
      </w:r>
      <w:r w:rsidRPr="003C3C77">
        <w:rPr>
          <w:lang w:val="uk-UA"/>
        </w:rPr>
        <w:t xml:space="preserve"> на 20</w:t>
      </w:r>
      <w:r>
        <w:rPr>
          <w:lang w:val="uk-UA"/>
        </w:rPr>
        <w:t>20</w:t>
      </w:r>
      <w:r w:rsidRPr="006C2CFF">
        <w:rPr>
          <w:lang w:val="uk-UA"/>
        </w:rPr>
        <w:t xml:space="preserve"> рік</w:t>
      </w:r>
    </w:p>
    <w:p w:rsidR="00D50A2E" w:rsidRPr="003C3C77" w:rsidRDefault="00D50A2E" w:rsidP="00D50A2E">
      <w:pPr>
        <w:pStyle w:val="aff7"/>
        <w:jc w:val="both"/>
        <w:rPr>
          <w:lang w:val="uk-UA"/>
        </w:rPr>
      </w:pPr>
    </w:p>
    <w:p w:rsidR="00D50A2E" w:rsidRPr="006C2CFF" w:rsidRDefault="00D50A2E" w:rsidP="00D50A2E">
      <w:pPr>
        <w:pStyle w:val="aff7"/>
        <w:jc w:val="both"/>
      </w:pPr>
      <w:r w:rsidRPr="006C2CFF">
        <w:t>Паспорт Програми</w:t>
      </w:r>
    </w:p>
    <w:p w:rsidR="00D50A2E" w:rsidRPr="006C2CFF" w:rsidRDefault="00D50A2E" w:rsidP="00D50A2E">
      <w:pPr>
        <w:pStyle w:val="aff7"/>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82"/>
        <w:gridCol w:w="4649"/>
        <w:gridCol w:w="3630"/>
      </w:tblGrid>
      <w:tr w:rsidR="00D50A2E" w:rsidRPr="006C2CFF" w:rsidTr="00D50A2E">
        <w:tc>
          <w:tcPr>
            <w:tcW w:w="817" w:type="dxa"/>
          </w:tcPr>
          <w:p w:rsidR="00D50A2E" w:rsidRPr="006C2CFF" w:rsidRDefault="00D50A2E" w:rsidP="00D50A2E">
            <w:pPr>
              <w:pStyle w:val="aff7"/>
              <w:jc w:val="both"/>
            </w:pPr>
            <w:r w:rsidRPr="006C2CFF">
              <w:t>1.</w:t>
            </w:r>
          </w:p>
        </w:tc>
        <w:tc>
          <w:tcPr>
            <w:tcW w:w="5103" w:type="dxa"/>
          </w:tcPr>
          <w:p w:rsidR="00D50A2E" w:rsidRPr="006C2CFF" w:rsidRDefault="00D50A2E" w:rsidP="00D50A2E">
            <w:pPr>
              <w:pStyle w:val="aff7"/>
              <w:jc w:val="both"/>
            </w:pPr>
            <w:r w:rsidRPr="006C2CFF">
              <w:t>Ініціатор розроблення Програми</w:t>
            </w:r>
          </w:p>
        </w:tc>
        <w:tc>
          <w:tcPr>
            <w:tcW w:w="3935" w:type="dxa"/>
          </w:tcPr>
          <w:p w:rsidR="00D50A2E" w:rsidRPr="00290A17" w:rsidRDefault="00D50A2E" w:rsidP="00D50A2E">
            <w:pPr>
              <w:pStyle w:val="aff7"/>
              <w:jc w:val="both"/>
              <w:rPr>
                <w:lang w:val="uk-UA"/>
              </w:rPr>
            </w:pPr>
            <w:r w:rsidRPr="006C2CFF">
              <w:t>Виконавчий комітет Обухівської міської ради</w:t>
            </w:r>
            <w:r>
              <w:rPr>
                <w:lang w:val="uk-UA"/>
              </w:rPr>
              <w:t>Київської області</w:t>
            </w:r>
          </w:p>
        </w:tc>
      </w:tr>
      <w:tr w:rsidR="00D50A2E" w:rsidRPr="006C2CFF" w:rsidTr="00D50A2E">
        <w:tc>
          <w:tcPr>
            <w:tcW w:w="817" w:type="dxa"/>
          </w:tcPr>
          <w:p w:rsidR="00D50A2E" w:rsidRPr="006C2CFF" w:rsidRDefault="00D50A2E" w:rsidP="00D50A2E">
            <w:pPr>
              <w:pStyle w:val="aff7"/>
              <w:jc w:val="both"/>
            </w:pPr>
            <w:r w:rsidRPr="006C2CFF">
              <w:t>2.</w:t>
            </w:r>
          </w:p>
        </w:tc>
        <w:tc>
          <w:tcPr>
            <w:tcW w:w="5103" w:type="dxa"/>
          </w:tcPr>
          <w:p w:rsidR="00D50A2E" w:rsidRPr="006C2CFF" w:rsidRDefault="00D50A2E" w:rsidP="00D50A2E">
            <w:pPr>
              <w:pStyle w:val="aff7"/>
              <w:jc w:val="both"/>
            </w:pPr>
            <w:r w:rsidRPr="006C2CFF">
              <w:t>Дата, номер і назва розпорядчого документа про розроблення Програми</w:t>
            </w:r>
          </w:p>
        </w:tc>
        <w:tc>
          <w:tcPr>
            <w:tcW w:w="3935" w:type="dxa"/>
          </w:tcPr>
          <w:p w:rsidR="00D50A2E" w:rsidRPr="00290A17" w:rsidRDefault="00D50A2E" w:rsidP="00D50A2E">
            <w:pPr>
              <w:pStyle w:val="aff7"/>
              <w:jc w:val="both"/>
              <w:rPr>
                <w:lang w:val="uk-UA"/>
              </w:rPr>
            </w:pPr>
            <w:r>
              <w:rPr>
                <w:lang w:val="uk-UA"/>
              </w:rPr>
              <w:t>Рішення виконавчого комітету Обухівської міської ради від 05.12.2017р. №593</w:t>
            </w:r>
          </w:p>
        </w:tc>
      </w:tr>
      <w:tr w:rsidR="00D50A2E" w:rsidRPr="006C2CFF" w:rsidTr="00D50A2E">
        <w:tc>
          <w:tcPr>
            <w:tcW w:w="817" w:type="dxa"/>
          </w:tcPr>
          <w:p w:rsidR="00D50A2E" w:rsidRPr="006C2CFF" w:rsidRDefault="00D50A2E" w:rsidP="00D50A2E">
            <w:pPr>
              <w:pStyle w:val="aff7"/>
              <w:jc w:val="both"/>
            </w:pPr>
            <w:r w:rsidRPr="006C2CFF">
              <w:t>3.</w:t>
            </w:r>
          </w:p>
        </w:tc>
        <w:tc>
          <w:tcPr>
            <w:tcW w:w="5103" w:type="dxa"/>
          </w:tcPr>
          <w:p w:rsidR="00D50A2E" w:rsidRPr="006C2CFF" w:rsidRDefault="00D50A2E" w:rsidP="00D50A2E">
            <w:pPr>
              <w:pStyle w:val="aff7"/>
              <w:jc w:val="both"/>
            </w:pPr>
            <w:r w:rsidRPr="006C2CFF">
              <w:t>Розробник програми</w:t>
            </w:r>
          </w:p>
        </w:tc>
        <w:tc>
          <w:tcPr>
            <w:tcW w:w="3935" w:type="dxa"/>
          </w:tcPr>
          <w:p w:rsidR="00D50A2E" w:rsidRPr="006C2CFF" w:rsidRDefault="00D50A2E" w:rsidP="00D50A2E">
            <w:pPr>
              <w:pStyle w:val="aff7"/>
              <w:jc w:val="both"/>
            </w:pPr>
            <w:r w:rsidRPr="006C2CFF">
              <w:t>Відділи організаційно-кадрової роботи та фінансово-господарського забезпечення виконавчого комітету Обухівської міської ради</w:t>
            </w:r>
          </w:p>
        </w:tc>
      </w:tr>
      <w:tr w:rsidR="00D50A2E" w:rsidRPr="006C2CFF" w:rsidTr="00D50A2E">
        <w:tc>
          <w:tcPr>
            <w:tcW w:w="817" w:type="dxa"/>
          </w:tcPr>
          <w:p w:rsidR="00D50A2E" w:rsidRPr="006C2CFF" w:rsidRDefault="00D50A2E" w:rsidP="00D50A2E">
            <w:pPr>
              <w:pStyle w:val="aff7"/>
              <w:jc w:val="both"/>
            </w:pPr>
            <w:r w:rsidRPr="006C2CFF">
              <w:t>4.</w:t>
            </w:r>
          </w:p>
        </w:tc>
        <w:tc>
          <w:tcPr>
            <w:tcW w:w="5103" w:type="dxa"/>
          </w:tcPr>
          <w:p w:rsidR="00D50A2E" w:rsidRPr="006C2CFF" w:rsidRDefault="00D50A2E" w:rsidP="00D50A2E">
            <w:pPr>
              <w:pStyle w:val="aff7"/>
              <w:jc w:val="both"/>
            </w:pPr>
            <w:r w:rsidRPr="006C2CFF">
              <w:t>Співрозробники Програми</w:t>
            </w:r>
          </w:p>
        </w:tc>
        <w:tc>
          <w:tcPr>
            <w:tcW w:w="3935" w:type="dxa"/>
          </w:tcPr>
          <w:p w:rsidR="00D50A2E" w:rsidRPr="006C2CFF" w:rsidRDefault="00D50A2E" w:rsidP="00D50A2E">
            <w:pPr>
              <w:pStyle w:val="aff7"/>
              <w:jc w:val="both"/>
            </w:pPr>
          </w:p>
        </w:tc>
      </w:tr>
      <w:tr w:rsidR="00D50A2E" w:rsidRPr="006C2CFF" w:rsidTr="00D50A2E">
        <w:tc>
          <w:tcPr>
            <w:tcW w:w="817" w:type="dxa"/>
          </w:tcPr>
          <w:p w:rsidR="00D50A2E" w:rsidRPr="006C2CFF" w:rsidRDefault="00D50A2E" w:rsidP="00D50A2E">
            <w:pPr>
              <w:pStyle w:val="aff7"/>
              <w:jc w:val="both"/>
            </w:pPr>
            <w:r w:rsidRPr="006C2CFF">
              <w:t>5.</w:t>
            </w:r>
          </w:p>
        </w:tc>
        <w:tc>
          <w:tcPr>
            <w:tcW w:w="5103" w:type="dxa"/>
          </w:tcPr>
          <w:p w:rsidR="00D50A2E" w:rsidRPr="006C2CFF" w:rsidRDefault="00D50A2E" w:rsidP="00D50A2E">
            <w:pPr>
              <w:pStyle w:val="aff7"/>
              <w:jc w:val="both"/>
            </w:pPr>
            <w:r w:rsidRPr="006C2CFF">
              <w:t>Замовник Програми</w:t>
            </w:r>
          </w:p>
        </w:tc>
        <w:tc>
          <w:tcPr>
            <w:tcW w:w="3935" w:type="dxa"/>
          </w:tcPr>
          <w:p w:rsidR="00D50A2E" w:rsidRPr="006C2CFF" w:rsidRDefault="00D50A2E" w:rsidP="00D50A2E">
            <w:pPr>
              <w:pStyle w:val="aff7"/>
              <w:jc w:val="both"/>
            </w:pPr>
            <w:r w:rsidRPr="006C2CFF">
              <w:t>Виконавчий комітет Обухівської міської ради</w:t>
            </w:r>
          </w:p>
        </w:tc>
      </w:tr>
      <w:tr w:rsidR="00D50A2E" w:rsidRPr="006C2CFF" w:rsidTr="00D50A2E">
        <w:tc>
          <w:tcPr>
            <w:tcW w:w="817" w:type="dxa"/>
          </w:tcPr>
          <w:p w:rsidR="00D50A2E" w:rsidRPr="006C2CFF" w:rsidRDefault="00D50A2E" w:rsidP="00D50A2E">
            <w:pPr>
              <w:pStyle w:val="aff7"/>
              <w:jc w:val="both"/>
            </w:pPr>
            <w:r w:rsidRPr="006C2CFF">
              <w:t>6.</w:t>
            </w:r>
          </w:p>
        </w:tc>
        <w:tc>
          <w:tcPr>
            <w:tcW w:w="5103" w:type="dxa"/>
          </w:tcPr>
          <w:p w:rsidR="00D50A2E" w:rsidRPr="006C2CFF" w:rsidRDefault="00D50A2E" w:rsidP="00D50A2E">
            <w:pPr>
              <w:pStyle w:val="aff7"/>
              <w:jc w:val="both"/>
            </w:pPr>
          </w:p>
          <w:p w:rsidR="00D50A2E" w:rsidRPr="006C2CFF" w:rsidRDefault="00D50A2E" w:rsidP="00D50A2E">
            <w:pPr>
              <w:pStyle w:val="aff7"/>
              <w:jc w:val="both"/>
            </w:pPr>
            <w:r w:rsidRPr="006C2CFF">
              <w:tab/>
              <w:t>Виконавці Програми</w:t>
            </w:r>
          </w:p>
        </w:tc>
        <w:tc>
          <w:tcPr>
            <w:tcW w:w="3935" w:type="dxa"/>
          </w:tcPr>
          <w:p w:rsidR="00D50A2E" w:rsidRPr="006C2CFF" w:rsidRDefault="00D50A2E" w:rsidP="00D50A2E">
            <w:pPr>
              <w:pStyle w:val="aff7"/>
              <w:jc w:val="both"/>
            </w:pPr>
            <w:r w:rsidRPr="006C2CFF">
              <w:t>Відділи організаційно-кадрової роботи та фінансово-господарського забезпечення виконавчого комітету Обухівської міської ради</w:t>
            </w:r>
          </w:p>
        </w:tc>
      </w:tr>
      <w:tr w:rsidR="00D50A2E" w:rsidRPr="006C2CFF" w:rsidTr="00D50A2E">
        <w:tc>
          <w:tcPr>
            <w:tcW w:w="817" w:type="dxa"/>
          </w:tcPr>
          <w:p w:rsidR="00D50A2E" w:rsidRPr="006C2CFF" w:rsidRDefault="00D50A2E" w:rsidP="00D50A2E">
            <w:pPr>
              <w:pStyle w:val="aff7"/>
              <w:jc w:val="both"/>
            </w:pPr>
            <w:r w:rsidRPr="006C2CFF">
              <w:t>7.</w:t>
            </w:r>
          </w:p>
        </w:tc>
        <w:tc>
          <w:tcPr>
            <w:tcW w:w="5103" w:type="dxa"/>
          </w:tcPr>
          <w:p w:rsidR="00D50A2E" w:rsidRPr="006C2CFF" w:rsidRDefault="00D50A2E" w:rsidP="00D50A2E">
            <w:pPr>
              <w:pStyle w:val="aff7"/>
              <w:jc w:val="both"/>
            </w:pPr>
            <w:r w:rsidRPr="006C2CFF">
              <w:t>Термін реалізації Програми</w:t>
            </w:r>
          </w:p>
        </w:tc>
        <w:tc>
          <w:tcPr>
            <w:tcW w:w="3935" w:type="dxa"/>
          </w:tcPr>
          <w:p w:rsidR="00D50A2E" w:rsidRPr="00C632C3" w:rsidRDefault="00D50A2E" w:rsidP="00D50A2E">
            <w:pPr>
              <w:pStyle w:val="aff7"/>
              <w:jc w:val="both"/>
              <w:rPr>
                <w:lang w:val="uk-UA"/>
              </w:rPr>
            </w:pPr>
            <w:r>
              <w:t>20</w:t>
            </w:r>
            <w:r>
              <w:rPr>
                <w:lang w:val="uk-UA"/>
              </w:rPr>
              <w:t>20</w:t>
            </w:r>
            <w:r w:rsidRPr="006C2CFF">
              <w:t xml:space="preserve"> р</w:t>
            </w:r>
            <w:r>
              <w:rPr>
                <w:lang w:val="uk-UA"/>
              </w:rPr>
              <w:t>.</w:t>
            </w:r>
          </w:p>
        </w:tc>
      </w:tr>
      <w:tr w:rsidR="00D50A2E" w:rsidRPr="006C2CFF" w:rsidTr="00D50A2E">
        <w:tc>
          <w:tcPr>
            <w:tcW w:w="817" w:type="dxa"/>
          </w:tcPr>
          <w:p w:rsidR="00D50A2E" w:rsidRPr="006C2CFF" w:rsidRDefault="00D50A2E" w:rsidP="00D50A2E">
            <w:pPr>
              <w:pStyle w:val="aff7"/>
              <w:jc w:val="both"/>
            </w:pPr>
            <w:r w:rsidRPr="006C2CFF">
              <w:t>7.1.</w:t>
            </w:r>
          </w:p>
        </w:tc>
        <w:tc>
          <w:tcPr>
            <w:tcW w:w="5103" w:type="dxa"/>
          </w:tcPr>
          <w:p w:rsidR="00D50A2E" w:rsidRPr="006C2CFF" w:rsidRDefault="00D50A2E" w:rsidP="00D50A2E">
            <w:pPr>
              <w:pStyle w:val="aff7"/>
              <w:jc w:val="both"/>
            </w:pPr>
            <w:r w:rsidRPr="006C2CFF">
              <w:t>Етапи виконання Програми</w:t>
            </w:r>
          </w:p>
        </w:tc>
        <w:tc>
          <w:tcPr>
            <w:tcW w:w="3935" w:type="dxa"/>
          </w:tcPr>
          <w:p w:rsidR="00D50A2E" w:rsidRPr="00290A17" w:rsidRDefault="00D50A2E" w:rsidP="00D50A2E">
            <w:pPr>
              <w:pStyle w:val="aff7"/>
              <w:jc w:val="both"/>
              <w:rPr>
                <w:lang w:val="uk-UA"/>
              </w:rPr>
            </w:pPr>
            <w:r>
              <w:rPr>
                <w:lang w:val="uk-UA"/>
              </w:rPr>
              <w:t>2020р.</w:t>
            </w:r>
          </w:p>
        </w:tc>
      </w:tr>
      <w:tr w:rsidR="00D50A2E" w:rsidRPr="006C2CFF" w:rsidTr="00D50A2E">
        <w:tc>
          <w:tcPr>
            <w:tcW w:w="817" w:type="dxa"/>
          </w:tcPr>
          <w:p w:rsidR="00D50A2E" w:rsidRPr="006C2CFF" w:rsidRDefault="00D50A2E" w:rsidP="00D50A2E">
            <w:pPr>
              <w:pStyle w:val="aff7"/>
              <w:jc w:val="both"/>
            </w:pPr>
            <w:r w:rsidRPr="006C2CFF">
              <w:t>8.</w:t>
            </w:r>
          </w:p>
        </w:tc>
        <w:tc>
          <w:tcPr>
            <w:tcW w:w="5103" w:type="dxa"/>
          </w:tcPr>
          <w:p w:rsidR="00D50A2E" w:rsidRPr="006C2CFF" w:rsidRDefault="00D50A2E" w:rsidP="00D50A2E">
            <w:pPr>
              <w:pStyle w:val="aff7"/>
              <w:jc w:val="both"/>
            </w:pPr>
            <w:r w:rsidRPr="006C2CFF">
              <w:t>Фінансування програми</w:t>
            </w:r>
          </w:p>
        </w:tc>
        <w:tc>
          <w:tcPr>
            <w:tcW w:w="3935" w:type="dxa"/>
          </w:tcPr>
          <w:p w:rsidR="00D50A2E" w:rsidRPr="006C2CFF" w:rsidRDefault="00D50A2E" w:rsidP="00D50A2E">
            <w:pPr>
              <w:pStyle w:val="aff7"/>
              <w:jc w:val="both"/>
            </w:pPr>
            <w:r w:rsidRPr="006C2CFF">
              <w:t>Місцевий бюджет, інші джерела фінансування, не заборонені чинним законодавством України</w:t>
            </w:r>
          </w:p>
        </w:tc>
      </w:tr>
      <w:tr w:rsidR="00D50A2E" w:rsidRPr="006C2CFF" w:rsidTr="00D50A2E">
        <w:tc>
          <w:tcPr>
            <w:tcW w:w="817" w:type="dxa"/>
          </w:tcPr>
          <w:p w:rsidR="00D50A2E" w:rsidRPr="006C2CFF" w:rsidRDefault="00D50A2E" w:rsidP="00D50A2E">
            <w:pPr>
              <w:pStyle w:val="aff7"/>
              <w:jc w:val="both"/>
            </w:pPr>
            <w:r w:rsidRPr="006C2CFF">
              <w:t>9.</w:t>
            </w:r>
          </w:p>
        </w:tc>
        <w:tc>
          <w:tcPr>
            <w:tcW w:w="5103" w:type="dxa"/>
          </w:tcPr>
          <w:p w:rsidR="00D50A2E" w:rsidRPr="006C2CFF" w:rsidRDefault="00D50A2E" w:rsidP="00D50A2E">
            <w:pPr>
              <w:pStyle w:val="aff7"/>
              <w:jc w:val="both"/>
            </w:pPr>
            <w:r w:rsidRPr="006C2CFF">
              <w:t>Загальний обсяг Програми</w:t>
            </w:r>
          </w:p>
        </w:tc>
        <w:tc>
          <w:tcPr>
            <w:tcW w:w="3935" w:type="dxa"/>
          </w:tcPr>
          <w:p w:rsidR="00D50A2E" w:rsidRPr="00F9298C" w:rsidRDefault="00D50A2E" w:rsidP="00D50A2E">
            <w:pPr>
              <w:pStyle w:val="aff7"/>
              <w:jc w:val="both"/>
              <w:rPr>
                <w:lang w:val="uk-UA"/>
              </w:rPr>
            </w:pPr>
            <w:r w:rsidRPr="006C2CFF">
              <w:t>Всього:</w:t>
            </w:r>
            <w:r>
              <w:rPr>
                <w:lang w:val="uk-UA"/>
              </w:rPr>
              <w:t>1401000</w:t>
            </w:r>
          </w:p>
        </w:tc>
      </w:tr>
      <w:tr w:rsidR="00D50A2E" w:rsidRPr="006C2CFF" w:rsidTr="00D50A2E">
        <w:tc>
          <w:tcPr>
            <w:tcW w:w="817" w:type="dxa"/>
          </w:tcPr>
          <w:p w:rsidR="00D50A2E" w:rsidRPr="006C2CFF" w:rsidRDefault="00D50A2E" w:rsidP="00D50A2E">
            <w:pPr>
              <w:pStyle w:val="aff7"/>
              <w:jc w:val="both"/>
            </w:pPr>
            <w:r w:rsidRPr="006C2CFF">
              <w:t>9.1.</w:t>
            </w:r>
          </w:p>
        </w:tc>
        <w:tc>
          <w:tcPr>
            <w:tcW w:w="5103" w:type="dxa"/>
          </w:tcPr>
          <w:p w:rsidR="00D50A2E" w:rsidRPr="006C2CFF" w:rsidRDefault="00D50A2E" w:rsidP="00D50A2E">
            <w:pPr>
              <w:pStyle w:val="aff7"/>
              <w:jc w:val="both"/>
            </w:pPr>
            <w:r w:rsidRPr="006C2CFF">
              <w:t>Кошти місцевого бюджету</w:t>
            </w:r>
          </w:p>
        </w:tc>
        <w:tc>
          <w:tcPr>
            <w:tcW w:w="3935" w:type="dxa"/>
          </w:tcPr>
          <w:p w:rsidR="00D50A2E" w:rsidRPr="00F9298C" w:rsidRDefault="00D50A2E" w:rsidP="00D50A2E">
            <w:pPr>
              <w:pStyle w:val="aff7"/>
              <w:jc w:val="both"/>
              <w:rPr>
                <w:lang w:val="uk-UA"/>
              </w:rPr>
            </w:pPr>
            <w:r w:rsidRPr="006C2CFF">
              <w:t>Всього:</w:t>
            </w:r>
            <w:r>
              <w:rPr>
                <w:lang w:val="uk-UA"/>
              </w:rPr>
              <w:t>1401000</w:t>
            </w:r>
          </w:p>
        </w:tc>
      </w:tr>
    </w:tbl>
    <w:p w:rsidR="00D50A2E" w:rsidRPr="006C2CFF" w:rsidRDefault="00D50A2E" w:rsidP="00D50A2E">
      <w:pPr>
        <w:pStyle w:val="aff7"/>
        <w:jc w:val="both"/>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D50A2E" w:rsidRDefault="00D50A2E" w:rsidP="00D50A2E">
      <w:pPr>
        <w:pStyle w:val="aff7"/>
        <w:jc w:val="right"/>
        <w:rPr>
          <w:lang w:val="uk-UA"/>
        </w:rPr>
      </w:pPr>
    </w:p>
    <w:p w:rsidR="00F00591" w:rsidRPr="006C2CFF" w:rsidRDefault="00F00591" w:rsidP="00F00591">
      <w:pPr>
        <w:pStyle w:val="aff7"/>
        <w:jc w:val="right"/>
        <w:rPr>
          <w:lang w:val="uk-UA"/>
        </w:rPr>
      </w:pPr>
      <w:r>
        <w:rPr>
          <w:lang w:val="uk-UA"/>
        </w:rPr>
        <w:t>ПОГОДЖЕНО</w:t>
      </w:r>
    </w:p>
    <w:p w:rsidR="00F00591" w:rsidRPr="006C2CFF" w:rsidRDefault="00F00591" w:rsidP="00F00591">
      <w:pPr>
        <w:pStyle w:val="aff7"/>
        <w:jc w:val="right"/>
        <w:rPr>
          <w:lang w:val="uk-UA"/>
        </w:rPr>
      </w:pPr>
      <w:r w:rsidRPr="006C2CFF">
        <w:rPr>
          <w:lang w:val="uk-UA"/>
        </w:rPr>
        <w:t xml:space="preserve">Рішення </w:t>
      </w:r>
      <w:r>
        <w:rPr>
          <w:lang w:val="uk-UA"/>
        </w:rPr>
        <w:t xml:space="preserve">виконавчого комітету </w:t>
      </w:r>
      <w:r w:rsidRPr="006C2CFF">
        <w:rPr>
          <w:lang w:val="uk-UA"/>
        </w:rPr>
        <w:t>Обухівської міської ради</w:t>
      </w:r>
    </w:p>
    <w:p w:rsidR="00F00591" w:rsidRPr="006C2CFF" w:rsidRDefault="00F00591" w:rsidP="00F00591">
      <w:pPr>
        <w:pStyle w:val="aff7"/>
        <w:jc w:val="right"/>
        <w:rPr>
          <w:lang w:val="uk-UA"/>
        </w:rPr>
      </w:pPr>
      <w:r>
        <w:rPr>
          <w:lang w:val="uk-UA"/>
        </w:rPr>
        <w:t xml:space="preserve">№   </w:t>
      </w:r>
      <w:r w:rsidR="00BD070C">
        <w:rPr>
          <w:lang w:val="uk-UA"/>
        </w:rPr>
        <w:t>754</w:t>
      </w:r>
      <w:r>
        <w:rPr>
          <w:lang w:val="uk-UA"/>
        </w:rPr>
        <w:t xml:space="preserve">  від 13.12.2019</w:t>
      </w:r>
      <w:r w:rsidRPr="006C2CFF">
        <w:rPr>
          <w:lang w:val="uk-UA"/>
        </w:rPr>
        <w:t xml:space="preserve"> </w:t>
      </w:r>
    </w:p>
    <w:p w:rsidR="00F00591" w:rsidRPr="006C2CFF" w:rsidRDefault="00F00591" w:rsidP="00F00591">
      <w:pPr>
        <w:pStyle w:val="aff7"/>
        <w:jc w:val="center"/>
        <w:rPr>
          <w:lang w:val="uk-UA"/>
        </w:rPr>
      </w:pPr>
    </w:p>
    <w:p w:rsidR="00D50A2E" w:rsidRPr="0000039B" w:rsidRDefault="00D50A2E" w:rsidP="00D50A2E">
      <w:pPr>
        <w:pStyle w:val="aff7"/>
        <w:rPr>
          <w:lang w:val="uk-UA"/>
        </w:rPr>
      </w:pPr>
    </w:p>
    <w:p w:rsidR="00D50A2E" w:rsidRPr="00165248" w:rsidRDefault="00D50A2E" w:rsidP="00D50A2E">
      <w:pPr>
        <w:pStyle w:val="aff7"/>
        <w:jc w:val="center"/>
        <w:rPr>
          <w:b/>
          <w:lang w:val="uk-UA"/>
        </w:rPr>
      </w:pPr>
      <w:r w:rsidRPr="00165248">
        <w:rPr>
          <w:b/>
          <w:lang w:val="uk-UA"/>
        </w:rPr>
        <w:t>Цільова Програма відзначення</w:t>
      </w:r>
    </w:p>
    <w:p w:rsidR="00D50A2E" w:rsidRPr="00165248" w:rsidRDefault="00D50A2E" w:rsidP="00D50A2E">
      <w:pPr>
        <w:pStyle w:val="aff7"/>
        <w:jc w:val="center"/>
        <w:rPr>
          <w:b/>
          <w:lang w:val="uk-UA"/>
        </w:rPr>
      </w:pPr>
      <w:r w:rsidRPr="00165248">
        <w:rPr>
          <w:b/>
          <w:lang w:val="uk-UA"/>
        </w:rPr>
        <w:t>державних та професійних свят, ювілейних дат, представницькі видатки, заохочення та заслуги перед Обухівською міською об’єднаною  територіальною громадою на 2020 рік</w:t>
      </w:r>
    </w:p>
    <w:p w:rsidR="00D50A2E" w:rsidRPr="006C2CFF" w:rsidRDefault="00D50A2E" w:rsidP="00D50A2E">
      <w:pPr>
        <w:pStyle w:val="aff7"/>
        <w:jc w:val="center"/>
        <w:rPr>
          <w:lang w:val="uk-UA"/>
        </w:rPr>
      </w:pPr>
    </w:p>
    <w:p w:rsidR="00D50A2E" w:rsidRPr="006C2CFF" w:rsidRDefault="00D50A2E" w:rsidP="00D50A2E">
      <w:pPr>
        <w:pStyle w:val="aff7"/>
        <w:ind w:firstLine="567"/>
        <w:jc w:val="both"/>
        <w:rPr>
          <w:lang w:val="uk-UA"/>
        </w:rPr>
      </w:pPr>
      <w:r w:rsidRPr="006C2CFF">
        <w:rPr>
          <w:lang w:val="uk-UA"/>
        </w:rPr>
        <w:t>Найвищою цінністю кожної держави є людина з її інтелектуальними та фізичними здібностями, які проявляються у щоденній трудовій діяльності. Своєчасне визнання професійної майстерності, особистого внеску,  у створення матеріальної та духовної культури сьогодення, підтримка активної життєвої позиції, пошана багаторічної сумлінної праці є важливим стимулом для зміцнення духовного та психічного здоров’я, покращення матеріального добробуту, підвищення продуктивності праці, усвідомлення власної причетності у розбудові та зміцненні економічної, соціальної, культурної, громадської та інших сфер суспільного життя міста.</w:t>
      </w:r>
    </w:p>
    <w:p w:rsidR="00D50A2E" w:rsidRPr="006C2CFF" w:rsidRDefault="00D50A2E" w:rsidP="00D50A2E">
      <w:pPr>
        <w:pStyle w:val="aff7"/>
        <w:ind w:firstLine="567"/>
        <w:jc w:val="both"/>
        <w:rPr>
          <w:lang w:val="uk-UA"/>
        </w:rPr>
      </w:pPr>
      <w:r w:rsidRPr="006C2CFF">
        <w:rPr>
          <w:lang w:val="uk-UA"/>
        </w:rPr>
        <w:t xml:space="preserve">Програма відзначення державних та професійних свят, ювілейних дат, </w:t>
      </w:r>
      <w:r>
        <w:rPr>
          <w:lang w:val="uk-UA"/>
        </w:rPr>
        <w:t xml:space="preserve">представницькі видатки, </w:t>
      </w:r>
      <w:r w:rsidRPr="006C2CFF">
        <w:rPr>
          <w:lang w:val="uk-UA"/>
        </w:rPr>
        <w:t>заохочення та засл</w:t>
      </w:r>
      <w:r>
        <w:rPr>
          <w:lang w:val="uk-UA"/>
        </w:rPr>
        <w:t xml:space="preserve">уги перед </w:t>
      </w:r>
      <w:r w:rsidRPr="00715522">
        <w:rPr>
          <w:lang w:val="uk-UA"/>
        </w:rPr>
        <w:t xml:space="preserve">перед </w:t>
      </w:r>
      <w:r w:rsidRPr="0037142D">
        <w:rPr>
          <w:lang w:val="uk-UA"/>
        </w:rPr>
        <w:t>Обухівсько</w:t>
      </w:r>
      <w:r>
        <w:rPr>
          <w:lang w:val="uk-UA"/>
        </w:rPr>
        <w:t>ю</w:t>
      </w:r>
      <w:r w:rsidRPr="0037142D">
        <w:rPr>
          <w:lang w:val="uk-UA"/>
        </w:rPr>
        <w:t xml:space="preserve"> місько</w:t>
      </w:r>
      <w:r>
        <w:rPr>
          <w:lang w:val="uk-UA"/>
        </w:rPr>
        <w:t>ю</w:t>
      </w:r>
      <w:r w:rsidRPr="0037142D">
        <w:rPr>
          <w:lang w:val="uk-UA"/>
        </w:rPr>
        <w:t xml:space="preserve"> </w:t>
      </w:r>
      <w:r>
        <w:rPr>
          <w:lang w:val="uk-UA"/>
        </w:rPr>
        <w:t xml:space="preserve">об’єднаною </w:t>
      </w:r>
      <w:r w:rsidRPr="0037142D">
        <w:rPr>
          <w:lang w:val="uk-UA"/>
        </w:rPr>
        <w:t>територіально</w:t>
      </w:r>
      <w:r>
        <w:rPr>
          <w:lang w:val="uk-UA"/>
        </w:rPr>
        <w:t>ю</w:t>
      </w:r>
      <w:r w:rsidRPr="0037142D">
        <w:rPr>
          <w:lang w:val="uk-UA"/>
        </w:rPr>
        <w:t xml:space="preserve"> громад</w:t>
      </w:r>
      <w:r>
        <w:rPr>
          <w:lang w:val="uk-UA"/>
        </w:rPr>
        <w:t>ою</w:t>
      </w:r>
      <w:r w:rsidRPr="0037142D">
        <w:rPr>
          <w:b/>
          <w:lang w:val="uk-UA"/>
        </w:rPr>
        <w:t xml:space="preserve"> </w:t>
      </w:r>
      <w:r w:rsidRPr="00715522">
        <w:rPr>
          <w:lang w:val="uk-UA"/>
        </w:rPr>
        <w:t>на 20</w:t>
      </w:r>
      <w:r>
        <w:rPr>
          <w:lang w:val="uk-UA"/>
        </w:rPr>
        <w:t xml:space="preserve">20 рік </w:t>
      </w:r>
      <w:r w:rsidRPr="006C2CFF">
        <w:rPr>
          <w:lang w:val="uk-UA"/>
        </w:rPr>
        <w:t xml:space="preserve">(далі - Програма) розроблена відповідно до Конституції України, п.22 ст.26 Закону України «Про місцеве самоврядування в Україні», Бюджетного кодексу України, рішень виконавчого комітету Обухівської міської ради від 25 січня 1999 року №5 «Про встановлення Подяки Обухівського міського голови та Почесної грамоти виконавчого комітету Обухівської міської ради» зі змінами та рішення сесії Обухівської міської ради Обухівського району Київської області від 21 грудня 2000 року №147-16-ХХІІ «Про встановлення Почесної грамоти Обухівської міської ради» зі змінами, рішень виконавчого комітету Обухівської міської ради від 22 серпня 2006 року №663 «Про затвердження Положення про  звання Почесний громадянин міста Обухів» з додатками, рішень виконавчого комітету Обухівської міської  «Про затвердження Положення про Книгу громадянської та професійної честі» від 04 вересня 2012 року №958. </w:t>
      </w:r>
    </w:p>
    <w:p w:rsidR="00D50A2E" w:rsidRPr="006C2CFF" w:rsidRDefault="00D50A2E" w:rsidP="00D50A2E">
      <w:pPr>
        <w:pStyle w:val="aff7"/>
        <w:ind w:firstLine="567"/>
        <w:jc w:val="both"/>
        <w:rPr>
          <w:lang w:val="uk-UA"/>
        </w:rPr>
      </w:pPr>
    </w:p>
    <w:p w:rsidR="00D50A2E" w:rsidRPr="006C2CFF" w:rsidRDefault="00D50A2E" w:rsidP="00C524D0">
      <w:pPr>
        <w:pStyle w:val="aff7"/>
        <w:numPr>
          <w:ilvl w:val="0"/>
          <w:numId w:val="54"/>
        </w:numPr>
        <w:jc w:val="center"/>
        <w:rPr>
          <w:b/>
        </w:rPr>
      </w:pPr>
      <w:r w:rsidRPr="006C2CFF">
        <w:rPr>
          <w:b/>
        </w:rPr>
        <w:t>Обґрунтування необхідності Програми</w:t>
      </w:r>
    </w:p>
    <w:p w:rsidR="00D50A2E" w:rsidRPr="006C2CFF" w:rsidRDefault="00D50A2E" w:rsidP="00D50A2E">
      <w:pPr>
        <w:pStyle w:val="aff7"/>
        <w:ind w:left="927"/>
        <w:jc w:val="both"/>
      </w:pPr>
    </w:p>
    <w:p w:rsidR="00D50A2E" w:rsidRPr="006C2CFF" w:rsidRDefault="00D50A2E" w:rsidP="00C524D0">
      <w:pPr>
        <w:pStyle w:val="aff7"/>
        <w:numPr>
          <w:ilvl w:val="1"/>
          <w:numId w:val="54"/>
        </w:numPr>
        <w:ind w:left="0" w:firstLine="567"/>
        <w:jc w:val="both"/>
      </w:pPr>
      <w:r w:rsidRPr="006C2CFF">
        <w:t>Місто Обухів, відповідно до Указів Президента України, інших державних та міжнародних актів законодавства, бере участь  у відзначенні свят, визначних подій державного і обласного значення. У місті здійснюються заходи, що пов’язані із заохоченням, відзначенням та  стимулюванням окремих працівників, трудових колективів, які досягли високого професіоналізму і визначних успіхів у виборчій, науковій, державній, військовій, творчій та інших сферах діяльності, зробили вагомий внесок у створення матеріальних і духовних цінностей або мають інші заслуги перед містом Обухів, Київською областю.</w:t>
      </w:r>
    </w:p>
    <w:p w:rsidR="00D50A2E" w:rsidRPr="006C2CFF" w:rsidRDefault="00D50A2E" w:rsidP="00C524D0">
      <w:pPr>
        <w:pStyle w:val="aff7"/>
        <w:numPr>
          <w:ilvl w:val="1"/>
          <w:numId w:val="54"/>
        </w:numPr>
        <w:ind w:left="0" w:firstLine="567"/>
        <w:jc w:val="both"/>
      </w:pPr>
      <w:r w:rsidRPr="006C2CFF">
        <w:t>Найкращим моментом оцінки трудових та творчих здобутків як окремих працівників, так і колективів, підприємств, установ, закладів міста, організацій всіх форм власності, інститутів громадянського суспільства є відзначення державних та професійних, ювілейних та пам’ятних дат. Це потребує систематизації таких заходів, виділення бюджетних асигнувань відповідному їх розпорядникові – прийняття Програми.</w:t>
      </w:r>
    </w:p>
    <w:p w:rsidR="00D50A2E" w:rsidRPr="006C2CFF" w:rsidRDefault="00D50A2E" w:rsidP="00D50A2E">
      <w:pPr>
        <w:pStyle w:val="aff7"/>
        <w:ind w:left="567"/>
        <w:jc w:val="both"/>
      </w:pPr>
    </w:p>
    <w:p w:rsidR="00D50A2E" w:rsidRPr="006C2CFF" w:rsidRDefault="00D50A2E" w:rsidP="00C524D0">
      <w:pPr>
        <w:pStyle w:val="aff7"/>
        <w:numPr>
          <w:ilvl w:val="0"/>
          <w:numId w:val="54"/>
        </w:numPr>
        <w:jc w:val="both"/>
        <w:rPr>
          <w:b/>
        </w:rPr>
      </w:pPr>
      <w:r w:rsidRPr="006C2CFF">
        <w:rPr>
          <w:b/>
        </w:rPr>
        <w:lastRenderedPageBreak/>
        <w:t>Мета і завдання Програми</w:t>
      </w:r>
    </w:p>
    <w:p w:rsidR="00D50A2E" w:rsidRPr="006C2CFF" w:rsidRDefault="00D50A2E" w:rsidP="00D50A2E">
      <w:pPr>
        <w:pStyle w:val="aff7"/>
        <w:ind w:left="927"/>
        <w:jc w:val="both"/>
      </w:pPr>
    </w:p>
    <w:p w:rsidR="00D50A2E" w:rsidRPr="006C2CFF" w:rsidRDefault="00D50A2E" w:rsidP="00C524D0">
      <w:pPr>
        <w:pStyle w:val="aff7"/>
        <w:numPr>
          <w:ilvl w:val="1"/>
          <w:numId w:val="54"/>
        </w:numPr>
        <w:ind w:left="0" w:firstLine="927"/>
        <w:jc w:val="both"/>
      </w:pPr>
      <w:r w:rsidRPr="006C2CFF">
        <w:t>Метою Програми є забезпечення належної організації відзначення державних та професійних свят,  ювілейних дат, заохочення за заслуги перед містом Обухів, виховання почуття патріотизму до рідного міста та України.</w:t>
      </w:r>
    </w:p>
    <w:p w:rsidR="00D50A2E" w:rsidRPr="006C2CFF" w:rsidRDefault="00D50A2E" w:rsidP="00C524D0">
      <w:pPr>
        <w:pStyle w:val="aff7"/>
        <w:numPr>
          <w:ilvl w:val="1"/>
          <w:numId w:val="54"/>
        </w:numPr>
        <w:ind w:left="0" w:firstLine="927"/>
        <w:jc w:val="both"/>
      </w:pPr>
      <w:r w:rsidRPr="006C2CFF">
        <w:t>Основні завдання Програми:</w:t>
      </w:r>
    </w:p>
    <w:p w:rsidR="00D50A2E" w:rsidRPr="006C2CFF" w:rsidRDefault="00D50A2E" w:rsidP="00C524D0">
      <w:pPr>
        <w:pStyle w:val="aff7"/>
        <w:numPr>
          <w:ilvl w:val="2"/>
          <w:numId w:val="54"/>
        </w:numPr>
        <w:ind w:left="0" w:firstLine="1287"/>
        <w:jc w:val="both"/>
      </w:pPr>
      <w:r w:rsidRPr="006C2CFF">
        <w:t>Забезпечити моральну та матеріальну підтримку кращим працівникам і трудовим колективам міста за результатами їх трудової, громадської діяльності та з нагоди відзначення державних та професійних свят, ювілейних та пам’ятних дат;</w:t>
      </w:r>
    </w:p>
    <w:p w:rsidR="00D50A2E" w:rsidRPr="006C2CFF" w:rsidRDefault="00D50A2E" w:rsidP="00C524D0">
      <w:pPr>
        <w:pStyle w:val="aff7"/>
        <w:numPr>
          <w:ilvl w:val="2"/>
          <w:numId w:val="54"/>
        </w:numPr>
        <w:ind w:left="0" w:firstLine="1287"/>
        <w:jc w:val="both"/>
      </w:pPr>
      <w:r w:rsidRPr="006C2CFF">
        <w:t>Створити додаткові організаційні, фінансові та матеріально-технічні умови для виконання мети Програми.</w:t>
      </w:r>
    </w:p>
    <w:p w:rsidR="00D50A2E" w:rsidRPr="006C2CFF" w:rsidRDefault="00D50A2E" w:rsidP="00D50A2E">
      <w:pPr>
        <w:pStyle w:val="aff7"/>
        <w:ind w:left="1287"/>
        <w:jc w:val="both"/>
      </w:pPr>
    </w:p>
    <w:p w:rsidR="00D50A2E" w:rsidRPr="006C2CFF" w:rsidRDefault="00D50A2E" w:rsidP="00C524D0">
      <w:pPr>
        <w:pStyle w:val="aff7"/>
        <w:numPr>
          <w:ilvl w:val="0"/>
          <w:numId w:val="54"/>
        </w:numPr>
        <w:jc w:val="both"/>
      </w:pPr>
      <w:r w:rsidRPr="006C2CFF">
        <w:t>Заходи  Програми</w:t>
      </w:r>
    </w:p>
    <w:p w:rsidR="00D50A2E" w:rsidRPr="006C2CFF" w:rsidRDefault="00D50A2E" w:rsidP="00D50A2E">
      <w:pPr>
        <w:pStyle w:val="aff7"/>
        <w:ind w:left="927"/>
        <w:jc w:val="both"/>
      </w:pPr>
    </w:p>
    <w:p w:rsidR="00D50A2E" w:rsidRPr="006C2CFF" w:rsidRDefault="00D50A2E" w:rsidP="00C524D0">
      <w:pPr>
        <w:pStyle w:val="aff7"/>
        <w:numPr>
          <w:ilvl w:val="1"/>
          <w:numId w:val="54"/>
        </w:numPr>
        <w:ind w:left="0" w:firstLine="567"/>
        <w:jc w:val="both"/>
      </w:pPr>
      <w:r w:rsidRPr="006C2CFF">
        <w:t>Відзначення державних свят, визначних подій держави, які встановлені актами Президента України, іншими законодавчими актами із врученням Почесних грамот та відзнак центральних органів державної влади, Подяк міського голови та Почесних грамот міської ради та її виконавчого комітету.</w:t>
      </w:r>
    </w:p>
    <w:p w:rsidR="00D50A2E" w:rsidRPr="006C2CFF" w:rsidRDefault="00D50A2E" w:rsidP="00C524D0">
      <w:pPr>
        <w:pStyle w:val="aff7"/>
        <w:numPr>
          <w:ilvl w:val="1"/>
          <w:numId w:val="54"/>
        </w:numPr>
        <w:ind w:left="0" w:firstLine="567"/>
        <w:jc w:val="both"/>
      </w:pPr>
      <w:r w:rsidRPr="006C2CFF">
        <w:t>Відзначення обласних свят та подій, які проводяться відповідно до розпоряджень голови Київської обласної державної адміністрації, із врученням Почесних грамот і Подяк Київської обласної державної адміністрації.</w:t>
      </w:r>
    </w:p>
    <w:p w:rsidR="00D50A2E" w:rsidRPr="006C2CFF" w:rsidRDefault="00D50A2E" w:rsidP="00C524D0">
      <w:pPr>
        <w:pStyle w:val="aff7"/>
        <w:numPr>
          <w:ilvl w:val="1"/>
          <w:numId w:val="54"/>
        </w:numPr>
        <w:ind w:left="0" w:firstLine="567"/>
        <w:jc w:val="both"/>
      </w:pPr>
      <w:r w:rsidRPr="006C2CFF">
        <w:t>Відзначення міських свят та подій, які проводяться виконавчим комітетом міської ради із присвоєнням звання «Почесний громадянин міста Обухів», вручення «Відзнаки міського голови», занесення до Книги професійної та громадянської честі.</w:t>
      </w:r>
    </w:p>
    <w:p w:rsidR="00D50A2E" w:rsidRPr="006C2CFF" w:rsidRDefault="00D50A2E" w:rsidP="00C524D0">
      <w:pPr>
        <w:pStyle w:val="aff7"/>
        <w:numPr>
          <w:ilvl w:val="1"/>
          <w:numId w:val="54"/>
        </w:numPr>
        <w:ind w:left="0" w:firstLine="567"/>
        <w:jc w:val="both"/>
      </w:pPr>
      <w:r w:rsidRPr="006C2CFF">
        <w:t>Відзначення ювілейних дат підприємств, установ, організацій та окремих осіб із врученням Почесних грамот і Подяки міського голови, а також вітальних адрес.</w:t>
      </w:r>
    </w:p>
    <w:p w:rsidR="00D50A2E" w:rsidRPr="006C2CFF" w:rsidRDefault="00D50A2E" w:rsidP="00C524D0">
      <w:pPr>
        <w:pStyle w:val="aff7"/>
        <w:numPr>
          <w:ilvl w:val="1"/>
          <w:numId w:val="54"/>
        </w:numPr>
        <w:ind w:left="0" w:firstLine="567"/>
        <w:jc w:val="both"/>
      </w:pPr>
      <w:r w:rsidRPr="006C2CFF">
        <w:t>Відзначення колективів підприємств, установ і організацій та окремих осіб за високі трудові здобутки із врученням Почесних грамот міської ради і Подяк міського голови.</w:t>
      </w:r>
    </w:p>
    <w:p w:rsidR="00D50A2E" w:rsidRPr="006C2CFF" w:rsidRDefault="00D50A2E" w:rsidP="00C524D0">
      <w:pPr>
        <w:pStyle w:val="aff7"/>
        <w:numPr>
          <w:ilvl w:val="1"/>
          <w:numId w:val="54"/>
        </w:numPr>
        <w:ind w:left="0" w:firstLine="567"/>
        <w:jc w:val="both"/>
      </w:pPr>
      <w:r w:rsidRPr="006C2CFF">
        <w:t>Відзначення професійних свят,  які встановлені відповідно до Указів Президента України, із врученням Почесних грамот і Подяк Київської облдержадміністрації та обласної  ради, Почесних грамот Обухівської міської ради та Подяк міського голови.</w:t>
      </w:r>
    </w:p>
    <w:p w:rsidR="00D50A2E" w:rsidRPr="006C2CFF" w:rsidRDefault="00D50A2E" w:rsidP="00C524D0">
      <w:pPr>
        <w:pStyle w:val="aff7"/>
        <w:numPr>
          <w:ilvl w:val="1"/>
          <w:numId w:val="54"/>
        </w:numPr>
        <w:ind w:left="0" w:firstLine="567"/>
        <w:jc w:val="both"/>
      </w:pPr>
      <w:r w:rsidRPr="006C2CFF">
        <w:t>Відзначення закладів, установ, підприємств, організацій, переможців та учасників щорічних конкурсів фестивалів, форумів тощо.</w:t>
      </w:r>
    </w:p>
    <w:p w:rsidR="00D50A2E" w:rsidRPr="006C2CFF" w:rsidRDefault="00D50A2E" w:rsidP="00C524D0">
      <w:pPr>
        <w:pStyle w:val="aff7"/>
        <w:numPr>
          <w:ilvl w:val="1"/>
          <w:numId w:val="54"/>
        </w:numPr>
        <w:ind w:left="0" w:firstLine="567"/>
        <w:jc w:val="both"/>
      </w:pPr>
      <w:r w:rsidRPr="006C2CFF">
        <w:t>Організація офіційних прийомів, зустрічей делегацій, відкриття тематичних виставок, ярмарків, фестивалів, конкурсів, конференцій, круглих столів, брейк-кави, фуршетів, обідів тощо із врученням цінних подарунків, сувенірів, грошових винагород.</w:t>
      </w:r>
    </w:p>
    <w:p w:rsidR="00D50A2E" w:rsidRPr="006C2CFF" w:rsidRDefault="00D50A2E" w:rsidP="00C524D0">
      <w:pPr>
        <w:pStyle w:val="aff7"/>
        <w:numPr>
          <w:ilvl w:val="1"/>
          <w:numId w:val="54"/>
        </w:numPr>
        <w:ind w:left="0" w:firstLine="567"/>
        <w:jc w:val="both"/>
      </w:pPr>
      <w:r w:rsidRPr="006C2CFF">
        <w:t>Виготовлення нагрудних знаків «Почесний громадянин міста Обухів», Книги громадянської та професійної честі, бланків посвідчень, мініатюри знаків, значків, банерів, брошур тощо.</w:t>
      </w:r>
    </w:p>
    <w:p w:rsidR="00D50A2E" w:rsidRPr="006C2CFF" w:rsidRDefault="00D50A2E" w:rsidP="00C524D0">
      <w:pPr>
        <w:pStyle w:val="aff7"/>
        <w:numPr>
          <w:ilvl w:val="1"/>
          <w:numId w:val="54"/>
        </w:numPr>
        <w:ind w:left="0" w:firstLine="567"/>
        <w:jc w:val="both"/>
      </w:pPr>
      <w:r w:rsidRPr="006C2CFF">
        <w:t>Виготовлення бланків Почесних грамот, Подяк, Дипломів та вітальних адрес.</w:t>
      </w:r>
    </w:p>
    <w:p w:rsidR="00D50A2E" w:rsidRPr="006C2CFF" w:rsidRDefault="00D50A2E" w:rsidP="00C524D0">
      <w:pPr>
        <w:pStyle w:val="aff7"/>
        <w:numPr>
          <w:ilvl w:val="1"/>
          <w:numId w:val="54"/>
        </w:numPr>
        <w:ind w:left="0" w:firstLine="567"/>
        <w:jc w:val="both"/>
      </w:pPr>
      <w:r w:rsidRPr="006C2CFF">
        <w:t xml:space="preserve">Придбання квіткової продукції для проведення заходів. </w:t>
      </w:r>
    </w:p>
    <w:p w:rsidR="00D50A2E" w:rsidRPr="006C2CFF" w:rsidRDefault="00D50A2E" w:rsidP="00C524D0">
      <w:pPr>
        <w:pStyle w:val="aff7"/>
        <w:numPr>
          <w:ilvl w:val="1"/>
          <w:numId w:val="54"/>
        </w:numPr>
        <w:ind w:left="0" w:firstLine="567"/>
        <w:jc w:val="both"/>
      </w:pPr>
      <w:r w:rsidRPr="006C2CFF">
        <w:t>Обслуговування заходів транспортними засобами.</w:t>
      </w:r>
    </w:p>
    <w:p w:rsidR="00D50A2E" w:rsidRPr="006C2CFF" w:rsidRDefault="00D50A2E" w:rsidP="00C524D0">
      <w:pPr>
        <w:pStyle w:val="aff7"/>
        <w:numPr>
          <w:ilvl w:val="1"/>
          <w:numId w:val="54"/>
        </w:numPr>
        <w:ind w:left="0" w:firstLine="567"/>
        <w:jc w:val="both"/>
      </w:pPr>
      <w:r w:rsidRPr="006C2CFF">
        <w:t xml:space="preserve">Відрядження посадових осіб та формування офіційних делегацій м.Обухів у межах України з метою участі у проведенні та святкуванні всеукраїнських, обласних та міських з нагоди відзначення державних та професійних свят, ювілейних та пам’ятних дат. </w:t>
      </w:r>
    </w:p>
    <w:p w:rsidR="00D50A2E" w:rsidRPr="006C2CFF" w:rsidRDefault="00D50A2E" w:rsidP="00C524D0">
      <w:pPr>
        <w:pStyle w:val="aff7"/>
        <w:numPr>
          <w:ilvl w:val="1"/>
          <w:numId w:val="54"/>
        </w:numPr>
        <w:ind w:left="0" w:firstLine="567"/>
        <w:jc w:val="both"/>
      </w:pPr>
      <w:r w:rsidRPr="006C2CFF">
        <w:lastRenderedPageBreak/>
        <w:t>Придбання цінних подарунків, рамок, солодощів, виготовлення сувенірної продукції для урочистих заходів та представницьких цілей.</w:t>
      </w:r>
    </w:p>
    <w:p w:rsidR="00D50A2E" w:rsidRPr="006C2CFF" w:rsidRDefault="00D50A2E" w:rsidP="00C524D0">
      <w:pPr>
        <w:pStyle w:val="aff7"/>
        <w:numPr>
          <w:ilvl w:val="1"/>
          <w:numId w:val="54"/>
        </w:numPr>
        <w:ind w:left="0" w:firstLine="567"/>
        <w:jc w:val="both"/>
      </w:pPr>
      <w:r w:rsidRPr="006C2CFF">
        <w:t>До Дня місцевого самоврядування, відзначення представників депутатського корпусу міської ради, членів та працівників виконавчого комітету за здійснення своїх повноважень з врученням грошової винагороди.</w:t>
      </w:r>
    </w:p>
    <w:p w:rsidR="00D50A2E" w:rsidRPr="006C2CFF" w:rsidRDefault="00D50A2E" w:rsidP="00C524D0">
      <w:pPr>
        <w:pStyle w:val="aff7"/>
        <w:numPr>
          <w:ilvl w:val="1"/>
          <w:numId w:val="54"/>
        </w:numPr>
        <w:ind w:left="0" w:firstLine="567"/>
        <w:jc w:val="both"/>
      </w:pPr>
      <w:r w:rsidRPr="006C2CFF">
        <w:t>Організація та участь кращих представників (команд, колективів) закладів, установ, підприємств, організацій міста у міжнародних, всеукраїнських та обласних виставках, проектах, ярмарках, фестивалях, конкурсах, конференціях, круглих столах тощо.</w:t>
      </w:r>
    </w:p>
    <w:p w:rsidR="00D50A2E" w:rsidRPr="006C2CFF" w:rsidRDefault="00D50A2E" w:rsidP="00C524D0">
      <w:pPr>
        <w:pStyle w:val="aff7"/>
        <w:numPr>
          <w:ilvl w:val="0"/>
          <w:numId w:val="54"/>
        </w:numPr>
        <w:jc w:val="both"/>
        <w:rPr>
          <w:b/>
        </w:rPr>
      </w:pPr>
      <w:r w:rsidRPr="006C2CFF">
        <w:rPr>
          <w:b/>
        </w:rPr>
        <w:t>Моніторинг за виконанням Програми</w:t>
      </w:r>
    </w:p>
    <w:p w:rsidR="00D50A2E" w:rsidRPr="006C2CFF" w:rsidRDefault="00D50A2E" w:rsidP="00D50A2E">
      <w:pPr>
        <w:pStyle w:val="aff7"/>
        <w:ind w:left="927"/>
        <w:jc w:val="both"/>
      </w:pPr>
    </w:p>
    <w:p w:rsidR="00D50A2E" w:rsidRPr="006C2CFF" w:rsidRDefault="00D50A2E" w:rsidP="00C524D0">
      <w:pPr>
        <w:pStyle w:val="aff7"/>
        <w:numPr>
          <w:ilvl w:val="1"/>
          <w:numId w:val="54"/>
        </w:numPr>
        <w:tabs>
          <w:tab w:val="left" w:pos="1134"/>
        </w:tabs>
        <w:ind w:left="0" w:firstLine="567"/>
        <w:jc w:val="both"/>
      </w:pPr>
      <w:r w:rsidRPr="006C2CFF">
        <w:t>У ході реалізації Програми відділами організаційно-кадрової роботи та фінансово-господарського забезпечення виконавчого комітету міської ради буде здійснюватись систематичний моніторинг та координація виконання завдань Програми.</w:t>
      </w:r>
    </w:p>
    <w:p w:rsidR="00D50A2E" w:rsidRPr="006C2CFF" w:rsidRDefault="00D50A2E" w:rsidP="00C524D0">
      <w:pPr>
        <w:pStyle w:val="aff7"/>
        <w:numPr>
          <w:ilvl w:val="1"/>
          <w:numId w:val="54"/>
        </w:numPr>
        <w:tabs>
          <w:tab w:val="left" w:pos="1134"/>
        </w:tabs>
        <w:ind w:left="0" w:firstLine="567"/>
        <w:jc w:val="both"/>
      </w:pPr>
      <w:r w:rsidRPr="006C2CFF">
        <w:t>Виконання завдань, передбачених Програмою, покладається на структурні підрозділи виконавчого комітету місткої ради відповідно до їх функціональних обов’язків.</w:t>
      </w:r>
    </w:p>
    <w:p w:rsidR="00D50A2E" w:rsidRPr="006C2CFF" w:rsidRDefault="00D50A2E" w:rsidP="00D50A2E">
      <w:pPr>
        <w:pStyle w:val="aff7"/>
        <w:tabs>
          <w:tab w:val="left" w:pos="1134"/>
        </w:tabs>
        <w:jc w:val="both"/>
        <w:rPr>
          <w:lang w:val="uk-UA"/>
        </w:rPr>
      </w:pPr>
    </w:p>
    <w:p w:rsidR="00D50A2E" w:rsidRPr="006C2CFF" w:rsidRDefault="00D50A2E" w:rsidP="00D50A2E">
      <w:pPr>
        <w:pStyle w:val="aff7"/>
        <w:tabs>
          <w:tab w:val="left" w:pos="1134"/>
        </w:tabs>
        <w:jc w:val="both"/>
        <w:rPr>
          <w:lang w:val="uk-UA"/>
        </w:rPr>
      </w:pPr>
    </w:p>
    <w:p w:rsidR="00D50A2E" w:rsidRPr="006C2CFF" w:rsidRDefault="00D50A2E" w:rsidP="00D50A2E">
      <w:pPr>
        <w:pStyle w:val="aff7"/>
        <w:tabs>
          <w:tab w:val="left" w:pos="1134"/>
        </w:tabs>
        <w:jc w:val="both"/>
      </w:pPr>
    </w:p>
    <w:p w:rsidR="00D50A2E" w:rsidRPr="0000039B" w:rsidRDefault="00D50A2E" w:rsidP="00C524D0">
      <w:pPr>
        <w:pStyle w:val="aff7"/>
        <w:numPr>
          <w:ilvl w:val="1"/>
          <w:numId w:val="54"/>
        </w:numPr>
        <w:tabs>
          <w:tab w:val="left" w:pos="1134"/>
        </w:tabs>
        <w:ind w:left="0" w:firstLine="567"/>
        <w:jc w:val="both"/>
        <w:rPr>
          <w:lang w:val="uk-UA"/>
        </w:rPr>
      </w:pPr>
      <w:r w:rsidRPr="006C2CFF">
        <w:t>М</w:t>
      </w:r>
      <w:r w:rsidRPr="0000039B">
        <w:rPr>
          <w:lang w:val="uk-UA"/>
        </w:rPr>
        <w:t>іський голова, заступники міського голови відповідно до розподілу обов’язків здійснюють контроль за виконанням Програми шляхом розгляду інформації, яку готує відділ організаційно-кадрової роботи виконавчого комітету міської ради.</w:t>
      </w:r>
    </w:p>
    <w:p w:rsidR="00D50A2E" w:rsidRPr="00F56244" w:rsidRDefault="00D50A2E" w:rsidP="00C524D0">
      <w:pPr>
        <w:pStyle w:val="aff7"/>
        <w:numPr>
          <w:ilvl w:val="1"/>
          <w:numId w:val="54"/>
        </w:numPr>
        <w:tabs>
          <w:tab w:val="left" w:pos="1134"/>
        </w:tabs>
        <w:ind w:left="0" w:firstLine="567"/>
        <w:jc w:val="both"/>
        <w:rPr>
          <w:lang w:val="uk-UA"/>
        </w:rPr>
      </w:pPr>
      <w:r w:rsidRPr="00F56244">
        <w:rPr>
          <w:lang w:val="uk-UA"/>
        </w:rPr>
        <w:t>З метою організації поточної роботи з виконання завдань Програми, узгодження  дій співвиконавців та підготовки рекомендацій щодо внесення необхідних змін на період її виконання може бути утворена координаційна рада з числа депутатів міської ради, представників влади, громади, бізнесу.</w:t>
      </w:r>
    </w:p>
    <w:p w:rsidR="00D50A2E" w:rsidRPr="00F56244" w:rsidRDefault="00D50A2E" w:rsidP="00D50A2E">
      <w:pPr>
        <w:pStyle w:val="aff7"/>
        <w:tabs>
          <w:tab w:val="left" w:pos="1134"/>
        </w:tabs>
        <w:jc w:val="both"/>
        <w:rPr>
          <w:lang w:val="uk-UA"/>
        </w:rPr>
      </w:pPr>
    </w:p>
    <w:p w:rsidR="00D50A2E" w:rsidRPr="006C2CFF" w:rsidRDefault="00D50A2E" w:rsidP="00C524D0">
      <w:pPr>
        <w:pStyle w:val="aff7"/>
        <w:numPr>
          <w:ilvl w:val="0"/>
          <w:numId w:val="54"/>
        </w:numPr>
        <w:tabs>
          <w:tab w:val="left" w:pos="1134"/>
        </w:tabs>
        <w:jc w:val="both"/>
        <w:rPr>
          <w:b/>
        </w:rPr>
      </w:pPr>
      <w:r w:rsidRPr="006C2CFF">
        <w:rPr>
          <w:b/>
        </w:rPr>
        <w:t>Вимоги щодо використання бюджетних коштів.</w:t>
      </w:r>
    </w:p>
    <w:p w:rsidR="00D50A2E" w:rsidRPr="006C2CFF" w:rsidRDefault="00D50A2E" w:rsidP="00D50A2E">
      <w:pPr>
        <w:pStyle w:val="aff7"/>
        <w:tabs>
          <w:tab w:val="left" w:pos="1134"/>
        </w:tabs>
        <w:ind w:left="927"/>
        <w:jc w:val="both"/>
        <w:rPr>
          <w:b/>
        </w:rPr>
      </w:pPr>
    </w:p>
    <w:p w:rsidR="00D50A2E" w:rsidRPr="006C2CFF" w:rsidRDefault="00D50A2E" w:rsidP="00C524D0">
      <w:pPr>
        <w:pStyle w:val="aff7"/>
        <w:numPr>
          <w:ilvl w:val="1"/>
          <w:numId w:val="54"/>
        </w:numPr>
        <w:tabs>
          <w:tab w:val="left" w:pos="851"/>
          <w:tab w:val="left" w:pos="1134"/>
        </w:tabs>
        <w:ind w:left="0" w:firstLine="567"/>
        <w:jc w:val="both"/>
      </w:pPr>
      <w:r w:rsidRPr="006C2CFF">
        <w:t>Бюджетні кошти використовуються у межах відповідних призначень, встановлених рішенням міської ради про міський бюджет на відповідний рік.</w:t>
      </w:r>
    </w:p>
    <w:p w:rsidR="00D50A2E" w:rsidRPr="006C2CFF" w:rsidRDefault="00D50A2E" w:rsidP="00D50A2E">
      <w:pPr>
        <w:pStyle w:val="aff7"/>
        <w:tabs>
          <w:tab w:val="left" w:pos="851"/>
          <w:tab w:val="left" w:pos="1134"/>
        </w:tabs>
        <w:ind w:left="567"/>
        <w:jc w:val="both"/>
      </w:pPr>
    </w:p>
    <w:p w:rsidR="00D50A2E" w:rsidRPr="006C2CFF" w:rsidRDefault="00D50A2E" w:rsidP="00C524D0">
      <w:pPr>
        <w:pStyle w:val="aff7"/>
        <w:numPr>
          <w:ilvl w:val="0"/>
          <w:numId w:val="54"/>
        </w:numPr>
        <w:tabs>
          <w:tab w:val="left" w:pos="851"/>
          <w:tab w:val="left" w:pos="1134"/>
        </w:tabs>
        <w:jc w:val="both"/>
        <w:rPr>
          <w:b/>
        </w:rPr>
      </w:pPr>
      <w:r w:rsidRPr="006C2CFF">
        <w:rPr>
          <w:b/>
        </w:rPr>
        <w:t>Фінансове забезпечення та обсяги фінансування Програми.</w:t>
      </w:r>
    </w:p>
    <w:p w:rsidR="00D50A2E" w:rsidRPr="006C2CFF" w:rsidRDefault="00D50A2E" w:rsidP="00D50A2E">
      <w:pPr>
        <w:pStyle w:val="aff7"/>
        <w:tabs>
          <w:tab w:val="left" w:pos="851"/>
          <w:tab w:val="left" w:pos="1134"/>
        </w:tabs>
        <w:ind w:left="927"/>
        <w:jc w:val="both"/>
        <w:rPr>
          <w:b/>
        </w:rPr>
      </w:pPr>
    </w:p>
    <w:p w:rsidR="00D50A2E" w:rsidRPr="006C2CFF" w:rsidRDefault="00D50A2E" w:rsidP="00C524D0">
      <w:pPr>
        <w:pStyle w:val="aff7"/>
        <w:numPr>
          <w:ilvl w:val="1"/>
          <w:numId w:val="54"/>
        </w:numPr>
        <w:tabs>
          <w:tab w:val="left" w:pos="284"/>
          <w:tab w:val="left" w:pos="709"/>
        </w:tabs>
        <w:ind w:left="0" w:firstLine="567"/>
        <w:jc w:val="both"/>
      </w:pPr>
      <w:r w:rsidRPr="006C2CFF">
        <w:t>Фінансування Програми здійснюється за рахунок місцевого бюджету та інших джерел відповідно до чинного Законодавства України.</w:t>
      </w:r>
    </w:p>
    <w:p w:rsidR="00D50A2E" w:rsidRPr="006C2CFF" w:rsidRDefault="00D50A2E" w:rsidP="00C524D0">
      <w:pPr>
        <w:pStyle w:val="aff7"/>
        <w:numPr>
          <w:ilvl w:val="1"/>
          <w:numId w:val="54"/>
        </w:numPr>
        <w:tabs>
          <w:tab w:val="left" w:pos="284"/>
          <w:tab w:val="left" w:pos="709"/>
        </w:tabs>
        <w:ind w:left="0" w:firstLine="567"/>
        <w:jc w:val="both"/>
      </w:pPr>
      <w:r w:rsidRPr="006C2CFF">
        <w:t>Контроль за цільовим використанням бюджетних коштів, спрямованих на реалізацію завдань Програми, здійснюється у порядку, визначеному чинним законодавством України.</w:t>
      </w:r>
    </w:p>
    <w:p w:rsidR="00D50A2E" w:rsidRPr="006C2CFF" w:rsidRDefault="00D50A2E" w:rsidP="00C524D0">
      <w:pPr>
        <w:pStyle w:val="aff7"/>
        <w:numPr>
          <w:ilvl w:val="1"/>
          <w:numId w:val="54"/>
        </w:numPr>
        <w:tabs>
          <w:tab w:val="left" w:pos="284"/>
          <w:tab w:val="left" w:pos="709"/>
        </w:tabs>
        <w:ind w:left="0" w:firstLine="567"/>
        <w:jc w:val="both"/>
      </w:pPr>
      <w:r w:rsidRPr="006C2CFF">
        <w:t>Кошти, необхідні для виконання Програми відзначення державних та професійних свят, ювілейних дат,</w:t>
      </w:r>
      <w:r>
        <w:rPr>
          <w:lang w:val="uk-UA"/>
        </w:rPr>
        <w:t xml:space="preserve"> представницькі видатки,</w:t>
      </w:r>
      <w:r w:rsidRPr="006C2CFF">
        <w:t xml:space="preserve"> заохочення та заслуги перед</w:t>
      </w:r>
      <w:r>
        <w:t xml:space="preserve"> містом Обухів на 20</w:t>
      </w:r>
      <w:r>
        <w:rPr>
          <w:lang w:val="uk-UA"/>
        </w:rPr>
        <w:t>20 рік</w:t>
      </w:r>
      <w:r w:rsidRPr="006C2CFF">
        <w:t>, пе</w:t>
      </w:r>
      <w:r>
        <w:t xml:space="preserve">редбачаються кошторисом </w:t>
      </w:r>
      <w:r>
        <w:rPr>
          <w:lang w:val="uk-UA"/>
        </w:rPr>
        <w:t>який</w:t>
      </w:r>
      <w:r>
        <w:t xml:space="preserve"> затверджується </w:t>
      </w:r>
      <w:r w:rsidRPr="006C2CFF">
        <w:t>рішенням Обухівської міської ради.</w:t>
      </w:r>
    </w:p>
    <w:p w:rsidR="00D50A2E" w:rsidRPr="00DE290B" w:rsidRDefault="00D50A2E" w:rsidP="00D50A2E">
      <w:pPr>
        <w:rPr>
          <w:lang w:val="uk-UA"/>
        </w:rPr>
      </w:pPr>
    </w:p>
    <w:p w:rsidR="00D50A2E" w:rsidRPr="00DE290B" w:rsidRDefault="00D50A2E" w:rsidP="00D50A2E">
      <w:pPr>
        <w:rPr>
          <w:lang w:val="uk-UA"/>
        </w:rPr>
      </w:pPr>
      <w:r w:rsidRPr="00DE290B">
        <w:t xml:space="preserve">Заступник міського голови                                                                 </w:t>
      </w:r>
      <w:r w:rsidRPr="00DE290B">
        <w:rPr>
          <w:lang w:val="uk-UA"/>
        </w:rPr>
        <w:t xml:space="preserve">              </w:t>
      </w:r>
      <w:r w:rsidRPr="00DE290B">
        <w:t>А.В.Шевченко</w:t>
      </w:r>
    </w:p>
    <w:p w:rsidR="00D50A2E" w:rsidRPr="00DE290B" w:rsidRDefault="00D50A2E" w:rsidP="00D50A2E">
      <w:pPr>
        <w:rPr>
          <w:lang w:val="uk-UA"/>
        </w:rPr>
      </w:pPr>
    </w:p>
    <w:p w:rsidR="00D50A2E" w:rsidRPr="00B804F7" w:rsidRDefault="00D50A2E" w:rsidP="00D50A2E">
      <w:pPr>
        <w:rPr>
          <w:b/>
          <w:lang w:val="uk-UA"/>
        </w:rPr>
      </w:pPr>
    </w:p>
    <w:p w:rsidR="00D50A2E" w:rsidRPr="00B804F7" w:rsidRDefault="00D50A2E" w:rsidP="00D50A2E">
      <w:pPr>
        <w:rPr>
          <w:b/>
          <w:lang w:val="uk-UA"/>
        </w:rPr>
      </w:pPr>
    </w:p>
    <w:p w:rsidR="00D50A2E" w:rsidRPr="00B804F7" w:rsidRDefault="00D50A2E" w:rsidP="00D50A2E">
      <w:pPr>
        <w:rPr>
          <w:b/>
          <w:lang w:val="uk-UA"/>
        </w:rPr>
      </w:pPr>
    </w:p>
    <w:p w:rsidR="00D50A2E" w:rsidRPr="00B804F7" w:rsidRDefault="00D50A2E" w:rsidP="00D50A2E">
      <w:pPr>
        <w:rPr>
          <w:b/>
          <w:lang w:val="uk-UA"/>
        </w:rPr>
      </w:pPr>
    </w:p>
    <w:p w:rsidR="00D50A2E" w:rsidRPr="00B804F7" w:rsidRDefault="00D50A2E" w:rsidP="00D50A2E">
      <w:pPr>
        <w:rPr>
          <w:b/>
          <w:lang w:val="uk-UA"/>
        </w:rPr>
      </w:pPr>
    </w:p>
    <w:p w:rsidR="00D50A2E" w:rsidRDefault="00D50A2E" w:rsidP="00D50A2E">
      <w:pPr>
        <w:rPr>
          <w:lang w:val="uk-UA"/>
        </w:rPr>
      </w:pPr>
    </w:p>
    <w:p w:rsidR="00F00591" w:rsidRPr="006C2CFF" w:rsidRDefault="00D50A2E" w:rsidP="00F00591">
      <w:pPr>
        <w:pStyle w:val="aff7"/>
        <w:jc w:val="right"/>
        <w:rPr>
          <w:lang w:val="uk-UA"/>
        </w:rPr>
      </w:pPr>
      <w:r>
        <w:rPr>
          <w:lang w:val="uk-UA"/>
        </w:rPr>
        <w:t xml:space="preserve">                                                                                                                                                                                                                                                                 Додаток  до </w:t>
      </w:r>
      <w:r w:rsidR="00F00591">
        <w:rPr>
          <w:lang w:val="uk-UA"/>
        </w:rPr>
        <w:t>рі</w:t>
      </w:r>
      <w:r w:rsidR="00F00591" w:rsidRPr="006C2CFF">
        <w:rPr>
          <w:lang w:val="uk-UA"/>
        </w:rPr>
        <w:t xml:space="preserve">шення </w:t>
      </w:r>
      <w:r w:rsidR="00F00591">
        <w:rPr>
          <w:lang w:val="uk-UA"/>
        </w:rPr>
        <w:t xml:space="preserve">виконавчого комітету </w:t>
      </w:r>
      <w:r w:rsidR="00F00591" w:rsidRPr="006C2CFF">
        <w:rPr>
          <w:lang w:val="uk-UA"/>
        </w:rPr>
        <w:t>Обухівської міської ради</w:t>
      </w:r>
    </w:p>
    <w:p w:rsidR="00F00591" w:rsidRPr="006C2CFF" w:rsidRDefault="00F00591" w:rsidP="00F00591">
      <w:pPr>
        <w:pStyle w:val="aff7"/>
        <w:jc w:val="right"/>
        <w:rPr>
          <w:lang w:val="uk-UA"/>
        </w:rPr>
      </w:pPr>
      <w:r>
        <w:rPr>
          <w:lang w:val="uk-UA"/>
        </w:rPr>
        <w:t xml:space="preserve">№  </w:t>
      </w:r>
      <w:r w:rsidR="00BD070C">
        <w:rPr>
          <w:lang w:val="uk-UA"/>
        </w:rPr>
        <w:t>754</w:t>
      </w:r>
      <w:r>
        <w:rPr>
          <w:lang w:val="uk-UA"/>
        </w:rPr>
        <w:t xml:space="preserve"> від 13.12.2019</w:t>
      </w:r>
      <w:r w:rsidRPr="006C2CFF">
        <w:rPr>
          <w:lang w:val="uk-UA"/>
        </w:rPr>
        <w:t xml:space="preserve"> </w:t>
      </w:r>
    </w:p>
    <w:p w:rsidR="00D50A2E" w:rsidRDefault="00D50A2E" w:rsidP="00F00591">
      <w:pPr>
        <w:pStyle w:val="aff7"/>
        <w:jc w:val="right"/>
        <w:rPr>
          <w:lang w:val="uk-UA"/>
        </w:rPr>
      </w:pPr>
      <w:r>
        <w:t xml:space="preserve">                     </w:t>
      </w:r>
      <w:r>
        <w:rPr>
          <w:lang w:val="uk-UA"/>
        </w:rPr>
        <w:t xml:space="preserve">                                                           </w:t>
      </w:r>
      <w:r>
        <w:t xml:space="preserve"> </w:t>
      </w:r>
      <w:r>
        <w:rPr>
          <w:lang w:val="uk-UA"/>
        </w:rPr>
        <w:t xml:space="preserve">         </w:t>
      </w:r>
    </w:p>
    <w:tbl>
      <w:tblPr>
        <w:tblpPr w:leftFromText="180" w:rightFromText="180" w:bottomFromText="200" w:vertAnchor="page" w:horzAnchor="margin" w:tblpY="3856"/>
        <w:tblW w:w="9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1"/>
        <w:gridCol w:w="7941"/>
        <w:gridCol w:w="1132"/>
        <w:gridCol w:w="236"/>
      </w:tblGrid>
      <w:tr w:rsidR="00D50A2E" w:rsidTr="00D50A2E">
        <w:trPr>
          <w:gridAfter w:val="1"/>
          <w:wAfter w:w="236" w:type="dxa"/>
          <w:trHeight w:val="465"/>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t>№</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 xml:space="preserve">                </w:t>
            </w:r>
            <w:r>
              <w:rPr>
                <w:sz w:val="22"/>
                <w:szCs w:val="22"/>
              </w:rPr>
              <w:t xml:space="preserve">Заходи </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after="200" w:line="276" w:lineRule="auto"/>
              <w:rPr>
                <w:sz w:val="22"/>
                <w:szCs w:val="22"/>
                <w:lang w:val="uk-UA"/>
              </w:rPr>
            </w:pPr>
            <w:r>
              <w:rPr>
                <w:sz w:val="22"/>
                <w:szCs w:val="22"/>
                <w:lang w:val="uk-UA"/>
              </w:rPr>
              <w:t>Видатки 20</w:t>
            </w:r>
            <w:r>
              <w:rPr>
                <w:rFonts w:asciiTheme="minorHAnsi" w:hAnsiTheme="minorHAnsi"/>
                <w:sz w:val="22"/>
                <w:szCs w:val="22"/>
                <w:lang w:val="uk-UA"/>
              </w:rPr>
              <w:t>20</w:t>
            </w:r>
            <w:r>
              <w:rPr>
                <w:sz w:val="22"/>
                <w:szCs w:val="22"/>
                <w:lang w:val="uk-UA"/>
              </w:rPr>
              <w:t xml:space="preserve"> рік</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pPr>
            <w:r>
              <w:t>1.</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Комплект нагород</w:t>
            </w:r>
            <w:r>
              <w:rPr>
                <w:sz w:val="22"/>
                <w:szCs w:val="22"/>
              </w:rPr>
              <w:t xml:space="preserve"> «Почесн</w:t>
            </w:r>
            <w:r>
              <w:rPr>
                <w:sz w:val="22"/>
                <w:szCs w:val="22"/>
                <w:lang w:val="uk-UA"/>
              </w:rPr>
              <w:t>ий</w:t>
            </w:r>
            <w:r>
              <w:rPr>
                <w:sz w:val="22"/>
                <w:szCs w:val="22"/>
              </w:rPr>
              <w:t xml:space="preserve"> громадяни</w:t>
            </w:r>
            <w:r>
              <w:rPr>
                <w:sz w:val="22"/>
                <w:szCs w:val="22"/>
                <w:lang w:val="uk-UA"/>
              </w:rPr>
              <w:t>н</w:t>
            </w:r>
            <w:r>
              <w:rPr>
                <w:sz w:val="22"/>
                <w:szCs w:val="22"/>
              </w:rPr>
              <w:t xml:space="preserve"> міста Обухів», «Книга громадянської та професійної честі»</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after="200" w:line="276" w:lineRule="auto"/>
              <w:rPr>
                <w:sz w:val="22"/>
                <w:szCs w:val="22"/>
                <w:lang w:val="uk-UA"/>
              </w:rPr>
            </w:pPr>
            <w:r>
              <w:rPr>
                <w:sz w:val="22"/>
                <w:szCs w:val="22"/>
                <w:lang w:val="uk-UA"/>
              </w:rPr>
              <w:t>1</w:t>
            </w:r>
            <w:r>
              <w:rPr>
                <w:rFonts w:asciiTheme="minorHAnsi" w:hAnsiTheme="minorHAnsi"/>
                <w:sz w:val="22"/>
                <w:szCs w:val="22"/>
                <w:lang w:val="uk-UA"/>
              </w:rPr>
              <w:t>8</w:t>
            </w:r>
            <w:r>
              <w:rPr>
                <w:sz w:val="22"/>
                <w:szCs w:val="22"/>
                <w:lang w:val="uk-UA"/>
              </w:rPr>
              <w:t>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2</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Б</w:t>
            </w:r>
            <w:r>
              <w:rPr>
                <w:sz w:val="22"/>
                <w:szCs w:val="22"/>
              </w:rPr>
              <w:t>ланк</w:t>
            </w:r>
            <w:r>
              <w:rPr>
                <w:sz w:val="22"/>
                <w:szCs w:val="22"/>
                <w:lang w:val="uk-UA"/>
              </w:rPr>
              <w:t>и:</w:t>
            </w:r>
            <w:r>
              <w:rPr>
                <w:sz w:val="22"/>
                <w:szCs w:val="22"/>
              </w:rPr>
              <w:t xml:space="preserve"> Подяк</w:t>
            </w:r>
            <w:r>
              <w:rPr>
                <w:sz w:val="22"/>
                <w:szCs w:val="22"/>
                <w:lang w:val="uk-UA"/>
              </w:rPr>
              <w:t>а</w:t>
            </w:r>
            <w:r>
              <w:rPr>
                <w:sz w:val="22"/>
                <w:szCs w:val="22"/>
              </w:rPr>
              <w:t>,</w:t>
            </w:r>
            <w:r>
              <w:rPr>
                <w:sz w:val="22"/>
                <w:szCs w:val="22"/>
                <w:lang w:val="uk-UA"/>
              </w:rPr>
              <w:t xml:space="preserve"> Почесна грамота,</w:t>
            </w:r>
            <w:r>
              <w:rPr>
                <w:sz w:val="22"/>
                <w:szCs w:val="22"/>
              </w:rPr>
              <w:t xml:space="preserve"> Диплом</w:t>
            </w:r>
            <w:r>
              <w:rPr>
                <w:sz w:val="22"/>
                <w:szCs w:val="22"/>
                <w:lang w:val="uk-UA"/>
              </w:rPr>
              <w:t>, Грамота</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rFonts w:asciiTheme="minorHAnsi" w:hAnsiTheme="minorHAnsi"/>
                <w:sz w:val="22"/>
                <w:szCs w:val="22"/>
                <w:lang w:val="uk-UA"/>
              </w:rPr>
              <w:t>30</w:t>
            </w:r>
            <w:r>
              <w:rPr>
                <w:sz w:val="22"/>
                <w:szCs w:val="22"/>
                <w:lang w:val="uk-UA"/>
              </w:rPr>
              <w:t>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3</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З</w:t>
            </w:r>
            <w:r>
              <w:rPr>
                <w:sz w:val="22"/>
                <w:szCs w:val="22"/>
              </w:rPr>
              <w:t>апрошен</w:t>
            </w:r>
            <w:r>
              <w:rPr>
                <w:sz w:val="22"/>
                <w:szCs w:val="22"/>
                <w:lang w:val="uk-UA"/>
              </w:rPr>
              <w:t>ня</w:t>
            </w:r>
            <w:r>
              <w:rPr>
                <w:sz w:val="22"/>
                <w:szCs w:val="22"/>
              </w:rPr>
              <w:t>, листівк</w:t>
            </w:r>
            <w:r>
              <w:rPr>
                <w:sz w:val="22"/>
                <w:szCs w:val="22"/>
                <w:lang w:val="uk-UA"/>
              </w:rPr>
              <w:t>и</w:t>
            </w:r>
            <w:r>
              <w:rPr>
                <w:sz w:val="22"/>
                <w:szCs w:val="22"/>
              </w:rPr>
              <w:t>,конверт</w:t>
            </w:r>
            <w:r>
              <w:rPr>
                <w:sz w:val="22"/>
                <w:szCs w:val="22"/>
                <w:lang w:val="uk-UA"/>
              </w:rPr>
              <w:t>и, посвідчення, емблеми, папки, брошури</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30000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4</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rPr>
              <w:t xml:space="preserve"> </w:t>
            </w:r>
            <w:r>
              <w:rPr>
                <w:sz w:val="22"/>
                <w:szCs w:val="22"/>
                <w:lang w:val="uk-UA"/>
              </w:rPr>
              <w:t xml:space="preserve">Розробка та розміщення інформаційно-рекламної продукції </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rFonts w:asciiTheme="minorHAnsi" w:hAnsiTheme="minorHAnsi"/>
                <w:sz w:val="22"/>
                <w:szCs w:val="22"/>
                <w:lang w:val="uk-UA"/>
              </w:rPr>
              <w:t>140</w:t>
            </w:r>
            <w:r>
              <w:rPr>
                <w:sz w:val="22"/>
                <w:szCs w:val="22"/>
                <w:lang w:val="uk-UA"/>
              </w:rPr>
              <w:t>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5</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rPr>
            </w:pPr>
            <w:r>
              <w:rPr>
                <w:sz w:val="22"/>
                <w:szCs w:val="22"/>
              </w:rPr>
              <w:t>Виплата грошової винагороди до «Відзнаки міського голови»</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360000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6</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rPr>
            </w:pPr>
            <w:r>
              <w:rPr>
                <w:sz w:val="22"/>
                <w:szCs w:val="22"/>
              </w:rPr>
              <w:t>Придбання квіткової продукції</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rFonts w:asciiTheme="minorHAnsi" w:hAnsiTheme="minorHAnsi"/>
                <w:sz w:val="22"/>
                <w:szCs w:val="22"/>
                <w:lang w:val="uk-UA"/>
              </w:rPr>
              <w:t>190</w:t>
            </w:r>
            <w:r>
              <w:rPr>
                <w:sz w:val="22"/>
                <w:szCs w:val="22"/>
                <w:lang w:val="uk-UA"/>
              </w:rPr>
              <w:t>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7</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Придбання цінних подарунків для ювілярів: фізичних осіб; юридичних осіб.</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rFonts w:asciiTheme="minorHAnsi" w:hAnsiTheme="minorHAnsi"/>
                <w:sz w:val="22"/>
                <w:szCs w:val="22"/>
                <w:lang w:val="uk-UA"/>
              </w:rPr>
              <w:t>5</w:t>
            </w:r>
            <w:r>
              <w:rPr>
                <w:sz w:val="22"/>
                <w:szCs w:val="22"/>
                <w:lang w:val="uk-UA"/>
              </w:rPr>
              <w:t>0000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8</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rPr>
            </w:pPr>
            <w:r>
              <w:rPr>
                <w:sz w:val="22"/>
                <w:szCs w:val="22"/>
              </w:rPr>
              <w:t>Придбання  сувенірної продукції</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130000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9</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rPr>
              <w:t xml:space="preserve">Придбання сувенірної продукції до Дня </w:t>
            </w:r>
            <w:r>
              <w:rPr>
                <w:sz w:val="22"/>
                <w:szCs w:val="22"/>
                <w:lang w:val="uk-UA"/>
              </w:rPr>
              <w:t>д</w:t>
            </w:r>
            <w:r>
              <w:rPr>
                <w:sz w:val="22"/>
                <w:szCs w:val="22"/>
              </w:rPr>
              <w:t xml:space="preserve">ержавного </w:t>
            </w:r>
            <w:r>
              <w:rPr>
                <w:sz w:val="22"/>
                <w:szCs w:val="22"/>
                <w:lang w:val="uk-UA"/>
              </w:rPr>
              <w:t>п</w:t>
            </w:r>
            <w:r>
              <w:rPr>
                <w:sz w:val="22"/>
                <w:szCs w:val="22"/>
              </w:rPr>
              <w:t xml:space="preserve">рапора України та Дня </w:t>
            </w:r>
            <w:r>
              <w:rPr>
                <w:sz w:val="22"/>
                <w:szCs w:val="22"/>
                <w:lang w:val="uk-UA"/>
              </w:rPr>
              <w:t>н</w:t>
            </w:r>
            <w:r>
              <w:rPr>
                <w:sz w:val="22"/>
                <w:szCs w:val="22"/>
              </w:rPr>
              <w:t xml:space="preserve">езалежності України </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28000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t>1</w:t>
            </w:r>
            <w:r>
              <w:rPr>
                <w:lang w:val="uk-UA"/>
              </w:rPr>
              <w:t>0</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rPr>
            </w:pPr>
            <w:r>
              <w:rPr>
                <w:sz w:val="22"/>
                <w:szCs w:val="22"/>
              </w:rPr>
              <w:t>Придбання рамок</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rFonts w:asciiTheme="minorHAnsi" w:hAnsiTheme="minorHAnsi"/>
                <w:sz w:val="22"/>
                <w:szCs w:val="22"/>
                <w:lang w:val="uk-UA"/>
              </w:rPr>
              <w:t>7</w:t>
            </w:r>
            <w:r>
              <w:rPr>
                <w:sz w:val="22"/>
                <w:szCs w:val="22"/>
                <w:lang w:val="uk-UA"/>
              </w:rPr>
              <w:t>0000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t>1</w:t>
            </w:r>
            <w:r>
              <w:rPr>
                <w:lang w:val="uk-UA"/>
              </w:rPr>
              <w:t>1</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rPr>
            </w:pPr>
            <w:r>
              <w:rPr>
                <w:sz w:val="22"/>
                <w:szCs w:val="22"/>
              </w:rPr>
              <w:t>Представницькі видатки: прийом делегацій; офіційних гостей.</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rFonts w:asciiTheme="minorHAnsi" w:hAnsiTheme="minorHAnsi"/>
                <w:sz w:val="22"/>
                <w:szCs w:val="22"/>
                <w:lang w:val="uk-UA"/>
              </w:rPr>
              <w:t>31</w:t>
            </w:r>
            <w:r>
              <w:rPr>
                <w:sz w:val="22"/>
                <w:szCs w:val="22"/>
                <w:lang w:val="uk-UA"/>
              </w:rPr>
              <w:t>0000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t>1</w:t>
            </w:r>
            <w:r>
              <w:rPr>
                <w:lang w:val="uk-UA"/>
              </w:rPr>
              <w:t>2</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Друкована продукція на замовлення</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30000</w:t>
            </w:r>
          </w:p>
        </w:tc>
      </w:tr>
      <w:tr w:rsidR="00D50A2E" w:rsidTr="00D50A2E">
        <w:trPr>
          <w:gridAfter w:val="1"/>
          <w:wAfter w:w="236" w:type="dxa"/>
        </w:trPr>
        <w:tc>
          <w:tcPr>
            <w:tcW w:w="53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lang w:val="uk-UA"/>
              </w:rPr>
            </w:pPr>
            <w:r>
              <w:rPr>
                <w:lang w:val="uk-UA"/>
              </w:rPr>
              <w:t>13</w:t>
            </w:r>
          </w:p>
        </w:tc>
        <w:tc>
          <w:tcPr>
            <w:tcW w:w="7941"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b/>
                <w:sz w:val="22"/>
                <w:szCs w:val="22"/>
                <w:lang w:val="uk-UA"/>
              </w:rPr>
            </w:pPr>
            <w:r>
              <w:rPr>
                <w:b/>
                <w:sz w:val="22"/>
                <w:szCs w:val="22"/>
                <w:lang w:val="uk-UA"/>
              </w:rPr>
              <w:t xml:space="preserve"> </w:t>
            </w:r>
            <w:r>
              <w:rPr>
                <w:sz w:val="22"/>
                <w:szCs w:val="22"/>
              </w:rPr>
              <w:t xml:space="preserve"> Інші видатки</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15000</w:t>
            </w:r>
          </w:p>
        </w:tc>
      </w:tr>
      <w:tr w:rsidR="00D50A2E" w:rsidTr="00D50A2E">
        <w:trPr>
          <w:gridAfter w:val="1"/>
          <w:wAfter w:w="236" w:type="dxa"/>
          <w:trHeight w:val="396"/>
        </w:trPr>
        <w:tc>
          <w:tcPr>
            <w:tcW w:w="8472" w:type="dxa"/>
            <w:gridSpan w:val="2"/>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b/>
                <w:sz w:val="22"/>
                <w:szCs w:val="22"/>
                <w:lang w:val="uk-UA"/>
              </w:rPr>
            </w:pPr>
            <w:r>
              <w:rPr>
                <w:b/>
                <w:sz w:val="22"/>
                <w:szCs w:val="22"/>
                <w:lang w:val="uk-UA"/>
              </w:rPr>
              <w:t>Всього</w:t>
            </w:r>
          </w:p>
        </w:tc>
        <w:tc>
          <w:tcPr>
            <w:tcW w:w="1132" w:type="dxa"/>
            <w:tcBorders>
              <w:top w:val="single" w:sz="4" w:space="0" w:color="auto"/>
              <w:left w:val="single" w:sz="4" w:space="0" w:color="auto"/>
              <w:bottom w:val="single" w:sz="4" w:space="0" w:color="auto"/>
              <w:right w:val="single" w:sz="4" w:space="0" w:color="auto"/>
            </w:tcBorders>
            <w:hideMark/>
          </w:tcPr>
          <w:p w:rsidR="00D50A2E" w:rsidRDefault="00D50A2E" w:rsidP="00D50A2E">
            <w:pPr>
              <w:spacing w:line="276" w:lineRule="auto"/>
              <w:rPr>
                <w:sz w:val="22"/>
                <w:szCs w:val="22"/>
                <w:lang w:val="uk-UA"/>
              </w:rPr>
            </w:pPr>
            <w:r>
              <w:rPr>
                <w:sz w:val="22"/>
                <w:szCs w:val="22"/>
                <w:lang w:val="uk-UA"/>
              </w:rPr>
              <w:t>1</w:t>
            </w:r>
            <w:r>
              <w:rPr>
                <w:rFonts w:asciiTheme="minorHAnsi" w:hAnsiTheme="minorHAnsi"/>
                <w:sz w:val="22"/>
                <w:szCs w:val="22"/>
                <w:lang w:val="uk-UA"/>
              </w:rPr>
              <w:t>401</w:t>
            </w:r>
            <w:r>
              <w:rPr>
                <w:sz w:val="22"/>
                <w:szCs w:val="22"/>
                <w:lang w:val="uk-UA"/>
              </w:rPr>
              <w:t>000</w:t>
            </w:r>
          </w:p>
        </w:tc>
      </w:tr>
      <w:tr w:rsidR="00D50A2E" w:rsidTr="00D50A2E">
        <w:trPr>
          <w:gridBefore w:val="3"/>
          <w:wBefore w:w="9604" w:type="dxa"/>
          <w:trHeight w:val="100"/>
        </w:trPr>
        <w:tc>
          <w:tcPr>
            <w:tcW w:w="236" w:type="dxa"/>
            <w:tcBorders>
              <w:top w:val="nil"/>
              <w:left w:val="nil"/>
              <w:bottom w:val="nil"/>
              <w:right w:val="single" w:sz="4" w:space="0" w:color="auto"/>
            </w:tcBorders>
          </w:tcPr>
          <w:p w:rsidR="00D50A2E" w:rsidRPr="00DE290B" w:rsidRDefault="00D50A2E" w:rsidP="00D50A2E">
            <w:pPr>
              <w:spacing w:line="276" w:lineRule="auto"/>
              <w:rPr>
                <w:rFonts w:asciiTheme="minorHAnsi" w:hAnsiTheme="minorHAnsi"/>
                <w:lang w:val="uk-UA"/>
              </w:rPr>
            </w:pPr>
          </w:p>
        </w:tc>
      </w:tr>
    </w:tbl>
    <w:p w:rsidR="00D50A2E" w:rsidRDefault="00D50A2E" w:rsidP="00D50A2E">
      <w:pPr>
        <w:pStyle w:val="aff7"/>
        <w:jc w:val="center"/>
        <w:rPr>
          <w:lang w:val="uk-UA"/>
        </w:rPr>
      </w:pPr>
      <w:r>
        <w:rPr>
          <w:lang w:val="uk-UA"/>
        </w:rPr>
        <w:t>Кошторис</w:t>
      </w:r>
      <w:r>
        <w:t xml:space="preserve"> Програми </w:t>
      </w:r>
      <w:r>
        <w:rPr>
          <w:lang w:val="uk-UA"/>
        </w:rPr>
        <w:t xml:space="preserve"> </w:t>
      </w:r>
      <w:r w:rsidRPr="003C3C77">
        <w:rPr>
          <w:lang w:val="uk-UA"/>
        </w:rPr>
        <w:t>відзначення</w:t>
      </w:r>
      <w:r>
        <w:rPr>
          <w:lang w:val="uk-UA"/>
        </w:rPr>
        <w:t xml:space="preserve"> </w:t>
      </w:r>
    </w:p>
    <w:p w:rsidR="00D50A2E" w:rsidRPr="006C2CFF" w:rsidRDefault="00D50A2E" w:rsidP="00D50A2E">
      <w:pPr>
        <w:pStyle w:val="aff7"/>
        <w:jc w:val="center"/>
        <w:rPr>
          <w:lang w:val="uk-UA"/>
        </w:rPr>
      </w:pPr>
      <w:r w:rsidRPr="003C3C77">
        <w:rPr>
          <w:lang w:val="uk-UA"/>
        </w:rPr>
        <w:t>державних та професійних свят, ювілейних дат,</w:t>
      </w:r>
      <w:r>
        <w:rPr>
          <w:lang w:val="uk-UA"/>
        </w:rPr>
        <w:t xml:space="preserve"> представницькі видатки,</w:t>
      </w:r>
      <w:r w:rsidRPr="003C3C77">
        <w:rPr>
          <w:lang w:val="uk-UA"/>
        </w:rPr>
        <w:t xml:space="preserve"> заохочення та заслуги перед </w:t>
      </w:r>
      <w:r>
        <w:rPr>
          <w:lang w:val="uk-UA"/>
        </w:rPr>
        <w:t xml:space="preserve">Обухівською міською об’єднаною </w:t>
      </w:r>
      <w:r w:rsidRPr="003C3C77">
        <w:rPr>
          <w:lang w:val="uk-UA"/>
        </w:rPr>
        <w:t xml:space="preserve"> </w:t>
      </w:r>
      <w:r>
        <w:rPr>
          <w:lang w:val="uk-UA"/>
        </w:rPr>
        <w:t>територіальною</w:t>
      </w:r>
      <w:r w:rsidRPr="003C3C77">
        <w:rPr>
          <w:lang w:val="uk-UA"/>
        </w:rPr>
        <w:t xml:space="preserve"> громад</w:t>
      </w:r>
      <w:r>
        <w:rPr>
          <w:lang w:val="uk-UA"/>
        </w:rPr>
        <w:t>ою</w:t>
      </w:r>
      <w:r w:rsidRPr="003C3C77">
        <w:rPr>
          <w:lang w:val="uk-UA"/>
        </w:rPr>
        <w:t xml:space="preserve"> на 20</w:t>
      </w:r>
      <w:r>
        <w:rPr>
          <w:lang w:val="uk-UA"/>
        </w:rPr>
        <w:t>20</w:t>
      </w:r>
      <w:r w:rsidRPr="006C2CFF">
        <w:rPr>
          <w:lang w:val="uk-UA"/>
        </w:rPr>
        <w:t xml:space="preserve"> рік</w:t>
      </w:r>
    </w:p>
    <w:p w:rsidR="00D50A2E" w:rsidRDefault="00D50A2E" w:rsidP="00D50A2E">
      <w:pPr>
        <w:rPr>
          <w:lang w:val="uk-UA"/>
        </w:rPr>
      </w:pPr>
    </w:p>
    <w:p w:rsidR="00D50A2E" w:rsidRPr="00DE290B" w:rsidRDefault="00D50A2E" w:rsidP="00D50A2E">
      <w:pPr>
        <w:jc w:val="center"/>
        <w:rPr>
          <w:lang w:val="uk-UA"/>
        </w:rPr>
      </w:pPr>
    </w:p>
    <w:p w:rsidR="00D50A2E" w:rsidRDefault="00D50A2E" w:rsidP="00D50A2E">
      <w:pPr>
        <w:rPr>
          <w:lang w:val="uk-UA"/>
        </w:rPr>
      </w:pPr>
    </w:p>
    <w:p w:rsidR="00D50A2E" w:rsidRDefault="00D50A2E" w:rsidP="00D50A2E">
      <w:pPr>
        <w:rPr>
          <w:lang w:val="uk-UA"/>
        </w:rPr>
      </w:pPr>
    </w:p>
    <w:p w:rsidR="00D50A2E" w:rsidRPr="00DE290B" w:rsidRDefault="00D50A2E" w:rsidP="00D50A2E">
      <w:pPr>
        <w:rPr>
          <w:lang w:val="uk-UA"/>
        </w:rPr>
      </w:pPr>
    </w:p>
    <w:p w:rsidR="00D50A2E" w:rsidRPr="00DE290B" w:rsidRDefault="00D50A2E" w:rsidP="00D50A2E">
      <w:pPr>
        <w:rPr>
          <w:lang w:val="uk-UA"/>
        </w:rPr>
      </w:pPr>
      <w:r w:rsidRPr="00DE290B">
        <w:t xml:space="preserve">Заступник міського голови                                                                </w:t>
      </w:r>
      <w:r w:rsidRPr="00DE290B">
        <w:rPr>
          <w:lang w:val="uk-UA"/>
        </w:rPr>
        <w:t xml:space="preserve">              </w:t>
      </w:r>
      <w:r>
        <w:rPr>
          <w:rFonts w:asciiTheme="minorHAnsi" w:hAnsiTheme="minorHAnsi"/>
          <w:lang w:val="uk-UA"/>
        </w:rPr>
        <w:t xml:space="preserve">  </w:t>
      </w:r>
      <w:r w:rsidRPr="00DE290B">
        <w:t>А.В.Шевченко</w:t>
      </w:r>
    </w:p>
    <w:p w:rsidR="00D50A2E" w:rsidRPr="00DE290B" w:rsidRDefault="00D50A2E" w:rsidP="00D50A2E">
      <w:pPr>
        <w:rPr>
          <w:lang w:val="uk-UA"/>
        </w:rPr>
      </w:pPr>
    </w:p>
    <w:p w:rsidR="00D50A2E" w:rsidRPr="00DE290B" w:rsidRDefault="00D50A2E" w:rsidP="00D50A2E">
      <w:pPr>
        <w:rPr>
          <w:lang w:val="uk-UA"/>
        </w:rPr>
      </w:pPr>
    </w:p>
    <w:p w:rsidR="00D50A2E" w:rsidRPr="00DE290B" w:rsidRDefault="00D50A2E" w:rsidP="00D50A2E">
      <w:pPr>
        <w:rPr>
          <w:rFonts w:asciiTheme="minorHAnsi" w:hAnsiTheme="minorHAnsi"/>
          <w:lang w:val="uk-UA"/>
        </w:rPr>
      </w:pPr>
    </w:p>
    <w:p w:rsidR="00D50A2E" w:rsidRPr="00BB4B78" w:rsidRDefault="00D50A2E" w:rsidP="00D50A2E">
      <w:pPr>
        <w:rPr>
          <w:szCs w:val="28"/>
          <w:lang w:val="uk-UA"/>
        </w:rPr>
      </w:pPr>
    </w:p>
    <w:p w:rsidR="003F6EC3" w:rsidRPr="00D50A2E" w:rsidRDefault="003F6EC3" w:rsidP="0029798D">
      <w:pPr>
        <w:rPr>
          <w:lang w:val="uk-UA"/>
        </w:rPr>
      </w:pPr>
    </w:p>
    <w:p w:rsidR="006F1B07" w:rsidRDefault="006F1B07" w:rsidP="0029798D"/>
    <w:p w:rsidR="006F1B07" w:rsidRDefault="006F1B07" w:rsidP="0029798D"/>
    <w:p w:rsidR="000608E4" w:rsidRDefault="000608E4" w:rsidP="0029798D"/>
    <w:p w:rsidR="000608E4" w:rsidRDefault="000608E4" w:rsidP="0029798D"/>
    <w:p w:rsidR="00CE2B36" w:rsidRDefault="00CE2B36" w:rsidP="0029798D"/>
    <w:p w:rsidR="00CE2B36" w:rsidRDefault="00CE2B36" w:rsidP="0029798D"/>
    <w:p w:rsidR="00CE2B36" w:rsidRDefault="00CE2B36" w:rsidP="0029798D"/>
    <w:p w:rsidR="00CE2B36" w:rsidRDefault="00CE2B36" w:rsidP="009A2162">
      <w:pPr>
        <w:spacing w:line="240" w:lineRule="atLeast"/>
        <w:jc w:val="center"/>
        <w:rPr>
          <w:bCs/>
          <w:sz w:val="28"/>
          <w:szCs w:val="28"/>
        </w:rPr>
      </w:pPr>
      <w:r w:rsidRPr="00FC649F">
        <w:rPr>
          <w:bCs/>
          <w:noProof/>
          <w:sz w:val="28"/>
          <w:szCs w:val="28"/>
        </w:rPr>
        <w:lastRenderedPageBreak/>
        <w:drawing>
          <wp:inline distT="0" distB="0" distL="0" distR="0" wp14:anchorId="1233CE12" wp14:editId="68755018">
            <wp:extent cx="466725" cy="638175"/>
            <wp:effectExtent l="0" t="0" r="9525"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66725" cy="638175"/>
                    </a:xfrm>
                    <a:prstGeom prst="rect">
                      <a:avLst/>
                    </a:prstGeom>
                    <a:noFill/>
                    <a:ln>
                      <a:noFill/>
                    </a:ln>
                  </pic:spPr>
                </pic:pic>
              </a:graphicData>
            </a:graphic>
          </wp:inline>
        </w:drawing>
      </w:r>
    </w:p>
    <w:p w:rsidR="00CE2B36" w:rsidRPr="00E22CFD" w:rsidRDefault="00CE2B36" w:rsidP="009A2162">
      <w:pPr>
        <w:jc w:val="center"/>
        <w:rPr>
          <w:b/>
          <w:sz w:val="28"/>
          <w:szCs w:val="28"/>
        </w:rPr>
      </w:pPr>
      <w:r w:rsidRPr="00E22CFD">
        <w:rPr>
          <w:b/>
          <w:sz w:val="28"/>
          <w:szCs w:val="28"/>
        </w:rPr>
        <w:t>ОБУХІВСЬКА МІСЬКА РАДА</w:t>
      </w:r>
    </w:p>
    <w:p w:rsidR="00CE2B36" w:rsidRPr="00E22CFD" w:rsidRDefault="00CE2B36" w:rsidP="009A2162">
      <w:pPr>
        <w:jc w:val="center"/>
        <w:rPr>
          <w:b/>
          <w:sz w:val="28"/>
          <w:szCs w:val="28"/>
        </w:rPr>
      </w:pPr>
      <w:r w:rsidRPr="00E22CFD">
        <w:rPr>
          <w:b/>
          <w:sz w:val="28"/>
          <w:szCs w:val="28"/>
        </w:rPr>
        <w:t>КИЇВСЬКОЇ ОБЛАСТІ</w:t>
      </w:r>
    </w:p>
    <w:p w:rsidR="00CE2B36" w:rsidRPr="00E22CFD" w:rsidRDefault="00CE2B36" w:rsidP="009A2162">
      <w:pPr>
        <w:jc w:val="center"/>
        <w:rPr>
          <w:b/>
          <w:sz w:val="28"/>
          <w:szCs w:val="28"/>
        </w:rPr>
      </w:pPr>
      <w:r w:rsidRPr="00E22CFD">
        <w:rPr>
          <w:b/>
          <w:sz w:val="28"/>
          <w:szCs w:val="28"/>
        </w:rPr>
        <w:t>ВИКОНАВЧИЙ КОМІТЕТ</w:t>
      </w:r>
    </w:p>
    <w:p w:rsidR="00CE2B36" w:rsidRPr="00E22CFD" w:rsidRDefault="00CE2B36" w:rsidP="009A2162">
      <w:pPr>
        <w:jc w:val="center"/>
        <w:rPr>
          <w:b/>
          <w:sz w:val="16"/>
          <w:szCs w:val="16"/>
        </w:rPr>
      </w:pPr>
    </w:p>
    <w:p w:rsidR="00CE2B36" w:rsidRPr="00E22CFD" w:rsidRDefault="00CE2B36" w:rsidP="009A2162">
      <w:pPr>
        <w:jc w:val="center"/>
        <w:rPr>
          <w:b/>
          <w:sz w:val="28"/>
          <w:szCs w:val="28"/>
          <w:lang w:val="uk-UA"/>
        </w:rPr>
      </w:pPr>
      <w:r w:rsidRPr="00E22CFD">
        <w:rPr>
          <w:b/>
          <w:sz w:val="28"/>
          <w:szCs w:val="28"/>
        </w:rPr>
        <w:t>Р І Ш Е Н Н Я №</w:t>
      </w:r>
      <w:r w:rsidRPr="00E22CFD">
        <w:rPr>
          <w:b/>
          <w:sz w:val="28"/>
          <w:szCs w:val="28"/>
          <w:lang w:val="uk-UA"/>
        </w:rPr>
        <w:t xml:space="preserve"> </w:t>
      </w:r>
      <w:r w:rsidR="00BD070C">
        <w:rPr>
          <w:b/>
          <w:sz w:val="28"/>
          <w:szCs w:val="28"/>
          <w:lang w:val="uk-UA"/>
        </w:rPr>
        <w:t>756</w:t>
      </w:r>
    </w:p>
    <w:p w:rsidR="00CE2B36" w:rsidRPr="00CA1EBC" w:rsidRDefault="00CE2B36" w:rsidP="009A2162">
      <w:pPr>
        <w:pStyle w:val="a5"/>
        <w:tabs>
          <w:tab w:val="left" w:pos="7575"/>
        </w:tabs>
        <w:jc w:val="left"/>
        <w:rPr>
          <w:b w:val="0"/>
          <w:bCs/>
          <w:sz w:val="28"/>
          <w:szCs w:val="28"/>
          <w:lang w:val="ru-RU"/>
        </w:rPr>
      </w:pPr>
      <w:r>
        <w:rPr>
          <w:b w:val="0"/>
          <w:bCs/>
          <w:sz w:val="28"/>
          <w:szCs w:val="28"/>
          <w:lang w:val="ru-RU"/>
        </w:rPr>
        <w:t xml:space="preserve"> в</w:t>
      </w:r>
      <w:r w:rsidRPr="00CA1EBC">
        <w:rPr>
          <w:b w:val="0"/>
          <w:bCs/>
          <w:sz w:val="28"/>
          <w:szCs w:val="28"/>
          <w:lang w:val="ru-RU"/>
        </w:rPr>
        <w:t>ід</w:t>
      </w:r>
      <w:r>
        <w:rPr>
          <w:b w:val="0"/>
          <w:bCs/>
          <w:sz w:val="28"/>
          <w:szCs w:val="28"/>
          <w:lang w:val="ru-RU"/>
        </w:rPr>
        <w:t xml:space="preserve">  13</w:t>
      </w:r>
      <w:r w:rsidRPr="00CA1EBC">
        <w:rPr>
          <w:b w:val="0"/>
          <w:bCs/>
          <w:sz w:val="28"/>
          <w:szCs w:val="28"/>
          <w:lang w:val="ru-RU"/>
        </w:rPr>
        <w:t xml:space="preserve"> </w:t>
      </w:r>
      <w:r w:rsidRPr="00CA1EBC">
        <w:rPr>
          <w:b w:val="0"/>
          <w:bCs/>
          <w:sz w:val="28"/>
          <w:szCs w:val="28"/>
        </w:rPr>
        <w:t>грудня</w:t>
      </w:r>
      <w:r w:rsidRPr="00CA1EBC">
        <w:rPr>
          <w:b w:val="0"/>
          <w:bCs/>
          <w:sz w:val="28"/>
          <w:szCs w:val="28"/>
          <w:lang w:val="ru-RU"/>
        </w:rPr>
        <w:t xml:space="preserve">  201</w:t>
      </w:r>
      <w:r>
        <w:rPr>
          <w:b w:val="0"/>
          <w:bCs/>
          <w:sz w:val="28"/>
          <w:szCs w:val="28"/>
          <w:lang w:val="ru-RU"/>
        </w:rPr>
        <w:t>9</w:t>
      </w:r>
      <w:r w:rsidRPr="00CA1EBC">
        <w:rPr>
          <w:b w:val="0"/>
          <w:bCs/>
          <w:sz w:val="28"/>
          <w:szCs w:val="28"/>
          <w:lang w:val="ru-RU"/>
        </w:rPr>
        <w:t xml:space="preserve"> р</w:t>
      </w:r>
      <w:r>
        <w:rPr>
          <w:b w:val="0"/>
          <w:bCs/>
          <w:sz w:val="28"/>
          <w:szCs w:val="28"/>
          <w:lang w:val="ru-RU"/>
        </w:rPr>
        <w:t>оку</w:t>
      </w:r>
      <w:r w:rsidR="009A2162">
        <w:rPr>
          <w:b w:val="0"/>
          <w:bCs/>
          <w:sz w:val="28"/>
          <w:szCs w:val="28"/>
          <w:lang w:val="ru-RU"/>
        </w:rPr>
        <w:t xml:space="preserve">                                                        </w:t>
      </w:r>
      <w:r w:rsidRPr="00CA1EBC">
        <w:rPr>
          <w:b w:val="0"/>
          <w:bCs/>
          <w:sz w:val="28"/>
          <w:szCs w:val="28"/>
          <w:lang w:val="ru-RU"/>
        </w:rPr>
        <w:t>місто Обухів</w:t>
      </w:r>
    </w:p>
    <w:p w:rsidR="00CE2B36" w:rsidRPr="009A2162" w:rsidRDefault="00CE2B36" w:rsidP="009A2162">
      <w:pPr>
        <w:spacing w:line="300" w:lineRule="atLeast"/>
        <w:ind w:firstLine="567"/>
        <w:jc w:val="center"/>
        <w:rPr>
          <w:sz w:val="16"/>
          <w:szCs w:val="16"/>
          <w:lang w:val="uk-UA"/>
        </w:rPr>
      </w:pPr>
    </w:p>
    <w:p w:rsidR="00CE2B36" w:rsidRPr="001C63FC" w:rsidRDefault="00CE2B36" w:rsidP="009A2162">
      <w:pPr>
        <w:shd w:val="clear" w:color="auto" w:fill="FFFFFF"/>
        <w:tabs>
          <w:tab w:val="left" w:pos="7469"/>
        </w:tabs>
        <w:spacing w:line="300" w:lineRule="atLeast"/>
        <w:ind w:right="2550" w:firstLine="567"/>
        <w:jc w:val="both"/>
        <w:rPr>
          <w:sz w:val="28"/>
          <w:szCs w:val="28"/>
          <w:lang w:val="uk-UA"/>
        </w:rPr>
      </w:pPr>
      <w:r w:rsidRPr="001C63FC">
        <w:rPr>
          <w:sz w:val="28"/>
          <w:szCs w:val="28"/>
          <w:lang w:val="uk-UA"/>
        </w:rPr>
        <w:t>Про внесення змін до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на 2020 рік</w:t>
      </w:r>
      <w:r>
        <w:rPr>
          <w:sz w:val="28"/>
          <w:szCs w:val="28"/>
          <w:lang w:val="uk-UA"/>
        </w:rPr>
        <w:t xml:space="preserve"> (з наступними змінами).</w:t>
      </w:r>
    </w:p>
    <w:p w:rsidR="00CE2B36" w:rsidRPr="001C63FC" w:rsidRDefault="00CE2B36" w:rsidP="009A2162">
      <w:pPr>
        <w:tabs>
          <w:tab w:val="left" w:pos="6585"/>
        </w:tabs>
        <w:spacing w:line="300" w:lineRule="atLeast"/>
        <w:ind w:firstLine="567"/>
        <w:jc w:val="both"/>
        <w:rPr>
          <w:bCs/>
          <w:iCs/>
          <w:color w:val="000000"/>
          <w:sz w:val="28"/>
          <w:szCs w:val="28"/>
          <w:lang w:val="uk-UA"/>
        </w:rPr>
      </w:pPr>
      <w:r w:rsidRPr="001C63FC">
        <w:rPr>
          <w:sz w:val="28"/>
          <w:szCs w:val="28"/>
          <w:lang w:val="uk-UA"/>
        </w:rPr>
        <w:t xml:space="preserve">Відповідно до  </w:t>
      </w:r>
      <w:r w:rsidRPr="001C63FC">
        <w:rPr>
          <w:color w:val="000000"/>
          <w:sz w:val="28"/>
          <w:szCs w:val="28"/>
          <w:lang w:val="uk-UA"/>
        </w:rPr>
        <w:t>Кодексу цивільного захисту України від 0</w:t>
      </w:r>
      <w:r w:rsidRPr="001C63FC">
        <w:rPr>
          <w:bCs/>
          <w:iCs/>
          <w:color w:val="000000"/>
          <w:sz w:val="28"/>
          <w:szCs w:val="28"/>
          <w:lang w:val="uk-UA"/>
        </w:rPr>
        <w:t xml:space="preserve">2 жовтня 2012 року № 5403-VI, рішення Обухівської міської ради </w:t>
      </w:r>
      <w:r w:rsidRPr="001C63FC">
        <w:rPr>
          <w:sz w:val="28"/>
          <w:szCs w:val="28"/>
          <w:lang w:val="uk-UA"/>
        </w:rPr>
        <w:t>від 31.05.2018 року № 813-35-УІІ «Про затвердження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(зі змінами), пункту 7 статті 38 Закону України «Про місцеве самоврядування в Україні»</w:t>
      </w:r>
    </w:p>
    <w:p w:rsidR="00CE2B36" w:rsidRPr="00E22CFD" w:rsidRDefault="00CE2B36" w:rsidP="009A2162">
      <w:pPr>
        <w:ind w:firstLine="567"/>
        <w:jc w:val="center"/>
        <w:outlineLvl w:val="0"/>
        <w:rPr>
          <w:b/>
          <w:sz w:val="28"/>
          <w:szCs w:val="28"/>
          <w:lang w:val="uk-UA"/>
        </w:rPr>
      </w:pPr>
      <w:r w:rsidRPr="00E22CFD">
        <w:rPr>
          <w:b/>
          <w:sz w:val="28"/>
          <w:szCs w:val="28"/>
          <w:lang w:val="uk-UA"/>
        </w:rPr>
        <w:t>ВИКОНАВЧИЙ КОМІТЕТ ОБУХІВСЬКОЇ МІСЬКОЇ РАДИ</w:t>
      </w:r>
    </w:p>
    <w:p w:rsidR="00CE2B36" w:rsidRPr="00E22CFD" w:rsidRDefault="00CE2B36" w:rsidP="009A2162">
      <w:pPr>
        <w:ind w:firstLine="567"/>
        <w:jc w:val="center"/>
        <w:rPr>
          <w:b/>
          <w:bCs/>
          <w:sz w:val="28"/>
          <w:szCs w:val="28"/>
          <w:lang w:val="uk-UA"/>
        </w:rPr>
      </w:pPr>
      <w:r w:rsidRPr="00E22CFD">
        <w:rPr>
          <w:b/>
          <w:sz w:val="28"/>
          <w:szCs w:val="28"/>
          <w:lang w:val="uk-UA"/>
        </w:rPr>
        <w:t>ВИРІШИВ:</w:t>
      </w:r>
      <w:r w:rsidRPr="00E22CFD">
        <w:rPr>
          <w:b/>
          <w:bCs/>
          <w:sz w:val="28"/>
          <w:szCs w:val="28"/>
          <w:lang w:val="uk-UA"/>
        </w:rPr>
        <w:t xml:space="preserve">    </w:t>
      </w:r>
    </w:p>
    <w:p w:rsidR="00CE2B36" w:rsidRPr="001C63FC" w:rsidRDefault="00CE2B36" w:rsidP="00C524D0">
      <w:pPr>
        <w:pStyle w:val="aa"/>
        <w:numPr>
          <w:ilvl w:val="0"/>
          <w:numId w:val="58"/>
        </w:numPr>
        <w:ind w:left="0" w:firstLine="567"/>
        <w:jc w:val="both"/>
        <w:rPr>
          <w:sz w:val="28"/>
          <w:szCs w:val="28"/>
        </w:rPr>
      </w:pPr>
      <w:r w:rsidRPr="001C63FC">
        <w:rPr>
          <w:sz w:val="28"/>
          <w:szCs w:val="28"/>
        </w:rPr>
        <w:t>Назву програми «Міська  цільова Програма захисту населення і територій Обухівської міської ради від надзвичайних ситуацій техногенного та природного характеру  на 2018-2022 роки» викласти в наступній редакції: «Цільова Програма захисту населення і територій Обухівської міської об’єднаної територіальної громади від надзвичайних ситуацій техногенного та природного характеру  на 2018-2022 роки»</w:t>
      </w:r>
      <w:r>
        <w:rPr>
          <w:sz w:val="28"/>
          <w:szCs w:val="28"/>
        </w:rPr>
        <w:t xml:space="preserve"> (надалі-</w:t>
      </w:r>
      <w:r w:rsidRPr="001C63FC">
        <w:rPr>
          <w:sz w:val="28"/>
          <w:szCs w:val="28"/>
        </w:rPr>
        <w:t>Програма).</w:t>
      </w:r>
    </w:p>
    <w:p w:rsidR="00CE2B36" w:rsidRPr="001C63FC" w:rsidRDefault="00CE2B36" w:rsidP="00C524D0">
      <w:pPr>
        <w:pStyle w:val="aa"/>
        <w:numPr>
          <w:ilvl w:val="0"/>
          <w:numId w:val="58"/>
        </w:numPr>
        <w:ind w:left="0" w:firstLine="567"/>
        <w:jc w:val="both"/>
        <w:rPr>
          <w:sz w:val="28"/>
          <w:szCs w:val="28"/>
        </w:rPr>
      </w:pPr>
      <w:r>
        <w:rPr>
          <w:sz w:val="28"/>
          <w:szCs w:val="28"/>
        </w:rPr>
        <w:t>Схвалити</w:t>
      </w:r>
      <w:r w:rsidRPr="001C63FC">
        <w:rPr>
          <w:sz w:val="28"/>
          <w:szCs w:val="28"/>
        </w:rPr>
        <w:t xml:space="preserve"> </w:t>
      </w:r>
      <w:r w:rsidR="00FD4497">
        <w:rPr>
          <w:sz w:val="28"/>
          <w:szCs w:val="28"/>
        </w:rPr>
        <w:t xml:space="preserve">кошторис </w:t>
      </w:r>
      <w:r w:rsidRPr="001C63FC">
        <w:rPr>
          <w:sz w:val="28"/>
          <w:szCs w:val="28"/>
        </w:rPr>
        <w:t>Програми  на 2020 рік згідно</w:t>
      </w:r>
      <w:r w:rsidR="00FD4497">
        <w:rPr>
          <w:sz w:val="28"/>
          <w:szCs w:val="28"/>
        </w:rPr>
        <w:t xml:space="preserve"> з</w:t>
      </w:r>
      <w:r w:rsidRPr="001C63FC">
        <w:rPr>
          <w:sz w:val="28"/>
          <w:szCs w:val="28"/>
        </w:rPr>
        <w:t xml:space="preserve"> додатком 1.</w:t>
      </w:r>
    </w:p>
    <w:p w:rsidR="00CE2B36" w:rsidRPr="001C63FC" w:rsidRDefault="00CE2B36" w:rsidP="00C524D0">
      <w:pPr>
        <w:pStyle w:val="aa"/>
        <w:numPr>
          <w:ilvl w:val="0"/>
          <w:numId w:val="58"/>
        </w:numPr>
        <w:ind w:left="0" w:firstLine="567"/>
        <w:jc w:val="both"/>
        <w:rPr>
          <w:sz w:val="28"/>
          <w:szCs w:val="28"/>
        </w:rPr>
      </w:pPr>
      <w:r w:rsidRPr="001C63FC">
        <w:rPr>
          <w:sz w:val="28"/>
          <w:szCs w:val="28"/>
        </w:rPr>
        <w:t>Додаток 1 до Програми викласти в новій редакції згідно з додатком 2.</w:t>
      </w:r>
    </w:p>
    <w:p w:rsidR="00CE2B36" w:rsidRDefault="00CE2B36" w:rsidP="00C524D0">
      <w:pPr>
        <w:pStyle w:val="aa"/>
        <w:numPr>
          <w:ilvl w:val="0"/>
          <w:numId w:val="58"/>
        </w:numPr>
        <w:ind w:left="0" w:firstLine="567"/>
        <w:jc w:val="both"/>
        <w:rPr>
          <w:sz w:val="28"/>
          <w:szCs w:val="28"/>
        </w:rPr>
      </w:pPr>
      <w:r w:rsidRPr="001C63FC">
        <w:rPr>
          <w:sz w:val="28"/>
          <w:szCs w:val="28"/>
        </w:rPr>
        <w:t>Додаток 2 до Програми викласти в новій редакції згідно з додатком 3.</w:t>
      </w:r>
    </w:p>
    <w:p w:rsidR="00CE2B36" w:rsidRPr="001C63FC" w:rsidRDefault="00CE2B36" w:rsidP="00C524D0">
      <w:pPr>
        <w:pStyle w:val="aa"/>
        <w:numPr>
          <w:ilvl w:val="0"/>
          <w:numId w:val="58"/>
        </w:numPr>
        <w:ind w:left="0" w:firstLine="567"/>
        <w:jc w:val="both"/>
        <w:rPr>
          <w:sz w:val="28"/>
          <w:szCs w:val="28"/>
        </w:rPr>
      </w:pPr>
      <w:r w:rsidRPr="001C63FC">
        <w:rPr>
          <w:sz w:val="28"/>
          <w:szCs w:val="28"/>
        </w:rPr>
        <w:t>Цільов</w:t>
      </w:r>
      <w:r>
        <w:rPr>
          <w:sz w:val="28"/>
          <w:szCs w:val="28"/>
        </w:rPr>
        <w:t>у</w:t>
      </w:r>
      <w:r w:rsidRPr="001C63FC">
        <w:rPr>
          <w:sz w:val="28"/>
          <w:szCs w:val="28"/>
        </w:rPr>
        <w:t xml:space="preserve"> Програм</w:t>
      </w:r>
      <w:r>
        <w:rPr>
          <w:sz w:val="28"/>
          <w:szCs w:val="28"/>
        </w:rPr>
        <w:t>у</w:t>
      </w:r>
      <w:r w:rsidRPr="001C63FC">
        <w:rPr>
          <w:sz w:val="28"/>
          <w:szCs w:val="28"/>
        </w:rPr>
        <w:t xml:space="preserve"> захисту населення і територій Обухівської міської об’єднаної територіальної громади від надзвичайних ситуацій техногенного та природного характеру  на 2018-2022 роки</w:t>
      </w:r>
      <w:r w:rsidRPr="001164E9">
        <w:rPr>
          <w:bCs/>
          <w:sz w:val="28"/>
          <w:szCs w:val="28"/>
        </w:rPr>
        <w:t xml:space="preserve"> схвалити та  </w:t>
      </w:r>
      <w:r w:rsidRPr="001164E9">
        <w:rPr>
          <w:sz w:val="28"/>
          <w:szCs w:val="28"/>
        </w:rPr>
        <w:t>винести на розгляд і затвердження чергової сесії Обухівської міської ради</w:t>
      </w:r>
    </w:p>
    <w:p w:rsidR="00CE2B36" w:rsidRPr="001C63FC" w:rsidRDefault="00CE2B36" w:rsidP="00C524D0">
      <w:pPr>
        <w:pStyle w:val="aa"/>
        <w:numPr>
          <w:ilvl w:val="0"/>
          <w:numId w:val="58"/>
        </w:numPr>
        <w:ind w:left="0" w:firstLine="567"/>
        <w:jc w:val="both"/>
        <w:rPr>
          <w:sz w:val="28"/>
          <w:szCs w:val="28"/>
        </w:rPr>
      </w:pPr>
      <w:r w:rsidRPr="001C63FC">
        <w:rPr>
          <w:sz w:val="28"/>
          <w:szCs w:val="28"/>
        </w:rPr>
        <w:t>Контроль за виконанням даного рішення покласти на першого заступника міського голови Верещака А.М. </w:t>
      </w:r>
    </w:p>
    <w:p w:rsidR="00CE2B36" w:rsidRPr="001C63FC" w:rsidRDefault="00CE2B36" w:rsidP="009A2162">
      <w:pPr>
        <w:tabs>
          <w:tab w:val="left" w:pos="6585"/>
        </w:tabs>
        <w:spacing w:line="300" w:lineRule="atLeast"/>
        <w:ind w:firstLine="567"/>
        <w:jc w:val="both"/>
        <w:rPr>
          <w:sz w:val="28"/>
          <w:szCs w:val="28"/>
          <w:lang w:val="uk-UA"/>
        </w:rPr>
      </w:pPr>
    </w:p>
    <w:p w:rsidR="00CE2B36" w:rsidRPr="001C63FC" w:rsidRDefault="00CE2B36" w:rsidP="009A2162">
      <w:pPr>
        <w:tabs>
          <w:tab w:val="left" w:pos="6585"/>
        </w:tabs>
        <w:spacing w:line="300" w:lineRule="atLeast"/>
        <w:ind w:firstLine="567"/>
        <w:jc w:val="both"/>
        <w:rPr>
          <w:sz w:val="28"/>
          <w:szCs w:val="28"/>
          <w:lang w:val="uk-UA"/>
        </w:rPr>
      </w:pPr>
      <w:r>
        <w:rPr>
          <w:sz w:val="28"/>
          <w:szCs w:val="28"/>
          <w:lang w:val="uk-UA"/>
        </w:rPr>
        <w:t xml:space="preserve">Міський </w:t>
      </w:r>
      <w:r w:rsidRPr="001C63FC">
        <w:rPr>
          <w:sz w:val="28"/>
          <w:szCs w:val="28"/>
          <w:lang w:val="uk-UA"/>
        </w:rPr>
        <w:t xml:space="preserve">голова </w:t>
      </w:r>
      <w:r>
        <w:rPr>
          <w:sz w:val="28"/>
          <w:szCs w:val="28"/>
          <w:lang w:val="uk-UA"/>
        </w:rPr>
        <w:t xml:space="preserve">                                      </w:t>
      </w:r>
      <w:r w:rsidRPr="001C63FC">
        <w:rPr>
          <w:sz w:val="28"/>
          <w:szCs w:val="28"/>
          <w:lang w:val="uk-UA"/>
        </w:rPr>
        <w:t xml:space="preserve">                   </w:t>
      </w:r>
      <w:r>
        <w:rPr>
          <w:sz w:val="28"/>
          <w:szCs w:val="28"/>
          <w:lang w:val="uk-UA"/>
        </w:rPr>
        <w:t xml:space="preserve">                              </w:t>
      </w:r>
      <w:r w:rsidRPr="001C63FC">
        <w:rPr>
          <w:sz w:val="28"/>
          <w:szCs w:val="28"/>
          <w:lang w:val="uk-UA"/>
        </w:rPr>
        <w:t>О.М.Левченко</w:t>
      </w:r>
    </w:p>
    <w:p w:rsidR="00CE2B36" w:rsidRPr="00BC7040" w:rsidRDefault="00CE2B36" w:rsidP="009A2162">
      <w:pPr>
        <w:tabs>
          <w:tab w:val="left" w:pos="6585"/>
        </w:tabs>
        <w:spacing w:line="300" w:lineRule="atLeast"/>
        <w:ind w:firstLine="567"/>
        <w:jc w:val="both"/>
        <w:rPr>
          <w:lang w:val="uk-UA"/>
        </w:rPr>
      </w:pPr>
    </w:p>
    <w:p w:rsidR="00CE2B36" w:rsidRDefault="00CE2B36" w:rsidP="009A2162">
      <w:pPr>
        <w:tabs>
          <w:tab w:val="left" w:pos="6585"/>
        </w:tabs>
        <w:spacing w:line="300" w:lineRule="atLeast"/>
        <w:ind w:firstLine="567"/>
        <w:jc w:val="both"/>
        <w:rPr>
          <w:sz w:val="20"/>
          <w:szCs w:val="20"/>
          <w:lang w:val="uk-UA"/>
        </w:rPr>
      </w:pPr>
      <w:r w:rsidRPr="00BB0A73">
        <w:rPr>
          <w:sz w:val="20"/>
          <w:szCs w:val="20"/>
          <w:lang w:val="uk-UA"/>
        </w:rPr>
        <w:t>Вик: Ленда О.М.</w:t>
      </w:r>
    </w:p>
    <w:p w:rsidR="00CE2B36" w:rsidRDefault="00CE2B36" w:rsidP="009A2162">
      <w:pPr>
        <w:tabs>
          <w:tab w:val="left" w:pos="6585"/>
        </w:tabs>
        <w:spacing w:line="300" w:lineRule="atLeast"/>
        <w:ind w:firstLine="567"/>
        <w:jc w:val="both"/>
        <w:rPr>
          <w:sz w:val="20"/>
          <w:szCs w:val="20"/>
          <w:lang w:val="uk-UA"/>
        </w:rPr>
      </w:pPr>
    </w:p>
    <w:p w:rsidR="00CE2B36" w:rsidRDefault="00CE2B36" w:rsidP="009A2162">
      <w:pPr>
        <w:tabs>
          <w:tab w:val="left" w:pos="6585"/>
        </w:tabs>
        <w:spacing w:line="300" w:lineRule="atLeast"/>
        <w:ind w:firstLine="567"/>
        <w:jc w:val="right"/>
        <w:rPr>
          <w:sz w:val="20"/>
          <w:szCs w:val="20"/>
          <w:lang w:val="uk-UA"/>
        </w:rPr>
      </w:pPr>
    </w:p>
    <w:p w:rsidR="00CE2B36" w:rsidRPr="00BC7040" w:rsidRDefault="00CE2B36" w:rsidP="009A2162">
      <w:pPr>
        <w:pStyle w:val="aa"/>
        <w:ind w:left="0" w:firstLine="7230"/>
        <w:jc w:val="right"/>
        <w:outlineLvl w:val="0"/>
      </w:pPr>
      <w:r w:rsidRPr="00BC7040">
        <w:t>Додаток 1</w:t>
      </w:r>
    </w:p>
    <w:p w:rsidR="00CE2B36" w:rsidRPr="00BC7040" w:rsidRDefault="00CE2B36" w:rsidP="009A2162">
      <w:pPr>
        <w:pStyle w:val="aa"/>
        <w:ind w:left="0" w:firstLine="7230"/>
        <w:jc w:val="right"/>
      </w:pPr>
      <w:r w:rsidRPr="00BC7040">
        <w:t xml:space="preserve">до рішення </w:t>
      </w:r>
      <w:r>
        <w:t xml:space="preserve">виконавчого комітету </w:t>
      </w:r>
      <w:r w:rsidRPr="00BC7040">
        <w:t>Обухівської</w:t>
      </w:r>
      <w:r>
        <w:t xml:space="preserve"> </w:t>
      </w:r>
      <w:r w:rsidRPr="00BC7040">
        <w:t>міської ради</w:t>
      </w:r>
    </w:p>
    <w:p w:rsidR="00CE2B36" w:rsidRPr="00BC7040" w:rsidRDefault="00BD070C" w:rsidP="009A2162">
      <w:pPr>
        <w:pStyle w:val="aa"/>
        <w:ind w:left="0" w:firstLine="7230"/>
        <w:jc w:val="right"/>
      </w:pPr>
      <w:r>
        <w:t>№ 756</w:t>
      </w:r>
      <w:r w:rsidR="00CE2B36" w:rsidRPr="00BC7040">
        <w:t xml:space="preserve"> від   </w:t>
      </w:r>
      <w:r w:rsidR="00CE2B36">
        <w:t>13</w:t>
      </w:r>
      <w:r w:rsidR="00CE2B36" w:rsidRPr="00BC7040">
        <w:t xml:space="preserve"> грудня 2019</w:t>
      </w:r>
      <w:r w:rsidR="00CE2B36">
        <w:t xml:space="preserve"> року</w:t>
      </w:r>
    </w:p>
    <w:p w:rsidR="00CE2B36" w:rsidRPr="00BC7040" w:rsidRDefault="00CE2B36" w:rsidP="009A2162">
      <w:pPr>
        <w:ind w:firstLine="567"/>
        <w:jc w:val="right"/>
        <w:rPr>
          <w:lang w:val="uk-UA"/>
        </w:rPr>
      </w:pPr>
    </w:p>
    <w:p w:rsidR="00CE2B36" w:rsidRPr="00BC7040" w:rsidRDefault="00CE2B36" w:rsidP="009A2162">
      <w:pPr>
        <w:ind w:firstLine="567"/>
        <w:rPr>
          <w:lang w:val="uk-UA"/>
        </w:rPr>
      </w:pPr>
    </w:p>
    <w:p w:rsidR="00CE2B36" w:rsidRPr="00BC7040" w:rsidRDefault="00CE2B36" w:rsidP="009A2162">
      <w:pPr>
        <w:ind w:firstLine="567"/>
        <w:jc w:val="center"/>
        <w:outlineLvl w:val="0"/>
        <w:rPr>
          <w:lang w:val="uk-UA"/>
        </w:rPr>
      </w:pPr>
      <w:r w:rsidRPr="00BC7040">
        <w:rPr>
          <w:lang w:val="uk-UA"/>
        </w:rPr>
        <w:t>Кошторис</w:t>
      </w:r>
    </w:p>
    <w:p w:rsidR="00CE2B36" w:rsidRPr="00BC7040" w:rsidRDefault="00CE2B36" w:rsidP="009A2162">
      <w:pPr>
        <w:ind w:firstLine="567"/>
        <w:jc w:val="center"/>
        <w:rPr>
          <w:lang w:val="uk-UA"/>
        </w:rPr>
      </w:pPr>
      <w:r w:rsidRPr="00BC7040">
        <w:rPr>
          <w:lang w:val="uk-UA"/>
        </w:rPr>
        <w:t>цільової Програма захисту населення і територій Обухівської міської об’єднаної територіальної громади від надзвичайних ситуацій техногенного та природного характеру  на 2018-2022 роки на 2020 рік.</w:t>
      </w:r>
    </w:p>
    <w:p w:rsidR="00CE2B36" w:rsidRPr="00BC7040" w:rsidRDefault="00CE2B36" w:rsidP="009A2162">
      <w:pPr>
        <w:ind w:firstLine="567"/>
        <w:rPr>
          <w:lang w:val="uk-UA"/>
        </w:rPr>
      </w:pPr>
    </w:p>
    <w:tbl>
      <w:tblPr>
        <w:tblStyle w:val="ae"/>
        <w:tblW w:w="10348" w:type="dxa"/>
        <w:tblInd w:w="-572" w:type="dxa"/>
        <w:tblLook w:val="04A0" w:firstRow="1" w:lastRow="0" w:firstColumn="1" w:lastColumn="0" w:noHBand="0" w:noVBand="1"/>
      </w:tblPr>
      <w:tblGrid>
        <w:gridCol w:w="784"/>
        <w:gridCol w:w="4573"/>
        <w:gridCol w:w="1873"/>
        <w:gridCol w:w="3118"/>
      </w:tblGrid>
      <w:tr w:rsidR="00CE2B36" w:rsidRPr="00BC7040" w:rsidTr="009A2162">
        <w:tc>
          <w:tcPr>
            <w:tcW w:w="784" w:type="dxa"/>
          </w:tcPr>
          <w:p w:rsidR="00CE2B36" w:rsidRPr="00BC7040" w:rsidRDefault="00CE2B36" w:rsidP="009A2162">
            <w:pPr>
              <w:spacing w:line="280" w:lineRule="exact"/>
              <w:ind w:firstLine="90"/>
              <w:jc w:val="both"/>
            </w:pPr>
            <w:r w:rsidRPr="00BC7040">
              <w:t>№ з/п</w:t>
            </w:r>
          </w:p>
        </w:tc>
        <w:tc>
          <w:tcPr>
            <w:tcW w:w="4573" w:type="dxa"/>
          </w:tcPr>
          <w:p w:rsidR="00CE2B36" w:rsidRPr="00BC7040" w:rsidRDefault="00CE2B36" w:rsidP="009A2162">
            <w:pPr>
              <w:spacing w:line="280" w:lineRule="exact"/>
              <w:jc w:val="both"/>
            </w:pPr>
            <w:r w:rsidRPr="00BC7040">
              <w:t xml:space="preserve">Зміст заходу </w:t>
            </w:r>
          </w:p>
        </w:tc>
        <w:tc>
          <w:tcPr>
            <w:tcW w:w="1873" w:type="dxa"/>
          </w:tcPr>
          <w:p w:rsidR="00CE2B36" w:rsidRPr="00BC7040" w:rsidRDefault="00CE2B36" w:rsidP="009A2162">
            <w:pPr>
              <w:spacing w:line="280" w:lineRule="exact"/>
              <w:jc w:val="both"/>
            </w:pPr>
            <w:r w:rsidRPr="00BC7040">
              <w:t xml:space="preserve">Сума бюджетних коштів </w:t>
            </w:r>
          </w:p>
        </w:tc>
        <w:tc>
          <w:tcPr>
            <w:tcW w:w="3118" w:type="dxa"/>
          </w:tcPr>
          <w:p w:rsidR="00CE2B36" w:rsidRPr="00BC7040" w:rsidRDefault="00CE2B36" w:rsidP="009A2162">
            <w:pPr>
              <w:spacing w:line="280" w:lineRule="exact"/>
              <w:jc w:val="both"/>
            </w:pPr>
            <w:r w:rsidRPr="00BC7040">
              <w:t>Примітка</w:t>
            </w:r>
          </w:p>
        </w:tc>
      </w:tr>
      <w:tr w:rsidR="00CE2B36" w:rsidRPr="00BC7040" w:rsidTr="009A2162">
        <w:tc>
          <w:tcPr>
            <w:tcW w:w="784" w:type="dxa"/>
          </w:tcPr>
          <w:p w:rsidR="00CE2B36" w:rsidRPr="00BC7040" w:rsidRDefault="00CE2B36" w:rsidP="00C524D0">
            <w:pPr>
              <w:pStyle w:val="aa"/>
              <w:numPr>
                <w:ilvl w:val="0"/>
                <w:numId w:val="59"/>
              </w:numPr>
              <w:spacing w:line="280" w:lineRule="exact"/>
              <w:ind w:left="0"/>
              <w:jc w:val="both"/>
            </w:pPr>
          </w:p>
        </w:tc>
        <w:tc>
          <w:tcPr>
            <w:tcW w:w="4573" w:type="dxa"/>
          </w:tcPr>
          <w:p w:rsidR="00CE2B36" w:rsidRPr="00CE2B36" w:rsidRDefault="00CE2B36" w:rsidP="009A2162">
            <w:pPr>
              <w:rPr>
                <w:color w:val="000000"/>
                <w:lang w:val="uk-UA"/>
              </w:rPr>
            </w:pPr>
            <w:r w:rsidRPr="00CE2B36">
              <w:rPr>
                <w:color w:val="000000"/>
                <w:lang w:val="uk-UA"/>
              </w:rPr>
              <w:t xml:space="preserve">Виготовлення буклетів, листівок, плакатів по профілактиці надзвичайних ситуацій на воді та розповсюдження їх на підприємствах, установах і  організаціях </w:t>
            </w:r>
          </w:p>
          <w:p w:rsidR="00CE2B36" w:rsidRPr="00CE2B36" w:rsidRDefault="00CE2B36" w:rsidP="009A2162">
            <w:pPr>
              <w:rPr>
                <w:color w:val="000000"/>
                <w:lang w:val="uk-UA"/>
              </w:rPr>
            </w:pPr>
          </w:p>
        </w:tc>
        <w:tc>
          <w:tcPr>
            <w:tcW w:w="1873" w:type="dxa"/>
          </w:tcPr>
          <w:p w:rsidR="00CE2B36" w:rsidRPr="00BC7040" w:rsidRDefault="00CE2B36" w:rsidP="009A2162">
            <w:pPr>
              <w:spacing w:line="280" w:lineRule="exact"/>
              <w:jc w:val="both"/>
              <w:rPr>
                <w:b/>
              </w:rPr>
            </w:pPr>
            <w:r w:rsidRPr="00BC7040">
              <w:rPr>
                <w:b/>
              </w:rPr>
              <w:t>5000</w:t>
            </w:r>
          </w:p>
        </w:tc>
        <w:tc>
          <w:tcPr>
            <w:tcW w:w="3118" w:type="dxa"/>
          </w:tcPr>
          <w:p w:rsidR="00CE2B36" w:rsidRPr="00BC7040" w:rsidRDefault="00CE2B36" w:rsidP="009A2162">
            <w:pPr>
              <w:shd w:val="clear" w:color="auto" w:fill="FFFFFF"/>
              <w:spacing w:line="280" w:lineRule="exact"/>
              <w:ind w:right="26"/>
              <w:jc w:val="both"/>
              <w:rPr>
                <w:color w:val="000000"/>
              </w:rPr>
            </w:pPr>
            <w:r w:rsidRPr="00BC7040">
              <w:rPr>
                <w:color w:val="000000"/>
              </w:rPr>
              <w:t xml:space="preserve">реалізація заходів щодо запобігання надзвичайним ситуаціям та загибелі людей на водних об’єктах; </w:t>
            </w:r>
          </w:p>
          <w:p w:rsidR="00CE2B36" w:rsidRPr="00BC7040" w:rsidRDefault="00CE2B36" w:rsidP="009A2162">
            <w:pPr>
              <w:spacing w:line="280" w:lineRule="exact"/>
              <w:jc w:val="both"/>
            </w:pPr>
            <w:r w:rsidRPr="00BC7040">
              <w:rPr>
                <w:color w:val="000000"/>
              </w:rPr>
              <w:t xml:space="preserve">проведення роз’яснювальної роботи серед населення, </w:t>
            </w:r>
          </w:p>
        </w:tc>
      </w:tr>
      <w:tr w:rsidR="00CE2B36" w:rsidRPr="00BC7040" w:rsidTr="009A2162">
        <w:tc>
          <w:tcPr>
            <w:tcW w:w="784" w:type="dxa"/>
          </w:tcPr>
          <w:p w:rsidR="00CE2B36" w:rsidRPr="00BC7040" w:rsidRDefault="00CE2B36" w:rsidP="00C524D0">
            <w:pPr>
              <w:pStyle w:val="aa"/>
              <w:numPr>
                <w:ilvl w:val="0"/>
                <w:numId w:val="59"/>
              </w:numPr>
              <w:spacing w:line="280" w:lineRule="exact"/>
              <w:ind w:left="0"/>
              <w:jc w:val="both"/>
            </w:pPr>
          </w:p>
        </w:tc>
        <w:tc>
          <w:tcPr>
            <w:tcW w:w="4573" w:type="dxa"/>
          </w:tcPr>
          <w:p w:rsidR="00CE2B36" w:rsidRPr="00BC7040" w:rsidRDefault="00CE2B36" w:rsidP="009A2162">
            <w:pPr>
              <w:overflowPunct w:val="0"/>
              <w:autoSpaceDE w:val="0"/>
              <w:autoSpaceDN w:val="0"/>
              <w:adjustRightInd w:val="0"/>
              <w:rPr>
                <w:color w:val="000000"/>
              </w:rPr>
            </w:pPr>
            <w:r w:rsidRPr="00BC7040">
              <w:rPr>
                <w:color w:val="000000"/>
              </w:rPr>
              <w:t xml:space="preserve">Виготовлення та встановлення попереджувальних знаків </w:t>
            </w:r>
          </w:p>
          <w:p w:rsidR="00CE2B36" w:rsidRPr="00BC7040" w:rsidRDefault="00CE2B36" w:rsidP="009A2162">
            <w:pPr>
              <w:overflowPunct w:val="0"/>
              <w:autoSpaceDE w:val="0"/>
              <w:autoSpaceDN w:val="0"/>
              <w:adjustRightInd w:val="0"/>
              <w:rPr>
                <w:color w:val="000000"/>
              </w:rPr>
            </w:pPr>
            <w:r w:rsidRPr="00BC7040">
              <w:rPr>
                <w:color w:val="000000"/>
              </w:rPr>
              <w:t>«Купатись заборонено»</w:t>
            </w:r>
          </w:p>
        </w:tc>
        <w:tc>
          <w:tcPr>
            <w:tcW w:w="1873" w:type="dxa"/>
          </w:tcPr>
          <w:p w:rsidR="00CE2B36" w:rsidRPr="00BC7040" w:rsidRDefault="00CE2B36" w:rsidP="009A2162">
            <w:pPr>
              <w:spacing w:line="280" w:lineRule="exact"/>
              <w:jc w:val="both"/>
              <w:rPr>
                <w:b/>
              </w:rPr>
            </w:pPr>
            <w:r w:rsidRPr="00BC7040">
              <w:rPr>
                <w:b/>
              </w:rPr>
              <w:t>5000</w:t>
            </w:r>
          </w:p>
        </w:tc>
        <w:tc>
          <w:tcPr>
            <w:tcW w:w="3118" w:type="dxa"/>
          </w:tcPr>
          <w:p w:rsidR="00CE2B36" w:rsidRPr="00BC7040" w:rsidRDefault="00CE2B36" w:rsidP="009A2162">
            <w:pPr>
              <w:spacing w:line="330" w:lineRule="exact"/>
              <w:jc w:val="both"/>
            </w:pPr>
            <w:r w:rsidRPr="00BC7040">
              <w:rPr>
                <w:color w:val="000000"/>
              </w:rPr>
              <w:t>Встановлення щитів з написами „Купатися заборонено” в м</w:t>
            </w:r>
            <w:r>
              <w:rPr>
                <w:color w:val="000000"/>
              </w:rPr>
              <w:t>ісцях, заборонених для купання.</w:t>
            </w:r>
          </w:p>
        </w:tc>
      </w:tr>
      <w:tr w:rsidR="00CE2B36" w:rsidRPr="00E22CFD" w:rsidTr="009A2162">
        <w:trPr>
          <w:trHeight w:val="1500"/>
        </w:trPr>
        <w:tc>
          <w:tcPr>
            <w:tcW w:w="784" w:type="dxa"/>
          </w:tcPr>
          <w:p w:rsidR="00CE2B36" w:rsidRPr="00BC7040" w:rsidRDefault="00CE2B36" w:rsidP="00C524D0">
            <w:pPr>
              <w:pStyle w:val="aa"/>
              <w:numPr>
                <w:ilvl w:val="0"/>
                <w:numId w:val="59"/>
              </w:numPr>
              <w:spacing w:line="280" w:lineRule="exact"/>
              <w:ind w:left="0"/>
              <w:jc w:val="both"/>
            </w:pPr>
          </w:p>
        </w:tc>
        <w:tc>
          <w:tcPr>
            <w:tcW w:w="4573" w:type="dxa"/>
          </w:tcPr>
          <w:p w:rsidR="00CE2B36" w:rsidRPr="00CE2B36" w:rsidRDefault="00CE2B36" w:rsidP="009A2162">
            <w:pPr>
              <w:rPr>
                <w:color w:val="000000"/>
                <w:lang w:val="uk-UA"/>
              </w:rPr>
            </w:pPr>
            <w:r w:rsidRPr="00CE2B36">
              <w:rPr>
                <w:color w:val="000000"/>
                <w:lang w:val="uk-UA"/>
              </w:rPr>
              <w:t>Продовження заходів із створення матеріального резерву для запобігання, ліквідації надзвичайних ситуацій техногенного і природного характеру та їх наслідків всіх рівнів.(У  разі нагальної необхідності)</w:t>
            </w:r>
          </w:p>
          <w:p w:rsidR="00CE2B36" w:rsidRPr="00BC7040" w:rsidRDefault="00CE2B36" w:rsidP="009A2162">
            <w:pPr>
              <w:rPr>
                <w:color w:val="000000"/>
              </w:rPr>
            </w:pPr>
            <w:r w:rsidRPr="00CE2B36">
              <w:rPr>
                <w:color w:val="000000"/>
                <w:lang w:val="uk-UA"/>
              </w:rPr>
              <w:t xml:space="preserve"> </w:t>
            </w:r>
            <w:r w:rsidRPr="00BC7040">
              <w:rPr>
                <w:color w:val="000000"/>
              </w:rPr>
              <w:t>Придбання:</w:t>
            </w:r>
          </w:p>
        </w:tc>
        <w:tc>
          <w:tcPr>
            <w:tcW w:w="1873" w:type="dxa"/>
          </w:tcPr>
          <w:p w:rsidR="00CE2B36" w:rsidRPr="00DD2DC0" w:rsidRDefault="00CE2B36" w:rsidP="009A2162">
            <w:pPr>
              <w:spacing w:line="280" w:lineRule="exact"/>
              <w:jc w:val="both"/>
            </w:pPr>
            <w:r>
              <w:t>0</w:t>
            </w:r>
          </w:p>
        </w:tc>
        <w:tc>
          <w:tcPr>
            <w:tcW w:w="3118" w:type="dxa"/>
            <w:vMerge w:val="restart"/>
          </w:tcPr>
          <w:p w:rsidR="00CE2B36" w:rsidRPr="00BC7040" w:rsidRDefault="00CE2B36" w:rsidP="009A2162">
            <w:pPr>
              <w:spacing w:line="280" w:lineRule="exact"/>
              <w:jc w:val="both"/>
            </w:pPr>
            <w:r>
              <w:rPr>
                <w:color w:val="000000"/>
              </w:rPr>
              <w:t>Н</w:t>
            </w:r>
            <w:r w:rsidRPr="00BC7040">
              <w:rPr>
                <w:color w:val="000000"/>
              </w:rPr>
              <w:t>акопичення матеріальних резервів для запобігання, ліквідації надзвичайних ситуацій техногенного і природного характеру та їх наслідків</w:t>
            </w:r>
            <w:r w:rsidRPr="00DD2DC0">
              <w:t xml:space="preserve"> </w:t>
            </w:r>
            <w:r>
              <w:t>у</w:t>
            </w:r>
            <w:r w:rsidRPr="00DD2DC0">
              <w:t xml:space="preserve"> разі нагальної потреби згідно договорів з </w:t>
            </w:r>
            <w:r>
              <w:t>су</w:t>
            </w:r>
            <w:r w:rsidRPr="00DD2DC0">
              <w:t>б’єктами господарювання</w:t>
            </w:r>
          </w:p>
        </w:tc>
      </w:tr>
      <w:tr w:rsidR="00CE2B36" w:rsidRPr="00BC7040" w:rsidTr="009A2162">
        <w:trPr>
          <w:trHeight w:val="765"/>
        </w:trPr>
        <w:tc>
          <w:tcPr>
            <w:tcW w:w="784" w:type="dxa"/>
          </w:tcPr>
          <w:p w:rsidR="00CE2B36" w:rsidRPr="00BC7040" w:rsidRDefault="00CE2B36" w:rsidP="009A2162">
            <w:pPr>
              <w:spacing w:line="280" w:lineRule="exact"/>
              <w:jc w:val="both"/>
            </w:pPr>
            <w:r w:rsidRPr="00BC7040">
              <w:t>3.1</w:t>
            </w:r>
          </w:p>
        </w:tc>
        <w:tc>
          <w:tcPr>
            <w:tcW w:w="4573" w:type="dxa"/>
          </w:tcPr>
          <w:p w:rsidR="00CE2B36" w:rsidRPr="00BC7040" w:rsidRDefault="00CE2B36" w:rsidP="00C524D0">
            <w:pPr>
              <w:pStyle w:val="aa"/>
              <w:numPr>
                <w:ilvl w:val="0"/>
                <w:numId w:val="60"/>
              </w:numPr>
              <w:ind w:left="0"/>
              <w:rPr>
                <w:color w:val="000000"/>
              </w:rPr>
            </w:pPr>
            <w:r w:rsidRPr="00BC7040">
              <w:rPr>
                <w:color w:val="000000"/>
              </w:rPr>
              <w:t>будівельних матеріалів та засобів загально - господарського призначення</w:t>
            </w:r>
          </w:p>
        </w:tc>
        <w:tc>
          <w:tcPr>
            <w:tcW w:w="1873" w:type="dxa"/>
          </w:tcPr>
          <w:p w:rsidR="00CE2B36" w:rsidRPr="00BC7040" w:rsidRDefault="00CE2B36" w:rsidP="009A2162">
            <w:pPr>
              <w:spacing w:line="280" w:lineRule="exact"/>
              <w:jc w:val="both"/>
            </w:pPr>
            <w:r>
              <w:t>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3.2</w:t>
            </w:r>
          </w:p>
        </w:tc>
        <w:tc>
          <w:tcPr>
            <w:tcW w:w="4573" w:type="dxa"/>
          </w:tcPr>
          <w:p w:rsidR="00CE2B36" w:rsidRPr="00BC7040" w:rsidRDefault="00CE2B36" w:rsidP="00C524D0">
            <w:pPr>
              <w:pStyle w:val="aa"/>
              <w:numPr>
                <w:ilvl w:val="0"/>
                <w:numId w:val="60"/>
              </w:numPr>
              <w:ind w:left="0"/>
              <w:rPr>
                <w:color w:val="000000"/>
              </w:rPr>
            </w:pPr>
            <w:r w:rsidRPr="00BC7040">
              <w:t>придбання обладнання та комплектуючих  для захисту населення від пожеж та підтоплення</w:t>
            </w:r>
          </w:p>
        </w:tc>
        <w:tc>
          <w:tcPr>
            <w:tcW w:w="1873" w:type="dxa"/>
          </w:tcPr>
          <w:p w:rsidR="00CE2B36" w:rsidRPr="00BC7040" w:rsidRDefault="00CE2B36" w:rsidP="009A2162">
            <w:pPr>
              <w:spacing w:line="280" w:lineRule="exact"/>
              <w:jc w:val="both"/>
            </w:pPr>
            <w:r>
              <w:t>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w:t>
            </w:r>
          </w:p>
        </w:tc>
        <w:tc>
          <w:tcPr>
            <w:tcW w:w="4573" w:type="dxa"/>
          </w:tcPr>
          <w:p w:rsidR="00CE2B36" w:rsidRPr="00BC7040" w:rsidRDefault="00CE2B36" w:rsidP="009A2162">
            <w:pPr>
              <w:rPr>
                <w:color w:val="000000"/>
              </w:rPr>
            </w:pPr>
            <w:r w:rsidRPr="00BC7040">
              <w:rPr>
                <w:color w:val="000000"/>
              </w:rPr>
              <w:t>Утримання місць масового відпочинку(пляж)  на водних об’єктах міста</w:t>
            </w:r>
          </w:p>
        </w:tc>
        <w:tc>
          <w:tcPr>
            <w:tcW w:w="1873" w:type="dxa"/>
          </w:tcPr>
          <w:p w:rsidR="00CE2B36" w:rsidRPr="00BC7040" w:rsidRDefault="00CE2B36" w:rsidP="009A2162">
            <w:pPr>
              <w:spacing w:line="280" w:lineRule="exact"/>
              <w:jc w:val="both"/>
              <w:rPr>
                <w:b/>
              </w:rPr>
            </w:pPr>
            <w:r w:rsidRPr="00BC7040">
              <w:rPr>
                <w:b/>
              </w:rPr>
              <w:t>25</w:t>
            </w:r>
            <w:r>
              <w:rPr>
                <w:b/>
              </w:rPr>
              <w:t>8000</w:t>
            </w:r>
          </w:p>
        </w:tc>
        <w:tc>
          <w:tcPr>
            <w:tcW w:w="3118" w:type="dxa"/>
          </w:tcPr>
          <w:p w:rsidR="00CE2B36" w:rsidRPr="00BC7040" w:rsidRDefault="00CE2B36" w:rsidP="009A2162">
            <w:pPr>
              <w:spacing w:line="280" w:lineRule="exact"/>
              <w:jc w:val="both"/>
              <w:rPr>
                <w:color w:val="000000"/>
              </w:rPr>
            </w:pPr>
            <w:r w:rsidRPr="00BC7040">
              <w:t>Забезпечення захисту населення і об’єктів з масовим перебуванням людей</w:t>
            </w: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4.1</w:t>
            </w:r>
          </w:p>
        </w:tc>
        <w:tc>
          <w:tcPr>
            <w:tcW w:w="4573" w:type="dxa"/>
          </w:tcPr>
          <w:p w:rsidR="00CE2B36" w:rsidRPr="00BC7040" w:rsidRDefault="00CE2B36" w:rsidP="009A2162">
            <w:pPr>
              <w:spacing w:line="270" w:lineRule="exact"/>
              <w:jc w:val="both"/>
              <w:rPr>
                <w:color w:val="000000"/>
              </w:rPr>
            </w:pPr>
            <w:r w:rsidRPr="00BC7040">
              <w:rPr>
                <w:color w:val="000000"/>
              </w:rPr>
              <w:t>Проведення водолазного обстеження дна акваторій пляжів (водних об’єктів) з усуненням небезпечних для купання предметів з дна акваторії пляжів, (водних об’єктів), укладання договорів на обслуговування з професійними аварійно-рятувальними службами.</w:t>
            </w:r>
          </w:p>
        </w:tc>
        <w:tc>
          <w:tcPr>
            <w:tcW w:w="1873" w:type="dxa"/>
          </w:tcPr>
          <w:p w:rsidR="00CE2B36" w:rsidRPr="00BC7040" w:rsidRDefault="00CE2B36" w:rsidP="009A2162">
            <w:pPr>
              <w:spacing w:line="280" w:lineRule="exact"/>
              <w:jc w:val="both"/>
            </w:pPr>
            <w:r w:rsidRPr="00BC7040">
              <w:t>30000</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4.2</w:t>
            </w:r>
          </w:p>
        </w:tc>
        <w:tc>
          <w:tcPr>
            <w:tcW w:w="4573" w:type="dxa"/>
          </w:tcPr>
          <w:p w:rsidR="00CE2B36" w:rsidRPr="00BC7040" w:rsidRDefault="00CE2B36" w:rsidP="009A2162">
            <w:pPr>
              <w:rPr>
                <w:color w:val="000000"/>
              </w:rPr>
            </w:pPr>
            <w:r w:rsidRPr="00BC7040">
              <w:rPr>
                <w:color w:val="000000"/>
              </w:rPr>
              <w:t>Придбання (виготовлення) рятувального поста</w:t>
            </w:r>
          </w:p>
        </w:tc>
        <w:tc>
          <w:tcPr>
            <w:tcW w:w="1873" w:type="dxa"/>
          </w:tcPr>
          <w:p w:rsidR="00CE2B36" w:rsidRPr="00BC7040" w:rsidRDefault="00CE2B36" w:rsidP="009A2162">
            <w:pPr>
              <w:spacing w:line="280" w:lineRule="exact"/>
              <w:jc w:val="both"/>
            </w:pPr>
            <w:r w:rsidRPr="00BC7040">
              <w:t>20000</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330"/>
        </w:trPr>
        <w:tc>
          <w:tcPr>
            <w:tcW w:w="784" w:type="dxa"/>
            <w:vMerge w:val="restart"/>
          </w:tcPr>
          <w:p w:rsidR="00CE2B36" w:rsidRPr="00BC7040" w:rsidRDefault="00CE2B36" w:rsidP="009A2162">
            <w:pPr>
              <w:spacing w:line="280" w:lineRule="exact"/>
              <w:jc w:val="both"/>
            </w:pPr>
            <w:r w:rsidRPr="00BC7040">
              <w:lastRenderedPageBreak/>
              <w:t>4.3</w:t>
            </w:r>
          </w:p>
        </w:tc>
        <w:tc>
          <w:tcPr>
            <w:tcW w:w="4573" w:type="dxa"/>
            <w:tcBorders>
              <w:bottom w:val="single" w:sz="4" w:space="0" w:color="auto"/>
            </w:tcBorders>
          </w:tcPr>
          <w:p w:rsidR="00CE2B36" w:rsidRPr="00BC7040" w:rsidRDefault="00CE2B36" w:rsidP="009A2162">
            <w:pPr>
              <w:rPr>
                <w:color w:val="000000"/>
              </w:rPr>
            </w:pPr>
            <w:r w:rsidRPr="00BC7040">
              <w:rPr>
                <w:color w:val="000000"/>
              </w:rPr>
              <w:t>Комплектація рятувального поста:</w:t>
            </w:r>
          </w:p>
        </w:tc>
        <w:tc>
          <w:tcPr>
            <w:tcW w:w="1873" w:type="dxa"/>
            <w:tcBorders>
              <w:bottom w:val="single" w:sz="4" w:space="0" w:color="auto"/>
            </w:tcBorders>
          </w:tcPr>
          <w:p w:rsidR="00CE2B36" w:rsidRPr="00BC7040" w:rsidRDefault="00CE2B36" w:rsidP="009A2162">
            <w:pPr>
              <w:spacing w:line="280" w:lineRule="exact"/>
              <w:jc w:val="both"/>
            </w:pPr>
            <w:r w:rsidRPr="00BC7040">
              <w:t>41750</w:t>
            </w:r>
          </w:p>
        </w:tc>
        <w:tc>
          <w:tcPr>
            <w:tcW w:w="3118" w:type="dxa"/>
            <w:vMerge w:val="restart"/>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 весловий човен (пасжирів3-4 чоловіка, вантажопідйомність 300-350 кг)</w:t>
            </w:r>
          </w:p>
        </w:tc>
        <w:tc>
          <w:tcPr>
            <w:tcW w:w="1873" w:type="dxa"/>
            <w:tcBorders>
              <w:top w:val="single" w:sz="4" w:space="0" w:color="auto"/>
            </w:tcBorders>
          </w:tcPr>
          <w:p w:rsidR="00CE2B36" w:rsidRPr="00BC7040" w:rsidRDefault="00CE2B36" w:rsidP="009A2162">
            <w:pPr>
              <w:spacing w:line="280" w:lineRule="exact"/>
              <w:jc w:val="both"/>
            </w:pPr>
            <w:r w:rsidRPr="00BC7040">
              <w:t>30000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Санітарна сумка з медикаментами</w:t>
            </w:r>
          </w:p>
        </w:tc>
        <w:tc>
          <w:tcPr>
            <w:tcW w:w="1873" w:type="dxa"/>
            <w:tcBorders>
              <w:top w:val="single" w:sz="4" w:space="0" w:color="auto"/>
            </w:tcBorders>
          </w:tcPr>
          <w:p w:rsidR="00CE2B36" w:rsidRPr="00BC7040" w:rsidRDefault="00CE2B36" w:rsidP="009A2162">
            <w:pPr>
              <w:spacing w:line="280" w:lineRule="exact"/>
              <w:jc w:val="both"/>
            </w:pPr>
            <w:r w:rsidRPr="00BC7040">
              <w:t>4000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Плавучі кінці з кулями</w:t>
            </w:r>
          </w:p>
        </w:tc>
        <w:tc>
          <w:tcPr>
            <w:tcW w:w="1873" w:type="dxa"/>
            <w:tcBorders>
              <w:top w:val="single" w:sz="4" w:space="0" w:color="auto"/>
            </w:tcBorders>
          </w:tcPr>
          <w:p w:rsidR="00CE2B36" w:rsidRPr="00BC7040" w:rsidRDefault="00CE2B36" w:rsidP="009A2162">
            <w:pPr>
              <w:spacing w:line="280" w:lineRule="exact"/>
              <w:jc w:val="both"/>
            </w:pPr>
            <w:r w:rsidRPr="00BC7040">
              <w:t>1500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 xml:space="preserve">Рятувальний круг </w:t>
            </w:r>
          </w:p>
          <w:p w:rsidR="00CE2B36" w:rsidRPr="00BC7040" w:rsidRDefault="00CE2B36" w:rsidP="009A2162">
            <w:pPr>
              <w:rPr>
                <w:color w:val="000000"/>
              </w:rPr>
            </w:pPr>
            <w:r w:rsidRPr="00BC7040">
              <w:rPr>
                <w:color w:val="000000"/>
              </w:rPr>
              <w:t>(1 шт. на 50 м. пляжу)</w:t>
            </w:r>
          </w:p>
        </w:tc>
        <w:tc>
          <w:tcPr>
            <w:tcW w:w="1873" w:type="dxa"/>
            <w:tcBorders>
              <w:top w:val="single" w:sz="4" w:space="0" w:color="auto"/>
            </w:tcBorders>
          </w:tcPr>
          <w:p w:rsidR="00CE2B36" w:rsidRPr="00BC7040" w:rsidRDefault="00CE2B36" w:rsidP="009A2162">
            <w:pPr>
              <w:spacing w:line="280" w:lineRule="exact"/>
              <w:jc w:val="both"/>
            </w:pPr>
            <w:r w:rsidRPr="00BC7040">
              <w:t>2000 (2 шт.)</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Страху вальні кінці довжиною 40 м.</w:t>
            </w:r>
          </w:p>
        </w:tc>
        <w:tc>
          <w:tcPr>
            <w:tcW w:w="1873" w:type="dxa"/>
            <w:tcBorders>
              <w:top w:val="single" w:sz="4" w:space="0" w:color="auto"/>
            </w:tcBorders>
          </w:tcPr>
          <w:p w:rsidR="00CE2B36" w:rsidRPr="00BC7040" w:rsidRDefault="00CE2B36" w:rsidP="009A2162">
            <w:pPr>
              <w:spacing w:line="280" w:lineRule="exact"/>
              <w:jc w:val="both"/>
            </w:pPr>
            <w:r w:rsidRPr="00BC7040">
              <w:t>500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Мегафон</w:t>
            </w:r>
          </w:p>
        </w:tc>
        <w:tc>
          <w:tcPr>
            <w:tcW w:w="1873" w:type="dxa"/>
            <w:tcBorders>
              <w:top w:val="single" w:sz="4" w:space="0" w:color="auto"/>
            </w:tcBorders>
          </w:tcPr>
          <w:p w:rsidR="00CE2B36" w:rsidRPr="00BC7040" w:rsidRDefault="00CE2B36" w:rsidP="009A2162">
            <w:pPr>
              <w:spacing w:line="280" w:lineRule="exact"/>
              <w:jc w:val="both"/>
            </w:pPr>
            <w:r w:rsidRPr="00BC7040">
              <w:t>700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свисток</w:t>
            </w:r>
          </w:p>
        </w:tc>
        <w:tc>
          <w:tcPr>
            <w:tcW w:w="1873" w:type="dxa"/>
            <w:tcBorders>
              <w:top w:val="single" w:sz="4" w:space="0" w:color="auto"/>
            </w:tcBorders>
          </w:tcPr>
          <w:p w:rsidR="00CE2B36" w:rsidRPr="00BC7040" w:rsidRDefault="00CE2B36" w:rsidP="009A2162">
            <w:pPr>
              <w:spacing w:line="280" w:lineRule="exact"/>
              <w:jc w:val="both"/>
            </w:pPr>
            <w:r w:rsidRPr="00BC7040">
              <w:t>50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Рятувальний пояс(жилет)</w:t>
            </w:r>
          </w:p>
        </w:tc>
        <w:tc>
          <w:tcPr>
            <w:tcW w:w="1873" w:type="dxa"/>
            <w:tcBorders>
              <w:top w:val="single" w:sz="4" w:space="0" w:color="auto"/>
            </w:tcBorders>
          </w:tcPr>
          <w:p w:rsidR="00CE2B36" w:rsidRPr="00BC7040" w:rsidRDefault="00CE2B36" w:rsidP="009A2162">
            <w:pPr>
              <w:spacing w:line="280" w:lineRule="exact"/>
              <w:jc w:val="both"/>
            </w:pPr>
            <w:r w:rsidRPr="00BC7040">
              <w:t>2000 (3 шт)</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299"/>
        </w:trPr>
        <w:tc>
          <w:tcPr>
            <w:tcW w:w="784" w:type="dxa"/>
            <w:vMerge/>
          </w:tcPr>
          <w:p w:rsidR="00CE2B36" w:rsidRPr="00BC7040" w:rsidRDefault="00CE2B36" w:rsidP="009A2162">
            <w:pPr>
              <w:spacing w:line="280" w:lineRule="exact"/>
              <w:jc w:val="both"/>
            </w:pPr>
          </w:p>
        </w:tc>
        <w:tc>
          <w:tcPr>
            <w:tcW w:w="4573" w:type="dxa"/>
            <w:tcBorders>
              <w:top w:val="single" w:sz="4" w:space="0" w:color="auto"/>
            </w:tcBorders>
          </w:tcPr>
          <w:p w:rsidR="00CE2B36" w:rsidRPr="00BC7040" w:rsidRDefault="00CE2B36" w:rsidP="009A2162">
            <w:pPr>
              <w:rPr>
                <w:color w:val="000000"/>
              </w:rPr>
            </w:pPr>
            <w:r w:rsidRPr="00BC7040">
              <w:rPr>
                <w:color w:val="000000"/>
              </w:rPr>
              <w:t>Комплект спорядження № 1</w:t>
            </w:r>
          </w:p>
          <w:p w:rsidR="00CE2B36" w:rsidRPr="00BC7040" w:rsidRDefault="00CE2B36" w:rsidP="009A2162">
            <w:pPr>
              <w:rPr>
                <w:color w:val="000000"/>
              </w:rPr>
            </w:pPr>
            <w:r w:rsidRPr="00BC7040">
              <w:rPr>
                <w:color w:val="000000"/>
              </w:rPr>
              <w:t>(трубка, маска, ласти)</w:t>
            </w:r>
          </w:p>
        </w:tc>
        <w:tc>
          <w:tcPr>
            <w:tcW w:w="1873" w:type="dxa"/>
            <w:tcBorders>
              <w:top w:val="single" w:sz="4" w:space="0" w:color="auto"/>
            </w:tcBorders>
          </w:tcPr>
          <w:p w:rsidR="00CE2B36" w:rsidRPr="00BC7040" w:rsidRDefault="00CE2B36" w:rsidP="009A2162">
            <w:pPr>
              <w:spacing w:line="280" w:lineRule="exact"/>
              <w:jc w:val="both"/>
            </w:pPr>
            <w:r w:rsidRPr="00BC7040">
              <w:t>1000</w:t>
            </w:r>
          </w:p>
        </w:tc>
        <w:tc>
          <w:tcPr>
            <w:tcW w:w="3118" w:type="dxa"/>
            <w:vMerge/>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4.4</w:t>
            </w:r>
          </w:p>
        </w:tc>
        <w:tc>
          <w:tcPr>
            <w:tcW w:w="4573" w:type="dxa"/>
          </w:tcPr>
          <w:p w:rsidR="00CE2B36" w:rsidRPr="00BC7040" w:rsidRDefault="00CE2B36" w:rsidP="009A2162">
            <w:pPr>
              <w:rPr>
                <w:color w:val="000000"/>
              </w:rPr>
            </w:pPr>
            <w:r w:rsidRPr="00BC7040">
              <w:rPr>
                <w:color w:val="000000"/>
              </w:rPr>
              <w:t>Підготовка посадових осіб(плавців –рятувальників) у спеціалізованих навчальних закладах та їх утримання</w:t>
            </w:r>
          </w:p>
        </w:tc>
        <w:tc>
          <w:tcPr>
            <w:tcW w:w="1873" w:type="dxa"/>
          </w:tcPr>
          <w:p w:rsidR="00CE2B36" w:rsidRPr="00BC7040" w:rsidRDefault="00CE2B36" w:rsidP="009A2162">
            <w:pPr>
              <w:spacing w:line="280" w:lineRule="exact"/>
              <w:jc w:val="both"/>
            </w:pPr>
            <w:r w:rsidRPr="00BC7040">
              <w:t>111303</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4.4.1</w:t>
            </w:r>
          </w:p>
        </w:tc>
        <w:tc>
          <w:tcPr>
            <w:tcW w:w="4573" w:type="dxa"/>
          </w:tcPr>
          <w:p w:rsidR="00CE2B36" w:rsidRPr="00BC7040" w:rsidRDefault="00CE2B36" w:rsidP="009A2162">
            <w:pPr>
              <w:rPr>
                <w:color w:val="000000"/>
              </w:rPr>
            </w:pPr>
            <w:r w:rsidRPr="00BC7040">
              <w:rPr>
                <w:color w:val="000000"/>
              </w:rPr>
              <w:t>Навчання</w:t>
            </w:r>
          </w:p>
        </w:tc>
        <w:tc>
          <w:tcPr>
            <w:tcW w:w="1873" w:type="dxa"/>
          </w:tcPr>
          <w:p w:rsidR="00CE2B36" w:rsidRPr="00BC7040" w:rsidRDefault="00CE2B36" w:rsidP="009A2162">
            <w:pPr>
              <w:spacing w:line="280" w:lineRule="exact"/>
              <w:jc w:val="both"/>
            </w:pPr>
            <w:r w:rsidRPr="00BC7040">
              <w:t>3000</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4.4.2</w:t>
            </w:r>
          </w:p>
        </w:tc>
        <w:tc>
          <w:tcPr>
            <w:tcW w:w="4573" w:type="dxa"/>
          </w:tcPr>
          <w:p w:rsidR="00CE2B36" w:rsidRPr="00BC7040" w:rsidRDefault="00CE2B36" w:rsidP="009A2162">
            <w:pPr>
              <w:rPr>
                <w:color w:val="000000"/>
              </w:rPr>
            </w:pPr>
            <w:r w:rsidRPr="00BC7040">
              <w:rPr>
                <w:color w:val="000000"/>
              </w:rPr>
              <w:t>Заробітна плата</w:t>
            </w:r>
          </w:p>
          <w:p w:rsidR="00CE2B36" w:rsidRPr="00BC7040" w:rsidRDefault="00CE2B36" w:rsidP="009A2162">
            <w:pPr>
              <w:rPr>
                <w:color w:val="000000"/>
              </w:rPr>
            </w:pPr>
            <w:r w:rsidRPr="00BC7040">
              <w:rPr>
                <w:color w:val="000000"/>
              </w:rPr>
              <w:t>(01.06.-15.09)</w:t>
            </w:r>
          </w:p>
        </w:tc>
        <w:tc>
          <w:tcPr>
            <w:tcW w:w="1873" w:type="dxa"/>
          </w:tcPr>
          <w:p w:rsidR="00CE2B36" w:rsidRPr="00BC7040" w:rsidRDefault="00CE2B36" w:rsidP="009A2162">
            <w:pPr>
              <w:spacing w:line="280" w:lineRule="exact"/>
              <w:jc w:val="both"/>
            </w:pPr>
            <w:r w:rsidRPr="00BC7040">
              <w:t>108303</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4.5</w:t>
            </w:r>
          </w:p>
        </w:tc>
        <w:tc>
          <w:tcPr>
            <w:tcW w:w="4573" w:type="dxa"/>
          </w:tcPr>
          <w:p w:rsidR="00CE2B36" w:rsidRPr="00BC7040" w:rsidRDefault="00CE2B36" w:rsidP="009A2162">
            <w:pPr>
              <w:rPr>
                <w:color w:val="000000"/>
              </w:rPr>
            </w:pPr>
            <w:r w:rsidRPr="00BC7040">
              <w:rPr>
                <w:color w:val="000000"/>
              </w:rPr>
              <w:t xml:space="preserve">Організаційні  та транспортні заходи </w:t>
            </w:r>
          </w:p>
        </w:tc>
        <w:tc>
          <w:tcPr>
            <w:tcW w:w="1873" w:type="dxa"/>
          </w:tcPr>
          <w:p w:rsidR="00CE2B36" w:rsidRPr="00BC7040" w:rsidRDefault="00CE2B36" w:rsidP="009A2162">
            <w:pPr>
              <w:spacing w:line="280" w:lineRule="exact"/>
              <w:jc w:val="both"/>
            </w:pPr>
            <w:r w:rsidRPr="00BC7040">
              <w:t>14950</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4.6</w:t>
            </w:r>
          </w:p>
        </w:tc>
        <w:tc>
          <w:tcPr>
            <w:tcW w:w="4573" w:type="dxa"/>
          </w:tcPr>
          <w:p w:rsidR="00CE2B36" w:rsidRPr="00BC7040" w:rsidRDefault="00CE2B36" w:rsidP="009A2162">
            <w:pPr>
              <w:rPr>
                <w:color w:val="000000"/>
              </w:rPr>
            </w:pPr>
            <w:r w:rsidRPr="00BC7040">
              <w:rPr>
                <w:color w:val="000000"/>
              </w:rPr>
              <w:t>Санітарне утримання (рекультивація)прибережної зони та зони відпочинку</w:t>
            </w:r>
          </w:p>
        </w:tc>
        <w:tc>
          <w:tcPr>
            <w:tcW w:w="1873" w:type="dxa"/>
          </w:tcPr>
          <w:p w:rsidR="00CE2B36" w:rsidRPr="00BC7040" w:rsidRDefault="00CE2B36" w:rsidP="009A2162">
            <w:pPr>
              <w:spacing w:line="280" w:lineRule="exact"/>
              <w:jc w:val="both"/>
            </w:pPr>
            <w:r w:rsidRPr="00BC7040">
              <w:t>399</w:t>
            </w:r>
            <w:r>
              <w:t>97</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4.6.1</w:t>
            </w:r>
          </w:p>
        </w:tc>
        <w:tc>
          <w:tcPr>
            <w:tcW w:w="4573" w:type="dxa"/>
          </w:tcPr>
          <w:p w:rsidR="00CE2B36" w:rsidRPr="00BC7040" w:rsidRDefault="00CE2B36" w:rsidP="009A2162">
            <w:pPr>
              <w:rPr>
                <w:color w:val="000000"/>
              </w:rPr>
            </w:pPr>
            <w:r w:rsidRPr="00BC7040">
              <w:rPr>
                <w:color w:val="000000"/>
              </w:rPr>
              <w:t>Пісок  (120т)</w:t>
            </w:r>
          </w:p>
        </w:tc>
        <w:tc>
          <w:tcPr>
            <w:tcW w:w="1873" w:type="dxa"/>
          </w:tcPr>
          <w:p w:rsidR="00CE2B36" w:rsidRPr="00BC7040" w:rsidRDefault="00CE2B36" w:rsidP="009A2162">
            <w:pPr>
              <w:spacing w:line="280" w:lineRule="exact"/>
              <w:jc w:val="both"/>
            </w:pPr>
            <w:r w:rsidRPr="00BC7040">
              <w:t>16800</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4.6.2</w:t>
            </w:r>
          </w:p>
        </w:tc>
        <w:tc>
          <w:tcPr>
            <w:tcW w:w="4573" w:type="dxa"/>
          </w:tcPr>
          <w:p w:rsidR="00CE2B36" w:rsidRPr="00BC7040" w:rsidRDefault="00CE2B36" w:rsidP="009A2162">
            <w:pPr>
              <w:rPr>
                <w:color w:val="000000"/>
              </w:rPr>
            </w:pPr>
            <w:r w:rsidRPr="00BC7040">
              <w:rPr>
                <w:color w:val="000000"/>
              </w:rPr>
              <w:t>Перевезення піску</w:t>
            </w:r>
          </w:p>
        </w:tc>
        <w:tc>
          <w:tcPr>
            <w:tcW w:w="1873" w:type="dxa"/>
          </w:tcPr>
          <w:p w:rsidR="00CE2B36" w:rsidRPr="00BC7040" w:rsidRDefault="00CE2B36" w:rsidP="009A2162">
            <w:pPr>
              <w:spacing w:line="280" w:lineRule="exact"/>
              <w:jc w:val="both"/>
            </w:pPr>
            <w:r w:rsidRPr="00BC7040">
              <w:t>18000</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r w:rsidRPr="00BC7040">
              <w:t>4.6.3</w:t>
            </w:r>
          </w:p>
        </w:tc>
        <w:tc>
          <w:tcPr>
            <w:tcW w:w="4573" w:type="dxa"/>
          </w:tcPr>
          <w:p w:rsidR="00CE2B36" w:rsidRPr="00BC7040" w:rsidRDefault="00CE2B36" w:rsidP="009A2162">
            <w:pPr>
              <w:rPr>
                <w:color w:val="000000"/>
              </w:rPr>
            </w:pPr>
            <w:r w:rsidRPr="00BC7040">
              <w:rPr>
                <w:color w:val="000000"/>
              </w:rPr>
              <w:t>Розгортання піску</w:t>
            </w:r>
          </w:p>
        </w:tc>
        <w:tc>
          <w:tcPr>
            <w:tcW w:w="1873" w:type="dxa"/>
          </w:tcPr>
          <w:p w:rsidR="00CE2B36" w:rsidRPr="00BC7040" w:rsidRDefault="00CE2B36" w:rsidP="009A2162">
            <w:pPr>
              <w:spacing w:line="280" w:lineRule="exact"/>
              <w:jc w:val="both"/>
            </w:pPr>
            <w:r w:rsidRPr="00BC7040">
              <w:t>51</w:t>
            </w:r>
            <w:r>
              <w:t>97</w:t>
            </w:r>
          </w:p>
        </w:tc>
        <w:tc>
          <w:tcPr>
            <w:tcW w:w="3118" w:type="dxa"/>
          </w:tcPr>
          <w:p w:rsidR="00CE2B36" w:rsidRPr="00BC7040" w:rsidRDefault="00CE2B36" w:rsidP="009A2162">
            <w:pPr>
              <w:spacing w:line="280" w:lineRule="exact"/>
              <w:jc w:val="both"/>
              <w:rPr>
                <w:color w:val="000000"/>
              </w:rPr>
            </w:pPr>
          </w:p>
        </w:tc>
      </w:tr>
      <w:tr w:rsidR="00CE2B36" w:rsidRPr="00BC7040" w:rsidTr="009A2162">
        <w:trPr>
          <w:trHeight w:val="600"/>
        </w:trPr>
        <w:tc>
          <w:tcPr>
            <w:tcW w:w="784" w:type="dxa"/>
          </w:tcPr>
          <w:p w:rsidR="00CE2B36" w:rsidRPr="00BC7040" w:rsidRDefault="00CE2B36" w:rsidP="009A2162">
            <w:pPr>
              <w:spacing w:line="280" w:lineRule="exact"/>
              <w:jc w:val="both"/>
            </w:pPr>
          </w:p>
        </w:tc>
        <w:tc>
          <w:tcPr>
            <w:tcW w:w="4573" w:type="dxa"/>
          </w:tcPr>
          <w:p w:rsidR="00CE2B36" w:rsidRPr="00BC7040" w:rsidRDefault="00CE2B36" w:rsidP="009A2162">
            <w:pPr>
              <w:pStyle w:val="aa"/>
              <w:ind w:left="0"/>
            </w:pPr>
          </w:p>
          <w:p w:rsidR="00CE2B36" w:rsidRPr="00BC7040" w:rsidRDefault="00CE2B36" w:rsidP="009A2162">
            <w:pPr>
              <w:pStyle w:val="aa"/>
              <w:ind w:left="0"/>
            </w:pPr>
            <w:r w:rsidRPr="00BC7040">
              <w:t>Всього</w:t>
            </w:r>
          </w:p>
        </w:tc>
        <w:tc>
          <w:tcPr>
            <w:tcW w:w="1873" w:type="dxa"/>
          </w:tcPr>
          <w:p w:rsidR="00CE2B36" w:rsidRPr="00BC7040" w:rsidRDefault="00CE2B36" w:rsidP="009A2162">
            <w:pPr>
              <w:spacing w:line="280" w:lineRule="exact"/>
              <w:jc w:val="both"/>
              <w:rPr>
                <w:b/>
              </w:rPr>
            </w:pPr>
            <w:r>
              <w:rPr>
                <w:b/>
              </w:rPr>
              <w:t>2</w:t>
            </w:r>
            <w:r w:rsidRPr="00BC7040">
              <w:rPr>
                <w:b/>
              </w:rPr>
              <w:t>6</w:t>
            </w:r>
            <w:r>
              <w:rPr>
                <w:b/>
              </w:rPr>
              <w:t>8000</w:t>
            </w:r>
          </w:p>
        </w:tc>
        <w:tc>
          <w:tcPr>
            <w:tcW w:w="3118" w:type="dxa"/>
          </w:tcPr>
          <w:p w:rsidR="00CE2B36" w:rsidRPr="00BC7040" w:rsidRDefault="00CE2B36" w:rsidP="009A2162">
            <w:pPr>
              <w:spacing w:line="280" w:lineRule="exact"/>
              <w:jc w:val="both"/>
              <w:rPr>
                <w:color w:val="000000"/>
              </w:rPr>
            </w:pPr>
          </w:p>
        </w:tc>
      </w:tr>
    </w:tbl>
    <w:p w:rsidR="00CE2B36" w:rsidRPr="00BC7040" w:rsidRDefault="00CE2B36" w:rsidP="009A2162">
      <w:pPr>
        <w:ind w:firstLine="567"/>
        <w:rPr>
          <w:lang w:val="uk-UA"/>
        </w:rPr>
      </w:pPr>
    </w:p>
    <w:p w:rsidR="00CE2B36" w:rsidRDefault="00CE2B36" w:rsidP="009A2162">
      <w:pPr>
        <w:ind w:firstLine="567"/>
        <w:rPr>
          <w:lang w:val="uk-UA"/>
        </w:rPr>
      </w:pPr>
    </w:p>
    <w:p w:rsidR="00CE2B36" w:rsidRPr="00BC7040" w:rsidRDefault="00CE2B36" w:rsidP="009A2162">
      <w:pPr>
        <w:ind w:firstLine="567"/>
        <w:rPr>
          <w:lang w:val="uk-UA"/>
        </w:rPr>
      </w:pPr>
    </w:p>
    <w:p w:rsidR="00CE2B36" w:rsidRPr="00BC7040" w:rsidRDefault="00CE2B36" w:rsidP="009A2162">
      <w:pPr>
        <w:rPr>
          <w:lang w:val="uk-UA"/>
        </w:rPr>
      </w:pPr>
      <w:r w:rsidRPr="00BC7040">
        <w:rPr>
          <w:lang w:val="uk-UA"/>
        </w:rPr>
        <w:t xml:space="preserve">Завідувач сектору з надзвичайних ситуацій </w:t>
      </w:r>
    </w:p>
    <w:p w:rsidR="00CE2B36" w:rsidRPr="00BC7040" w:rsidRDefault="00CE2B36" w:rsidP="009A2162">
      <w:pPr>
        <w:rPr>
          <w:lang w:val="uk-UA"/>
        </w:rPr>
      </w:pPr>
      <w:r w:rsidRPr="00BC7040">
        <w:rPr>
          <w:lang w:val="uk-UA"/>
        </w:rPr>
        <w:t>та цивільного захисту виконавчого</w:t>
      </w:r>
    </w:p>
    <w:p w:rsidR="00CE2B36" w:rsidRPr="00BC7040" w:rsidRDefault="00CE2B36" w:rsidP="009A2162">
      <w:pPr>
        <w:rPr>
          <w:color w:val="000000"/>
          <w:lang w:val="uk-UA"/>
        </w:rPr>
      </w:pPr>
      <w:r w:rsidRPr="00BC7040">
        <w:rPr>
          <w:lang w:val="uk-UA"/>
        </w:rPr>
        <w:t xml:space="preserve">комітету Обухівської міської ради     </w:t>
      </w:r>
      <w:r w:rsidRPr="00BC7040">
        <w:rPr>
          <w:color w:val="000000"/>
          <w:lang w:val="uk-UA"/>
        </w:rPr>
        <w:t xml:space="preserve">                                                                 О.М. Ленда</w:t>
      </w:r>
    </w:p>
    <w:p w:rsidR="00CE2B36" w:rsidRPr="00BC7040" w:rsidRDefault="00CE2B36" w:rsidP="009A2162">
      <w:pPr>
        <w:rPr>
          <w:color w:val="000000"/>
          <w:lang w:val="uk-UA"/>
        </w:rPr>
      </w:pPr>
    </w:p>
    <w:p w:rsidR="00CE2B36" w:rsidRPr="00BC7040" w:rsidRDefault="00CE2B36" w:rsidP="009A2162">
      <w:pPr>
        <w:tabs>
          <w:tab w:val="left" w:pos="14595"/>
        </w:tabs>
        <w:rPr>
          <w:color w:val="000000"/>
          <w:lang w:val="uk-UA"/>
        </w:rPr>
      </w:pPr>
    </w:p>
    <w:p w:rsidR="00CE2B36" w:rsidRPr="00BC7040" w:rsidRDefault="00CE2B36" w:rsidP="009A2162">
      <w:pPr>
        <w:rPr>
          <w:color w:val="000000"/>
          <w:lang w:val="uk-UA"/>
        </w:rPr>
      </w:pPr>
    </w:p>
    <w:p w:rsidR="00CE2B36" w:rsidRPr="00BC7040" w:rsidRDefault="00CE2B36" w:rsidP="009A2162">
      <w:pPr>
        <w:rPr>
          <w:color w:val="000000"/>
          <w:lang w:val="uk-UA"/>
        </w:rPr>
      </w:pPr>
    </w:p>
    <w:p w:rsidR="00CE2B36" w:rsidRPr="00BC7040" w:rsidRDefault="00CE2B36" w:rsidP="009A2162">
      <w:pPr>
        <w:jc w:val="center"/>
        <w:rPr>
          <w:color w:val="000000"/>
          <w:lang w:val="uk-UA"/>
        </w:rPr>
      </w:pPr>
    </w:p>
    <w:p w:rsidR="00CE2B36" w:rsidRPr="00BC7040" w:rsidRDefault="00CE2B36" w:rsidP="009A2162">
      <w:pPr>
        <w:jc w:val="center"/>
        <w:rPr>
          <w:color w:val="000000"/>
          <w:lang w:val="uk-UA"/>
        </w:rPr>
      </w:pPr>
    </w:p>
    <w:p w:rsidR="00CE2B36" w:rsidRPr="00BC7040" w:rsidRDefault="00CE2B36" w:rsidP="009A2162">
      <w:pPr>
        <w:rPr>
          <w:color w:val="000000"/>
          <w:lang w:val="uk-UA"/>
        </w:rPr>
      </w:pPr>
    </w:p>
    <w:p w:rsidR="00CE2B36" w:rsidRPr="00BC7040" w:rsidRDefault="00CE2B36" w:rsidP="009A2162">
      <w:pPr>
        <w:rPr>
          <w:lang w:val="uk-UA"/>
        </w:rPr>
      </w:pPr>
    </w:p>
    <w:p w:rsidR="00CE2B36" w:rsidRPr="00BC7040" w:rsidRDefault="00CE2B36" w:rsidP="009A2162">
      <w:pPr>
        <w:rPr>
          <w:lang w:val="uk-UA"/>
        </w:rPr>
        <w:sectPr w:rsidR="00CE2B36" w:rsidRPr="00BC7040" w:rsidSect="009A2162">
          <w:pgSz w:w="11906" w:h="16838"/>
          <w:pgMar w:top="1134" w:right="1134" w:bottom="1134" w:left="1701" w:header="567" w:footer="284" w:gutter="0"/>
          <w:cols w:space="720"/>
          <w:docGrid w:linePitch="299"/>
        </w:sectPr>
      </w:pPr>
    </w:p>
    <w:p w:rsidR="00CE2B36" w:rsidRDefault="00CE2B36" w:rsidP="009A2162">
      <w:pPr>
        <w:pStyle w:val="aa"/>
        <w:ind w:left="0" w:firstLine="11766"/>
        <w:jc w:val="both"/>
        <w:outlineLvl w:val="0"/>
      </w:pPr>
    </w:p>
    <w:p w:rsidR="00CE2B36" w:rsidRDefault="00CE2B36" w:rsidP="009A2162">
      <w:pPr>
        <w:pStyle w:val="aa"/>
        <w:ind w:left="0" w:firstLine="11766"/>
        <w:jc w:val="both"/>
        <w:outlineLvl w:val="0"/>
      </w:pPr>
    </w:p>
    <w:p w:rsidR="00CE2B36" w:rsidRPr="00CE2B36" w:rsidRDefault="00CE2B36" w:rsidP="009A2162">
      <w:pPr>
        <w:pStyle w:val="aa"/>
        <w:ind w:left="0" w:firstLine="11766"/>
        <w:jc w:val="right"/>
        <w:outlineLvl w:val="0"/>
        <w:rPr>
          <w:sz w:val="24"/>
          <w:szCs w:val="24"/>
        </w:rPr>
      </w:pPr>
      <w:r w:rsidRPr="00CE2B36">
        <w:rPr>
          <w:sz w:val="24"/>
          <w:szCs w:val="24"/>
        </w:rPr>
        <w:t>ДДодаток 2</w:t>
      </w:r>
    </w:p>
    <w:p w:rsidR="00CE2B36" w:rsidRPr="00CE2B36" w:rsidRDefault="00CE2B36" w:rsidP="009A2162">
      <w:pPr>
        <w:pStyle w:val="aa"/>
        <w:ind w:left="0" w:firstLine="7230"/>
        <w:jc w:val="right"/>
        <w:rPr>
          <w:sz w:val="24"/>
          <w:szCs w:val="24"/>
        </w:rPr>
      </w:pPr>
      <w:r w:rsidRPr="00CE2B36">
        <w:rPr>
          <w:sz w:val="24"/>
          <w:szCs w:val="24"/>
        </w:rPr>
        <w:t>до рішення виконавчого комітету Обухівської міської ради</w:t>
      </w:r>
    </w:p>
    <w:p w:rsidR="00CE2B36" w:rsidRPr="00CE2B36" w:rsidRDefault="00CE2B36" w:rsidP="009A2162">
      <w:pPr>
        <w:pStyle w:val="aa"/>
        <w:ind w:left="0" w:firstLine="4395"/>
        <w:jc w:val="right"/>
        <w:rPr>
          <w:sz w:val="24"/>
          <w:szCs w:val="24"/>
        </w:rPr>
      </w:pPr>
      <w:r w:rsidRPr="00CE2B36">
        <w:rPr>
          <w:sz w:val="24"/>
          <w:szCs w:val="24"/>
        </w:rPr>
        <w:t>№</w:t>
      </w:r>
      <w:r w:rsidR="00BD070C">
        <w:rPr>
          <w:sz w:val="24"/>
          <w:szCs w:val="24"/>
        </w:rPr>
        <w:t xml:space="preserve">  756</w:t>
      </w:r>
      <w:r w:rsidRPr="00CE2B36">
        <w:rPr>
          <w:sz w:val="24"/>
          <w:szCs w:val="24"/>
        </w:rPr>
        <w:t xml:space="preserve"> від   13 грудня 2019 року</w:t>
      </w:r>
    </w:p>
    <w:p w:rsidR="00CE2B36" w:rsidRPr="00BC7040" w:rsidRDefault="00CE2B36" w:rsidP="009A2162">
      <w:pPr>
        <w:jc w:val="right"/>
        <w:rPr>
          <w:color w:val="000000"/>
          <w:lang w:val="uk-UA"/>
        </w:rPr>
      </w:pPr>
    </w:p>
    <w:p w:rsidR="00CE2B36" w:rsidRPr="00BC7040" w:rsidRDefault="00CE2B36" w:rsidP="009A2162">
      <w:pPr>
        <w:jc w:val="right"/>
        <w:rPr>
          <w:color w:val="000000"/>
          <w:lang w:val="uk-UA"/>
        </w:rPr>
      </w:pPr>
      <w:r w:rsidRPr="00BC7040">
        <w:rPr>
          <w:color w:val="000000"/>
          <w:lang w:val="uk-UA"/>
        </w:rPr>
        <w:t>Додаток 1</w:t>
      </w:r>
    </w:p>
    <w:p w:rsidR="00CE2B36" w:rsidRPr="00BC7040" w:rsidRDefault="00CE2B36" w:rsidP="009A2162">
      <w:pPr>
        <w:jc w:val="right"/>
        <w:rPr>
          <w:color w:val="000000"/>
          <w:lang w:val="uk-UA"/>
        </w:rPr>
      </w:pPr>
      <w:r w:rsidRPr="00BC7040">
        <w:rPr>
          <w:color w:val="000000"/>
          <w:lang w:val="uk-UA"/>
        </w:rPr>
        <w:t>До програми</w:t>
      </w:r>
    </w:p>
    <w:p w:rsidR="00CE2B36" w:rsidRPr="00BC7040" w:rsidRDefault="00CE2B36" w:rsidP="009A2162">
      <w:pPr>
        <w:ind w:firstLine="567"/>
        <w:rPr>
          <w:lang w:val="uk-UA"/>
        </w:rPr>
      </w:pPr>
    </w:p>
    <w:p w:rsidR="00CE2B36" w:rsidRPr="00BC7040" w:rsidRDefault="00CE2B36" w:rsidP="009A2162">
      <w:pPr>
        <w:rPr>
          <w:vanish/>
          <w:lang w:val="uk-UA"/>
        </w:rPr>
      </w:pPr>
    </w:p>
    <w:tbl>
      <w:tblPr>
        <w:tblW w:w="9923" w:type="dxa"/>
        <w:jc w:val="center"/>
        <w:tblCellSpacing w:w="22" w:type="dxa"/>
        <w:tblCellMar>
          <w:top w:w="30" w:type="dxa"/>
          <w:left w:w="30" w:type="dxa"/>
          <w:bottom w:w="30" w:type="dxa"/>
          <w:right w:w="30" w:type="dxa"/>
        </w:tblCellMar>
        <w:tblLook w:val="00A0" w:firstRow="1" w:lastRow="0" w:firstColumn="1" w:lastColumn="0" w:noHBand="0" w:noVBand="0"/>
      </w:tblPr>
      <w:tblGrid>
        <w:gridCol w:w="9923"/>
      </w:tblGrid>
      <w:tr w:rsidR="00CE2B36" w:rsidRPr="00BC7040" w:rsidTr="00CE2B36">
        <w:trPr>
          <w:tblCellSpacing w:w="22" w:type="dxa"/>
          <w:jc w:val="center"/>
        </w:trPr>
        <w:tc>
          <w:tcPr>
            <w:tcW w:w="9835" w:type="dxa"/>
            <w:vAlign w:val="center"/>
          </w:tcPr>
          <w:p w:rsidR="00CE2B36" w:rsidRPr="00BC7040" w:rsidRDefault="00CE2B36" w:rsidP="009A2162">
            <w:pPr>
              <w:jc w:val="center"/>
              <w:rPr>
                <w:color w:val="000000"/>
                <w:lang w:val="uk-UA"/>
              </w:rPr>
            </w:pPr>
            <w:r w:rsidRPr="00BC7040">
              <w:rPr>
                <w:color w:val="000000"/>
                <w:lang w:val="uk-UA"/>
              </w:rPr>
              <w:t xml:space="preserve">Ресурсне забезпечення </w:t>
            </w:r>
            <w:r w:rsidRPr="00BC7040">
              <w:rPr>
                <w:lang w:val="uk-UA"/>
              </w:rPr>
              <w:t>цільової Програми захисту населення і територій Обухівської міської об’єднаної територіальної громади від надзвичайних ситуацій техногенного та природного характеру  на 2018-2022 роки</w:t>
            </w:r>
          </w:p>
        </w:tc>
      </w:tr>
    </w:tbl>
    <w:p w:rsidR="00CE2B36" w:rsidRPr="00BC7040" w:rsidRDefault="009A2162" w:rsidP="009A2162">
      <w:pPr>
        <w:tabs>
          <w:tab w:val="left" w:pos="13240"/>
          <w:tab w:val="right" w:pos="15165"/>
        </w:tabs>
        <w:jc w:val="right"/>
        <w:rPr>
          <w:color w:val="000000"/>
          <w:lang w:val="uk-UA"/>
        </w:rPr>
      </w:pPr>
      <w:r>
        <w:rPr>
          <w:color w:val="000000"/>
          <w:lang w:val="uk-UA"/>
        </w:rPr>
        <w:t>тис. грн</w:t>
      </w:r>
    </w:p>
    <w:tbl>
      <w:tblPr>
        <w:tblW w:w="4750"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909"/>
        <w:gridCol w:w="961"/>
        <w:gridCol w:w="938"/>
        <w:gridCol w:w="947"/>
        <w:gridCol w:w="999"/>
        <w:gridCol w:w="1292"/>
        <w:gridCol w:w="10"/>
      </w:tblGrid>
      <w:tr w:rsidR="00CE2B36" w:rsidRPr="00BC7040" w:rsidTr="009A2162">
        <w:tc>
          <w:tcPr>
            <w:tcW w:w="1482" w:type="pct"/>
            <w:vMerge w:val="restart"/>
          </w:tcPr>
          <w:p w:rsidR="00CE2B36" w:rsidRPr="00BC7040" w:rsidRDefault="00CE2B36" w:rsidP="009A2162">
            <w:pPr>
              <w:jc w:val="center"/>
              <w:rPr>
                <w:color w:val="000000"/>
                <w:lang w:val="uk-UA"/>
              </w:rPr>
            </w:pPr>
            <w:r w:rsidRPr="00BC7040">
              <w:rPr>
                <w:color w:val="000000"/>
                <w:lang w:val="uk-UA"/>
              </w:rPr>
              <w:t>Обсяг коштів, що пропонується залучити на виконання Програми</w:t>
            </w:r>
          </w:p>
        </w:tc>
        <w:tc>
          <w:tcPr>
            <w:tcW w:w="2761" w:type="pct"/>
            <w:gridSpan w:val="5"/>
          </w:tcPr>
          <w:p w:rsidR="00CE2B36" w:rsidRPr="00BC7040" w:rsidRDefault="00CE2B36" w:rsidP="009A2162">
            <w:pPr>
              <w:jc w:val="center"/>
              <w:rPr>
                <w:color w:val="000000"/>
                <w:lang w:val="uk-UA"/>
              </w:rPr>
            </w:pPr>
            <w:r w:rsidRPr="00BC7040">
              <w:rPr>
                <w:color w:val="000000"/>
                <w:lang w:val="uk-UA"/>
              </w:rPr>
              <w:t>Етапи виконання Програми</w:t>
            </w:r>
          </w:p>
        </w:tc>
        <w:tc>
          <w:tcPr>
            <w:tcW w:w="756" w:type="pct"/>
            <w:gridSpan w:val="2"/>
          </w:tcPr>
          <w:p w:rsidR="00CE2B36" w:rsidRPr="00BC7040" w:rsidRDefault="00CE2B36" w:rsidP="009A2162">
            <w:pPr>
              <w:jc w:val="center"/>
              <w:rPr>
                <w:color w:val="000000"/>
                <w:lang w:val="uk-UA"/>
              </w:rPr>
            </w:pPr>
            <w:r w:rsidRPr="00BC7040">
              <w:rPr>
                <w:color w:val="000000"/>
                <w:lang w:val="uk-UA"/>
              </w:rPr>
              <w:t>Усього витрат на виконання Програми:</w:t>
            </w:r>
          </w:p>
        </w:tc>
      </w:tr>
      <w:tr w:rsidR="00CE2B36" w:rsidRPr="00BC7040" w:rsidTr="009A2162">
        <w:trPr>
          <w:gridAfter w:val="1"/>
          <w:wAfter w:w="6" w:type="pct"/>
          <w:trHeight w:val="70"/>
        </w:trPr>
        <w:tc>
          <w:tcPr>
            <w:tcW w:w="0" w:type="auto"/>
            <w:vMerge/>
            <w:vAlign w:val="center"/>
          </w:tcPr>
          <w:p w:rsidR="00CE2B36" w:rsidRPr="00BC7040" w:rsidRDefault="00CE2B36" w:rsidP="009A2162">
            <w:pPr>
              <w:rPr>
                <w:color w:val="000000"/>
                <w:lang w:val="uk-UA"/>
              </w:rPr>
            </w:pPr>
          </w:p>
        </w:tc>
        <w:tc>
          <w:tcPr>
            <w:tcW w:w="2761" w:type="pct"/>
            <w:gridSpan w:val="5"/>
          </w:tcPr>
          <w:p w:rsidR="00CE2B36" w:rsidRPr="00BC7040" w:rsidRDefault="00CE2B36" w:rsidP="009A2162">
            <w:pPr>
              <w:jc w:val="center"/>
              <w:rPr>
                <w:color w:val="000000"/>
                <w:lang w:val="uk-UA"/>
              </w:rPr>
            </w:pPr>
            <w:r w:rsidRPr="00BC7040">
              <w:rPr>
                <w:color w:val="000000"/>
                <w:lang w:val="uk-UA"/>
              </w:rPr>
              <w:t>I</w:t>
            </w:r>
          </w:p>
        </w:tc>
        <w:tc>
          <w:tcPr>
            <w:tcW w:w="750" w:type="pct"/>
          </w:tcPr>
          <w:p w:rsidR="00CE2B36" w:rsidRPr="00BC7040" w:rsidRDefault="00CE2B36" w:rsidP="009A2162">
            <w:pPr>
              <w:jc w:val="center"/>
              <w:rPr>
                <w:color w:val="000000"/>
                <w:lang w:val="uk-UA"/>
              </w:rPr>
            </w:pPr>
            <w:r w:rsidRPr="00BC7040">
              <w:rPr>
                <w:color w:val="000000"/>
                <w:lang w:val="uk-UA"/>
              </w:rPr>
              <w:t xml:space="preserve"> </w:t>
            </w:r>
          </w:p>
        </w:tc>
      </w:tr>
      <w:tr w:rsidR="00CE2B36" w:rsidRPr="00BC7040" w:rsidTr="009A2162">
        <w:trPr>
          <w:gridAfter w:val="1"/>
          <w:wAfter w:w="6" w:type="pct"/>
          <w:trHeight w:val="429"/>
        </w:trPr>
        <w:tc>
          <w:tcPr>
            <w:tcW w:w="0" w:type="auto"/>
            <w:vMerge/>
            <w:vAlign w:val="center"/>
          </w:tcPr>
          <w:p w:rsidR="00CE2B36" w:rsidRPr="00BC7040" w:rsidRDefault="00CE2B36" w:rsidP="009A2162">
            <w:pPr>
              <w:rPr>
                <w:color w:val="000000"/>
                <w:lang w:val="uk-UA"/>
              </w:rPr>
            </w:pPr>
          </w:p>
        </w:tc>
        <w:tc>
          <w:tcPr>
            <w:tcW w:w="528" w:type="pct"/>
          </w:tcPr>
          <w:p w:rsidR="00CE2B36" w:rsidRPr="00BC7040" w:rsidRDefault="00CE2B36" w:rsidP="009A2162">
            <w:pPr>
              <w:jc w:val="center"/>
              <w:rPr>
                <w:color w:val="000000"/>
                <w:lang w:val="uk-UA"/>
              </w:rPr>
            </w:pPr>
            <w:r w:rsidRPr="00BC7040">
              <w:rPr>
                <w:color w:val="000000"/>
                <w:lang w:val="uk-UA"/>
              </w:rPr>
              <w:t>2018 рік</w:t>
            </w:r>
          </w:p>
        </w:tc>
        <w:tc>
          <w:tcPr>
            <w:tcW w:w="558" w:type="pct"/>
          </w:tcPr>
          <w:p w:rsidR="00CE2B36" w:rsidRPr="00BC7040" w:rsidRDefault="00CE2B36" w:rsidP="009A2162">
            <w:pPr>
              <w:jc w:val="center"/>
              <w:rPr>
                <w:color w:val="000000"/>
                <w:lang w:val="uk-UA"/>
              </w:rPr>
            </w:pPr>
            <w:r w:rsidRPr="00BC7040">
              <w:rPr>
                <w:color w:val="000000"/>
                <w:lang w:val="uk-UA"/>
              </w:rPr>
              <w:t>2019 рік</w:t>
            </w:r>
          </w:p>
        </w:tc>
        <w:tc>
          <w:tcPr>
            <w:tcW w:w="545" w:type="pct"/>
          </w:tcPr>
          <w:p w:rsidR="00CE2B36" w:rsidRPr="00BC7040" w:rsidRDefault="00CE2B36" w:rsidP="009A2162">
            <w:pPr>
              <w:jc w:val="center"/>
              <w:rPr>
                <w:color w:val="000000"/>
                <w:lang w:val="uk-UA"/>
              </w:rPr>
            </w:pPr>
            <w:r w:rsidRPr="00BC7040">
              <w:rPr>
                <w:color w:val="000000"/>
                <w:lang w:val="uk-UA"/>
              </w:rPr>
              <w:t>2020 рік</w:t>
            </w:r>
          </w:p>
        </w:tc>
        <w:tc>
          <w:tcPr>
            <w:tcW w:w="550" w:type="pct"/>
          </w:tcPr>
          <w:p w:rsidR="00CE2B36" w:rsidRPr="00BC7040" w:rsidRDefault="00CE2B36" w:rsidP="009A2162">
            <w:pPr>
              <w:ind w:firstLine="20"/>
              <w:jc w:val="center"/>
              <w:rPr>
                <w:color w:val="000000"/>
                <w:lang w:val="uk-UA"/>
              </w:rPr>
            </w:pPr>
            <w:r w:rsidRPr="00BC7040">
              <w:rPr>
                <w:color w:val="000000"/>
                <w:lang w:val="uk-UA"/>
              </w:rPr>
              <w:t>2021 рік</w:t>
            </w:r>
          </w:p>
        </w:tc>
        <w:tc>
          <w:tcPr>
            <w:tcW w:w="580" w:type="pct"/>
          </w:tcPr>
          <w:p w:rsidR="00CE2B36" w:rsidRPr="00BC7040" w:rsidRDefault="00CE2B36" w:rsidP="009A2162">
            <w:pPr>
              <w:jc w:val="center"/>
              <w:rPr>
                <w:color w:val="000000"/>
                <w:lang w:val="uk-UA"/>
              </w:rPr>
            </w:pPr>
            <w:r w:rsidRPr="00BC7040">
              <w:rPr>
                <w:color w:val="000000"/>
                <w:lang w:val="uk-UA"/>
              </w:rPr>
              <w:t>2022 рік</w:t>
            </w:r>
          </w:p>
        </w:tc>
        <w:tc>
          <w:tcPr>
            <w:tcW w:w="750" w:type="pct"/>
          </w:tcPr>
          <w:p w:rsidR="00CE2B36" w:rsidRPr="00BC7040" w:rsidRDefault="00CE2B36" w:rsidP="009A2162">
            <w:pPr>
              <w:jc w:val="center"/>
              <w:rPr>
                <w:color w:val="000000"/>
                <w:lang w:val="uk-UA"/>
              </w:rPr>
            </w:pPr>
            <w:r w:rsidRPr="00BC7040">
              <w:rPr>
                <w:color w:val="000000"/>
                <w:lang w:val="uk-UA"/>
              </w:rPr>
              <w:t xml:space="preserve">2018-2022 роки </w:t>
            </w:r>
          </w:p>
        </w:tc>
      </w:tr>
      <w:tr w:rsidR="00CE2B36" w:rsidRPr="00BC7040" w:rsidTr="009A2162">
        <w:trPr>
          <w:trHeight w:val="551"/>
        </w:trPr>
        <w:tc>
          <w:tcPr>
            <w:tcW w:w="1482" w:type="pct"/>
          </w:tcPr>
          <w:p w:rsidR="00CE2B36" w:rsidRPr="00BC7040" w:rsidRDefault="00CE2B36" w:rsidP="009A2162">
            <w:pPr>
              <w:jc w:val="center"/>
              <w:rPr>
                <w:color w:val="000000"/>
                <w:lang w:val="uk-UA"/>
              </w:rPr>
            </w:pPr>
            <w:r w:rsidRPr="00BC7040">
              <w:rPr>
                <w:color w:val="000000"/>
                <w:lang w:val="uk-UA"/>
              </w:rPr>
              <w:t xml:space="preserve">Обсяг ресурсів, усього, </w:t>
            </w:r>
          </w:p>
          <w:p w:rsidR="00CE2B36" w:rsidRPr="00BC7040" w:rsidRDefault="00CE2B36" w:rsidP="009A2162">
            <w:pPr>
              <w:jc w:val="center"/>
              <w:rPr>
                <w:color w:val="000000"/>
                <w:lang w:val="uk-UA"/>
              </w:rPr>
            </w:pPr>
            <w:r w:rsidRPr="00BC7040">
              <w:rPr>
                <w:color w:val="000000"/>
                <w:lang w:val="uk-UA"/>
              </w:rPr>
              <w:t>у тому числі:</w:t>
            </w:r>
          </w:p>
          <w:p w:rsidR="00CE2B36" w:rsidRPr="00BC7040" w:rsidRDefault="00CE2B36" w:rsidP="009A2162">
            <w:pPr>
              <w:jc w:val="center"/>
              <w:rPr>
                <w:color w:val="000000"/>
                <w:lang w:val="uk-UA"/>
              </w:rPr>
            </w:pPr>
          </w:p>
        </w:tc>
        <w:tc>
          <w:tcPr>
            <w:tcW w:w="528" w:type="pct"/>
            <w:vAlign w:val="center"/>
          </w:tcPr>
          <w:p w:rsidR="00CE2B36" w:rsidRPr="00BC7040" w:rsidRDefault="00CE2B36" w:rsidP="009A2162">
            <w:pPr>
              <w:jc w:val="center"/>
              <w:rPr>
                <w:color w:val="000000"/>
                <w:lang w:val="uk-UA"/>
              </w:rPr>
            </w:pPr>
            <w:r w:rsidRPr="00BC7040">
              <w:rPr>
                <w:color w:val="000000"/>
                <w:lang w:val="uk-UA"/>
              </w:rPr>
              <w:t>307.0</w:t>
            </w:r>
          </w:p>
        </w:tc>
        <w:tc>
          <w:tcPr>
            <w:tcW w:w="558" w:type="pct"/>
            <w:vAlign w:val="center"/>
          </w:tcPr>
          <w:p w:rsidR="00CE2B36" w:rsidRPr="00BC7040" w:rsidRDefault="00CE2B36" w:rsidP="009A2162">
            <w:pPr>
              <w:jc w:val="center"/>
              <w:rPr>
                <w:color w:val="000000"/>
                <w:lang w:val="uk-UA"/>
              </w:rPr>
            </w:pPr>
            <w:r w:rsidRPr="00BC7040">
              <w:rPr>
                <w:color w:val="000000"/>
                <w:lang w:val="uk-UA"/>
              </w:rPr>
              <w:t>122.0</w:t>
            </w:r>
          </w:p>
        </w:tc>
        <w:tc>
          <w:tcPr>
            <w:tcW w:w="545" w:type="pct"/>
            <w:vAlign w:val="center"/>
          </w:tcPr>
          <w:p w:rsidR="00CE2B36" w:rsidRPr="00BC7040" w:rsidRDefault="00CE2B36" w:rsidP="009A2162">
            <w:pPr>
              <w:jc w:val="center"/>
              <w:rPr>
                <w:color w:val="000000"/>
                <w:lang w:val="uk-UA"/>
              </w:rPr>
            </w:pPr>
            <w:r>
              <w:rPr>
                <w:color w:val="000000"/>
                <w:lang w:val="uk-UA"/>
              </w:rPr>
              <w:t>2</w:t>
            </w:r>
            <w:r w:rsidRPr="00BC7040">
              <w:rPr>
                <w:color w:val="000000"/>
                <w:lang w:val="uk-UA"/>
              </w:rPr>
              <w:t>6</w:t>
            </w:r>
            <w:r>
              <w:rPr>
                <w:color w:val="000000"/>
                <w:lang w:val="uk-UA"/>
              </w:rPr>
              <w:t>8.0</w:t>
            </w:r>
          </w:p>
        </w:tc>
        <w:tc>
          <w:tcPr>
            <w:tcW w:w="550" w:type="pct"/>
            <w:vAlign w:val="center"/>
          </w:tcPr>
          <w:p w:rsidR="00CE2B36" w:rsidRPr="00BC7040" w:rsidRDefault="00CE2B36" w:rsidP="009A2162">
            <w:pPr>
              <w:jc w:val="center"/>
              <w:rPr>
                <w:color w:val="000000"/>
                <w:lang w:val="uk-UA"/>
              </w:rPr>
            </w:pPr>
            <w:r w:rsidRPr="00BC7040">
              <w:rPr>
                <w:color w:val="000000"/>
                <w:lang w:val="uk-UA"/>
              </w:rPr>
              <w:t>110.0</w:t>
            </w:r>
          </w:p>
        </w:tc>
        <w:tc>
          <w:tcPr>
            <w:tcW w:w="580" w:type="pct"/>
            <w:vAlign w:val="center"/>
          </w:tcPr>
          <w:p w:rsidR="00CE2B36" w:rsidRPr="00BC7040" w:rsidRDefault="00CE2B36" w:rsidP="009A2162">
            <w:pPr>
              <w:jc w:val="center"/>
              <w:rPr>
                <w:color w:val="000000"/>
                <w:lang w:val="uk-UA"/>
              </w:rPr>
            </w:pPr>
            <w:r w:rsidRPr="00BC7040">
              <w:rPr>
                <w:color w:val="000000"/>
                <w:lang w:val="uk-UA"/>
              </w:rPr>
              <w:t>110.0</w:t>
            </w:r>
          </w:p>
        </w:tc>
        <w:tc>
          <w:tcPr>
            <w:tcW w:w="756" w:type="pct"/>
            <w:gridSpan w:val="2"/>
            <w:vAlign w:val="center"/>
          </w:tcPr>
          <w:p w:rsidR="00CE2B36" w:rsidRPr="00BC7040" w:rsidRDefault="00CE2B36" w:rsidP="009A2162">
            <w:pPr>
              <w:jc w:val="center"/>
              <w:rPr>
                <w:color w:val="000000"/>
                <w:lang w:val="uk-UA"/>
              </w:rPr>
            </w:pPr>
            <w:r>
              <w:rPr>
                <w:color w:val="000000"/>
                <w:lang w:val="uk-UA"/>
              </w:rPr>
              <w:t>9</w:t>
            </w:r>
            <w:r w:rsidRPr="00BC7040">
              <w:rPr>
                <w:color w:val="000000"/>
                <w:lang w:val="uk-UA"/>
              </w:rPr>
              <w:t>1</w:t>
            </w:r>
            <w:r>
              <w:rPr>
                <w:color w:val="000000"/>
                <w:lang w:val="uk-UA"/>
              </w:rPr>
              <w:t>7.0</w:t>
            </w:r>
          </w:p>
        </w:tc>
      </w:tr>
      <w:tr w:rsidR="00CE2B36" w:rsidRPr="00BC7040" w:rsidTr="009A2162">
        <w:trPr>
          <w:trHeight w:val="263"/>
        </w:trPr>
        <w:tc>
          <w:tcPr>
            <w:tcW w:w="1482" w:type="pct"/>
          </w:tcPr>
          <w:p w:rsidR="00CE2B36" w:rsidRPr="00BC7040" w:rsidRDefault="00CE2B36" w:rsidP="009A2162">
            <w:pPr>
              <w:jc w:val="center"/>
              <w:rPr>
                <w:color w:val="000000"/>
                <w:lang w:val="uk-UA"/>
              </w:rPr>
            </w:pPr>
            <w:r w:rsidRPr="00BC7040">
              <w:rPr>
                <w:color w:val="000000"/>
                <w:lang w:val="uk-UA"/>
              </w:rPr>
              <w:t xml:space="preserve">державний бюджет </w:t>
            </w:r>
          </w:p>
          <w:p w:rsidR="00CE2B36" w:rsidRPr="00BC7040" w:rsidRDefault="00CE2B36" w:rsidP="009A2162">
            <w:pPr>
              <w:jc w:val="center"/>
              <w:rPr>
                <w:color w:val="000000"/>
                <w:lang w:val="uk-UA"/>
              </w:rPr>
            </w:pPr>
          </w:p>
        </w:tc>
        <w:tc>
          <w:tcPr>
            <w:tcW w:w="528" w:type="pct"/>
          </w:tcPr>
          <w:p w:rsidR="00CE2B36" w:rsidRPr="00BC7040" w:rsidRDefault="00CE2B36" w:rsidP="009A2162">
            <w:pPr>
              <w:jc w:val="right"/>
              <w:rPr>
                <w:color w:val="000000"/>
                <w:lang w:val="uk-UA"/>
              </w:rPr>
            </w:pPr>
          </w:p>
        </w:tc>
        <w:tc>
          <w:tcPr>
            <w:tcW w:w="558" w:type="pct"/>
          </w:tcPr>
          <w:p w:rsidR="00CE2B36" w:rsidRPr="00BC7040" w:rsidRDefault="00CE2B36" w:rsidP="009A2162">
            <w:pPr>
              <w:jc w:val="right"/>
              <w:rPr>
                <w:color w:val="000000"/>
                <w:lang w:val="uk-UA"/>
              </w:rPr>
            </w:pPr>
          </w:p>
        </w:tc>
        <w:tc>
          <w:tcPr>
            <w:tcW w:w="545" w:type="pct"/>
          </w:tcPr>
          <w:p w:rsidR="00CE2B36" w:rsidRPr="00BC7040" w:rsidRDefault="00CE2B36" w:rsidP="009A2162">
            <w:pPr>
              <w:jc w:val="right"/>
              <w:rPr>
                <w:color w:val="000000"/>
                <w:lang w:val="uk-UA"/>
              </w:rPr>
            </w:pPr>
          </w:p>
        </w:tc>
        <w:tc>
          <w:tcPr>
            <w:tcW w:w="550" w:type="pct"/>
          </w:tcPr>
          <w:p w:rsidR="00CE2B36" w:rsidRPr="00BC7040" w:rsidRDefault="00CE2B36" w:rsidP="009A2162">
            <w:pPr>
              <w:jc w:val="right"/>
              <w:rPr>
                <w:color w:val="000000"/>
                <w:lang w:val="uk-UA"/>
              </w:rPr>
            </w:pPr>
          </w:p>
        </w:tc>
        <w:tc>
          <w:tcPr>
            <w:tcW w:w="580" w:type="pct"/>
          </w:tcPr>
          <w:p w:rsidR="00CE2B36" w:rsidRPr="00BC7040" w:rsidRDefault="00CE2B36" w:rsidP="009A2162">
            <w:pPr>
              <w:jc w:val="right"/>
              <w:rPr>
                <w:color w:val="000000"/>
                <w:lang w:val="uk-UA"/>
              </w:rPr>
            </w:pPr>
          </w:p>
        </w:tc>
        <w:tc>
          <w:tcPr>
            <w:tcW w:w="756" w:type="pct"/>
            <w:gridSpan w:val="2"/>
          </w:tcPr>
          <w:p w:rsidR="00CE2B36" w:rsidRPr="00BC7040" w:rsidRDefault="00CE2B36" w:rsidP="009A2162">
            <w:pPr>
              <w:jc w:val="right"/>
              <w:rPr>
                <w:color w:val="000000"/>
                <w:lang w:val="uk-UA"/>
              </w:rPr>
            </w:pPr>
          </w:p>
        </w:tc>
      </w:tr>
      <w:tr w:rsidR="00CE2B36" w:rsidRPr="00BC7040" w:rsidTr="009A2162">
        <w:trPr>
          <w:trHeight w:val="269"/>
        </w:trPr>
        <w:tc>
          <w:tcPr>
            <w:tcW w:w="1482" w:type="pct"/>
          </w:tcPr>
          <w:p w:rsidR="00CE2B36" w:rsidRPr="00BC7040" w:rsidRDefault="00CE2B36" w:rsidP="009A2162">
            <w:pPr>
              <w:jc w:val="center"/>
              <w:rPr>
                <w:color w:val="000000"/>
                <w:lang w:val="uk-UA"/>
              </w:rPr>
            </w:pPr>
            <w:r w:rsidRPr="00BC7040">
              <w:rPr>
                <w:color w:val="000000"/>
                <w:lang w:val="uk-UA"/>
              </w:rPr>
              <w:t xml:space="preserve">обласний бюджет </w:t>
            </w:r>
          </w:p>
          <w:p w:rsidR="00CE2B36" w:rsidRPr="00BC7040" w:rsidRDefault="00CE2B36" w:rsidP="009A2162">
            <w:pPr>
              <w:jc w:val="center"/>
              <w:rPr>
                <w:color w:val="000000"/>
                <w:lang w:val="uk-UA"/>
              </w:rPr>
            </w:pPr>
          </w:p>
        </w:tc>
        <w:tc>
          <w:tcPr>
            <w:tcW w:w="528" w:type="pct"/>
          </w:tcPr>
          <w:p w:rsidR="00CE2B36" w:rsidRPr="00BC7040" w:rsidRDefault="00CE2B36" w:rsidP="009A2162">
            <w:pPr>
              <w:jc w:val="right"/>
              <w:rPr>
                <w:color w:val="000000"/>
                <w:lang w:val="uk-UA"/>
              </w:rPr>
            </w:pPr>
          </w:p>
        </w:tc>
        <w:tc>
          <w:tcPr>
            <w:tcW w:w="558" w:type="pct"/>
          </w:tcPr>
          <w:p w:rsidR="00CE2B36" w:rsidRPr="00BC7040" w:rsidRDefault="00CE2B36" w:rsidP="009A2162">
            <w:pPr>
              <w:jc w:val="right"/>
              <w:rPr>
                <w:color w:val="000000"/>
                <w:lang w:val="uk-UA"/>
              </w:rPr>
            </w:pPr>
          </w:p>
        </w:tc>
        <w:tc>
          <w:tcPr>
            <w:tcW w:w="545" w:type="pct"/>
          </w:tcPr>
          <w:p w:rsidR="00CE2B36" w:rsidRPr="00BC7040" w:rsidRDefault="00CE2B36" w:rsidP="009A2162">
            <w:pPr>
              <w:jc w:val="right"/>
              <w:rPr>
                <w:color w:val="000000"/>
                <w:lang w:val="uk-UA"/>
              </w:rPr>
            </w:pPr>
          </w:p>
        </w:tc>
        <w:tc>
          <w:tcPr>
            <w:tcW w:w="550" w:type="pct"/>
          </w:tcPr>
          <w:p w:rsidR="00CE2B36" w:rsidRPr="00BC7040" w:rsidRDefault="00CE2B36" w:rsidP="009A2162">
            <w:pPr>
              <w:jc w:val="right"/>
              <w:rPr>
                <w:color w:val="000000"/>
                <w:lang w:val="uk-UA"/>
              </w:rPr>
            </w:pPr>
          </w:p>
        </w:tc>
        <w:tc>
          <w:tcPr>
            <w:tcW w:w="580" w:type="pct"/>
          </w:tcPr>
          <w:p w:rsidR="00CE2B36" w:rsidRPr="00BC7040" w:rsidRDefault="00CE2B36" w:rsidP="009A2162">
            <w:pPr>
              <w:jc w:val="right"/>
              <w:rPr>
                <w:color w:val="000000"/>
                <w:lang w:val="uk-UA"/>
              </w:rPr>
            </w:pPr>
          </w:p>
        </w:tc>
        <w:tc>
          <w:tcPr>
            <w:tcW w:w="756" w:type="pct"/>
            <w:gridSpan w:val="2"/>
          </w:tcPr>
          <w:p w:rsidR="00CE2B36" w:rsidRPr="00BC7040" w:rsidRDefault="00CE2B36" w:rsidP="009A2162">
            <w:pPr>
              <w:jc w:val="right"/>
              <w:rPr>
                <w:color w:val="000000"/>
                <w:lang w:val="uk-UA"/>
              </w:rPr>
            </w:pPr>
          </w:p>
        </w:tc>
      </w:tr>
      <w:tr w:rsidR="00CE2B36" w:rsidRPr="00BC7040" w:rsidTr="009A2162">
        <w:trPr>
          <w:trHeight w:val="515"/>
        </w:trPr>
        <w:tc>
          <w:tcPr>
            <w:tcW w:w="1482" w:type="pct"/>
          </w:tcPr>
          <w:p w:rsidR="00CE2B36" w:rsidRPr="00BC7040" w:rsidRDefault="00CE2B36" w:rsidP="009A2162">
            <w:pPr>
              <w:jc w:val="center"/>
              <w:rPr>
                <w:color w:val="000000"/>
                <w:lang w:val="uk-UA"/>
              </w:rPr>
            </w:pPr>
            <w:r w:rsidRPr="00BC7040">
              <w:rPr>
                <w:color w:val="000000"/>
                <w:lang w:val="uk-UA"/>
              </w:rPr>
              <w:t xml:space="preserve"> міський бюджет </w:t>
            </w:r>
          </w:p>
          <w:p w:rsidR="00CE2B36" w:rsidRPr="00BC7040" w:rsidRDefault="00CE2B36" w:rsidP="009A2162">
            <w:pPr>
              <w:jc w:val="center"/>
              <w:rPr>
                <w:color w:val="000000"/>
                <w:lang w:val="uk-UA"/>
              </w:rPr>
            </w:pPr>
          </w:p>
        </w:tc>
        <w:tc>
          <w:tcPr>
            <w:tcW w:w="528" w:type="pct"/>
            <w:vAlign w:val="center"/>
          </w:tcPr>
          <w:p w:rsidR="00CE2B36" w:rsidRPr="00BC7040" w:rsidRDefault="00CE2B36" w:rsidP="009A2162">
            <w:pPr>
              <w:jc w:val="center"/>
              <w:rPr>
                <w:color w:val="000000"/>
                <w:lang w:val="uk-UA"/>
              </w:rPr>
            </w:pPr>
            <w:r w:rsidRPr="00BC7040">
              <w:rPr>
                <w:color w:val="000000"/>
                <w:lang w:val="uk-UA"/>
              </w:rPr>
              <w:t>307.0</w:t>
            </w:r>
          </w:p>
        </w:tc>
        <w:tc>
          <w:tcPr>
            <w:tcW w:w="558" w:type="pct"/>
            <w:vAlign w:val="center"/>
          </w:tcPr>
          <w:p w:rsidR="00CE2B36" w:rsidRPr="00BC7040" w:rsidRDefault="00CE2B36" w:rsidP="009A2162">
            <w:pPr>
              <w:jc w:val="center"/>
              <w:rPr>
                <w:color w:val="000000"/>
                <w:lang w:val="uk-UA"/>
              </w:rPr>
            </w:pPr>
            <w:r w:rsidRPr="00BC7040">
              <w:rPr>
                <w:color w:val="000000"/>
                <w:lang w:val="uk-UA"/>
              </w:rPr>
              <w:t>122.0</w:t>
            </w:r>
          </w:p>
        </w:tc>
        <w:tc>
          <w:tcPr>
            <w:tcW w:w="545" w:type="pct"/>
            <w:vAlign w:val="center"/>
          </w:tcPr>
          <w:p w:rsidR="00CE2B36" w:rsidRPr="00BC7040" w:rsidRDefault="00CE2B36" w:rsidP="009A2162">
            <w:pPr>
              <w:jc w:val="center"/>
              <w:rPr>
                <w:color w:val="000000"/>
                <w:lang w:val="uk-UA"/>
              </w:rPr>
            </w:pPr>
            <w:r>
              <w:rPr>
                <w:color w:val="000000"/>
                <w:lang w:val="uk-UA"/>
              </w:rPr>
              <w:t>2</w:t>
            </w:r>
            <w:r w:rsidRPr="00BC7040">
              <w:rPr>
                <w:color w:val="000000"/>
                <w:lang w:val="uk-UA"/>
              </w:rPr>
              <w:t>6</w:t>
            </w:r>
            <w:r>
              <w:rPr>
                <w:color w:val="000000"/>
                <w:lang w:val="uk-UA"/>
              </w:rPr>
              <w:t>8.0</w:t>
            </w:r>
          </w:p>
        </w:tc>
        <w:tc>
          <w:tcPr>
            <w:tcW w:w="550" w:type="pct"/>
            <w:vAlign w:val="center"/>
          </w:tcPr>
          <w:p w:rsidR="00CE2B36" w:rsidRPr="00BC7040" w:rsidRDefault="00CE2B36" w:rsidP="009A2162">
            <w:pPr>
              <w:jc w:val="center"/>
              <w:rPr>
                <w:color w:val="000000"/>
                <w:lang w:val="uk-UA"/>
              </w:rPr>
            </w:pPr>
            <w:r w:rsidRPr="00BC7040">
              <w:rPr>
                <w:color w:val="000000"/>
                <w:lang w:val="uk-UA"/>
              </w:rPr>
              <w:t>110.0</w:t>
            </w:r>
          </w:p>
        </w:tc>
        <w:tc>
          <w:tcPr>
            <w:tcW w:w="580" w:type="pct"/>
            <w:vAlign w:val="center"/>
          </w:tcPr>
          <w:p w:rsidR="00CE2B36" w:rsidRPr="00BC7040" w:rsidRDefault="00CE2B36" w:rsidP="009A2162">
            <w:pPr>
              <w:jc w:val="center"/>
              <w:rPr>
                <w:color w:val="000000"/>
                <w:lang w:val="uk-UA"/>
              </w:rPr>
            </w:pPr>
            <w:r w:rsidRPr="00BC7040">
              <w:rPr>
                <w:color w:val="000000"/>
                <w:lang w:val="uk-UA"/>
              </w:rPr>
              <w:t>110.0</w:t>
            </w:r>
          </w:p>
        </w:tc>
        <w:tc>
          <w:tcPr>
            <w:tcW w:w="756" w:type="pct"/>
            <w:gridSpan w:val="2"/>
            <w:vAlign w:val="center"/>
          </w:tcPr>
          <w:p w:rsidR="00CE2B36" w:rsidRPr="00BC7040" w:rsidRDefault="00CE2B36" w:rsidP="009A2162">
            <w:pPr>
              <w:jc w:val="center"/>
              <w:rPr>
                <w:color w:val="000000"/>
                <w:lang w:val="uk-UA"/>
              </w:rPr>
            </w:pPr>
            <w:r>
              <w:rPr>
                <w:color w:val="000000"/>
                <w:lang w:val="uk-UA"/>
              </w:rPr>
              <w:t>9</w:t>
            </w:r>
            <w:r w:rsidRPr="00BC7040">
              <w:rPr>
                <w:color w:val="000000"/>
                <w:lang w:val="uk-UA"/>
              </w:rPr>
              <w:t>1</w:t>
            </w:r>
            <w:r>
              <w:rPr>
                <w:color w:val="000000"/>
                <w:lang w:val="uk-UA"/>
              </w:rPr>
              <w:t>7.0</w:t>
            </w:r>
          </w:p>
        </w:tc>
      </w:tr>
      <w:tr w:rsidR="00CE2B36" w:rsidRPr="00BC7040" w:rsidTr="009A2162">
        <w:trPr>
          <w:trHeight w:val="552"/>
        </w:trPr>
        <w:tc>
          <w:tcPr>
            <w:tcW w:w="1482" w:type="pct"/>
          </w:tcPr>
          <w:p w:rsidR="00CE2B36" w:rsidRPr="00BC7040" w:rsidRDefault="00CE2B36" w:rsidP="009A2162">
            <w:pPr>
              <w:jc w:val="center"/>
              <w:rPr>
                <w:color w:val="000000"/>
                <w:lang w:val="uk-UA"/>
              </w:rPr>
            </w:pPr>
            <w:r w:rsidRPr="00BC7040">
              <w:rPr>
                <w:color w:val="000000"/>
                <w:lang w:val="uk-UA"/>
              </w:rPr>
              <w:t xml:space="preserve">кошти не бюджетних джерел </w:t>
            </w:r>
          </w:p>
          <w:p w:rsidR="00CE2B36" w:rsidRPr="00BC7040" w:rsidRDefault="00CE2B36" w:rsidP="009A2162">
            <w:pPr>
              <w:jc w:val="center"/>
              <w:rPr>
                <w:color w:val="000000"/>
                <w:lang w:val="uk-UA"/>
              </w:rPr>
            </w:pPr>
          </w:p>
        </w:tc>
        <w:tc>
          <w:tcPr>
            <w:tcW w:w="528" w:type="pct"/>
          </w:tcPr>
          <w:p w:rsidR="00CE2B36" w:rsidRPr="00BC7040" w:rsidRDefault="00CE2B36" w:rsidP="009A2162">
            <w:pPr>
              <w:jc w:val="right"/>
              <w:rPr>
                <w:color w:val="000000"/>
                <w:lang w:val="uk-UA"/>
              </w:rPr>
            </w:pPr>
          </w:p>
        </w:tc>
        <w:tc>
          <w:tcPr>
            <w:tcW w:w="558" w:type="pct"/>
          </w:tcPr>
          <w:p w:rsidR="00CE2B36" w:rsidRPr="00BC7040" w:rsidRDefault="00CE2B36" w:rsidP="009A2162">
            <w:pPr>
              <w:jc w:val="right"/>
              <w:rPr>
                <w:color w:val="000000"/>
                <w:lang w:val="uk-UA"/>
              </w:rPr>
            </w:pPr>
          </w:p>
        </w:tc>
        <w:tc>
          <w:tcPr>
            <w:tcW w:w="545" w:type="pct"/>
          </w:tcPr>
          <w:p w:rsidR="00CE2B36" w:rsidRPr="00BC7040" w:rsidRDefault="00CE2B36" w:rsidP="009A2162">
            <w:pPr>
              <w:jc w:val="right"/>
              <w:rPr>
                <w:color w:val="000000"/>
                <w:lang w:val="uk-UA"/>
              </w:rPr>
            </w:pPr>
          </w:p>
        </w:tc>
        <w:tc>
          <w:tcPr>
            <w:tcW w:w="550" w:type="pct"/>
          </w:tcPr>
          <w:p w:rsidR="00CE2B36" w:rsidRPr="00BC7040" w:rsidRDefault="00CE2B36" w:rsidP="009A2162">
            <w:pPr>
              <w:jc w:val="right"/>
              <w:rPr>
                <w:color w:val="000000"/>
                <w:lang w:val="uk-UA"/>
              </w:rPr>
            </w:pPr>
          </w:p>
        </w:tc>
        <w:tc>
          <w:tcPr>
            <w:tcW w:w="580" w:type="pct"/>
          </w:tcPr>
          <w:p w:rsidR="00CE2B36" w:rsidRPr="00BC7040" w:rsidRDefault="00CE2B36" w:rsidP="009A2162">
            <w:pPr>
              <w:jc w:val="right"/>
              <w:rPr>
                <w:color w:val="000000"/>
                <w:lang w:val="uk-UA"/>
              </w:rPr>
            </w:pPr>
          </w:p>
        </w:tc>
        <w:tc>
          <w:tcPr>
            <w:tcW w:w="756" w:type="pct"/>
            <w:gridSpan w:val="2"/>
          </w:tcPr>
          <w:p w:rsidR="00CE2B36" w:rsidRPr="00BC7040" w:rsidRDefault="00CE2B36" w:rsidP="009A2162">
            <w:pPr>
              <w:jc w:val="right"/>
              <w:rPr>
                <w:color w:val="000000"/>
                <w:lang w:val="uk-UA"/>
              </w:rPr>
            </w:pPr>
          </w:p>
        </w:tc>
      </w:tr>
    </w:tbl>
    <w:p w:rsidR="00CE2B36" w:rsidRPr="00BC7040" w:rsidRDefault="00CE2B36" w:rsidP="009A2162">
      <w:pPr>
        <w:rPr>
          <w:color w:val="000000"/>
          <w:lang w:val="uk-UA"/>
        </w:rPr>
      </w:pPr>
    </w:p>
    <w:p w:rsidR="00CE2B36" w:rsidRDefault="00CE2B36" w:rsidP="009A2162">
      <w:pPr>
        <w:rPr>
          <w:lang w:val="uk-UA"/>
        </w:rPr>
      </w:pPr>
    </w:p>
    <w:p w:rsidR="00CE2B36" w:rsidRDefault="00CE2B36" w:rsidP="009A2162">
      <w:pPr>
        <w:rPr>
          <w:lang w:val="uk-UA"/>
        </w:rPr>
      </w:pPr>
    </w:p>
    <w:p w:rsidR="00CE2B36" w:rsidRDefault="00CE2B36" w:rsidP="009A2162">
      <w:pPr>
        <w:rPr>
          <w:lang w:val="uk-UA"/>
        </w:rPr>
      </w:pPr>
    </w:p>
    <w:p w:rsidR="00CE2B36" w:rsidRPr="00BC7040" w:rsidRDefault="00CE2B36" w:rsidP="009A2162">
      <w:pPr>
        <w:rPr>
          <w:lang w:val="uk-UA"/>
        </w:rPr>
      </w:pPr>
      <w:r w:rsidRPr="00BC7040">
        <w:rPr>
          <w:lang w:val="uk-UA"/>
        </w:rPr>
        <w:t xml:space="preserve">Завідувач сектору з надзвичайних ситуацій </w:t>
      </w:r>
    </w:p>
    <w:p w:rsidR="00CE2B36" w:rsidRPr="00BC7040" w:rsidRDefault="00CE2B36" w:rsidP="009A2162">
      <w:pPr>
        <w:rPr>
          <w:lang w:val="uk-UA"/>
        </w:rPr>
      </w:pPr>
      <w:r w:rsidRPr="00BC7040">
        <w:rPr>
          <w:lang w:val="uk-UA"/>
        </w:rPr>
        <w:t>та цивільного захисту виконавчого</w:t>
      </w:r>
    </w:p>
    <w:p w:rsidR="00CE2B36" w:rsidRPr="00BC7040" w:rsidRDefault="00CE2B36" w:rsidP="009A2162">
      <w:pPr>
        <w:rPr>
          <w:color w:val="000000"/>
          <w:lang w:val="uk-UA"/>
        </w:rPr>
      </w:pPr>
      <w:r w:rsidRPr="00BC7040">
        <w:rPr>
          <w:lang w:val="uk-UA"/>
        </w:rPr>
        <w:t xml:space="preserve">комітету Обухівської міської ради               </w:t>
      </w:r>
      <w:r>
        <w:rPr>
          <w:lang w:val="uk-UA"/>
        </w:rPr>
        <w:t xml:space="preserve">        </w:t>
      </w:r>
      <w:r w:rsidR="009A2162">
        <w:rPr>
          <w:lang w:val="uk-UA"/>
        </w:rPr>
        <w:t xml:space="preserve">             </w:t>
      </w:r>
      <w:r>
        <w:rPr>
          <w:lang w:val="uk-UA"/>
        </w:rPr>
        <w:t xml:space="preserve">        </w:t>
      </w:r>
      <w:r w:rsidRPr="00BC7040">
        <w:rPr>
          <w:color w:val="000000"/>
          <w:lang w:val="uk-UA"/>
        </w:rPr>
        <w:t xml:space="preserve">       О.М. Ленда</w:t>
      </w:r>
    </w:p>
    <w:p w:rsidR="00CE2B36" w:rsidRPr="00BC7040" w:rsidRDefault="00CE2B36" w:rsidP="009A2162">
      <w:pPr>
        <w:rPr>
          <w:color w:val="000000"/>
          <w:lang w:val="uk-UA"/>
        </w:rPr>
      </w:pPr>
    </w:p>
    <w:p w:rsidR="00CE2B36" w:rsidRPr="00BC7040" w:rsidRDefault="00CE2B36" w:rsidP="009A2162">
      <w:pPr>
        <w:rPr>
          <w:color w:val="000000"/>
          <w:lang w:val="uk-UA"/>
        </w:rPr>
      </w:pPr>
    </w:p>
    <w:p w:rsidR="00CE2B36" w:rsidRPr="00BC7040" w:rsidRDefault="00CE2B36" w:rsidP="009A2162">
      <w:pPr>
        <w:rPr>
          <w:color w:val="000000"/>
          <w:lang w:val="uk-UA"/>
        </w:rPr>
      </w:pPr>
    </w:p>
    <w:p w:rsidR="00CE2B36" w:rsidRDefault="00CE2B36" w:rsidP="009A2162">
      <w:pPr>
        <w:jc w:val="center"/>
        <w:rPr>
          <w:color w:val="000000"/>
          <w:lang w:val="uk-UA"/>
        </w:rPr>
      </w:pPr>
    </w:p>
    <w:p w:rsidR="00CE2B36" w:rsidRDefault="00CE2B36" w:rsidP="009A2162">
      <w:pPr>
        <w:jc w:val="center"/>
        <w:rPr>
          <w:color w:val="000000"/>
          <w:lang w:val="uk-UA"/>
        </w:rPr>
      </w:pPr>
    </w:p>
    <w:p w:rsidR="00CE2B36" w:rsidRPr="00BC7040" w:rsidRDefault="00CE2B36" w:rsidP="00CE2B36">
      <w:pPr>
        <w:jc w:val="center"/>
        <w:rPr>
          <w:color w:val="000000"/>
          <w:lang w:val="uk-UA"/>
        </w:rPr>
      </w:pPr>
    </w:p>
    <w:p w:rsidR="00CE2B36" w:rsidRPr="00BC7040" w:rsidRDefault="00CE2B36" w:rsidP="00CE2B36">
      <w:pPr>
        <w:pStyle w:val="aa"/>
        <w:ind w:left="567" w:firstLine="11624"/>
        <w:jc w:val="both"/>
        <w:outlineLvl w:val="0"/>
      </w:pPr>
    </w:p>
    <w:p w:rsidR="00CE2B36" w:rsidRDefault="00CE2B36" w:rsidP="00CE2B36">
      <w:pPr>
        <w:pStyle w:val="aa"/>
        <w:ind w:left="567" w:firstLine="11624"/>
        <w:jc w:val="right"/>
        <w:outlineLvl w:val="0"/>
        <w:rPr>
          <w:sz w:val="24"/>
          <w:szCs w:val="24"/>
        </w:rPr>
        <w:sectPr w:rsidR="00CE2B36" w:rsidSect="009A2162">
          <w:pgSz w:w="11906" w:h="16838"/>
          <w:pgMar w:top="1134" w:right="1134" w:bottom="1134" w:left="1701" w:header="708" w:footer="708" w:gutter="0"/>
          <w:cols w:space="708"/>
          <w:docGrid w:linePitch="360"/>
        </w:sectPr>
      </w:pPr>
    </w:p>
    <w:p w:rsidR="00CE2B36" w:rsidRPr="00CE2B36" w:rsidRDefault="00CE2B36" w:rsidP="00CE2B36">
      <w:pPr>
        <w:pStyle w:val="aa"/>
        <w:ind w:left="567" w:firstLine="11624"/>
        <w:jc w:val="right"/>
        <w:outlineLvl w:val="0"/>
        <w:rPr>
          <w:sz w:val="24"/>
          <w:szCs w:val="24"/>
        </w:rPr>
      </w:pPr>
      <w:r w:rsidRPr="00CE2B36">
        <w:rPr>
          <w:sz w:val="24"/>
          <w:szCs w:val="24"/>
        </w:rPr>
        <w:lastRenderedPageBreak/>
        <w:t>Додаток 3</w:t>
      </w:r>
    </w:p>
    <w:p w:rsidR="00CE2B36" w:rsidRPr="00CE2B36" w:rsidRDefault="00CE2B36" w:rsidP="00CE2B36">
      <w:pPr>
        <w:pStyle w:val="aa"/>
        <w:ind w:left="567" w:firstLine="7230"/>
        <w:jc w:val="right"/>
        <w:rPr>
          <w:sz w:val="24"/>
          <w:szCs w:val="24"/>
        </w:rPr>
      </w:pPr>
      <w:r w:rsidRPr="00CE2B36">
        <w:rPr>
          <w:sz w:val="24"/>
          <w:szCs w:val="24"/>
        </w:rPr>
        <w:t>до рішення виконавчого комітету Обухівської міської ради</w:t>
      </w:r>
    </w:p>
    <w:p w:rsidR="00CE2B36" w:rsidRPr="00CE2B36" w:rsidRDefault="00CE2B36" w:rsidP="00CE2B36">
      <w:pPr>
        <w:pStyle w:val="aa"/>
        <w:ind w:left="567" w:firstLine="4253"/>
        <w:jc w:val="right"/>
        <w:rPr>
          <w:sz w:val="24"/>
          <w:szCs w:val="24"/>
        </w:rPr>
      </w:pPr>
      <w:r w:rsidRPr="00CE2B36">
        <w:rPr>
          <w:sz w:val="24"/>
          <w:szCs w:val="24"/>
        </w:rPr>
        <w:t>№</w:t>
      </w:r>
      <w:r w:rsidR="00BD070C">
        <w:rPr>
          <w:sz w:val="24"/>
          <w:szCs w:val="24"/>
        </w:rPr>
        <w:t xml:space="preserve"> 756</w:t>
      </w:r>
      <w:r w:rsidRPr="00CE2B36">
        <w:rPr>
          <w:sz w:val="24"/>
          <w:szCs w:val="24"/>
        </w:rPr>
        <w:t xml:space="preserve"> від   13 грудня 2019 року</w:t>
      </w:r>
    </w:p>
    <w:p w:rsidR="00CE2B36" w:rsidRPr="00BC7040" w:rsidRDefault="00CE2B36" w:rsidP="00CE2B36">
      <w:pPr>
        <w:pStyle w:val="aa"/>
        <w:ind w:left="567" w:firstLine="7230"/>
        <w:jc w:val="right"/>
      </w:pPr>
    </w:p>
    <w:p w:rsidR="00CE2B36" w:rsidRPr="00BC7040" w:rsidRDefault="00CE2B36" w:rsidP="00CE2B36">
      <w:pPr>
        <w:jc w:val="right"/>
        <w:rPr>
          <w:color w:val="000000"/>
          <w:lang w:val="uk-UA"/>
        </w:rPr>
      </w:pPr>
      <w:r w:rsidRPr="00BC7040">
        <w:rPr>
          <w:color w:val="000000"/>
          <w:lang w:val="uk-UA"/>
        </w:rPr>
        <w:t>Додаток 2</w:t>
      </w:r>
    </w:p>
    <w:p w:rsidR="00CE2B36" w:rsidRPr="00BC7040" w:rsidRDefault="00CE2B36" w:rsidP="00CE2B36">
      <w:pPr>
        <w:jc w:val="right"/>
        <w:rPr>
          <w:color w:val="000000"/>
          <w:lang w:val="uk-UA"/>
        </w:rPr>
      </w:pPr>
      <w:r w:rsidRPr="00BC7040">
        <w:rPr>
          <w:color w:val="000000"/>
          <w:lang w:val="uk-UA"/>
        </w:rPr>
        <w:t>До програми</w:t>
      </w:r>
    </w:p>
    <w:p w:rsidR="00CE2B36" w:rsidRPr="00BC7040" w:rsidRDefault="00CE2B36" w:rsidP="00CE2B36">
      <w:pPr>
        <w:jc w:val="center"/>
        <w:rPr>
          <w:color w:val="000000"/>
          <w:lang w:val="uk-UA"/>
        </w:rPr>
      </w:pPr>
      <w:r w:rsidRPr="00BC7040">
        <w:rPr>
          <w:color w:val="000000"/>
          <w:lang w:val="uk-UA"/>
        </w:rPr>
        <w:t xml:space="preserve">Напрями діяльності та заходи </w:t>
      </w:r>
      <w:r w:rsidRPr="00BC7040">
        <w:rPr>
          <w:lang w:val="uk-UA"/>
        </w:rPr>
        <w:t>цільової Програми захисту населення і територій Обухівської міської об’єднаної територіальної громади від надзвичайних ситуацій техногенного та природного характеру  на 2018-2022 роки</w:t>
      </w:r>
    </w:p>
    <w:p w:rsidR="00CE2B36" w:rsidRPr="00BC7040" w:rsidRDefault="00CE2B36" w:rsidP="00CE2B36">
      <w:pPr>
        <w:jc w:val="center"/>
        <w:rPr>
          <w:color w:val="000000"/>
          <w:sz w:val="16"/>
          <w:szCs w:val="16"/>
          <w:lang w:val="uk-UA"/>
        </w:rPr>
      </w:pPr>
    </w:p>
    <w:tbl>
      <w:tblPr>
        <w:tblStyle w:val="ae"/>
        <w:tblW w:w="15908" w:type="dxa"/>
        <w:tblLayout w:type="fixed"/>
        <w:tblLook w:val="00A0" w:firstRow="1" w:lastRow="0" w:firstColumn="1" w:lastColumn="0" w:noHBand="0" w:noVBand="0"/>
      </w:tblPr>
      <w:tblGrid>
        <w:gridCol w:w="758"/>
        <w:gridCol w:w="3036"/>
        <w:gridCol w:w="3237"/>
        <w:gridCol w:w="1867"/>
        <w:gridCol w:w="1842"/>
        <w:gridCol w:w="1582"/>
        <w:gridCol w:w="1884"/>
        <w:gridCol w:w="1702"/>
      </w:tblGrid>
      <w:tr w:rsidR="00CE2B36" w:rsidRPr="00BC7040" w:rsidTr="00CE2B36">
        <w:tc>
          <w:tcPr>
            <w:tcW w:w="758" w:type="dxa"/>
          </w:tcPr>
          <w:p w:rsidR="00CE2B36" w:rsidRPr="00BC7040" w:rsidRDefault="00CE2B36" w:rsidP="00CE2B36">
            <w:pPr>
              <w:jc w:val="center"/>
              <w:rPr>
                <w:color w:val="000000"/>
              </w:rPr>
            </w:pPr>
            <w:r w:rsidRPr="00BC7040">
              <w:rPr>
                <w:color w:val="000000"/>
              </w:rPr>
              <w:t>№</w:t>
            </w:r>
          </w:p>
          <w:p w:rsidR="00CE2B36" w:rsidRPr="00BC7040" w:rsidRDefault="00CE2B36" w:rsidP="00CE2B36">
            <w:pPr>
              <w:jc w:val="center"/>
              <w:rPr>
                <w:color w:val="000000"/>
              </w:rPr>
            </w:pPr>
            <w:r w:rsidRPr="00BC7040">
              <w:rPr>
                <w:color w:val="000000"/>
              </w:rPr>
              <w:t>з/п</w:t>
            </w:r>
          </w:p>
        </w:tc>
        <w:tc>
          <w:tcPr>
            <w:tcW w:w="3036" w:type="dxa"/>
          </w:tcPr>
          <w:p w:rsidR="00CE2B36" w:rsidRPr="00BC7040" w:rsidRDefault="00CE2B36" w:rsidP="00CE2B36">
            <w:pPr>
              <w:jc w:val="center"/>
              <w:rPr>
                <w:color w:val="000000"/>
              </w:rPr>
            </w:pPr>
            <w:r w:rsidRPr="00BC7040">
              <w:rPr>
                <w:color w:val="000000"/>
              </w:rPr>
              <w:t>Назва напряму діяльності (пріоритетні завдання)</w:t>
            </w:r>
          </w:p>
        </w:tc>
        <w:tc>
          <w:tcPr>
            <w:tcW w:w="3237" w:type="dxa"/>
          </w:tcPr>
          <w:p w:rsidR="00CE2B36" w:rsidRPr="00BC7040" w:rsidRDefault="00CE2B36" w:rsidP="00CE2B36">
            <w:pPr>
              <w:jc w:val="center"/>
              <w:rPr>
                <w:color w:val="000000"/>
              </w:rPr>
            </w:pPr>
            <w:r w:rsidRPr="00BC7040">
              <w:rPr>
                <w:color w:val="000000"/>
              </w:rPr>
              <w:t>Перелік заходів програми</w:t>
            </w:r>
          </w:p>
        </w:tc>
        <w:tc>
          <w:tcPr>
            <w:tcW w:w="1867" w:type="dxa"/>
          </w:tcPr>
          <w:p w:rsidR="00CE2B36" w:rsidRPr="00BC7040" w:rsidRDefault="00CE2B36" w:rsidP="00CE2B36">
            <w:pPr>
              <w:jc w:val="center"/>
              <w:rPr>
                <w:color w:val="000000"/>
              </w:rPr>
            </w:pPr>
            <w:r w:rsidRPr="00BC7040">
              <w:rPr>
                <w:color w:val="000000"/>
              </w:rPr>
              <w:t>Термін виконання заходу</w:t>
            </w:r>
          </w:p>
        </w:tc>
        <w:tc>
          <w:tcPr>
            <w:tcW w:w="1842" w:type="dxa"/>
          </w:tcPr>
          <w:p w:rsidR="00CE2B36" w:rsidRPr="00BC7040" w:rsidRDefault="00CE2B36" w:rsidP="00CE2B36">
            <w:pPr>
              <w:jc w:val="center"/>
              <w:rPr>
                <w:color w:val="000000"/>
              </w:rPr>
            </w:pPr>
            <w:r w:rsidRPr="00BC7040">
              <w:rPr>
                <w:color w:val="000000"/>
              </w:rPr>
              <w:t>Виконавці</w:t>
            </w:r>
          </w:p>
        </w:tc>
        <w:tc>
          <w:tcPr>
            <w:tcW w:w="1582" w:type="dxa"/>
          </w:tcPr>
          <w:p w:rsidR="00CE2B36" w:rsidRPr="00BC7040" w:rsidRDefault="00CE2B36" w:rsidP="00CE2B36">
            <w:pPr>
              <w:jc w:val="center"/>
              <w:rPr>
                <w:color w:val="000000"/>
              </w:rPr>
            </w:pPr>
            <w:r w:rsidRPr="00BC7040">
              <w:rPr>
                <w:color w:val="000000"/>
              </w:rPr>
              <w:t>Джерела фінансування</w:t>
            </w:r>
          </w:p>
        </w:tc>
        <w:tc>
          <w:tcPr>
            <w:tcW w:w="1884" w:type="dxa"/>
          </w:tcPr>
          <w:p w:rsidR="00CE2B36" w:rsidRPr="00BC7040" w:rsidRDefault="00CE2B36" w:rsidP="00CE2B36">
            <w:pPr>
              <w:jc w:val="center"/>
              <w:rPr>
                <w:color w:val="000000"/>
              </w:rPr>
            </w:pPr>
            <w:r w:rsidRPr="00BC7040">
              <w:rPr>
                <w:color w:val="000000"/>
              </w:rPr>
              <w:t xml:space="preserve">Орієнтовні обсяги фінансування (вартість), </w:t>
            </w:r>
          </w:p>
          <w:p w:rsidR="00CE2B36" w:rsidRPr="00BC7040" w:rsidRDefault="00CE2B36" w:rsidP="00CE2B36">
            <w:pPr>
              <w:jc w:val="center"/>
              <w:rPr>
                <w:color w:val="000000"/>
              </w:rPr>
            </w:pPr>
            <w:r w:rsidRPr="00BC7040">
              <w:rPr>
                <w:color w:val="000000"/>
              </w:rPr>
              <w:t xml:space="preserve">тис. гривень, </w:t>
            </w:r>
          </w:p>
          <w:p w:rsidR="00CE2B36" w:rsidRPr="00BC7040" w:rsidRDefault="00CE2B36" w:rsidP="00CE2B36">
            <w:pPr>
              <w:jc w:val="center"/>
              <w:rPr>
                <w:color w:val="000000"/>
              </w:rPr>
            </w:pPr>
            <w:r w:rsidRPr="00BC7040">
              <w:rPr>
                <w:color w:val="000000"/>
              </w:rPr>
              <w:t>у тому числі:</w:t>
            </w:r>
          </w:p>
        </w:tc>
        <w:tc>
          <w:tcPr>
            <w:tcW w:w="1702" w:type="dxa"/>
          </w:tcPr>
          <w:p w:rsidR="00CE2B36" w:rsidRPr="00BC7040" w:rsidRDefault="00CE2B36" w:rsidP="00CE2B36">
            <w:pPr>
              <w:jc w:val="center"/>
              <w:rPr>
                <w:color w:val="000000"/>
              </w:rPr>
            </w:pPr>
            <w:r w:rsidRPr="00BC7040">
              <w:rPr>
                <w:color w:val="000000"/>
              </w:rPr>
              <w:t>Очікуваний результат (в натуральних вимірниках)</w:t>
            </w:r>
          </w:p>
        </w:tc>
      </w:tr>
      <w:tr w:rsidR="00CE2B36" w:rsidRPr="00BC7040" w:rsidTr="00CE2B36">
        <w:trPr>
          <w:trHeight w:val="70"/>
        </w:trPr>
        <w:tc>
          <w:tcPr>
            <w:tcW w:w="758" w:type="dxa"/>
          </w:tcPr>
          <w:p w:rsidR="00CE2B36" w:rsidRPr="00BC7040" w:rsidRDefault="00CE2B36" w:rsidP="00CE2B36">
            <w:pPr>
              <w:jc w:val="center"/>
              <w:rPr>
                <w:color w:val="000000"/>
              </w:rPr>
            </w:pPr>
            <w:r w:rsidRPr="00BC7040">
              <w:rPr>
                <w:color w:val="000000"/>
              </w:rPr>
              <w:t>1</w:t>
            </w:r>
          </w:p>
        </w:tc>
        <w:tc>
          <w:tcPr>
            <w:tcW w:w="3036" w:type="dxa"/>
          </w:tcPr>
          <w:p w:rsidR="00CE2B36" w:rsidRPr="00BC7040" w:rsidRDefault="00CE2B36" w:rsidP="00CE2B36">
            <w:pPr>
              <w:jc w:val="center"/>
              <w:rPr>
                <w:color w:val="000000"/>
              </w:rPr>
            </w:pPr>
            <w:r w:rsidRPr="00BC7040">
              <w:rPr>
                <w:color w:val="000000"/>
              </w:rPr>
              <w:t>2</w:t>
            </w:r>
          </w:p>
        </w:tc>
        <w:tc>
          <w:tcPr>
            <w:tcW w:w="3237" w:type="dxa"/>
          </w:tcPr>
          <w:p w:rsidR="00CE2B36" w:rsidRPr="00BC7040" w:rsidRDefault="00CE2B36" w:rsidP="00CE2B36">
            <w:pPr>
              <w:jc w:val="center"/>
              <w:rPr>
                <w:color w:val="000000"/>
              </w:rPr>
            </w:pPr>
            <w:r w:rsidRPr="00BC7040">
              <w:rPr>
                <w:color w:val="000000"/>
              </w:rPr>
              <w:t>3</w:t>
            </w:r>
          </w:p>
        </w:tc>
        <w:tc>
          <w:tcPr>
            <w:tcW w:w="1867" w:type="dxa"/>
          </w:tcPr>
          <w:p w:rsidR="00CE2B36" w:rsidRPr="00BC7040" w:rsidRDefault="00CE2B36" w:rsidP="00CE2B36">
            <w:pPr>
              <w:jc w:val="center"/>
              <w:rPr>
                <w:color w:val="000000"/>
              </w:rPr>
            </w:pPr>
            <w:r w:rsidRPr="00BC7040">
              <w:rPr>
                <w:color w:val="000000"/>
              </w:rPr>
              <w:t>4</w:t>
            </w:r>
          </w:p>
        </w:tc>
        <w:tc>
          <w:tcPr>
            <w:tcW w:w="1842" w:type="dxa"/>
          </w:tcPr>
          <w:p w:rsidR="00CE2B36" w:rsidRPr="00BC7040" w:rsidRDefault="00CE2B36" w:rsidP="00CE2B36">
            <w:pPr>
              <w:jc w:val="center"/>
              <w:rPr>
                <w:color w:val="000000"/>
              </w:rPr>
            </w:pPr>
            <w:r w:rsidRPr="00BC7040">
              <w:rPr>
                <w:color w:val="000000"/>
              </w:rPr>
              <w:t>5</w:t>
            </w:r>
          </w:p>
        </w:tc>
        <w:tc>
          <w:tcPr>
            <w:tcW w:w="1582" w:type="dxa"/>
          </w:tcPr>
          <w:p w:rsidR="00CE2B36" w:rsidRPr="00BC7040" w:rsidRDefault="00CE2B36" w:rsidP="00CE2B36">
            <w:pPr>
              <w:jc w:val="center"/>
              <w:rPr>
                <w:color w:val="000000"/>
              </w:rPr>
            </w:pPr>
            <w:r w:rsidRPr="00BC7040">
              <w:rPr>
                <w:color w:val="000000"/>
              </w:rPr>
              <w:t>6</w:t>
            </w:r>
          </w:p>
        </w:tc>
        <w:tc>
          <w:tcPr>
            <w:tcW w:w="1884" w:type="dxa"/>
          </w:tcPr>
          <w:p w:rsidR="00CE2B36" w:rsidRPr="00BC7040" w:rsidRDefault="00CE2B36" w:rsidP="00CE2B36">
            <w:pPr>
              <w:jc w:val="center"/>
              <w:rPr>
                <w:color w:val="000000"/>
              </w:rPr>
            </w:pPr>
            <w:r w:rsidRPr="00BC7040">
              <w:rPr>
                <w:color w:val="000000"/>
              </w:rPr>
              <w:t>7</w:t>
            </w:r>
          </w:p>
        </w:tc>
        <w:tc>
          <w:tcPr>
            <w:tcW w:w="1702" w:type="dxa"/>
          </w:tcPr>
          <w:p w:rsidR="00CE2B36" w:rsidRPr="00BC7040" w:rsidRDefault="00CE2B36" w:rsidP="00CE2B36">
            <w:pPr>
              <w:jc w:val="center"/>
              <w:rPr>
                <w:color w:val="000000"/>
              </w:rPr>
            </w:pPr>
            <w:r w:rsidRPr="00BC7040">
              <w:rPr>
                <w:color w:val="000000"/>
              </w:rPr>
              <w:t>8</w:t>
            </w:r>
          </w:p>
        </w:tc>
      </w:tr>
      <w:tr w:rsidR="00CE2B36" w:rsidRPr="00BC7040" w:rsidTr="00CE2B36">
        <w:trPr>
          <w:trHeight w:val="130"/>
        </w:trPr>
        <w:tc>
          <w:tcPr>
            <w:tcW w:w="15908" w:type="dxa"/>
            <w:gridSpan w:val="8"/>
          </w:tcPr>
          <w:p w:rsidR="00CE2B36" w:rsidRPr="00BC7040" w:rsidRDefault="00CE2B36" w:rsidP="00CE2B36">
            <w:pPr>
              <w:jc w:val="center"/>
              <w:rPr>
                <w:color w:val="000000"/>
              </w:rPr>
            </w:pPr>
            <w:r w:rsidRPr="00BC7040">
              <w:rPr>
                <w:color w:val="000000"/>
              </w:rPr>
              <w:t xml:space="preserve">Забезпечення гарантованого Конституцією України права громадян </w:t>
            </w:r>
          </w:p>
          <w:p w:rsidR="00CE2B36" w:rsidRPr="00BC7040" w:rsidRDefault="00CE2B36" w:rsidP="00CE2B36">
            <w:pPr>
              <w:jc w:val="center"/>
              <w:rPr>
                <w:color w:val="000000"/>
              </w:rPr>
            </w:pPr>
            <w:r w:rsidRPr="00BC7040">
              <w:rPr>
                <w:color w:val="000000"/>
              </w:rPr>
              <w:t xml:space="preserve">на захист їх життя і здоров’я на водних об’єктах області </w:t>
            </w:r>
          </w:p>
          <w:p w:rsidR="00CE2B36" w:rsidRPr="00BC7040" w:rsidRDefault="00CE2B36" w:rsidP="00CE2B36">
            <w:pPr>
              <w:jc w:val="center"/>
              <w:rPr>
                <w:color w:val="000000"/>
              </w:rPr>
            </w:pPr>
          </w:p>
        </w:tc>
      </w:tr>
      <w:tr w:rsidR="00CE2B36" w:rsidRPr="00BC7040" w:rsidTr="00CE2B36">
        <w:trPr>
          <w:trHeight w:val="227"/>
        </w:trPr>
        <w:tc>
          <w:tcPr>
            <w:tcW w:w="758" w:type="dxa"/>
            <w:vMerge w:val="restart"/>
          </w:tcPr>
          <w:p w:rsidR="00CE2B36" w:rsidRPr="00BC7040" w:rsidRDefault="00CE2B36" w:rsidP="00CE2B36">
            <w:pPr>
              <w:rPr>
                <w:color w:val="000000"/>
              </w:rPr>
            </w:pPr>
            <w:r w:rsidRPr="00BC7040">
              <w:rPr>
                <w:color w:val="000000"/>
              </w:rPr>
              <w:t>1.</w:t>
            </w:r>
          </w:p>
        </w:tc>
        <w:tc>
          <w:tcPr>
            <w:tcW w:w="3036" w:type="dxa"/>
            <w:vMerge w:val="restart"/>
          </w:tcPr>
          <w:p w:rsidR="00CE2B36" w:rsidRPr="00BC7040" w:rsidRDefault="00CE2B36" w:rsidP="00CE2B36">
            <w:pPr>
              <w:rPr>
                <w:color w:val="000000"/>
              </w:rPr>
            </w:pPr>
            <w:r w:rsidRPr="00BC7040">
              <w:rPr>
                <w:color w:val="000000"/>
              </w:rPr>
              <w:t xml:space="preserve">Забезпечення гарантованого Конституцією України права громадян на захист їх життя і здоров’я </w:t>
            </w:r>
            <w:r>
              <w:rPr>
                <w:color w:val="000000"/>
              </w:rPr>
              <w:t>на водних об’єктах</w:t>
            </w:r>
          </w:p>
          <w:p w:rsidR="00CE2B36" w:rsidRPr="00BC7040" w:rsidRDefault="00CE2B36" w:rsidP="00CE2B36">
            <w:pPr>
              <w:rPr>
                <w:color w:val="000000"/>
              </w:rPr>
            </w:pPr>
          </w:p>
        </w:tc>
        <w:tc>
          <w:tcPr>
            <w:tcW w:w="3237" w:type="dxa"/>
            <w:vMerge w:val="restart"/>
          </w:tcPr>
          <w:p w:rsidR="00CE2B36" w:rsidRPr="00BC7040" w:rsidRDefault="00CE2B36" w:rsidP="00CE2B36">
            <w:pPr>
              <w:rPr>
                <w:color w:val="000000"/>
              </w:rPr>
            </w:pPr>
            <w:r w:rsidRPr="00BC7040">
              <w:rPr>
                <w:color w:val="000000"/>
              </w:rPr>
              <w:t xml:space="preserve">Захист життя і здоров’я громадян на водних об’єктах міста  </w:t>
            </w:r>
          </w:p>
        </w:tc>
        <w:tc>
          <w:tcPr>
            <w:tcW w:w="1867" w:type="dxa"/>
          </w:tcPr>
          <w:p w:rsidR="00CE2B36" w:rsidRPr="00BC7040" w:rsidRDefault="00CE2B36" w:rsidP="00CE2B36">
            <w:pPr>
              <w:jc w:val="center"/>
              <w:rPr>
                <w:color w:val="000000"/>
              </w:rPr>
            </w:pPr>
            <w:r w:rsidRPr="00BC7040">
              <w:rPr>
                <w:color w:val="000000"/>
              </w:rPr>
              <w:t>2018-2022</w:t>
            </w:r>
          </w:p>
          <w:p w:rsidR="00CE2B36" w:rsidRPr="00BC7040" w:rsidRDefault="00CE2B36" w:rsidP="00CE2B36">
            <w:pPr>
              <w:jc w:val="center"/>
              <w:rPr>
                <w:color w:val="000000"/>
              </w:rPr>
            </w:pPr>
          </w:p>
        </w:tc>
        <w:tc>
          <w:tcPr>
            <w:tcW w:w="1842" w:type="dxa"/>
            <w:vMerge w:val="restart"/>
          </w:tcPr>
          <w:p w:rsidR="00CE2B36" w:rsidRPr="00BC7040" w:rsidRDefault="00CE2B36" w:rsidP="00CE2B36">
            <w:pPr>
              <w:rPr>
                <w:color w:val="000000"/>
              </w:rPr>
            </w:pPr>
            <w:r w:rsidRPr="00BC7040">
              <w:rPr>
                <w:color w:val="000000"/>
              </w:rPr>
              <w:t>Виконавчий комітет Обухівської міської ради</w:t>
            </w:r>
          </w:p>
        </w:tc>
        <w:tc>
          <w:tcPr>
            <w:tcW w:w="1582" w:type="dxa"/>
            <w:vMerge w:val="restart"/>
          </w:tcPr>
          <w:p w:rsidR="00CE2B36" w:rsidRPr="00BC7040" w:rsidRDefault="00CE2B36" w:rsidP="00CE2B36">
            <w:pPr>
              <w:rPr>
                <w:color w:val="000000"/>
              </w:rPr>
            </w:pPr>
            <w:r w:rsidRPr="00BC7040">
              <w:rPr>
                <w:color w:val="000000"/>
              </w:rPr>
              <w:t>Міський</w:t>
            </w:r>
          </w:p>
          <w:p w:rsidR="00CE2B36" w:rsidRPr="00BC7040" w:rsidRDefault="00CE2B36" w:rsidP="00CE2B36">
            <w:pPr>
              <w:rPr>
                <w:color w:val="000000"/>
              </w:rPr>
            </w:pPr>
            <w:r w:rsidRPr="00BC7040">
              <w:rPr>
                <w:color w:val="000000"/>
              </w:rPr>
              <w:t>бюджет</w:t>
            </w:r>
          </w:p>
        </w:tc>
        <w:tc>
          <w:tcPr>
            <w:tcW w:w="1884" w:type="dxa"/>
          </w:tcPr>
          <w:p w:rsidR="00CE2B36" w:rsidRPr="00BC7040" w:rsidRDefault="00CE2B36" w:rsidP="00CE2B36">
            <w:pPr>
              <w:jc w:val="center"/>
              <w:rPr>
                <w:color w:val="000000"/>
              </w:rPr>
            </w:pPr>
          </w:p>
        </w:tc>
        <w:tc>
          <w:tcPr>
            <w:tcW w:w="1702" w:type="dxa"/>
            <w:vMerge w:val="restart"/>
          </w:tcPr>
          <w:p w:rsidR="00CE2B36" w:rsidRPr="00BC7040" w:rsidRDefault="00CE2B36" w:rsidP="00CE2B36">
            <w:pPr>
              <w:rPr>
                <w:color w:val="000000"/>
              </w:rPr>
            </w:pPr>
            <w:r w:rsidRPr="00BC7040">
              <w:rPr>
                <w:color w:val="000000"/>
              </w:rPr>
              <w:t>Захист життя і здоров’я громадян на водних об’єктах</w:t>
            </w:r>
          </w:p>
          <w:p w:rsidR="00CE2B36" w:rsidRPr="00BC7040" w:rsidRDefault="00CE2B36" w:rsidP="00CE2B36">
            <w:pPr>
              <w:ind w:left="-57" w:right="-57"/>
              <w:rPr>
                <w:color w:val="000000"/>
              </w:rPr>
            </w:pPr>
          </w:p>
          <w:p w:rsidR="00CE2B36" w:rsidRPr="00BC7040" w:rsidRDefault="00CE2B36" w:rsidP="00CE2B36">
            <w:pPr>
              <w:ind w:left="-57" w:right="-57"/>
              <w:rPr>
                <w:color w:val="000000"/>
              </w:rPr>
            </w:pPr>
          </w:p>
          <w:p w:rsidR="00CE2B36" w:rsidRPr="00BC7040" w:rsidRDefault="00CE2B36" w:rsidP="00CE2B36">
            <w:pPr>
              <w:ind w:left="-57" w:right="-57"/>
              <w:rPr>
                <w:color w:val="000000"/>
              </w:rPr>
            </w:pPr>
          </w:p>
          <w:p w:rsidR="00CE2B36" w:rsidRPr="00BC7040" w:rsidRDefault="00CE2B36" w:rsidP="00CE2B36">
            <w:pPr>
              <w:ind w:left="-57" w:right="-57"/>
              <w:rPr>
                <w:color w:val="000000"/>
              </w:rPr>
            </w:pPr>
          </w:p>
          <w:p w:rsidR="00CE2B36" w:rsidRPr="00BC7040" w:rsidRDefault="00CE2B36" w:rsidP="00CE2B36">
            <w:pPr>
              <w:ind w:left="-57" w:right="-57"/>
              <w:rPr>
                <w:color w:val="000000"/>
              </w:rPr>
            </w:pPr>
          </w:p>
          <w:p w:rsidR="00CE2B36" w:rsidRPr="00BC7040" w:rsidRDefault="00CE2B36" w:rsidP="00CE2B36">
            <w:pPr>
              <w:ind w:left="-57" w:right="-57"/>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tc>
      </w:tr>
      <w:tr w:rsidR="00CE2B36" w:rsidRPr="00BC7040" w:rsidTr="00CE2B36">
        <w:trPr>
          <w:trHeight w:val="27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2018</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7.0</w:t>
            </w:r>
          </w:p>
        </w:tc>
        <w:tc>
          <w:tcPr>
            <w:tcW w:w="1702" w:type="dxa"/>
            <w:vMerge/>
          </w:tcPr>
          <w:p w:rsidR="00CE2B36" w:rsidRPr="00BC7040" w:rsidRDefault="00CE2B36" w:rsidP="00CE2B36">
            <w:pPr>
              <w:rPr>
                <w:color w:val="000000"/>
              </w:rPr>
            </w:pPr>
          </w:p>
        </w:tc>
      </w:tr>
      <w:tr w:rsidR="00CE2B36" w:rsidRPr="00BC7040" w:rsidTr="00CE2B36">
        <w:trPr>
          <w:trHeight w:val="281"/>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55.0</w:t>
            </w:r>
          </w:p>
        </w:tc>
        <w:tc>
          <w:tcPr>
            <w:tcW w:w="1702" w:type="dxa"/>
            <w:vMerge/>
          </w:tcPr>
          <w:p w:rsidR="00CE2B36" w:rsidRPr="00BC7040" w:rsidRDefault="00CE2B36" w:rsidP="00CE2B36">
            <w:pPr>
              <w:rPr>
                <w:color w:val="000000"/>
              </w:rPr>
            </w:pPr>
          </w:p>
        </w:tc>
      </w:tr>
      <w:tr w:rsidR="00CE2B36" w:rsidRPr="00BC7040" w:rsidTr="00CE2B36">
        <w:trPr>
          <w:trHeight w:val="25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2020</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26</w:t>
            </w:r>
            <w:r>
              <w:rPr>
                <w:color w:val="000000"/>
              </w:rPr>
              <w:t>8.0</w:t>
            </w:r>
          </w:p>
        </w:tc>
        <w:tc>
          <w:tcPr>
            <w:tcW w:w="1702" w:type="dxa"/>
            <w:vMerge/>
          </w:tcPr>
          <w:p w:rsidR="00CE2B36" w:rsidRPr="00BC7040" w:rsidRDefault="00CE2B36" w:rsidP="00CE2B36">
            <w:pPr>
              <w:rPr>
                <w:color w:val="000000"/>
              </w:rPr>
            </w:pPr>
          </w:p>
        </w:tc>
      </w:tr>
      <w:tr w:rsidR="00CE2B36" w:rsidRPr="00BC7040" w:rsidTr="00CE2B36">
        <w:trPr>
          <w:trHeight w:val="289"/>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10.0</w:t>
            </w:r>
          </w:p>
        </w:tc>
        <w:tc>
          <w:tcPr>
            <w:tcW w:w="1702" w:type="dxa"/>
            <w:vMerge/>
          </w:tcPr>
          <w:p w:rsidR="00CE2B36" w:rsidRPr="00BC7040" w:rsidRDefault="00CE2B36" w:rsidP="00CE2B36">
            <w:pPr>
              <w:rPr>
                <w:color w:val="000000"/>
              </w:rPr>
            </w:pPr>
          </w:p>
        </w:tc>
      </w:tr>
      <w:tr w:rsidR="00CE2B36" w:rsidRPr="00BC7040" w:rsidTr="00CE2B36">
        <w:trPr>
          <w:trHeight w:val="63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10.0</w:t>
            </w:r>
          </w:p>
        </w:tc>
        <w:tc>
          <w:tcPr>
            <w:tcW w:w="1702" w:type="dxa"/>
            <w:vMerge/>
          </w:tcPr>
          <w:p w:rsidR="00CE2B36" w:rsidRPr="00BC7040" w:rsidRDefault="00CE2B36" w:rsidP="00CE2B36">
            <w:pPr>
              <w:rPr>
                <w:color w:val="000000"/>
              </w:rPr>
            </w:pPr>
          </w:p>
        </w:tc>
      </w:tr>
      <w:tr w:rsidR="00CE2B36" w:rsidRPr="00BC7040" w:rsidTr="00CE2B36">
        <w:trPr>
          <w:trHeight w:val="285"/>
        </w:trPr>
        <w:tc>
          <w:tcPr>
            <w:tcW w:w="758" w:type="dxa"/>
            <w:vMerge w:val="restart"/>
          </w:tcPr>
          <w:p w:rsidR="00CE2B36" w:rsidRPr="00BC7040" w:rsidRDefault="00CE2B36" w:rsidP="00CE2B36">
            <w:pPr>
              <w:rPr>
                <w:color w:val="000000"/>
              </w:rPr>
            </w:pPr>
            <w:r w:rsidRPr="00BC7040">
              <w:rPr>
                <w:color w:val="000000"/>
              </w:rPr>
              <w:t>1.1</w:t>
            </w:r>
          </w:p>
        </w:tc>
        <w:tc>
          <w:tcPr>
            <w:tcW w:w="3036" w:type="dxa"/>
            <w:vMerge w:val="restart"/>
          </w:tcPr>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tc>
        <w:tc>
          <w:tcPr>
            <w:tcW w:w="3237" w:type="dxa"/>
            <w:vMerge w:val="restart"/>
          </w:tcPr>
          <w:p w:rsidR="00CE2B36" w:rsidRPr="00BC7040" w:rsidRDefault="00CE2B36" w:rsidP="00CE2B36">
            <w:pPr>
              <w:rPr>
                <w:color w:val="000000"/>
              </w:rPr>
            </w:pPr>
            <w:r w:rsidRPr="00BC7040">
              <w:rPr>
                <w:color w:val="000000"/>
              </w:rPr>
              <w:t>Виготовлення та встановлення попереджувальних знаків  біля водних об’єктів:</w:t>
            </w:r>
          </w:p>
          <w:p w:rsidR="00CE2B36" w:rsidRPr="00BC7040" w:rsidRDefault="00CE2B36" w:rsidP="00CE2B36">
            <w:pPr>
              <w:rPr>
                <w:color w:val="000000"/>
              </w:rPr>
            </w:pPr>
            <w:r w:rsidRPr="00BC7040">
              <w:rPr>
                <w:color w:val="000000"/>
              </w:rPr>
              <w:t>«Увага купатись заборонено»</w:t>
            </w:r>
          </w:p>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lastRenderedPageBreak/>
              <w:t>2018-2022</w:t>
            </w:r>
          </w:p>
        </w:tc>
        <w:tc>
          <w:tcPr>
            <w:tcW w:w="1842" w:type="dxa"/>
            <w:vMerge w:val="restart"/>
          </w:tcPr>
          <w:p w:rsidR="00CE2B36" w:rsidRPr="00BC7040" w:rsidRDefault="00CE2B36" w:rsidP="00CE2B36">
            <w:pPr>
              <w:rPr>
                <w:color w:val="000000"/>
              </w:rPr>
            </w:pPr>
            <w:r w:rsidRPr="00BC7040">
              <w:rPr>
                <w:color w:val="000000"/>
              </w:rPr>
              <w:t>Виконавчий комітет Обухівської міської ради</w:t>
            </w:r>
          </w:p>
        </w:tc>
        <w:tc>
          <w:tcPr>
            <w:tcW w:w="1582" w:type="dxa"/>
            <w:vMerge w:val="restart"/>
          </w:tcPr>
          <w:p w:rsidR="00CE2B36" w:rsidRPr="00BC7040" w:rsidRDefault="00CE2B36" w:rsidP="00CE2B36">
            <w:pPr>
              <w:rPr>
                <w:color w:val="000000"/>
              </w:rPr>
            </w:pPr>
            <w:r w:rsidRPr="00BC7040">
              <w:rPr>
                <w:color w:val="000000"/>
              </w:rPr>
              <w:t>Міський</w:t>
            </w:r>
          </w:p>
          <w:p w:rsidR="00CE2B36" w:rsidRPr="00BC7040" w:rsidRDefault="00CE2B36" w:rsidP="00CE2B36">
            <w:pPr>
              <w:rPr>
                <w:color w:val="000000"/>
              </w:rPr>
            </w:pPr>
            <w:r w:rsidRPr="00BC7040">
              <w:rPr>
                <w:color w:val="000000"/>
              </w:rPr>
              <w:t>бюджет</w:t>
            </w:r>
          </w:p>
        </w:tc>
        <w:tc>
          <w:tcPr>
            <w:tcW w:w="1884" w:type="dxa"/>
          </w:tcPr>
          <w:p w:rsidR="00CE2B36" w:rsidRPr="00BC7040" w:rsidRDefault="00CE2B36" w:rsidP="00CE2B36">
            <w:pPr>
              <w:jc w:val="center"/>
              <w:rPr>
                <w:color w:val="000000"/>
              </w:rPr>
            </w:pPr>
            <w:r w:rsidRPr="00BC7040">
              <w:rPr>
                <w:color w:val="000000"/>
              </w:rPr>
              <w:t>20.0</w:t>
            </w:r>
          </w:p>
        </w:tc>
        <w:tc>
          <w:tcPr>
            <w:tcW w:w="1702" w:type="dxa"/>
            <w:vMerge/>
          </w:tcPr>
          <w:p w:rsidR="00CE2B36" w:rsidRPr="00BC7040" w:rsidRDefault="00CE2B36" w:rsidP="00CE2B36">
            <w:pPr>
              <w:rPr>
                <w:color w:val="000000"/>
              </w:rPr>
            </w:pPr>
          </w:p>
        </w:tc>
      </w:tr>
      <w:tr w:rsidR="00CE2B36" w:rsidRPr="00BC7040" w:rsidTr="00CE2B36">
        <w:trPr>
          <w:trHeight w:val="311"/>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2018</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w:t>
            </w:r>
          </w:p>
        </w:tc>
        <w:tc>
          <w:tcPr>
            <w:tcW w:w="1702" w:type="dxa"/>
            <w:vMerge/>
          </w:tcPr>
          <w:p w:rsidR="00CE2B36" w:rsidRPr="00BC7040" w:rsidRDefault="00CE2B36" w:rsidP="00CE2B36">
            <w:pPr>
              <w:rPr>
                <w:color w:val="000000"/>
              </w:rPr>
            </w:pPr>
          </w:p>
        </w:tc>
      </w:tr>
      <w:tr w:rsidR="00CE2B36" w:rsidRPr="00BC7040" w:rsidTr="00CE2B36">
        <w:trPr>
          <w:trHeight w:val="7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0.0</w:t>
            </w:r>
          </w:p>
        </w:tc>
        <w:tc>
          <w:tcPr>
            <w:tcW w:w="1702" w:type="dxa"/>
            <w:vMerge/>
          </w:tcPr>
          <w:p w:rsidR="00CE2B36" w:rsidRPr="00BC7040" w:rsidRDefault="00CE2B36" w:rsidP="00CE2B36">
            <w:pPr>
              <w:rPr>
                <w:color w:val="000000"/>
              </w:rPr>
            </w:pPr>
          </w:p>
        </w:tc>
      </w:tr>
      <w:tr w:rsidR="00CE2B36" w:rsidRPr="00BC7040" w:rsidTr="00CE2B36">
        <w:trPr>
          <w:trHeight w:val="231"/>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2020</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w:t>
            </w:r>
          </w:p>
        </w:tc>
        <w:tc>
          <w:tcPr>
            <w:tcW w:w="1702" w:type="dxa"/>
            <w:vMerge/>
          </w:tcPr>
          <w:p w:rsidR="00CE2B36" w:rsidRPr="00BC7040" w:rsidRDefault="00CE2B36" w:rsidP="00CE2B36">
            <w:pPr>
              <w:rPr>
                <w:color w:val="000000"/>
              </w:rPr>
            </w:pPr>
          </w:p>
        </w:tc>
      </w:tr>
      <w:tr w:rsidR="00CE2B36" w:rsidRPr="00BC7040" w:rsidTr="00CE2B36">
        <w:trPr>
          <w:trHeight w:val="11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w:t>
            </w:r>
          </w:p>
        </w:tc>
        <w:tc>
          <w:tcPr>
            <w:tcW w:w="1702" w:type="dxa"/>
            <w:vMerge/>
          </w:tcPr>
          <w:p w:rsidR="00CE2B36" w:rsidRPr="00BC7040" w:rsidRDefault="00CE2B36" w:rsidP="00CE2B36">
            <w:pPr>
              <w:rPr>
                <w:color w:val="000000"/>
              </w:rPr>
            </w:pPr>
          </w:p>
        </w:tc>
      </w:tr>
      <w:tr w:rsidR="00CE2B36" w:rsidRPr="00BC7040" w:rsidTr="00CE2B36">
        <w:trPr>
          <w:trHeight w:val="13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w:t>
            </w:r>
          </w:p>
        </w:tc>
        <w:tc>
          <w:tcPr>
            <w:tcW w:w="1702" w:type="dxa"/>
            <w:vMerge/>
          </w:tcPr>
          <w:p w:rsidR="00CE2B36" w:rsidRPr="00BC7040" w:rsidRDefault="00CE2B36" w:rsidP="00CE2B36">
            <w:pPr>
              <w:rPr>
                <w:color w:val="000000"/>
              </w:rPr>
            </w:pPr>
          </w:p>
        </w:tc>
      </w:tr>
      <w:tr w:rsidR="00CE2B36" w:rsidRPr="00BC7040" w:rsidTr="00CE2B36">
        <w:trPr>
          <w:trHeight w:val="225"/>
        </w:trPr>
        <w:tc>
          <w:tcPr>
            <w:tcW w:w="758" w:type="dxa"/>
            <w:vMerge w:val="restart"/>
          </w:tcPr>
          <w:p w:rsidR="00CE2B36" w:rsidRPr="00BC7040" w:rsidRDefault="00CE2B36" w:rsidP="00CE2B36">
            <w:pPr>
              <w:rPr>
                <w:color w:val="000000"/>
              </w:rPr>
            </w:pPr>
            <w:r w:rsidRPr="00BC7040">
              <w:rPr>
                <w:color w:val="000000"/>
              </w:rPr>
              <w:t>1.2</w:t>
            </w:r>
          </w:p>
        </w:tc>
        <w:tc>
          <w:tcPr>
            <w:tcW w:w="3036" w:type="dxa"/>
            <w:vMerge w:val="restart"/>
          </w:tcPr>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tc>
        <w:tc>
          <w:tcPr>
            <w:tcW w:w="3237" w:type="dxa"/>
            <w:vMerge w:val="restart"/>
          </w:tcPr>
          <w:p w:rsidR="00CE2B36" w:rsidRPr="00BC7040" w:rsidRDefault="00CE2B36" w:rsidP="00CE2B36">
            <w:pPr>
              <w:rPr>
                <w:color w:val="000000"/>
              </w:rPr>
            </w:pPr>
            <w:r w:rsidRPr="00BC7040">
              <w:rPr>
                <w:color w:val="000000"/>
              </w:rPr>
              <w:t xml:space="preserve">Виготовлення буклетів, листівок, плакатів по профілактиці надзвичайних ситуацій на воді та розповсюдження їх на підприємствах, установах і  організаціях </w:t>
            </w:r>
          </w:p>
        </w:tc>
        <w:tc>
          <w:tcPr>
            <w:tcW w:w="1867" w:type="dxa"/>
          </w:tcPr>
          <w:p w:rsidR="00CE2B36" w:rsidRPr="00BC7040" w:rsidRDefault="00CE2B36" w:rsidP="00CE2B36">
            <w:pPr>
              <w:jc w:val="center"/>
              <w:rPr>
                <w:color w:val="000000"/>
              </w:rPr>
            </w:pPr>
            <w:r w:rsidRPr="00BC7040">
              <w:rPr>
                <w:color w:val="000000"/>
              </w:rPr>
              <w:t>2018-2022</w:t>
            </w:r>
          </w:p>
        </w:tc>
        <w:tc>
          <w:tcPr>
            <w:tcW w:w="1842" w:type="dxa"/>
            <w:vMerge w:val="restart"/>
            <w:tcBorders>
              <w:top w:val="single" w:sz="4" w:space="0" w:color="auto"/>
              <w:bottom w:val="single" w:sz="4" w:space="0" w:color="auto"/>
            </w:tcBorders>
          </w:tcPr>
          <w:p w:rsidR="00CE2B36" w:rsidRPr="00BC7040" w:rsidRDefault="00CE2B36" w:rsidP="00CE2B36">
            <w:pPr>
              <w:rPr>
                <w:color w:val="000000"/>
              </w:rPr>
            </w:pPr>
            <w:r w:rsidRPr="00BC7040">
              <w:rPr>
                <w:color w:val="000000"/>
              </w:rPr>
              <w:t>Виконавчий комітет Обухівської міської ради</w:t>
            </w:r>
          </w:p>
        </w:tc>
        <w:tc>
          <w:tcPr>
            <w:tcW w:w="1582" w:type="dxa"/>
            <w:vMerge w:val="restart"/>
            <w:tcBorders>
              <w:top w:val="single" w:sz="4" w:space="0" w:color="auto"/>
              <w:bottom w:val="single" w:sz="4" w:space="0" w:color="auto"/>
            </w:tcBorders>
          </w:tcPr>
          <w:p w:rsidR="00CE2B36" w:rsidRPr="00BC7040" w:rsidRDefault="00CE2B36" w:rsidP="00CE2B36">
            <w:pPr>
              <w:rPr>
                <w:color w:val="000000"/>
              </w:rPr>
            </w:pPr>
            <w:r w:rsidRPr="00BC7040">
              <w:t>Міський бюджет</w:t>
            </w:r>
          </w:p>
        </w:tc>
        <w:tc>
          <w:tcPr>
            <w:tcW w:w="1884" w:type="dxa"/>
            <w:tcBorders>
              <w:top w:val="single" w:sz="4" w:space="0" w:color="auto"/>
              <w:bottom w:val="single" w:sz="4" w:space="0" w:color="auto"/>
            </w:tcBorders>
          </w:tcPr>
          <w:p w:rsidR="00CE2B36" w:rsidRPr="00BC7040" w:rsidRDefault="00CE2B36" w:rsidP="00CE2B36">
            <w:pPr>
              <w:jc w:val="center"/>
              <w:rPr>
                <w:color w:val="000000"/>
              </w:rPr>
            </w:pPr>
            <w:r w:rsidRPr="00BC7040">
              <w:rPr>
                <w:color w:val="000000"/>
              </w:rPr>
              <w:t>17.0</w:t>
            </w:r>
          </w:p>
        </w:tc>
        <w:tc>
          <w:tcPr>
            <w:tcW w:w="1702" w:type="dxa"/>
            <w:vMerge/>
          </w:tcPr>
          <w:p w:rsidR="00CE2B36" w:rsidRPr="00BC7040" w:rsidRDefault="00CE2B36" w:rsidP="00CE2B36">
            <w:pPr>
              <w:rPr>
                <w:color w:val="000000"/>
              </w:rPr>
            </w:pPr>
          </w:p>
        </w:tc>
      </w:tr>
      <w:tr w:rsidR="00CE2B36" w:rsidRPr="00BC7040" w:rsidTr="00CE2B36">
        <w:trPr>
          <w:trHeight w:val="24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2018</w:t>
            </w:r>
          </w:p>
        </w:tc>
        <w:tc>
          <w:tcPr>
            <w:tcW w:w="1842" w:type="dxa"/>
            <w:vMerge/>
            <w:tcBorders>
              <w:bottom w:val="single" w:sz="4" w:space="0" w:color="auto"/>
            </w:tcBorders>
          </w:tcPr>
          <w:p w:rsidR="00CE2B36" w:rsidRPr="00BC7040" w:rsidRDefault="00CE2B36" w:rsidP="00CE2B36">
            <w:pPr>
              <w:jc w:val="center"/>
              <w:rPr>
                <w:color w:val="000000"/>
              </w:rPr>
            </w:pPr>
          </w:p>
        </w:tc>
        <w:tc>
          <w:tcPr>
            <w:tcW w:w="1582" w:type="dxa"/>
            <w:vMerge/>
            <w:tcBorders>
              <w:bottom w:val="single" w:sz="4" w:space="0" w:color="auto"/>
            </w:tcBorders>
          </w:tcPr>
          <w:p w:rsidR="00CE2B36" w:rsidRPr="00BC7040" w:rsidRDefault="00CE2B36" w:rsidP="00CE2B36">
            <w:pPr>
              <w:jc w:val="center"/>
              <w:rPr>
                <w:color w:val="000000"/>
              </w:rPr>
            </w:pPr>
          </w:p>
        </w:tc>
        <w:tc>
          <w:tcPr>
            <w:tcW w:w="1884" w:type="dxa"/>
            <w:tcBorders>
              <w:top w:val="single" w:sz="4" w:space="0" w:color="auto"/>
            </w:tcBorders>
          </w:tcPr>
          <w:p w:rsidR="00CE2B36" w:rsidRPr="00BC7040" w:rsidRDefault="00CE2B36" w:rsidP="00CE2B36">
            <w:pPr>
              <w:jc w:val="center"/>
              <w:rPr>
                <w:color w:val="000000"/>
              </w:rPr>
            </w:pPr>
            <w:r w:rsidRPr="00BC7040">
              <w:rPr>
                <w:color w:val="000000"/>
              </w:rPr>
              <w:t>2.0</w:t>
            </w:r>
          </w:p>
        </w:tc>
        <w:tc>
          <w:tcPr>
            <w:tcW w:w="1702" w:type="dxa"/>
            <w:vMerge/>
          </w:tcPr>
          <w:p w:rsidR="00CE2B36" w:rsidRPr="00BC7040" w:rsidRDefault="00CE2B36" w:rsidP="00CE2B36">
            <w:pPr>
              <w:rPr>
                <w:color w:val="000000"/>
              </w:rPr>
            </w:pPr>
          </w:p>
        </w:tc>
      </w:tr>
      <w:tr w:rsidR="00CE2B36" w:rsidRPr="00BC7040" w:rsidTr="00CE2B36">
        <w:trPr>
          <w:trHeight w:val="25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Borders>
              <w:bottom w:val="single" w:sz="4" w:space="0" w:color="auto"/>
            </w:tcBorders>
          </w:tcPr>
          <w:p w:rsidR="00CE2B36" w:rsidRPr="00BC7040" w:rsidRDefault="00CE2B36" w:rsidP="00CE2B36">
            <w:pPr>
              <w:jc w:val="center"/>
              <w:rPr>
                <w:color w:val="000000"/>
              </w:rPr>
            </w:pPr>
          </w:p>
        </w:tc>
        <w:tc>
          <w:tcPr>
            <w:tcW w:w="1582" w:type="dxa"/>
            <w:vMerge/>
            <w:tcBorders>
              <w:bottom w:val="single" w:sz="4" w:space="0" w:color="auto"/>
            </w:tcBorders>
          </w:tcPr>
          <w:p w:rsidR="00CE2B36" w:rsidRPr="00BC7040" w:rsidRDefault="00CE2B36" w:rsidP="00CE2B36">
            <w:pPr>
              <w:jc w:val="center"/>
              <w:rPr>
                <w:color w:val="000000"/>
              </w:rPr>
            </w:pPr>
          </w:p>
        </w:tc>
        <w:tc>
          <w:tcPr>
            <w:tcW w:w="1884" w:type="dxa"/>
          </w:tcPr>
          <w:p w:rsidR="00CE2B36" w:rsidRPr="00BC7040" w:rsidRDefault="00CE2B36" w:rsidP="00CE2B36">
            <w:pPr>
              <w:jc w:val="center"/>
              <w:rPr>
                <w:color w:val="000000"/>
              </w:rPr>
            </w:pPr>
            <w:r w:rsidRPr="00BC7040">
              <w:rPr>
                <w:color w:val="000000"/>
              </w:rPr>
              <w:t>0.0</w:t>
            </w:r>
          </w:p>
        </w:tc>
        <w:tc>
          <w:tcPr>
            <w:tcW w:w="1702" w:type="dxa"/>
            <w:vMerge/>
          </w:tcPr>
          <w:p w:rsidR="00CE2B36" w:rsidRPr="00BC7040" w:rsidRDefault="00CE2B36" w:rsidP="00CE2B36">
            <w:pPr>
              <w:rPr>
                <w:color w:val="000000"/>
              </w:rPr>
            </w:pPr>
          </w:p>
        </w:tc>
      </w:tr>
      <w:tr w:rsidR="00CE2B36" w:rsidRPr="00BC7040" w:rsidTr="00CE2B36">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vMerge w:val="restart"/>
          </w:tcPr>
          <w:p w:rsidR="00CE2B36" w:rsidRPr="00BC7040" w:rsidRDefault="00CE2B36" w:rsidP="00CE2B36">
            <w:pPr>
              <w:jc w:val="center"/>
              <w:rPr>
                <w:color w:val="000000"/>
              </w:rPr>
            </w:pPr>
            <w:r w:rsidRPr="00BC7040">
              <w:rPr>
                <w:color w:val="000000"/>
              </w:rPr>
              <w:t>2020</w:t>
            </w:r>
          </w:p>
        </w:tc>
        <w:tc>
          <w:tcPr>
            <w:tcW w:w="1842" w:type="dxa"/>
            <w:vMerge/>
            <w:tcBorders>
              <w:bottom w:val="single" w:sz="4" w:space="0" w:color="auto"/>
            </w:tcBorders>
          </w:tcPr>
          <w:p w:rsidR="00CE2B36" w:rsidRPr="00BC7040" w:rsidRDefault="00CE2B36" w:rsidP="00CE2B36">
            <w:pPr>
              <w:jc w:val="center"/>
              <w:rPr>
                <w:color w:val="000000"/>
              </w:rPr>
            </w:pPr>
          </w:p>
        </w:tc>
        <w:tc>
          <w:tcPr>
            <w:tcW w:w="1582" w:type="dxa"/>
            <w:vMerge/>
            <w:tcBorders>
              <w:bottom w:val="single" w:sz="4" w:space="0" w:color="auto"/>
            </w:tcBorders>
          </w:tcPr>
          <w:p w:rsidR="00CE2B36" w:rsidRPr="00BC7040" w:rsidRDefault="00CE2B36" w:rsidP="00CE2B36">
            <w:pPr>
              <w:jc w:val="center"/>
              <w:rPr>
                <w:color w:val="000000"/>
              </w:rPr>
            </w:pPr>
          </w:p>
        </w:tc>
        <w:tc>
          <w:tcPr>
            <w:tcW w:w="1884" w:type="dxa"/>
            <w:tcBorders>
              <w:bottom w:val="single" w:sz="4" w:space="0" w:color="auto"/>
            </w:tcBorders>
          </w:tcPr>
          <w:p w:rsidR="00CE2B36" w:rsidRPr="00BC7040" w:rsidRDefault="00CE2B36" w:rsidP="00CE2B36">
            <w:pPr>
              <w:jc w:val="center"/>
              <w:rPr>
                <w:color w:val="000000"/>
              </w:rPr>
            </w:pPr>
            <w:r w:rsidRPr="00BC7040">
              <w:rPr>
                <w:color w:val="000000"/>
              </w:rPr>
              <w:t>5.0</w:t>
            </w:r>
          </w:p>
        </w:tc>
        <w:tc>
          <w:tcPr>
            <w:tcW w:w="1702" w:type="dxa"/>
            <w:vMerge/>
          </w:tcPr>
          <w:p w:rsidR="00CE2B36" w:rsidRPr="00BC7040" w:rsidRDefault="00CE2B36" w:rsidP="00CE2B36">
            <w:pPr>
              <w:rPr>
                <w:color w:val="000000"/>
              </w:rPr>
            </w:pPr>
          </w:p>
        </w:tc>
      </w:tr>
      <w:tr w:rsidR="00CE2B36" w:rsidRPr="00BC7040" w:rsidTr="00CE2B36">
        <w:trPr>
          <w:trHeight w:val="25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vMerge/>
          </w:tcPr>
          <w:p w:rsidR="00CE2B36" w:rsidRPr="00BC7040" w:rsidRDefault="00CE2B36" w:rsidP="00CE2B36">
            <w:pPr>
              <w:jc w:val="center"/>
              <w:rPr>
                <w:color w:val="000000"/>
              </w:rPr>
            </w:pPr>
          </w:p>
        </w:tc>
        <w:tc>
          <w:tcPr>
            <w:tcW w:w="1842" w:type="dxa"/>
            <w:vMerge/>
            <w:tcBorders>
              <w:bottom w:val="single" w:sz="4" w:space="0" w:color="auto"/>
            </w:tcBorders>
          </w:tcPr>
          <w:p w:rsidR="00CE2B36" w:rsidRPr="00BC7040" w:rsidRDefault="00CE2B36" w:rsidP="00CE2B36">
            <w:pPr>
              <w:jc w:val="center"/>
              <w:rPr>
                <w:color w:val="000000"/>
              </w:rPr>
            </w:pPr>
          </w:p>
        </w:tc>
        <w:tc>
          <w:tcPr>
            <w:tcW w:w="1582" w:type="dxa"/>
            <w:vMerge/>
            <w:tcBorders>
              <w:bottom w:val="single" w:sz="4" w:space="0" w:color="auto"/>
            </w:tcBorders>
          </w:tcPr>
          <w:p w:rsidR="00CE2B36" w:rsidRPr="00BC7040" w:rsidRDefault="00CE2B36" w:rsidP="00CE2B36">
            <w:pPr>
              <w:jc w:val="center"/>
              <w:rPr>
                <w:color w:val="000000"/>
              </w:rPr>
            </w:pPr>
          </w:p>
        </w:tc>
        <w:tc>
          <w:tcPr>
            <w:tcW w:w="1884" w:type="dxa"/>
            <w:tcBorders>
              <w:top w:val="single" w:sz="4" w:space="0" w:color="auto"/>
            </w:tcBorders>
          </w:tcPr>
          <w:p w:rsidR="00CE2B36" w:rsidRPr="00BC7040" w:rsidRDefault="00CE2B36" w:rsidP="00CE2B36">
            <w:pPr>
              <w:jc w:val="center"/>
              <w:rPr>
                <w:color w:val="000000"/>
              </w:rPr>
            </w:pPr>
          </w:p>
        </w:tc>
        <w:tc>
          <w:tcPr>
            <w:tcW w:w="1702" w:type="dxa"/>
            <w:vMerge/>
          </w:tcPr>
          <w:p w:rsidR="00CE2B36" w:rsidRPr="00BC7040" w:rsidRDefault="00CE2B36" w:rsidP="00CE2B36">
            <w:pPr>
              <w:rPr>
                <w:color w:val="000000"/>
              </w:rPr>
            </w:pPr>
          </w:p>
        </w:tc>
      </w:tr>
      <w:tr w:rsidR="00CE2B36" w:rsidRPr="00BC7040" w:rsidTr="00CE2B36">
        <w:trPr>
          <w:trHeight w:val="24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Borders>
              <w:bottom w:val="single" w:sz="4" w:space="0" w:color="auto"/>
            </w:tcBorders>
          </w:tcPr>
          <w:p w:rsidR="00CE2B36" w:rsidRPr="00BC7040" w:rsidRDefault="00CE2B36" w:rsidP="00CE2B36">
            <w:pPr>
              <w:jc w:val="center"/>
              <w:rPr>
                <w:color w:val="000000"/>
              </w:rPr>
            </w:pPr>
          </w:p>
        </w:tc>
        <w:tc>
          <w:tcPr>
            <w:tcW w:w="1582" w:type="dxa"/>
            <w:vMerge/>
            <w:tcBorders>
              <w:bottom w:val="single" w:sz="4" w:space="0" w:color="auto"/>
            </w:tcBorders>
          </w:tcPr>
          <w:p w:rsidR="00CE2B36" w:rsidRPr="00BC7040" w:rsidRDefault="00CE2B36" w:rsidP="00CE2B36">
            <w:pPr>
              <w:jc w:val="center"/>
              <w:rPr>
                <w:color w:val="000000"/>
              </w:rPr>
            </w:pPr>
          </w:p>
        </w:tc>
        <w:tc>
          <w:tcPr>
            <w:tcW w:w="1884" w:type="dxa"/>
          </w:tcPr>
          <w:p w:rsidR="00CE2B36" w:rsidRPr="00BC7040" w:rsidRDefault="00CE2B36" w:rsidP="00CE2B36">
            <w:pPr>
              <w:jc w:val="center"/>
              <w:rPr>
                <w:color w:val="000000"/>
              </w:rPr>
            </w:pPr>
            <w:r w:rsidRPr="00BC7040">
              <w:rPr>
                <w:color w:val="000000"/>
              </w:rPr>
              <w:t>5.0</w:t>
            </w:r>
          </w:p>
        </w:tc>
        <w:tc>
          <w:tcPr>
            <w:tcW w:w="1702" w:type="dxa"/>
            <w:vMerge/>
          </w:tcPr>
          <w:p w:rsidR="00CE2B36" w:rsidRPr="00BC7040" w:rsidRDefault="00CE2B36" w:rsidP="00CE2B36">
            <w:pPr>
              <w:rPr>
                <w:color w:val="000000"/>
              </w:rPr>
            </w:pPr>
          </w:p>
        </w:tc>
      </w:tr>
      <w:tr w:rsidR="00CE2B36" w:rsidRPr="00BC7040" w:rsidTr="00CE2B36">
        <w:trPr>
          <w:trHeight w:val="51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Borders>
              <w:bottom w:val="single" w:sz="4" w:space="0" w:color="auto"/>
            </w:tcBorders>
          </w:tcPr>
          <w:p w:rsidR="00CE2B36" w:rsidRPr="00BC7040" w:rsidRDefault="00CE2B36" w:rsidP="00CE2B36">
            <w:pPr>
              <w:jc w:val="center"/>
              <w:rPr>
                <w:color w:val="000000"/>
              </w:rPr>
            </w:pPr>
          </w:p>
        </w:tc>
        <w:tc>
          <w:tcPr>
            <w:tcW w:w="1582" w:type="dxa"/>
            <w:vMerge/>
            <w:tcBorders>
              <w:bottom w:val="single" w:sz="4" w:space="0" w:color="auto"/>
            </w:tcBorders>
          </w:tcPr>
          <w:p w:rsidR="00CE2B36" w:rsidRPr="00BC7040" w:rsidRDefault="00CE2B36" w:rsidP="00CE2B36">
            <w:pPr>
              <w:jc w:val="center"/>
              <w:rPr>
                <w:color w:val="000000"/>
              </w:rPr>
            </w:pPr>
          </w:p>
        </w:tc>
        <w:tc>
          <w:tcPr>
            <w:tcW w:w="1884" w:type="dxa"/>
          </w:tcPr>
          <w:p w:rsidR="00CE2B36" w:rsidRPr="00BC7040" w:rsidRDefault="00CE2B36" w:rsidP="00CE2B36">
            <w:pPr>
              <w:jc w:val="center"/>
              <w:rPr>
                <w:color w:val="000000"/>
              </w:rPr>
            </w:pPr>
            <w:r w:rsidRPr="00BC7040">
              <w:rPr>
                <w:color w:val="000000"/>
              </w:rPr>
              <w:t>5.0</w:t>
            </w:r>
          </w:p>
        </w:tc>
        <w:tc>
          <w:tcPr>
            <w:tcW w:w="1702" w:type="dxa"/>
            <w:vMerge/>
            <w:tcBorders>
              <w:bottom w:val="single" w:sz="4" w:space="0" w:color="auto"/>
            </w:tcBorders>
          </w:tcPr>
          <w:p w:rsidR="00CE2B36" w:rsidRPr="00BC7040" w:rsidRDefault="00CE2B36" w:rsidP="00CE2B36">
            <w:pPr>
              <w:rPr>
                <w:color w:val="000000"/>
              </w:rPr>
            </w:pPr>
          </w:p>
        </w:tc>
      </w:tr>
      <w:tr w:rsidR="00CE2B36" w:rsidRPr="00BC7040" w:rsidTr="00CE2B36">
        <w:trPr>
          <w:trHeight w:val="225"/>
        </w:trPr>
        <w:tc>
          <w:tcPr>
            <w:tcW w:w="758" w:type="dxa"/>
            <w:vMerge w:val="restart"/>
          </w:tcPr>
          <w:p w:rsidR="00CE2B36" w:rsidRPr="00BC7040" w:rsidRDefault="00CE2B36" w:rsidP="00CE2B36">
            <w:pPr>
              <w:jc w:val="center"/>
              <w:rPr>
                <w:color w:val="000000"/>
              </w:rPr>
            </w:pPr>
            <w:r w:rsidRPr="00BC7040">
              <w:rPr>
                <w:color w:val="000000"/>
              </w:rPr>
              <w:t>1.3</w:t>
            </w:r>
          </w:p>
        </w:tc>
        <w:tc>
          <w:tcPr>
            <w:tcW w:w="3036" w:type="dxa"/>
            <w:vMerge w:val="restart"/>
          </w:tcPr>
          <w:p w:rsidR="00CE2B36" w:rsidRPr="00BC7040" w:rsidRDefault="00CE2B36" w:rsidP="00CE2B36">
            <w:pPr>
              <w:rPr>
                <w:color w:val="000000"/>
              </w:rPr>
            </w:pPr>
          </w:p>
        </w:tc>
        <w:tc>
          <w:tcPr>
            <w:tcW w:w="3237" w:type="dxa"/>
            <w:vMerge w:val="restart"/>
          </w:tcPr>
          <w:p w:rsidR="00CE2B36" w:rsidRPr="00BC7040" w:rsidRDefault="00CE2B36" w:rsidP="00CE2B36">
            <w:pPr>
              <w:rPr>
                <w:color w:val="000000"/>
              </w:rPr>
            </w:pPr>
            <w:r w:rsidRPr="00BC7040">
              <w:rPr>
                <w:color w:val="000000"/>
              </w:rPr>
              <w:t>Утримання місць масового відпочинку (пляж) на водних об’єктах міста</w:t>
            </w: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p w:rsidR="00CE2B36" w:rsidRPr="00BC7040" w:rsidRDefault="00CE2B36" w:rsidP="00CE2B36">
            <w:pPr>
              <w:rPr>
                <w:color w:val="000000"/>
              </w:rPr>
            </w:pPr>
          </w:p>
        </w:tc>
        <w:tc>
          <w:tcPr>
            <w:tcW w:w="1867" w:type="dxa"/>
            <w:tcBorders>
              <w:bottom w:val="single" w:sz="4" w:space="0" w:color="auto"/>
            </w:tcBorders>
          </w:tcPr>
          <w:p w:rsidR="00CE2B36" w:rsidRPr="00BC7040" w:rsidRDefault="00CE2B36" w:rsidP="00CE2B36">
            <w:pPr>
              <w:jc w:val="center"/>
              <w:rPr>
                <w:color w:val="000000"/>
              </w:rPr>
            </w:pPr>
            <w:r w:rsidRPr="00BC7040">
              <w:rPr>
                <w:color w:val="000000"/>
              </w:rPr>
              <w:t>2018-2022</w:t>
            </w:r>
          </w:p>
        </w:tc>
        <w:tc>
          <w:tcPr>
            <w:tcW w:w="1842" w:type="dxa"/>
            <w:vMerge w:val="restart"/>
          </w:tcPr>
          <w:p w:rsidR="00CE2B36" w:rsidRPr="00BC7040" w:rsidRDefault="00CE2B36" w:rsidP="00CE2B36">
            <w:pPr>
              <w:rPr>
                <w:color w:val="000000"/>
              </w:rPr>
            </w:pPr>
            <w:r w:rsidRPr="00BC7040">
              <w:rPr>
                <w:color w:val="000000"/>
              </w:rPr>
              <w:t>Виконавчий комітет Обухівської міської ради</w:t>
            </w:r>
          </w:p>
        </w:tc>
        <w:tc>
          <w:tcPr>
            <w:tcW w:w="1582" w:type="dxa"/>
            <w:vMerge w:val="restart"/>
            <w:tcBorders>
              <w:top w:val="nil"/>
            </w:tcBorders>
          </w:tcPr>
          <w:p w:rsidR="00CE2B36" w:rsidRPr="00BC7040" w:rsidRDefault="00CE2B36" w:rsidP="00CE2B36">
            <w:r w:rsidRPr="00BC7040">
              <w:t>Міський бюджет</w:t>
            </w:r>
          </w:p>
        </w:tc>
        <w:tc>
          <w:tcPr>
            <w:tcW w:w="1884" w:type="dxa"/>
            <w:tcBorders>
              <w:bottom w:val="single" w:sz="4" w:space="0" w:color="auto"/>
            </w:tcBorders>
          </w:tcPr>
          <w:p w:rsidR="00CE2B36" w:rsidRPr="00BC7040" w:rsidRDefault="00CE2B36" w:rsidP="00CE2B36">
            <w:pPr>
              <w:jc w:val="center"/>
              <w:rPr>
                <w:color w:val="000000"/>
              </w:rPr>
            </w:pPr>
          </w:p>
        </w:tc>
        <w:tc>
          <w:tcPr>
            <w:tcW w:w="1702" w:type="dxa"/>
            <w:vMerge w:val="restart"/>
            <w:tcBorders>
              <w:top w:val="nil"/>
            </w:tcBorders>
          </w:tcPr>
          <w:p w:rsidR="00CE2B36" w:rsidRPr="00BC7040" w:rsidRDefault="00CE2B36" w:rsidP="00CE2B36">
            <w:pPr>
              <w:rPr>
                <w:color w:val="000000"/>
              </w:rPr>
            </w:pPr>
          </w:p>
        </w:tc>
      </w:tr>
      <w:tr w:rsidR="00CE2B36" w:rsidRPr="00BC7040" w:rsidTr="00CE2B36">
        <w:trPr>
          <w:trHeight w:val="230"/>
        </w:trPr>
        <w:tc>
          <w:tcPr>
            <w:tcW w:w="758" w:type="dxa"/>
            <w:vMerge/>
          </w:tcPr>
          <w:p w:rsidR="00CE2B36" w:rsidRPr="00BC7040" w:rsidRDefault="00CE2B36" w:rsidP="00CE2B36">
            <w:pPr>
              <w:jc w:val="cente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Borders>
              <w:top w:val="single" w:sz="4" w:space="0" w:color="auto"/>
            </w:tcBorders>
          </w:tcPr>
          <w:p w:rsidR="00CE2B36" w:rsidRPr="00BC7040" w:rsidRDefault="00CE2B36" w:rsidP="00CE2B36">
            <w:pPr>
              <w:jc w:val="center"/>
              <w:rPr>
                <w:color w:val="000000"/>
              </w:rPr>
            </w:pPr>
            <w:r w:rsidRPr="00BC7040">
              <w:rPr>
                <w:color w:val="000000"/>
              </w:rPr>
              <w:t>2018</w:t>
            </w:r>
          </w:p>
        </w:tc>
        <w:tc>
          <w:tcPr>
            <w:tcW w:w="1842" w:type="dxa"/>
            <w:vMerge/>
          </w:tcPr>
          <w:p w:rsidR="00CE2B36" w:rsidRPr="00BC7040" w:rsidRDefault="00CE2B36" w:rsidP="00CE2B36">
            <w:pPr>
              <w:rPr>
                <w:color w:val="000000"/>
              </w:rPr>
            </w:pPr>
          </w:p>
        </w:tc>
        <w:tc>
          <w:tcPr>
            <w:tcW w:w="1582" w:type="dxa"/>
            <w:vMerge/>
            <w:tcBorders>
              <w:top w:val="nil"/>
            </w:tcBorders>
          </w:tcPr>
          <w:p w:rsidR="00CE2B36" w:rsidRPr="00BC7040" w:rsidRDefault="00CE2B36" w:rsidP="00CE2B36"/>
        </w:tc>
        <w:tc>
          <w:tcPr>
            <w:tcW w:w="1884" w:type="dxa"/>
            <w:tcBorders>
              <w:top w:val="single" w:sz="4" w:space="0" w:color="auto"/>
            </w:tcBorders>
          </w:tcPr>
          <w:p w:rsidR="00CE2B36" w:rsidRPr="00BC7040" w:rsidRDefault="00CE2B36" w:rsidP="00CE2B36">
            <w:pPr>
              <w:jc w:val="center"/>
              <w:rPr>
                <w:color w:val="000000"/>
              </w:rPr>
            </w:pPr>
            <w:r w:rsidRPr="00BC7040">
              <w:rPr>
                <w:color w:val="000000"/>
              </w:rPr>
              <w:t>0.0</w:t>
            </w:r>
          </w:p>
        </w:tc>
        <w:tc>
          <w:tcPr>
            <w:tcW w:w="1702" w:type="dxa"/>
            <w:vMerge/>
            <w:tcBorders>
              <w:top w:val="nil"/>
            </w:tcBorders>
          </w:tcPr>
          <w:p w:rsidR="00CE2B36" w:rsidRPr="00BC7040" w:rsidRDefault="00CE2B36" w:rsidP="00CE2B36">
            <w:pPr>
              <w:rPr>
                <w:color w:val="000000"/>
              </w:rPr>
            </w:pPr>
          </w:p>
        </w:tc>
      </w:tr>
      <w:tr w:rsidR="00CE2B36" w:rsidRPr="00BC7040" w:rsidTr="00CE2B36">
        <w:trPr>
          <w:trHeight w:val="93"/>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Pr>
          <w:p w:rsidR="00CE2B36" w:rsidRPr="00BC7040" w:rsidRDefault="00CE2B36" w:rsidP="00CE2B36">
            <w:pPr>
              <w:rPr>
                <w:color w:val="000000"/>
              </w:rPr>
            </w:pPr>
          </w:p>
        </w:tc>
        <w:tc>
          <w:tcPr>
            <w:tcW w:w="1582" w:type="dxa"/>
            <w:vMerge/>
            <w:tcBorders>
              <w:top w:val="nil"/>
            </w:tcBorders>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55.0</w:t>
            </w:r>
          </w:p>
        </w:tc>
        <w:tc>
          <w:tcPr>
            <w:tcW w:w="1702" w:type="dxa"/>
            <w:vMerge/>
            <w:tcBorders>
              <w:top w:val="nil"/>
            </w:tcBorders>
          </w:tcPr>
          <w:p w:rsidR="00CE2B36" w:rsidRPr="00BC7040" w:rsidRDefault="00CE2B36" w:rsidP="00CE2B36">
            <w:pPr>
              <w:rPr>
                <w:color w:val="000000"/>
              </w:rPr>
            </w:pPr>
          </w:p>
        </w:tc>
      </w:tr>
      <w:tr w:rsidR="00CE2B36" w:rsidRPr="00BC7040" w:rsidTr="00CE2B36">
        <w:trPr>
          <w:trHeight w:val="184"/>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2020</w:t>
            </w:r>
          </w:p>
        </w:tc>
        <w:tc>
          <w:tcPr>
            <w:tcW w:w="1842" w:type="dxa"/>
            <w:vMerge/>
          </w:tcPr>
          <w:p w:rsidR="00CE2B36" w:rsidRPr="00BC7040" w:rsidRDefault="00CE2B36" w:rsidP="00CE2B36">
            <w:pPr>
              <w:rPr>
                <w:color w:val="000000"/>
              </w:rPr>
            </w:pPr>
          </w:p>
        </w:tc>
        <w:tc>
          <w:tcPr>
            <w:tcW w:w="1582" w:type="dxa"/>
            <w:vMerge/>
            <w:tcBorders>
              <w:top w:val="nil"/>
            </w:tcBorders>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25</w:t>
            </w:r>
            <w:r>
              <w:rPr>
                <w:color w:val="000000"/>
              </w:rPr>
              <w:t>8.0</w:t>
            </w:r>
          </w:p>
        </w:tc>
        <w:tc>
          <w:tcPr>
            <w:tcW w:w="1702" w:type="dxa"/>
            <w:vMerge/>
            <w:tcBorders>
              <w:top w:val="nil"/>
            </w:tcBorders>
          </w:tcPr>
          <w:p w:rsidR="00CE2B36" w:rsidRPr="00BC7040" w:rsidRDefault="00CE2B36" w:rsidP="00CE2B36">
            <w:pPr>
              <w:rPr>
                <w:color w:val="000000"/>
              </w:rPr>
            </w:pPr>
          </w:p>
        </w:tc>
      </w:tr>
      <w:tr w:rsidR="00CE2B36" w:rsidRPr="00BC7040" w:rsidTr="00CE2B36">
        <w:trPr>
          <w:trHeight w:val="132"/>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Pr>
          <w:p w:rsidR="00CE2B36" w:rsidRPr="00BC7040" w:rsidRDefault="00CE2B36" w:rsidP="00CE2B36">
            <w:pPr>
              <w:rPr>
                <w:color w:val="000000"/>
              </w:rPr>
            </w:pPr>
          </w:p>
        </w:tc>
        <w:tc>
          <w:tcPr>
            <w:tcW w:w="1582" w:type="dxa"/>
            <w:vMerge/>
            <w:tcBorders>
              <w:top w:val="nil"/>
            </w:tcBorders>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0.0</w:t>
            </w:r>
          </w:p>
        </w:tc>
        <w:tc>
          <w:tcPr>
            <w:tcW w:w="1702" w:type="dxa"/>
            <w:vMerge/>
            <w:tcBorders>
              <w:top w:val="nil"/>
            </w:tcBorders>
          </w:tcPr>
          <w:p w:rsidR="00CE2B36" w:rsidRPr="00BC7040" w:rsidRDefault="00CE2B36" w:rsidP="00CE2B36">
            <w:pPr>
              <w:rPr>
                <w:color w:val="000000"/>
              </w:rPr>
            </w:pPr>
          </w:p>
        </w:tc>
      </w:tr>
      <w:tr w:rsidR="00CE2B36" w:rsidRPr="00BC7040" w:rsidTr="00CE2B36">
        <w:trPr>
          <w:trHeight w:val="11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Borders>
              <w:top w:val="nil"/>
            </w:tcBorders>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0.0</w:t>
            </w:r>
          </w:p>
        </w:tc>
        <w:tc>
          <w:tcPr>
            <w:tcW w:w="1702" w:type="dxa"/>
            <w:vMerge/>
            <w:tcBorders>
              <w:top w:val="nil"/>
            </w:tcBorders>
          </w:tcPr>
          <w:p w:rsidR="00CE2B36" w:rsidRPr="00BC7040" w:rsidRDefault="00CE2B36" w:rsidP="00CE2B36">
            <w:pPr>
              <w:rPr>
                <w:color w:val="000000"/>
              </w:rPr>
            </w:pPr>
          </w:p>
        </w:tc>
      </w:tr>
      <w:tr w:rsidR="00CE2B36" w:rsidRPr="00BC7040" w:rsidTr="00CE2B36">
        <w:trPr>
          <w:trHeight w:val="74"/>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Borders>
              <w:top w:val="nil"/>
            </w:tcBorders>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0.0</w:t>
            </w:r>
          </w:p>
        </w:tc>
        <w:tc>
          <w:tcPr>
            <w:tcW w:w="1702" w:type="dxa"/>
            <w:vMerge/>
            <w:tcBorders>
              <w:top w:val="nil"/>
            </w:tcBorders>
          </w:tcPr>
          <w:p w:rsidR="00CE2B36" w:rsidRPr="00BC7040" w:rsidRDefault="00CE2B36" w:rsidP="00CE2B36">
            <w:pPr>
              <w:rPr>
                <w:color w:val="000000"/>
              </w:rPr>
            </w:pPr>
          </w:p>
        </w:tc>
      </w:tr>
      <w:tr w:rsidR="00CE2B36" w:rsidRPr="00BC7040" w:rsidTr="00CE2B36">
        <w:trPr>
          <w:trHeight w:val="70"/>
        </w:trPr>
        <w:tc>
          <w:tcPr>
            <w:tcW w:w="15908" w:type="dxa"/>
            <w:gridSpan w:val="8"/>
          </w:tcPr>
          <w:p w:rsidR="00CE2B36" w:rsidRPr="00BC7040" w:rsidRDefault="00CE2B36" w:rsidP="00CE2B36">
            <w:pPr>
              <w:jc w:val="center"/>
              <w:rPr>
                <w:color w:val="000000"/>
              </w:rPr>
            </w:pPr>
            <w:r w:rsidRPr="00BC7040">
              <w:rPr>
                <w:color w:val="000000"/>
              </w:rPr>
              <w:t>Створення місцевих матеріальних резервів для запобігання,</w:t>
            </w:r>
          </w:p>
          <w:p w:rsidR="00CE2B36" w:rsidRPr="00BC7040" w:rsidRDefault="00CE2B36" w:rsidP="00CE2B36">
            <w:pPr>
              <w:jc w:val="center"/>
              <w:rPr>
                <w:color w:val="000000"/>
              </w:rPr>
            </w:pPr>
            <w:r w:rsidRPr="00BC7040">
              <w:rPr>
                <w:color w:val="000000"/>
              </w:rPr>
              <w:t xml:space="preserve">ліквідації надзвичайних ситуацій техногенного і природного характеру та їх наслідків </w:t>
            </w:r>
          </w:p>
        </w:tc>
      </w:tr>
      <w:tr w:rsidR="00CE2B36" w:rsidRPr="00E22CFD" w:rsidTr="00CE2B36">
        <w:trPr>
          <w:trHeight w:val="230"/>
        </w:trPr>
        <w:tc>
          <w:tcPr>
            <w:tcW w:w="758" w:type="dxa"/>
            <w:vMerge w:val="restart"/>
          </w:tcPr>
          <w:p w:rsidR="00CE2B36" w:rsidRPr="00BC7040" w:rsidRDefault="00CE2B36" w:rsidP="00CE2B36">
            <w:pPr>
              <w:rPr>
                <w:color w:val="000000"/>
              </w:rPr>
            </w:pPr>
            <w:r w:rsidRPr="00BC7040">
              <w:rPr>
                <w:color w:val="000000"/>
              </w:rPr>
              <w:t>2.</w:t>
            </w:r>
          </w:p>
        </w:tc>
        <w:tc>
          <w:tcPr>
            <w:tcW w:w="3036" w:type="dxa"/>
            <w:vMerge w:val="restart"/>
          </w:tcPr>
          <w:p w:rsidR="00CE2B36" w:rsidRPr="00BC7040" w:rsidRDefault="00CE2B36" w:rsidP="00CE2B36">
            <w:pPr>
              <w:rPr>
                <w:color w:val="000000"/>
              </w:rPr>
            </w:pPr>
            <w:r w:rsidRPr="00BC7040">
              <w:rPr>
                <w:color w:val="000000"/>
              </w:rPr>
              <w:t>Організація та здійснення запобіжних заходів на випадок виникнення надзвичайних ситуацій, створення передумов для їх локалізації та ліквідації</w:t>
            </w:r>
            <w:r>
              <w:rPr>
                <w:color w:val="000000"/>
              </w:rPr>
              <w:t>.</w:t>
            </w:r>
          </w:p>
        </w:tc>
        <w:tc>
          <w:tcPr>
            <w:tcW w:w="3237" w:type="dxa"/>
            <w:vMerge w:val="restart"/>
          </w:tcPr>
          <w:p w:rsidR="00CE2B36" w:rsidRPr="00BC7040" w:rsidRDefault="00CE2B36" w:rsidP="00CE2B36">
            <w:pPr>
              <w:rPr>
                <w:color w:val="000000"/>
              </w:rPr>
            </w:pPr>
            <w:r w:rsidRPr="00BC7040">
              <w:rPr>
                <w:color w:val="000000"/>
              </w:rPr>
              <w:t>Продовження заходів із створення матеріального резерву для запобігання, ліквідації надзвичайних ситуацій техногенного і природного характеру та їх наслідків всіх рівнів</w:t>
            </w:r>
          </w:p>
        </w:tc>
        <w:tc>
          <w:tcPr>
            <w:tcW w:w="1867" w:type="dxa"/>
          </w:tcPr>
          <w:p w:rsidR="00CE2B36" w:rsidRPr="00BC7040" w:rsidRDefault="00CE2B36" w:rsidP="00CE2B36">
            <w:pPr>
              <w:jc w:val="center"/>
              <w:rPr>
                <w:color w:val="000000"/>
              </w:rPr>
            </w:pPr>
            <w:r w:rsidRPr="00BC7040">
              <w:rPr>
                <w:color w:val="000000"/>
              </w:rPr>
              <w:t>2018-2022</w:t>
            </w:r>
          </w:p>
        </w:tc>
        <w:tc>
          <w:tcPr>
            <w:tcW w:w="1842" w:type="dxa"/>
            <w:vMerge w:val="restart"/>
          </w:tcPr>
          <w:p w:rsidR="00CE2B36" w:rsidRPr="00BC7040" w:rsidRDefault="00CE2B36" w:rsidP="00CE2B36">
            <w:pPr>
              <w:rPr>
                <w:color w:val="000000"/>
              </w:rPr>
            </w:pPr>
            <w:r w:rsidRPr="00BC7040">
              <w:rPr>
                <w:color w:val="000000"/>
              </w:rPr>
              <w:t>Виконавчий комітет Обухівської міської ради</w:t>
            </w:r>
          </w:p>
        </w:tc>
        <w:tc>
          <w:tcPr>
            <w:tcW w:w="1582" w:type="dxa"/>
            <w:vMerge w:val="restart"/>
          </w:tcPr>
          <w:p w:rsidR="00CE2B36" w:rsidRPr="00BC7040" w:rsidRDefault="00CE2B36" w:rsidP="00CE2B36">
            <w:pPr>
              <w:rPr>
                <w:color w:val="000000"/>
              </w:rPr>
            </w:pPr>
            <w:r w:rsidRPr="00BC7040">
              <w:rPr>
                <w:color w:val="000000"/>
              </w:rPr>
              <w:t>Міський</w:t>
            </w:r>
          </w:p>
          <w:p w:rsidR="00CE2B36" w:rsidRPr="00BC7040" w:rsidRDefault="00CE2B36" w:rsidP="00CE2B36">
            <w:pPr>
              <w:rPr>
                <w:color w:val="000000"/>
              </w:rPr>
            </w:pPr>
            <w:r w:rsidRPr="00BC7040">
              <w:rPr>
                <w:color w:val="000000"/>
              </w:rPr>
              <w:t>бюджет</w:t>
            </w:r>
          </w:p>
        </w:tc>
        <w:tc>
          <w:tcPr>
            <w:tcW w:w="1884" w:type="dxa"/>
          </w:tcPr>
          <w:p w:rsidR="00CE2B36" w:rsidRPr="00BC7040" w:rsidRDefault="00CE2B36" w:rsidP="00CE2B36">
            <w:pPr>
              <w:jc w:val="center"/>
              <w:rPr>
                <w:color w:val="000000"/>
              </w:rPr>
            </w:pPr>
            <w:r w:rsidRPr="00BC7040">
              <w:rPr>
                <w:color w:val="000000"/>
              </w:rPr>
              <w:t>467.0</w:t>
            </w:r>
          </w:p>
        </w:tc>
        <w:tc>
          <w:tcPr>
            <w:tcW w:w="1702" w:type="dxa"/>
            <w:vMerge w:val="restart"/>
          </w:tcPr>
          <w:p w:rsidR="00CE2B36" w:rsidRPr="00BC7040" w:rsidRDefault="00CE2B36" w:rsidP="00CE2B36">
            <w:pPr>
              <w:tabs>
                <w:tab w:val="left" w:pos="1410"/>
              </w:tabs>
              <w:ind w:right="74"/>
              <w:rPr>
                <w:color w:val="000000"/>
              </w:rPr>
            </w:pPr>
            <w:r>
              <w:rPr>
                <w:color w:val="000000"/>
              </w:rPr>
              <w:t>Н</w:t>
            </w:r>
            <w:r w:rsidRPr="00BC7040">
              <w:rPr>
                <w:color w:val="000000"/>
              </w:rPr>
              <w:t>акопичення матеріальних резервів для запобігання, ліквідації надзвичайних ситуацій техногенного і природного характеру та їх наслідків</w:t>
            </w:r>
            <w:r w:rsidRPr="00DD2DC0">
              <w:t xml:space="preserve"> </w:t>
            </w:r>
            <w:r>
              <w:t>у</w:t>
            </w:r>
            <w:r w:rsidRPr="00DD2DC0">
              <w:t xml:space="preserve"> разі нагальної потреби </w:t>
            </w:r>
            <w:r w:rsidRPr="00DD2DC0">
              <w:lastRenderedPageBreak/>
              <w:t xml:space="preserve">згідно договорів з </w:t>
            </w:r>
            <w:r>
              <w:t>су</w:t>
            </w:r>
            <w:r w:rsidRPr="00DD2DC0">
              <w:t>б’єктами господарювання</w:t>
            </w:r>
          </w:p>
        </w:tc>
      </w:tr>
      <w:tr w:rsidR="00CE2B36" w:rsidRPr="00BC7040" w:rsidTr="00CE2B36">
        <w:trPr>
          <w:trHeight w:val="266"/>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2018</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100.0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24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67.0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301"/>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2020</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Pr>
                <w:color w:val="000000"/>
              </w:rPr>
              <w:t>Згідно договору</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287"/>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100.0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396"/>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100.0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330"/>
        </w:trPr>
        <w:tc>
          <w:tcPr>
            <w:tcW w:w="758" w:type="dxa"/>
            <w:vMerge w:val="restart"/>
          </w:tcPr>
          <w:p w:rsidR="00CE2B36" w:rsidRPr="00BC7040" w:rsidRDefault="00CE2B36" w:rsidP="00CE2B36">
            <w:pPr>
              <w:jc w:val="center"/>
              <w:rPr>
                <w:color w:val="000000"/>
              </w:rPr>
            </w:pPr>
            <w:r w:rsidRPr="00BC7040">
              <w:rPr>
                <w:color w:val="000000"/>
              </w:rPr>
              <w:t>2.1</w:t>
            </w:r>
          </w:p>
        </w:tc>
        <w:tc>
          <w:tcPr>
            <w:tcW w:w="3036" w:type="dxa"/>
            <w:vMerge w:val="restart"/>
          </w:tcPr>
          <w:p w:rsidR="00CE2B36" w:rsidRPr="00BC7040" w:rsidRDefault="00CE2B36" w:rsidP="00CE2B36">
            <w:pPr>
              <w:rPr>
                <w:color w:val="000000"/>
              </w:rPr>
            </w:pPr>
          </w:p>
        </w:tc>
        <w:tc>
          <w:tcPr>
            <w:tcW w:w="3237" w:type="dxa"/>
            <w:vMerge w:val="restart"/>
          </w:tcPr>
          <w:p w:rsidR="00CE2B36" w:rsidRPr="00BC7040" w:rsidRDefault="00CE2B36" w:rsidP="00CE2B36">
            <w:pPr>
              <w:rPr>
                <w:color w:val="000000"/>
              </w:rPr>
            </w:pPr>
            <w:r w:rsidRPr="00BC7040">
              <w:rPr>
                <w:color w:val="000000"/>
              </w:rPr>
              <w:t>Придбання</w:t>
            </w:r>
          </w:p>
          <w:p w:rsidR="00CE2B36" w:rsidRPr="00BC7040" w:rsidRDefault="00CE2B36" w:rsidP="00CE2B36">
            <w:pPr>
              <w:rPr>
                <w:color w:val="000000"/>
              </w:rPr>
            </w:pPr>
            <w:r w:rsidRPr="00BC7040">
              <w:rPr>
                <w:color w:val="000000"/>
              </w:rPr>
              <w:t>будівельних матеріалів та засобів загально - господарського призначення</w:t>
            </w:r>
          </w:p>
        </w:tc>
        <w:tc>
          <w:tcPr>
            <w:tcW w:w="1867" w:type="dxa"/>
          </w:tcPr>
          <w:p w:rsidR="00CE2B36" w:rsidRPr="00BC7040" w:rsidRDefault="00CE2B36" w:rsidP="00CE2B36">
            <w:pPr>
              <w:jc w:val="center"/>
              <w:rPr>
                <w:color w:val="000000"/>
              </w:rPr>
            </w:pPr>
            <w:r w:rsidRPr="00BC7040">
              <w:rPr>
                <w:color w:val="000000"/>
              </w:rPr>
              <w:t>2018-2022</w:t>
            </w:r>
          </w:p>
          <w:p w:rsidR="00CE2B36" w:rsidRPr="00BC7040" w:rsidRDefault="00CE2B36" w:rsidP="00CE2B36">
            <w:pPr>
              <w:jc w:val="center"/>
              <w:rPr>
                <w:color w:val="000000"/>
              </w:rPr>
            </w:pPr>
          </w:p>
        </w:tc>
        <w:tc>
          <w:tcPr>
            <w:tcW w:w="1842" w:type="dxa"/>
            <w:vMerge w:val="restart"/>
          </w:tcPr>
          <w:p w:rsidR="00CE2B36" w:rsidRPr="00BC7040" w:rsidRDefault="00CE2B36" w:rsidP="00CE2B36">
            <w:pPr>
              <w:rPr>
                <w:color w:val="000000"/>
              </w:rPr>
            </w:pPr>
            <w:r w:rsidRPr="00BC7040">
              <w:rPr>
                <w:color w:val="000000"/>
              </w:rPr>
              <w:t>Виконавчий комітет Обухівської міської ради</w:t>
            </w:r>
          </w:p>
        </w:tc>
        <w:tc>
          <w:tcPr>
            <w:tcW w:w="1582" w:type="dxa"/>
            <w:vMerge w:val="restart"/>
          </w:tcPr>
          <w:p w:rsidR="00CE2B36" w:rsidRPr="00BC7040" w:rsidRDefault="00CE2B36" w:rsidP="00CE2B36">
            <w:pPr>
              <w:rPr>
                <w:color w:val="000000"/>
              </w:rPr>
            </w:pPr>
            <w:r w:rsidRPr="00BC7040">
              <w:rPr>
                <w:color w:val="000000"/>
              </w:rPr>
              <w:t>Міський</w:t>
            </w:r>
          </w:p>
          <w:p w:rsidR="00CE2B36" w:rsidRPr="00BC7040" w:rsidRDefault="00CE2B36" w:rsidP="00CE2B36">
            <w:pPr>
              <w:rPr>
                <w:color w:val="000000"/>
              </w:rPr>
            </w:pPr>
            <w:r w:rsidRPr="00BC7040">
              <w:rPr>
                <w:color w:val="000000"/>
              </w:rPr>
              <w:t>бюджет</w:t>
            </w:r>
          </w:p>
        </w:tc>
        <w:tc>
          <w:tcPr>
            <w:tcW w:w="1884" w:type="dxa"/>
          </w:tcPr>
          <w:p w:rsidR="00CE2B36" w:rsidRPr="00BC7040" w:rsidRDefault="00CE2B36" w:rsidP="00CE2B36">
            <w:pPr>
              <w:jc w:val="center"/>
              <w:rPr>
                <w:color w:val="000000"/>
              </w:rPr>
            </w:pPr>
            <w:r w:rsidRPr="00BC7040">
              <w:rPr>
                <w:color w:val="000000"/>
              </w:rPr>
              <w:t>217.0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14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2018</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7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17.0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9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2020</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Pr>
                <w:color w:val="000000"/>
              </w:rPr>
              <w:t>Згідно договору</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7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7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335"/>
        </w:trPr>
        <w:tc>
          <w:tcPr>
            <w:tcW w:w="758" w:type="dxa"/>
            <w:vMerge w:val="restart"/>
          </w:tcPr>
          <w:p w:rsidR="00CE2B36" w:rsidRPr="00BC7040" w:rsidRDefault="00CE2B36" w:rsidP="00CE2B36">
            <w:pPr>
              <w:jc w:val="center"/>
              <w:rPr>
                <w:color w:val="000000"/>
              </w:rPr>
            </w:pPr>
            <w:r w:rsidRPr="00BC7040">
              <w:rPr>
                <w:color w:val="000000"/>
              </w:rPr>
              <w:lastRenderedPageBreak/>
              <w:t>2.2</w:t>
            </w:r>
          </w:p>
        </w:tc>
        <w:tc>
          <w:tcPr>
            <w:tcW w:w="3036" w:type="dxa"/>
            <w:vMerge w:val="restart"/>
          </w:tcPr>
          <w:p w:rsidR="00CE2B36" w:rsidRPr="00BC7040" w:rsidRDefault="00CE2B36" w:rsidP="00CE2B36">
            <w:pPr>
              <w:rPr>
                <w:color w:val="000000"/>
              </w:rPr>
            </w:pPr>
          </w:p>
        </w:tc>
        <w:tc>
          <w:tcPr>
            <w:tcW w:w="3237" w:type="dxa"/>
            <w:vMerge w:val="restart"/>
          </w:tcPr>
          <w:p w:rsidR="00CE2B36" w:rsidRPr="00BC7040" w:rsidRDefault="00CE2B36" w:rsidP="00CE2B36">
            <w:pPr>
              <w:rPr>
                <w:color w:val="000000"/>
              </w:rPr>
            </w:pPr>
            <w:r w:rsidRPr="00BC7040">
              <w:t>Придбання обладнання та комплектуючих  для захисту населення від пожеж та підтоплення</w:t>
            </w:r>
          </w:p>
        </w:tc>
        <w:tc>
          <w:tcPr>
            <w:tcW w:w="1867" w:type="dxa"/>
          </w:tcPr>
          <w:p w:rsidR="00CE2B36" w:rsidRPr="00BC7040" w:rsidRDefault="00CE2B36" w:rsidP="00CE2B36">
            <w:pPr>
              <w:jc w:val="center"/>
              <w:rPr>
                <w:color w:val="000000"/>
              </w:rPr>
            </w:pPr>
            <w:r w:rsidRPr="00BC7040">
              <w:rPr>
                <w:color w:val="000000"/>
              </w:rPr>
              <w:t>2018-2022</w:t>
            </w:r>
          </w:p>
        </w:tc>
        <w:tc>
          <w:tcPr>
            <w:tcW w:w="1842" w:type="dxa"/>
            <w:vMerge w:val="restart"/>
          </w:tcPr>
          <w:p w:rsidR="00CE2B36" w:rsidRPr="00BC7040" w:rsidRDefault="00CE2B36" w:rsidP="00CE2B36">
            <w:pPr>
              <w:rPr>
                <w:color w:val="000000"/>
              </w:rPr>
            </w:pPr>
            <w:r w:rsidRPr="00BC7040">
              <w:rPr>
                <w:color w:val="000000"/>
              </w:rPr>
              <w:t>Виконавчий комітет Обухівської міської ради</w:t>
            </w:r>
          </w:p>
        </w:tc>
        <w:tc>
          <w:tcPr>
            <w:tcW w:w="1582" w:type="dxa"/>
            <w:vMerge w:val="restart"/>
          </w:tcPr>
          <w:p w:rsidR="00CE2B36" w:rsidRPr="00BC7040" w:rsidRDefault="00CE2B36" w:rsidP="00CE2B36">
            <w:pPr>
              <w:rPr>
                <w:color w:val="000000"/>
              </w:rPr>
            </w:pPr>
            <w:r w:rsidRPr="00BC7040">
              <w:rPr>
                <w:color w:val="000000"/>
              </w:rPr>
              <w:t>Міський</w:t>
            </w:r>
          </w:p>
          <w:p w:rsidR="00CE2B36" w:rsidRPr="00BC7040" w:rsidRDefault="00CE2B36" w:rsidP="00CE2B36">
            <w:pPr>
              <w:rPr>
                <w:color w:val="000000"/>
              </w:rPr>
            </w:pPr>
            <w:r w:rsidRPr="00BC7040">
              <w:rPr>
                <w:color w:val="000000"/>
              </w:rPr>
              <w:t>бюджет</w:t>
            </w:r>
          </w:p>
        </w:tc>
        <w:tc>
          <w:tcPr>
            <w:tcW w:w="1884" w:type="dxa"/>
          </w:tcPr>
          <w:p w:rsidR="00CE2B36" w:rsidRPr="00BC7040" w:rsidRDefault="00CE2B36" w:rsidP="00CE2B36">
            <w:pPr>
              <w:jc w:val="center"/>
              <w:rPr>
                <w:color w:val="000000"/>
              </w:rPr>
            </w:pPr>
            <w:r w:rsidRPr="00BC7040">
              <w:rPr>
                <w:color w:val="000000"/>
              </w:rPr>
              <w:t>250.0</w:t>
            </w:r>
          </w:p>
        </w:tc>
        <w:tc>
          <w:tcPr>
            <w:tcW w:w="1702" w:type="dxa"/>
            <w:vMerge/>
          </w:tcPr>
          <w:p w:rsidR="00CE2B36" w:rsidRPr="00BC7040" w:rsidRDefault="00CE2B36" w:rsidP="00CE2B36">
            <w:pPr>
              <w:tabs>
                <w:tab w:val="left" w:pos="1410"/>
              </w:tabs>
              <w:ind w:right="74"/>
              <w:rPr>
                <w:color w:val="000000"/>
              </w:rPr>
            </w:pPr>
          </w:p>
        </w:tc>
      </w:tr>
      <w:tr w:rsidR="00CE2B36" w:rsidRPr="00BC7040" w:rsidTr="00CE2B36">
        <w:trPr>
          <w:trHeight w:val="9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2018</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50.0</w:t>
            </w:r>
          </w:p>
        </w:tc>
        <w:tc>
          <w:tcPr>
            <w:tcW w:w="1702" w:type="dxa"/>
            <w:vMerge/>
          </w:tcPr>
          <w:p w:rsidR="00CE2B36" w:rsidRPr="00BC7040" w:rsidRDefault="00CE2B36" w:rsidP="00CE2B36">
            <w:pPr>
              <w:rPr>
                <w:color w:val="000000"/>
              </w:rPr>
            </w:pPr>
          </w:p>
        </w:tc>
      </w:tr>
      <w:tr w:rsidR="00CE2B36" w:rsidRPr="00BC7040" w:rsidTr="00CE2B36">
        <w:trPr>
          <w:trHeight w:val="194"/>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50.0</w:t>
            </w:r>
          </w:p>
        </w:tc>
        <w:tc>
          <w:tcPr>
            <w:tcW w:w="1702" w:type="dxa"/>
            <w:vMerge/>
          </w:tcPr>
          <w:p w:rsidR="00CE2B36" w:rsidRPr="00BC7040" w:rsidRDefault="00CE2B36" w:rsidP="00CE2B36">
            <w:pPr>
              <w:rPr>
                <w:color w:val="000000"/>
              </w:rPr>
            </w:pPr>
          </w:p>
        </w:tc>
      </w:tr>
      <w:tr w:rsidR="00CE2B36" w:rsidRPr="00BC7040" w:rsidTr="00CE2B36">
        <w:trPr>
          <w:trHeight w:val="142"/>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2020</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Pr>
                <w:color w:val="000000"/>
              </w:rPr>
              <w:t>Згідно договору</w:t>
            </w:r>
          </w:p>
        </w:tc>
        <w:tc>
          <w:tcPr>
            <w:tcW w:w="1702" w:type="dxa"/>
            <w:vMerge/>
          </w:tcPr>
          <w:p w:rsidR="00CE2B36" w:rsidRPr="00BC7040" w:rsidRDefault="00CE2B36" w:rsidP="00CE2B36">
            <w:pPr>
              <w:rPr>
                <w:color w:val="000000"/>
              </w:rPr>
            </w:pPr>
          </w:p>
        </w:tc>
      </w:tr>
      <w:tr w:rsidR="00CE2B36" w:rsidRPr="00BC7040" w:rsidTr="00CE2B36">
        <w:trPr>
          <w:trHeight w:val="104"/>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50.0</w:t>
            </w:r>
          </w:p>
        </w:tc>
        <w:tc>
          <w:tcPr>
            <w:tcW w:w="1702" w:type="dxa"/>
            <w:vMerge/>
          </w:tcPr>
          <w:p w:rsidR="00CE2B36" w:rsidRPr="00BC7040" w:rsidRDefault="00CE2B36" w:rsidP="00CE2B36">
            <w:pPr>
              <w:rPr>
                <w:color w:val="000000"/>
              </w:rPr>
            </w:pPr>
          </w:p>
        </w:tc>
      </w:tr>
      <w:tr w:rsidR="00CE2B36" w:rsidRPr="00BC7040" w:rsidTr="00CE2B36">
        <w:trPr>
          <w:trHeight w:val="26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r w:rsidRPr="00BC7040">
              <w:rPr>
                <w:color w:val="000000"/>
              </w:rPr>
              <w:t>50.0</w:t>
            </w:r>
          </w:p>
        </w:tc>
        <w:tc>
          <w:tcPr>
            <w:tcW w:w="1702" w:type="dxa"/>
            <w:vMerge/>
          </w:tcPr>
          <w:p w:rsidR="00CE2B36" w:rsidRPr="00BC7040" w:rsidRDefault="00CE2B36" w:rsidP="00CE2B36">
            <w:pPr>
              <w:rPr>
                <w:color w:val="000000"/>
              </w:rPr>
            </w:pPr>
          </w:p>
        </w:tc>
      </w:tr>
      <w:tr w:rsidR="00CE2B36" w:rsidRPr="00BC7040" w:rsidTr="00CE2B36">
        <w:trPr>
          <w:trHeight w:val="188"/>
        </w:trPr>
        <w:tc>
          <w:tcPr>
            <w:tcW w:w="15908" w:type="dxa"/>
            <w:gridSpan w:val="8"/>
          </w:tcPr>
          <w:p w:rsidR="00CE2B36" w:rsidRPr="00BC7040" w:rsidRDefault="00CE2B36" w:rsidP="00CE2B36">
            <w:pPr>
              <w:jc w:val="center"/>
              <w:rPr>
                <w:color w:val="000000"/>
              </w:rPr>
            </w:pPr>
            <w:r w:rsidRPr="00BC7040">
              <w:rPr>
                <w:color w:val="000000"/>
              </w:rPr>
              <w:t xml:space="preserve">Забезпечення пожежної безпеки, </w:t>
            </w:r>
          </w:p>
          <w:p w:rsidR="00CE2B36" w:rsidRPr="00BC7040" w:rsidRDefault="00CE2B36" w:rsidP="00CE2B36">
            <w:pPr>
              <w:jc w:val="center"/>
              <w:rPr>
                <w:color w:val="000000"/>
              </w:rPr>
            </w:pPr>
            <w:r w:rsidRPr="00BC7040">
              <w:rPr>
                <w:color w:val="000000"/>
              </w:rPr>
              <w:t xml:space="preserve">функціонування підрозділів пожежної охорони * </w:t>
            </w:r>
          </w:p>
        </w:tc>
      </w:tr>
      <w:tr w:rsidR="00CE2B36" w:rsidRPr="00BC7040" w:rsidTr="00CE2B36">
        <w:trPr>
          <w:trHeight w:val="188"/>
        </w:trPr>
        <w:tc>
          <w:tcPr>
            <w:tcW w:w="758" w:type="dxa"/>
            <w:vMerge w:val="restart"/>
          </w:tcPr>
          <w:p w:rsidR="00CE2B36" w:rsidRPr="00BC7040" w:rsidRDefault="00CE2B36" w:rsidP="00CE2B36">
            <w:r w:rsidRPr="00BC7040">
              <w:t xml:space="preserve">3. </w:t>
            </w:r>
          </w:p>
        </w:tc>
        <w:tc>
          <w:tcPr>
            <w:tcW w:w="3036" w:type="dxa"/>
            <w:vMerge w:val="restart"/>
          </w:tcPr>
          <w:p w:rsidR="00CE2B36" w:rsidRPr="00BC7040" w:rsidRDefault="00CE2B36" w:rsidP="00CE2B36">
            <w:r w:rsidRPr="00BC7040">
              <w:t>Забезпечення захисту населення, навколишнього природного середовища і небезпечних об’єктів, , об’єктів з масовим перебуванням людей та населених пунктів від пожеж, підвищення рівня протипожежного захисту та створення сприятливих умов для реалізації державної політики у сфері пожежної безпеки</w:t>
            </w:r>
            <w:r>
              <w:t>3</w:t>
            </w:r>
          </w:p>
        </w:tc>
        <w:tc>
          <w:tcPr>
            <w:tcW w:w="3237" w:type="dxa"/>
            <w:vMerge w:val="restart"/>
          </w:tcPr>
          <w:p w:rsidR="00CE2B36" w:rsidRPr="00BC7040" w:rsidRDefault="00CE2B36" w:rsidP="00CE2B36"/>
          <w:p w:rsidR="00CE2B36" w:rsidRPr="00BC7040" w:rsidRDefault="00CE2B36" w:rsidP="00CE2B36"/>
        </w:tc>
        <w:tc>
          <w:tcPr>
            <w:tcW w:w="1867" w:type="dxa"/>
          </w:tcPr>
          <w:p w:rsidR="00CE2B36" w:rsidRPr="00BC7040" w:rsidRDefault="00CE2B36" w:rsidP="00CE2B36">
            <w:pPr>
              <w:jc w:val="center"/>
            </w:pPr>
            <w:r w:rsidRPr="00BC7040">
              <w:t>2018-2022</w:t>
            </w:r>
          </w:p>
          <w:p w:rsidR="00CE2B36" w:rsidRPr="00BC7040" w:rsidRDefault="00CE2B36" w:rsidP="00CE2B36">
            <w:pPr>
              <w:jc w:val="center"/>
            </w:pPr>
          </w:p>
        </w:tc>
        <w:tc>
          <w:tcPr>
            <w:tcW w:w="1842" w:type="dxa"/>
            <w:vMerge w:val="restart"/>
          </w:tcPr>
          <w:p w:rsidR="00CE2B36" w:rsidRPr="00BC7040" w:rsidRDefault="00CE2B36" w:rsidP="00CE2B36">
            <w:r w:rsidRPr="00BC7040">
              <w:rPr>
                <w:color w:val="000000"/>
              </w:rPr>
              <w:t>Виконавчий комітет Обухівської міської ради</w:t>
            </w:r>
          </w:p>
        </w:tc>
        <w:tc>
          <w:tcPr>
            <w:tcW w:w="1582" w:type="dxa"/>
            <w:vMerge w:val="restart"/>
          </w:tcPr>
          <w:p w:rsidR="00CE2B36" w:rsidRPr="00BC7040" w:rsidRDefault="00CE2B36" w:rsidP="00CE2B36">
            <w:pPr>
              <w:rPr>
                <w:color w:val="000000"/>
              </w:rPr>
            </w:pPr>
            <w:r w:rsidRPr="00BC7040">
              <w:rPr>
                <w:color w:val="000000"/>
              </w:rPr>
              <w:t>Міський</w:t>
            </w:r>
          </w:p>
          <w:p w:rsidR="00CE2B36" w:rsidRPr="00BC7040" w:rsidRDefault="00CE2B36" w:rsidP="00CE2B36">
            <w:r w:rsidRPr="00BC7040">
              <w:rPr>
                <w:color w:val="000000"/>
              </w:rPr>
              <w:t>бюджет</w:t>
            </w:r>
          </w:p>
        </w:tc>
        <w:tc>
          <w:tcPr>
            <w:tcW w:w="1884" w:type="dxa"/>
          </w:tcPr>
          <w:p w:rsidR="00CE2B36" w:rsidRPr="00BC7040" w:rsidRDefault="00CE2B36" w:rsidP="00CE2B36">
            <w:pPr>
              <w:jc w:val="center"/>
            </w:pPr>
            <w:r w:rsidRPr="00BC7040">
              <w:t>100.0</w:t>
            </w:r>
          </w:p>
        </w:tc>
        <w:tc>
          <w:tcPr>
            <w:tcW w:w="1702" w:type="dxa"/>
            <w:vMerge w:val="restart"/>
          </w:tcPr>
          <w:p w:rsidR="00CE2B36" w:rsidRPr="00BC7040" w:rsidRDefault="00CE2B36" w:rsidP="00CE2B36">
            <w:r w:rsidRPr="00BC7040">
              <w:t xml:space="preserve"> </w:t>
            </w:r>
          </w:p>
        </w:tc>
      </w:tr>
      <w:tr w:rsidR="00CE2B36" w:rsidRPr="00BC7040" w:rsidTr="00CE2B36">
        <w:trPr>
          <w:trHeight w:val="188"/>
        </w:trPr>
        <w:tc>
          <w:tcPr>
            <w:tcW w:w="758" w:type="dxa"/>
            <w:vMerge/>
          </w:tcPr>
          <w:p w:rsidR="00CE2B36" w:rsidRPr="00BC7040" w:rsidRDefault="00CE2B36" w:rsidP="00CE2B36"/>
        </w:tc>
        <w:tc>
          <w:tcPr>
            <w:tcW w:w="3036" w:type="dxa"/>
            <w:vMerge/>
          </w:tcPr>
          <w:p w:rsidR="00CE2B36" w:rsidRPr="00BC7040" w:rsidRDefault="00CE2B36" w:rsidP="00CE2B36"/>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2018</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100.0</w:t>
            </w:r>
          </w:p>
        </w:tc>
        <w:tc>
          <w:tcPr>
            <w:tcW w:w="1702" w:type="dxa"/>
            <w:vMerge/>
          </w:tcPr>
          <w:p w:rsidR="00CE2B36" w:rsidRPr="00BC7040" w:rsidRDefault="00CE2B36" w:rsidP="00CE2B36"/>
        </w:tc>
      </w:tr>
      <w:tr w:rsidR="00CE2B36" w:rsidRPr="00BC7040" w:rsidTr="00CE2B36">
        <w:trPr>
          <w:trHeight w:val="188"/>
        </w:trPr>
        <w:tc>
          <w:tcPr>
            <w:tcW w:w="758" w:type="dxa"/>
            <w:vMerge/>
          </w:tcPr>
          <w:p w:rsidR="00CE2B36" w:rsidRPr="00BC7040" w:rsidRDefault="00CE2B36" w:rsidP="00CE2B36"/>
        </w:tc>
        <w:tc>
          <w:tcPr>
            <w:tcW w:w="3036" w:type="dxa"/>
            <w:vMerge/>
          </w:tcPr>
          <w:p w:rsidR="00CE2B36" w:rsidRPr="00BC7040" w:rsidRDefault="00CE2B36" w:rsidP="00CE2B36"/>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2019</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tc>
      </w:tr>
      <w:tr w:rsidR="00CE2B36" w:rsidRPr="00BC7040" w:rsidTr="00CE2B36">
        <w:trPr>
          <w:trHeight w:val="188"/>
        </w:trPr>
        <w:tc>
          <w:tcPr>
            <w:tcW w:w="758" w:type="dxa"/>
            <w:vMerge/>
          </w:tcPr>
          <w:p w:rsidR="00CE2B36" w:rsidRPr="00BC7040" w:rsidRDefault="00CE2B36" w:rsidP="00CE2B36"/>
        </w:tc>
        <w:tc>
          <w:tcPr>
            <w:tcW w:w="3036" w:type="dxa"/>
            <w:vMerge/>
          </w:tcPr>
          <w:p w:rsidR="00CE2B36" w:rsidRPr="00BC7040" w:rsidRDefault="00CE2B36" w:rsidP="00CE2B36"/>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2020</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tc>
      </w:tr>
      <w:tr w:rsidR="00CE2B36" w:rsidRPr="00BC7040" w:rsidTr="00CE2B36">
        <w:trPr>
          <w:trHeight w:val="188"/>
        </w:trPr>
        <w:tc>
          <w:tcPr>
            <w:tcW w:w="758" w:type="dxa"/>
            <w:vMerge/>
          </w:tcPr>
          <w:p w:rsidR="00CE2B36" w:rsidRPr="00BC7040" w:rsidRDefault="00CE2B36" w:rsidP="00CE2B36"/>
        </w:tc>
        <w:tc>
          <w:tcPr>
            <w:tcW w:w="3036" w:type="dxa"/>
            <w:vMerge/>
          </w:tcPr>
          <w:p w:rsidR="00CE2B36" w:rsidRPr="00BC7040" w:rsidRDefault="00CE2B36" w:rsidP="00CE2B36"/>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2021</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tc>
      </w:tr>
      <w:tr w:rsidR="00CE2B36" w:rsidRPr="00BC7040" w:rsidTr="00CE2B36">
        <w:trPr>
          <w:trHeight w:val="188"/>
        </w:trPr>
        <w:tc>
          <w:tcPr>
            <w:tcW w:w="758" w:type="dxa"/>
            <w:vMerge/>
          </w:tcPr>
          <w:p w:rsidR="00CE2B36" w:rsidRPr="00BC7040" w:rsidRDefault="00CE2B36" w:rsidP="00CE2B36"/>
        </w:tc>
        <w:tc>
          <w:tcPr>
            <w:tcW w:w="3036" w:type="dxa"/>
            <w:vMerge/>
          </w:tcPr>
          <w:p w:rsidR="00CE2B36" w:rsidRPr="00BC7040" w:rsidRDefault="00CE2B36" w:rsidP="00CE2B36"/>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2022</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tc>
      </w:tr>
      <w:tr w:rsidR="00CE2B36" w:rsidRPr="00BC7040" w:rsidTr="00CE2B36">
        <w:trPr>
          <w:trHeight w:val="240"/>
        </w:trPr>
        <w:tc>
          <w:tcPr>
            <w:tcW w:w="758" w:type="dxa"/>
            <w:vMerge w:val="restart"/>
          </w:tcPr>
          <w:p w:rsidR="00CE2B36" w:rsidRPr="00BC7040" w:rsidRDefault="00CE2B36" w:rsidP="00CE2B36">
            <w:pPr>
              <w:jc w:val="center"/>
              <w:rPr>
                <w:color w:val="000000"/>
              </w:rPr>
            </w:pPr>
            <w:r w:rsidRPr="00BC7040">
              <w:rPr>
                <w:color w:val="000000"/>
              </w:rPr>
              <w:t>3.1.</w:t>
            </w:r>
          </w:p>
        </w:tc>
        <w:tc>
          <w:tcPr>
            <w:tcW w:w="3036" w:type="dxa"/>
            <w:vMerge w:val="restart"/>
          </w:tcPr>
          <w:p w:rsidR="00CE2B36" w:rsidRPr="00BC7040" w:rsidRDefault="00CE2B36" w:rsidP="00CE2B36">
            <w:pPr>
              <w:rPr>
                <w:color w:val="000000"/>
              </w:rPr>
            </w:pPr>
          </w:p>
        </w:tc>
        <w:tc>
          <w:tcPr>
            <w:tcW w:w="3237" w:type="dxa"/>
            <w:vMerge w:val="restart"/>
          </w:tcPr>
          <w:p w:rsidR="00CE2B36" w:rsidRPr="00BC7040" w:rsidRDefault="00CE2B36" w:rsidP="00CE2B36">
            <w:r w:rsidRPr="00BC7040">
              <w:t xml:space="preserve">Фінансування та придбання матеріально-технічного забезпечення пожежно-рятувальних підрозділів місцевої пожежної охорони  </w:t>
            </w:r>
          </w:p>
          <w:p w:rsidR="00CE2B36" w:rsidRPr="00BC7040" w:rsidRDefault="00CE2B36" w:rsidP="00CE2B36"/>
          <w:p w:rsidR="00CE2B36" w:rsidRPr="00BC7040" w:rsidRDefault="00CE2B36" w:rsidP="00CE2B36"/>
        </w:tc>
        <w:tc>
          <w:tcPr>
            <w:tcW w:w="1867" w:type="dxa"/>
          </w:tcPr>
          <w:p w:rsidR="00CE2B36" w:rsidRPr="00BC7040" w:rsidRDefault="00CE2B36" w:rsidP="00CE2B36">
            <w:pPr>
              <w:jc w:val="center"/>
            </w:pPr>
          </w:p>
          <w:p w:rsidR="00CE2B36" w:rsidRPr="00BC7040" w:rsidRDefault="00CE2B36" w:rsidP="00CE2B36">
            <w:pPr>
              <w:jc w:val="center"/>
            </w:pPr>
            <w:r w:rsidRPr="00BC7040">
              <w:t>2018-2022</w:t>
            </w:r>
          </w:p>
        </w:tc>
        <w:tc>
          <w:tcPr>
            <w:tcW w:w="1842" w:type="dxa"/>
            <w:vMerge w:val="restart"/>
          </w:tcPr>
          <w:p w:rsidR="00CE2B36" w:rsidRPr="00BC7040" w:rsidRDefault="00CE2B36" w:rsidP="00CE2B36">
            <w:r w:rsidRPr="00BC7040">
              <w:rPr>
                <w:color w:val="000000"/>
              </w:rPr>
              <w:t>Виконавчий комітет Обухівської міської ради</w:t>
            </w:r>
          </w:p>
        </w:tc>
        <w:tc>
          <w:tcPr>
            <w:tcW w:w="1582" w:type="dxa"/>
            <w:vMerge w:val="restart"/>
          </w:tcPr>
          <w:p w:rsidR="00CE2B36" w:rsidRPr="00BC7040" w:rsidRDefault="00CE2B36" w:rsidP="00CE2B36">
            <w:pPr>
              <w:rPr>
                <w:color w:val="000000"/>
              </w:rPr>
            </w:pPr>
            <w:r w:rsidRPr="00BC7040">
              <w:rPr>
                <w:color w:val="000000"/>
              </w:rPr>
              <w:t>Міський</w:t>
            </w:r>
          </w:p>
          <w:p w:rsidR="00CE2B36" w:rsidRPr="00BC7040" w:rsidRDefault="00CE2B36" w:rsidP="00CE2B36">
            <w:r w:rsidRPr="00BC7040">
              <w:rPr>
                <w:color w:val="000000"/>
              </w:rPr>
              <w:t>бюджет</w:t>
            </w:r>
          </w:p>
        </w:tc>
        <w:tc>
          <w:tcPr>
            <w:tcW w:w="1884" w:type="dxa"/>
          </w:tcPr>
          <w:p w:rsidR="00CE2B36" w:rsidRPr="00BC7040" w:rsidRDefault="00CE2B36" w:rsidP="00CE2B36">
            <w:pPr>
              <w:jc w:val="center"/>
            </w:pPr>
            <w:r w:rsidRPr="00BC7040">
              <w:t>100.0</w:t>
            </w:r>
          </w:p>
        </w:tc>
        <w:tc>
          <w:tcPr>
            <w:tcW w:w="1702" w:type="dxa"/>
            <w:vMerge w:val="restart"/>
          </w:tcPr>
          <w:p w:rsidR="00CE2B36" w:rsidRPr="00BC7040" w:rsidRDefault="00CE2B36" w:rsidP="00CE2B36">
            <w:pPr>
              <w:jc w:val="center"/>
            </w:pPr>
          </w:p>
        </w:tc>
      </w:tr>
      <w:tr w:rsidR="00CE2B36" w:rsidRPr="00BC7040" w:rsidTr="00CE2B36">
        <w:trPr>
          <w:trHeight w:val="22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2018</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100.0</w:t>
            </w:r>
          </w:p>
        </w:tc>
        <w:tc>
          <w:tcPr>
            <w:tcW w:w="1702" w:type="dxa"/>
            <w:vMerge/>
          </w:tcPr>
          <w:p w:rsidR="00CE2B36" w:rsidRPr="00BC7040" w:rsidRDefault="00CE2B36" w:rsidP="00CE2B36">
            <w:pPr>
              <w:jc w:val="center"/>
            </w:pPr>
          </w:p>
        </w:tc>
      </w:tr>
      <w:tr w:rsidR="00CE2B36" w:rsidRPr="00BC7040" w:rsidTr="00CE2B36">
        <w:trPr>
          <w:trHeight w:val="22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2019</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pPr>
              <w:jc w:val="center"/>
            </w:pPr>
          </w:p>
        </w:tc>
      </w:tr>
      <w:tr w:rsidR="00CE2B36" w:rsidRPr="00BC7040" w:rsidTr="00CE2B36">
        <w:trPr>
          <w:trHeight w:val="22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2020</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pPr>
              <w:jc w:val="center"/>
            </w:pPr>
          </w:p>
        </w:tc>
      </w:tr>
      <w:tr w:rsidR="00CE2B36" w:rsidRPr="00BC7040" w:rsidTr="00CE2B36">
        <w:trPr>
          <w:trHeight w:val="210"/>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2021</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pPr>
              <w:jc w:val="center"/>
            </w:pPr>
          </w:p>
        </w:tc>
      </w:tr>
      <w:tr w:rsidR="00CE2B36" w:rsidRPr="00BC7040" w:rsidTr="00CE2B36">
        <w:trPr>
          <w:trHeight w:val="285"/>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2022</w:t>
            </w:r>
          </w:p>
          <w:p w:rsidR="00CE2B36" w:rsidRPr="00BC7040" w:rsidRDefault="00CE2B36" w:rsidP="00CE2B36">
            <w:pPr>
              <w:jc w:val="center"/>
            </w:pP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r w:rsidRPr="00BC7040">
              <w:t>-</w:t>
            </w:r>
          </w:p>
        </w:tc>
        <w:tc>
          <w:tcPr>
            <w:tcW w:w="1702" w:type="dxa"/>
            <w:vMerge/>
          </w:tcPr>
          <w:p w:rsidR="00CE2B36" w:rsidRPr="00BC7040" w:rsidRDefault="00CE2B36" w:rsidP="00CE2B36">
            <w:pPr>
              <w:jc w:val="center"/>
            </w:pPr>
          </w:p>
        </w:tc>
      </w:tr>
      <w:tr w:rsidR="00CE2B36" w:rsidRPr="00BC7040" w:rsidTr="00CE2B36">
        <w:trPr>
          <w:trHeight w:val="188"/>
        </w:trPr>
        <w:tc>
          <w:tcPr>
            <w:tcW w:w="758" w:type="dxa"/>
            <w:vMerge w:val="restart"/>
          </w:tcPr>
          <w:p w:rsidR="00CE2B36" w:rsidRPr="00BC7040" w:rsidRDefault="00CE2B36" w:rsidP="00CE2B36">
            <w:pPr>
              <w:jc w:val="center"/>
            </w:pPr>
            <w:r w:rsidRPr="00BC7040">
              <w:t>3.2</w:t>
            </w:r>
          </w:p>
        </w:tc>
        <w:tc>
          <w:tcPr>
            <w:tcW w:w="3036" w:type="dxa"/>
            <w:vMerge w:val="restart"/>
          </w:tcPr>
          <w:p w:rsidR="00CE2B36" w:rsidRPr="00BC7040" w:rsidRDefault="00CE2B36" w:rsidP="00CE2B36">
            <w:pPr>
              <w:rPr>
                <w:color w:val="FF0000"/>
              </w:rPr>
            </w:pPr>
          </w:p>
        </w:tc>
        <w:tc>
          <w:tcPr>
            <w:tcW w:w="3237" w:type="dxa"/>
            <w:vMerge w:val="restart"/>
          </w:tcPr>
          <w:p w:rsidR="00CE2B36" w:rsidRPr="00BC7040" w:rsidRDefault="00CE2B36" w:rsidP="00CE2B36">
            <w:r w:rsidRPr="00BC7040">
              <w:t xml:space="preserve">Підвищення вогнестійкості будівель та споруд, які знаходяться у приватній власності, шляхом </w:t>
            </w:r>
            <w:r w:rsidRPr="00BC7040">
              <w:lastRenderedPageBreak/>
              <w:t xml:space="preserve">просочення конструкцій вогнетривкими сумішами </w:t>
            </w:r>
          </w:p>
        </w:tc>
        <w:tc>
          <w:tcPr>
            <w:tcW w:w="1867" w:type="dxa"/>
          </w:tcPr>
          <w:p w:rsidR="00CE2B36" w:rsidRPr="00BC7040" w:rsidRDefault="00CE2B36" w:rsidP="00CE2B36">
            <w:pPr>
              <w:jc w:val="center"/>
            </w:pPr>
            <w:r w:rsidRPr="00BC7040">
              <w:lastRenderedPageBreak/>
              <w:t>2018-2022</w:t>
            </w:r>
          </w:p>
          <w:p w:rsidR="00CE2B36" w:rsidRPr="00BC7040" w:rsidRDefault="00CE2B36" w:rsidP="00CE2B36">
            <w:pPr>
              <w:jc w:val="center"/>
            </w:pPr>
          </w:p>
        </w:tc>
        <w:tc>
          <w:tcPr>
            <w:tcW w:w="1842" w:type="dxa"/>
            <w:vMerge w:val="restart"/>
          </w:tcPr>
          <w:p w:rsidR="00CE2B36" w:rsidRPr="00BC7040" w:rsidRDefault="00CE2B36" w:rsidP="00CE2B36">
            <w:r w:rsidRPr="00BC7040">
              <w:t>Суб’єкти господарювання,</w:t>
            </w:r>
          </w:p>
          <w:p w:rsidR="00CE2B36" w:rsidRPr="00BC7040" w:rsidRDefault="00CE2B36" w:rsidP="00CE2B36"/>
        </w:tc>
        <w:tc>
          <w:tcPr>
            <w:tcW w:w="1582" w:type="dxa"/>
            <w:vMerge w:val="restart"/>
          </w:tcPr>
          <w:p w:rsidR="00CE2B36" w:rsidRPr="00BC7040" w:rsidRDefault="00CE2B36" w:rsidP="00CE2B36">
            <w:r w:rsidRPr="00BC7040">
              <w:t>Кошти суб’єктів господарю-вання</w:t>
            </w:r>
          </w:p>
        </w:tc>
        <w:tc>
          <w:tcPr>
            <w:tcW w:w="1884" w:type="dxa"/>
          </w:tcPr>
          <w:p w:rsidR="00CE2B36" w:rsidRPr="00BC7040" w:rsidRDefault="00CE2B36" w:rsidP="00CE2B36">
            <w:pPr>
              <w:jc w:val="center"/>
            </w:pPr>
          </w:p>
        </w:tc>
        <w:tc>
          <w:tcPr>
            <w:tcW w:w="1702" w:type="dxa"/>
            <w:vMerge w:val="restart"/>
          </w:tcPr>
          <w:p w:rsidR="00CE2B36" w:rsidRPr="00BC7040" w:rsidRDefault="00CE2B36" w:rsidP="00CE2B36">
            <w:pPr>
              <w:jc w:val="center"/>
            </w:pPr>
          </w:p>
        </w:tc>
      </w:tr>
      <w:tr w:rsidR="00CE2B36" w:rsidRPr="00BC7040" w:rsidTr="00CE2B36">
        <w:trPr>
          <w:trHeight w:val="188"/>
        </w:trPr>
        <w:tc>
          <w:tcPr>
            <w:tcW w:w="758" w:type="dxa"/>
            <w:vMerge/>
          </w:tcPr>
          <w:p w:rsidR="00CE2B36" w:rsidRPr="00BC7040" w:rsidRDefault="00CE2B36" w:rsidP="00CE2B36">
            <w:pPr>
              <w:rPr>
                <w:color w:val="FF0000"/>
              </w:rPr>
            </w:pPr>
          </w:p>
        </w:tc>
        <w:tc>
          <w:tcPr>
            <w:tcW w:w="3036" w:type="dxa"/>
            <w:vMerge/>
          </w:tcPr>
          <w:p w:rsidR="00CE2B36" w:rsidRPr="00BC7040" w:rsidRDefault="00CE2B36" w:rsidP="00CE2B36">
            <w:pPr>
              <w:rPr>
                <w:color w:val="FF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2018</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p>
        </w:tc>
        <w:tc>
          <w:tcPr>
            <w:tcW w:w="1702" w:type="dxa"/>
            <w:vMerge/>
          </w:tcPr>
          <w:p w:rsidR="00CE2B36" w:rsidRPr="00BC7040" w:rsidRDefault="00CE2B36" w:rsidP="00CE2B36">
            <w:pPr>
              <w:jc w:val="center"/>
            </w:pPr>
          </w:p>
        </w:tc>
      </w:tr>
      <w:tr w:rsidR="00CE2B36" w:rsidRPr="00BC7040" w:rsidTr="00CE2B36">
        <w:trPr>
          <w:trHeight w:val="188"/>
        </w:trPr>
        <w:tc>
          <w:tcPr>
            <w:tcW w:w="758" w:type="dxa"/>
            <w:vMerge/>
          </w:tcPr>
          <w:p w:rsidR="00CE2B36" w:rsidRPr="00BC7040" w:rsidRDefault="00CE2B36" w:rsidP="00CE2B36">
            <w:pPr>
              <w:rPr>
                <w:color w:val="FF0000"/>
              </w:rPr>
            </w:pPr>
          </w:p>
        </w:tc>
        <w:tc>
          <w:tcPr>
            <w:tcW w:w="3036" w:type="dxa"/>
            <w:vMerge/>
          </w:tcPr>
          <w:p w:rsidR="00CE2B36" w:rsidRPr="00BC7040" w:rsidRDefault="00CE2B36" w:rsidP="00CE2B36">
            <w:pPr>
              <w:rPr>
                <w:color w:val="FF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2019</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p>
        </w:tc>
        <w:tc>
          <w:tcPr>
            <w:tcW w:w="1702" w:type="dxa"/>
            <w:vMerge/>
          </w:tcPr>
          <w:p w:rsidR="00CE2B36" w:rsidRPr="00BC7040" w:rsidRDefault="00CE2B36" w:rsidP="00CE2B36">
            <w:pPr>
              <w:jc w:val="center"/>
            </w:pPr>
          </w:p>
        </w:tc>
      </w:tr>
      <w:tr w:rsidR="00CE2B36" w:rsidRPr="00BC7040" w:rsidTr="00CE2B36">
        <w:trPr>
          <w:trHeight w:val="188"/>
        </w:trPr>
        <w:tc>
          <w:tcPr>
            <w:tcW w:w="758" w:type="dxa"/>
            <w:vMerge/>
          </w:tcPr>
          <w:p w:rsidR="00CE2B36" w:rsidRPr="00BC7040" w:rsidRDefault="00CE2B36" w:rsidP="00CE2B36">
            <w:pPr>
              <w:rPr>
                <w:color w:val="FF0000"/>
              </w:rPr>
            </w:pPr>
          </w:p>
        </w:tc>
        <w:tc>
          <w:tcPr>
            <w:tcW w:w="3036" w:type="dxa"/>
            <w:vMerge/>
          </w:tcPr>
          <w:p w:rsidR="00CE2B36" w:rsidRPr="00BC7040" w:rsidRDefault="00CE2B36" w:rsidP="00CE2B36">
            <w:pPr>
              <w:rPr>
                <w:color w:val="FF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2020</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p>
        </w:tc>
        <w:tc>
          <w:tcPr>
            <w:tcW w:w="1702" w:type="dxa"/>
            <w:vMerge/>
          </w:tcPr>
          <w:p w:rsidR="00CE2B36" w:rsidRPr="00BC7040" w:rsidRDefault="00CE2B36" w:rsidP="00CE2B36">
            <w:pPr>
              <w:jc w:val="center"/>
            </w:pPr>
          </w:p>
        </w:tc>
      </w:tr>
      <w:tr w:rsidR="00CE2B36" w:rsidRPr="00BC7040" w:rsidTr="00CE2B36">
        <w:trPr>
          <w:trHeight w:val="188"/>
        </w:trPr>
        <w:tc>
          <w:tcPr>
            <w:tcW w:w="758" w:type="dxa"/>
            <w:vMerge/>
          </w:tcPr>
          <w:p w:rsidR="00CE2B36" w:rsidRPr="00BC7040" w:rsidRDefault="00CE2B36" w:rsidP="00CE2B36">
            <w:pPr>
              <w:rPr>
                <w:color w:val="FF0000"/>
              </w:rPr>
            </w:pPr>
          </w:p>
        </w:tc>
        <w:tc>
          <w:tcPr>
            <w:tcW w:w="3036" w:type="dxa"/>
            <w:vMerge/>
          </w:tcPr>
          <w:p w:rsidR="00CE2B36" w:rsidRPr="00BC7040" w:rsidRDefault="00CE2B36" w:rsidP="00CE2B36">
            <w:pPr>
              <w:rPr>
                <w:color w:val="FF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2021</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p>
        </w:tc>
        <w:tc>
          <w:tcPr>
            <w:tcW w:w="1702" w:type="dxa"/>
            <w:vMerge/>
          </w:tcPr>
          <w:p w:rsidR="00CE2B36" w:rsidRPr="00BC7040" w:rsidRDefault="00CE2B36" w:rsidP="00CE2B36">
            <w:pPr>
              <w:jc w:val="center"/>
            </w:pPr>
          </w:p>
        </w:tc>
      </w:tr>
      <w:tr w:rsidR="00CE2B36" w:rsidRPr="00BC7040" w:rsidTr="00CE2B36">
        <w:trPr>
          <w:trHeight w:val="181"/>
        </w:trPr>
        <w:tc>
          <w:tcPr>
            <w:tcW w:w="758" w:type="dxa"/>
            <w:vMerge/>
          </w:tcPr>
          <w:p w:rsidR="00CE2B36" w:rsidRPr="00BC7040" w:rsidRDefault="00CE2B36" w:rsidP="00CE2B36">
            <w:pPr>
              <w:rPr>
                <w:color w:val="FF0000"/>
              </w:rPr>
            </w:pPr>
          </w:p>
        </w:tc>
        <w:tc>
          <w:tcPr>
            <w:tcW w:w="3036" w:type="dxa"/>
            <w:vMerge/>
          </w:tcPr>
          <w:p w:rsidR="00CE2B36" w:rsidRPr="00BC7040" w:rsidRDefault="00CE2B36" w:rsidP="00CE2B36">
            <w:pPr>
              <w:rPr>
                <w:color w:val="FF0000"/>
              </w:rPr>
            </w:pPr>
          </w:p>
        </w:tc>
        <w:tc>
          <w:tcPr>
            <w:tcW w:w="3237" w:type="dxa"/>
            <w:vMerge/>
          </w:tcPr>
          <w:p w:rsidR="00CE2B36" w:rsidRPr="00BC7040" w:rsidRDefault="00CE2B36" w:rsidP="00CE2B36"/>
        </w:tc>
        <w:tc>
          <w:tcPr>
            <w:tcW w:w="1867" w:type="dxa"/>
          </w:tcPr>
          <w:p w:rsidR="00CE2B36" w:rsidRPr="00BC7040" w:rsidRDefault="00CE2B36" w:rsidP="00CE2B36">
            <w:pPr>
              <w:jc w:val="center"/>
            </w:pPr>
            <w:r w:rsidRPr="00BC7040">
              <w:t>2022</w:t>
            </w:r>
          </w:p>
        </w:tc>
        <w:tc>
          <w:tcPr>
            <w:tcW w:w="1842" w:type="dxa"/>
            <w:vMerge/>
          </w:tcPr>
          <w:p w:rsidR="00CE2B36" w:rsidRPr="00BC7040" w:rsidRDefault="00CE2B36" w:rsidP="00CE2B36"/>
        </w:tc>
        <w:tc>
          <w:tcPr>
            <w:tcW w:w="1582" w:type="dxa"/>
            <w:vMerge/>
          </w:tcPr>
          <w:p w:rsidR="00CE2B36" w:rsidRPr="00BC7040" w:rsidRDefault="00CE2B36" w:rsidP="00CE2B36"/>
        </w:tc>
        <w:tc>
          <w:tcPr>
            <w:tcW w:w="1884" w:type="dxa"/>
          </w:tcPr>
          <w:p w:rsidR="00CE2B36" w:rsidRPr="00BC7040" w:rsidRDefault="00CE2B36" w:rsidP="00CE2B36">
            <w:pPr>
              <w:jc w:val="center"/>
            </w:pPr>
          </w:p>
        </w:tc>
        <w:tc>
          <w:tcPr>
            <w:tcW w:w="1702" w:type="dxa"/>
            <w:vMerge/>
          </w:tcPr>
          <w:p w:rsidR="00CE2B36" w:rsidRPr="00BC7040" w:rsidRDefault="00CE2B36" w:rsidP="00CE2B36">
            <w:pPr>
              <w:jc w:val="center"/>
            </w:pPr>
          </w:p>
        </w:tc>
      </w:tr>
      <w:tr w:rsidR="00CE2B36" w:rsidRPr="00BC7040" w:rsidTr="00CE2B36">
        <w:trPr>
          <w:trHeight w:val="188"/>
        </w:trPr>
        <w:tc>
          <w:tcPr>
            <w:tcW w:w="758" w:type="dxa"/>
            <w:vMerge w:val="restart"/>
          </w:tcPr>
          <w:p w:rsidR="00CE2B36" w:rsidRPr="00BC7040" w:rsidRDefault="00CE2B36" w:rsidP="00CE2B36">
            <w:pPr>
              <w:jc w:val="center"/>
              <w:rPr>
                <w:color w:val="000000"/>
              </w:rPr>
            </w:pPr>
            <w:r w:rsidRPr="00BC7040">
              <w:rPr>
                <w:color w:val="000000"/>
              </w:rPr>
              <w:t>3.3</w:t>
            </w:r>
          </w:p>
          <w:p w:rsidR="00CE2B36" w:rsidRPr="00BC7040" w:rsidRDefault="00CE2B36" w:rsidP="00CE2B36">
            <w:pPr>
              <w:jc w:val="center"/>
              <w:rPr>
                <w:color w:val="000000"/>
              </w:rPr>
            </w:pPr>
          </w:p>
        </w:tc>
        <w:tc>
          <w:tcPr>
            <w:tcW w:w="3036" w:type="dxa"/>
            <w:vMerge w:val="restart"/>
          </w:tcPr>
          <w:p w:rsidR="00CE2B36" w:rsidRPr="00BC7040" w:rsidRDefault="00CE2B36" w:rsidP="00CE2B36">
            <w:pPr>
              <w:rPr>
                <w:color w:val="000000"/>
              </w:rPr>
            </w:pPr>
          </w:p>
        </w:tc>
        <w:tc>
          <w:tcPr>
            <w:tcW w:w="3237" w:type="dxa"/>
            <w:vMerge w:val="restart"/>
          </w:tcPr>
          <w:p w:rsidR="00CE2B36" w:rsidRPr="00BC7040" w:rsidRDefault="00CE2B36" w:rsidP="00CE2B36">
            <w:pPr>
              <w:rPr>
                <w:color w:val="000000"/>
              </w:rPr>
            </w:pPr>
            <w:r w:rsidRPr="00BC7040">
              <w:rPr>
                <w:color w:val="000000"/>
              </w:rPr>
              <w:t xml:space="preserve">Приведення у робочий стан димових і вентиляційних каналів і їх обслуговування </w:t>
            </w:r>
          </w:p>
        </w:tc>
        <w:tc>
          <w:tcPr>
            <w:tcW w:w="1867" w:type="dxa"/>
          </w:tcPr>
          <w:p w:rsidR="00CE2B36" w:rsidRPr="00BC7040" w:rsidRDefault="00CE2B36" w:rsidP="00CE2B36">
            <w:pPr>
              <w:jc w:val="center"/>
              <w:rPr>
                <w:color w:val="000000"/>
              </w:rPr>
            </w:pPr>
            <w:r w:rsidRPr="00BC7040">
              <w:rPr>
                <w:color w:val="000000"/>
              </w:rPr>
              <w:t>2018-2022</w:t>
            </w:r>
          </w:p>
          <w:p w:rsidR="00CE2B36" w:rsidRPr="00BC7040" w:rsidRDefault="00CE2B36" w:rsidP="00CE2B36">
            <w:pPr>
              <w:jc w:val="center"/>
              <w:rPr>
                <w:color w:val="000000"/>
              </w:rPr>
            </w:pPr>
          </w:p>
        </w:tc>
        <w:tc>
          <w:tcPr>
            <w:tcW w:w="1842" w:type="dxa"/>
            <w:vMerge w:val="restart"/>
          </w:tcPr>
          <w:p w:rsidR="00CE2B36" w:rsidRPr="00BC7040" w:rsidRDefault="00CE2B36" w:rsidP="00CE2B36">
            <w:r w:rsidRPr="00BC7040">
              <w:t>Суб’єкти господарювання,</w:t>
            </w:r>
          </w:p>
          <w:p w:rsidR="00CE2B36" w:rsidRPr="00BC7040" w:rsidRDefault="00CE2B36" w:rsidP="00CE2B36">
            <w:pPr>
              <w:rPr>
                <w:color w:val="000000"/>
              </w:rPr>
            </w:pPr>
          </w:p>
        </w:tc>
        <w:tc>
          <w:tcPr>
            <w:tcW w:w="1582" w:type="dxa"/>
            <w:vMerge w:val="restart"/>
          </w:tcPr>
          <w:p w:rsidR="00CE2B36" w:rsidRPr="00BC7040" w:rsidRDefault="00CE2B36" w:rsidP="00CE2B36">
            <w:r w:rsidRPr="00BC7040">
              <w:t>Кошти суб’єктів господарю-вання</w:t>
            </w:r>
          </w:p>
        </w:tc>
        <w:tc>
          <w:tcPr>
            <w:tcW w:w="1884" w:type="dxa"/>
          </w:tcPr>
          <w:p w:rsidR="00CE2B36" w:rsidRPr="00BC7040" w:rsidRDefault="00CE2B36" w:rsidP="00CE2B36">
            <w:pPr>
              <w:jc w:val="center"/>
              <w:rPr>
                <w:color w:val="000000"/>
              </w:rPr>
            </w:pPr>
          </w:p>
        </w:tc>
        <w:tc>
          <w:tcPr>
            <w:tcW w:w="1702" w:type="dxa"/>
            <w:vMerge w:val="restart"/>
          </w:tcPr>
          <w:p w:rsidR="00CE2B36" w:rsidRPr="00BC7040" w:rsidRDefault="00CE2B36" w:rsidP="00CE2B36">
            <w:pPr>
              <w:jc w:val="center"/>
              <w:rPr>
                <w:color w:val="000000"/>
              </w:rPr>
            </w:pPr>
          </w:p>
        </w:tc>
      </w:tr>
      <w:tr w:rsidR="00CE2B36" w:rsidRPr="00BC7040" w:rsidTr="00CE2B36">
        <w:trPr>
          <w:trHeight w:val="18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2018</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p>
        </w:tc>
        <w:tc>
          <w:tcPr>
            <w:tcW w:w="1702" w:type="dxa"/>
            <w:vMerge/>
          </w:tcPr>
          <w:p w:rsidR="00CE2B36" w:rsidRPr="00BC7040" w:rsidRDefault="00CE2B36" w:rsidP="00CE2B36">
            <w:pPr>
              <w:jc w:val="center"/>
              <w:rPr>
                <w:color w:val="000000"/>
              </w:rPr>
            </w:pPr>
          </w:p>
        </w:tc>
      </w:tr>
      <w:tr w:rsidR="00CE2B36" w:rsidRPr="00BC7040" w:rsidTr="00CE2B36">
        <w:trPr>
          <w:trHeight w:val="18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2019</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p>
        </w:tc>
        <w:tc>
          <w:tcPr>
            <w:tcW w:w="1702" w:type="dxa"/>
            <w:vMerge/>
          </w:tcPr>
          <w:p w:rsidR="00CE2B36" w:rsidRPr="00BC7040" w:rsidRDefault="00CE2B36" w:rsidP="00CE2B36">
            <w:pPr>
              <w:jc w:val="center"/>
              <w:rPr>
                <w:color w:val="000000"/>
              </w:rPr>
            </w:pPr>
          </w:p>
        </w:tc>
      </w:tr>
      <w:tr w:rsidR="00CE2B36" w:rsidRPr="00BC7040" w:rsidTr="00CE2B36">
        <w:trPr>
          <w:trHeight w:val="18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2020</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p>
        </w:tc>
        <w:tc>
          <w:tcPr>
            <w:tcW w:w="1702" w:type="dxa"/>
            <w:vMerge/>
          </w:tcPr>
          <w:p w:rsidR="00CE2B36" w:rsidRPr="00BC7040" w:rsidRDefault="00CE2B36" w:rsidP="00CE2B36">
            <w:pPr>
              <w:jc w:val="center"/>
              <w:rPr>
                <w:color w:val="000000"/>
              </w:rPr>
            </w:pPr>
          </w:p>
        </w:tc>
      </w:tr>
      <w:tr w:rsidR="00CE2B36" w:rsidRPr="00BC7040" w:rsidTr="00CE2B36">
        <w:trPr>
          <w:trHeight w:val="18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2021</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p>
        </w:tc>
        <w:tc>
          <w:tcPr>
            <w:tcW w:w="1702" w:type="dxa"/>
            <w:vMerge/>
          </w:tcPr>
          <w:p w:rsidR="00CE2B36" w:rsidRPr="00BC7040" w:rsidRDefault="00CE2B36" w:rsidP="00CE2B36">
            <w:pPr>
              <w:jc w:val="center"/>
              <w:rPr>
                <w:color w:val="000000"/>
              </w:rPr>
            </w:pPr>
          </w:p>
        </w:tc>
      </w:tr>
      <w:tr w:rsidR="00CE2B36" w:rsidRPr="00BC7040" w:rsidTr="00CE2B36">
        <w:trPr>
          <w:trHeight w:val="188"/>
        </w:trPr>
        <w:tc>
          <w:tcPr>
            <w:tcW w:w="758" w:type="dxa"/>
            <w:vMerge/>
          </w:tcPr>
          <w:p w:rsidR="00CE2B36" w:rsidRPr="00BC7040" w:rsidRDefault="00CE2B36" w:rsidP="00CE2B36">
            <w:pPr>
              <w:rPr>
                <w:color w:val="000000"/>
              </w:rPr>
            </w:pPr>
          </w:p>
        </w:tc>
        <w:tc>
          <w:tcPr>
            <w:tcW w:w="3036" w:type="dxa"/>
            <w:vMerge/>
          </w:tcPr>
          <w:p w:rsidR="00CE2B36" w:rsidRPr="00BC7040" w:rsidRDefault="00CE2B36" w:rsidP="00CE2B36">
            <w:pPr>
              <w:rPr>
                <w:color w:val="000000"/>
              </w:rPr>
            </w:pPr>
          </w:p>
        </w:tc>
        <w:tc>
          <w:tcPr>
            <w:tcW w:w="3237" w:type="dxa"/>
            <w:vMerge/>
          </w:tcPr>
          <w:p w:rsidR="00CE2B36" w:rsidRPr="00BC7040" w:rsidRDefault="00CE2B36" w:rsidP="00CE2B36">
            <w:pPr>
              <w:rPr>
                <w:color w:val="000000"/>
              </w:rPr>
            </w:pPr>
          </w:p>
        </w:tc>
        <w:tc>
          <w:tcPr>
            <w:tcW w:w="1867" w:type="dxa"/>
          </w:tcPr>
          <w:p w:rsidR="00CE2B36" w:rsidRPr="00BC7040" w:rsidRDefault="00CE2B36" w:rsidP="00CE2B36">
            <w:pPr>
              <w:jc w:val="center"/>
              <w:rPr>
                <w:color w:val="000000"/>
              </w:rPr>
            </w:pPr>
            <w:r w:rsidRPr="00BC7040">
              <w:rPr>
                <w:color w:val="000000"/>
              </w:rPr>
              <w:t>2022</w:t>
            </w:r>
          </w:p>
        </w:tc>
        <w:tc>
          <w:tcPr>
            <w:tcW w:w="1842" w:type="dxa"/>
            <w:vMerge/>
          </w:tcPr>
          <w:p w:rsidR="00CE2B36" w:rsidRPr="00BC7040" w:rsidRDefault="00CE2B36" w:rsidP="00CE2B36">
            <w:pPr>
              <w:rPr>
                <w:color w:val="000000"/>
              </w:rPr>
            </w:pPr>
          </w:p>
        </w:tc>
        <w:tc>
          <w:tcPr>
            <w:tcW w:w="1582" w:type="dxa"/>
            <w:vMerge/>
          </w:tcPr>
          <w:p w:rsidR="00CE2B36" w:rsidRPr="00BC7040" w:rsidRDefault="00CE2B36" w:rsidP="00CE2B36">
            <w:pPr>
              <w:rPr>
                <w:color w:val="000000"/>
              </w:rPr>
            </w:pPr>
          </w:p>
        </w:tc>
        <w:tc>
          <w:tcPr>
            <w:tcW w:w="1884" w:type="dxa"/>
          </w:tcPr>
          <w:p w:rsidR="00CE2B36" w:rsidRPr="00BC7040" w:rsidRDefault="00CE2B36" w:rsidP="00CE2B36">
            <w:pPr>
              <w:jc w:val="center"/>
              <w:rPr>
                <w:color w:val="000000"/>
              </w:rPr>
            </w:pPr>
          </w:p>
        </w:tc>
        <w:tc>
          <w:tcPr>
            <w:tcW w:w="1702" w:type="dxa"/>
            <w:vMerge/>
          </w:tcPr>
          <w:p w:rsidR="00CE2B36" w:rsidRPr="00BC7040" w:rsidRDefault="00CE2B36" w:rsidP="00CE2B36">
            <w:pPr>
              <w:jc w:val="center"/>
              <w:rPr>
                <w:color w:val="000000"/>
              </w:rPr>
            </w:pPr>
          </w:p>
        </w:tc>
      </w:tr>
    </w:tbl>
    <w:p w:rsidR="00CE2B36" w:rsidRDefault="00CE2B36" w:rsidP="00CE2B36">
      <w:pPr>
        <w:rPr>
          <w:lang w:val="uk-UA"/>
        </w:rPr>
      </w:pPr>
    </w:p>
    <w:p w:rsidR="00CE2B36" w:rsidRDefault="00CE2B36" w:rsidP="00CE2B36">
      <w:pPr>
        <w:rPr>
          <w:lang w:val="uk-UA"/>
        </w:rPr>
      </w:pPr>
    </w:p>
    <w:p w:rsidR="00CE2B36" w:rsidRDefault="00CE2B36" w:rsidP="00CE2B36">
      <w:pPr>
        <w:rPr>
          <w:lang w:val="uk-UA"/>
        </w:rPr>
      </w:pPr>
    </w:p>
    <w:p w:rsidR="00CE2B36" w:rsidRDefault="00CE2B36" w:rsidP="00CE2B36">
      <w:pPr>
        <w:rPr>
          <w:lang w:val="uk-UA"/>
        </w:rPr>
      </w:pPr>
    </w:p>
    <w:p w:rsidR="00CE2B36" w:rsidRPr="00BC7040" w:rsidRDefault="00CE2B36" w:rsidP="00CE2B36">
      <w:pPr>
        <w:rPr>
          <w:lang w:val="uk-UA"/>
        </w:rPr>
      </w:pPr>
      <w:r w:rsidRPr="00BC7040">
        <w:rPr>
          <w:lang w:val="uk-UA"/>
        </w:rPr>
        <w:t xml:space="preserve">Завідувач сектору з надзвичайних ситуацій </w:t>
      </w:r>
    </w:p>
    <w:p w:rsidR="00CE2B36" w:rsidRPr="00BC7040" w:rsidRDefault="00CE2B36" w:rsidP="00CE2B36">
      <w:pPr>
        <w:rPr>
          <w:lang w:val="uk-UA"/>
        </w:rPr>
      </w:pPr>
      <w:r w:rsidRPr="00BC7040">
        <w:rPr>
          <w:lang w:val="uk-UA"/>
        </w:rPr>
        <w:t>та цивільного захисту виконавчого</w:t>
      </w:r>
    </w:p>
    <w:p w:rsidR="00CE2B36" w:rsidRPr="00BC7040" w:rsidRDefault="00CE2B36" w:rsidP="00CE2B36">
      <w:pPr>
        <w:rPr>
          <w:color w:val="000000"/>
          <w:lang w:val="uk-UA"/>
        </w:rPr>
      </w:pPr>
      <w:r w:rsidRPr="00BC7040">
        <w:rPr>
          <w:lang w:val="uk-UA"/>
        </w:rPr>
        <w:t>комітету Обухівської міської ради</w:t>
      </w:r>
      <w:r w:rsidRPr="00BC7040">
        <w:rPr>
          <w:color w:val="000000"/>
          <w:lang w:val="uk-UA"/>
        </w:rPr>
        <w:t xml:space="preserve">                                                                                                               О.М. Ленда                 </w:t>
      </w:r>
    </w:p>
    <w:p w:rsidR="00CE2B36" w:rsidRPr="00BC7040" w:rsidRDefault="00CE2B36" w:rsidP="00CE2B36">
      <w:pPr>
        <w:rPr>
          <w:color w:val="000000"/>
          <w:lang w:val="uk-UA"/>
        </w:rPr>
      </w:pPr>
    </w:p>
    <w:p w:rsidR="00CE2B36" w:rsidRDefault="00CE2B36" w:rsidP="00CE2B36">
      <w:pPr>
        <w:tabs>
          <w:tab w:val="left" w:pos="14595"/>
        </w:tabs>
        <w:rPr>
          <w:color w:val="000000"/>
          <w:lang w:val="uk-UA"/>
        </w:rPr>
        <w:sectPr w:rsidR="00CE2B36" w:rsidSect="00CE2B36">
          <w:pgSz w:w="16838" w:h="11906" w:orient="landscape"/>
          <w:pgMar w:top="851" w:right="851" w:bottom="1701" w:left="567" w:header="709" w:footer="709" w:gutter="0"/>
          <w:cols w:space="708"/>
          <w:docGrid w:linePitch="360"/>
        </w:sectPr>
      </w:pPr>
    </w:p>
    <w:p w:rsidR="00CE2B36" w:rsidRDefault="00CE2B36" w:rsidP="00CE2B36">
      <w:pPr>
        <w:tabs>
          <w:tab w:val="left" w:pos="14595"/>
        </w:tabs>
        <w:rPr>
          <w:color w:val="000000"/>
          <w:lang w:val="uk-UA"/>
        </w:rPr>
      </w:pPr>
    </w:p>
    <w:p w:rsidR="00CE2B36" w:rsidRDefault="00CE2B36" w:rsidP="00CE2B36">
      <w:pPr>
        <w:tabs>
          <w:tab w:val="left" w:pos="14595"/>
        </w:tabs>
        <w:rPr>
          <w:color w:val="000000"/>
          <w:lang w:val="uk-UA"/>
        </w:rPr>
      </w:pPr>
    </w:p>
    <w:p w:rsidR="00CE2B36" w:rsidRDefault="00CE2B36" w:rsidP="00CE2B36">
      <w:pPr>
        <w:tabs>
          <w:tab w:val="left" w:pos="14595"/>
        </w:tabs>
        <w:rPr>
          <w:color w:val="000000"/>
          <w:lang w:val="uk-UA"/>
        </w:rPr>
      </w:pPr>
    </w:p>
    <w:p w:rsidR="00666AFD" w:rsidRDefault="005959E3" w:rsidP="00666AFD">
      <w:pPr>
        <w:ind w:right="141"/>
        <w:jc w:val="center"/>
        <w:rPr>
          <w:b/>
          <w:sz w:val="28"/>
          <w:szCs w:val="28"/>
          <w:lang w:val="uk-UA"/>
        </w:rPr>
      </w:pPr>
      <w:r>
        <w:rPr>
          <w:noProof/>
          <w:szCs w:val="20"/>
        </w:rPr>
        <w:object w:dxaOrig="1440" w:dyaOrig="1440">
          <v:shape id="_x0000_s1129" type="#_x0000_t75" style="position:absolute;left:0;text-align:left;margin-left:219.75pt;margin-top:14.2pt;width:34pt;height:50.8pt;flip:x;z-index:251709440">
            <v:imagedata r:id="rId18" o:title=""/>
            <w10:wrap type="topAndBottom" anchorx="page"/>
          </v:shape>
          <o:OLEObject Type="Embed" ProgID="MS_ClipArt_Gallery" ShapeID="_x0000_s1129" DrawAspect="Content" ObjectID="_1638104763" r:id="rId58"/>
        </w:object>
      </w:r>
    </w:p>
    <w:p w:rsidR="00666AFD" w:rsidRPr="00934985" w:rsidRDefault="00666AFD" w:rsidP="00666AFD">
      <w:pPr>
        <w:ind w:right="141"/>
        <w:jc w:val="center"/>
        <w:rPr>
          <w:b/>
          <w:sz w:val="28"/>
          <w:szCs w:val="28"/>
          <w:lang w:val="uk-UA"/>
        </w:rPr>
      </w:pPr>
      <w:r w:rsidRPr="00934985">
        <w:rPr>
          <w:b/>
          <w:sz w:val="28"/>
          <w:szCs w:val="28"/>
          <w:lang w:val="uk-UA"/>
        </w:rPr>
        <w:t>ОБУХІВСЬКА МІСЬКА РАДА</w:t>
      </w:r>
    </w:p>
    <w:p w:rsidR="00666AFD" w:rsidRPr="00934985" w:rsidRDefault="00666AFD" w:rsidP="00666AFD">
      <w:pPr>
        <w:tabs>
          <w:tab w:val="right" w:pos="3828"/>
        </w:tabs>
        <w:jc w:val="center"/>
        <w:rPr>
          <w:b/>
          <w:sz w:val="28"/>
          <w:szCs w:val="28"/>
          <w:lang w:val="uk-UA"/>
        </w:rPr>
      </w:pPr>
      <w:r w:rsidRPr="00934985">
        <w:rPr>
          <w:b/>
          <w:sz w:val="28"/>
          <w:szCs w:val="28"/>
          <w:lang w:val="uk-UA"/>
        </w:rPr>
        <w:t xml:space="preserve">КИЇСЬКОЇ ОБЛАСТІ </w:t>
      </w:r>
    </w:p>
    <w:p w:rsidR="00666AFD" w:rsidRPr="00934985" w:rsidRDefault="00666AFD" w:rsidP="00666AFD">
      <w:pPr>
        <w:jc w:val="center"/>
        <w:rPr>
          <w:b/>
          <w:sz w:val="28"/>
          <w:szCs w:val="28"/>
          <w:lang w:val="uk-UA"/>
        </w:rPr>
      </w:pPr>
      <w:r w:rsidRPr="00934985">
        <w:rPr>
          <w:b/>
          <w:sz w:val="28"/>
          <w:szCs w:val="28"/>
          <w:lang w:val="uk-UA"/>
        </w:rPr>
        <w:t xml:space="preserve">ВИКОНАВЧИЙ КОМІТЕТ </w:t>
      </w:r>
    </w:p>
    <w:p w:rsidR="00666AFD" w:rsidRPr="00934985" w:rsidRDefault="00666AFD" w:rsidP="00666AFD">
      <w:pPr>
        <w:jc w:val="center"/>
        <w:rPr>
          <w:b/>
          <w:sz w:val="28"/>
          <w:szCs w:val="28"/>
          <w:lang w:val="uk-UA"/>
        </w:rPr>
      </w:pPr>
    </w:p>
    <w:p w:rsidR="00666AFD" w:rsidRDefault="00666AFD" w:rsidP="00666AFD">
      <w:pPr>
        <w:pStyle w:val="a7"/>
        <w:rPr>
          <w:rFonts w:ascii="Times New Roman" w:hAnsi="Times New Roman" w:cs="Times New Roman"/>
          <w:b w:val="0"/>
          <w:szCs w:val="28"/>
          <w:lang w:val="uk-UA"/>
        </w:rPr>
      </w:pPr>
      <w:r w:rsidRPr="00C20DE4">
        <w:rPr>
          <w:rFonts w:ascii="Times New Roman" w:hAnsi="Times New Roman" w:cs="Times New Roman"/>
          <w:szCs w:val="28"/>
          <w:lang w:val="uk-UA"/>
        </w:rPr>
        <w:t>Р І Ш Е Н Н Я</w:t>
      </w:r>
      <w:r>
        <w:rPr>
          <w:rFonts w:ascii="Times New Roman" w:hAnsi="Times New Roman" w:cs="Times New Roman"/>
          <w:szCs w:val="28"/>
          <w:lang w:val="uk-UA"/>
        </w:rPr>
        <w:t xml:space="preserve"> № </w:t>
      </w:r>
      <w:r w:rsidR="00BD070C">
        <w:rPr>
          <w:rFonts w:ascii="Times New Roman" w:hAnsi="Times New Roman" w:cs="Times New Roman"/>
          <w:szCs w:val="28"/>
          <w:lang w:val="uk-UA"/>
        </w:rPr>
        <w:t>757</w:t>
      </w:r>
      <w:r>
        <w:rPr>
          <w:rFonts w:ascii="Times New Roman" w:hAnsi="Times New Roman" w:cs="Times New Roman"/>
          <w:szCs w:val="28"/>
          <w:lang w:val="uk-UA"/>
        </w:rPr>
        <w:t xml:space="preserve"> </w:t>
      </w:r>
    </w:p>
    <w:p w:rsidR="00666AFD" w:rsidRPr="00934985" w:rsidRDefault="00666AFD" w:rsidP="00666AFD">
      <w:pPr>
        <w:jc w:val="center"/>
        <w:rPr>
          <w:b/>
          <w:sz w:val="28"/>
          <w:szCs w:val="28"/>
          <w:lang w:val="uk-UA"/>
        </w:rPr>
      </w:pPr>
    </w:p>
    <w:tbl>
      <w:tblPr>
        <w:tblW w:w="0" w:type="auto"/>
        <w:tblLook w:val="01E0" w:firstRow="1" w:lastRow="1" w:firstColumn="1" w:lastColumn="1" w:noHBand="0" w:noVBand="0"/>
      </w:tblPr>
      <w:tblGrid>
        <w:gridCol w:w="4785"/>
        <w:gridCol w:w="4786"/>
      </w:tblGrid>
      <w:tr w:rsidR="00666AFD" w:rsidRPr="00934985" w:rsidTr="00FF62EB">
        <w:tc>
          <w:tcPr>
            <w:tcW w:w="4785" w:type="dxa"/>
          </w:tcPr>
          <w:p w:rsidR="00666AFD" w:rsidRPr="00934985" w:rsidRDefault="00666AFD" w:rsidP="00FF62EB">
            <w:pPr>
              <w:rPr>
                <w:sz w:val="28"/>
                <w:szCs w:val="28"/>
                <w:lang w:val="uk-UA"/>
              </w:rPr>
            </w:pPr>
            <w:r>
              <w:rPr>
                <w:sz w:val="28"/>
                <w:szCs w:val="28"/>
                <w:lang w:val="uk-UA"/>
              </w:rPr>
              <w:t>від  13 грудня  2019</w:t>
            </w:r>
            <w:r w:rsidRPr="00934985">
              <w:rPr>
                <w:sz w:val="28"/>
                <w:szCs w:val="28"/>
                <w:lang w:val="uk-UA"/>
              </w:rPr>
              <w:t xml:space="preserve"> року</w:t>
            </w:r>
          </w:p>
        </w:tc>
        <w:tc>
          <w:tcPr>
            <w:tcW w:w="4786" w:type="dxa"/>
          </w:tcPr>
          <w:p w:rsidR="00666AFD" w:rsidRPr="00934985" w:rsidRDefault="00666AFD" w:rsidP="00FF62EB">
            <w:pPr>
              <w:jc w:val="right"/>
              <w:rPr>
                <w:sz w:val="28"/>
                <w:szCs w:val="28"/>
                <w:lang w:val="uk-UA"/>
              </w:rPr>
            </w:pPr>
            <w:r w:rsidRPr="00934985">
              <w:rPr>
                <w:sz w:val="28"/>
                <w:szCs w:val="28"/>
                <w:lang w:val="uk-UA"/>
              </w:rPr>
              <w:t xml:space="preserve">м. Обухів </w:t>
            </w:r>
          </w:p>
        </w:tc>
      </w:tr>
    </w:tbl>
    <w:p w:rsidR="00666AFD" w:rsidRPr="00934985" w:rsidRDefault="00666AFD" w:rsidP="00666AFD">
      <w:pPr>
        <w:jc w:val="both"/>
        <w:rPr>
          <w:sz w:val="28"/>
          <w:szCs w:val="28"/>
          <w:lang w:val="uk-UA"/>
        </w:rPr>
      </w:pPr>
    </w:p>
    <w:p w:rsidR="00666AFD" w:rsidRDefault="00666AFD" w:rsidP="00666AFD">
      <w:pPr>
        <w:pStyle w:val="1"/>
        <w:spacing w:before="0"/>
        <w:rPr>
          <w:rFonts w:ascii="Times New Roman" w:hAnsi="Times New Roman"/>
          <w:b w:val="0"/>
          <w:sz w:val="28"/>
          <w:szCs w:val="28"/>
        </w:rPr>
      </w:pPr>
      <w:r w:rsidRPr="00CA7467">
        <w:rPr>
          <w:rFonts w:ascii="Times New Roman" w:hAnsi="Times New Roman"/>
          <w:b w:val="0"/>
          <w:sz w:val="28"/>
          <w:szCs w:val="28"/>
        </w:rPr>
        <w:t>Про внесення</w:t>
      </w:r>
      <w:r>
        <w:rPr>
          <w:rFonts w:ascii="Times New Roman" w:hAnsi="Times New Roman"/>
          <w:b w:val="0"/>
          <w:sz w:val="28"/>
          <w:szCs w:val="28"/>
        </w:rPr>
        <w:t xml:space="preserve"> змін до міської цільової  </w:t>
      </w:r>
      <w:r>
        <w:rPr>
          <w:rFonts w:ascii="Times New Roman" w:hAnsi="Times New Roman"/>
          <w:b w:val="0"/>
          <w:sz w:val="28"/>
          <w:szCs w:val="28"/>
          <w:lang w:val="uk-UA"/>
        </w:rPr>
        <w:t>П</w:t>
      </w:r>
      <w:r w:rsidRPr="00CA7467">
        <w:rPr>
          <w:rFonts w:ascii="Times New Roman" w:hAnsi="Times New Roman"/>
          <w:b w:val="0"/>
          <w:sz w:val="28"/>
          <w:szCs w:val="28"/>
        </w:rPr>
        <w:t xml:space="preserve">рограми  </w:t>
      </w:r>
    </w:p>
    <w:p w:rsidR="00666AFD" w:rsidRPr="00AC657D" w:rsidRDefault="00666AFD" w:rsidP="00666AFD">
      <w:pPr>
        <w:pStyle w:val="1"/>
        <w:spacing w:before="0"/>
        <w:rPr>
          <w:rFonts w:ascii="Times New Roman" w:hAnsi="Times New Roman"/>
          <w:b w:val="0"/>
          <w:sz w:val="28"/>
          <w:szCs w:val="28"/>
          <w:lang w:val="uk-UA"/>
        </w:rPr>
      </w:pPr>
      <w:r w:rsidRPr="00CA7467">
        <w:rPr>
          <w:rFonts w:ascii="Times New Roman" w:hAnsi="Times New Roman"/>
          <w:b w:val="0"/>
          <w:sz w:val="28"/>
          <w:szCs w:val="28"/>
        </w:rPr>
        <w:t>«Безпечне місто Обухів» на</w:t>
      </w:r>
      <w:r w:rsidRPr="00CA7467">
        <w:rPr>
          <w:rFonts w:ascii="Times New Roman" w:hAnsi="Times New Roman"/>
          <w:sz w:val="28"/>
          <w:szCs w:val="28"/>
        </w:rPr>
        <w:t xml:space="preserve">  </w:t>
      </w:r>
      <w:r w:rsidRPr="00CA7467">
        <w:rPr>
          <w:rFonts w:ascii="Times New Roman" w:hAnsi="Times New Roman"/>
          <w:b w:val="0"/>
          <w:sz w:val="28"/>
          <w:szCs w:val="28"/>
        </w:rPr>
        <w:t>2017- 2020 роки</w:t>
      </w:r>
      <w:r>
        <w:rPr>
          <w:rFonts w:ascii="Times New Roman" w:hAnsi="Times New Roman"/>
          <w:b w:val="0"/>
          <w:sz w:val="28"/>
          <w:szCs w:val="28"/>
          <w:lang w:val="uk-UA"/>
        </w:rPr>
        <w:t xml:space="preserve"> на 2020 рік</w:t>
      </w:r>
    </w:p>
    <w:p w:rsidR="00666AFD" w:rsidRPr="00CA7467" w:rsidRDefault="00666AFD" w:rsidP="00666AFD">
      <w:pPr>
        <w:ind w:firstLine="851"/>
        <w:jc w:val="both"/>
        <w:rPr>
          <w:b/>
          <w:sz w:val="28"/>
          <w:szCs w:val="28"/>
          <w:lang w:val="hr-HR"/>
        </w:rPr>
      </w:pPr>
    </w:p>
    <w:p w:rsidR="00666AFD" w:rsidRPr="00AC657D" w:rsidRDefault="00666AFD" w:rsidP="00666AFD">
      <w:pPr>
        <w:pStyle w:val="1"/>
        <w:spacing w:before="0"/>
        <w:jc w:val="both"/>
        <w:rPr>
          <w:rFonts w:ascii="Times New Roman" w:hAnsi="Times New Roman"/>
          <w:b w:val="0"/>
          <w:sz w:val="28"/>
          <w:szCs w:val="28"/>
        </w:rPr>
      </w:pPr>
      <w:r w:rsidRPr="00CA7467">
        <w:rPr>
          <w:rFonts w:ascii="Times New Roman" w:hAnsi="Times New Roman"/>
          <w:b w:val="0"/>
          <w:sz w:val="28"/>
          <w:szCs w:val="28"/>
          <w:lang w:val="uk-UA"/>
        </w:rPr>
        <w:t xml:space="preserve">Заслухавши та обговоривши інформацію начальника відділу оборонної роботи та взаємодії з правоохоронними органами </w:t>
      </w:r>
      <w:r>
        <w:rPr>
          <w:rFonts w:ascii="Times New Roman" w:hAnsi="Times New Roman"/>
          <w:b w:val="0"/>
          <w:sz w:val="28"/>
          <w:szCs w:val="28"/>
          <w:lang w:val="uk-UA"/>
        </w:rPr>
        <w:t>п</w:t>
      </w:r>
      <w:r w:rsidRPr="00CA7467">
        <w:rPr>
          <w:rFonts w:ascii="Times New Roman" w:hAnsi="Times New Roman"/>
          <w:b w:val="0"/>
          <w:sz w:val="28"/>
          <w:szCs w:val="28"/>
        </w:rPr>
        <w:t>ро внесення</w:t>
      </w:r>
      <w:r>
        <w:rPr>
          <w:rFonts w:ascii="Times New Roman" w:hAnsi="Times New Roman"/>
          <w:b w:val="0"/>
          <w:sz w:val="28"/>
          <w:szCs w:val="28"/>
        </w:rPr>
        <w:t xml:space="preserve"> змін  до    міської цільової  </w:t>
      </w:r>
      <w:r>
        <w:rPr>
          <w:rFonts w:ascii="Times New Roman" w:hAnsi="Times New Roman"/>
          <w:b w:val="0"/>
          <w:sz w:val="28"/>
          <w:szCs w:val="28"/>
          <w:lang w:val="uk-UA"/>
        </w:rPr>
        <w:t>П</w:t>
      </w:r>
      <w:r w:rsidRPr="00CA7467">
        <w:rPr>
          <w:rFonts w:ascii="Times New Roman" w:hAnsi="Times New Roman"/>
          <w:b w:val="0"/>
          <w:sz w:val="28"/>
          <w:szCs w:val="28"/>
        </w:rPr>
        <w:t>рограми  «Безпечне місто Обухів» на  2017- 2020 роки</w:t>
      </w:r>
      <w:r>
        <w:rPr>
          <w:rFonts w:ascii="Times New Roman" w:hAnsi="Times New Roman"/>
          <w:b w:val="0"/>
          <w:sz w:val="28"/>
          <w:szCs w:val="28"/>
          <w:lang w:val="uk-UA"/>
        </w:rPr>
        <w:t xml:space="preserve"> на 2020</w:t>
      </w:r>
      <w:r w:rsidRPr="00CA7467">
        <w:rPr>
          <w:rFonts w:ascii="Times New Roman" w:hAnsi="Times New Roman"/>
          <w:b w:val="0"/>
          <w:sz w:val="28"/>
          <w:szCs w:val="28"/>
          <w:lang w:val="uk-UA"/>
        </w:rPr>
        <w:t xml:space="preserve"> рік</w:t>
      </w:r>
      <w:r w:rsidRPr="00CA7467">
        <w:rPr>
          <w:rFonts w:ascii="Times New Roman" w:hAnsi="Times New Roman"/>
          <w:b w:val="0"/>
          <w:spacing w:val="-12"/>
          <w:kern w:val="28"/>
          <w:sz w:val="28"/>
          <w:szCs w:val="28"/>
          <w:lang w:val="uk-UA"/>
        </w:rPr>
        <w:t xml:space="preserve">, </w:t>
      </w:r>
      <w:r w:rsidRPr="00CA7467">
        <w:rPr>
          <w:rStyle w:val="NoSpacingChar"/>
          <w:b w:val="0"/>
          <w:sz w:val="28"/>
          <w:szCs w:val="28"/>
          <w:lang w:val="uk-UA"/>
        </w:rPr>
        <w:t xml:space="preserve"> </w:t>
      </w:r>
      <w:r w:rsidRPr="00CA7467">
        <w:rPr>
          <w:rFonts w:ascii="Times New Roman" w:hAnsi="Times New Roman"/>
          <w:b w:val="0"/>
          <w:sz w:val="28"/>
          <w:szCs w:val="28"/>
          <w:lang w:val="uk-UA"/>
        </w:rPr>
        <w:t>керуючись</w:t>
      </w:r>
      <w:r>
        <w:rPr>
          <w:rFonts w:ascii="Times New Roman" w:hAnsi="Times New Roman"/>
          <w:b w:val="0"/>
          <w:spacing w:val="-12"/>
          <w:kern w:val="28"/>
          <w:sz w:val="28"/>
          <w:szCs w:val="28"/>
          <w:lang w:val="uk-UA"/>
        </w:rPr>
        <w:t xml:space="preserve"> підпунктом 1, пункту «а» статті 27</w:t>
      </w:r>
      <w:r w:rsidRPr="00CA7467">
        <w:rPr>
          <w:rFonts w:ascii="Times New Roman" w:hAnsi="Times New Roman"/>
          <w:b w:val="0"/>
          <w:spacing w:val="-12"/>
          <w:kern w:val="28"/>
          <w:sz w:val="28"/>
          <w:szCs w:val="28"/>
          <w:lang w:val="uk-UA"/>
        </w:rPr>
        <w:t xml:space="preserve"> Закону України «Про мі</w:t>
      </w:r>
      <w:r>
        <w:rPr>
          <w:rFonts w:ascii="Times New Roman" w:hAnsi="Times New Roman"/>
          <w:b w:val="0"/>
          <w:spacing w:val="-12"/>
          <w:kern w:val="28"/>
          <w:sz w:val="28"/>
          <w:szCs w:val="28"/>
          <w:lang w:val="uk-UA"/>
        </w:rPr>
        <w:t>сцеве самоврядування в Україні»</w:t>
      </w:r>
    </w:p>
    <w:p w:rsidR="00666AFD" w:rsidRDefault="00666AFD" w:rsidP="00666AFD">
      <w:pPr>
        <w:ind w:firstLine="851"/>
        <w:jc w:val="both"/>
        <w:rPr>
          <w:b/>
          <w:sz w:val="28"/>
          <w:szCs w:val="28"/>
          <w:lang w:val="uk-UA"/>
        </w:rPr>
      </w:pPr>
    </w:p>
    <w:p w:rsidR="00666AFD" w:rsidRPr="00934985" w:rsidRDefault="00666AFD" w:rsidP="00666AFD">
      <w:pPr>
        <w:ind w:firstLine="851"/>
        <w:jc w:val="both"/>
        <w:rPr>
          <w:sz w:val="28"/>
          <w:szCs w:val="28"/>
          <w:lang w:val="uk-UA"/>
        </w:rPr>
      </w:pPr>
      <w:r w:rsidRPr="00934985">
        <w:rPr>
          <w:b/>
          <w:sz w:val="28"/>
          <w:szCs w:val="28"/>
          <w:lang w:val="uk-UA"/>
        </w:rPr>
        <w:t>ВИКОНАВЧИЙ КОМІТЕТ</w:t>
      </w:r>
      <w:r w:rsidRPr="00934985">
        <w:rPr>
          <w:sz w:val="28"/>
          <w:szCs w:val="28"/>
          <w:lang w:val="uk-UA"/>
        </w:rPr>
        <w:t xml:space="preserve"> </w:t>
      </w:r>
      <w:r w:rsidRPr="00934985">
        <w:rPr>
          <w:b/>
          <w:sz w:val="28"/>
          <w:szCs w:val="28"/>
          <w:lang w:val="uk-UA"/>
        </w:rPr>
        <w:t xml:space="preserve">ОБУХІВСЬКОЇ  МІСЬКОЇ РАДИ </w:t>
      </w:r>
    </w:p>
    <w:p w:rsidR="00666AFD" w:rsidRPr="00934985" w:rsidRDefault="00666AFD" w:rsidP="00666AFD">
      <w:pPr>
        <w:jc w:val="center"/>
        <w:rPr>
          <w:b/>
          <w:sz w:val="28"/>
          <w:szCs w:val="28"/>
          <w:lang w:val="uk-UA"/>
        </w:rPr>
      </w:pPr>
      <w:r w:rsidRPr="00934985">
        <w:rPr>
          <w:b/>
          <w:sz w:val="28"/>
          <w:szCs w:val="28"/>
          <w:lang w:val="uk-UA"/>
        </w:rPr>
        <w:t>ВИРІШИВ:</w:t>
      </w:r>
    </w:p>
    <w:p w:rsidR="00666AFD" w:rsidRPr="00934985" w:rsidRDefault="00666AFD" w:rsidP="00666AFD">
      <w:pPr>
        <w:rPr>
          <w:b/>
          <w:sz w:val="28"/>
          <w:szCs w:val="28"/>
          <w:lang w:val="uk-UA"/>
        </w:rPr>
      </w:pPr>
    </w:p>
    <w:p w:rsidR="00666AFD" w:rsidRPr="00152041" w:rsidRDefault="00666AFD" w:rsidP="00666AFD">
      <w:pPr>
        <w:tabs>
          <w:tab w:val="num" w:pos="540"/>
        </w:tabs>
        <w:ind w:right="-5"/>
        <w:jc w:val="both"/>
        <w:rPr>
          <w:sz w:val="28"/>
          <w:szCs w:val="28"/>
          <w:lang w:val="uk-UA"/>
        </w:rPr>
      </w:pPr>
      <w:r w:rsidRPr="00152041">
        <w:rPr>
          <w:sz w:val="28"/>
          <w:szCs w:val="28"/>
          <w:lang w:val="uk-UA"/>
        </w:rPr>
        <w:t xml:space="preserve">       1. Інформацію начальника  відділу оборонної роботи,</w:t>
      </w:r>
      <w:r>
        <w:rPr>
          <w:sz w:val="28"/>
          <w:szCs w:val="28"/>
          <w:lang w:val="uk-UA"/>
        </w:rPr>
        <w:t xml:space="preserve"> </w:t>
      </w:r>
      <w:r w:rsidRPr="00152041">
        <w:rPr>
          <w:sz w:val="28"/>
          <w:szCs w:val="28"/>
          <w:lang w:val="uk-UA"/>
        </w:rPr>
        <w:t>взаємодії з</w:t>
      </w:r>
      <w:r>
        <w:rPr>
          <w:sz w:val="28"/>
          <w:szCs w:val="28"/>
          <w:lang w:val="uk-UA"/>
        </w:rPr>
        <w:t xml:space="preserve"> п</w:t>
      </w:r>
      <w:r w:rsidRPr="00152041">
        <w:rPr>
          <w:sz w:val="28"/>
          <w:szCs w:val="28"/>
          <w:lang w:val="uk-UA"/>
        </w:rPr>
        <w:t>равоохоронними органами та з питань надзвичайних ситуацій і цивільного захисту про внесення змін до  міської цільової Програми «Безпечне місто Обухів» на 2017 – 2020 роки на 2020 рік схвалити та винести на розгляд сесії (додається)</w:t>
      </w:r>
    </w:p>
    <w:p w:rsidR="00666AFD" w:rsidRPr="00934985" w:rsidRDefault="00666AFD" w:rsidP="00666AFD">
      <w:pPr>
        <w:jc w:val="both"/>
        <w:rPr>
          <w:sz w:val="28"/>
          <w:szCs w:val="28"/>
        </w:rPr>
      </w:pPr>
      <w:r w:rsidRPr="00934985">
        <w:rPr>
          <w:sz w:val="28"/>
          <w:szCs w:val="28"/>
          <w:lang w:val="uk-UA"/>
        </w:rPr>
        <w:t xml:space="preserve">      2. Контроль за виконанням даного рішення покласти на заступника міського голови відповідно розподілу обов’язків.</w:t>
      </w:r>
    </w:p>
    <w:p w:rsidR="00666AFD" w:rsidRPr="00934985" w:rsidRDefault="00666AFD" w:rsidP="00666AFD">
      <w:pPr>
        <w:jc w:val="both"/>
        <w:outlineLvl w:val="0"/>
        <w:rPr>
          <w:sz w:val="28"/>
          <w:szCs w:val="28"/>
        </w:rPr>
      </w:pPr>
    </w:p>
    <w:p w:rsidR="00666AFD" w:rsidRPr="00934985" w:rsidRDefault="00666AFD" w:rsidP="00666AFD">
      <w:pPr>
        <w:jc w:val="both"/>
        <w:rPr>
          <w:sz w:val="28"/>
          <w:szCs w:val="28"/>
        </w:rPr>
      </w:pPr>
    </w:p>
    <w:p w:rsidR="00666AFD" w:rsidRPr="00934985" w:rsidRDefault="00666AFD" w:rsidP="00666AFD">
      <w:pPr>
        <w:jc w:val="both"/>
        <w:rPr>
          <w:sz w:val="28"/>
          <w:szCs w:val="28"/>
        </w:rPr>
      </w:pPr>
    </w:p>
    <w:p w:rsidR="00666AFD" w:rsidRPr="00934985" w:rsidRDefault="00666AFD" w:rsidP="00666AFD">
      <w:pPr>
        <w:jc w:val="both"/>
        <w:rPr>
          <w:sz w:val="28"/>
          <w:szCs w:val="28"/>
        </w:rPr>
      </w:pPr>
    </w:p>
    <w:p w:rsidR="00666AFD" w:rsidRPr="00934985" w:rsidRDefault="00666AFD" w:rsidP="00666AFD">
      <w:pPr>
        <w:jc w:val="both"/>
        <w:rPr>
          <w:b/>
          <w:sz w:val="28"/>
          <w:szCs w:val="28"/>
        </w:rPr>
      </w:pPr>
      <w:r w:rsidRPr="00934985">
        <w:rPr>
          <w:sz w:val="28"/>
          <w:szCs w:val="28"/>
        </w:rPr>
        <w:t xml:space="preserve">  </w:t>
      </w:r>
      <w:r w:rsidRPr="00934985">
        <w:rPr>
          <w:sz w:val="28"/>
          <w:szCs w:val="28"/>
        </w:rPr>
        <w:tab/>
      </w:r>
    </w:p>
    <w:p w:rsidR="00666AFD" w:rsidRPr="00152041" w:rsidRDefault="00666AFD" w:rsidP="00666AFD">
      <w:pPr>
        <w:rPr>
          <w:sz w:val="28"/>
          <w:szCs w:val="28"/>
        </w:rPr>
      </w:pPr>
      <w:r w:rsidRPr="00152041">
        <w:rPr>
          <w:sz w:val="28"/>
          <w:szCs w:val="28"/>
        </w:rPr>
        <w:t>Міський голова                                                                                О.М. Левченко</w:t>
      </w:r>
    </w:p>
    <w:p w:rsidR="00666AFD" w:rsidRPr="00934985" w:rsidRDefault="00666AFD" w:rsidP="00666AFD">
      <w:pPr>
        <w:rPr>
          <w:b/>
          <w:sz w:val="28"/>
          <w:szCs w:val="28"/>
        </w:rPr>
      </w:pPr>
    </w:p>
    <w:p w:rsidR="00666AFD" w:rsidRPr="00934985" w:rsidRDefault="00666AFD" w:rsidP="00666AFD">
      <w:pPr>
        <w:rPr>
          <w:b/>
          <w:sz w:val="28"/>
          <w:szCs w:val="28"/>
        </w:rPr>
      </w:pPr>
    </w:p>
    <w:p w:rsidR="00666AFD" w:rsidRDefault="00666AFD" w:rsidP="00666AFD">
      <w:pPr>
        <w:rPr>
          <w:lang w:val="uk-UA"/>
        </w:rPr>
      </w:pPr>
    </w:p>
    <w:p w:rsidR="00666AFD" w:rsidRDefault="00666AFD" w:rsidP="00666AFD">
      <w:pPr>
        <w:rPr>
          <w:lang w:val="uk-UA"/>
        </w:rPr>
      </w:pPr>
      <w:r>
        <w:rPr>
          <w:lang w:val="uk-UA"/>
        </w:rPr>
        <w:t>Вик.Карпенко М.В.</w:t>
      </w:r>
    </w:p>
    <w:p w:rsidR="00666AFD" w:rsidRDefault="00666AFD" w:rsidP="00666AFD">
      <w:pPr>
        <w:rPr>
          <w:lang w:val="uk-UA"/>
        </w:rPr>
      </w:pPr>
    </w:p>
    <w:p w:rsidR="00666AFD" w:rsidRDefault="00666AFD" w:rsidP="00666AFD">
      <w:pPr>
        <w:rPr>
          <w:lang w:val="uk-UA"/>
        </w:rPr>
      </w:pPr>
    </w:p>
    <w:p w:rsidR="00666AFD" w:rsidRPr="00152041"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sidRPr="00152041">
        <w:rPr>
          <w:lang w:val="uk-UA"/>
        </w:rPr>
        <w:t xml:space="preserve">                                                                                                                                                                                                                                                                                                                                                                                                                            </w:t>
      </w:r>
    </w:p>
    <w:p w:rsidR="00666AFD" w:rsidRPr="00152041"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sz w:val="28"/>
          <w:szCs w:val="28"/>
          <w:lang w:val="uk-UA"/>
        </w:rPr>
      </w:pPr>
      <w:r w:rsidRPr="00152041">
        <w:rPr>
          <w:lang w:val="uk-UA"/>
        </w:rPr>
        <w:lastRenderedPageBreak/>
        <w:t xml:space="preserve">                                                                                                                                               Додаток                                                                                            </w:t>
      </w:r>
    </w:p>
    <w:p w:rsidR="00666AFD" w:rsidRPr="00152041"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lang w:val="uk-UA"/>
        </w:rPr>
      </w:pPr>
      <w:r w:rsidRPr="00152041">
        <w:rPr>
          <w:b/>
          <w:bCs/>
          <w:lang w:val="uk-UA"/>
        </w:rPr>
        <w:t>Кошторис</w:t>
      </w:r>
    </w:p>
    <w:p w:rsidR="00666AFD" w:rsidRPr="00152041"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uk-UA" w:eastAsia="ar-SA"/>
        </w:rPr>
      </w:pPr>
      <w:r w:rsidRPr="00152041">
        <w:rPr>
          <w:b/>
          <w:bCs/>
          <w:lang w:val="uk-UA"/>
        </w:rPr>
        <w:t xml:space="preserve">витрат щодо виконання міської цільової </w:t>
      </w:r>
      <w:r w:rsidRPr="00152041">
        <w:rPr>
          <w:b/>
          <w:lang w:val="uk-UA"/>
        </w:rPr>
        <w:t>Програми «Безпечне місто Обухів»</w:t>
      </w:r>
      <w:r w:rsidRPr="00152041">
        <w:rPr>
          <w:b/>
          <w:bCs/>
          <w:lang w:val="uk-UA" w:eastAsia="ar-SA"/>
        </w:rPr>
        <w:t xml:space="preserve"> на 2017- 2020 роки на 2020 рік</w:t>
      </w:r>
    </w:p>
    <w:p w:rsidR="00666AFD" w:rsidRPr="00152041" w:rsidRDefault="00666AFD" w:rsidP="00666AF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30" w:lineRule="atLeast"/>
        <w:jc w:val="center"/>
        <w:rPr>
          <w:rFonts w:ascii="Georgia" w:hAnsi="Georgia"/>
          <w:color w:val="777777"/>
          <w:lang w:val="uk-UA"/>
        </w:rPr>
      </w:pPr>
      <w:r w:rsidRPr="00152041">
        <w:rPr>
          <w:rFonts w:ascii="Georgia" w:hAnsi="Georgia"/>
          <w:b/>
          <w:bCs/>
          <w:color w:val="777777"/>
          <w:lang w:val="uk-UA"/>
        </w:rPr>
        <w:t xml:space="preserve"> </w:t>
      </w:r>
    </w:p>
    <w:tbl>
      <w:tblPr>
        <w:tblW w:w="10490" w:type="dxa"/>
        <w:tblInd w:w="-41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75"/>
        <w:gridCol w:w="2410"/>
        <w:gridCol w:w="851"/>
        <w:gridCol w:w="850"/>
        <w:gridCol w:w="709"/>
        <w:gridCol w:w="850"/>
        <w:gridCol w:w="1701"/>
        <w:gridCol w:w="2544"/>
      </w:tblGrid>
      <w:tr w:rsidR="00666AFD" w:rsidRPr="00152041" w:rsidTr="00FF62EB">
        <w:tc>
          <w:tcPr>
            <w:tcW w:w="575" w:type="dxa"/>
            <w:vMerge w:val="restart"/>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w:t>
            </w:r>
            <w:r w:rsidRPr="00152041">
              <w:rPr>
                <w:lang w:val="uk-UA"/>
              </w:rPr>
              <w:br/>
              <w:t>з/п</w:t>
            </w:r>
          </w:p>
        </w:tc>
        <w:tc>
          <w:tcPr>
            <w:tcW w:w="2410" w:type="dxa"/>
            <w:vMerge w:val="restart"/>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Зміст заходів</w:t>
            </w:r>
          </w:p>
        </w:tc>
        <w:tc>
          <w:tcPr>
            <w:tcW w:w="3260" w:type="dxa"/>
            <w:gridSpan w:val="4"/>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Необхідно коштів (тис.грн/рік)</w:t>
            </w:r>
          </w:p>
        </w:tc>
        <w:tc>
          <w:tcPr>
            <w:tcW w:w="1701" w:type="dxa"/>
            <w:vMerge w:val="restart"/>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Джерело фінансування</w:t>
            </w:r>
          </w:p>
        </w:tc>
        <w:tc>
          <w:tcPr>
            <w:tcW w:w="2544" w:type="dxa"/>
            <w:vMerge w:val="restart"/>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spacing w:after="150" w:line="276" w:lineRule="auto"/>
              <w:rPr>
                <w:lang w:val="uk-UA"/>
              </w:rPr>
            </w:pPr>
            <w:r w:rsidRPr="00152041">
              <w:rPr>
                <w:lang w:val="uk-UA"/>
              </w:rPr>
              <w:t xml:space="preserve">Відповідальні </w:t>
            </w:r>
          </w:p>
          <w:p w:rsidR="00666AFD" w:rsidRPr="00152041" w:rsidRDefault="00666AFD" w:rsidP="00FF62EB">
            <w:pPr>
              <w:spacing w:after="150" w:line="276" w:lineRule="auto"/>
              <w:rPr>
                <w:lang w:val="uk-UA"/>
              </w:rPr>
            </w:pPr>
            <w:r w:rsidRPr="00152041">
              <w:rPr>
                <w:lang w:val="uk-UA"/>
              </w:rPr>
              <w:t>виконавці</w:t>
            </w:r>
          </w:p>
        </w:tc>
      </w:tr>
      <w:tr w:rsidR="00666AFD" w:rsidRPr="00152041" w:rsidTr="00FF62EB">
        <w:tc>
          <w:tcPr>
            <w:tcW w:w="575" w:type="dxa"/>
            <w:vMerge/>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rPr>
                <w:lang w:val="uk-UA"/>
              </w:rPr>
            </w:pPr>
          </w:p>
        </w:tc>
        <w:tc>
          <w:tcPr>
            <w:tcW w:w="2410" w:type="dxa"/>
            <w:vMerge/>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rPr>
                <w:lang w:val="uk-UA"/>
              </w:rPr>
            </w:pPr>
          </w:p>
        </w:tc>
        <w:tc>
          <w:tcPr>
            <w:tcW w:w="851" w:type="dxa"/>
            <w:tcBorders>
              <w:top w:val="outset" w:sz="6" w:space="0" w:color="auto"/>
              <w:left w:val="outset" w:sz="6" w:space="0" w:color="auto"/>
              <w:bottom w:val="outset" w:sz="6" w:space="0" w:color="auto"/>
              <w:right w:val="outset" w:sz="6" w:space="0" w:color="auto"/>
            </w:tcBorders>
            <w:hideMark/>
          </w:tcPr>
          <w:p w:rsidR="00666AFD" w:rsidRPr="00152041" w:rsidRDefault="00666AFD" w:rsidP="00FF62EB">
            <w:pPr>
              <w:spacing w:after="150" w:line="276" w:lineRule="auto"/>
              <w:jc w:val="center"/>
              <w:rPr>
                <w:lang w:val="uk-UA"/>
              </w:rPr>
            </w:pPr>
            <w:r w:rsidRPr="00152041">
              <w:rPr>
                <w:b/>
                <w:bCs/>
                <w:lang w:val="uk-UA"/>
              </w:rPr>
              <w:t xml:space="preserve"> 2017</w:t>
            </w:r>
          </w:p>
        </w:tc>
        <w:tc>
          <w:tcPr>
            <w:tcW w:w="850" w:type="dxa"/>
            <w:tcBorders>
              <w:top w:val="outset" w:sz="6" w:space="0" w:color="auto"/>
              <w:left w:val="outset" w:sz="6" w:space="0" w:color="auto"/>
              <w:bottom w:val="outset" w:sz="6" w:space="0" w:color="auto"/>
              <w:right w:val="outset" w:sz="6" w:space="0" w:color="auto"/>
            </w:tcBorders>
            <w:hideMark/>
          </w:tcPr>
          <w:p w:rsidR="00666AFD" w:rsidRPr="00152041" w:rsidRDefault="00666AFD" w:rsidP="00FF62EB">
            <w:pPr>
              <w:spacing w:after="150" w:line="276" w:lineRule="auto"/>
              <w:jc w:val="center"/>
              <w:rPr>
                <w:lang w:val="uk-UA"/>
              </w:rPr>
            </w:pPr>
            <w:r w:rsidRPr="00152041">
              <w:rPr>
                <w:b/>
                <w:bCs/>
                <w:lang w:val="uk-UA"/>
              </w:rPr>
              <w:t>2018</w:t>
            </w:r>
          </w:p>
        </w:tc>
        <w:tc>
          <w:tcPr>
            <w:tcW w:w="709" w:type="dxa"/>
            <w:tcBorders>
              <w:top w:val="outset" w:sz="6" w:space="0" w:color="auto"/>
              <w:left w:val="outset" w:sz="6" w:space="0" w:color="auto"/>
              <w:bottom w:val="outset" w:sz="6" w:space="0" w:color="auto"/>
              <w:right w:val="single" w:sz="4" w:space="0" w:color="auto"/>
            </w:tcBorders>
            <w:hideMark/>
          </w:tcPr>
          <w:p w:rsidR="00666AFD" w:rsidRPr="00152041" w:rsidRDefault="00666AFD" w:rsidP="00FF62EB">
            <w:pPr>
              <w:spacing w:after="150" w:line="276" w:lineRule="auto"/>
              <w:jc w:val="center"/>
              <w:rPr>
                <w:lang w:val="uk-UA"/>
              </w:rPr>
            </w:pPr>
            <w:r w:rsidRPr="00152041">
              <w:rPr>
                <w:b/>
                <w:bCs/>
                <w:lang w:val="uk-UA"/>
              </w:rPr>
              <w:t>2019</w:t>
            </w:r>
          </w:p>
        </w:tc>
        <w:tc>
          <w:tcPr>
            <w:tcW w:w="850" w:type="dxa"/>
            <w:tcBorders>
              <w:top w:val="outset" w:sz="6" w:space="0" w:color="auto"/>
              <w:left w:val="single" w:sz="4" w:space="0" w:color="auto"/>
              <w:bottom w:val="outset" w:sz="6" w:space="0" w:color="auto"/>
              <w:right w:val="outset" w:sz="6" w:space="0" w:color="auto"/>
            </w:tcBorders>
            <w:hideMark/>
          </w:tcPr>
          <w:p w:rsidR="00666AFD" w:rsidRPr="00152041" w:rsidRDefault="00666AFD" w:rsidP="00FF62EB">
            <w:pPr>
              <w:spacing w:after="150" w:line="276" w:lineRule="auto"/>
              <w:jc w:val="center"/>
              <w:rPr>
                <w:b/>
                <w:lang w:val="uk-UA"/>
              </w:rPr>
            </w:pPr>
            <w:r w:rsidRPr="00152041">
              <w:rPr>
                <w:b/>
                <w:lang w:val="uk-UA"/>
              </w:rPr>
              <w:t>2020</w:t>
            </w:r>
          </w:p>
        </w:tc>
        <w:tc>
          <w:tcPr>
            <w:tcW w:w="1701" w:type="dxa"/>
            <w:vMerge/>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rPr>
                <w:lang w:val="uk-UA"/>
              </w:rPr>
            </w:pPr>
          </w:p>
        </w:tc>
        <w:tc>
          <w:tcPr>
            <w:tcW w:w="2544" w:type="dxa"/>
            <w:vMerge/>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rPr>
                <w:lang w:val="uk-UA"/>
              </w:rPr>
            </w:pPr>
          </w:p>
        </w:tc>
      </w:tr>
      <w:tr w:rsidR="00666AFD" w:rsidRPr="00152041" w:rsidTr="00FF62EB">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1</w:t>
            </w:r>
          </w:p>
        </w:tc>
        <w:tc>
          <w:tcPr>
            <w:tcW w:w="2410" w:type="dxa"/>
            <w:tcBorders>
              <w:top w:val="outset" w:sz="6" w:space="0" w:color="auto"/>
              <w:left w:val="outset" w:sz="6" w:space="0" w:color="auto"/>
              <w:bottom w:val="outset" w:sz="6" w:space="0" w:color="auto"/>
              <w:right w:val="outset" w:sz="6" w:space="0" w:color="auto"/>
            </w:tcBorders>
            <w:hideMark/>
          </w:tcPr>
          <w:p w:rsidR="00666AFD" w:rsidRPr="00152041" w:rsidRDefault="00666AFD" w:rsidP="00FF62EB">
            <w:pPr>
              <w:spacing w:after="150" w:line="276" w:lineRule="auto"/>
              <w:jc w:val="center"/>
              <w:rPr>
                <w:lang w:val="uk-UA"/>
              </w:rPr>
            </w:pPr>
            <w:r w:rsidRPr="00152041">
              <w:rPr>
                <w:lang w:val="uk-UA"/>
              </w:rPr>
              <w:t>2</w:t>
            </w:r>
          </w:p>
        </w:tc>
        <w:tc>
          <w:tcPr>
            <w:tcW w:w="85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3</w:t>
            </w:r>
          </w:p>
        </w:tc>
        <w:tc>
          <w:tcPr>
            <w:tcW w:w="85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4</w:t>
            </w:r>
          </w:p>
        </w:tc>
        <w:tc>
          <w:tcPr>
            <w:tcW w:w="709" w:type="dxa"/>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spacing w:after="150" w:line="276" w:lineRule="auto"/>
              <w:jc w:val="center"/>
              <w:rPr>
                <w:lang w:val="uk-UA"/>
              </w:rPr>
            </w:pPr>
            <w:r w:rsidRPr="00152041">
              <w:rPr>
                <w:lang w:val="uk-UA"/>
              </w:rPr>
              <w:t>5</w:t>
            </w:r>
          </w:p>
        </w:tc>
        <w:tc>
          <w:tcPr>
            <w:tcW w:w="850" w:type="dxa"/>
            <w:tcBorders>
              <w:top w:val="outset" w:sz="6" w:space="0" w:color="auto"/>
              <w:left w:val="single" w:sz="4"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6</w:t>
            </w:r>
          </w:p>
        </w:tc>
        <w:tc>
          <w:tcPr>
            <w:tcW w:w="170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7</w:t>
            </w:r>
          </w:p>
        </w:tc>
        <w:tc>
          <w:tcPr>
            <w:tcW w:w="2544" w:type="dxa"/>
            <w:tcBorders>
              <w:top w:val="outset" w:sz="6" w:space="0" w:color="auto"/>
              <w:left w:val="outset" w:sz="6" w:space="0" w:color="auto"/>
              <w:bottom w:val="outset" w:sz="6" w:space="0" w:color="auto"/>
              <w:right w:val="single" w:sz="4" w:space="0" w:color="auto"/>
            </w:tcBorders>
            <w:hideMark/>
          </w:tcPr>
          <w:p w:rsidR="00666AFD" w:rsidRPr="00152041" w:rsidRDefault="00666AFD" w:rsidP="00FF62EB">
            <w:pPr>
              <w:tabs>
                <w:tab w:val="left" w:pos="1560"/>
                <w:tab w:val="center" w:pos="2634"/>
              </w:tabs>
              <w:spacing w:after="150" w:line="276" w:lineRule="auto"/>
              <w:rPr>
                <w:lang w:val="uk-UA"/>
              </w:rPr>
            </w:pPr>
            <w:r w:rsidRPr="00152041">
              <w:rPr>
                <w:lang w:val="uk-UA"/>
              </w:rPr>
              <w:t xml:space="preserve">        8</w:t>
            </w:r>
          </w:p>
        </w:tc>
      </w:tr>
      <w:tr w:rsidR="00666AFD" w:rsidRPr="00931171" w:rsidTr="00FF62EB">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lang w:val="uk-UA"/>
              </w:rPr>
            </w:pPr>
            <w:r w:rsidRPr="00152041">
              <w:rPr>
                <w:lang w:val="uk-UA"/>
              </w:rPr>
              <w:t>1.</w:t>
            </w:r>
          </w:p>
        </w:tc>
        <w:tc>
          <w:tcPr>
            <w:tcW w:w="241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rPr>
                <w:lang w:val="uk-UA"/>
              </w:rPr>
            </w:pPr>
            <w:r w:rsidRPr="00152041">
              <w:rPr>
                <w:lang w:val="uk-UA"/>
              </w:rPr>
              <w:t>Будівництво лінійно-кабельних споруд телекомунікацій (Система відеоспостереження вулиць м.</w:t>
            </w:r>
            <w:r>
              <w:rPr>
                <w:lang w:val="uk-UA"/>
              </w:rPr>
              <w:t xml:space="preserve"> </w:t>
            </w:r>
            <w:r w:rsidRPr="00152041">
              <w:rPr>
                <w:lang w:val="uk-UA"/>
              </w:rPr>
              <w:t>Обухів (Телекому</w:t>
            </w:r>
            <w:r>
              <w:rPr>
                <w:lang w:val="uk-UA"/>
              </w:rPr>
              <w:t>ніка</w:t>
            </w:r>
            <w:r w:rsidRPr="00152041">
              <w:rPr>
                <w:lang w:val="uk-UA"/>
              </w:rPr>
              <w:t>ційна система «Безпечне місто Обухів))»</w:t>
            </w:r>
          </w:p>
        </w:tc>
        <w:tc>
          <w:tcPr>
            <w:tcW w:w="85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lang w:val="uk-UA"/>
              </w:rPr>
            </w:pPr>
          </w:p>
          <w:p w:rsidR="00666AFD" w:rsidRPr="00152041" w:rsidRDefault="00666AFD" w:rsidP="00FF62EB">
            <w:pPr>
              <w:spacing w:line="276" w:lineRule="auto"/>
              <w:jc w:val="center"/>
              <w:rPr>
                <w:lang w:val="uk-UA"/>
              </w:rPr>
            </w:pPr>
            <w:r w:rsidRPr="00152041">
              <w:rPr>
                <w:lang w:val="uk-UA"/>
              </w:rPr>
              <w:t>-</w:t>
            </w:r>
          </w:p>
          <w:p w:rsidR="00666AFD" w:rsidRPr="00152041" w:rsidRDefault="00666AFD" w:rsidP="00FF62EB">
            <w:pPr>
              <w:spacing w:line="276" w:lineRule="auto"/>
              <w:jc w:val="center"/>
              <w:rPr>
                <w:lang w:val="uk-UA"/>
              </w:rPr>
            </w:pPr>
            <w:r w:rsidRPr="00152041">
              <w:rPr>
                <w:lang w:val="uk-UA"/>
              </w:rPr>
              <w:t> </w:t>
            </w:r>
          </w:p>
        </w:tc>
        <w:tc>
          <w:tcPr>
            <w:tcW w:w="85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lang w:val="uk-UA"/>
              </w:rPr>
            </w:pPr>
            <w:r w:rsidRPr="00152041">
              <w:rPr>
                <w:lang w:val="uk-UA"/>
              </w:rPr>
              <w:t>1033,9 </w:t>
            </w:r>
          </w:p>
        </w:tc>
        <w:tc>
          <w:tcPr>
            <w:tcW w:w="709" w:type="dxa"/>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spacing w:line="276" w:lineRule="auto"/>
              <w:jc w:val="center"/>
              <w:rPr>
                <w:lang w:val="uk-UA"/>
              </w:rPr>
            </w:pPr>
            <w:r w:rsidRPr="00152041">
              <w:rPr>
                <w:lang w:val="uk-UA"/>
              </w:rPr>
              <w:t>- </w:t>
            </w:r>
          </w:p>
        </w:tc>
        <w:tc>
          <w:tcPr>
            <w:tcW w:w="850" w:type="dxa"/>
            <w:tcBorders>
              <w:top w:val="outset" w:sz="6" w:space="0" w:color="auto"/>
              <w:left w:val="single" w:sz="4" w:space="0" w:color="auto"/>
              <w:bottom w:val="outset" w:sz="6" w:space="0" w:color="auto"/>
              <w:right w:val="outset" w:sz="6" w:space="0" w:color="auto"/>
            </w:tcBorders>
            <w:vAlign w:val="center"/>
          </w:tcPr>
          <w:p w:rsidR="00666AFD" w:rsidRPr="00152041" w:rsidRDefault="00666AFD" w:rsidP="00FF62EB">
            <w:pPr>
              <w:spacing w:line="276" w:lineRule="auto"/>
              <w:jc w:val="center"/>
              <w:rPr>
                <w:lang w:val="uk-UA"/>
              </w:rPr>
            </w:pPr>
            <w:r w:rsidRPr="00152041">
              <w:rPr>
                <w:lang w:val="uk-UA"/>
              </w:rPr>
              <w:t>-</w:t>
            </w:r>
          </w:p>
        </w:tc>
        <w:tc>
          <w:tcPr>
            <w:tcW w:w="170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lang w:val="uk-UA"/>
              </w:rPr>
            </w:pPr>
            <w:r w:rsidRPr="00152041">
              <w:rPr>
                <w:lang w:val="uk-UA"/>
              </w:rPr>
              <w:t>Міський бюджет</w:t>
            </w:r>
          </w:p>
        </w:tc>
        <w:tc>
          <w:tcPr>
            <w:tcW w:w="2544" w:type="dxa"/>
            <w:tcBorders>
              <w:top w:val="outset" w:sz="6" w:space="0" w:color="auto"/>
              <w:left w:val="outset" w:sz="6" w:space="0" w:color="auto"/>
              <w:bottom w:val="outset" w:sz="6" w:space="0" w:color="auto"/>
              <w:right w:val="single" w:sz="4" w:space="0" w:color="auto"/>
            </w:tcBorders>
            <w:hideMark/>
          </w:tcPr>
          <w:p w:rsidR="00666AFD" w:rsidRPr="00152041" w:rsidRDefault="00666AFD" w:rsidP="00FF62EB">
            <w:pPr>
              <w:tabs>
                <w:tab w:val="left" w:pos="1155"/>
                <w:tab w:val="center" w:pos="2634"/>
              </w:tabs>
              <w:spacing w:line="276" w:lineRule="auto"/>
              <w:rPr>
                <w:lang w:val="uk-UA"/>
              </w:rPr>
            </w:pPr>
            <w:r w:rsidRPr="00152041">
              <w:rPr>
                <w:lang w:val="uk-UA"/>
              </w:rPr>
              <w:t xml:space="preserve">Виконавчий </w:t>
            </w:r>
          </w:p>
          <w:p w:rsidR="00666AFD" w:rsidRPr="00152041" w:rsidRDefault="00666AFD" w:rsidP="00FF62EB">
            <w:pPr>
              <w:tabs>
                <w:tab w:val="left" w:pos="1155"/>
                <w:tab w:val="center" w:pos="2634"/>
              </w:tabs>
              <w:spacing w:line="276" w:lineRule="auto"/>
              <w:rPr>
                <w:lang w:val="uk-UA"/>
              </w:rPr>
            </w:pPr>
            <w:r>
              <w:rPr>
                <w:lang w:val="uk-UA"/>
              </w:rPr>
              <w:t>к</w:t>
            </w:r>
            <w:r w:rsidRPr="00152041">
              <w:rPr>
                <w:lang w:val="uk-UA"/>
              </w:rPr>
              <w:t>омітет</w:t>
            </w:r>
          </w:p>
          <w:p w:rsidR="00666AFD" w:rsidRPr="00152041" w:rsidRDefault="00666AFD" w:rsidP="00FF62EB">
            <w:pPr>
              <w:spacing w:line="276" w:lineRule="auto"/>
              <w:rPr>
                <w:lang w:val="uk-UA"/>
              </w:rPr>
            </w:pPr>
            <w:r w:rsidRPr="00152041">
              <w:rPr>
                <w:lang w:val="uk-UA"/>
              </w:rPr>
              <w:t xml:space="preserve"> Обухівської </w:t>
            </w:r>
          </w:p>
          <w:p w:rsidR="00666AFD" w:rsidRPr="00152041" w:rsidRDefault="00666AFD" w:rsidP="00FF62EB">
            <w:pPr>
              <w:tabs>
                <w:tab w:val="left" w:pos="1665"/>
              </w:tabs>
              <w:spacing w:line="276" w:lineRule="auto"/>
              <w:rPr>
                <w:lang w:val="uk-UA"/>
              </w:rPr>
            </w:pPr>
            <w:r>
              <w:rPr>
                <w:lang w:val="uk-UA"/>
              </w:rPr>
              <w:t>м</w:t>
            </w:r>
            <w:r w:rsidRPr="00152041">
              <w:rPr>
                <w:lang w:val="uk-UA"/>
              </w:rPr>
              <w:t xml:space="preserve">іської  ради </w:t>
            </w:r>
          </w:p>
          <w:p w:rsidR="00666AFD" w:rsidRPr="00152041" w:rsidRDefault="00666AFD" w:rsidP="00FF62EB">
            <w:pPr>
              <w:tabs>
                <w:tab w:val="left" w:pos="1605"/>
                <w:tab w:val="left" w:pos="2693"/>
              </w:tabs>
              <w:spacing w:line="276" w:lineRule="auto"/>
              <w:rPr>
                <w:lang w:val="uk-UA"/>
              </w:rPr>
            </w:pPr>
            <w:r w:rsidRPr="00152041">
              <w:rPr>
                <w:lang w:val="uk-UA"/>
              </w:rPr>
              <w:t>Київської області</w:t>
            </w:r>
          </w:p>
          <w:p w:rsidR="00666AFD" w:rsidRPr="00152041" w:rsidRDefault="00666AFD" w:rsidP="00FF62EB">
            <w:pPr>
              <w:tabs>
                <w:tab w:val="left" w:pos="1605"/>
              </w:tabs>
              <w:rPr>
                <w:lang w:val="uk-UA"/>
              </w:rPr>
            </w:pPr>
          </w:p>
        </w:tc>
      </w:tr>
      <w:tr w:rsidR="00666AFD" w:rsidRPr="00152041" w:rsidTr="00FF62EB">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r w:rsidRPr="00152041">
              <w:rPr>
                <w:lang w:val="uk-UA"/>
              </w:rPr>
              <w:t>2</w:t>
            </w:r>
          </w:p>
        </w:tc>
        <w:tc>
          <w:tcPr>
            <w:tcW w:w="241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rPr>
                <w:lang w:val="uk-UA"/>
              </w:rPr>
            </w:pPr>
            <w:r w:rsidRPr="00152041">
              <w:rPr>
                <w:kern w:val="1"/>
                <w:lang w:val="uk-UA"/>
              </w:rPr>
              <w:t>Послуги з ремонту і технічного обслуговування обладнання зв’язку,</w:t>
            </w:r>
            <w:r w:rsidRPr="00152041" w:rsidDel="00771565">
              <w:rPr>
                <w:kern w:val="1"/>
                <w:lang w:val="uk-UA"/>
              </w:rPr>
              <w:t xml:space="preserve"> </w:t>
            </w:r>
            <w:r w:rsidRPr="00152041">
              <w:rPr>
                <w:kern w:val="1"/>
                <w:lang w:val="uk-UA"/>
              </w:rPr>
              <w:t>електронного й оптичного устаткування</w:t>
            </w:r>
            <w:r w:rsidRPr="00152041">
              <w:rPr>
                <w:lang w:val="uk-UA"/>
              </w:rPr>
              <w:t xml:space="preserve"> системи відеоспостереження вулиць м.</w:t>
            </w:r>
            <w:r>
              <w:rPr>
                <w:lang w:val="uk-UA"/>
              </w:rPr>
              <w:t xml:space="preserve"> </w:t>
            </w:r>
            <w:r w:rsidRPr="00152041">
              <w:rPr>
                <w:lang w:val="uk-UA"/>
              </w:rPr>
              <w:t>Обухів</w:t>
            </w:r>
          </w:p>
        </w:tc>
        <w:tc>
          <w:tcPr>
            <w:tcW w:w="85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lang w:val="uk-UA"/>
              </w:rPr>
            </w:pPr>
            <w:r w:rsidRPr="00152041">
              <w:rPr>
                <w:lang w:val="uk-UA"/>
              </w:rPr>
              <w:t>-</w:t>
            </w:r>
          </w:p>
        </w:tc>
        <w:tc>
          <w:tcPr>
            <w:tcW w:w="85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lang w:val="uk-UA"/>
              </w:rPr>
            </w:pPr>
            <w:r w:rsidRPr="00152041">
              <w:rPr>
                <w:lang w:val="uk-UA"/>
              </w:rPr>
              <w:t>-</w:t>
            </w:r>
          </w:p>
        </w:tc>
        <w:tc>
          <w:tcPr>
            <w:tcW w:w="709" w:type="dxa"/>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spacing w:line="276" w:lineRule="auto"/>
              <w:jc w:val="center"/>
              <w:rPr>
                <w:lang w:val="uk-UA"/>
              </w:rPr>
            </w:pPr>
            <w:r w:rsidRPr="00152041">
              <w:rPr>
                <w:lang w:val="uk-UA"/>
              </w:rPr>
              <w:t>97,8</w:t>
            </w:r>
          </w:p>
        </w:tc>
        <w:tc>
          <w:tcPr>
            <w:tcW w:w="850" w:type="dxa"/>
            <w:tcBorders>
              <w:top w:val="outset" w:sz="6" w:space="0" w:color="auto"/>
              <w:left w:val="single" w:sz="4" w:space="0" w:color="auto"/>
              <w:bottom w:val="outset" w:sz="6" w:space="0" w:color="auto"/>
              <w:right w:val="outset" w:sz="6" w:space="0" w:color="auto"/>
            </w:tcBorders>
            <w:vAlign w:val="center"/>
          </w:tcPr>
          <w:p w:rsidR="00666AFD" w:rsidRPr="00152041" w:rsidRDefault="00666AFD" w:rsidP="00FF62EB">
            <w:pPr>
              <w:jc w:val="center"/>
              <w:rPr>
                <w:szCs w:val="22"/>
                <w:lang w:val="uk-UA"/>
              </w:rPr>
            </w:pPr>
            <w:r w:rsidRPr="00152041">
              <w:rPr>
                <w:sz w:val="22"/>
                <w:szCs w:val="22"/>
                <w:lang w:val="uk-UA"/>
              </w:rPr>
              <w:t>94,8</w:t>
            </w:r>
          </w:p>
        </w:tc>
        <w:tc>
          <w:tcPr>
            <w:tcW w:w="170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jc w:val="center"/>
              <w:rPr>
                <w:szCs w:val="22"/>
                <w:lang w:val="uk-UA"/>
              </w:rPr>
            </w:pPr>
            <w:r w:rsidRPr="00152041">
              <w:rPr>
                <w:sz w:val="22"/>
                <w:szCs w:val="22"/>
                <w:lang w:val="uk-UA"/>
              </w:rPr>
              <w:t>Міський бюджет</w:t>
            </w:r>
          </w:p>
        </w:tc>
        <w:tc>
          <w:tcPr>
            <w:tcW w:w="2544" w:type="dxa"/>
            <w:tcBorders>
              <w:top w:val="outset" w:sz="6" w:space="0" w:color="auto"/>
              <w:left w:val="outset" w:sz="6" w:space="0" w:color="auto"/>
              <w:bottom w:val="outset" w:sz="6" w:space="0" w:color="auto"/>
              <w:right w:val="single" w:sz="4" w:space="0" w:color="auto"/>
            </w:tcBorders>
            <w:hideMark/>
          </w:tcPr>
          <w:p w:rsidR="00666AFD" w:rsidRPr="00152041" w:rsidRDefault="00666AFD" w:rsidP="00FF62EB">
            <w:pPr>
              <w:rPr>
                <w:szCs w:val="22"/>
                <w:lang w:val="uk-UA"/>
              </w:rPr>
            </w:pPr>
          </w:p>
          <w:p w:rsidR="00666AFD" w:rsidRPr="00152041" w:rsidRDefault="00666AFD" w:rsidP="00FF62EB">
            <w:pPr>
              <w:rPr>
                <w:szCs w:val="22"/>
                <w:lang w:val="uk-UA"/>
              </w:rPr>
            </w:pPr>
            <w:r w:rsidRPr="00152041">
              <w:rPr>
                <w:sz w:val="22"/>
                <w:szCs w:val="22"/>
                <w:lang w:val="uk-UA"/>
              </w:rPr>
              <w:t xml:space="preserve">КП </w:t>
            </w:r>
          </w:p>
          <w:p w:rsidR="00666AFD" w:rsidRPr="00152041" w:rsidRDefault="00666AFD" w:rsidP="00FF62EB">
            <w:pPr>
              <w:rPr>
                <w:lang w:val="uk-UA"/>
              </w:rPr>
            </w:pPr>
            <w:r w:rsidRPr="00152041">
              <w:rPr>
                <w:sz w:val="22"/>
                <w:szCs w:val="22"/>
                <w:lang w:val="uk-UA"/>
              </w:rPr>
              <w:t>«Обухівська міська варта»</w:t>
            </w:r>
          </w:p>
        </w:tc>
      </w:tr>
      <w:tr w:rsidR="00666AFD" w:rsidRPr="00931171" w:rsidTr="00FF62EB">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szCs w:val="22"/>
                <w:lang w:val="uk-UA"/>
              </w:rPr>
            </w:pPr>
            <w:r w:rsidRPr="00152041">
              <w:rPr>
                <w:sz w:val="22"/>
                <w:szCs w:val="22"/>
                <w:lang w:val="uk-UA"/>
              </w:rPr>
              <w:t>3</w:t>
            </w:r>
          </w:p>
        </w:tc>
        <w:tc>
          <w:tcPr>
            <w:tcW w:w="241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rPr>
                <w:kern w:val="1"/>
                <w:szCs w:val="22"/>
                <w:lang w:val="uk-UA"/>
              </w:rPr>
            </w:pPr>
            <w:r w:rsidRPr="00152041">
              <w:rPr>
                <w:kern w:val="1"/>
                <w:sz w:val="22"/>
                <w:szCs w:val="22"/>
                <w:lang w:val="uk-UA"/>
              </w:rPr>
              <w:t xml:space="preserve">Модернізація </w:t>
            </w:r>
            <w:r w:rsidRPr="00152041">
              <w:rPr>
                <w:sz w:val="22"/>
                <w:szCs w:val="22"/>
                <w:lang w:val="uk-UA"/>
              </w:rPr>
              <w:t>Система відеоспостереження вулиць м.</w:t>
            </w:r>
            <w:r>
              <w:rPr>
                <w:sz w:val="22"/>
                <w:szCs w:val="22"/>
                <w:lang w:val="uk-UA"/>
              </w:rPr>
              <w:t xml:space="preserve"> </w:t>
            </w:r>
            <w:r w:rsidRPr="00152041">
              <w:rPr>
                <w:sz w:val="22"/>
                <w:szCs w:val="22"/>
                <w:lang w:val="uk-UA"/>
              </w:rPr>
              <w:t>Обухів</w:t>
            </w:r>
          </w:p>
        </w:tc>
        <w:tc>
          <w:tcPr>
            <w:tcW w:w="85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szCs w:val="22"/>
                <w:lang w:val="uk-UA"/>
              </w:rPr>
            </w:pPr>
            <w:r w:rsidRPr="00152041">
              <w:rPr>
                <w:sz w:val="22"/>
                <w:szCs w:val="22"/>
                <w:lang w:val="uk-UA"/>
              </w:rPr>
              <w:t>-</w:t>
            </w:r>
          </w:p>
        </w:tc>
        <w:tc>
          <w:tcPr>
            <w:tcW w:w="85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szCs w:val="22"/>
                <w:lang w:val="uk-UA"/>
              </w:rPr>
            </w:pPr>
            <w:r w:rsidRPr="00152041">
              <w:rPr>
                <w:sz w:val="22"/>
                <w:szCs w:val="22"/>
                <w:lang w:val="uk-UA"/>
              </w:rPr>
              <w:t>-</w:t>
            </w:r>
          </w:p>
        </w:tc>
        <w:tc>
          <w:tcPr>
            <w:tcW w:w="709" w:type="dxa"/>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jc w:val="center"/>
              <w:rPr>
                <w:kern w:val="1"/>
                <w:szCs w:val="22"/>
                <w:lang w:val="uk-UA"/>
              </w:rPr>
            </w:pPr>
            <w:r w:rsidRPr="00152041">
              <w:rPr>
                <w:kern w:val="1"/>
                <w:sz w:val="22"/>
                <w:szCs w:val="22"/>
                <w:lang w:val="uk-UA"/>
              </w:rPr>
              <w:t>-</w:t>
            </w:r>
          </w:p>
        </w:tc>
        <w:tc>
          <w:tcPr>
            <w:tcW w:w="850" w:type="dxa"/>
            <w:tcBorders>
              <w:top w:val="outset" w:sz="6" w:space="0" w:color="auto"/>
              <w:left w:val="single" w:sz="4" w:space="0" w:color="auto"/>
              <w:bottom w:val="outset" w:sz="6" w:space="0" w:color="auto"/>
              <w:right w:val="outset" w:sz="6" w:space="0" w:color="auto"/>
            </w:tcBorders>
            <w:vAlign w:val="center"/>
          </w:tcPr>
          <w:p w:rsidR="00666AFD" w:rsidRPr="00152041" w:rsidRDefault="00666AFD" w:rsidP="00FF62EB">
            <w:pPr>
              <w:jc w:val="center"/>
              <w:rPr>
                <w:szCs w:val="22"/>
                <w:lang w:val="uk-UA"/>
              </w:rPr>
            </w:pPr>
            <w:r w:rsidRPr="00152041">
              <w:rPr>
                <w:sz w:val="22"/>
                <w:szCs w:val="22"/>
                <w:lang w:val="uk-UA"/>
              </w:rPr>
              <w:t>499,8</w:t>
            </w:r>
          </w:p>
        </w:tc>
        <w:tc>
          <w:tcPr>
            <w:tcW w:w="170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jc w:val="center"/>
              <w:rPr>
                <w:szCs w:val="22"/>
                <w:lang w:val="uk-UA"/>
              </w:rPr>
            </w:pPr>
            <w:r w:rsidRPr="00152041">
              <w:rPr>
                <w:sz w:val="22"/>
                <w:szCs w:val="22"/>
                <w:lang w:val="uk-UA"/>
              </w:rPr>
              <w:t>Міський бюджет</w:t>
            </w:r>
          </w:p>
        </w:tc>
        <w:tc>
          <w:tcPr>
            <w:tcW w:w="2544" w:type="dxa"/>
            <w:tcBorders>
              <w:top w:val="outset" w:sz="6" w:space="0" w:color="auto"/>
              <w:left w:val="outset" w:sz="6" w:space="0" w:color="auto"/>
              <w:bottom w:val="outset" w:sz="6" w:space="0" w:color="auto"/>
              <w:right w:val="single" w:sz="4" w:space="0" w:color="auto"/>
            </w:tcBorders>
            <w:hideMark/>
          </w:tcPr>
          <w:p w:rsidR="00666AFD" w:rsidRPr="00152041" w:rsidRDefault="00666AFD" w:rsidP="00FF62EB">
            <w:pPr>
              <w:tabs>
                <w:tab w:val="left" w:pos="1155"/>
                <w:tab w:val="center" w:pos="2634"/>
              </w:tabs>
              <w:spacing w:line="276" w:lineRule="auto"/>
              <w:rPr>
                <w:lang w:val="uk-UA"/>
              </w:rPr>
            </w:pPr>
            <w:r w:rsidRPr="00152041">
              <w:rPr>
                <w:lang w:val="uk-UA"/>
              </w:rPr>
              <w:t xml:space="preserve">Виконавчий </w:t>
            </w:r>
          </w:p>
          <w:p w:rsidR="00666AFD" w:rsidRPr="00152041" w:rsidRDefault="00666AFD" w:rsidP="00FF62EB">
            <w:pPr>
              <w:tabs>
                <w:tab w:val="left" w:pos="1155"/>
                <w:tab w:val="center" w:pos="2634"/>
              </w:tabs>
              <w:spacing w:line="276" w:lineRule="auto"/>
              <w:rPr>
                <w:lang w:val="uk-UA"/>
              </w:rPr>
            </w:pPr>
            <w:r>
              <w:rPr>
                <w:lang w:val="uk-UA"/>
              </w:rPr>
              <w:t>к</w:t>
            </w:r>
            <w:r w:rsidRPr="00152041">
              <w:rPr>
                <w:lang w:val="uk-UA"/>
              </w:rPr>
              <w:t>омітет</w:t>
            </w:r>
          </w:p>
          <w:p w:rsidR="00666AFD" w:rsidRPr="00152041" w:rsidRDefault="00666AFD" w:rsidP="00FF62EB">
            <w:pPr>
              <w:spacing w:line="276" w:lineRule="auto"/>
              <w:rPr>
                <w:lang w:val="uk-UA"/>
              </w:rPr>
            </w:pPr>
            <w:r w:rsidRPr="00152041">
              <w:rPr>
                <w:lang w:val="uk-UA"/>
              </w:rPr>
              <w:t xml:space="preserve"> Обухівської </w:t>
            </w:r>
          </w:p>
          <w:p w:rsidR="00666AFD" w:rsidRPr="00152041" w:rsidRDefault="00666AFD" w:rsidP="00FF62EB">
            <w:pPr>
              <w:tabs>
                <w:tab w:val="left" w:pos="1665"/>
              </w:tabs>
              <w:spacing w:line="276" w:lineRule="auto"/>
              <w:rPr>
                <w:lang w:val="uk-UA"/>
              </w:rPr>
            </w:pPr>
            <w:r>
              <w:rPr>
                <w:lang w:val="uk-UA"/>
              </w:rPr>
              <w:t>м</w:t>
            </w:r>
            <w:r w:rsidRPr="00152041">
              <w:rPr>
                <w:lang w:val="uk-UA"/>
              </w:rPr>
              <w:t xml:space="preserve">іської  ради </w:t>
            </w:r>
          </w:p>
          <w:p w:rsidR="00666AFD" w:rsidRPr="00152041" w:rsidRDefault="00666AFD" w:rsidP="00FF62EB">
            <w:pPr>
              <w:tabs>
                <w:tab w:val="left" w:pos="1605"/>
                <w:tab w:val="left" w:pos="2693"/>
              </w:tabs>
              <w:spacing w:line="276" w:lineRule="auto"/>
              <w:rPr>
                <w:lang w:val="uk-UA"/>
              </w:rPr>
            </w:pPr>
            <w:r w:rsidRPr="00152041">
              <w:rPr>
                <w:lang w:val="uk-UA"/>
              </w:rPr>
              <w:t>Київської області</w:t>
            </w:r>
          </w:p>
          <w:p w:rsidR="00666AFD" w:rsidRPr="00152041" w:rsidRDefault="00666AFD" w:rsidP="00FF62EB">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szCs w:val="22"/>
                <w:lang w:val="uk-UA"/>
              </w:rPr>
            </w:pPr>
          </w:p>
        </w:tc>
      </w:tr>
      <w:tr w:rsidR="00666AFD" w:rsidRPr="00152041" w:rsidTr="00FF62EB">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jc w:val="center"/>
              <w:rPr>
                <w:szCs w:val="22"/>
                <w:lang w:val="uk-UA"/>
              </w:rPr>
            </w:pPr>
          </w:p>
        </w:tc>
        <w:tc>
          <w:tcPr>
            <w:tcW w:w="241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rPr>
                <w:b/>
                <w:kern w:val="1"/>
                <w:szCs w:val="22"/>
                <w:lang w:val="uk-UA"/>
              </w:rPr>
            </w:pPr>
            <w:r w:rsidRPr="00152041">
              <w:rPr>
                <w:b/>
                <w:kern w:val="1"/>
                <w:sz w:val="22"/>
                <w:szCs w:val="22"/>
                <w:lang w:val="uk-UA"/>
              </w:rPr>
              <w:t xml:space="preserve">                                                     Всього:</w:t>
            </w:r>
          </w:p>
        </w:tc>
        <w:tc>
          <w:tcPr>
            <w:tcW w:w="85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jc w:val="center"/>
              <w:rPr>
                <w:b/>
                <w:szCs w:val="22"/>
                <w:lang w:val="uk-UA"/>
              </w:rPr>
            </w:pPr>
            <w:r w:rsidRPr="00152041">
              <w:rPr>
                <w:b/>
                <w:sz w:val="22"/>
                <w:szCs w:val="22"/>
                <w:lang w:val="uk-UA"/>
              </w:rPr>
              <w:t>-</w:t>
            </w:r>
          </w:p>
        </w:tc>
        <w:tc>
          <w:tcPr>
            <w:tcW w:w="85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jc w:val="center"/>
              <w:rPr>
                <w:b/>
                <w:szCs w:val="22"/>
                <w:lang w:val="uk-UA"/>
              </w:rPr>
            </w:pPr>
            <w:r w:rsidRPr="00152041">
              <w:rPr>
                <w:b/>
                <w:sz w:val="22"/>
                <w:szCs w:val="22"/>
                <w:lang w:val="uk-UA"/>
              </w:rPr>
              <w:t>1033,9 </w:t>
            </w:r>
          </w:p>
        </w:tc>
        <w:tc>
          <w:tcPr>
            <w:tcW w:w="709" w:type="dxa"/>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jc w:val="center"/>
              <w:rPr>
                <w:b/>
                <w:kern w:val="1"/>
                <w:szCs w:val="22"/>
                <w:lang w:val="uk-UA"/>
              </w:rPr>
            </w:pPr>
            <w:r w:rsidRPr="00152041">
              <w:rPr>
                <w:b/>
                <w:kern w:val="1"/>
                <w:sz w:val="22"/>
                <w:szCs w:val="22"/>
                <w:lang w:val="uk-UA"/>
              </w:rPr>
              <w:t>97,8</w:t>
            </w:r>
          </w:p>
        </w:tc>
        <w:tc>
          <w:tcPr>
            <w:tcW w:w="850" w:type="dxa"/>
            <w:tcBorders>
              <w:top w:val="outset" w:sz="6" w:space="0" w:color="auto"/>
              <w:left w:val="single" w:sz="4" w:space="0" w:color="auto"/>
              <w:bottom w:val="outset" w:sz="6" w:space="0" w:color="auto"/>
              <w:right w:val="outset" w:sz="6" w:space="0" w:color="auto"/>
            </w:tcBorders>
            <w:vAlign w:val="center"/>
          </w:tcPr>
          <w:p w:rsidR="00666AFD" w:rsidRPr="00152041" w:rsidRDefault="00666AFD" w:rsidP="00FF62EB">
            <w:pPr>
              <w:jc w:val="center"/>
              <w:rPr>
                <w:b/>
                <w:szCs w:val="22"/>
                <w:lang w:val="uk-UA"/>
              </w:rPr>
            </w:pPr>
            <w:r w:rsidRPr="00152041">
              <w:rPr>
                <w:b/>
                <w:sz w:val="22"/>
                <w:szCs w:val="22"/>
                <w:lang w:val="uk-UA"/>
              </w:rPr>
              <w:t>594,6</w:t>
            </w:r>
          </w:p>
        </w:tc>
        <w:tc>
          <w:tcPr>
            <w:tcW w:w="170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jc w:val="center"/>
              <w:rPr>
                <w:szCs w:val="22"/>
                <w:lang w:val="uk-UA"/>
              </w:rPr>
            </w:pPr>
          </w:p>
        </w:tc>
        <w:tc>
          <w:tcPr>
            <w:tcW w:w="2544" w:type="dxa"/>
            <w:tcBorders>
              <w:top w:val="outset" w:sz="6" w:space="0" w:color="auto"/>
              <w:left w:val="outset" w:sz="6" w:space="0" w:color="auto"/>
              <w:bottom w:val="outset" w:sz="6" w:space="0" w:color="auto"/>
              <w:right w:val="single" w:sz="4" w:space="0" w:color="auto"/>
            </w:tcBorders>
            <w:vAlign w:val="center"/>
            <w:hideMark/>
          </w:tcPr>
          <w:p w:rsidR="00666AFD" w:rsidRPr="00152041" w:rsidRDefault="00666AFD" w:rsidP="00FF62EB">
            <w:pPr>
              <w:spacing w:after="150"/>
              <w:jc w:val="center"/>
              <w:rPr>
                <w:szCs w:val="22"/>
                <w:lang w:val="uk-UA"/>
              </w:rPr>
            </w:pPr>
          </w:p>
        </w:tc>
      </w:tr>
      <w:tr w:rsidR="00666AFD" w:rsidRPr="00152041" w:rsidTr="00FF62EB">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p>
        </w:tc>
        <w:tc>
          <w:tcPr>
            <w:tcW w:w="2410"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rPr>
                <w:lang w:val="uk-UA"/>
              </w:rPr>
            </w:pPr>
          </w:p>
        </w:tc>
        <w:tc>
          <w:tcPr>
            <w:tcW w:w="3260" w:type="dxa"/>
            <w:gridSpan w:val="4"/>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line="276" w:lineRule="auto"/>
              <w:jc w:val="center"/>
              <w:rPr>
                <w:lang w:val="uk-UA"/>
              </w:rPr>
            </w:pPr>
          </w:p>
        </w:tc>
        <w:tc>
          <w:tcPr>
            <w:tcW w:w="1701" w:type="dxa"/>
            <w:tcBorders>
              <w:top w:val="outset" w:sz="6" w:space="0" w:color="auto"/>
              <w:left w:val="outset" w:sz="6" w:space="0" w:color="auto"/>
              <w:bottom w:val="outset" w:sz="6" w:space="0" w:color="auto"/>
              <w:right w:val="outset" w:sz="6" w:space="0" w:color="auto"/>
            </w:tcBorders>
            <w:vAlign w:val="center"/>
            <w:hideMark/>
          </w:tcPr>
          <w:p w:rsidR="00666AFD" w:rsidRPr="00152041" w:rsidRDefault="00666AFD" w:rsidP="00FF62EB">
            <w:pPr>
              <w:spacing w:after="150" w:line="276" w:lineRule="auto"/>
              <w:jc w:val="center"/>
              <w:rPr>
                <w:lang w:val="uk-UA"/>
              </w:rPr>
            </w:pPr>
          </w:p>
        </w:tc>
        <w:tc>
          <w:tcPr>
            <w:tcW w:w="2544" w:type="dxa"/>
            <w:tcBorders>
              <w:top w:val="outset" w:sz="6" w:space="0" w:color="auto"/>
              <w:left w:val="outset" w:sz="6" w:space="0" w:color="auto"/>
              <w:bottom w:val="outset" w:sz="6" w:space="0" w:color="auto"/>
              <w:right w:val="single" w:sz="4" w:space="0" w:color="auto"/>
            </w:tcBorders>
            <w:hideMark/>
          </w:tcPr>
          <w:p w:rsidR="00666AFD" w:rsidRPr="00152041" w:rsidRDefault="00666AFD" w:rsidP="00FF62EB">
            <w:pPr>
              <w:spacing w:line="276" w:lineRule="auto"/>
              <w:rPr>
                <w:rFonts w:asciiTheme="minorHAnsi" w:eastAsiaTheme="minorEastAsia" w:hAnsiTheme="minorHAnsi"/>
                <w:szCs w:val="22"/>
                <w:lang w:val="uk-UA" w:eastAsia="uk-UA"/>
              </w:rPr>
            </w:pPr>
          </w:p>
        </w:tc>
      </w:tr>
    </w:tbl>
    <w:p w:rsidR="00666AFD" w:rsidRPr="00152041" w:rsidRDefault="00666AFD" w:rsidP="00666AF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666AFD" w:rsidRPr="00152041" w:rsidRDefault="00666AFD" w:rsidP="00666AF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666AFD" w:rsidRPr="00152041" w:rsidRDefault="00666AFD" w:rsidP="00666AF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666AFD" w:rsidRPr="00152041" w:rsidRDefault="00666AFD" w:rsidP="00666AFD">
      <w:pPr>
        <w:tabs>
          <w:tab w:val="num" w:pos="540"/>
        </w:tabs>
        <w:ind w:right="-5"/>
        <w:jc w:val="both"/>
        <w:rPr>
          <w:lang w:val="uk-UA"/>
        </w:rPr>
      </w:pPr>
      <w:r w:rsidRPr="00152041">
        <w:rPr>
          <w:lang w:val="uk-UA"/>
        </w:rPr>
        <w:t>Начальник  відділу оборонної роботи,</w:t>
      </w:r>
      <w:r>
        <w:rPr>
          <w:lang w:val="uk-UA"/>
        </w:rPr>
        <w:t xml:space="preserve"> </w:t>
      </w:r>
      <w:r w:rsidRPr="00152041">
        <w:rPr>
          <w:lang w:val="uk-UA"/>
        </w:rPr>
        <w:t xml:space="preserve">взаємодії з                                                                                    </w:t>
      </w:r>
    </w:p>
    <w:p w:rsidR="00666AFD" w:rsidRPr="00152041" w:rsidRDefault="00666AFD" w:rsidP="00666AFD">
      <w:pPr>
        <w:tabs>
          <w:tab w:val="num" w:pos="540"/>
        </w:tabs>
        <w:ind w:right="-5"/>
        <w:jc w:val="both"/>
        <w:rPr>
          <w:lang w:val="uk-UA"/>
        </w:rPr>
      </w:pPr>
      <w:r w:rsidRPr="00152041">
        <w:rPr>
          <w:lang w:val="uk-UA"/>
        </w:rPr>
        <w:t>правоохоронними органами та з питань надзвичайних ситуацій</w:t>
      </w:r>
    </w:p>
    <w:p w:rsidR="00666AFD" w:rsidRPr="00152041" w:rsidRDefault="00666AFD" w:rsidP="00666AFD">
      <w:pPr>
        <w:tabs>
          <w:tab w:val="num" w:pos="540"/>
        </w:tabs>
        <w:ind w:right="-5"/>
        <w:jc w:val="both"/>
        <w:rPr>
          <w:lang w:val="uk-UA"/>
        </w:rPr>
      </w:pPr>
      <w:r w:rsidRPr="00152041">
        <w:rPr>
          <w:lang w:val="uk-UA"/>
        </w:rPr>
        <w:t>і цивільного захисту виконавчого комітету Обухівської</w:t>
      </w:r>
    </w:p>
    <w:p w:rsidR="00666AFD" w:rsidRPr="00152041" w:rsidRDefault="00666AFD" w:rsidP="00666AFD">
      <w:pPr>
        <w:tabs>
          <w:tab w:val="num" w:pos="540"/>
          <w:tab w:val="left" w:pos="10868"/>
        </w:tabs>
        <w:ind w:right="-5"/>
        <w:jc w:val="both"/>
        <w:rPr>
          <w:lang w:val="uk-UA"/>
        </w:rPr>
      </w:pPr>
      <w:r w:rsidRPr="00152041">
        <w:rPr>
          <w:lang w:val="uk-UA"/>
        </w:rPr>
        <w:t>міської ради                                                                                                                М.В. Карпенко</w:t>
      </w:r>
    </w:p>
    <w:p w:rsidR="00666AFD" w:rsidRPr="00152041" w:rsidRDefault="00666AFD" w:rsidP="00666AFD">
      <w:pPr>
        <w:rPr>
          <w:lang w:val="uk-UA"/>
        </w:rPr>
      </w:pPr>
    </w:p>
    <w:p w:rsidR="00666AFD" w:rsidRPr="00152041" w:rsidRDefault="00666AFD" w:rsidP="00666AFD">
      <w:pPr>
        <w:tabs>
          <w:tab w:val="num" w:pos="540"/>
        </w:tabs>
        <w:ind w:right="-5" w:firstLine="360"/>
        <w:rPr>
          <w:lang w:val="uk-UA"/>
        </w:rPr>
      </w:pPr>
    </w:p>
    <w:p w:rsidR="00666AFD" w:rsidRDefault="00666AFD" w:rsidP="00666AFD">
      <w:pPr>
        <w:tabs>
          <w:tab w:val="num" w:pos="540"/>
        </w:tabs>
        <w:ind w:right="-5"/>
        <w:rPr>
          <w:lang w:val="uk-UA"/>
        </w:rPr>
      </w:pPr>
    </w:p>
    <w:p w:rsidR="00666AFD" w:rsidRDefault="00666AFD" w:rsidP="00666AFD"/>
    <w:p w:rsidR="00666AFD" w:rsidRDefault="005959E3" w:rsidP="00666AFD">
      <w:pPr>
        <w:ind w:right="141"/>
        <w:jc w:val="center"/>
        <w:rPr>
          <w:b/>
          <w:sz w:val="28"/>
          <w:szCs w:val="28"/>
          <w:lang w:val="uk-UA"/>
        </w:rPr>
      </w:pPr>
      <w:r>
        <w:rPr>
          <w:noProof/>
          <w:szCs w:val="20"/>
        </w:rPr>
        <w:lastRenderedPageBreak/>
        <w:object w:dxaOrig="1440" w:dyaOrig="1440">
          <v:shape id="_x0000_s1130" type="#_x0000_t75" style="position:absolute;left:0;text-align:left;margin-left:219.75pt;margin-top:14.2pt;width:34pt;height:50.8pt;flip:x;z-index:251711488">
            <v:imagedata r:id="rId18" o:title=""/>
            <w10:wrap type="topAndBottom" anchorx="page"/>
          </v:shape>
          <o:OLEObject Type="Embed" ProgID="MS_ClipArt_Gallery" ShapeID="_x0000_s1130" DrawAspect="Content" ObjectID="_1638104764" r:id="rId59"/>
        </w:object>
      </w:r>
    </w:p>
    <w:p w:rsidR="00666AFD" w:rsidRPr="00934985" w:rsidRDefault="00666AFD" w:rsidP="00666AFD">
      <w:pPr>
        <w:ind w:right="141"/>
        <w:jc w:val="center"/>
        <w:rPr>
          <w:b/>
          <w:sz w:val="28"/>
          <w:szCs w:val="28"/>
          <w:lang w:val="uk-UA"/>
        </w:rPr>
      </w:pPr>
      <w:r w:rsidRPr="00934985">
        <w:rPr>
          <w:b/>
          <w:sz w:val="28"/>
          <w:szCs w:val="28"/>
          <w:lang w:val="uk-UA"/>
        </w:rPr>
        <w:t>ОБУХІВСЬКА МІСЬКА РАДА</w:t>
      </w:r>
    </w:p>
    <w:p w:rsidR="00666AFD" w:rsidRPr="00934985" w:rsidRDefault="00666AFD" w:rsidP="00666AFD">
      <w:pPr>
        <w:tabs>
          <w:tab w:val="right" w:pos="3828"/>
        </w:tabs>
        <w:jc w:val="center"/>
        <w:rPr>
          <w:b/>
          <w:sz w:val="28"/>
          <w:szCs w:val="28"/>
          <w:lang w:val="uk-UA"/>
        </w:rPr>
      </w:pPr>
      <w:r w:rsidRPr="00934985">
        <w:rPr>
          <w:b/>
          <w:sz w:val="28"/>
          <w:szCs w:val="28"/>
          <w:lang w:val="uk-UA"/>
        </w:rPr>
        <w:t xml:space="preserve">КИЇСЬКОЇ ОБЛАСТІ </w:t>
      </w:r>
    </w:p>
    <w:p w:rsidR="00666AFD" w:rsidRPr="00934985" w:rsidRDefault="00666AFD" w:rsidP="00666AFD">
      <w:pPr>
        <w:jc w:val="center"/>
        <w:rPr>
          <w:b/>
          <w:sz w:val="28"/>
          <w:szCs w:val="28"/>
          <w:lang w:val="uk-UA"/>
        </w:rPr>
      </w:pPr>
      <w:r w:rsidRPr="00934985">
        <w:rPr>
          <w:b/>
          <w:sz w:val="28"/>
          <w:szCs w:val="28"/>
          <w:lang w:val="uk-UA"/>
        </w:rPr>
        <w:t xml:space="preserve">ВИКОНАВЧИЙ КОМІТЕТ </w:t>
      </w:r>
    </w:p>
    <w:p w:rsidR="00666AFD" w:rsidRPr="00934985" w:rsidRDefault="00666AFD" w:rsidP="00666AFD">
      <w:pPr>
        <w:jc w:val="center"/>
        <w:rPr>
          <w:b/>
          <w:sz w:val="28"/>
          <w:szCs w:val="28"/>
          <w:lang w:val="uk-UA"/>
        </w:rPr>
      </w:pPr>
    </w:p>
    <w:p w:rsidR="00666AFD" w:rsidRDefault="00666AFD" w:rsidP="00666AFD">
      <w:pPr>
        <w:pStyle w:val="a7"/>
        <w:rPr>
          <w:rFonts w:ascii="Times New Roman" w:hAnsi="Times New Roman" w:cs="Times New Roman"/>
          <w:b w:val="0"/>
          <w:szCs w:val="28"/>
          <w:lang w:val="uk-UA"/>
        </w:rPr>
      </w:pPr>
      <w:r w:rsidRPr="00C20DE4">
        <w:rPr>
          <w:rFonts w:ascii="Times New Roman" w:hAnsi="Times New Roman" w:cs="Times New Roman"/>
          <w:szCs w:val="28"/>
          <w:lang w:val="uk-UA"/>
        </w:rPr>
        <w:t>Р І Ш Е Н Н Я</w:t>
      </w:r>
      <w:r>
        <w:rPr>
          <w:rFonts w:ascii="Times New Roman" w:hAnsi="Times New Roman" w:cs="Times New Roman"/>
          <w:szCs w:val="28"/>
          <w:lang w:val="uk-UA"/>
        </w:rPr>
        <w:t xml:space="preserve"> № </w:t>
      </w:r>
      <w:r w:rsidR="00BD070C">
        <w:rPr>
          <w:rFonts w:ascii="Times New Roman" w:hAnsi="Times New Roman" w:cs="Times New Roman"/>
          <w:szCs w:val="28"/>
          <w:lang w:val="uk-UA"/>
        </w:rPr>
        <w:t>758</w:t>
      </w:r>
    </w:p>
    <w:p w:rsidR="00666AFD" w:rsidRPr="00934985" w:rsidRDefault="00666AFD" w:rsidP="00666AFD">
      <w:pPr>
        <w:jc w:val="center"/>
        <w:rPr>
          <w:b/>
          <w:sz w:val="28"/>
          <w:szCs w:val="28"/>
          <w:lang w:val="uk-UA"/>
        </w:rPr>
      </w:pPr>
    </w:p>
    <w:tbl>
      <w:tblPr>
        <w:tblW w:w="0" w:type="auto"/>
        <w:tblLook w:val="01E0" w:firstRow="1" w:lastRow="1" w:firstColumn="1" w:lastColumn="1" w:noHBand="0" w:noVBand="0"/>
      </w:tblPr>
      <w:tblGrid>
        <w:gridCol w:w="4785"/>
        <w:gridCol w:w="4786"/>
      </w:tblGrid>
      <w:tr w:rsidR="00666AFD" w:rsidRPr="00934985" w:rsidTr="00FF62EB">
        <w:tc>
          <w:tcPr>
            <w:tcW w:w="4785" w:type="dxa"/>
          </w:tcPr>
          <w:p w:rsidR="00666AFD" w:rsidRPr="00934985" w:rsidRDefault="00666AFD" w:rsidP="00FF62EB">
            <w:pPr>
              <w:rPr>
                <w:sz w:val="28"/>
                <w:szCs w:val="28"/>
                <w:lang w:val="uk-UA"/>
              </w:rPr>
            </w:pPr>
            <w:r>
              <w:rPr>
                <w:sz w:val="28"/>
                <w:szCs w:val="28"/>
                <w:lang w:val="uk-UA"/>
              </w:rPr>
              <w:t>від  13 грудня  2019</w:t>
            </w:r>
            <w:r w:rsidRPr="00934985">
              <w:rPr>
                <w:sz w:val="28"/>
                <w:szCs w:val="28"/>
                <w:lang w:val="uk-UA"/>
              </w:rPr>
              <w:t xml:space="preserve"> року</w:t>
            </w:r>
          </w:p>
        </w:tc>
        <w:tc>
          <w:tcPr>
            <w:tcW w:w="4786" w:type="dxa"/>
          </w:tcPr>
          <w:p w:rsidR="00666AFD" w:rsidRPr="00934985" w:rsidRDefault="00666AFD" w:rsidP="00FF62EB">
            <w:pPr>
              <w:jc w:val="right"/>
              <w:rPr>
                <w:sz w:val="28"/>
                <w:szCs w:val="28"/>
                <w:lang w:val="uk-UA"/>
              </w:rPr>
            </w:pPr>
            <w:r w:rsidRPr="00934985">
              <w:rPr>
                <w:sz w:val="28"/>
                <w:szCs w:val="28"/>
                <w:lang w:val="uk-UA"/>
              </w:rPr>
              <w:t xml:space="preserve">м. Обухів </w:t>
            </w:r>
          </w:p>
        </w:tc>
      </w:tr>
    </w:tbl>
    <w:p w:rsidR="00666AFD" w:rsidRPr="00934985" w:rsidRDefault="00666AFD" w:rsidP="00666AFD">
      <w:pPr>
        <w:jc w:val="both"/>
        <w:rPr>
          <w:sz w:val="28"/>
          <w:szCs w:val="28"/>
          <w:lang w:val="uk-UA"/>
        </w:rPr>
      </w:pPr>
    </w:p>
    <w:p w:rsidR="00666AFD" w:rsidRPr="00F17799" w:rsidRDefault="00666AFD" w:rsidP="00666AFD">
      <w:pPr>
        <w:jc w:val="both"/>
        <w:rPr>
          <w:sz w:val="28"/>
          <w:szCs w:val="28"/>
          <w:lang w:val="uk-UA"/>
        </w:rPr>
      </w:pPr>
      <w:r>
        <w:rPr>
          <w:sz w:val="28"/>
          <w:szCs w:val="28"/>
          <w:lang w:val="uk-UA"/>
        </w:rPr>
        <w:t xml:space="preserve">           </w:t>
      </w:r>
      <w:r w:rsidRPr="00F17799">
        <w:rPr>
          <w:sz w:val="28"/>
          <w:szCs w:val="28"/>
          <w:lang w:val="uk-UA"/>
        </w:rPr>
        <w:t xml:space="preserve">Про </w:t>
      </w:r>
      <w:r>
        <w:rPr>
          <w:sz w:val="28"/>
          <w:szCs w:val="28"/>
          <w:lang w:val="uk-UA"/>
        </w:rPr>
        <w:t>внесення змін до</w:t>
      </w:r>
      <w:r w:rsidRPr="00F17799">
        <w:rPr>
          <w:sz w:val="28"/>
          <w:szCs w:val="28"/>
          <w:lang w:val="uk-UA"/>
        </w:rPr>
        <w:t xml:space="preserve">  міської цільової  Програми  із забезпечення громадського порядку на території Обухівської міської ради на 2017-2020 роки </w:t>
      </w:r>
      <w:r>
        <w:rPr>
          <w:sz w:val="28"/>
          <w:szCs w:val="28"/>
          <w:lang w:val="uk-UA"/>
        </w:rPr>
        <w:t xml:space="preserve">                                                   на 2020</w:t>
      </w:r>
      <w:r w:rsidRPr="00F17799">
        <w:rPr>
          <w:sz w:val="28"/>
          <w:szCs w:val="28"/>
          <w:lang w:val="uk-UA"/>
        </w:rPr>
        <w:t xml:space="preserve">  рік.</w:t>
      </w:r>
    </w:p>
    <w:p w:rsidR="00666AFD" w:rsidRPr="00F17799" w:rsidRDefault="00666AFD" w:rsidP="00666AFD">
      <w:pPr>
        <w:ind w:firstLine="851"/>
        <w:jc w:val="both"/>
        <w:rPr>
          <w:b/>
          <w:sz w:val="28"/>
          <w:szCs w:val="28"/>
          <w:lang w:val="uk-UA"/>
        </w:rPr>
      </w:pPr>
    </w:p>
    <w:p w:rsidR="00666AFD" w:rsidRPr="00644AD1" w:rsidRDefault="00666AFD" w:rsidP="00666AFD">
      <w:pPr>
        <w:jc w:val="both"/>
        <w:rPr>
          <w:sz w:val="28"/>
          <w:szCs w:val="28"/>
          <w:lang w:val="uk-UA"/>
        </w:rPr>
      </w:pPr>
      <w:r>
        <w:rPr>
          <w:sz w:val="28"/>
          <w:szCs w:val="28"/>
          <w:lang w:val="uk-UA"/>
        </w:rPr>
        <w:t xml:space="preserve">            </w:t>
      </w:r>
      <w:r w:rsidRPr="00E22546">
        <w:rPr>
          <w:sz w:val="28"/>
          <w:szCs w:val="28"/>
          <w:lang w:val="uk-UA"/>
        </w:rPr>
        <w:t xml:space="preserve">Заслухавши та обговоривши інформацію начальника відділу оборонної роботи, взаємодії з правоохоронними органами та з питань надзвичайних ситуацій і цивільного захисту </w:t>
      </w:r>
      <w:r>
        <w:rPr>
          <w:sz w:val="28"/>
          <w:szCs w:val="28"/>
          <w:lang w:val="uk-UA"/>
        </w:rPr>
        <w:t>п</w:t>
      </w:r>
      <w:r w:rsidRPr="00E22546">
        <w:rPr>
          <w:sz w:val="28"/>
          <w:szCs w:val="28"/>
          <w:lang w:val="uk-UA"/>
        </w:rPr>
        <w:t xml:space="preserve">ро </w:t>
      </w:r>
      <w:r w:rsidRPr="00F17799">
        <w:rPr>
          <w:sz w:val="28"/>
          <w:szCs w:val="28"/>
          <w:lang w:val="uk-UA"/>
        </w:rPr>
        <w:t xml:space="preserve"> </w:t>
      </w:r>
      <w:r>
        <w:rPr>
          <w:sz w:val="28"/>
          <w:szCs w:val="28"/>
          <w:lang w:val="uk-UA"/>
        </w:rPr>
        <w:t>внесення змін до</w:t>
      </w:r>
      <w:r w:rsidRPr="00F17799">
        <w:rPr>
          <w:sz w:val="28"/>
          <w:szCs w:val="28"/>
          <w:lang w:val="uk-UA"/>
        </w:rPr>
        <w:t xml:space="preserve">  міської цільової  Програми  із забезпечення громадського порядку на території Обухівської міської ради на 2017-2020 роки </w:t>
      </w:r>
      <w:r>
        <w:rPr>
          <w:sz w:val="28"/>
          <w:szCs w:val="28"/>
          <w:lang w:val="uk-UA"/>
        </w:rPr>
        <w:t xml:space="preserve"> на 2020  рік</w:t>
      </w:r>
      <w:r w:rsidRPr="00E22546">
        <w:rPr>
          <w:spacing w:val="-12"/>
          <w:kern w:val="28"/>
          <w:sz w:val="28"/>
          <w:szCs w:val="28"/>
          <w:lang w:val="uk-UA"/>
        </w:rPr>
        <w:t xml:space="preserve">, </w:t>
      </w:r>
      <w:r w:rsidRPr="00E22546">
        <w:rPr>
          <w:rStyle w:val="NoSpacingChar"/>
          <w:rFonts w:eastAsia="Calibri"/>
          <w:sz w:val="28"/>
          <w:szCs w:val="28"/>
          <w:lang w:val="uk-UA"/>
        </w:rPr>
        <w:t xml:space="preserve"> </w:t>
      </w:r>
      <w:r w:rsidRPr="00E22546">
        <w:rPr>
          <w:sz w:val="28"/>
          <w:szCs w:val="28"/>
          <w:lang w:val="uk-UA"/>
        </w:rPr>
        <w:t>керуючись</w:t>
      </w:r>
      <w:r w:rsidRPr="00E22546">
        <w:rPr>
          <w:spacing w:val="-12"/>
          <w:kern w:val="28"/>
          <w:sz w:val="28"/>
          <w:szCs w:val="28"/>
          <w:lang w:val="uk-UA"/>
        </w:rPr>
        <w:t xml:space="preserve"> підпунктом 1 пункту </w:t>
      </w:r>
      <w:r>
        <w:rPr>
          <w:spacing w:val="-12"/>
          <w:kern w:val="28"/>
          <w:sz w:val="28"/>
          <w:szCs w:val="28"/>
          <w:lang w:val="uk-UA"/>
        </w:rPr>
        <w:t>«</w:t>
      </w:r>
      <w:r w:rsidRPr="00E22546">
        <w:rPr>
          <w:spacing w:val="-12"/>
          <w:kern w:val="28"/>
          <w:sz w:val="28"/>
          <w:szCs w:val="28"/>
          <w:lang w:val="uk-UA"/>
        </w:rPr>
        <w:t>а</w:t>
      </w:r>
      <w:r>
        <w:rPr>
          <w:spacing w:val="-12"/>
          <w:kern w:val="28"/>
          <w:sz w:val="28"/>
          <w:szCs w:val="28"/>
          <w:lang w:val="uk-UA"/>
        </w:rPr>
        <w:t>»</w:t>
      </w:r>
      <w:r w:rsidRPr="00E22546">
        <w:rPr>
          <w:spacing w:val="-12"/>
          <w:kern w:val="28"/>
          <w:sz w:val="28"/>
          <w:szCs w:val="28"/>
          <w:lang w:val="uk-UA"/>
        </w:rPr>
        <w:t xml:space="preserve"> статті 27 Закону України «Про місцеве самоврядування в Україні</w:t>
      </w:r>
      <w:r>
        <w:rPr>
          <w:spacing w:val="-12"/>
          <w:kern w:val="28"/>
          <w:sz w:val="28"/>
          <w:szCs w:val="28"/>
          <w:lang w:val="uk-UA"/>
        </w:rPr>
        <w:t>»</w:t>
      </w:r>
    </w:p>
    <w:p w:rsidR="00666AFD" w:rsidRDefault="00666AFD" w:rsidP="00666AFD">
      <w:pPr>
        <w:ind w:firstLine="851"/>
        <w:jc w:val="both"/>
        <w:rPr>
          <w:b/>
          <w:sz w:val="28"/>
          <w:szCs w:val="28"/>
          <w:lang w:val="uk-UA"/>
        </w:rPr>
      </w:pPr>
    </w:p>
    <w:p w:rsidR="00666AFD" w:rsidRPr="00934985" w:rsidRDefault="00666AFD" w:rsidP="00666AFD">
      <w:pPr>
        <w:ind w:firstLine="851"/>
        <w:jc w:val="both"/>
        <w:rPr>
          <w:sz w:val="28"/>
          <w:szCs w:val="28"/>
          <w:lang w:val="uk-UA"/>
        </w:rPr>
      </w:pPr>
      <w:r w:rsidRPr="00934985">
        <w:rPr>
          <w:b/>
          <w:sz w:val="28"/>
          <w:szCs w:val="28"/>
          <w:lang w:val="uk-UA"/>
        </w:rPr>
        <w:t>ВИКОНАВЧИЙ КОМІТЕТ</w:t>
      </w:r>
      <w:r w:rsidRPr="00934985">
        <w:rPr>
          <w:sz w:val="28"/>
          <w:szCs w:val="28"/>
          <w:lang w:val="uk-UA"/>
        </w:rPr>
        <w:t xml:space="preserve"> </w:t>
      </w:r>
      <w:r w:rsidRPr="00934985">
        <w:rPr>
          <w:b/>
          <w:sz w:val="28"/>
          <w:szCs w:val="28"/>
          <w:lang w:val="uk-UA"/>
        </w:rPr>
        <w:t xml:space="preserve">ОБУХІВСЬКОЇ  МІСЬКОЇ РАДИ </w:t>
      </w:r>
    </w:p>
    <w:p w:rsidR="00666AFD" w:rsidRPr="00934985" w:rsidRDefault="00666AFD" w:rsidP="00666AFD">
      <w:pPr>
        <w:jc w:val="center"/>
        <w:rPr>
          <w:b/>
          <w:sz w:val="28"/>
          <w:szCs w:val="28"/>
          <w:lang w:val="uk-UA"/>
        </w:rPr>
      </w:pPr>
      <w:r w:rsidRPr="00934985">
        <w:rPr>
          <w:b/>
          <w:sz w:val="28"/>
          <w:szCs w:val="28"/>
          <w:lang w:val="uk-UA"/>
        </w:rPr>
        <w:t>ВИРІШИВ:</w:t>
      </w:r>
    </w:p>
    <w:p w:rsidR="00666AFD" w:rsidRPr="0047551E" w:rsidRDefault="00666AFD" w:rsidP="00666AFD">
      <w:pPr>
        <w:rPr>
          <w:sz w:val="28"/>
          <w:szCs w:val="28"/>
          <w:lang w:val="uk-UA"/>
        </w:rPr>
      </w:pPr>
    </w:p>
    <w:p w:rsidR="00666AFD" w:rsidRPr="0047551E" w:rsidRDefault="00666AFD" w:rsidP="00666AFD">
      <w:pPr>
        <w:jc w:val="both"/>
        <w:rPr>
          <w:sz w:val="28"/>
          <w:szCs w:val="28"/>
          <w:lang w:val="uk-UA"/>
        </w:rPr>
      </w:pPr>
      <w:r w:rsidRPr="0047551E">
        <w:rPr>
          <w:sz w:val="28"/>
          <w:szCs w:val="28"/>
          <w:lang w:val="uk-UA"/>
        </w:rPr>
        <w:t xml:space="preserve">       1. Інформацію начальника відділу оборонної роботи, взаємодії з правоохоронними органами та з питань надзвичайних ситуацій і цивільного захисту </w:t>
      </w:r>
      <w:r>
        <w:rPr>
          <w:sz w:val="28"/>
          <w:szCs w:val="28"/>
          <w:lang w:val="uk-UA"/>
        </w:rPr>
        <w:t>п</w:t>
      </w:r>
      <w:r w:rsidRPr="00E22546">
        <w:rPr>
          <w:sz w:val="28"/>
          <w:szCs w:val="28"/>
          <w:lang w:val="uk-UA"/>
        </w:rPr>
        <w:t xml:space="preserve">ро </w:t>
      </w:r>
      <w:r w:rsidRPr="00F17799">
        <w:rPr>
          <w:sz w:val="28"/>
          <w:szCs w:val="28"/>
          <w:lang w:val="uk-UA"/>
        </w:rPr>
        <w:t xml:space="preserve"> </w:t>
      </w:r>
      <w:r>
        <w:rPr>
          <w:sz w:val="28"/>
          <w:szCs w:val="28"/>
          <w:lang w:val="uk-UA"/>
        </w:rPr>
        <w:t>внесення змін до</w:t>
      </w:r>
      <w:r w:rsidRPr="00F17799">
        <w:rPr>
          <w:sz w:val="28"/>
          <w:szCs w:val="28"/>
          <w:lang w:val="uk-UA"/>
        </w:rPr>
        <w:t xml:space="preserve">  міської цільової  Програми  із забезпечення громадського порядку на території Обухівської міської ради на 2017-2020 роки </w:t>
      </w:r>
      <w:r>
        <w:rPr>
          <w:sz w:val="28"/>
          <w:szCs w:val="28"/>
          <w:lang w:val="uk-UA"/>
        </w:rPr>
        <w:t xml:space="preserve"> на 2020  рік</w:t>
      </w:r>
      <w:r w:rsidRPr="00E22546">
        <w:rPr>
          <w:spacing w:val="-12"/>
          <w:kern w:val="28"/>
          <w:sz w:val="28"/>
          <w:szCs w:val="28"/>
          <w:lang w:val="uk-UA"/>
        </w:rPr>
        <w:t>,</w:t>
      </w:r>
      <w:r w:rsidRPr="0047551E">
        <w:rPr>
          <w:spacing w:val="-12"/>
          <w:kern w:val="28"/>
          <w:sz w:val="28"/>
          <w:szCs w:val="28"/>
          <w:lang w:val="uk-UA"/>
        </w:rPr>
        <w:t xml:space="preserve"> </w:t>
      </w:r>
      <w:r w:rsidRPr="0047551E">
        <w:rPr>
          <w:sz w:val="28"/>
          <w:szCs w:val="28"/>
          <w:lang w:val="uk-UA"/>
        </w:rPr>
        <w:t xml:space="preserve"> схвалити та винести на розгляд сесії (додається)</w:t>
      </w:r>
    </w:p>
    <w:p w:rsidR="00666AFD" w:rsidRPr="0047551E" w:rsidRDefault="00666AFD" w:rsidP="00666AFD">
      <w:pPr>
        <w:jc w:val="both"/>
        <w:rPr>
          <w:sz w:val="28"/>
          <w:szCs w:val="28"/>
        </w:rPr>
      </w:pPr>
      <w:r w:rsidRPr="0047551E">
        <w:rPr>
          <w:sz w:val="28"/>
          <w:szCs w:val="28"/>
          <w:lang w:val="uk-UA"/>
        </w:rPr>
        <w:t xml:space="preserve">      2. Контроль за виконанням даного рішення покласти на заступника міського голови відповідно розподілу обов’язків.</w:t>
      </w:r>
    </w:p>
    <w:p w:rsidR="00666AFD" w:rsidRPr="00934985" w:rsidRDefault="00666AFD" w:rsidP="00666AFD">
      <w:pPr>
        <w:jc w:val="both"/>
        <w:rPr>
          <w:b/>
          <w:sz w:val="28"/>
          <w:szCs w:val="28"/>
        </w:rPr>
      </w:pPr>
      <w:r w:rsidRPr="00934985">
        <w:rPr>
          <w:sz w:val="28"/>
          <w:szCs w:val="28"/>
        </w:rPr>
        <w:t xml:space="preserve">  </w:t>
      </w:r>
      <w:r w:rsidRPr="00934985">
        <w:rPr>
          <w:sz w:val="28"/>
          <w:szCs w:val="28"/>
        </w:rPr>
        <w:tab/>
      </w:r>
    </w:p>
    <w:p w:rsidR="00666AFD" w:rsidRPr="009C260A" w:rsidRDefault="00666AFD" w:rsidP="00666AFD">
      <w:pPr>
        <w:rPr>
          <w:sz w:val="28"/>
          <w:szCs w:val="28"/>
        </w:rPr>
      </w:pPr>
      <w:r w:rsidRPr="009C260A">
        <w:rPr>
          <w:sz w:val="28"/>
          <w:szCs w:val="28"/>
        </w:rPr>
        <w:t>Міський голова                                                                                О.М. Левченко</w:t>
      </w:r>
    </w:p>
    <w:p w:rsidR="00666AFD" w:rsidRPr="00934985" w:rsidRDefault="00666AFD" w:rsidP="00666AFD">
      <w:pPr>
        <w:rPr>
          <w:b/>
          <w:sz w:val="28"/>
          <w:szCs w:val="28"/>
        </w:rPr>
      </w:pPr>
    </w:p>
    <w:p w:rsidR="00666AFD" w:rsidRPr="00934985" w:rsidRDefault="00666AFD" w:rsidP="00666AFD">
      <w:pPr>
        <w:rPr>
          <w:sz w:val="28"/>
          <w:szCs w:val="28"/>
          <w:lang w:val="uk-UA"/>
        </w:rPr>
      </w:pPr>
    </w:p>
    <w:p w:rsidR="00666AFD" w:rsidRDefault="00666AFD" w:rsidP="00666AFD">
      <w:pPr>
        <w:rPr>
          <w:lang w:val="uk-UA"/>
        </w:rPr>
      </w:pPr>
    </w:p>
    <w:p w:rsidR="00666AFD" w:rsidRDefault="00666AFD" w:rsidP="00666AFD">
      <w:pPr>
        <w:rPr>
          <w:lang w:val="uk-UA"/>
        </w:rPr>
      </w:pPr>
      <w:r>
        <w:rPr>
          <w:lang w:val="uk-UA"/>
        </w:rPr>
        <w:t>Вик.Карпенко М.В.</w:t>
      </w:r>
    </w:p>
    <w:p w:rsidR="00666AFD" w:rsidRDefault="00666AFD" w:rsidP="00666AFD">
      <w:pPr>
        <w:rPr>
          <w:lang w:val="uk-UA"/>
        </w:rPr>
      </w:pPr>
    </w:p>
    <w:p w:rsidR="00666AFD" w:rsidRDefault="00666AFD" w:rsidP="00666AFD">
      <w:pPr>
        <w:rPr>
          <w:lang w:val="uk-UA"/>
        </w:rPr>
      </w:pPr>
    </w:p>
    <w:p w:rsidR="00666AFD" w:rsidRDefault="00666AFD" w:rsidP="00666AFD">
      <w:pPr>
        <w:rPr>
          <w:lang w:val="uk-UA"/>
        </w:rPr>
      </w:pPr>
    </w:p>
    <w:p w:rsidR="00666AFD" w:rsidRDefault="00666AFD" w:rsidP="00666AFD">
      <w:pPr>
        <w:rPr>
          <w:lang w:val="uk-UA"/>
        </w:rPr>
      </w:pPr>
    </w:p>
    <w:p w:rsidR="00666AFD" w:rsidRDefault="00666AFD" w:rsidP="00666AFD">
      <w:pPr>
        <w:rPr>
          <w:lang w:val="uk-UA"/>
        </w:rPr>
      </w:pPr>
    </w:p>
    <w:p w:rsidR="00666AFD" w:rsidRDefault="00666AFD" w:rsidP="00666AFD">
      <w:pPr>
        <w:rPr>
          <w:lang w:val="uk-UA"/>
        </w:rPr>
      </w:pPr>
    </w:p>
    <w:p w:rsidR="00666AFD" w:rsidRDefault="00666AFD" w:rsidP="00666AFD">
      <w:pPr>
        <w:jc w:val="right"/>
        <w:rPr>
          <w:lang w:val="uk-UA"/>
        </w:rPr>
      </w:pPr>
    </w:p>
    <w:p w:rsidR="00666AFD" w:rsidRPr="00E02C70" w:rsidRDefault="00666AFD" w:rsidP="00666AFD">
      <w:pPr>
        <w:tabs>
          <w:tab w:val="left" w:pos="0"/>
        </w:tabs>
        <w:rPr>
          <w:sz w:val="28"/>
          <w:szCs w:val="28"/>
          <w:lang w:val="uk-UA"/>
        </w:rPr>
      </w:pPr>
    </w:p>
    <w:p w:rsidR="00666AFD" w:rsidRPr="009C260A"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lang w:val="uk-UA"/>
        </w:rPr>
      </w:pPr>
      <w:r w:rsidRPr="009C260A">
        <w:rPr>
          <w:lang w:val="uk-UA"/>
        </w:rPr>
        <w:t xml:space="preserve">                                                                                                                                                                                      Додаток                                                                                  </w:t>
      </w:r>
    </w:p>
    <w:p w:rsidR="00666AFD" w:rsidRPr="009C260A"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sz w:val="28"/>
          <w:szCs w:val="28"/>
          <w:lang w:val="uk-UA"/>
        </w:rPr>
      </w:pPr>
      <w:r w:rsidRPr="009C260A">
        <w:rPr>
          <w:lang w:val="uk-UA"/>
        </w:rPr>
        <w:t xml:space="preserve">                                                                                                                                </w:t>
      </w:r>
    </w:p>
    <w:p w:rsidR="00666AFD" w:rsidRPr="009C260A"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lang w:val="uk-UA"/>
        </w:rPr>
      </w:pPr>
      <w:r w:rsidRPr="009C260A">
        <w:rPr>
          <w:b/>
          <w:bCs/>
          <w:lang w:val="uk-UA"/>
        </w:rPr>
        <w:t>Кошторис</w:t>
      </w:r>
    </w:p>
    <w:p w:rsidR="00666AFD" w:rsidRPr="009C260A" w:rsidRDefault="00666AFD" w:rsidP="00666A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uk-UA" w:eastAsia="ar-SA"/>
        </w:rPr>
      </w:pPr>
      <w:r w:rsidRPr="009C260A">
        <w:rPr>
          <w:b/>
          <w:bCs/>
          <w:lang w:val="uk-UA"/>
        </w:rPr>
        <w:t xml:space="preserve">витрат щодо виконання </w:t>
      </w:r>
      <w:r w:rsidRPr="009C260A">
        <w:rPr>
          <w:b/>
          <w:lang w:val="uk-UA"/>
        </w:rPr>
        <w:t xml:space="preserve">Цільова програма </w:t>
      </w:r>
      <w:r w:rsidRPr="009C260A">
        <w:rPr>
          <w:b/>
          <w:bCs/>
          <w:lang w:val="uk-UA" w:eastAsia="ar-SA"/>
        </w:rPr>
        <w:t>Обухівської міської територіальної громади  із забезпечення  громадського порядку  на 2017 – 2020 роки на 2020 рік</w:t>
      </w:r>
    </w:p>
    <w:p w:rsidR="00666AFD" w:rsidRPr="009C260A" w:rsidRDefault="00666AFD" w:rsidP="00666AF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30" w:lineRule="atLeast"/>
        <w:jc w:val="center"/>
        <w:rPr>
          <w:rFonts w:ascii="Georgia" w:hAnsi="Georgia"/>
          <w:color w:val="777777"/>
          <w:lang w:val="uk-UA"/>
        </w:rPr>
      </w:pPr>
      <w:r w:rsidRPr="009C260A">
        <w:rPr>
          <w:rFonts w:ascii="Georgia" w:hAnsi="Georgia"/>
          <w:b/>
          <w:bCs/>
          <w:color w:val="777777"/>
          <w:lang w:val="uk-UA"/>
        </w:rPr>
        <w:t xml:space="preserve"> </w:t>
      </w:r>
    </w:p>
    <w:tbl>
      <w:tblPr>
        <w:tblW w:w="10065" w:type="dxa"/>
        <w:tblInd w:w="-43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75"/>
        <w:gridCol w:w="2402"/>
        <w:gridCol w:w="1276"/>
        <w:gridCol w:w="1134"/>
        <w:gridCol w:w="1134"/>
        <w:gridCol w:w="992"/>
        <w:gridCol w:w="1276"/>
        <w:gridCol w:w="1276"/>
      </w:tblGrid>
      <w:tr w:rsidR="00666AFD" w:rsidRPr="009C260A" w:rsidTr="00666AFD">
        <w:tc>
          <w:tcPr>
            <w:tcW w:w="575" w:type="dxa"/>
            <w:vMerge w:val="restart"/>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w:t>
            </w:r>
            <w:r w:rsidRPr="009C260A">
              <w:rPr>
                <w:lang w:val="uk-UA"/>
              </w:rPr>
              <w:br/>
              <w:t>з/п</w:t>
            </w:r>
          </w:p>
        </w:tc>
        <w:tc>
          <w:tcPr>
            <w:tcW w:w="2402" w:type="dxa"/>
            <w:vMerge w:val="restart"/>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Зміст заходів</w:t>
            </w:r>
          </w:p>
        </w:tc>
        <w:tc>
          <w:tcPr>
            <w:tcW w:w="4536" w:type="dxa"/>
            <w:gridSpan w:val="4"/>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Необхідно коштів (тис.грн/рік)</w:t>
            </w:r>
          </w:p>
        </w:tc>
        <w:tc>
          <w:tcPr>
            <w:tcW w:w="1276" w:type="dxa"/>
            <w:vMerge w:val="restart"/>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Джерело фінансування</w:t>
            </w:r>
          </w:p>
        </w:tc>
        <w:tc>
          <w:tcPr>
            <w:tcW w:w="1276" w:type="dxa"/>
            <w:vMerge w:val="restart"/>
            <w:tcBorders>
              <w:top w:val="outset" w:sz="6" w:space="0" w:color="auto"/>
              <w:left w:val="outset" w:sz="6" w:space="0" w:color="auto"/>
              <w:bottom w:val="outset" w:sz="6" w:space="0" w:color="auto"/>
              <w:right w:val="single" w:sz="4" w:space="0" w:color="auto"/>
            </w:tcBorders>
            <w:vAlign w:val="center"/>
            <w:hideMark/>
          </w:tcPr>
          <w:p w:rsidR="00666AFD" w:rsidRPr="009C260A" w:rsidRDefault="00666AFD" w:rsidP="00FF62EB">
            <w:pPr>
              <w:spacing w:after="150" w:line="276" w:lineRule="auto"/>
              <w:rPr>
                <w:lang w:val="uk-UA"/>
              </w:rPr>
            </w:pPr>
            <w:r w:rsidRPr="009C260A">
              <w:rPr>
                <w:lang w:val="uk-UA"/>
              </w:rPr>
              <w:t>Відповідальні виконавці</w:t>
            </w:r>
          </w:p>
        </w:tc>
      </w:tr>
      <w:tr w:rsidR="00666AFD" w:rsidRPr="009C260A" w:rsidTr="00666AFD">
        <w:tc>
          <w:tcPr>
            <w:tcW w:w="575" w:type="dxa"/>
            <w:vMerge/>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rPr>
                <w:lang w:val="uk-UA"/>
              </w:rPr>
            </w:pPr>
          </w:p>
        </w:tc>
        <w:tc>
          <w:tcPr>
            <w:tcW w:w="2402" w:type="dxa"/>
            <w:vMerge/>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rPr>
                <w:lang w:val="uk-UA"/>
              </w:rPr>
            </w:pPr>
          </w:p>
        </w:tc>
        <w:tc>
          <w:tcPr>
            <w:tcW w:w="1276" w:type="dxa"/>
            <w:tcBorders>
              <w:top w:val="outset" w:sz="6" w:space="0" w:color="auto"/>
              <w:left w:val="outset" w:sz="6" w:space="0" w:color="auto"/>
              <w:bottom w:val="outset" w:sz="6" w:space="0" w:color="auto"/>
              <w:right w:val="outset" w:sz="6" w:space="0" w:color="auto"/>
            </w:tcBorders>
            <w:hideMark/>
          </w:tcPr>
          <w:p w:rsidR="00666AFD" w:rsidRPr="009C260A" w:rsidRDefault="00666AFD" w:rsidP="00FF62EB">
            <w:pPr>
              <w:spacing w:after="150" w:line="276" w:lineRule="auto"/>
              <w:jc w:val="center"/>
              <w:rPr>
                <w:lang w:val="uk-UA"/>
              </w:rPr>
            </w:pPr>
            <w:r w:rsidRPr="009C260A">
              <w:rPr>
                <w:b/>
                <w:bCs/>
                <w:lang w:val="uk-UA"/>
              </w:rPr>
              <w:t xml:space="preserve"> 2017</w:t>
            </w:r>
          </w:p>
        </w:tc>
        <w:tc>
          <w:tcPr>
            <w:tcW w:w="1134" w:type="dxa"/>
            <w:tcBorders>
              <w:top w:val="outset" w:sz="6" w:space="0" w:color="auto"/>
              <w:left w:val="outset" w:sz="6" w:space="0" w:color="auto"/>
              <w:bottom w:val="outset" w:sz="6" w:space="0" w:color="auto"/>
              <w:right w:val="outset" w:sz="6" w:space="0" w:color="auto"/>
            </w:tcBorders>
            <w:hideMark/>
          </w:tcPr>
          <w:p w:rsidR="00666AFD" w:rsidRPr="009C260A" w:rsidRDefault="00666AFD" w:rsidP="00FF62EB">
            <w:pPr>
              <w:spacing w:after="150" w:line="276" w:lineRule="auto"/>
              <w:jc w:val="center"/>
              <w:rPr>
                <w:lang w:val="uk-UA"/>
              </w:rPr>
            </w:pPr>
            <w:r w:rsidRPr="009C260A">
              <w:rPr>
                <w:b/>
                <w:bCs/>
                <w:lang w:val="uk-UA"/>
              </w:rPr>
              <w:t>2018</w:t>
            </w:r>
          </w:p>
        </w:tc>
        <w:tc>
          <w:tcPr>
            <w:tcW w:w="1134" w:type="dxa"/>
            <w:tcBorders>
              <w:top w:val="outset" w:sz="6" w:space="0" w:color="auto"/>
              <w:left w:val="outset" w:sz="6" w:space="0" w:color="auto"/>
              <w:bottom w:val="outset" w:sz="6" w:space="0" w:color="auto"/>
              <w:right w:val="single" w:sz="4" w:space="0" w:color="auto"/>
            </w:tcBorders>
            <w:hideMark/>
          </w:tcPr>
          <w:p w:rsidR="00666AFD" w:rsidRPr="009C260A" w:rsidRDefault="00666AFD" w:rsidP="00FF62EB">
            <w:pPr>
              <w:spacing w:after="150" w:line="276" w:lineRule="auto"/>
              <w:jc w:val="center"/>
              <w:rPr>
                <w:lang w:val="uk-UA"/>
              </w:rPr>
            </w:pPr>
            <w:r w:rsidRPr="009C260A">
              <w:rPr>
                <w:b/>
                <w:bCs/>
                <w:lang w:val="uk-UA"/>
              </w:rPr>
              <w:t>2019</w:t>
            </w:r>
          </w:p>
        </w:tc>
        <w:tc>
          <w:tcPr>
            <w:tcW w:w="992" w:type="dxa"/>
            <w:tcBorders>
              <w:top w:val="outset" w:sz="6" w:space="0" w:color="auto"/>
              <w:left w:val="single" w:sz="4" w:space="0" w:color="auto"/>
              <w:bottom w:val="outset" w:sz="6" w:space="0" w:color="auto"/>
              <w:right w:val="outset" w:sz="6" w:space="0" w:color="auto"/>
            </w:tcBorders>
            <w:hideMark/>
          </w:tcPr>
          <w:p w:rsidR="00666AFD" w:rsidRPr="009C260A" w:rsidRDefault="00666AFD" w:rsidP="00FF62EB">
            <w:pPr>
              <w:spacing w:after="150" w:line="276" w:lineRule="auto"/>
              <w:jc w:val="center"/>
              <w:rPr>
                <w:b/>
                <w:lang w:val="uk-UA"/>
              </w:rPr>
            </w:pPr>
            <w:r w:rsidRPr="009C260A">
              <w:rPr>
                <w:b/>
                <w:lang w:val="uk-UA"/>
              </w:rPr>
              <w:t>2020</w:t>
            </w:r>
          </w:p>
        </w:tc>
        <w:tc>
          <w:tcPr>
            <w:tcW w:w="1276" w:type="dxa"/>
            <w:vMerge/>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rPr>
                <w:lang w:val="uk-UA"/>
              </w:rPr>
            </w:pPr>
          </w:p>
        </w:tc>
        <w:tc>
          <w:tcPr>
            <w:tcW w:w="1276" w:type="dxa"/>
            <w:vMerge/>
            <w:tcBorders>
              <w:top w:val="outset" w:sz="6" w:space="0" w:color="auto"/>
              <w:left w:val="outset" w:sz="6" w:space="0" w:color="auto"/>
              <w:bottom w:val="outset" w:sz="6" w:space="0" w:color="auto"/>
              <w:right w:val="single" w:sz="4" w:space="0" w:color="auto"/>
            </w:tcBorders>
            <w:vAlign w:val="center"/>
            <w:hideMark/>
          </w:tcPr>
          <w:p w:rsidR="00666AFD" w:rsidRPr="009C260A" w:rsidRDefault="00666AFD" w:rsidP="00FF62EB">
            <w:pPr>
              <w:rPr>
                <w:lang w:val="uk-UA"/>
              </w:rPr>
            </w:pPr>
          </w:p>
        </w:tc>
      </w:tr>
      <w:tr w:rsidR="00666AFD" w:rsidRPr="009C260A" w:rsidTr="00666AFD">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1</w:t>
            </w:r>
          </w:p>
        </w:tc>
        <w:tc>
          <w:tcPr>
            <w:tcW w:w="2402" w:type="dxa"/>
            <w:tcBorders>
              <w:top w:val="outset" w:sz="6" w:space="0" w:color="auto"/>
              <w:left w:val="outset" w:sz="6" w:space="0" w:color="auto"/>
              <w:bottom w:val="outset" w:sz="6" w:space="0" w:color="auto"/>
              <w:right w:val="outset" w:sz="6" w:space="0" w:color="auto"/>
            </w:tcBorders>
            <w:hideMark/>
          </w:tcPr>
          <w:p w:rsidR="00666AFD" w:rsidRPr="009C260A" w:rsidRDefault="00666AFD" w:rsidP="00FF62EB">
            <w:pPr>
              <w:spacing w:after="150" w:line="276" w:lineRule="auto"/>
              <w:jc w:val="center"/>
              <w:rPr>
                <w:lang w:val="uk-UA"/>
              </w:rPr>
            </w:pPr>
            <w:r w:rsidRPr="009C260A">
              <w:rPr>
                <w:lang w:val="uk-UA"/>
              </w:rPr>
              <w:t>2</w:t>
            </w:r>
          </w:p>
        </w:tc>
        <w:tc>
          <w:tcPr>
            <w:tcW w:w="1276"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3</w:t>
            </w:r>
          </w:p>
        </w:tc>
        <w:tc>
          <w:tcPr>
            <w:tcW w:w="1134"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4</w:t>
            </w:r>
          </w:p>
        </w:tc>
        <w:tc>
          <w:tcPr>
            <w:tcW w:w="1134" w:type="dxa"/>
            <w:tcBorders>
              <w:top w:val="outset" w:sz="6" w:space="0" w:color="auto"/>
              <w:left w:val="outset" w:sz="6" w:space="0" w:color="auto"/>
              <w:bottom w:val="outset" w:sz="6" w:space="0" w:color="auto"/>
              <w:right w:val="single" w:sz="4" w:space="0" w:color="auto"/>
            </w:tcBorders>
            <w:vAlign w:val="center"/>
            <w:hideMark/>
          </w:tcPr>
          <w:p w:rsidR="00666AFD" w:rsidRPr="009C260A" w:rsidRDefault="00666AFD" w:rsidP="00FF62EB">
            <w:pPr>
              <w:spacing w:after="150" w:line="276" w:lineRule="auto"/>
              <w:jc w:val="center"/>
              <w:rPr>
                <w:lang w:val="uk-UA"/>
              </w:rPr>
            </w:pPr>
            <w:r w:rsidRPr="009C260A">
              <w:rPr>
                <w:lang w:val="uk-UA"/>
              </w:rPr>
              <w:t>5</w:t>
            </w:r>
          </w:p>
        </w:tc>
        <w:tc>
          <w:tcPr>
            <w:tcW w:w="992" w:type="dxa"/>
            <w:tcBorders>
              <w:top w:val="outset" w:sz="6" w:space="0" w:color="auto"/>
              <w:left w:val="single" w:sz="4"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6</w:t>
            </w:r>
          </w:p>
        </w:tc>
        <w:tc>
          <w:tcPr>
            <w:tcW w:w="1276"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r w:rsidRPr="009C260A">
              <w:rPr>
                <w:lang w:val="uk-UA"/>
              </w:rPr>
              <w:t>7</w:t>
            </w:r>
          </w:p>
        </w:tc>
        <w:tc>
          <w:tcPr>
            <w:tcW w:w="1276" w:type="dxa"/>
            <w:tcBorders>
              <w:top w:val="outset" w:sz="6" w:space="0" w:color="auto"/>
              <w:left w:val="outset" w:sz="6" w:space="0" w:color="auto"/>
              <w:bottom w:val="outset" w:sz="6" w:space="0" w:color="auto"/>
              <w:right w:val="single" w:sz="4" w:space="0" w:color="auto"/>
            </w:tcBorders>
            <w:hideMark/>
          </w:tcPr>
          <w:p w:rsidR="00666AFD" w:rsidRPr="009C260A" w:rsidRDefault="00666AFD" w:rsidP="00FF62EB">
            <w:pPr>
              <w:spacing w:after="150" w:line="276" w:lineRule="auto"/>
              <w:jc w:val="center"/>
              <w:rPr>
                <w:lang w:val="uk-UA"/>
              </w:rPr>
            </w:pPr>
            <w:r w:rsidRPr="009C260A">
              <w:rPr>
                <w:lang w:val="uk-UA"/>
              </w:rPr>
              <w:t>8</w:t>
            </w:r>
          </w:p>
        </w:tc>
      </w:tr>
      <w:tr w:rsidR="00666AFD" w:rsidRPr="00931171" w:rsidTr="00666AFD">
        <w:tc>
          <w:tcPr>
            <w:tcW w:w="575" w:type="dxa"/>
            <w:tcBorders>
              <w:top w:val="outset" w:sz="6" w:space="0" w:color="auto"/>
              <w:left w:val="outset" w:sz="6" w:space="0" w:color="auto"/>
              <w:bottom w:val="outset" w:sz="6" w:space="0" w:color="auto"/>
              <w:right w:val="single" w:sz="4" w:space="0" w:color="auto"/>
            </w:tcBorders>
            <w:vAlign w:val="center"/>
            <w:hideMark/>
          </w:tcPr>
          <w:p w:rsidR="00666AFD" w:rsidRPr="009C260A" w:rsidRDefault="00666AFD" w:rsidP="00FF62EB">
            <w:pPr>
              <w:spacing w:line="276" w:lineRule="auto"/>
              <w:jc w:val="center"/>
              <w:rPr>
                <w:lang w:val="uk-UA"/>
              </w:rPr>
            </w:pPr>
            <w:r w:rsidRPr="009C260A">
              <w:rPr>
                <w:lang w:val="uk-UA"/>
              </w:rPr>
              <w:t>1.</w:t>
            </w:r>
          </w:p>
        </w:tc>
        <w:tc>
          <w:tcPr>
            <w:tcW w:w="2402" w:type="dxa"/>
            <w:tcBorders>
              <w:top w:val="outset" w:sz="6" w:space="0" w:color="auto"/>
              <w:left w:val="single" w:sz="4" w:space="0" w:color="auto"/>
              <w:bottom w:val="outset" w:sz="6" w:space="0" w:color="auto"/>
              <w:right w:val="outset" w:sz="6" w:space="0" w:color="auto"/>
            </w:tcBorders>
            <w:vAlign w:val="center"/>
            <w:hideMark/>
          </w:tcPr>
          <w:p w:rsidR="00666AFD" w:rsidRPr="009C260A" w:rsidRDefault="00666AFD" w:rsidP="00FF62EB">
            <w:pPr>
              <w:spacing w:line="276" w:lineRule="auto"/>
              <w:rPr>
                <w:lang w:val="uk-UA"/>
              </w:rPr>
            </w:pPr>
            <w:r w:rsidRPr="009C260A">
              <w:rPr>
                <w:lang w:val="uk-UA"/>
              </w:rPr>
              <w:t xml:space="preserve">Діяльність  із охорони громадського порядку   </w:t>
            </w:r>
          </w:p>
        </w:tc>
        <w:tc>
          <w:tcPr>
            <w:tcW w:w="1276"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line="276" w:lineRule="auto"/>
              <w:jc w:val="center"/>
              <w:rPr>
                <w:lang w:val="uk-UA"/>
              </w:rPr>
            </w:pPr>
          </w:p>
          <w:p w:rsidR="00666AFD" w:rsidRPr="009C260A" w:rsidRDefault="00666AFD" w:rsidP="00FF62EB">
            <w:pPr>
              <w:spacing w:line="276" w:lineRule="auto"/>
              <w:jc w:val="center"/>
              <w:rPr>
                <w:lang w:val="uk-UA"/>
              </w:rPr>
            </w:pPr>
            <w:r w:rsidRPr="009C260A">
              <w:rPr>
                <w:lang w:val="uk-UA"/>
              </w:rPr>
              <w:t>1 500,0</w:t>
            </w:r>
          </w:p>
          <w:p w:rsidR="00666AFD" w:rsidRPr="009C260A" w:rsidRDefault="00666AFD" w:rsidP="00FF62EB">
            <w:pPr>
              <w:spacing w:line="276" w:lineRule="auto"/>
              <w:jc w:val="center"/>
              <w:rPr>
                <w:lang w:val="uk-UA"/>
              </w:rPr>
            </w:pPr>
            <w:r w:rsidRPr="009C260A">
              <w:rPr>
                <w:lang w:val="uk-UA"/>
              </w:rPr>
              <w:t> </w:t>
            </w:r>
          </w:p>
        </w:tc>
        <w:tc>
          <w:tcPr>
            <w:tcW w:w="1134"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line="276" w:lineRule="auto"/>
              <w:jc w:val="center"/>
              <w:rPr>
                <w:lang w:val="uk-UA"/>
              </w:rPr>
            </w:pPr>
            <w:r w:rsidRPr="009C260A">
              <w:rPr>
                <w:lang w:val="uk-UA"/>
              </w:rPr>
              <w:t>3 124,1 </w:t>
            </w:r>
          </w:p>
        </w:tc>
        <w:tc>
          <w:tcPr>
            <w:tcW w:w="1134" w:type="dxa"/>
            <w:tcBorders>
              <w:top w:val="outset" w:sz="6" w:space="0" w:color="auto"/>
              <w:left w:val="outset" w:sz="6" w:space="0" w:color="auto"/>
              <w:bottom w:val="outset" w:sz="6" w:space="0" w:color="auto"/>
              <w:right w:val="single" w:sz="4" w:space="0" w:color="auto"/>
            </w:tcBorders>
            <w:vAlign w:val="center"/>
            <w:hideMark/>
          </w:tcPr>
          <w:p w:rsidR="00666AFD" w:rsidRPr="009C260A" w:rsidRDefault="00666AFD" w:rsidP="00FF62EB">
            <w:pPr>
              <w:spacing w:line="276" w:lineRule="auto"/>
              <w:jc w:val="center"/>
              <w:rPr>
                <w:lang w:val="uk-UA"/>
              </w:rPr>
            </w:pPr>
            <w:r w:rsidRPr="009C260A">
              <w:rPr>
                <w:lang w:val="uk-UA"/>
              </w:rPr>
              <w:t>3340,8 </w:t>
            </w:r>
          </w:p>
        </w:tc>
        <w:tc>
          <w:tcPr>
            <w:tcW w:w="992" w:type="dxa"/>
            <w:tcBorders>
              <w:top w:val="outset" w:sz="6" w:space="0" w:color="auto"/>
              <w:left w:val="single" w:sz="4" w:space="0" w:color="auto"/>
              <w:bottom w:val="outset" w:sz="6" w:space="0" w:color="auto"/>
              <w:right w:val="outset" w:sz="6" w:space="0" w:color="auto"/>
            </w:tcBorders>
            <w:vAlign w:val="center"/>
          </w:tcPr>
          <w:p w:rsidR="00666AFD" w:rsidRPr="009C260A" w:rsidRDefault="00666AFD" w:rsidP="00FF62EB">
            <w:pPr>
              <w:spacing w:line="276" w:lineRule="auto"/>
              <w:jc w:val="center"/>
              <w:rPr>
                <w:lang w:val="uk-UA"/>
              </w:rPr>
            </w:pPr>
            <w:r w:rsidRPr="009C260A">
              <w:rPr>
                <w:lang w:val="uk-UA"/>
              </w:rPr>
              <w:t>3408,6</w:t>
            </w:r>
          </w:p>
        </w:tc>
        <w:tc>
          <w:tcPr>
            <w:tcW w:w="1276" w:type="dxa"/>
            <w:vMerge w:val="restart"/>
            <w:tcBorders>
              <w:top w:val="outset" w:sz="6" w:space="0" w:color="auto"/>
              <w:left w:val="outset" w:sz="6" w:space="0" w:color="auto"/>
              <w:right w:val="outset" w:sz="6" w:space="0" w:color="auto"/>
            </w:tcBorders>
            <w:vAlign w:val="center"/>
            <w:hideMark/>
          </w:tcPr>
          <w:p w:rsidR="00666AFD" w:rsidRPr="009C260A" w:rsidRDefault="00666AFD" w:rsidP="00FF62EB">
            <w:pPr>
              <w:spacing w:line="276" w:lineRule="auto"/>
              <w:jc w:val="center"/>
              <w:rPr>
                <w:lang w:val="uk-UA"/>
              </w:rPr>
            </w:pPr>
            <w:r w:rsidRPr="009C260A">
              <w:rPr>
                <w:lang w:val="uk-UA"/>
              </w:rPr>
              <w:t>Міський бюджет</w:t>
            </w:r>
          </w:p>
        </w:tc>
        <w:tc>
          <w:tcPr>
            <w:tcW w:w="1276" w:type="dxa"/>
            <w:vMerge w:val="restart"/>
            <w:tcBorders>
              <w:top w:val="outset" w:sz="6" w:space="0" w:color="auto"/>
              <w:left w:val="outset" w:sz="6" w:space="0" w:color="auto"/>
              <w:right w:val="single" w:sz="4" w:space="0" w:color="auto"/>
            </w:tcBorders>
            <w:hideMark/>
          </w:tcPr>
          <w:p w:rsidR="00666AFD" w:rsidRPr="009C260A" w:rsidRDefault="00666AFD" w:rsidP="00FF62EB">
            <w:pPr>
              <w:spacing w:line="276" w:lineRule="auto"/>
              <w:jc w:val="center"/>
              <w:rPr>
                <w:lang w:val="uk-UA"/>
              </w:rPr>
            </w:pPr>
          </w:p>
          <w:p w:rsidR="00666AFD" w:rsidRPr="009C260A" w:rsidRDefault="00666AFD" w:rsidP="00FF62EB">
            <w:pPr>
              <w:spacing w:line="276" w:lineRule="auto"/>
              <w:rPr>
                <w:lang w:val="uk-UA"/>
              </w:rPr>
            </w:pPr>
            <w:r w:rsidRPr="009C260A">
              <w:rPr>
                <w:lang w:val="uk-UA"/>
              </w:rPr>
              <w:t xml:space="preserve">Виконавчий комітет </w:t>
            </w:r>
            <w:r w:rsidRPr="009C260A">
              <w:rPr>
                <w:bCs/>
                <w:lang w:val="uk-UA" w:eastAsia="ar-SA"/>
              </w:rPr>
              <w:t>Обухівської міської ради</w:t>
            </w:r>
            <w:r w:rsidRPr="009C260A">
              <w:rPr>
                <w:lang w:val="uk-UA"/>
              </w:rPr>
              <w:t xml:space="preserve">                                          Київської області</w:t>
            </w:r>
          </w:p>
        </w:tc>
      </w:tr>
      <w:tr w:rsidR="00666AFD" w:rsidRPr="009C260A" w:rsidTr="00666AFD">
        <w:tc>
          <w:tcPr>
            <w:tcW w:w="575" w:type="dxa"/>
            <w:tcBorders>
              <w:top w:val="outset" w:sz="6" w:space="0" w:color="auto"/>
              <w:left w:val="outset" w:sz="6" w:space="0" w:color="auto"/>
              <w:bottom w:val="outset" w:sz="6" w:space="0" w:color="auto"/>
              <w:right w:val="single" w:sz="4" w:space="0" w:color="auto"/>
            </w:tcBorders>
            <w:vAlign w:val="center"/>
            <w:hideMark/>
          </w:tcPr>
          <w:p w:rsidR="00666AFD" w:rsidRPr="009C260A" w:rsidRDefault="00666AFD" w:rsidP="00FF62EB">
            <w:pPr>
              <w:spacing w:line="276" w:lineRule="auto"/>
              <w:rPr>
                <w:lang w:val="uk-UA"/>
              </w:rPr>
            </w:pPr>
          </w:p>
        </w:tc>
        <w:tc>
          <w:tcPr>
            <w:tcW w:w="2402" w:type="dxa"/>
            <w:tcBorders>
              <w:top w:val="outset" w:sz="6" w:space="0" w:color="auto"/>
              <w:left w:val="single" w:sz="4" w:space="0" w:color="auto"/>
              <w:bottom w:val="outset" w:sz="6" w:space="0" w:color="auto"/>
              <w:right w:val="outset" w:sz="6" w:space="0" w:color="auto"/>
            </w:tcBorders>
            <w:vAlign w:val="center"/>
          </w:tcPr>
          <w:p w:rsidR="00666AFD" w:rsidRPr="009C260A" w:rsidRDefault="00666AFD" w:rsidP="00FF62EB">
            <w:pPr>
              <w:spacing w:line="276" w:lineRule="auto"/>
              <w:rPr>
                <w:b/>
                <w:lang w:val="uk-UA"/>
              </w:rPr>
            </w:pPr>
            <w:r w:rsidRPr="009C260A">
              <w:rPr>
                <w:b/>
                <w:lang w:val="uk-UA"/>
              </w:rPr>
              <w:t xml:space="preserve">                        Всього</w:t>
            </w:r>
          </w:p>
        </w:tc>
        <w:tc>
          <w:tcPr>
            <w:tcW w:w="4536" w:type="dxa"/>
            <w:gridSpan w:val="4"/>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line="276" w:lineRule="auto"/>
              <w:jc w:val="center"/>
              <w:rPr>
                <w:lang w:val="uk-UA"/>
              </w:rPr>
            </w:pPr>
            <w:r w:rsidRPr="009C260A">
              <w:rPr>
                <w:lang w:val="uk-UA"/>
              </w:rPr>
              <w:t>11373,5</w:t>
            </w:r>
          </w:p>
        </w:tc>
        <w:tc>
          <w:tcPr>
            <w:tcW w:w="1276" w:type="dxa"/>
            <w:vMerge/>
            <w:tcBorders>
              <w:left w:val="outset" w:sz="6" w:space="0" w:color="auto"/>
              <w:bottom w:val="outset" w:sz="6" w:space="0" w:color="auto"/>
              <w:right w:val="outset" w:sz="6" w:space="0" w:color="auto"/>
            </w:tcBorders>
            <w:vAlign w:val="center"/>
            <w:hideMark/>
          </w:tcPr>
          <w:p w:rsidR="00666AFD" w:rsidRPr="009C260A" w:rsidRDefault="00666AFD" w:rsidP="00FF62EB">
            <w:pPr>
              <w:spacing w:line="276" w:lineRule="auto"/>
              <w:jc w:val="center"/>
              <w:rPr>
                <w:lang w:val="uk-UA"/>
              </w:rPr>
            </w:pPr>
          </w:p>
        </w:tc>
        <w:tc>
          <w:tcPr>
            <w:tcW w:w="1276" w:type="dxa"/>
            <w:vMerge/>
            <w:tcBorders>
              <w:left w:val="outset" w:sz="6" w:space="0" w:color="auto"/>
              <w:bottom w:val="outset" w:sz="6" w:space="0" w:color="auto"/>
              <w:right w:val="single" w:sz="4" w:space="0" w:color="auto"/>
            </w:tcBorders>
            <w:hideMark/>
          </w:tcPr>
          <w:p w:rsidR="00666AFD" w:rsidRPr="009C260A" w:rsidRDefault="00666AFD" w:rsidP="00FF62EB">
            <w:pPr>
              <w:spacing w:line="276" w:lineRule="auto"/>
              <w:jc w:val="center"/>
              <w:rPr>
                <w:lang w:val="uk-UA"/>
              </w:rPr>
            </w:pPr>
          </w:p>
        </w:tc>
      </w:tr>
      <w:tr w:rsidR="00666AFD" w:rsidRPr="009C260A" w:rsidTr="00666AFD">
        <w:tc>
          <w:tcPr>
            <w:tcW w:w="575"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p>
        </w:tc>
        <w:tc>
          <w:tcPr>
            <w:tcW w:w="2402"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rPr>
                <w:lang w:val="uk-UA"/>
              </w:rPr>
            </w:pPr>
          </w:p>
        </w:tc>
        <w:tc>
          <w:tcPr>
            <w:tcW w:w="4536" w:type="dxa"/>
            <w:gridSpan w:val="4"/>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line="276" w:lineRule="auto"/>
              <w:jc w:val="center"/>
              <w:rPr>
                <w:lang w:val="uk-UA"/>
              </w:rPr>
            </w:pPr>
          </w:p>
        </w:tc>
        <w:tc>
          <w:tcPr>
            <w:tcW w:w="1276" w:type="dxa"/>
            <w:tcBorders>
              <w:top w:val="outset" w:sz="6" w:space="0" w:color="auto"/>
              <w:left w:val="outset" w:sz="6" w:space="0" w:color="auto"/>
              <w:bottom w:val="outset" w:sz="6" w:space="0" w:color="auto"/>
              <w:right w:val="outset" w:sz="6" w:space="0" w:color="auto"/>
            </w:tcBorders>
            <w:vAlign w:val="center"/>
            <w:hideMark/>
          </w:tcPr>
          <w:p w:rsidR="00666AFD" w:rsidRPr="009C260A" w:rsidRDefault="00666AFD" w:rsidP="00FF62EB">
            <w:pPr>
              <w:spacing w:after="150" w:line="276" w:lineRule="auto"/>
              <w:jc w:val="center"/>
              <w:rPr>
                <w:lang w:val="uk-UA"/>
              </w:rPr>
            </w:pPr>
          </w:p>
        </w:tc>
        <w:tc>
          <w:tcPr>
            <w:tcW w:w="1276" w:type="dxa"/>
            <w:tcBorders>
              <w:top w:val="outset" w:sz="6" w:space="0" w:color="auto"/>
              <w:left w:val="outset" w:sz="6" w:space="0" w:color="auto"/>
              <w:bottom w:val="outset" w:sz="6" w:space="0" w:color="auto"/>
              <w:right w:val="single" w:sz="4" w:space="0" w:color="auto"/>
            </w:tcBorders>
            <w:hideMark/>
          </w:tcPr>
          <w:p w:rsidR="00666AFD" w:rsidRPr="009C260A" w:rsidRDefault="00666AFD" w:rsidP="00FF62EB">
            <w:pPr>
              <w:spacing w:line="276" w:lineRule="auto"/>
              <w:rPr>
                <w:rFonts w:asciiTheme="minorHAnsi" w:eastAsiaTheme="minorEastAsia" w:hAnsiTheme="minorHAnsi"/>
                <w:szCs w:val="22"/>
                <w:lang w:val="uk-UA" w:eastAsia="uk-UA"/>
              </w:rPr>
            </w:pPr>
          </w:p>
        </w:tc>
      </w:tr>
    </w:tbl>
    <w:p w:rsidR="00666AFD" w:rsidRPr="009C260A" w:rsidRDefault="00666AFD" w:rsidP="00666AF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666AFD" w:rsidRPr="009C260A" w:rsidRDefault="00666AFD" w:rsidP="00666AF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666AFD" w:rsidRPr="009C260A" w:rsidRDefault="00666AFD" w:rsidP="00666AFD">
      <w:pPr>
        <w:tabs>
          <w:tab w:val="num" w:pos="540"/>
        </w:tabs>
        <w:ind w:right="-5" w:firstLine="360"/>
        <w:jc w:val="both"/>
        <w:rPr>
          <w:lang w:val="uk-UA"/>
        </w:rPr>
      </w:pPr>
      <w:r w:rsidRPr="009C260A">
        <w:rPr>
          <w:lang w:val="uk-UA"/>
        </w:rPr>
        <w:t>Начальник  відділу оборонної роботи,</w:t>
      </w:r>
      <w:r>
        <w:rPr>
          <w:lang w:val="uk-UA"/>
        </w:rPr>
        <w:t xml:space="preserve"> </w:t>
      </w:r>
      <w:r w:rsidRPr="009C260A">
        <w:rPr>
          <w:lang w:val="uk-UA"/>
        </w:rPr>
        <w:t xml:space="preserve">взаємодії з                                                                                    </w:t>
      </w:r>
    </w:p>
    <w:p w:rsidR="00666AFD" w:rsidRPr="009C260A" w:rsidRDefault="00666AFD" w:rsidP="00666AFD">
      <w:pPr>
        <w:tabs>
          <w:tab w:val="num" w:pos="540"/>
        </w:tabs>
        <w:ind w:right="-5" w:firstLine="360"/>
        <w:jc w:val="both"/>
        <w:rPr>
          <w:lang w:val="uk-UA"/>
        </w:rPr>
      </w:pPr>
      <w:r w:rsidRPr="009C260A">
        <w:rPr>
          <w:lang w:val="uk-UA"/>
        </w:rPr>
        <w:t>правоохоронними органами та з питань надзвичайних ситуацій</w:t>
      </w:r>
    </w:p>
    <w:p w:rsidR="00666AFD" w:rsidRPr="009C260A" w:rsidRDefault="00666AFD" w:rsidP="00666AFD">
      <w:pPr>
        <w:tabs>
          <w:tab w:val="num" w:pos="540"/>
        </w:tabs>
        <w:ind w:right="-5" w:firstLine="360"/>
        <w:jc w:val="both"/>
        <w:rPr>
          <w:lang w:val="uk-UA"/>
        </w:rPr>
      </w:pPr>
      <w:r w:rsidRPr="009C260A">
        <w:rPr>
          <w:lang w:val="uk-UA"/>
        </w:rPr>
        <w:t xml:space="preserve">і цивільного захисту виконавчого комітету </w:t>
      </w:r>
    </w:p>
    <w:p w:rsidR="00666AFD" w:rsidRPr="009C260A" w:rsidRDefault="00666AFD" w:rsidP="00666AFD">
      <w:pPr>
        <w:tabs>
          <w:tab w:val="num" w:pos="540"/>
        </w:tabs>
        <w:ind w:right="-5" w:firstLine="360"/>
        <w:jc w:val="both"/>
        <w:rPr>
          <w:bCs/>
          <w:lang w:val="uk-UA" w:eastAsia="ar-SA"/>
        </w:rPr>
      </w:pPr>
      <w:r w:rsidRPr="009C260A">
        <w:rPr>
          <w:bCs/>
          <w:lang w:val="uk-UA" w:eastAsia="ar-SA"/>
        </w:rPr>
        <w:t xml:space="preserve">Обухівської міської ради                                                                                    </w:t>
      </w:r>
      <w:r w:rsidRPr="009C260A">
        <w:rPr>
          <w:lang w:val="uk-UA"/>
        </w:rPr>
        <w:t>М.В. Карпенко</w:t>
      </w:r>
    </w:p>
    <w:p w:rsidR="00666AFD" w:rsidRPr="009C260A" w:rsidRDefault="00666AFD" w:rsidP="00666AFD">
      <w:pPr>
        <w:tabs>
          <w:tab w:val="num" w:pos="540"/>
        </w:tabs>
        <w:ind w:right="-5" w:firstLine="360"/>
        <w:jc w:val="both"/>
        <w:rPr>
          <w:bCs/>
          <w:lang w:val="uk-UA" w:eastAsia="ar-SA"/>
        </w:rPr>
      </w:pPr>
    </w:p>
    <w:p w:rsidR="00666AFD" w:rsidRPr="009C260A" w:rsidRDefault="00666AFD" w:rsidP="00666AFD">
      <w:pPr>
        <w:rPr>
          <w:lang w:val="uk-UA"/>
        </w:rPr>
      </w:pPr>
    </w:p>
    <w:p w:rsidR="00666AFD" w:rsidRPr="009C260A" w:rsidRDefault="00666AFD" w:rsidP="00666AFD">
      <w:pPr>
        <w:rPr>
          <w:lang w:val="uk-UA"/>
        </w:rPr>
      </w:pPr>
    </w:p>
    <w:p w:rsidR="00666AFD" w:rsidRPr="009C260A" w:rsidRDefault="00666AFD" w:rsidP="00666AFD">
      <w:pPr>
        <w:rPr>
          <w:lang w:val="uk-UA"/>
        </w:rPr>
      </w:pPr>
    </w:p>
    <w:p w:rsidR="00666AFD" w:rsidRPr="009C260A" w:rsidRDefault="00666AFD" w:rsidP="00666AFD">
      <w:pPr>
        <w:rPr>
          <w:lang w:val="uk-UA"/>
        </w:rPr>
      </w:pPr>
    </w:p>
    <w:p w:rsidR="00666AFD" w:rsidRPr="009C260A" w:rsidRDefault="00666AFD" w:rsidP="00666AFD">
      <w:pPr>
        <w:rPr>
          <w:lang w:val="uk-UA"/>
        </w:rPr>
      </w:pPr>
    </w:p>
    <w:p w:rsidR="006B5A5D" w:rsidRDefault="006B5A5D" w:rsidP="009937C2">
      <w:pPr>
        <w:rPr>
          <w:sz w:val="28"/>
          <w:szCs w:val="28"/>
          <w:lang w:val="uk-UA"/>
        </w:rPr>
      </w:pPr>
    </w:p>
    <w:p w:rsidR="006B5A5D" w:rsidRDefault="006B5A5D"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tbl>
      <w:tblPr>
        <w:tblW w:w="11115" w:type="dxa"/>
        <w:tblInd w:w="-993" w:type="dxa"/>
        <w:tblLayout w:type="fixed"/>
        <w:tblLook w:val="04A0" w:firstRow="1" w:lastRow="0" w:firstColumn="1" w:lastColumn="0" w:noHBand="0" w:noVBand="1"/>
      </w:tblPr>
      <w:tblGrid>
        <w:gridCol w:w="1560"/>
        <w:gridCol w:w="1418"/>
        <w:gridCol w:w="1275"/>
        <w:gridCol w:w="944"/>
        <w:gridCol w:w="1120"/>
        <w:gridCol w:w="940"/>
        <w:gridCol w:w="1420"/>
        <w:gridCol w:w="1247"/>
        <w:gridCol w:w="1191"/>
      </w:tblGrid>
      <w:tr w:rsidR="00E803D7" w:rsidRPr="0056724C" w:rsidTr="00E803D7">
        <w:trPr>
          <w:gridAfter w:val="1"/>
          <w:wAfter w:w="1191" w:type="dxa"/>
          <w:trHeight w:val="375"/>
        </w:trPr>
        <w:tc>
          <w:tcPr>
            <w:tcW w:w="9924" w:type="dxa"/>
            <w:gridSpan w:val="8"/>
            <w:tcBorders>
              <w:top w:val="nil"/>
              <w:left w:val="nil"/>
              <w:bottom w:val="nil"/>
              <w:right w:val="nil"/>
            </w:tcBorders>
            <w:shd w:val="clear" w:color="auto" w:fill="auto"/>
            <w:noWrap/>
            <w:vAlign w:val="bottom"/>
            <w:hideMark/>
          </w:tcPr>
          <w:p w:rsidR="00E803D7" w:rsidRPr="0056724C" w:rsidRDefault="00E803D7" w:rsidP="00CE2B36">
            <w:pPr>
              <w:jc w:val="center"/>
              <w:rPr>
                <w:b/>
                <w:bCs/>
                <w:color w:val="000000"/>
                <w:sz w:val="28"/>
                <w:szCs w:val="28"/>
              </w:rPr>
            </w:pPr>
            <w:r w:rsidRPr="0056724C">
              <w:rPr>
                <w:b/>
                <w:bCs/>
                <w:color w:val="000000"/>
                <w:sz w:val="28"/>
                <w:szCs w:val="28"/>
              </w:rPr>
              <w:t>Попередній розрахунок до бюджетного запиту  на 2020 р.</w:t>
            </w:r>
          </w:p>
        </w:tc>
      </w:tr>
      <w:tr w:rsidR="00E803D7" w:rsidRPr="0056724C" w:rsidTr="00E803D7">
        <w:trPr>
          <w:gridAfter w:val="1"/>
          <w:wAfter w:w="1191" w:type="dxa"/>
          <w:trHeight w:val="375"/>
        </w:trPr>
        <w:tc>
          <w:tcPr>
            <w:tcW w:w="9924" w:type="dxa"/>
            <w:gridSpan w:val="8"/>
            <w:tcBorders>
              <w:top w:val="nil"/>
              <w:left w:val="nil"/>
              <w:bottom w:val="nil"/>
              <w:right w:val="nil"/>
            </w:tcBorders>
            <w:shd w:val="clear" w:color="auto" w:fill="auto"/>
            <w:noWrap/>
            <w:vAlign w:val="bottom"/>
            <w:hideMark/>
          </w:tcPr>
          <w:p w:rsidR="00E803D7" w:rsidRPr="0056724C" w:rsidRDefault="00E803D7" w:rsidP="00CE2B36">
            <w:pPr>
              <w:jc w:val="center"/>
              <w:rPr>
                <w:b/>
                <w:bCs/>
                <w:color w:val="000000"/>
                <w:sz w:val="28"/>
                <w:szCs w:val="28"/>
              </w:rPr>
            </w:pPr>
            <w:r w:rsidRPr="0056724C">
              <w:rPr>
                <w:b/>
                <w:bCs/>
                <w:color w:val="000000"/>
                <w:sz w:val="28"/>
                <w:szCs w:val="28"/>
              </w:rPr>
              <w:t xml:space="preserve">Комунальне підприємство Обухівської  міської ради  </w:t>
            </w:r>
          </w:p>
        </w:tc>
      </w:tr>
      <w:tr w:rsidR="00E803D7" w:rsidRPr="0056724C" w:rsidTr="00E803D7">
        <w:trPr>
          <w:gridAfter w:val="1"/>
          <w:wAfter w:w="1191" w:type="dxa"/>
          <w:trHeight w:val="375"/>
        </w:trPr>
        <w:tc>
          <w:tcPr>
            <w:tcW w:w="9924" w:type="dxa"/>
            <w:gridSpan w:val="8"/>
            <w:tcBorders>
              <w:top w:val="nil"/>
              <w:left w:val="nil"/>
              <w:bottom w:val="nil"/>
              <w:right w:val="nil"/>
            </w:tcBorders>
            <w:shd w:val="clear" w:color="auto" w:fill="auto"/>
            <w:noWrap/>
            <w:vAlign w:val="bottom"/>
            <w:hideMark/>
          </w:tcPr>
          <w:p w:rsidR="00E803D7" w:rsidRPr="0056724C" w:rsidRDefault="00E803D7" w:rsidP="00CE2B36">
            <w:pPr>
              <w:jc w:val="center"/>
              <w:rPr>
                <w:b/>
                <w:bCs/>
                <w:color w:val="000000"/>
                <w:sz w:val="28"/>
                <w:szCs w:val="28"/>
              </w:rPr>
            </w:pPr>
            <w:r w:rsidRPr="0056724C">
              <w:rPr>
                <w:b/>
                <w:bCs/>
                <w:color w:val="000000"/>
                <w:sz w:val="28"/>
                <w:szCs w:val="28"/>
              </w:rPr>
              <w:t>" Обухівська міська варта"</w:t>
            </w:r>
          </w:p>
        </w:tc>
      </w:tr>
      <w:tr w:rsidR="00E803D7" w:rsidRPr="006C164D" w:rsidTr="00E803D7">
        <w:trPr>
          <w:gridAfter w:val="1"/>
          <w:wAfter w:w="1191" w:type="dxa"/>
          <w:trHeight w:val="900"/>
        </w:trPr>
        <w:tc>
          <w:tcPr>
            <w:tcW w:w="519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E803D7" w:rsidRPr="006C164D" w:rsidRDefault="00E803D7" w:rsidP="00CE2B36">
            <w:pPr>
              <w:jc w:val="center"/>
              <w:rPr>
                <w:b/>
                <w:bCs/>
                <w:color w:val="000000"/>
                <w:sz w:val="26"/>
                <w:szCs w:val="26"/>
              </w:rPr>
            </w:pPr>
            <w:r w:rsidRPr="006C164D">
              <w:rPr>
                <w:b/>
                <w:bCs/>
                <w:color w:val="000000"/>
                <w:sz w:val="26"/>
                <w:szCs w:val="26"/>
              </w:rPr>
              <w:t xml:space="preserve">Назва </w:t>
            </w:r>
          </w:p>
        </w:tc>
        <w:tc>
          <w:tcPr>
            <w:tcW w:w="2060" w:type="dxa"/>
            <w:gridSpan w:val="2"/>
            <w:tcBorders>
              <w:top w:val="single" w:sz="4" w:space="0" w:color="auto"/>
              <w:left w:val="nil"/>
              <w:bottom w:val="single" w:sz="4" w:space="0" w:color="auto"/>
              <w:right w:val="single" w:sz="4" w:space="0" w:color="000000"/>
            </w:tcBorders>
            <w:shd w:val="clear" w:color="auto" w:fill="auto"/>
            <w:vAlign w:val="center"/>
            <w:hideMark/>
          </w:tcPr>
          <w:p w:rsidR="00E803D7" w:rsidRPr="006C164D" w:rsidRDefault="00E803D7" w:rsidP="00CE2B36">
            <w:pPr>
              <w:jc w:val="center"/>
              <w:rPr>
                <w:b/>
                <w:bCs/>
                <w:color w:val="000000"/>
                <w:sz w:val="26"/>
                <w:szCs w:val="26"/>
              </w:rPr>
            </w:pPr>
            <w:r w:rsidRPr="006C164D">
              <w:rPr>
                <w:b/>
                <w:bCs/>
                <w:color w:val="000000"/>
                <w:sz w:val="26"/>
                <w:szCs w:val="26"/>
              </w:rPr>
              <w:t>КЕКВ</w:t>
            </w:r>
          </w:p>
        </w:tc>
        <w:tc>
          <w:tcPr>
            <w:tcW w:w="2667" w:type="dxa"/>
            <w:gridSpan w:val="2"/>
            <w:tcBorders>
              <w:top w:val="single" w:sz="4" w:space="0" w:color="auto"/>
              <w:left w:val="nil"/>
              <w:bottom w:val="single" w:sz="4" w:space="0" w:color="auto"/>
              <w:right w:val="single" w:sz="4" w:space="0" w:color="auto"/>
            </w:tcBorders>
            <w:shd w:val="clear" w:color="auto" w:fill="auto"/>
            <w:vAlign w:val="center"/>
            <w:hideMark/>
          </w:tcPr>
          <w:p w:rsidR="00E803D7" w:rsidRPr="006C164D" w:rsidRDefault="00E803D7" w:rsidP="00CE2B36">
            <w:pPr>
              <w:jc w:val="center"/>
              <w:rPr>
                <w:b/>
                <w:bCs/>
                <w:color w:val="000000"/>
                <w:sz w:val="26"/>
                <w:szCs w:val="26"/>
              </w:rPr>
            </w:pPr>
            <w:r>
              <w:rPr>
                <w:b/>
                <w:bCs/>
                <w:color w:val="000000"/>
                <w:sz w:val="26"/>
                <w:szCs w:val="26"/>
              </w:rPr>
              <w:t>Попередня сума на 2020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Заробітна плата працівників</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2111</w:t>
            </w:r>
          </w:p>
        </w:tc>
        <w:tc>
          <w:tcPr>
            <w:tcW w:w="2667" w:type="dxa"/>
            <w:gridSpan w:val="2"/>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2458600,00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Нарахування на З/П</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2120</w:t>
            </w:r>
          </w:p>
        </w:tc>
        <w:tc>
          <w:tcPr>
            <w:tcW w:w="2667" w:type="dxa"/>
            <w:gridSpan w:val="2"/>
            <w:tcBorders>
              <w:top w:val="single" w:sz="4" w:space="0" w:color="auto"/>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540900,00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Відшк. теплопостачання</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2271</w:t>
            </w:r>
          </w:p>
        </w:tc>
        <w:tc>
          <w:tcPr>
            <w:tcW w:w="2667" w:type="dxa"/>
            <w:gridSpan w:val="2"/>
            <w:tcBorders>
              <w:top w:val="single" w:sz="4" w:space="0" w:color="auto"/>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11300,00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Відшк. водопостачання</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2272</w:t>
            </w:r>
          </w:p>
        </w:tc>
        <w:tc>
          <w:tcPr>
            <w:tcW w:w="2667" w:type="dxa"/>
            <w:gridSpan w:val="2"/>
            <w:tcBorders>
              <w:top w:val="single" w:sz="4" w:space="0" w:color="auto"/>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600,00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Відшк. електроенергії</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2273</w:t>
            </w:r>
          </w:p>
        </w:tc>
        <w:tc>
          <w:tcPr>
            <w:tcW w:w="2667" w:type="dxa"/>
            <w:gridSpan w:val="2"/>
            <w:tcBorders>
              <w:top w:val="single" w:sz="4" w:space="0" w:color="auto"/>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5600,00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Відшк. вивіз. сміття</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2275</w:t>
            </w:r>
          </w:p>
        </w:tc>
        <w:tc>
          <w:tcPr>
            <w:tcW w:w="266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300,00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Оренда приміщення</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2240</w:t>
            </w:r>
          </w:p>
        </w:tc>
        <w:tc>
          <w:tcPr>
            <w:tcW w:w="2667" w:type="dxa"/>
            <w:gridSpan w:val="2"/>
            <w:tcBorders>
              <w:top w:val="single" w:sz="4" w:space="0" w:color="auto"/>
              <w:left w:val="nil"/>
              <w:bottom w:val="single" w:sz="4" w:space="0" w:color="auto"/>
              <w:right w:val="nil"/>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15000,00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Касове обслуговування</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2240</w:t>
            </w:r>
          </w:p>
        </w:tc>
        <w:tc>
          <w:tcPr>
            <w:tcW w:w="2667" w:type="dxa"/>
            <w:gridSpan w:val="2"/>
            <w:tcBorders>
              <w:top w:val="single" w:sz="4" w:space="0" w:color="auto"/>
              <w:left w:val="nil"/>
              <w:bottom w:val="single" w:sz="4" w:space="0" w:color="auto"/>
              <w:right w:val="nil"/>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6100,00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Обслуговування офісної техніки</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2240</w:t>
            </w:r>
          </w:p>
        </w:tc>
        <w:tc>
          <w:tcPr>
            <w:tcW w:w="2667" w:type="dxa"/>
            <w:gridSpan w:val="2"/>
            <w:tcBorders>
              <w:top w:val="single" w:sz="4" w:space="0" w:color="auto"/>
              <w:left w:val="nil"/>
              <w:bottom w:val="single" w:sz="4" w:space="0" w:color="auto"/>
              <w:right w:val="nil"/>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6000,00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000000" w:fill="FFFFFF"/>
            <w:noWrap/>
            <w:vAlign w:val="bottom"/>
            <w:hideMark/>
          </w:tcPr>
          <w:p w:rsidR="00E803D7" w:rsidRPr="006C164D" w:rsidRDefault="00E803D7" w:rsidP="00CE2B36">
            <w:pPr>
              <w:rPr>
                <w:color w:val="000000"/>
                <w:sz w:val="26"/>
                <w:szCs w:val="26"/>
              </w:rPr>
            </w:pPr>
            <w:r w:rsidRPr="006C164D">
              <w:rPr>
                <w:color w:val="000000"/>
                <w:sz w:val="26"/>
                <w:szCs w:val="26"/>
              </w:rPr>
              <w:t>Ремонт транс. засобу</w:t>
            </w:r>
          </w:p>
        </w:tc>
        <w:tc>
          <w:tcPr>
            <w:tcW w:w="944" w:type="dxa"/>
            <w:tcBorders>
              <w:top w:val="nil"/>
              <w:left w:val="nil"/>
              <w:bottom w:val="single" w:sz="4" w:space="0" w:color="auto"/>
              <w:right w:val="single" w:sz="4" w:space="0" w:color="auto"/>
            </w:tcBorders>
            <w:shd w:val="clear" w:color="000000" w:fill="FFFFFF"/>
            <w:noWrap/>
            <w:vAlign w:val="bottom"/>
            <w:hideMark/>
          </w:tcPr>
          <w:p w:rsidR="00E803D7" w:rsidRPr="006C164D" w:rsidRDefault="00E803D7" w:rsidP="00CE2B36">
            <w:pPr>
              <w:rPr>
                <w:color w:val="000000"/>
                <w:sz w:val="26"/>
                <w:szCs w:val="26"/>
              </w:rPr>
            </w:pPr>
            <w:r w:rsidRPr="006C164D">
              <w:rPr>
                <w:color w:val="00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2240</w:t>
            </w:r>
          </w:p>
        </w:tc>
        <w:tc>
          <w:tcPr>
            <w:tcW w:w="2667" w:type="dxa"/>
            <w:gridSpan w:val="2"/>
            <w:tcBorders>
              <w:top w:val="single" w:sz="4" w:space="0" w:color="auto"/>
              <w:left w:val="nil"/>
              <w:bottom w:val="single" w:sz="4" w:space="0" w:color="auto"/>
              <w:right w:val="nil"/>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20000,00</w:t>
            </w:r>
          </w:p>
        </w:tc>
      </w:tr>
      <w:tr w:rsidR="00E803D7" w:rsidRPr="006C164D" w:rsidTr="00E803D7">
        <w:trPr>
          <w:gridAfter w:val="1"/>
          <w:wAfter w:w="1191" w:type="dxa"/>
          <w:trHeight w:val="499"/>
        </w:trPr>
        <w:tc>
          <w:tcPr>
            <w:tcW w:w="5197" w:type="dxa"/>
            <w:gridSpan w:val="4"/>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E803D7" w:rsidRPr="006C164D" w:rsidRDefault="00E803D7" w:rsidP="00CE2B36">
            <w:pPr>
              <w:rPr>
                <w:color w:val="000000"/>
                <w:sz w:val="26"/>
                <w:szCs w:val="26"/>
              </w:rPr>
            </w:pPr>
            <w:r w:rsidRPr="006C164D">
              <w:rPr>
                <w:color w:val="000000"/>
                <w:sz w:val="26"/>
                <w:szCs w:val="26"/>
              </w:rPr>
              <w:t>Страхування автомобіля</w:t>
            </w:r>
          </w:p>
        </w:tc>
        <w:tc>
          <w:tcPr>
            <w:tcW w:w="2060" w:type="dxa"/>
            <w:gridSpan w:val="2"/>
            <w:tcBorders>
              <w:top w:val="single" w:sz="4" w:space="0" w:color="auto"/>
              <w:left w:val="nil"/>
              <w:bottom w:val="single" w:sz="4" w:space="0" w:color="auto"/>
              <w:right w:val="single" w:sz="4" w:space="0" w:color="000000"/>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2240</w:t>
            </w:r>
          </w:p>
        </w:tc>
        <w:tc>
          <w:tcPr>
            <w:tcW w:w="2667" w:type="dxa"/>
            <w:gridSpan w:val="2"/>
            <w:tcBorders>
              <w:top w:val="single" w:sz="4" w:space="0" w:color="auto"/>
              <w:left w:val="nil"/>
              <w:bottom w:val="single" w:sz="4" w:space="0" w:color="auto"/>
              <w:right w:val="single" w:sz="4" w:space="0" w:color="000000"/>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4500,00</w:t>
            </w:r>
          </w:p>
        </w:tc>
      </w:tr>
      <w:tr w:rsidR="00E803D7" w:rsidRPr="006C164D" w:rsidTr="00E803D7">
        <w:trPr>
          <w:gridAfter w:val="1"/>
          <w:wAfter w:w="1191" w:type="dxa"/>
          <w:trHeight w:val="499"/>
        </w:trPr>
        <w:tc>
          <w:tcPr>
            <w:tcW w:w="7257" w:type="dxa"/>
            <w:gridSpan w:val="6"/>
            <w:tcBorders>
              <w:top w:val="single" w:sz="4" w:space="0" w:color="auto"/>
              <w:left w:val="single" w:sz="4" w:space="0" w:color="auto"/>
              <w:bottom w:val="single" w:sz="4" w:space="0" w:color="auto"/>
              <w:right w:val="nil"/>
            </w:tcBorders>
            <w:shd w:val="clear" w:color="000000" w:fill="FFFFFF"/>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РАЗОМ по 2240</w:t>
            </w:r>
          </w:p>
        </w:tc>
        <w:tc>
          <w:tcPr>
            <w:tcW w:w="2667" w:type="dxa"/>
            <w:gridSpan w:val="2"/>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51600,00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Канцтовари</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2210</w:t>
            </w:r>
          </w:p>
        </w:tc>
        <w:tc>
          <w:tcPr>
            <w:tcW w:w="2667" w:type="dxa"/>
            <w:gridSpan w:val="2"/>
            <w:tcBorders>
              <w:top w:val="single" w:sz="4" w:space="0" w:color="auto"/>
              <w:left w:val="nil"/>
              <w:bottom w:val="single" w:sz="4" w:space="0" w:color="auto"/>
              <w:right w:val="nil"/>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6100,00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000000" w:fill="FFFFFF"/>
            <w:noWrap/>
            <w:vAlign w:val="bottom"/>
            <w:hideMark/>
          </w:tcPr>
          <w:p w:rsidR="00E803D7" w:rsidRPr="006C164D" w:rsidRDefault="00E803D7" w:rsidP="00CE2B36">
            <w:pPr>
              <w:rPr>
                <w:color w:val="000000"/>
                <w:sz w:val="26"/>
                <w:szCs w:val="26"/>
              </w:rPr>
            </w:pPr>
            <w:r w:rsidRPr="006C164D">
              <w:rPr>
                <w:color w:val="000000"/>
                <w:sz w:val="26"/>
                <w:szCs w:val="26"/>
              </w:rPr>
              <w:t xml:space="preserve">Паливо  </w:t>
            </w:r>
          </w:p>
        </w:tc>
        <w:tc>
          <w:tcPr>
            <w:tcW w:w="944" w:type="dxa"/>
            <w:tcBorders>
              <w:top w:val="nil"/>
              <w:left w:val="nil"/>
              <w:bottom w:val="single" w:sz="4" w:space="0" w:color="auto"/>
              <w:right w:val="single" w:sz="4" w:space="0" w:color="auto"/>
            </w:tcBorders>
            <w:shd w:val="clear" w:color="000000" w:fill="FFFFFF"/>
            <w:noWrap/>
            <w:vAlign w:val="bottom"/>
            <w:hideMark/>
          </w:tcPr>
          <w:p w:rsidR="00E803D7" w:rsidRPr="006C164D" w:rsidRDefault="00E803D7" w:rsidP="00CE2B36">
            <w:pPr>
              <w:rPr>
                <w:color w:val="000000"/>
                <w:sz w:val="26"/>
                <w:szCs w:val="26"/>
              </w:rPr>
            </w:pPr>
            <w:r w:rsidRPr="006C164D">
              <w:rPr>
                <w:color w:val="00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2210</w:t>
            </w:r>
          </w:p>
        </w:tc>
        <w:tc>
          <w:tcPr>
            <w:tcW w:w="2667" w:type="dxa"/>
            <w:gridSpan w:val="2"/>
            <w:tcBorders>
              <w:top w:val="single" w:sz="4" w:space="0" w:color="auto"/>
              <w:left w:val="nil"/>
              <w:bottom w:val="single" w:sz="4" w:space="0" w:color="auto"/>
              <w:right w:val="nil"/>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180000,00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000000" w:fill="FFFFFF"/>
            <w:noWrap/>
            <w:vAlign w:val="bottom"/>
            <w:hideMark/>
          </w:tcPr>
          <w:p w:rsidR="00E803D7" w:rsidRPr="006C164D" w:rsidRDefault="00E803D7" w:rsidP="00CE2B36">
            <w:pPr>
              <w:rPr>
                <w:color w:val="000000"/>
                <w:sz w:val="26"/>
                <w:szCs w:val="26"/>
              </w:rPr>
            </w:pPr>
            <w:r w:rsidRPr="006C164D">
              <w:rPr>
                <w:color w:val="000000"/>
                <w:sz w:val="26"/>
                <w:szCs w:val="26"/>
              </w:rPr>
              <w:t>Форма</w:t>
            </w:r>
          </w:p>
        </w:tc>
        <w:tc>
          <w:tcPr>
            <w:tcW w:w="944" w:type="dxa"/>
            <w:tcBorders>
              <w:top w:val="nil"/>
              <w:left w:val="nil"/>
              <w:bottom w:val="single" w:sz="4" w:space="0" w:color="auto"/>
              <w:right w:val="single" w:sz="4" w:space="0" w:color="auto"/>
            </w:tcBorders>
            <w:shd w:val="clear" w:color="000000" w:fill="FFFFFF"/>
            <w:noWrap/>
            <w:vAlign w:val="bottom"/>
            <w:hideMark/>
          </w:tcPr>
          <w:p w:rsidR="00E803D7" w:rsidRPr="006C164D" w:rsidRDefault="00E803D7" w:rsidP="00CE2B36">
            <w:pPr>
              <w:rPr>
                <w:color w:val="000000"/>
                <w:sz w:val="26"/>
                <w:szCs w:val="26"/>
              </w:rPr>
            </w:pPr>
            <w:r w:rsidRPr="006C164D">
              <w:rPr>
                <w:color w:val="00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2210</w:t>
            </w:r>
          </w:p>
        </w:tc>
        <w:tc>
          <w:tcPr>
            <w:tcW w:w="2667" w:type="dxa"/>
            <w:gridSpan w:val="2"/>
            <w:tcBorders>
              <w:top w:val="single" w:sz="4" w:space="0" w:color="auto"/>
              <w:left w:val="nil"/>
              <w:bottom w:val="single" w:sz="4" w:space="0" w:color="auto"/>
              <w:right w:val="nil"/>
            </w:tcBorders>
            <w:shd w:val="clear" w:color="000000" w:fill="FFFFFF"/>
            <w:noWrap/>
            <w:vAlign w:val="bottom"/>
            <w:hideMark/>
          </w:tcPr>
          <w:p w:rsidR="00E803D7" w:rsidRPr="006C164D" w:rsidRDefault="00E803D7" w:rsidP="00CE2B36">
            <w:pPr>
              <w:jc w:val="center"/>
              <w:rPr>
                <w:color w:val="000000"/>
                <w:sz w:val="26"/>
                <w:szCs w:val="26"/>
              </w:rPr>
            </w:pPr>
            <w:r w:rsidRPr="006C164D">
              <w:rPr>
                <w:color w:val="000000"/>
                <w:sz w:val="26"/>
                <w:szCs w:val="26"/>
              </w:rPr>
              <w:t>104000,00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Електроні ключі 3шт. Токен</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2210</w:t>
            </w:r>
          </w:p>
        </w:tc>
        <w:tc>
          <w:tcPr>
            <w:tcW w:w="266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2100,00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Господарчі товари</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FF0000"/>
                <w:sz w:val="26"/>
                <w:szCs w:val="26"/>
              </w:rPr>
            </w:pPr>
            <w:r w:rsidRPr="006C164D">
              <w:rPr>
                <w:color w:val="FF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2210</w:t>
            </w:r>
          </w:p>
        </w:tc>
        <w:tc>
          <w:tcPr>
            <w:tcW w:w="266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6000,00</w:t>
            </w:r>
          </w:p>
        </w:tc>
      </w:tr>
      <w:tr w:rsidR="00E803D7" w:rsidRPr="006C164D" w:rsidTr="00E803D7">
        <w:trPr>
          <w:gridAfter w:val="1"/>
          <w:wAfter w:w="1191" w:type="dxa"/>
          <w:trHeight w:val="499"/>
        </w:trPr>
        <w:tc>
          <w:tcPr>
            <w:tcW w:w="7257"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РАЗОМ по  2210</w:t>
            </w:r>
          </w:p>
        </w:tc>
        <w:tc>
          <w:tcPr>
            <w:tcW w:w="2667" w:type="dxa"/>
            <w:gridSpan w:val="2"/>
            <w:tcBorders>
              <w:top w:val="single" w:sz="4" w:space="0" w:color="auto"/>
              <w:left w:val="nil"/>
              <w:bottom w:val="single" w:sz="4" w:space="0" w:color="auto"/>
              <w:right w:val="nil"/>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298200,00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Квадрокоптер DJI Phantom 4 1 шт.</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3110</w:t>
            </w:r>
          </w:p>
        </w:tc>
        <w:tc>
          <w:tcPr>
            <w:tcW w:w="266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25000,00</w:t>
            </w:r>
          </w:p>
        </w:tc>
      </w:tr>
      <w:tr w:rsidR="00E803D7" w:rsidRPr="006C164D" w:rsidTr="00E803D7">
        <w:trPr>
          <w:gridAfter w:val="1"/>
          <w:wAfter w:w="1191" w:type="dxa"/>
          <w:trHeight w:val="499"/>
        </w:trPr>
        <w:tc>
          <w:tcPr>
            <w:tcW w:w="4253" w:type="dxa"/>
            <w:gridSpan w:val="3"/>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Фотоловушки ULNRA-3G 3 шт.</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 </w:t>
            </w:r>
          </w:p>
        </w:tc>
        <w:tc>
          <w:tcPr>
            <w:tcW w:w="206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3110</w:t>
            </w:r>
          </w:p>
        </w:tc>
        <w:tc>
          <w:tcPr>
            <w:tcW w:w="266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16500,00</w:t>
            </w:r>
          </w:p>
        </w:tc>
      </w:tr>
      <w:tr w:rsidR="00E803D7" w:rsidRPr="006C164D" w:rsidTr="00E803D7">
        <w:trPr>
          <w:gridAfter w:val="1"/>
          <w:wAfter w:w="1191" w:type="dxa"/>
          <w:trHeight w:val="499"/>
        </w:trPr>
        <w:tc>
          <w:tcPr>
            <w:tcW w:w="7257"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РАЗОМ по 3110</w:t>
            </w:r>
          </w:p>
        </w:tc>
        <w:tc>
          <w:tcPr>
            <w:tcW w:w="2667" w:type="dxa"/>
            <w:gridSpan w:val="2"/>
            <w:tcBorders>
              <w:top w:val="single" w:sz="4" w:space="0" w:color="auto"/>
              <w:left w:val="nil"/>
              <w:bottom w:val="single" w:sz="4" w:space="0" w:color="auto"/>
              <w:right w:val="nil"/>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41500,00</w:t>
            </w:r>
          </w:p>
        </w:tc>
      </w:tr>
      <w:tr w:rsidR="00E803D7" w:rsidRPr="006C164D" w:rsidTr="00E803D7">
        <w:trPr>
          <w:gridAfter w:val="1"/>
          <w:wAfter w:w="1191" w:type="dxa"/>
          <w:trHeight w:val="450"/>
        </w:trPr>
        <w:tc>
          <w:tcPr>
            <w:tcW w:w="7257"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 xml:space="preserve">ВСЬОГО </w:t>
            </w:r>
          </w:p>
        </w:tc>
        <w:tc>
          <w:tcPr>
            <w:tcW w:w="2667" w:type="dxa"/>
            <w:gridSpan w:val="2"/>
            <w:tcBorders>
              <w:top w:val="single" w:sz="4" w:space="0" w:color="auto"/>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3408600,00</w:t>
            </w:r>
          </w:p>
        </w:tc>
      </w:tr>
      <w:tr w:rsidR="00E803D7" w:rsidRPr="006C164D" w:rsidTr="00E803D7">
        <w:trPr>
          <w:gridAfter w:val="1"/>
          <w:wAfter w:w="1191" w:type="dxa"/>
          <w:trHeight w:val="450"/>
        </w:trPr>
        <w:tc>
          <w:tcPr>
            <w:tcW w:w="9924" w:type="dxa"/>
            <w:gridSpan w:val="8"/>
            <w:tcBorders>
              <w:top w:val="nil"/>
              <w:left w:val="single" w:sz="4" w:space="0" w:color="auto"/>
              <w:bottom w:val="single" w:sz="4" w:space="0" w:color="auto"/>
              <w:right w:val="nil"/>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КЕКВ</w:t>
            </w:r>
          </w:p>
        </w:tc>
      </w:tr>
      <w:tr w:rsidR="00E803D7" w:rsidRPr="006C164D" w:rsidTr="00E803D7">
        <w:trPr>
          <w:trHeight w:val="450"/>
        </w:trPr>
        <w:tc>
          <w:tcPr>
            <w:tcW w:w="1560"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2111</w:t>
            </w:r>
          </w:p>
        </w:tc>
        <w:tc>
          <w:tcPr>
            <w:tcW w:w="1418" w:type="dxa"/>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2120</w:t>
            </w:r>
          </w:p>
        </w:tc>
        <w:tc>
          <w:tcPr>
            <w:tcW w:w="1275"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2271</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2272</w:t>
            </w:r>
          </w:p>
        </w:tc>
        <w:tc>
          <w:tcPr>
            <w:tcW w:w="1120"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2273</w:t>
            </w:r>
          </w:p>
        </w:tc>
        <w:tc>
          <w:tcPr>
            <w:tcW w:w="940"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2275</w:t>
            </w:r>
          </w:p>
        </w:tc>
        <w:tc>
          <w:tcPr>
            <w:tcW w:w="1420"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2210</w:t>
            </w:r>
          </w:p>
        </w:tc>
        <w:tc>
          <w:tcPr>
            <w:tcW w:w="1247"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2240</w:t>
            </w:r>
          </w:p>
        </w:tc>
        <w:tc>
          <w:tcPr>
            <w:tcW w:w="1191"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3110</w:t>
            </w:r>
          </w:p>
        </w:tc>
      </w:tr>
      <w:tr w:rsidR="00E803D7" w:rsidRPr="006C164D" w:rsidTr="00E803D7">
        <w:trPr>
          <w:trHeight w:val="450"/>
        </w:trPr>
        <w:tc>
          <w:tcPr>
            <w:tcW w:w="1560"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lastRenderedPageBreak/>
              <w:t>2458600,00</w:t>
            </w:r>
          </w:p>
        </w:tc>
        <w:tc>
          <w:tcPr>
            <w:tcW w:w="1418" w:type="dxa"/>
            <w:tcBorders>
              <w:top w:val="single" w:sz="4" w:space="0" w:color="auto"/>
              <w:left w:val="nil"/>
              <w:bottom w:val="single" w:sz="4" w:space="0" w:color="auto"/>
              <w:right w:val="single" w:sz="4" w:space="0" w:color="000000"/>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540900,00</w:t>
            </w:r>
          </w:p>
        </w:tc>
        <w:tc>
          <w:tcPr>
            <w:tcW w:w="1275"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11300,00</w:t>
            </w:r>
          </w:p>
        </w:tc>
        <w:tc>
          <w:tcPr>
            <w:tcW w:w="944"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600,00</w:t>
            </w:r>
          </w:p>
        </w:tc>
        <w:tc>
          <w:tcPr>
            <w:tcW w:w="1120"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5600,00</w:t>
            </w:r>
          </w:p>
        </w:tc>
        <w:tc>
          <w:tcPr>
            <w:tcW w:w="940"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300,00</w:t>
            </w:r>
          </w:p>
        </w:tc>
        <w:tc>
          <w:tcPr>
            <w:tcW w:w="1420"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298200,00</w:t>
            </w:r>
          </w:p>
        </w:tc>
        <w:tc>
          <w:tcPr>
            <w:tcW w:w="1247"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51600,00</w:t>
            </w:r>
          </w:p>
        </w:tc>
        <w:tc>
          <w:tcPr>
            <w:tcW w:w="1191" w:type="dxa"/>
            <w:tcBorders>
              <w:top w:val="nil"/>
              <w:left w:val="nil"/>
              <w:bottom w:val="single" w:sz="4" w:space="0" w:color="auto"/>
              <w:right w:val="single" w:sz="4" w:space="0" w:color="auto"/>
            </w:tcBorders>
            <w:shd w:val="clear" w:color="auto" w:fill="auto"/>
            <w:noWrap/>
            <w:vAlign w:val="bottom"/>
            <w:hideMark/>
          </w:tcPr>
          <w:p w:rsidR="00E803D7" w:rsidRPr="006C164D" w:rsidRDefault="00E803D7" w:rsidP="00CE2B36">
            <w:pPr>
              <w:jc w:val="center"/>
              <w:rPr>
                <w:color w:val="000000"/>
                <w:sz w:val="26"/>
                <w:szCs w:val="26"/>
              </w:rPr>
            </w:pPr>
            <w:r w:rsidRPr="006C164D">
              <w:rPr>
                <w:color w:val="000000"/>
                <w:sz w:val="26"/>
                <w:szCs w:val="26"/>
              </w:rPr>
              <w:t>41500,00</w:t>
            </w:r>
          </w:p>
        </w:tc>
      </w:tr>
      <w:tr w:rsidR="00E803D7" w:rsidRPr="006C164D" w:rsidTr="00E803D7">
        <w:trPr>
          <w:gridAfter w:val="1"/>
          <w:wAfter w:w="1191" w:type="dxa"/>
          <w:trHeight w:val="450"/>
        </w:trPr>
        <w:tc>
          <w:tcPr>
            <w:tcW w:w="9924" w:type="dxa"/>
            <w:gridSpan w:val="8"/>
            <w:tcBorders>
              <w:top w:val="single" w:sz="4" w:space="0" w:color="auto"/>
              <w:left w:val="single" w:sz="4" w:space="0" w:color="auto"/>
              <w:bottom w:val="single" w:sz="4" w:space="0" w:color="auto"/>
              <w:right w:val="nil"/>
            </w:tcBorders>
            <w:shd w:val="clear" w:color="auto" w:fill="auto"/>
            <w:noWrap/>
            <w:vAlign w:val="bottom"/>
            <w:hideMark/>
          </w:tcPr>
          <w:p w:rsidR="00E803D7" w:rsidRPr="006C164D" w:rsidRDefault="00E803D7" w:rsidP="00CE2B36">
            <w:pPr>
              <w:jc w:val="center"/>
              <w:rPr>
                <w:b/>
                <w:bCs/>
                <w:color w:val="000000"/>
                <w:sz w:val="26"/>
                <w:szCs w:val="26"/>
              </w:rPr>
            </w:pPr>
            <w:r w:rsidRPr="006C164D">
              <w:rPr>
                <w:b/>
                <w:bCs/>
                <w:color w:val="000000"/>
                <w:sz w:val="26"/>
                <w:szCs w:val="26"/>
              </w:rPr>
              <w:t>3408600,00</w:t>
            </w:r>
          </w:p>
        </w:tc>
      </w:tr>
      <w:tr w:rsidR="00E803D7" w:rsidRPr="006C164D" w:rsidTr="00E803D7">
        <w:trPr>
          <w:gridAfter w:val="1"/>
          <w:wAfter w:w="1191" w:type="dxa"/>
          <w:trHeight w:val="645"/>
        </w:trPr>
        <w:tc>
          <w:tcPr>
            <w:tcW w:w="7257" w:type="dxa"/>
            <w:gridSpan w:val="6"/>
            <w:tcBorders>
              <w:top w:val="nil"/>
              <w:left w:val="nil"/>
              <w:bottom w:val="nil"/>
              <w:right w:val="nil"/>
            </w:tcBorders>
            <w:shd w:val="clear" w:color="auto" w:fill="auto"/>
            <w:noWrap/>
            <w:vAlign w:val="bottom"/>
            <w:hideMark/>
          </w:tcPr>
          <w:p w:rsidR="00E803D7" w:rsidRPr="006C164D" w:rsidRDefault="00E803D7" w:rsidP="00CE2B36">
            <w:pPr>
              <w:rPr>
                <w:color w:val="000000"/>
                <w:sz w:val="26"/>
                <w:szCs w:val="26"/>
                <w:lang w:val="uk-UA"/>
              </w:rPr>
            </w:pPr>
            <w:r w:rsidRPr="006C164D">
              <w:rPr>
                <w:color w:val="000000"/>
                <w:sz w:val="26"/>
                <w:szCs w:val="26"/>
              </w:rPr>
              <w:t xml:space="preserve">Бухгалтер </w:t>
            </w:r>
            <w:r w:rsidRPr="006C164D">
              <w:rPr>
                <w:color w:val="000000"/>
                <w:sz w:val="26"/>
                <w:szCs w:val="26"/>
                <w:lang w:val="uk-UA"/>
              </w:rPr>
              <w:t xml:space="preserve">                                  (підпис)</w:t>
            </w:r>
          </w:p>
        </w:tc>
        <w:tc>
          <w:tcPr>
            <w:tcW w:w="2667" w:type="dxa"/>
            <w:gridSpan w:val="2"/>
            <w:tcBorders>
              <w:top w:val="nil"/>
              <w:left w:val="nil"/>
              <w:bottom w:val="nil"/>
              <w:right w:val="nil"/>
            </w:tcBorders>
            <w:shd w:val="clear" w:color="auto" w:fill="auto"/>
            <w:noWrap/>
            <w:vAlign w:val="bottom"/>
            <w:hideMark/>
          </w:tcPr>
          <w:p w:rsidR="00E803D7" w:rsidRPr="006C164D" w:rsidRDefault="00E803D7" w:rsidP="00CE2B36">
            <w:pPr>
              <w:rPr>
                <w:color w:val="000000"/>
                <w:sz w:val="26"/>
                <w:szCs w:val="26"/>
              </w:rPr>
            </w:pPr>
            <w:r w:rsidRPr="006C164D">
              <w:rPr>
                <w:color w:val="000000"/>
                <w:sz w:val="26"/>
                <w:szCs w:val="26"/>
              </w:rPr>
              <w:t>Райс А.А.</w:t>
            </w:r>
          </w:p>
        </w:tc>
      </w:tr>
    </w:tbl>
    <w:p w:rsidR="00E803D7" w:rsidRPr="006C164D" w:rsidRDefault="00E803D7" w:rsidP="00E803D7">
      <w:pPr>
        <w:rPr>
          <w:sz w:val="26"/>
          <w:szCs w:val="26"/>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E803D7" w:rsidRDefault="00E803D7"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CE2B36" w:rsidRDefault="00CE2B36" w:rsidP="009937C2">
      <w:pPr>
        <w:rPr>
          <w:sz w:val="28"/>
          <w:szCs w:val="28"/>
          <w:lang w:val="uk-UA"/>
        </w:rPr>
      </w:pPr>
    </w:p>
    <w:p w:rsidR="00CE2B36" w:rsidRDefault="00CE2B36" w:rsidP="009937C2">
      <w:pPr>
        <w:rPr>
          <w:sz w:val="28"/>
          <w:szCs w:val="28"/>
          <w:lang w:val="uk-UA"/>
        </w:rPr>
      </w:pPr>
    </w:p>
    <w:p w:rsidR="00CE2B36" w:rsidRDefault="00CE2B36" w:rsidP="009937C2">
      <w:pPr>
        <w:rPr>
          <w:sz w:val="28"/>
          <w:szCs w:val="28"/>
          <w:lang w:val="uk-UA"/>
        </w:rPr>
      </w:pPr>
    </w:p>
    <w:p w:rsidR="00D02DF6" w:rsidRPr="00CC1322" w:rsidRDefault="005959E3" w:rsidP="00D02DF6">
      <w:pPr>
        <w:ind w:right="742"/>
        <w:rPr>
          <w:sz w:val="18"/>
          <w:szCs w:val="18"/>
          <w:lang w:val="uk-UA"/>
        </w:rPr>
      </w:pPr>
      <w:r>
        <w:rPr>
          <w:sz w:val="18"/>
          <w:szCs w:val="18"/>
        </w:rPr>
        <w:object w:dxaOrig="1440" w:dyaOrig="1440">
          <v:shape id="_x0000_s1128" type="#_x0000_t75" style="position:absolute;margin-left:223pt;margin-top:-12pt;width:34pt;height:49.35pt;z-index:251707392">
            <v:imagedata r:id="rId18" o:title=""/>
            <w10:wrap type="topAndBottom"/>
          </v:shape>
          <o:OLEObject Type="Embed" ProgID="MS_ClipArt_Gallery" ShapeID="_x0000_s1128" DrawAspect="Content" ObjectID="_1638104765" r:id="rId60"/>
        </w:object>
      </w:r>
      <w:r w:rsidR="00D02DF6">
        <w:rPr>
          <w:sz w:val="18"/>
          <w:szCs w:val="18"/>
          <w:lang w:val="uk-UA"/>
        </w:rPr>
        <w:t xml:space="preserve">                                                                             </w:t>
      </w:r>
    </w:p>
    <w:p w:rsidR="00D02DF6" w:rsidRPr="003D3745" w:rsidRDefault="00D02DF6" w:rsidP="00D02DF6">
      <w:pPr>
        <w:jc w:val="center"/>
        <w:rPr>
          <w:b/>
          <w:bCs/>
          <w:sz w:val="28"/>
          <w:szCs w:val="28"/>
          <w:lang w:val="uk-UA"/>
        </w:rPr>
      </w:pPr>
      <w:r w:rsidRPr="003D3745">
        <w:rPr>
          <w:b/>
          <w:bCs/>
          <w:sz w:val="28"/>
          <w:szCs w:val="28"/>
          <w:lang w:val="uk-UA"/>
        </w:rPr>
        <w:t>ОБУХІВСЬКА МІСЬКА РАДА</w:t>
      </w:r>
    </w:p>
    <w:p w:rsidR="00D02DF6" w:rsidRPr="003D3745" w:rsidRDefault="00D02DF6" w:rsidP="00D02DF6">
      <w:pPr>
        <w:jc w:val="center"/>
        <w:rPr>
          <w:b/>
          <w:bCs/>
          <w:sz w:val="28"/>
          <w:szCs w:val="28"/>
          <w:lang w:val="uk-UA"/>
        </w:rPr>
      </w:pPr>
      <w:r w:rsidRPr="003D3745">
        <w:rPr>
          <w:b/>
          <w:bCs/>
          <w:sz w:val="28"/>
          <w:szCs w:val="28"/>
          <w:lang w:val="uk-UA"/>
        </w:rPr>
        <w:t>КИЇВСЬКОЇ ОБ</w:t>
      </w:r>
      <w:r>
        <w:rPr>
          <w:b/>
          <w:bCs/>
          <w:sz w:val="28"/>
          <w:szCs w:val="28"/>
          <w:lang w:val="uk-UA"/>
        </w:rPr>
        <w:t>Л</w:t>
      </w:r>
      <w:r w:rsidRPr="003D3745">
        <w:rPr>
          <w:b/>
          <w:bCs/>
          <w:sz w:val="28"/>
          <w:szCs w:val="28"/>
          <w:lang w:val="uk-UA"/>
        </w:rPr>
        <w:t xml:space="preserve">АСТІ </w:t>
      </w:r>
    </w:p>
    <w:p w:rsidR="00D02DF6" w:rsidRPr="003D3745" w:rsidRDefault="00D02DF6" w:rsidP="00D02DF6">
      <w:pPr>
        <w:jc w:val="center"/>
        <w:rPr>
          <w:b/>
          <w:bCs/>
          <w:sz w:val="28"/>
          <w:szCs w:val="28"/>
          <w:lang w:val="uk-UA"/>
        </w:rPr>
      </w:pPr>
      <w:r w:rsidRPr="003D3745">
        <w:rPr>
          <w:b/>
          <w:bCs/>
          <w:sz w:val="28"/>
          <w:szCs w:val="28"/>
          <w:lang w:val="uk-UA"/>
        </w:rPr>
        <w:t xml:space="preserve">ВИКОНАВЧИЙ КОМІТЕТ  </w:t>
      </w:r>
    </w:p>
    <w:p w:rsidR="00D02DF6" w:rsidRPr="000D1A56" w:rsidRDefault="00D02DF6" w:rsidP="00D02DF6">
      <w:pPr>
        <w:jc w:val="center"/>
        <w:rPr>
          <w:b/>
          <w:bCs/>
          <w:sz w:val="28"/>
          <w:szCs w:val="28"/>
          <w:lang w:val="uk-UA"/>
        </w:rPr>
      </w:pPr>
      <w:r w:rsidRPr="003D3745">
        <w:rPr>
          <w:b/>
          <w:bCs/>
          <w:sz w:val="28"/>
          <w:szCs w:val="28"/>
        </w:rPr>
        <w:t>Р І Ш Е Н Н Я</w:t>
      </w:r>
      <w:r>
        <w:rPr>
          <w:b/>
          <w:bCs/>
          <w:sz w:val="28"/>
          <w:szCs w:val="28"/>
          <w:lang w:val="uk-UA"/>
        </w:rPr>
        <w:t xml:space="preserve"> </w:t>
      </w:r>
      <w:r w:rsidRPr="003D3745">
        <w:rPr>
          <w:b/>
          <w:bCs/>
          <w:sz w:val="28"/>
          <w:szCs w:val="28"/>
        </w:rPr>
        <w:t xml:space="preserve"> №</w:t>
      </w:r>
      <w:r>
        <w:rPr>
          <w:b/>
          <w:bCs/>
          <w:sz w:val="28"/>
          <w:szCs w:val="28"/>
          <w:lang w:val="uk-UA"/>
        </w:rPr>
        <w:t xml:space="preserve">  </w:t>
      </w:r>
      <w:r w:rsidR="00BD070C">
        <w:rPr>
          <w:b/>
          <w:bCs/>
          <w:sz w:val="28"/>
          <w:szCs w:val="28"/>
          <w:lang w:val="uk-UA"/>
        </w:rPr>
        <w:t>759</w:t>
      </w:r>
    </w:p>
    <w:p w:rsidR="00D02DF6" w:rsidRDefault="00D02DF6" w:rsidP="00D02DF6">
      <w:pPr>
        <w:ind w:right="-284"/>
        <w:rPr>
          <w:bCs/>
          <w:sz w:val="28"/>
          <w:szCs w:val="28"/>
          <w:lang w:val="uk-UA"/>
        </w:rPr>
      </w:pPr>
    </w:p>
    <w:p w:rsidR="00D02DF6" w:rsidRPr="006931E5" w:rsidRDefault="00D02DF6" w:rsidP="00D02DF6">
      <w:pPr>
        <w:ind w:right="-284"/>
        <w:rPr>
          <w:bCs/>
          <w:sz w:val="28"/>
          <w:szCs w:val="28"/>
          <w:lang w:val="uk-UA"/>
        </w:rPr>
      </w:pPr>
      <w:r>
        <w:rPr>
          <w:bCs/>
          <w:sz w:val="28"/>
          <w:szCs w:val="28"/>
          <w:lang w:val="uk-UA"/>
        </w:rPr>
        <w:t xml:space="preserve">     від </w:t>
      </w:r>
      <w:r w:rsidRPr="00EF19D0">
        <w:rPr>
          <w:bCs/>
          <w:sz w:val="28"/>
          <w:szCs w:val="28"/>
        </w:rPr>
        <w:t>13</w:t>
      </w:r>
      <w:r>
        <w:rPr>
          <w:bCs/>
          <w:sz w:val="28"/>
          <w:szCs w:val="28"/>
          <w:lang w:val="uk-UA"/>
        </w:rPr>
        <w:t xml:space="preserve"> грудня  2019  року</w:t>
      </w:r>
      <w:r>
        <w:rPr>
          <w:bCs/>
          <w:sz w:val="28"/>
          <w:szCs w:val="28"/>
          <w:lang w:val="uk-UA"/>
        </w:rPr>
        <w:tab/>
        <w:t xml:space="preserve">                                                                  м.Обухів</w:t>
      </w:r>
      <w:r>
        <w:rPr>
          <w:bCs/>
          <w:sz w:val="28"/>
          <w:szCs w:val="28"/>
          <w:lang w:val="uk-UA"/>
        </w:rPr>
        <w:tab/>
      </w:r>
      <w:r>
        <w:rPr>
          <w:bCs/>
          <w:sz w:val="28"/>
          <w:szCs w:val="28"/>
          <w:lang w:val="uk-UA"/>
        </w:rPr>
        <w:tab/>
      </w:r>
      <w:r>
        <w:rPr>
          <w:bCs/>
          <w:sz w:val="28"/>
          <w:szCs w:val="28"/>
          <w:lang w:val="uk-UA"/>
        </w:rPr>
        <w:tab/>
      </w:r>
      <w:r>
        <w:rPr>
          <w:bCs/>
          <w:sz w:val="28"/>
          <w:szCs w:val="28"/>
          <w:lang w:val="uk-UA"/>
        </w:rPr>
        <w:tab/>
      </w:r>
      <w:r>
        <w:rPr>
          <w:bCs/>
          <w:sz w:val="28"/>
          <w:szCs w:val="28"/>
          <w:lang w:val="uk-UA"/>
        </w:rPr>
        <w:tab/>
      </w:r>
    </w:p>
    <w:p w:rsidR="00D02DF6" w:rsidRDefault="00D02DF6" w:rsidP="00D02DF6">
      <w:pPr>
        <w:ind w:right="-284"/>
        <w:rPr>
          <w:sz w:val="28"/>
          <w:szCs w:val="28"/>
          <w:lang w:val="uk-UA"/>
        </w:rPr>
      </w:pPr>
      <w:r w:rsidRPr="00C24D7E">
        <w:rPr>
          <w:sz w:val="28"/>
          <w:szCs w:val="28"/>
        </w:rPr>
        <w:t>П</w:t>
      </w:r>
      <w:r>
        <w:rPr>
          <w:sz w:val="28"/>
          <w:szCs w:val="28"/>
        </w:rPr>
        <w:t>ро внесення змін до Комплексної  програми</w:t>
      </w:r>
      <w:r w:rsidRPr="00785ABA">
        <w:rPr>
          <w:sz w:val="28"/>
          <w:szCs w:val="28"/>
        </w:rPr>
        <w:t xml:space="preserve"> </w:t>
      </w:r>
    </w:p>
    <w:p w:rsidR="00D02DF6" w:rsidRDefault="00D02DF6" w:rsidP="00D02DF6">
      <w:pPr>
        <w:ind w:right="-284"/>
        <w:rPr>
          <w:sz w:val="28"/>
          <w:szCs w:val="28"/>
          <w:lang w:val="uk-UA"/>
        </w:rPr>
      </w:pPr>
      <w:r>
        <w:rPr>
          <w:sz w:val="28"/>
          <w:szCs w:val="28"/>
        </w:rPr>
        <w:t>охорони навколишнього природного середовища</w:t>
      </w:r>
    </w:p>
    <w:p w:rsidR="00D02DF6" w:rsidRDefault="00D02DF6" w:rsidP="00D02DF6">
      <w:pPr>
        <w:ind w:right="-284"/>
        <w:rPr>
          <w:sz w:val="28"/>
          <w:szCs w:val="28"/>
          <w:lang w:val="uk-UA"/>
        </w:rPr>
      </w:pPr>
      <w:r>
        <w:rPr>
          <w:sz w:val="28"/>
          <w:szCs w:val="28"/>
        </w:rPr>
        <w:t>на території Обухівської міської ради на</w:t>
      </w:r>
    </w:p>
    <w:p w:rsidR="00D02DF6" w:rsidRPr="00602FBA" w:rsidRDefault="00D02DF6" w:rsidP="00D02DF6">
      <w:pPr>
        <w:ind w:right="-284"/>
        <w:rPr>
          <w:sz w:val="28"/>
          <w:szCs w:val="28"/>
          <w:lang w:val="uk-UA"/>
        </w:rPr>
      </w:pPr>
      <w:r w:rsidRPr="00EF19D0">
        <w:rPr>
          <w:sz w:val="28"/>
          <w:szCs w:val="28"/>
          <w:lang w:val="uk-UA"/>
        </w:rPr>
        <w:t xml:space="preserve">2016-2020 роки </w:t>
      </w:r>
      <w:r>
        <w:rPr>
          <w:sz w:val="28"/>
          <w:szCs w:val="28"/>
          <w:lang w:val="uk-UA"/>
        </w:rPr>
        <w:t xml:space="preserve"> (із наступними змінами)</w:t>
      </w:r>
    </w:p>
    <w:p w:rsidR="00D02DF6" w:rsidRDefault="00D02DF6" w:rsidP="00D02DF6">
      <w:pPr>
        <w:ind w:right="-284"/>
        <w:jc w:val="both"/>
        <w:rPr>
          <w:sz w:val="28"/>
          <w:szCs w:val="28"/>
          <w:lang w:val="uk-UA"/>
        </w:rPr>
      </w:pPr>
      <w:r w:rsidRPr="00C24D7E">
        <w:rPr>
          <w:sz w:val="28"/>
          <w:szCs w:val="28"/>
          <w:lang w:val="uk-UA"/>
        </w:rPr>
        <w:t xml:space="preserve">       </w:t>
      </w:r>
    </w:p>
    <w:p w:rsidR="00D02DF6" w:rsidRDefault="00D02DF6" w:rsidP="00D02DF6">
      <w:pPr>
        <w:jc w:val="both"/>
        <w:rPr>
          <w:sz w:val="28"/>
          <w:szCs w:val="28"/>
          <w:lang w:val="uk-UA"/>
        </w:rPr>
      </w:pPr>
      <w:r>
        <w:rPr>
          <w:sz w:val="28"/>
          <w:szCs w:val="28"/>
          <w:lang w:val="uk-UA"/>
        </w:rPr>
        <w:t xml:space="preserve">      </w:t>
      </w:r>
      <w:r w:rsidRPr="00C73A18">
        <w:rPr>
          <w:sz w:val="28"/>
          <w:szCs w:val="28"/>
          <w:lang w:val="uk-UA"/>
        </w:rPr>
        <w:t xml:space="preserve">Заслухавши інформацію </w:t>
      </w:r>
      <w:r>
        <w:rPr>
          <w:sz w:val="28"/>
          <w:szCs w:val="28"/>
          <w:lang w:val="uk-UA"/>
        </w:rPr>
        <w:t>щодо</w:t>
      </w:r>
      <w:r w:rsidRPr="00246F5F">
        <w:rPr>
          <w:sz w:val="28"/>
          <w:szCs w:val="28"/>
          <w:lang w:val="uk-UA"/>
        </w:rPr>
        <w:t xml:space="preserve">  внесення змін </w:t>
      </w:r>
      <w:r>
        <w:rPr>
          <w:sz w:val="28"/>
          <w:szCs w:val="28"/>
          <w:lang w:val="uk-UA"/>
        </w:rPr>
        <w:t xml:space="preserve">до Назви та Переліку заходів і завдань </w:t>
      </w:r>
      <w:r w:rsidRPr="00246F5F">
        <w:rPr>
          <w:sz w:val="28"/>
          <w:szCs w:val="28"/>
          <w:lang w:val="uk-UA"/>
        </w:rPr>
        <w:t>Комплексн</w:t>
      </w:r>
      <w:r>
        <w:rPr>
          <w:sz w:val="28"/>
          <w:szCs w:val="28"/>
          <w:lang w:val="uk-UA"/>
        </w:rPr>
        <w:t xml:space="preserve">ої </w:t>
      </w:r>
      <w:r w:rsidRPr="00246F5F">
        <w:rPr>
          <w:sz w:val="28"/>
          <w:szCs w:val="28"/>
          <w:lang w:val="uk-UA"/>
        </w:rPr>
        <w:t xml:space="preserve"> програм</w:t>
      </w:r>
      <w:r>
        <w:rPr>
          <w:sz w:val="28"/>
          <w:szCs w:val="28"/>
          <w:lang w:val="uk-UA"/>
        </w:rPr>
        <w:t xml:space="preserve">и </w:t>
      </w:r>
      <w:r w:rsidRPr="00246F5F">
        <w:rPr>
          <w:sz w:val="28"/>
          <w:szCs w:val="28"/>
          <w:lang w:val="uk-UA"/>
        </w:rPr>
        <w:t xml:space="preserve"> охорони навколишнього природного середовища на території Обухівської міської ради  на 2016-2020 роки, </w:t>
      </w:r>
      <w:r>
        <w:rPr>
          <w:sz w:val="28"/>
          <w:szCs w:val="28"/>
          <w:lang w:val="uk-UA"/>
        </w:rPr>
        <w:t>керуючись підпунктом 7 пункту а  статті 30, підпунктом 1 пункту б статті 33 Закону України «Про місцеве самоврядування в Україні»</w:t>
      </w:r>
    </w:p>
    <w:p w:rsidR="00D02DF6" w:rsidRPr="00246F5F" w:rsidRDefault="00D02DF6" w:rsidP="00D02DF6">
      <w:pPr>
        <w:jc w:val="both"/>
        <w:rPr>
          <w:sz w:val="28"/>
          <w:szCs w:val="28"/>
          <w:lang w:val="uk-UA"/>
        </w:rPr>
      </w:pPr>
    </w:p>
    <w:p w:rsidR="00D02DF6" w:rsidRDefault="00D02DF6" w:rsidP="00D02DF6">
      <w:pPr>
        <w:ind w:right="-284"/>
        <w:jc w:val="both"/>
        <w:rPr>
          <w:b/>
          <w:sz w:val="28"/>
          <w:szCs w:val="28"/>
          <w:lang w:val="uk-UA"/>
        </w:rPr>
      </w:pPr>
      <w:r>
        <w:rPr>
          <w:b/>
          <w:sz w:val="28"/>
          <w:szCs w:val="28"/>
          <w:lang w:val="uk-UA"/>
        </w:rPr>
        <w:t xml:space="preserve">        ВИКОНАВЧИЙ КОМІТЕТ ОБУХІВСЬКОЇ  МІСЬКОЇ РАДИ </w:t>
      </w:r>
    </w:p>
    <w:p w:rsidR="00D02DF6" w:rsidRDefault="00D02DF6" w:rsidP="00D02DF6">
      <w:pPr>
        <w:ind w:right="-284"/>
        <w:rPr>
          <w:b/>
          <w:sz w:val="28"/>
          <w:szCs w:val="28"/>
          <w:lang w:val="uk-UA"/>
        </w:rPr>
      </w:pPr>
      <w:r>
        <w:rPr>
          <w:b/>
          <w:sz w:val="28"/>
          <w:szCs w:val="28"/>
          <w:lang w:val="uk-UA"/>
        </w:rPr>
        <w:t xml:space="preserve">                                                  В И Р І Ш И В:</w:t>
      </w:r>
    </w:p>
    <w:p w:rsidR="00D02DF6" w:rsidRPr="00C24D7E" w:rsidRDefault="00D02DF6" w:rsidP="00D02DF6">
      <w:pPr>
        <w:ind w:right="-284"/>
        <w:jc w:val="center"/>
        <w:rPr>
          <w:sz w:val="28"/>
          <w:szCs w:val="28"/>
          <w:lang w:val="uk-UA"/>
        </w:rPr>
      </w:pPr>
    </w:p>
    <w:p w:rsidR="00D02DF6" w:rsidRDefault="00D02DF6" w:rsidP="00BD070C">
      <w:pPr>
        <w:numPr>
          <w:ilvl w:val="0"/>
          <w:numId w:val="42"/>
        </w:numPr>
        <w:ind w:left="0"/>
        <w:jc w:val="both"/>
        <w:rPr>
          <w:sz w:val="28"/>
          <w:szCs w:val="28"/>
          <w:lang w:val="uk-UA"/>
        </w:rPr>
      </w:pPr>
      <w:r w:rsidRPr="00785ABA">
        <w:rPr>
          <w:sz w:val="28"/>
          <w:szCs w:val="28"/>
          <w:lang w:val="uk-UA"/>
        </w:rPr>
        <w:t xml:space="preserve">Внести  зміни </w:t>
      </w:r>
      <w:r>
        <w:rPr>
          <w:sz w:val="28"/>
          <w:szCs w:val="28"/>
          <w:lang w:val="uk-UA"/>
        </w:rPr>
        <w:t xml:space="preserve">до назви </w:t>
      </w:r>
      <w:r w:rsidRPr="005C4978">
        <w:rPr>
          <w:sz w:val="28"/>
          <w:szCs w:val="28"/>
          <w:lang w:val="uk-UA"/>
        </w:rPr>
        <w:t xml:space="preserve"> </w:t>
      </w:r>
      <w:r w:rsidRPr="00345E5F">
        <w:rPr>
          <w:sz w:val="28"/>
          <w:szCs w:val="28"/>
          <w:lang w:val="uk-UA"/>
        </w:rPr>
        <w:t>Комплексн</w:t>
      </w:r>
      <w:r>
        <w:rPr>
          <w:sz w:val="28"/>
          <w:szCs w:val="28"/>
          <w:lang w:val="uk-UA"/>
        </w:rPr>
        <w:t xml:space="preserve">ої </w:t>
      </w:r>
      <w:r w:rsidRPr="00345E5F">
        <w:rPr>
          <w:sz w:val="28"/>
          <w:szCs w:val="28"/>
          <w:lang w:val="uk-UA"/>
        </w:rPr>
        <w:t xml:space="preserve"> програм</w:t>
      </w:r>
      <w:r>
        <w:rPr>
          <w:sz w:val="28"/>
          <w:szCs w:val="28"/>
          <w:lang w:val="uk-UA"/>
        </w:rPr>
        <w:t xml:space="preserve">и </w:t>
      </w:r>
      <w:r w:rsidRPr="00345E5F">
        <w:rPr>
          <w:sz w:val="28"/>
          <w:szCs w:val="28"/>
          <w:lang w:val="uk-UA"/>
        </w:rPr>
        <w:t xml:space="preserve"> охорони навколишнього природного середовища на території Обухівської міської ради  на 2016-2020 роки</w:t>
      </w:r>
      <w:r>
        <w:rPr>
          <w:sz w:val="28"/>
          <w:szCs w:val="28"/>
          <w:lang w:val="uk-UA"/>
        </w:rPr>
        <w:t xml:space="preserve"> (із наступними  змінами)</w:t>
      </w:r>
      <w:r w:rsidRPr="00345E5F">
        <w:rPr>
          <w:sz w:val="28"/>
          <w:szCs w:val="28"/>
          <w:lang w:val="uk-UA"/>
        </w:rPr>
        <w:t>,</w:t>
      </w:r>
      <w:r>
        <w:rPr>
          <w:sz w:val="28"/>
          <w:szCs w:val="28"/>
          <w:lang w:val="uk-UA"/>
        </w:rPr>
        <w:t xml:space="preserve"> виклавши її в такій редакції: </w:t>
      </w:r>
      <w:r w:rsidRPr="00345E5F">
        <w:rPr>
          <w:sz w:val="28"/>
          <w:szCs w:val="28"/>
          <w:lang w:val="uk-UA"/>
        </w:rPr>
        <w:t>Комплексн</w:t>
      </w:r>
      <w:r>
        <w:rPr>
          <w:sz w:val="28"/>
          <w:szCs w:val="28"/>
          <w:lang w:val="uk-UA"/>
        </w:rPr>
        <w:t xml:space="preserve">а </w:t>
      </w:r>
      <w:r w:rsidRPr="00345E5F">
        <w:rPr>
          <w:sz w:val="28"/>
          <w:szCs w:val="28"/>
          <w:lang w:val="uk-UA"/>
        </w:rPr>
        <w:t xml:space="preserve"> програм</w:t>
      </w:r>
      <w:r>
        <w:rPr>
          <w:sz w:val="28"/>
          <w:szCs w:val="28"/>
          <w:lang w:val="uk-UA"/>
        </w:rPr>
        <w:t xml:space="preserve">а </w:t>
      </w:r>
      <w:r w:rsidRPr="00345E5F">
        <w:rPr>
          <w:sz w:val="28"/>
          <w:szCs w:val="28"/>
          <w:lang w:val="uk-UA"/>
        </w:rPr>
        <w:t xml:space="preserve"> охорони навколишнього природного середовища </w:t>
      </w:r>
      <w:r>
        <w:rPr>
          <w:sz w:val="28"/>
          <w:szCs w:val="28"/>
          <w:lang w:val="uk-UA"/>
        </w:rPr>
        <w:t>в Обухівській міській об’єднаній територіальній громаді (далі - Програма).</w:t>
      </w:r>
    </w:p>
    <w:p w:rsidR="00D02DF6" w:rsidRPr="00C854EF" w:rsidRDefault="00D02DF6" w:rsidP="00BD070C">
      <w:pPr>
        <w:numPr>
          <w:ilvl w:val="0"/>
          <w:numId w:val="42"/>
        </w:numPr>
        <w:ind w:left="0"/>
        <w:jc w:val="both"/>
        <w:rPr>
          <w:sz w:val="28"/>
          <w:szCs w:val="28"/>
          <w:lang w:val="uk-UA"/>
        </w:rPr>
      </w:pPr>
      <w:r>
        <w:rPr>
          <w:sz w:val="28"/>
          <w:szCs w:val="28"/>
          <w:lang w:val="uk-UA"/>
        </w:rPr>
        <w:t>В текстових додатках  Програми  слова  «в м. Обухів»  та  «на території Обухівської  міської  ради»  замінити словами «на територі Обухівської міської об’єднаної територіальної громади».</w:t>
      </w:r>
    </w:p>
    <w:p w:rsidR="00D02DF6" w:rsidRPr="006931E5" w:rsidRDefault="00D02DF6" w:rsidP="00BD070C">
      <w:pPr>
        <w:numPr>
          <w:ilvl w:val="0"/>
          <w:numId w:val="42"/>
        </w:numPr>
        <w:ind w:left="0"/>
        <w:jc w:val="both"/>
        <w:rPr>
          <w:sz w:val="28"/>
          <w:szCs w:val="28"/>
          <w:lang w:val="uk-UA"/>
        </w:rPr>
      </w:pPr>
      <w:r>
        <w:rPr>
          <w:sz w:val="28"/>
          <w:szCs w:val="28"/>
          <w:lang w:val="uk-UA"/>
        </w:rPr>
        <w:t xml:space="preserve">Схвалити </w:t>
      </w:r>
      <w:r w:rsidRPr="00FC301B">
        <w:rPr>
          <w:sz w:val="28"/>
          <w:szCs w:val="28"/>
          <w:lang w:val="uk-UA"/>
        </w:rPr>
        <w:t xml:space="preserve">  Кошторис</w:t>
      </w:r>
      <w:r>
        <w:rPr>
          <w:sz w:val="28"/>
          <w:szCs w:val="28"/>
          <w:lang w:val="uk-UA"/>
        </w:rPr>
        <w:t xml:space="preserve"> </w:t>
      </w:r>
      <w:r w:rsidRPr="00FC301B">
        <w:rPr>
          <w:sz w:val="28"/>
          <w:szCs w:val="28"/>
          <w:lang w:val="uk-UA"/>
        </w:rPr>
        <w:t xml:space="preserve"> витрат на першочергові природоохоронні заходи на </w:t>
      </w:r>
      <w:r>
        <w:rPr>
          <w:sz w:val="28"/>
          <w:szCs w:val="28"/>
          <w:lang w:val="uk-UA"/>
        </w:rPr>
        <w:t xml:space="preserve">  </w:t>
      </w:r>
      <w:r w:rsidRPr="00FC301B">
        <w:rPr>
          <w:sz w:val="28"/>
          <w:szCs w:val="28"/>
          <w:lang w:val="uk-UA"/>
        </w:rPr>
        <w:t>20</w:t>
      </w:r>
      <w:r>
        <w:rPr>
          <w:sz w:val="28"/>
          <w:szCs w:val="28"/>
          <w:lang w:val="uk-UA"/>
        </w:rPr>
        <w:t>20</w:t>
      </w:r>
      <w:r w:rsidRPr="00FC301B">
        <w:rPr>
          <w:sz w:val="28"/>
          <w:szCs w:val="28"/>
          <w:lang w:val="uk-UA"/>
        </w:rPr>
        <w:t xml:space="preserve"> рік </w:t>
      </w:r>
      <w:r>
        <w:rPr>
          <w:sz w:val="28"/>
          <w:szCs w:val="28"/>
          <w:lang w:val="uk-UA"/>
        </w:rPr>
        <w:t xml:space="preserve">для реалізації Комплексної програми охорони навколишнього природного середовища  на територі Обухівської міської об’єднаної територіальної громади, </w:t>
      </w:r>
      <w:r w:rsidRPr="00FC301B">
        <w:rPr>
          <w:sz w:val="28"/>
          <w:szCs w:val="28"/>
          <w:lang w:val="uk-UA"/>
        </w:rPr>
        <w:t>згідно з  додатком.</w:t>
      </w:r>
    </w:p>
    <w:p w:rsidR="00D02DF6" w:rsidRPr="00C24D7E" w:rsidRDefault="00D02DF6" w:rsidP="00C524D0">
      <w:pPr>
        <w:numPr>
          <w:ilvl w:val="0"/>
          <w:numId w:val="42"/>
        </w:numPr>
        <w:ind w:left="0" w:right="-284"/>
        <w:jc w:val="both"/>
        <w:rPr>
          <w:sz w:val="28"/>
          <w:szCs w:val="28"/>
          <w:lang w:val="uk-UA"/>
        </w:rPr>
      </w:pPr>
      <w:r>
        <w:rPr>
          <w:sz w:val="28"/>
          <w:szCs w:val="28"/>
          <w:lang w:val="uk-UA"/>
        </w:rPr>
        <w:t>Дане питання винести на розгляд чергової сесії Обухівської міської ради.</w:t>
      </w:r>
    </w:p>
    <w:p w:rsidR="00D02DF6" w:rsidRDefault="00D02DF6" w:rsidP="00BD070C">
      <w:pPr>
        <w:numPr>
          <w:ilvl w:val="0"/>
          <w:numId w:val="42"/>
        </w:numPr>
        <w:ind w:left="0"/>
        <w:jc w:val="both"/>
        <w:rPr>
          <w:sz w:val="28"/>
          <w:szCs w:val="28"/>
          <w:lang w:val="uk-UA"/>
        </w:rPr>
      </w:pPr>
      <w:r>
        <w:rPr>
          <w:sz w:val="28"/>
          <w:szCs w:val="28"/>
          <w:lang w:val="uk-UA"/>
        </w:rPr>
        <w:t>Контроль за виконанням рішення покласти на заступника міського голови Цельору В.В.</w:t>
      </w:r>
    </w:p>
    <w:p w:rsidR="00D02DF6" w:rsidRDefault="00D02DF6" w:rsidP="00D02DF6">
      <w:pPr>
        <w:ind w:right="-284"/>
        <w:jc w:val="both"/>
        <w:rPr>
          <w:sz w:val="28"/>
          <w:szCs w:val="28"/>
          <w:lang w:val="uk-UA"/>
        </w:rPr>
      </w:pPr>
    </w:p>
    <w:p w:rsidR="00D02DF6" w:rsidRDefault="00D02DF6" w:rsidP="00D02DF6">
      <w:pPr>
        <w:rPr>
          <w:sz w:val="28"/>
          <w:szCs w:val="28"/>
          <w:lang w:val="uk-UA"/>
        </w:rPr>
      </w:pPr>
      <w:r>
        <w:rPr>
          <w:sz w:val="28"/>
          <w:szCs w:val="28"/>
          <w:lang w:val="uk-UA"/>
        </w:rPr>
        <w:t xml:space="preserve"> Міський </w:t>
      </w:r>
      <w:r w:rsidRPr="00C24D7E">
        <w:rPr>
          <w:sz w:val="28"/>
          <w:szCs w:val="28"/>
          <w:lang w:val="uk-UA"/>
        </w:rPr>
        <w:t xml:space="preserve">голова                     </w:t>
      </w:r>
      <w:r>
        <w:rPr>
          <w:sz w:val="28"/>
          <w:szCs w:val="28"/>
          <w:lang w:val="uk-UA"/>
        </w:rPr>
        <w:t xml:space="preserve">                                                            </w:t>
      </w:r>
      <w:r w:rsidRPr="00C24D7E">
        <w:rPr>
          <w:sz w:val="28"/>
          <w:szCs w:val="28"/>
          <w:lang w:val="uk-UA"/>
        </w:rPr>
        <w:t>О.М.Левченко</w:t>
      </w:r>
    </w:p>
    <w:p w:rsidR="00D02DF6" w:rsidRDefault="00D02DF6" w:rsidP="00D02DF6">
      <w:pPr>
        <w:rPr>
          <w:sz w:val="28"/>
          <w:szCs w:val="28"/>
          <w:lang w:val="uk-UA"/>
        </w:rPr>
      </w:pPr>
    </w:p>
    <w:p w:rsidR="00D02DF6" w:rsidRPr="00C24D7E" w:rsidRDefault="00D02DF6" w:rsidP="00D02DF6">
      <w:pPr>
        <w:rPr>
          <w:sz w:val="28"/>
          <w:szCs w:val="28"/>
          <w:lang w:val="uk-UA"/>
        </w:rPr>
      </w:pPr>
    </w:p>
    <w:p w:rsidR="00D02DF6" w:rsidRDefault="00D02DF6" w:rsidP="00D02DF6">
      <w:pPr>
        <w:jc w:val="both"/>
        <w:rPr>
          <w:lang w:val="uk-UA"/>
        </w:rPr>
      </w:pPr>
      <w:r>
        <w:rPr>
          <w:lang w:val="uk-UA"/>
        </w:rPr>
        <w:t xml:space="preserve"> Іваницька О.О</w:t>
      </w:r>
    </w:p>
    <w:p w:rsidR="00D02DF6" w:rsidRDefault="00D02DF6" w:rsidP="00D02DF6">
      <w:pPr>
        <w:jc w:val="both"/>
        <w:rPr>
          <w:lang w:val="uk-UA"/>
        </w:rPr>
      </w:pPr>
      <w:r>
        <w:rPr>
          <w:lang w:val="uk-UA"/>
        </w:rPr>
        <w:lastRenderedPageBreak/>
        <w:t>.</w:t>
      </w:r>
    </w:p>
    <w:p w:rsidR="00D02DF6" w:rsidRPr="00BE1BB5" w:rsidRDefault="00D02DF6" w:rsidP="00D02DF6">
      <w:pPr>
        <w:ind w:right="742"/>
        <w:jc w:val="right"/>
        <w:rPr>
          <w:lang w:val="uk-UA"/>
        </w:rPr>
      </w:pPr>
      <w:r>
        <w:rPr>
          <w:sz w:val="28"/>
          <w:szCs w:val="28"/>
          <w:lang w:val="uk-UA"/>
        </w:rPr>
        <w:t xml:space="preserve">                                                                     </w:t>
      </w:r>
      <w:r w:rsidRPr="00BE1BB5">
        <w:rPr>
          <w:lang w:val="uk-UA"/>
        </w:rPr>
        <w:t xml:space="preserve">Додаток до рішення  виконавчого комітету </w:t>
      </w:r>
    </w:p>
    <w:p w:rsidR="00D02DF6" w:rsidRPr="00BE1BB5" w:rsidRDefault="00D02DF6" w:rsidP="00D02DF6">
      <w:pPr>
        <w:ind w:right="742"/>
        <w:jc w:val="right"/>
        <w:rPr>
          <w:lang w:val="uk-UA"/>
        </w:rPr>
      </w:pPr>
      <w:r w:rsidRPr="00BE1BB5">
        <w:rPr>
          <w:lang w:val="uk-UA"/>
        </w:rPr>
        <w:t xml:space="preserve">                                                    </w:t>
      </w:r>
      <w:r>
        <w:rPr>
          <w:lang w:val="uk-UA"/>
        </w:rPr>
        <w:t xml:space="preserve">            </w:t>
      </w:r>
      <w:r w:rsidRPr="00BE1BB5">
        <w:rPr>
          <w:lang w:val="uk-UA"/>
        </w:rPr>
        <w:t>Обухівської міської ради №</w:t>
      </w:r>
      <w:r w:rsidR="00BD070C">
        <w:rPr>
          <w:lang w:val="uk-UA"/>
        </w:rPr>
        <w:t xml:space="preserve"> 759</w:t>
      </w:r>
      <w:r>
        <w:rPr>
          <w:lang w:val="uk-UA"/>
        </w:rPr>
        <w:t xml:space="preserve"> </w:t>
      </w:r>
      <w:r w:rsidRPr="00BE1BB5">
        <w:rPr>
          <w:lang w:val="uk-UA"/>
        </w:rPr>
        <w:t xml:space="preserve">від </w:t>
      </w:r>
      <w:r w:rsidRPr="00CE2B36">
        <w:rPr>
          <w:lang w:val="uk-UA"/>
        </w:rPr>
        <w:t>13</w:t>
      </w:r>
      <w:r>
        <w:rPr>
          <w:lang w:val="uk-UA"/>
        </w:rPr>
        <w:t>.1</w:t>
      </w:r>
      <w:r w:rsidRPr="00BE1BB5">
        <w:rPr>
          <w:lang w:val="uk-UA"/>
        </w:rPr>
        <w:t xml:space="preserve">2.2019 </w:t>
      </w:r>
    </w:p>
    <w:p w:rsidR="00D02DF6" w:rsidRDefault="00D02DF6" w:rsidP="00D02DF6">
      <w:pPr>
        <w:ind w:right="742"/>
        <w:rPr>
          <w:lang w:val="uk-UA"/>
        </w:rPr>
      </w:pPr>
      <w:r>
        <w:rPr>
          <w:lang w:val="uk-UA"/>
        </w:rPr>
        <w:t xml:space="preserve">   </w:t>
      </w:r>
    </w:p>
    <w:p w:rsidR="00D02DF6" w:rsidRPr="0006560D" w:rsidRDefault="00D02DF6" w:rsidP="00D02DF6">
      <w:pPr>
        <w:ind w:right="742"/>
        <w:jc w:val="center"/>
        <w:rPr>
          <w:sz w:val="28"/>
          <w:szCs w:val="28"/>
          <w:lang w:val="uk-UA"/>
        </w:rPr>
      </w:pPr>
      <w:r w:rsidRPr="0006560D">
        <w:rPr>
          <w:sz w:val="28"/>
          <w:szCs w:val="28"/>
          <w:lang w:val="uk-UA"/>
        </w:rPr>
        <w:t>Кошторис витрат на першочергові заходи на 2020 рік</w:t>
      </w:r>
    </w:p>
    <w:p w:rsidR="00D02DF6" w:rsidRDefault="00D02DF6" w:rsidP="00D02DF6">
      <w:pPr>
        <w:ind w:right="742"/>
        <w:jc w:val="center"/>
        <w:rPr>
          <w:sz w:val="28"/>
          <w:szCs w:val="28"/>
          <w:lang w:val="uk-UA"/>
        </w:rPr>
      </w:pPr>
      <w:r w:rsidRPr="0006560D">
        <w:rPr>
          <w:sz w:val="28"/>
          <w:szCs w:val="28"/>
          <w:lang w:val="uk-UA"/>
        </w:rPr>
        <w:t>для реалізації Комплексної програми охорони навколишнього природного</w:t>
      </w:r>
      <w:r>
        <w:rPr>
          <w:sz w:val="28"/>
          <w:szCs w:val="28"/>
          <w:lang w:val="uk-UA"/>
        </w:rPr>
        <w:t xml:space="preserve"> середовища на територі Обухівської міської об’єднаної територіальної громади на 2016-2020 роки</w:t>
      </w:r>
    </w:p>
    <w:p w:rsidR="00D02DF6" w:rsidRDefault="00D02DF6" w:rsidP="00D02DF6">
      <w:pPr>
        <w:ind w:right="742"/>
        <w:jc w:val="center"/>
        <w:rPr>
          <w:sz w:val="28"/>
          <w:szCs w:val="28"/>
          <w:lang w:val="uk-UA"/>
        </w:rPr>
      </w:pPr>
    </w:p>
    <w:p w:rsidR="00D02DF6" w:rsidRDefault="00D02DF6" w:rsidP="00D02DF6">
      <w:pPr>
        <w:ind w:right="742"/>
        <w:jc w:val="center"/>
        <w:rPr>
          <w:b/>
          <w:sz w:val="28"/>
          <w:szCs w:val="28"/>
          <w:lang w:val="uk-UA"/>
        </w:rPr>
      </w:pPr>
      <w:r w:rsidRPr="0006560D">
        <w:rPr>
          <w:b/>
          <w:sz w:val="28"/>
          <w:szCs w:val="28"/>
          <w:lang w:val="uk-UA"/>
        </w:rPr>
        <w:t>Назва заходу</w:t>
      </w:r>
    </w:p>
    <w:p w:rsidR="00D02DF6" w:rsidRPr="0006560D" w:rsidRDefault="00D02DF6" w:rsidP="00D02DF6">
      <w:pPr>
        <w:ind w:right="742"/>
        <w:rPr>
          <w:sz w:val="28"/>
          <w:szCs w:val="28"/>
          <w:lang w:val="uk-UA"/>
        </w:rPr>
      </w:pPr>
      <w:r>
        <w:rPr>
          <w:sz w:val="28"/>
          <w:szCs w:val="28"/>
          <w:lang w:val="uk-UA"/>
        </w:rPr>
        <w:t>№ п/п                                                                                                        сума</w:t>
      </w:r>
    </w:p>
    <w:p w:rsidR="00D02DF6" w:rsidRDefault="00D02DF6" w:rsidP="00D02DF6">
      <w:pPr>
        <w:ind w:right="742"/>
        <w:rPr>
          <w:sz w:val="18"/>
          <w:szCs w:val="18"/>
          <w:lang w:val="uk-UA"/>
        </w:rPr>
      </w:pPr>
    </w:p>
    <w:p w:rsidR="00D02DF6" w:rsidRDefault="00D02DF6" w:rsidP="00D02DF6">
      <w:pPr>
        <w:tabs>
          <w:tab w:val="left" w:pos="10206"/>
        </w:tabs>
        <w:ind w:right="141"/>
        <w:jc w:val="both"/>
        <w:rPr>
          <w:sz w:val="18"/>
          <w:szCs w:val="18"/>
          <w:lang w:val="uk-UA"/>
        </w:rPr>
      </w:pPr>
      <w:r w:rsidRPr="002D6087">
        <w:rPr>
          <w:sz w:val="28"/>
          <w:szCs w:val="28"/>
          <w:lang w:val="en-US" w:eastAsia="uk-UA"/>
        </w:rPr>
        <w:t>I</w:t>
      </w:r>
      <w:r w:rsidRPr="002D6087">
        <w:rPr>
          <w:sz w:val="28"/>
          <w:szCs w:val="28"/>
          <w:lang w:val="uk-UA" w:eastAsia="uk-UA"/>
        </w:rPr>
        <w:t>. Охоронна і раціональне використання водних ресурсів</w:t>
      </w:r>
      <w:r>
        <w:rPr>
          <w:sz w:val="28"/>
          <w:szCs w:val="28"/>
          <w:lang w:val="uk-UA" w:eastAsia="uk-UA"/>
        </w:rPr>
        <w:t xml:space="preserve">                     309000</w:t>
      </w:r>
    </w:p>
    <w:p w:rsidR="00D02DF6" w:rsidRDefault="00D02DF6" w:rsidP="00D02DF6">
      <w:pPr>
        <w:ind w:right="742"/>
        <w:jc w:val="both"/>
        <w:rPr>
          <w:sz w:val="18"/>
          <w:szCs w:val="18"/>
          <w:lang w:val="uk-UA"/>
        </w:rPr>
      </w:pPr>
    </w:p>
    <w:p w:rsidR="00D02DF6" w:rsidRDefault="00D02DF6" w:rsidP="00D02DF6">
      <w:pPr>
        <w:ind w:right="742"/>
        <w:jc w:val="both"/>
        <w:rPr>
          <w:sz w:val="18"/>
          <w:szCs w:val="18"/>
          <w:lang w:val="uk-UA"/>
        </w:rPr>
      </w:pPr>
    </w:p>
    <w:p w:rsidR="00D02DF6" w:rsidRPr="002D6087" w:rsidRDefault="00D02DF6" w:rsidP="00D02DF6">
      <w:pPr>
        <w:ind w:right="742"/>
        <w:jc w:val="both"/>
        <w:rPr>
          <w:sz w:val="26"/>
          <w:szCs w:val="26"/>
          <w:lang w:val="uk-UA" w:eastAsia="uk-UA"/>
        </w:rPr>
      </w:pPr>
      <w:r w:rsidRPr="002D6087">
        <w:rPr>
          <w:sz w:val="26"/>
          <w:szCs w:val="26"/>
          <w:lang w:val="uk-UA" w:eastAsia="uk-UA"/>
        </w:rPr>
        <w:t>1.1.</w:t>
      </w:r>
      <w:r>
        <w:rPr>
          <w:sz w:val="26"/>
          <w:szCs w:val="26"/>
          <w:lang w:val="uk-UA" w:eastAsia="uk-UA"/>
        </w:rPr>
        <w:t xml:space="preserve"> Наукові дослід</w:t>
      </w:r>
      <w:r w:rsidRPr="002D6087">
        <w:rPr>
          <w:sz w:val="26"/>
          <w:szCs w:val="26"/>
          <w:lang w:val="uk-UA" w:eastAsia="uk-UA"/>
        </w:rPr>
        <w:t xml:space="preserve">ження та проектні розроблення по заходам </w:t>
      </w:r>
    </w:p>
    <w:p w:rsidR="00D02DF6" w:rsidRPr="002D6087" w:rsidRDefault="00D02DF6" w:rsidP="00D02DF6">
      <w:pPr>
        <w:ind w:right="742"/>
        <w:jc w:val="both"/>
        <w:rPr>
          <w:sz w:val="26"/>
          <w:szCs w:val="26"/>
          <w:lang w:val="uk-UA" w:eastAsia="uk-UA"/>
        </w:rPr>
      </w:pPr>
      <w:r w:rsidRPr="002D6087">
        <w:rPr>
          <w:sz w:val="26"/>
          <w:szCs w:val="26"/>
          <w:lang w:val="uk-UA" w:eastAsia="uk-UA"/>
        </w:rPr>
        <w:t xml:space="preserve">щодо відновлення і підритмання сприятливого гідрологічного </w:t>
      </w:r>
    </w:p>
    <w:p w:rsidR="00D02DF6" w:rsidRDefault="00D02DF6" w:rsidP="00D02DF6">
      <w:pPr>
        <w:ind w:right="742"/>
        <w:jc w:val="both"/>
        <w:rPr>
          <w:sz w:val="28"/>
          <w:szCs w:val="28"/>
          <w:lang w:val="uk-UA" w:eastAsia="uk-UA"/>
        </w:rPr>
      </w:pPr>
      <w:r w:rsidRPr="002D6087">
        <w:rPr>
          <w:sz w:val="26"/>
          <w:szCs w:val="26"/>
          <w:lang w:val="uk-UA" w:eastAsia="uk-UA"/>
        </w:rPr>
        <w:t>режиму річок</w:t>
      </w:r>
      <w:r>
        <w:rPr>
          <w:sz w:val="28"/>
          <w:szCs w:val="28"/>
          <w:lang w:val="uk-UA" w:eastAsia="uk-UA"/>
        </w:rPr>
        <w:t xml:space="preserve">.                                                                                              </w:t>
      </w:r>
    </w:p>
    <w:p w:rsidR="00D02DF6" w:rsidRPr="00A91A23" w:rsidRDefault="00D02DF6" w:rsidP="00D02DF6">
      <w:pPr>
        <w:rPr>
          <w:sz w:val="28"/>
          <w:szCs w:val="28"/>
          <w:lang w:val="uk-UA" w:eastAsia="uk-UA"/>
        </w:rPr>
      </w:pPr>
      <w:r>
        <w:rPr>
          <w:lang w:val="uk-UA" w:eastAsia="uk-UA"/>
        </w:rPr>
        <w:t>1</w:t>
      </w:r>
      <w:r w:rsidRPr="002D6087">
        <w:rPr>
          <w:sz w:val="26"/>
          <w:szCs w:val="26"/>
          <w:lang w:val="uk-UA" w:eastAsia="uk-UA"/>
        </w:rPr>
        <w:t xml:space="preserve">.1.1. Регулювання з розчищенням річки Кобрини з метою </w:t>
      </w:r>
      <w:r>
        <w:rPr>
          <w:sz w:val="26"/>
          <w:szCs w:val="26"/>
          <w:lang w:val="uk-UA" w:eastAsia="uk-UA"/>
        </w:rPr>
        <w:t xml:space="preserve">                           </w:t>
      </w:r>
      <w:r>
        <w:rPr>
          <w:sz w:val="28"/>
          <w:szCs w:val="28"/>
          <w:lang w:val="uk-UA" w:eastAsia="uk-UA"/>
        </w:rPr>
        <w:t>309000</w:t>
      </w:r>
    </w:p>
    <w:p w:rsidR="00D02DF6" w:rsidRDefault="00D02DF6" w:rsidP="00D02DF6">
      <w:pPr>
        <w:rPr>
          <w:sz w:val="26"/>
          <w:szCs w:val="26"/>
          <w:lang w:val="uk-UA" w:eastAsia="uk-UA"/>
        </w:rPr>
      </w:pPr>
      <w:r w:rsidRPr="002D6087">
        <w:rPr>
          <w:sz w:val="26"/>
          <w:szCs w:val="26"/>
          <w:lang w:val="uk-UA" w:eastAsia="uk-UA"/>
        </w:rPr>
        <w:t>захисту від підтоплення м. Обухів</w:t>
      </w:r>
      <w:r>
        <w:rPr>
          <w:sz w:val="26"/>
          <w:szCs w:val="26"/>
          <w:lang w:val="uk-UA" w:eastAsia="uk-UA"/>
        </w:rPr>
        <w:t>:</w:t>
      </w:r>
    </w:p>
    <w:p w:rsidR="00D02DF6" w:rsidRPr="00A91A23" w:rsidRDefault="00D02DF6" w:rsidP="00D02DF6">
      <w:pPr>
        <w:rPr>
          <w:sz w:val="28"/>
          <w:szCs w:val="28"/>
          <w:lang w:val="uk-UA" w:eastAsia="uk-UA"/>
        </w:rPr>
      </w:pPr>
      <w:r>
        <w:rPr>
          <w:sz w:val="26"/>
          <w:szCs w:val="26"/>
          <w:lang w:val="uk-UA" w:eastAsia="uk-UA"/>
        </w:rPr>
        <w:t xml:space="preserve">- інженерно-геологічні вишукування;                                                                  </w:t>
      </w:r>
      <w:r>
        <w:rPr>
          <w:sz w:val="28"/>
          <w:szCs w:val="28"/>
          <w:lang w:val="uk-UA" w:eastAsia="uk-UA"/>
        </w:rPr>
        <w:t>80000</w:t>
      </w:r>
    </w:p>
    <w:p w:rsidR="00D02DF6" w:rsidRDefault="00D02DF6" w:rsidP="00D02DF6">
      <w:pPr>
        <w:rPr>
          <w:sz w:val="28"/>
          <w:szCs w:val="28"/>
          <w:lang w:val="uk-UA" w:eastAsia="uk-UA"/>
        </w:rPr>
      </w:pPr>
      <w:r>
        <w:rPr>
          <w:sz w:val="26"/>
          <w:szCs w:val="26"/>
          <w:lang w:val="uk-UA" w:eastAsia="uk-UA"/>
        </w:rPr>
        <w:t xml:space="preserve">-  робочий проект;                                                                                                </w:t>
      </w:r>
      <w:r>
        <w:rPr>
          <w:sz w:val="28"/>
          <w:szCs w:val="28"/>
          <w:lang w:val="uk-UA" w:eastAsia="uk-UA"/>
        </w:rPr>
        <w:t>179000</w:t>
      </w:r>
    </w:p>
    <w:p w:rsidR="00D02DF6" w:rsidRPr="00A91A23" w:rsidRDefault="00D02DF6" w:rsidP="00D02DF6">
      <w:pPr>
        <w:rPr>
          <w:sz w:val="28"/>
          <w:szCs w:val="28"/>
          <w:lang w:val="uk-UA" w:eastAsia="uk-UA"/>
        </w:rPr>
      </w:pPr>
      <w:r>
        <w:rPr>
          <w:sz w:val="26"/>
          <w:szCs w:val="26"/>
          <w:lang w:val="uk-UA" w:eastAsia="uk-UA"/>
        </w:rPr>
        <w:t xml:space="preserve">-  процедура  оцінки впливу на довкілля (ОВД);                                                </w:t>
      </w:r>
      <w:r>
        <w:rPr>
          <w:sz w:val="28"/>
          <w:szCs w:val="28"/>
          <w:lang w:val="uk-UA" w:eastAsia="uk-UA"/>
        </w:rPr>
        <w:t>50000</w:t>
      </w:r>
      <w:r>
        <w:rPr>
          <w:sz w:val="26"/>
          <w:szCs w:val="26"/>
          <w:lang w:val="uk-UA" w:eastAsia="uk-UA"/>
        </w:rPr>
        <w:t xml:space="preserve">                         </w:t>
      </w:r>
      <w:r w:rsidRPr="002D6087">
        <w:rPr>
          <w:sz w:val="26"/>
          <w:szCs w:val="26"/>
          <w:lang w:val="uk-UA" w:eastAsia="uk-UA"/>
        </w:rPr>
        <w:t xml:space="preserve"> </w:t>
      </w:r>
    </w:p>
    <w:p w:rsidR="00D02DF6" w:rsidRDefault="00D02DF6" w:rsidP="00D02DF6">
      <w:pPr>
        <w:ind w:right="742"/>
        <w:jc w:val="both"/>
        <w:rPr>
          <w:sz w:val="28"/>
          <w:szCs w:val="28"/>
          <w:lang w:val="uk-UA" w:eastAsia="uk-UA"/>
        </w:rPr>
      </w:pPr>
    </w:p>
    <w:p w:rsidR="00D02DF6" w:rsidRDefault="00D02DF6" w:rsidP="00D02DF6">
      <w:pPr>
        <w:ind w:right="742"/>
        <w:jc w:val="both"/>
        <w:rPr>
          <w:sz w:val="28"/>
          <w:szCs w:val="28"/>
          <w:lang w:val="uk-UA" w:eastAsia="uk-UA"/>
        </w:rPr>
      </w:pPr>
      <w:r>
        <w:rPr>
          <w:sz w:val="28"/>
          <w:szCs w:val="28"/>
          <w:lang w:val="uk-UA" w:eastAsia="uk-UA"/>
        </w:rPr>
        <w:t>ІІ. Збереження природно-заповідного фонду</w:t>
      </w:r>
    </w:p>
    <w:p w:rsidR="00D02DF6" w:rsidRDefault="00D02DF6" w:rsidP="00D02DF6">
      <w:pPr>
        <w:ind w:right="742"/>
        <w:jc w:val="both"/>
        <w:rPr>
          <w:sz w:val="28"/>
          <w:szCs w:val="28"/>
          <w:lang w:val="uk-UA" w:eastAsia="uk-UA"/>
        </w:rPr>
      </w:pPr>
    </w:p>
    <w:p w:rsidR="00D02DF6" w:rsidRPr="00116EC7" w:rsidRDefault="00D02DF6" w:rsidP="00D02DF6">
      <w:pPr>
        <w:ind w:right="742"/>
        <w:jc w:val="both"/>
        <w:rPr>
          <w:sz w:val="28"/>
          <w:szCs w:val="28"/>
          <w:lang w:val="uk-UA" w:eastAsia="uk-UA"/>
        </w:rPr>
      </w:pPr>
      <w:r w:rsidRPr="002D6087">
        <w:rPr>
          <w:sz w:val="26"/>
          <w:szCs w:val="26"/>
          <w:lang w:val="uk-UA" w:eastAsia="uk-UA"/>
        </w:rPr>
        <w:t xml:space="preserve">2.1. Розроблення документації із землеустрою по заказнику </w:t>
      </w:r>
      <w:r>
        <w:rPr>
          <w:sz w:val="26"/>
          <w:szCs w:val="26"/>
          <w:lang w:val="uk-UA" w:eastAsia="uk-UA"/>
        </w:rPr>
        <w:t xml:space="preserve">                           </w:t>
      </w:r>
      <w:r>
        <w:rPr>
          <w:sz w:val="28"/>
          <w:szCs w:val="28"/>
          <w:lang w:val="uk-UA" w:eastAsia="uk-UA"/>
        </w:rPr>
        <w:t>25000</w:t>
      </w:r>
    </w:p>
    <w:p w:rsidR="00D02DF6" w:rsidRDefault="00D02DF6" w:rsidP="00D02DF6">
      <w:pPr>
        <w:ind w:right="742"/>
        <w:jc w:val="both"/>
        <w:rPr>
          <w:sz w:val="26"/>
          <w:szCs w:val="26"/>
          <w:lang w:val="uk-UA" w:eastAsia="uk-UA"/>
        </w:rPr>
      </w:pPr>
      <w:r w:rsidRPr="002D6087">
        <w:rPr>
          <w:sz w:val="26"/>
          <w:szCs w:val="26"/>
          <w:lang w:val="uk-UA" w:eastAsia="uk-UA"/>
        </w:rPr>
        <w:t>місцевого значення «Гора «Педина».</w:t>
      </w:r>
    </w:p>
    <w:p w:rsidR="00D02DF6" w:rsidRDefault="00D02DF6" w:rsidP="00D02DF6">
      <w:pPr>
        <w:ind w:right="742"/>
        <w:jc w:val="both"/>
        <w:rPr>
          <w:sz w:val="26"/>
          <w:szCs w:val="26"/>
          <w:lang w:val="uk-UA" w:eastAsia="uk-UA"/>
        </w:rPr>
      </w:pPr>
      <w:r>
        <w:rPr>
          <w:sz w:val="26"/>
          <w:szCs w:val="26"/>
          <w:lang w:val="uk-UA" w:eastAsia="uk-UA"/>
        </w:rPr>
        <w:t xml:space="preserve">   </w:t>
      </w:r>
    </w:p>
    <w:p w:rsidR="00D02DF6" w:rsidRDefault="00D02DF6" w:rsidP="00D02DF6">
      <w:pPr>
        <w:ind w:right="742"/>
        <w:jc w:val="both"/>
        <w:rPr>
          <w:sz w:val="26"/>
          <w:szCs w:val="26"/>
          <w:lang w:val="uk-UA" w:eastAsia="uk-UA"/>
        </w:rPr>
      </w:pPr>
      <w:r>
        <w:rPr>
          <w:sz w:val="28"/>
          <w:szCs w:val="28"/>
          <w:lang w:val="uk-UA" w:eastAsia="uk-UA"/>
        </w:rPr>
        <w:t xml:space="preserve">ІІІ. Охорона атмосферного повітря </w:t>
      </w:r>
      <w:r w:rsidRPr="002D6087">
        <w:rPr>
          <w:sz w:val="26"/>
          <w:szCs w:val="26"/>
          <w:lang w:val="uk-UA" w:eastAsia="uk-UA"/>
        </w:rPr>
        <w:t xml:space="preserve"> </w:t>
      </w:r>
    </w:p>
    <w:p w:rsidR="00D02DF6" w:rsidRDefault="00D02DF6" w:rsidP="00D02DF6">
      <w:pPr>
        <w:ind w:right="742"/>
        <w:jc w:val="both"/>
        <w:rPr>
          <w:sz w:val="26"/>
          <w:szCs w:val="26"/>
          <w:lang w:val="uk-UA" w:eastAsia="uk-UA"/>
        </w:rPr>
      </w:pPr>
    </w:p>
    <w:p w:rsidR="00D02DF6" w:rsidRDefault="00D02DF6" w:rsidP="00D02DF6">
      <w:pPr>
        <w:ind w:right="742"/>
        <w:jc w:val="both"/>
        <w:rPr>
          <w:sz w:val="26"/>
          <w:szCs w:val="26"/>
          <w:lang w:val="uk-UA" w:eastAsia="uk-UA"/>
        </w:rPr>
      </w:pPr>
      <w:r>
        <w:rPr>
          <w:sz w:val="26"/>
          <w:szCs w:val="26"/>
          <w:lang w:val="uk-UA" w:eastAsia="uk-UA"/>
        </w:rPr>
        <w:t xml:space="preserve">3.1. Спостереження за забрудненням атмосферного повітря </w:t>
      </w:r>
    </w:p>
    <w:p w:rsidR="00D02DF6" w:rsidRDefault="00D02DF6" w:rsidP="00D02DF6">
      <w:pPr>
        <w:ind w:right="742"/>
        <w:jc w:val="both"/>
        <w:rPr>
          <w:sz w:val="26"/>
          <w:szCs w:val="26"/>
          <w:lang w:val="uk-UA" w:eastAsia="uk-UA"/>
        </w:rPr>
      </w:pPr>
      <w:r>
        <w:rPr>
          <w:sz w:val="26"/>
          <w:szCs w:val="26"/>
          <w:lang w:val="uk-UA" w:eastAsia="uk-UA"/>
        </w:rPr>
        <w:t xml:space="preserve">(екологічний податок за викиди від котелень).                                                         </w:t>
      </w:r>
      <w:r>
        <w:rPr>
          <w:sz w:val="28"/>
          <w:szCs w:val="28"/>
          <w:lang w:val="uk-UA" w:eastAsia="uk-UA"/>
        </w:rPr>
        <w:t>2000</w:t>
      </w:r>
      <w:r w:rsidRPr="002D6087">
        <w:rPr>
          <w:sz w:val="26"/>
          <w:szCs w:val="26"/>
          <w:lang w:val="uk-UA" w:eastAsia="uk-UA"/>
        </w:rPr>
        <w:t xml:space="preserve">  </w:t>
      </w:r>
    </w:p>
    <w:p w:rsidR="00D02DF6" w:rsidRDefault="00D02DF6" w:rsidP="00D02DF6">
      <w:pPr>
        <w:ind w:right="742"/>
        <w:jc w:val="both"/>
        <w:rPr>
          <w:sz w:val="26"/>
          <w:szCs w:val="26"/>
          <w:lang w:val="uk-UA" w:eastAsia="uk-UA"/>
        </w:rPr>
      </w:pPr>
    </w:p>
    <w:p w:rsidR="00D02DF6" w:rsidRPr="002D6087" w:rsidRDefault="00D02DF6" w:rsidP="00D02DF6">
      <w:pPr>
        <w:ind w:right="742"/>
        <w:jc w:val="both"/>
        <w:rPr>
          <w:sz w:val="26"/>
          <w:szCs w:val="26"/>
          <w:lang w:val="uk-UA" w:eastAsia="uk-UA"/>
        </w:rPr>
      </w:pPr>
      <w:r>
        <w:rPr>
          <w:sz w:val="26"/>
          <w:szCs w:val="26"/>
          <w:lang w:val="uk-UA" w:eastAsia="uk-UA"/>
        </w:rPr>
        <w:t xml:space="preserve"> Всього :                                                                                                                     </w:t>
      </w:r>
      <w:r>
        <w:rPr>
          <w:sz w:val="28"/>
          <w:szCs w:val="28"/>
          <w:lang w:val="uk-UA" w:eastAsia="uk-UA"/>
        </w:rPr>
        <w:t>336000</w:t>
      </w:r>
      <w:r>
        <w:rPr>
          <w:sz w:val="26"/>
          <w:szCs w:val="26"/>
          <w:lang w:val="uk-UA" w:eastAsia="uk-UA"/>
        </w:rPr>
        <w:t xml:space="preserve">       </w:t>
      </w:r>
    </w:p>
    <w:p w:rsidR="00D02DF6" w:rsidRDefault="00D02DF6" w:rsidP="00D02DF6">
      <w:pPr>
        <w:ind w:left="1440" w:right="742"/>
        <w:jc w:val="both"/>
        <w:rPr>
          <w:sz w:val="18"/>
          <w:szCs w:val="18"/>
          <w:lang w:val="uk-UA"/>
        </w:rPr>
      </w:pPr>
    </w:p>
    <w:p w:rsidR="00D02DF6" w:rsidRPr="00A36E8E" w:rsidRDefault="00D02DF6" w:rsidP="00D02DF6">
      <w:pPr>
        <w:rPr>
          <w:sz w:val="18"/>
          <w:szCs w:val="18"/>
          <w:lang w:val="uk-UA"/>
        </w:rPr>
      </w:pPr>
    </w:p>
    <w:p w:rsidR="00D02DF6" w:rsidRPr="00A36E8E" w:rsidRDefault="00D02DF6" w:rsidP="00D02DF6">
      <w:pPr>
        <w:rPr>
          <w:sz w:val="18"/>
          <w:szCs w:val="18"/>
          <w:lang w:val="uk-UA"/>
        </w:rPr>
      </w:pPr>
    </w:p>
    <w:p w:rsidR="00D02DF6" w:rsidRPr="00E60204" w:rsidRDefault="00D02DF6" w:rsidP="00D02DF6">
      <w:pPr>
        <w:rPr>
          <w:lang w:val="uk-UA"/>
        </w:rPr>
      </w:pPr>
      <w:r>
        <w:rPr>
          <w:b/>
          <w:sz w:val="28"/>
          <w:szCs w:val="28"/>
          <w:lang w:val="uk-UA"/>
        </w:rPr>
        <w:t xml:space="preserve"> </w:t>
      </w:r>
      <w:r w:rsidRPr="00E60204">
        <w:rPr>
          <w:lang w:val="uk-UA"/>
        </w:rPr>
        <w:t>Заступник міського голови</w:t>
      </w:r>
      <w:r>
        <w:rPr>
          <w:lang w:val="uk-UA"/>
        </w:rPr>
        <w:t>,</w:t>
      </w:r>
    </w:p>
    <w:p w:rsidR="00D02DF6" w:rsidRPr="00E60204" w:rsidRDefault="00D02DF6" w:rsidP="00D02DF6">
      <w:pPr>
        <w:jc w:val="both"/>
        <w:rPr>
          <w:lang w:val="uk-UA"/>
        </w:rPr>
      </w:pPr>
      <w:r>
        <w:rPr>
          <w:lang w:val="uk-UA"/>
        </w:rPr>
        <w:t>к</w:t>
      </w:r>
      <w:r w:rsidRPr="00E60204">
        <w:rPr>
          <w:lang w:val="uk-UA"/>
        </w:rPr>
        <w:t>еруючи справами виконавчого комітету</w:t>
      </w:r>
    </w:p>
    <w:p w:rsidR="00D02DF6" w:rsidRPr="00E60204" w:rsidRDefault="00D02DF6" w:rsidP="00D02DF6">
      <w:pPr>
        <w:jc w:val="both"/>
        <w:rPr>
          <w:lang w:val="uk-UA"/>
        </w:rPr>
      </w:pPr>
      <w:r w:rsidRPr="00E60204">
        <w:rPr>
          <w:lang w:val="uk-UA"/>
        </w:rPr>
        <w:t xml:space="preserve">Обухівської міської ради                                                                               </w:t>
      </w:r>
      <w:r>
        <w:rPr>
          <w:lang w:val="uk-UA"/>
        </w:rPr>
        <w:t xml:space="preserve">                      </w:t>
      </w:r>
      <w:r w:rsidRPr="00E60204">
        <w:rPr>
          <w:lang w:val="uk-UA"/>
        </w:rPr>
        <w:t>В.І.Рогоза</w:t>
      </w:r>
      <w:r w:rsidRPr="00E60204">
        <w:rPr>
          <w:lang w:val="uk-UA"/>
        </w:rPr>
        <w:tab/>
      </w:r>
      <w:r w:rsidRPr="00E60204">
        <w:rPr>
          <w:lang w:val="uk-UA"/>
        </w:rPr>
        <w:tab/>
        <w:t xml:space="preserve">                                                                                             </w:t>
      </w:r>
    </w:p>
    <w:p w:rsidR="00D02DF6" w:rsidRPr="00E60204" w:rsidRDefault="00D02DF6" w:rsidP="00D02DF6">
      <w:pPr>
        <w:jc w:val="both"/>
        <w:rPr>
          <w:lang w:val="uk-UA"/>
        </w:rPr>
      </w:pPr>
      <w:r w:rsidRPr="00E60204">
        <w:rPr>
          <w:lang w:val="uk-UA"/>
        </w:rPr>
        <w:t>Заступник міського голови</w:t>
      </w:r>
    </w:p>
    <w:p w:rsidR="00D02DF6" w:rsidRDefault="00D02DF6" w:rsidP="00D02DF6">
      <w:pPr>
        <w:jc w:val="both"/>
        <w:rPr>
          <w:lang w:val="uk-UA"/>
        </w:rPr>
      </w:pPr>
      <w:r w:rsidRPr="00E60204">
        <w:rPr>
          <w:lang w:val="uk-UA"/>
        </w:rPr>
        <w:t xml:space="preserve">виконавчого комітету Обухівської міської ради                                        </w:t>
      </w:r>
      <w:r>
        <w:rPr>
          <w:lang w:val="uk-UA"/>
        </w:rPr>
        <w:t xml:space="preserve">                     </w:t>
      </w:r>
      <w:r w:rsidRPr="00E60204">
        <w:rPr>
          <w:lang w:val="uk-UA"/>
        </w:rPr>
        <w:t xml:space="preserve"> В.В.Цельора</w:t>
      </w:r>
    </w:p>
    <w:p w:rsidR="00D02DF6" w:rsidRPr="00E60204" w:rsidRDefault="00D02DF6" w:rsidP="00D02DF6">
      <w:pPr>
        <w:jc w:val="both"/>
        <w:rPr>
          <w:lang w:val="uk-UA"/>
        </w:rPr>
      </w:pPr>
    </w:p>
    <w:p w:rsidR="00D02DF6" w:rsidRPr="00E60204" w:rsidRDefault="00D02DF6" w:rsidP="00D02DF6">
      <w:pPr>
        <w:jc w:val="both"/>
        <w:rPr>
          <w:lang w:val="uk-UA"/>
        </w:rPr>
      </w:pPr>
      <w:r w:rsidRPr="00E60204">
        <w:rPr>
          <w:lang w:val="uk-UA"/>
        </w:rPr>
        <w:t>Головний спеціаліст земельного відділу виконавчого комітету</w:t>
      </w:r>
    </w:p>
    <w:p w:rsidR="00D02DF6" w:rsidRPr="00E60204" w:rsidRDefault="00D02DF6" w:rsidP="00D02DF6">
      <w:pPr>
        <w:jc w:val="both"/>
        <w:rPr>
          <w:lang w:val="uk-UA"/>
        </w:rPr>
      </w:pPr>
      <w:r w:rsidRPr="00E60204">
        <w:rPr>
          <w:lang w:val="uk-UA"/>
        </w:rPr>
        <w:t xml:space="preserve">Обухівської міської ради                                                                                </w:t>
      </w:r>
      <w:r>
        <w:rPr>
          <w:lang w:val="uk-UA"/>
        </w:rPr>
        <w:t xml:space="preserve">                     </w:t>
      </w:r>
      <w:r w:rsidRPr="00E60204">
        <w:rPr>
          <w:lang w:val="uk-UA"/>
        </w:rPr>
        <w:t>О.О.Іваницька</w:t>
      </w:r>
    </w:p>
    <w:p w:rsidR="00D02DF6" w:rsidRPr="00E60204" w:rsidRDefault="00D02DF6" w:rsidP="00D02DF6">
      <w:pPr>
        <w:rPr>
          <w:lang w:val="uk-UA"/>
        </w:rPr>
      </w:pPr>
    </w:p>
    <w:p w:rsidR="009A4731" w:rsidRDefault="009A4731" w:rsidP="009937C2">
      <w:pPr>
        <w:jc w:val="both"/>
        <w:rPr>
          <w:lang w:val="uk-UA"/>
        </w:rPr>
      </w:pPr>
    </w:p>
    <w:p w:rsidR="005B1C90" w:rsidRDefault="005B1C90" w:rsidP="009937C2">
      <w:pPr>
        <w:jc w:val="both"/>
        <w:rPr>
          <w:lang w:val="uk-UA"/>
        </w:rPr>
      </w:pPr>
    </w:p>
    <w:p w:rsidR="00AB2332" w:rsidRPr="00A45074" w:rsidRDefault="005959E3" w:rsidP="00AB2332">
      <w:pPr>
        <w:pStyle w:val="a5"/>
        <w:jc w:val="right"/>
        <w:rPr>
          <w:sz w:val="28"/>
          <w:szCs w:val="28"/>
        </w:rPr>
      </w:pPr>
      <w:r>
        <w:rPr>
          <w:sz w:val="28"/>
          <w:szCs w:val="28"/>
        </w:rPr>
        <w:lastRenderedPageBreak/>
        <w:object w:dxaOrig="1440" w:dyaOrig="1440">
          <v:shape id="_x0000_s1156" type="#_x0000_t75" style="position:absolute;left:0;text-align:left;margin-left:225pt;margin-top:18pt;width:39.45pt;height:50.4pt;z-index:251762688">
            <v:imagedata r:id="rId42" o:title=""/>
            <w10:wrap type="topAndBottom"/>
          </v:shape>
          <o:OLEObject Type="Embed" ProgID="MS_ClipArt_Gallery" ShapeID="_x0000_s1156" DrawAspect="Content" ObjectID="_1638104766" r:id="rId61"/>
        </w:object>
      </w:r>
      <w:r w:rsidR="00AB2332" w:rsidRPr="00A45074">
        <w:rPr>
          <w:sz w:val="28"/>
          <w:szCs w:val="28"/>
        </w:rPr>
        <w:t xml:space="preserve">                     </w:t>
      </w:r>
      <w:r w:rsidR="00AB2332">
        <w:rPr>
          <w:sz w:val="28"/>
          <w:szCs w:val="28"/>
        </w:rPr>
        <w:t xml:space="preserve">                         </w:t>
      </w:r>
    </w:p>
    <w:p w:rsidR="00AB2332" w:rsidRPr="00AB2332" w:rsidRDefault="00AB2332" w:rsidP="00AB2332">
      <w:pPr>
        <w:pStyle w:val="a7"/>
        <w:rPr>
          <w:rFonts w:ascii="Times New Roman" w:hAnsi="Times New Roman" w:cs="Times New Roman"/>
          <w:szCs w:val="28"/>
        </w:rPr>
      </w:pPr>
      <w:r w:rsidRPr="00AB2332">
        <w:rPr>
          <w:rFonts w:ascii="Times New Roman" w:hAnsi="Times New Roman" w:cs="Times New Roman"/>
          <w:szCs w:val="28"/>
        </w:rPr>
        <w:t xml:space="preserve">ОБУХІВСЬКА МІСЬКА РАДА </w:t>
      </w:r>
    </w:p>
    <w:p w:rsidR="00AB2332" w:rsidRPr="00AB2332" w:rsidRDefault="00AB2332" w:rsidP="00AB2332">
      <w:pPr>
        <w:pStyle w:val="a7"/>
        <w:rPr>
          <w:rFonts w:ascii="Times New Roman" w:hAnsi="Times New Roman" w:cs="Times New Roman"/>
          <w:szCs w:val="28"/>
        </w:rPr>
      </w:pPr>
      <w:r w:rsidRPr="00AB2332">
        <w:rPr>
          <w:rFonts w:ascii="Times New Roman" w:hAnsi="Times New Roman" w:cs="Times New Roman"/>
          <w:szCs w:val="28"/>
        </w:rPr>
        <w:t>КИЇВСЬКОЇ ОБЛАСТІ</w:t>
      </w:r>
    </w:p>
    <w:p w:rsidR="00AB2332" w:rsidRPr="00AB2332" w:rsidRDefault="00AB2332" w:rsidP="00AB2332">
      <w:pPr>
        <w:pStyle w:val="a7"/>
        <w:rPr>
          <w:rFonts w:ascii="Times New Roman" w:hAnsi="Times New Roman" w:cs="Times New Roman"/>
          <w:sz w:val="16"/>
          <w:szCs w:val="16"/>
        </w:rPr>
      </w:pPr>
    </w:p>
    <w:p w:rsidR="00AB2332" w:rsidRDefault="00AB2332" w:rsidP="00AB2332">
      <w:pPr>
        <w:jc w:val="center"/>
        <w:rPr>
          <w:b/>
          <w:sz w:val="28"/>
        </w:rPr>
      </w:pPr>
      <w:r>
        <w:rPr>
          <w:b/>
          <w:sz w:val="28"/>
        </w:rPr>
        <w:t xml:space="preserve">ВИКОНАВЧИЙ КОМІТЕТ  </w:t>
      </w:r>
    </w:p>
    <w:p w:rsidR="00AB2332" w:rsidRPr="00F37228" w:rsidRDefault="00AB2332" w:rsidP="00AB2332">
      <w:pPr>
        <w:jc w:val="center"/>
        <w:rPr>
          <w:b/>
          <w:sz w:val="16"/>
          <w:szCs w:val="16"/>
        </w:rPr>
      </w:pPr>
    </w:p>
    <w:p w:rsidR="00AB2332" w:rsidRDefault="00AB2332" w:rsidP="00AB2332">
      <w:pPr>
        <w:pStyle w:val="a5"/>
        <w:rPr>
          <w:sz w:val="28"/>
          <w:szCs w:val="28"/>
        </w:rPr>
      </w:pPr>
      <w:r>
        <w:rPr>
          <w:sz w:val="28"/>
          <w:szCs w:val="28"/>
        </w:rPr>
        <w:t xml:space="preserve">Р І Ш Е Н Н Я № </w:t>
      </w:r>
      <w:r w:rsidR="00BD070C">
        <w:rPr>
          <w:sz w:val="28"/>
          <w:szCs w:val="28"/>
        </w:rPr>
        <w:t>760</w:t>
      </w:r>
    </w:p>
    <w:p w:rsidR="00AB2332" w:rsidRDefault="00AB2332" w:rsidP="00AB2332">
      <w:pPr>
        <w:pStyle w:val="a5"/>
        <w:rPr>
          <w:sz w:val="28"/>
          <w:szCs w:val="28"/>
        </w:rPr>
      </w:pPr>
    </w:p>
    <w:p w:rsidR="00AB2332" w:rsidRPr="00FE6426" w:rsidRDefault="00AB2332" w:rsidP="00AB2332">
      <w:pPr>
        <w:rPr>
          <w:sz w:val="28"/>
          <w:szCs w:val="28"/>
          <w:lang w:val="uk-UA"/>
        </w:rPr>
      </w:pPr>
      <w:r w:rsidRPr="00095BA7">
        <w:rPr>
          <w:sz w:val="28"/>
          <w:szCs w:val="28"/>
          <w:lang w:val="uk-UA"/>
        </w:rPr>
        <w:t>від</w:t>
      </w:r>
      <w:r w:rsidRPr="00FE6426">
        <w:rPr>
          <w:sz w:val="28"/>
          <w:szCs w:val="28"/>
          <w:lang w:val="uk-UA"/>
        </w:rPr>
        <w:t xml:space="preserve"> </w:t>
      </w:r>
      <w:r>
        <w:rPr>
          <w:sz w:val="28"/>
          <w:szCs w:val="28"/>
          <w:lang w:val="uk-UA"/>
        </w:rPr>
        <w:t xml:space="preserve">13 грудня </w:t>
      </w:r>
      <w:r w:rsidRPr="00FE6426">
        <w:rPr>
          <w:sz w:val="28"/>
          <w:szCs w:val="28"/>
          <w:lang w:val="uk-UA"/>
        </w:rPr>
        <w:t>201</w:t>
      </w:r>
      <w:r>
        <w:rPr>
          <w:sz w:val="28"/>
          <w:szCs w:val="28"/>
          <w:lang w:val="uk-UA"/>
        </w:rPr>
        <w:t>9</w:t>
      </w:r>
      <w:r w:rsidRPr="00FE6426">
        <w:rPr>
          <w:sz w:val="28"/>
          <w:szCs w:val="28"/>
          <w:lang w:val="uk-UA"/>
        </w:rPr>
        <w:t xml:space="preserve"> року</w:t>
      </w:r>
      <w:r w:rsidRPr="00FE6426">
        <w:rPr>
          <w:sz w:val="28"/>
          <w:szCs w:val="28"/>
          <w:lang w:val="uk-UA"/>
        </w:rPr>
        <w:tab/>
      </w:r>
      <w:r w:rsidRPr="00FE6426">
        <w:rPr>
          <w:sz w:val="28"/>
          <w:szCs w:val="28"/>
          <w:lang w:val="uk-UA"/>
        </w:rPr>
        <w:tab/>
      </w:r>
      <w:r>
        <w:rPr>
          <w:sz w:val="28"/>
          <w:szCs w:val="28"/>
          <w:lang w:val="uk-UA"/>
        </w:rPr>
        <w:tab/>
      </w:r>
      <w:r>
        <w:rPr>
          <w:sz w:val="28"/>
          <w:szCs w:val="28"/>
          <w:lang w:val="uk-UA"/>
        </w:rPr>
        <w:tab/>
        <w:t xml:space="preserve">            </w:t>
      </w:r>
      <w:r w:rsidRPr="00FE6426">
        <w:rPr>
          <w:sz w:val="28"/>
          <w:szCs w:val="28"/>
          <w:lang w:val="uk-UA"/>
        </w:rPr>
        <w:t xml:space="preserve">        м. Обухів</w:t>
      </w:r>
    </w:p>
    <w:p w:rsidR="00AB2332" w:rsidRPr="00FE6426" w:rsidRDefault="00AB2332" w:rsidP="00AB2332">
      <w:pPr>
        <w:jc w:val="center"/>
        <w:rPr>
          <w:sz w:val="20"/>
          <w:szCs w:val="20"/>
          <w:lang w:val="uk-UA"/>
        </w:rPr>
      </w:pPr>
    </w:p>
    <w:p w:rsidR="00AB2332" w:rsidRDefault="00AB2332" w:rsidP="00AB2332">
      <w:pPr>
        <w:tabs>
          <w:tab w:val="left" w:pos="3315"/>
        </w:tabs>
        <w:rPr>
          <w:sz w:val="28"/>
          <w:szCs w:val="28"/>
          <w:lang w:val="uk-UA"/>
        </w:rPr>
      </w:pPr>
      <w:r w:rsidRPr="00DF479C">
        <w:rPr>
          <w:sz w:val="28"/>
          <w:szCs w:val="28"/>
          <w:lang w:val="uk-UA"/>
        </w:rPr>
        <w:t xml:space="preserve">Про </w:t>
      </w:r>
      <w:r w:rsidR="009F29E8">
        <w:rPr>
          <w:sz w:val="28"/>
          <w:szCs w:val="28"/>
          <w:lang w:val="uk-UA"/>
        </w:rPr>
        <w:t>проєкт</w:t>
      </w:r>
      <w:r w:rsidRPr="00DF479C">
        <w:rPr>
          <w:sz w:val="28"/>
          <w:szCs w:val="28"/>
          <w:lang w:val="uk-UA"/>
        </w:rPr>
        <w:t xml:space="preserve"> </w:t>
      </w:r>
      <w:r>
        <w:rPr>
          <w:sz w:val="28"/>
          <w:szCs w:val="28"/>
          <w:lang w:val="uk-UA"/>
        </w:rPr>
        <w:t xml:space="preserve">Програми залучення </w:t>
      </w:r>
    </w:p>
    <w:p w:rsidR="00AB2332" w:rsidRDefault="00AB2332" w:rsidP="00AB2332">
      <w:pPr>
        <w:tabs>
          <w:tab w:val="left" w:pos="3315"/>
        </w:tabs>
        <w:rPr>
          <w:sz w:val="28"/>
          <w:szCs w:val="28"/>
          <w:lang w:val="uk-UA"/>
        </w:rPr>
      </w:pPr>
      <w:r>
        <w:rPr>
          <w:sz w:val="28"/>
          <w:szCs w:val="28"/>
          <w:lang w:val="uk-UA"/>
        </w:rPr>
        <w:t xml:space="preserve">інвестицій та поліпшення інвестиційного </w:t>
      </w:r>
    </w:p>
    <w:p w:rsidR="00AB2332" w:rsidRDefault="00AB2332" w:rsidP="00AB2332">
      <w:pPr>
        <w:tabs>
          <w:tab w:val="left" w:pos="3315"/>
        </w:tabs>
        <w:rPr>
          <w:sz w:val="28"/>
          <w:szCs w:val="28"/>
          <w:lang w:val="uk-UA"/>
        </w:rPr>
      </w:pPr>
      <w:r>
        <w:rPr>
          <w:sz w:val="28"/>
          <w:szCs w:val="28"/>
          <w:lang w:val="uk-UA"/>
        </w:rPr>
        <w:t xml:space="preserve">клімату на </w:t>
      </w:r>
      <w:r w:rsidRPr="00DF479C">
        <w:rPr>
          <w:sz w:val="28"/>
          <w:szCs w:val="28"/>
          <w:lang w:val="uk-UA"/>
        </w:rPr>
        <w:t xml:space="preserve">території </w:t>
      </w:r>
      <w:r w:rsidRPr="00B665F2">
        <w:rPr>
          <w:sz w:val="28"/>
          <w:szCs w:val="28"/>
          <w:lang w:val="uk-UA"/>
        </w:rPr>
        <w:t xml:space="preserve">Обухівської міської об’єднаної </w:t>
      </w:r>
    </w:p>
    <w:p w:rsidR="00AB2332" w:rsidRPr="00DF479C" w:rsidRDefault="00AB2332" w:rsidP="00AB2332">
      <w:pPr>
        <w:tabs>
          <w:tab w:val="left" w:pos="3315"/>
        </w:tabs>
        <w:rPr>
          <w:sz w:val="28"/>
          <w:szCs w:val="28"/>
          <w:lang w:val="uk-UA"/>
        </w:rPr>
      </w:pPr>
      <w:r w:rsidRPr="00B665F2">
        <w:rPr>
          <w:sz w:val="28"/>
          <w:szCs w:val="28"/>
          <w:lang w:val="uk-UA"/>
        </w:rPr>
        <w:t xml:space="preserve">територіальної громади Київської області </w:t>
      </w:r>
      <w:r>
        <w:rPr>
          <w:sz w:val="28"/>
          <w:szCs w:val="28"/>
          <w:lang w:val="uk-UA"/>
        </w:rPr>
        <w:t>на 2020 рік</w:t>
      </w:r>
    </w:p>
    <w:p w:rsidR="00AB2332" w:rsidRDefault="00AB2332" w:rsidP="00AB2332">
      <w:pPr>
        <w:rPr>
          <w:sz w:val="16"/>
          <w:szCs w:val="16"/>
          <w:lang w:val="uk-UA"/>
        </w:rPr>
      </w:pPr>
    </w:p>
    <w:p w:rsidR="00AB2332" w:rsidRDefault="00AB2332" w:rsidP="00AB2332">
      <w:pPr>
        <w:rPr>
          <w:sz w:val="16"/>
          <w:szCs w:val="16"/>
          <w:lang w:val="uk-UA"/>
        </w:rPr>
      </w:pPr>
    </w:p>
    <w:p w:rsidR="00AB2332" w:rsidRDefault="00AB2332" w:rsidP="00AB2332">
      <w:pPr>
        <w:tabs>
          <w:tab w:val="left" w:pos="851"/>
        </w:tabs>
        <w:jc w:val="both"/>
        <w:rPr>
          <w:sz w:val="28"/>
          <w:szCs w:val="28"/>
          <w:lang w:val="uk-UA"/>
        </w:rPr>
      </w:pPr>
      <w:r>
        <w:rPr>
          <w:sz w:val="28"/>
          <w:szCs w:val="28"/>
          <w:lang w:val="uk-UA"/>
        </w:rPr>
        <w:tab/>
        <w:t xml:space="preserve">Заслухавши інформацію про </w:t>
      </w:r>
      <w:r>
        <w:rPr>
          <w:iCs/>
          <w:sz w:val="28"/>
          <w:szCs w:val="28"/>
          <w:lang w:val="uk-UA"/>
        </w:rPr>
        <w:t>Програму</w:t>
      </w:r>
      <w:r w:rsidRPr="008A3408">
        <w:rPr>
          <w:iCs/>
          <w:sz w:val="28"/>
          <w:szCs w:val="28"/>
          <w:lang w:val="uk-UA"/>
        </w:rPr>
        <w:t xml:space="preserve"> залучення</w:t>
      </w:r>
      <w:r>
        <w:rPr>
          <w:iCs/>
          <w:sz w:val="28"/>
          <w:szCs w:val="28"/>
          <w:lang w:val="uk-UA"/>
        </w:rPr>
        <w:t xml:space="preserve"> інвестицій та п</w:t>
      </w:r>
      <w:r w:rsidRPr="008A3408">
        <w:rPr>
          <w:iCs/>
          <w:sz w:val="28"/>
          <w:szCs w:val="28"/>
          <w:lang w:val="uk-UA"/>
        </w:rPr>
        <w:t xml:space="preserve">оліпшення інвестиційного </w:t>
      </w:r>
      <w:r>
        <w:rPr>
          <w:iCs/>
          <w:sz w:val="28"/>
          <w:szCs w:val="28"/>
          <w:lang w:val="uk-UA"/>
        </w:rPr>
        <w:t>к</w:t>
      </w:r>
      <w:r w:rsidRPr="008A3408">
        <w:rPr>
          <w:iCs/>
          <w:sz w:val="28"/>
          <w:szCs w:val="28"/>
          <w:lang w:val="uk-UA"/>
        </w:rPr>
        <w:t xml:space="preserve">лімату на території </w:t>
      </w:r>
      <w:r w:rsidRPr="00B665F2">
        <w:rPr>
          <w:sz w:val="28"/>
          <w:szCs w:val="28"/>
          <w:lang w:val="uk-UA"/>
        </w:rPr>
        <w:t xml:space="preserve">Обухівської міської об’єднаної територіальної громади Київської області </w:t>
      </w:r>
      <w:r>
        <w:rPr>
          <w:sz w:val="28"/>
          <w:szCs w:val="28"/>
          <w:lang w:val="uk-UA"/>
        </w:rPr>
        <w:t xml:space="preserve">на </w:t>
      </w:r>
      <w:r>
        <w:rPr>
          <w:iCs/>
          <w:sz w:val="28"/>
          <w:szCs w:val="28"/>
          <w:lang w:val="uk-UA"/>
        </w:rPr>
        <w:t>2020 рік</w:t>
      </w:r>
      <w:r>
        <w:rPr>
          <w:sz w:val="28"/>
          <w:szCs w:val="28"/>
          <w:lang w:val="uk-UA"/>
        </w:rPr>
        <w:t>, відповідно до підпункту 9 пункту а статті 32 Закону України «Про місцеве самоврядування в Україні»</w:t>
      </w:r>
    </w:p>
    <w:p w:rsidR="00AB2332" w:rsidRPr="008510FD" w:rsidRDefault="00AB2332" w:rsidP="00AB2332">
      <w:pPr>
        <w:pStyle w:val="36"/>
        <w:ind w:left="0"/>
        <w:rPr>
          <w:szCs w:val="28"/>
          <w:lang w:val="uk-UA"/>
        </w:rPr>
      </w:pPr>
    </w:p>
    <w:p w:rsidR="00AB2332" w:rsidRPr="00BE66C6" w:rsidRDefault="00AB2332" w:rsidP="00AB2332">
      <w:pPr>
        <w:rPr>
          <w:b/>
          <w:sz w:val="28"/>
          <w:szCs w:val="28"/>
          <w:lang w:val="uk-UA"/>
        </w:rPr>
      </w:pPr>
      <w:r w:rsidRPr="00BE66C6">
        <w:rPr>
          <w:b/>
          <w:sz w:val="28"/>
          <w:szCs w:val="28"/>
          <w:lang w:val="uk-UA"/>
        </w:rPr>
        <w:t xml:space="preserve">             ВИКОНАВЧИЙ КОМІТЕТ ОБУХІВСЬКОЇ МІСЬКОЇ РАДИ   </w:t>
      </w:r>
    </w:p>
    <w:p w:rsidR="00AB2332" w:rsidRPr="00BE66C6" w:rsidRDefault="00AB2332" w:rsidP="00AB2332">
      <w:pPr>
        <w:rPr>
          <w:b/>
          <w:sz w:val="28"/>
          <w:szCs w:val="28"/>
          <w:lang w:val="uk-UA"/>
        </w:rPr>
      </w:pPr>
      <w:r w:rsidRPr="00BE66C6">
        <w:rPr>
          <w:b/>
          <w:sz w:val="28"/>
          <w:szCs w:val="28"/>
          <w:lang w:val="uk-UA"/>
        </w:rPr>
        <w:t xml:space="preserve">                                                        ВИРІШИВ:</w:t>
      </w:r>
    </w:p>
    <w:p w:rsidR="00AB2332" w:rsidRDefault="00AB2332" w:rsidP="00AB2332">
      <w:pPr>
        <w:rPr>
          <w:sz w:val="16"/>
          <w:szCs w:val="16"/>
          <w:lang w:val="uk-UA"/>
        </w:rPr>
      </w:pPr>
    </w:p>
    <w:p w:rsidR="00AB2332" w:rsidRPr="00AB2332" w:rsidRDefault="00AB2332" w:rsidP="00AB2332">
      <w:pPr>
        <w:tabs>
          <w:tab w:val="num" w:pos="284"/>
        </w:tabs>
        <w:jc w:val="both"/>
        <w:rPr>
          <w:sz w:val="28"/>
          <w:szCs w:val="28"/>
          <w:lang w:val="uk-UA"/>
        </w:rPr>
      </w:pPr>
      <w:r>
        <w:rPr>
          <w:sz w:val="28"/>
          <w:szCs w:val="28"/>
          <w:lang w:val="uk-UA"/>
        </w:rPr>
        <w:t xml:space="preserve">1. </w:t>
      </w:r>
      <w:r w:rsidRPr="00AB2332">
        <w:rPr>
          <w:sz w:val="28"/>
          <w:szCs w:val="28"/>
          <w:lang w:val="uk-UA"/>
        </w:rPr>
        <w:t>Схвалити</w:t>
      </w:r>
      <w:r w:rsidRPr="00AB2332">
        <w:rPr>
          <w:iCs/>
          <w:sz w:val="28"/>
          <w:szCs w:val="28"/>
          <w:lang w:val="uk-UA"/>
        </w:rPr>
        <w:t xml:space="preserve"> </w:t>
      </w:r>
      <w:r w:rsidR="009F29E8">
        <w:rPr>
          <w:iCs/>
          <w:sz w:val="28"/>
          <w:szCs w:val="28"/>
          <w:lang w:val="uk-UA"/>
        </w:rPr>
        <w:t>проєкт</w:t>
      </w:r>
      <w:r w:rsidRPr="00AB2332">
        <w:rPr>
          <w:iCs/>
          <w:sz w:val="28"/>
          <w:szCs w:val="28"/>
          <w:lang w:val="uk-UA"/>
        </w:rPr>
        <w:t xml:space="preserve"> Програм</w:t>
      </w:r>
      <w:r w:rsidR="009F29E8">
        <w:rPr>
          <w:iCs/>
          <w:sz w:val="28"/>
          <w:szCs w:val="28"/>
          <w:lang w:val="uk-UA"/>
        </w:rPr>
        <w:t>и</w:t>
      </w:r>
      <w:r w:rsidRPr="00AB2332">
        <w:rPr>
          <w:iCs/>
          <w:sz w:val="28"/>
          <w:szCs w:val="28"/>
          <w:lang w:val="uk-UA"/>
        </w:rPr>
        <w:t xml:space="preserve"> залучення інвестицій та поліпшення інвестиційного клімату на території </w:t>
      </w:r>
      <w:r w:rsidRPr="00AB2332">
        <w:rPr>
          <w:sz w:val="28"/>
          <w:szCs w:val="28"/>
          <w:lang w:val="uk-UA"/>
        </w:rPr>
        <w:t xml:space="preserve">Обухівської міської об’єднаної територіальної громади Київської області на </w:t>
      </w:r>
      <w:r w:rsidRPr="00AB2332">
        <w:rPr>
          <w:iCs/>
          <w:sz w:val="28"/>
          <w:szCs w:val="28"/>
          <w:lang w:val="uk-UA"/>
        </w:rPr>
        <w:t>2020 рік</w:t>
      </w:r>
      <w:r w:rsidRPr="00AB2332">
        <w:rPr>
          <w:sz w:val="28"/>
          <w:szCs w:val="28"/>
          <w:lang w:val="uk-UA"/>
        </w:rPr>
        <w:t xml:space="preserve"> та винести на розгляд і затвердження чергової сесії Обухівської міської ради згідно з додатком (додається).</w:t>
      </w:r>
    </w:p>
    <w:p w:rsidR="00AB2332" w:rsidRDefault="00AB2332" w:rsidP="00AB2332">
      <w:pPr>
        <w:tabs>
          <w:tab w:val="num" w:pos="284"/>
        </w:tabs>
        <w:ind w:left="142"/>
        <w:jc w:val="both"/>
        <w:rPr>
          <w:sz w:val="28"/>
          <w:szCs w:val="28"/>
          <w:lang w:val="uk-UA"/>
        </w:rPr>
      </w:pPr>
    </w:p>
    <w:p w:rsidR="00AB2332" w:rsidRDefault="00AB2332" w:rsidP="00AB2332">
      <w:pPr>
        <w:tabs>
          <w:tab w:val="num" w:pos="284"/>
        </w:tabs>
        <w:ind w:left="142"/>
        <w:jc w:val="both"/>
        <w:rPr>
          <w:sz w:val="28"/>
          <w:szCs w:val="28"/>
          <w:lang w:val="uk-UA"/>
        </w:rPr>
      </w:pPr>
      <w:r>
        <w:rPr>
          <w:sz w:val="28"/>
          <w:szCs w:val="28"/>
          <w:lang w:val="uk-UA"/>
        </w:rPr>
        <w:t>2</w:t>
      </w:r>
      <w:r w:rsidRPr="00FE7F83">
        <w:rPr>
          <w:sz w:val="28"/>
          <w:szCs w:val="28"/>
          <w:lang w:val="uk-UA"/>
        </w:rPr>
        <w:t>.</w:t>
      </w:r>
      <w:r>
        <w:rPr>
          <w:sz w:val="28"/>
          <w:szCs w:val="28"/>
          <w:lang w:val="uk-UA"/>
        </w:rPr>
        <w:t xml:space="preserve"> Контроль за виконанням цього рішення покласти на заступника міського голови відповідно до розподілу обов’язків. </w:t>
      </w:r>
    </w:p>
    <w:p w:rsidR="00AB2332" w:rsidRDefault="00AB2332" w:rsidP="00AB2332">
      <w:pPr>
        <w:ind w:left="142"/>
        <w:jc w:val="both"/>
        <w:rPr>
          <w:sz w:val="28"/>
          <w:szCs w:val="28"/>
          <w:lang w:val="uk-UA"/>
        </w:rPr>
      </w:pPr>
    </w:p>
    <w:p w:rsidR="00AB2332" w:rsidRDefault="00AB2332" w:rsidP="00AB2332">
      <w:pPr>
        <w:jc w:val="both"/>
        <w:rPr>
          <w:sz w:val="28"/>
          <w:szCs w:val="28"/>
          <w:lang w:val="uk-UA"/>
        </w:rPr>
      </w:pPr>
    </w:p>
    <w:p w:rsidR="00AB2332" w:rsidRDefault="00AB2332" w:rsidP="00AB2332">
      <w:pPr>
        <w:jc w:val="both"/>
        <w:rPr>
          <w:sz w:val="28"/>
          <w:szCs w:val="28"/>
          <w:lang w:val="uk-UA"/>
        </w:rPr>
      </w:pPr>
    </w:p>
    <w:p w:rsidR="00AB2332" w:rsidRPr="007300A1" w:rsidRDefault="00AB2332" w:rsidP="00AB2332">
      <w:pPr>
        <w:jc w:val="both"/>
        <w:rPr>
          <w:sz w:val="28"/>
          <w:szCs w:val="28"/>
          <w:lang w:val="uk-UA"/>
        </w:rPr>
      </w:pPr>
    </w:p>
    <w:p w:rsidR="00AB2332" w:rsidRPr="00B6009E" w:rsidRDefault="00AB2332" w:rsidP="00AB2332">
      <w:pPr>
        <w:rPr>
          <w:sz w:val="28"/>
          <w:lang w:val="uk-UA"/>
        </w:rPr>
      </w:pPr>
      <w:r w:rsidRPr="00B6009E">
        <w:rPr>
          <w:sz w:val="28"/>
          <w:lang w:val="uk-UA"/>
        </w:rPr>
        <w:t xml:space="preserve">Міський голова                                        </w:t>
      </w:r>
      <w:r>
        <w:rPr>
          <w:sz w:val="28"/>
          <w:lang w:val="uk-UA"/>
        </w:rPr>
        <w:t xml:space="preserve">                      </w:t>
      </w:r>
      <w:r w:rsidRPr="00B6009E">
        <w:rPr>
          <w:sz w:val="28"/>
          <w:lang w:val="uk-UA"/>
        </w:rPr>
        <w:t xml:space="preserve">                   О.М.Левченко      </w:t>
      </w:r>
    </w:p>
    <w:p w:rsidR="00AB2332" w:rsidRPr="00B6009E" w:rsidRDefault="00AB2332" w:rsidP="00AB2332">
      <w:pPr>
        <w:rPr>
          <w:sz w:val="28"/>
          <w:lang w:val="uk-UA"/>
        </w:rPr>
      </w:pPr>
    </w:p>
    <w:p w:rsidR="00AB2332" w:rsidRDefault="00AB2332" w:rsidP="00AB2332">
      <w:pPr>
        <w:jc w:val="both"/>
        <w:rPr>
          <w:sz w:val="22"/>
          <w:szCs w:val="22"/>
          <w:lang w:val="uk-UA"/>
        </w:rPr>
      </w:pPr>
    </w:p>
    <w:p w:rsidR="00AB2332" w:rsidRDefault="00AB2332" w:rsidP="00AB2332">
      <w:pPr>
        <w:jc w:val="both"/>
        <w:rPr>
          <w:sz w:val="22"/>
          <w:szCs w:val="22"/>
          <w:lang w:val="uk-UA"/>
        </w:rPr>
      </w:pPr>
    </w:p>
    <w:p w:rsidR="00AB2332" w:rsidRDefault="00AB2332" w:rsidP="00AB2332">
      <w:pPr>
        <w:jc w:val="both"/>
        <w:rPr>
          <w:sz w:val="22"/>
          <w:szCs w:val="22"/>
          <w:lang w:val="uk-UA"/>
        </w:rPr>
      </w:pPr>
    </w:p>
    <w:p w:rsidR="00AB2332" w:rsidRDefault="00AB2332" w:rsidP="00AB2332">
      <w:pPr>
        <w:jc w:val="both"/>
        <w:rPr>
          <w:sz w:val="22"/>
          <w:szCs w:val="22"/>
          <w:lang w:val="uk-UA"/>
        </w:rPr>
      </w:pPr>
    </w:p>
    <w:p w:rsidR="00AB2332" w:rsidRDefault="00AB2332" w:rsidP="00AB2332">
      <w:pPr>
        <w:jc w:val="both"/>
        <w:rPr>
          <w:sz w:val="22"/>
          <w:szCs w:val="22"/>
          <w:lang w:val="uk-UA"/>
        </w:rPr>
      </w:pPr>
      <w:r>
        <w:rPr>
          <w:sz w:val="22"/>
          <w:szCs w:val="22"/>
          <w:lang w:val="uk-UA"/>
        </w:rPr>
        <w:t>В</w:t>
      </w:r>
      <w:r w:rsidRPr="00B6009E">
        <w:rPr>
          <w:sz w:val="22"/>
          <w:szCs w:val="22"/>
          <w:lang w:val="uk-UA"/>
        </w:rPr>
        <w:t xml:space="preserve">ик. </w:t>
      </w:r>
      <w:r>
        <w:rPr>
          <w:sz w:val="22"/>
          <w:szCs w:val="22"/>
          <w:lang w:val="uk-UA"/>
        </w:rPr>
        <w:t>Трач М.М.</w:t>
      </w:r>
    </w:p>
    <w:p w:rsidR="00F74F66" w:rsidRDefault="00F74F66" w:rsidP="00AB2332">
      <w:pPr>
        <w:jc w:val="both"/>
        <w:rPr>
          <w:sz w:val="22"/>
          <w:szCs w:val="22"/>
          <w:lang w:val="uk-UA"/>
        </w:rPr>
      </w:pPr>
    </w:p>
    <w:p w:rsidR="00F74F66" w:rsidRPr="00FE7F83" w:rsidRDefault="00F74F66" w:rsidP="00AB2332">
      <w:pPr>
        <w:jc w:val="both"/>
        <w:rPr>
          <w:sz w:val="22"/>
          <w:szCs w:val="22"/>
          <w:lang w:val="uk-UA"/>
        </w:rPr>
      </w:pPr>
    </w:p>
    <w:p w:rsidR="00AB2332" w:rsidRDefault="00AB2332" w:rsidP="00AB2332">
      <w:pPr>
        <w:pStyle w:val="45"/>
        <w:tabs>
          <w:tab w:val="left" w:pos="0"/>
        </w:tabs>
        <w:jc w:val="right"/>
        <w:rPr>
          <w:sz w:val="20"/>
          <w:szCs w:val="20"/>
          <w:lang w:val="uk-UA"/>
        </w:rPr>
      </w:pPr>
    </w:p>
    <w:p w:rsidR="00AB2332" w:rsidRDefault="00AB2332" w:rsidP="00AB2332">
      <w:pPr>
        <w:pStyle w:val="45"/>
        <w:tabs>
          <w:tab w:val="left" w:pos="0"/>
        </w:tabs>
        <w:jc w:val="right"/>
        <w:rPr>
          <w:sz w:val="20"/>
          <w:szCs w:val="20"/>
          <w:lang w:val="uk-UA"/>
        </w:rPr>
      </w:pPr>
    </w:p>
    <w:p w:rsidR="00AB2332" w:rsidRPr="00A16EFE" w:rsidRDefault="00AB2332" w:rsidP="00AB2332">
      <w:pPr>
        <w:pStyle w:val="45"/>
        <w:tabs>
          <w:tab w:val="left" w:pos="0"/>
        </w:tabs>
        <w:jc w:val="right"/>
        <w:rPr>
          <w:lang w:val="uk-UA"/>
        </w:rPr>
      </w:pPr>
      <w:r w:rsidRPr="00A16EFE">
        <w:rPr>
          <w:sz w:val="20"/>
          <w:szCs w:val="20"/>
          <w:lang w:val="uk-UA"/>
        </w:rPr>
        <w:lastRenderedPageBreak/>
        <w:t xml:space="preserve">Додаток до рішення </w:t>
      </w:r>
      <w:r>
        <w:rPr>
          <w:sz w:val="20"/>
          <w:szCs w:val="20"/>
          <w:lang w:val="uk-UA"/>
        </w:rPr>
        <w:t>виконавчого комітету Обухівської міської ради</w:t>
      </w:r>
      <w:r w:rsidRPr="00A16EFE">
        <w:rPr>
          <w:sz w:val="20"/>
          <w:szCs w:val="20"/>
          <w:lang w:val="uk-UA"/>
        </w:rPr>
        <w:t xml:space="preserve"> </w:t>
      </w:r>
    </w:p>
    <w:p w:rsidR="00AB2332" w:rsidRDefault="00AB2332" w:rsidP="00AB2332">
      <w:pPr>
        <w:jc w:val="right"/>
        <w:rPr>
          <w:lang w:val="uk-UA"/>
        </w:rPr>
      </w:pPr>
      <w:r w:rsidRPr="00A16EFE">
        <w:rPr>
          <w:lang w:val="uk-UA"/>
        </w:rPr>
        <w:t xml:space="preserve">від </w:t>
      </w:r>
      <w:r>
        <w:rPr>
          <w:lang w:val="uk-UA"/>
        </w:rPr>
        <w:t xml:space="preserve">13 грудня </w:t>
      </w:r>
      <w:r w:rsidRPr="00A16EFE">
        <w:rPr>
          <w:lang w:val="uk-UA"/>
        </w:rPr>
        <w:t xml:space="preserve">2019 року № </w:t>
      </w:r>
      <w:r w:rsidR="00BD070C">
        <w:rPr>
          <w:lang w:val="uk-UA"/>
        </w:rPr>
        <w:t>760</w:t>
      </w:r>
    </w:p>
    <w:p w:rsidR="00AB2332" w:rsidRDefault="00AB2332" w:rsidP="00AB2332">
      <w:pPr>
        <w:jc w:val="right"/>
        <w:rPr>
          <w:b/>
          <w:lang w:val="uk-UA"/>
        </w:rPr>
      </w:pPr>
    </w:p>
    <w:p w:rsidR="00AB2332" w:rsidRPr="00103C02" w:rsidRDefault="00AB2332" w:rsidP="00AB2332">
      <w:pPr>
        <w:jc w:val="center"/>
        <w:rPr>
          <w:b/>
          <w:lang w:val="uk-UA"/>
        </w:rPr>
      </w:pPr>
      <w:r w:rsidRPr="00103C02">
        <w:rPr>
          <w:b/>
          <w:lang w:val="uk-UA"/>
        </w:rPr>
        <w:t>ПРОГРАМА</w:t>
      </w:r>
    </w:p>
    <w:p w:rsidR="00AB2332" w:rsidRPr="00103C02" w:rsidRDefault="00AB2332" w:rsidP="00AB2332">
      <w:pPr>
        <w:jc w:val="center"/>
        <w:rPr>
          <w:b/>
          <w:lang w:val="uk-UA"/>
        </w:rPr>
      </w:pPr>
      <w:r w:rsidRPr="00103C02">
        <w:rPr>
          <w:b/>
          <w:lang w:val="uk-UA"/>
        </w:rPr>
        <w:t>залучення інвестицій та поліпшення інвестиційного клімату</w:t>
      </w:r>
      <w:r>
        <w:rPr>
          <w:b/>
          <w:lang w:val="uk-UA"/>
        </w:rPr>
        <w:t xml:space="preserve"> </w:t>
      </w:r>
      <w:r w:rsidRPr="00103C02">
        <w:rPr>
          <w:b/>
          <w:lang w:val="uk-UA"/>
        </w:rPr>
        <w:t xml:space="preserve">на території </w:t>
      </w:r>
      <w:r w:rsidRPr="00BF428A">
        <w:rPr>
          <w:b/>
          <w:lang w:val="uk-UA"/>
        </w:rPr>
        <w:t>Обухівської міської об’єднаної територіальної громади Київської області на 2020 рік</w:t>
      </w:r>
    </w:p>
    <w:p w:rsidR="00AB2332" w:rsidRPr="00103C02" w:rsidRDefault="00AB2332" w:rsidP="00AB2332">
      <w:pPr>
        <w:rPr>
          <w:b/>
          <w:lang w:val="uk-UA"/>
        </w:rPr>
      </w:pPr>
    </w:p>
    <w:p w:rsidR="00AB2332" w:rsidRPr="00103C02" w:rsidRDefault="00AB2332" w:rsidP="00AB2332">
      <w:pPr>
        <w:spacing w:after="240"/>
        <w:rPr>
          <w:b/>
          <w:lang w:val="uk-UA"/>
        </w:rPr>
      </w:pPr>
      <w:r w:rsidRPr="00103C02">
        <w:rPr>
          <w:b/>
          <w:lang w:val="uk-UA"/>
        </w:rPr>
        <w:t>1.1. Визначення мети Програми</w:t>
      </w:r>
    </w:p>
    <w:p w:rsidR="00AB2332" w:rsidRPr="00103C02" w:rsidRDefault="00AB2332" w:rsidP="00AB2332">
      <w:pPr>
        <w:widowControl w:val="0"/>
        <w:ind w:firstLine="567"/>
        <w:jc w:val="both"/>
        <w:rPr>
          <w:lang w:val="uk-UA"/>
        </w:rPr>
      </w:pPr>
      <w:r>
        <w:rPr>
          <w:lang w:val="uk-UA"/>
        </w:rPr>
        <w:t>М</w:t>
      </w:r>
      <w:r w:rsidRPr="00103C02">
        <w:rPr>
          <w:lang w:val="uk-UA"/>
        </w:rPr>
        <w:t xml:space="preserve">етою Програми є формування сприятливих умов для поліпшення інвестиційного клімату, підвищення рівня життя населення </w:t>
      </w:r>
      <w:r w:rsidRPr="00BF428A">
        <w:rPr>
          <w:lang w:val="uk-UA"/>
        </w:rPr>
        <w:t xml:space="preserve">Обухівської міської об’єднаної територіальної громади Київської області </w:t>
      </w:r>
      <w:r w:rsidRPr="00103C02">
        <w:rPr>
          <w:lang w:val="uk-UA"/>
        </w:rPr>
        <w:t>шляхом стимулювання інвестиційної діяльності у всіх сферах, зростання інвестиційної активності підприємств, ділових та фінансових структур, залучення прямих інвестицій як внутрішніх, так і іноземних для розв’язання на цій основі найголовніших проблем і завдань соціально-економічного характеру територіальної громади.</w:t>
      </w:r>
    </w:p>
    <w:p w:rsidR="00AB2332" w:rsidRDefault="00AB2332" w:rsidP="00AB2332">
      <w:pPr>
        <w:ind w:firstLine="720"/>
        <w:jc w:val="both"/>
        <w:rPr>
          <w:lang w:val="uk-UA"/>
        </w:rPr>
      </w:pPr>
      <w:r w:rsidRPr="00606238">
        <w:rPr>
          <w:lang w:val="uk-UA"/>
        </w:rPr>
        <w:t>Обсяг коштів, джерела фінансування та строки виконання Програми наведено у табл.1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8"/>
        <w:gridCol w:w="3205"/>
        <w:gridCol w:w="3206"/>
      </w:tblGrid>
      <w:tr w:rsidR="00AB2332" w:rsidRPr="00055DB3" w:rsidTr="00A87C74">
        <w:trPr>
          <w:trHeight w:val="413"/>
          <w:jc w:val="center"/>
        </w:trPr>
        <w:tc>
          <w:tcPr>
            <w:tcW w:w="3218" w:type="dxa"/>
            <w:vMerge w:val="restart"/>
            <w:shd w:val="clear" w:color="auto" w:fill="auto"/>
          </w:tcPr>
          <w:p w:rsidR="00AB2332" w:rsidRPr="00055DB3" w:rsidRDefault="00AB2332" w:rsidP="00A87C74">
            <w:pPr>
              <w:widowControl w:val="0"/>
              <w:jc w:val="center"/>
              <w:rPr>
                <w:bCs/>
                <w:shd w:val="clear" w:color="auto" w:fill="FFFFFF"/>
                <w:lang w:val="uk-UA" w:eastAsia="uk-UA"/>
              </w:rPr>
            </w:pPr>
            <w:r w:rsidRPr="00055DB3">
              <w:rPr>
                <w:bCs/>
                <w:shd w:val="clear" w:color="auto" w:fill="FFFFFF"/>
                <w:lang w:val="uk-UA" w:eastAsia="uk-UA"/>
              </w:rPr>
              <w:t>Обсяг коштів, які пропонується залучити на виконання Програми</w:t>
            </w:r>
          </w:p>
        </w:tc>
        <w:tc>
          <w:tcPr>
            <w:tcW w:w="3205" w:type="dxa"/>
            <w:shd w:val="clear" w:color="auto" w:fill="auto"/>
          </w:tcPr>
          <w:p w:rsidR="00AB2332" w:rsidRPr="00055DB3" w:rsidRDefault="00AB2332" w:rsidP="00A87C74">
            <w:pPr>
              <w:widowControl w:val="0"/>
              <w:jc w:val="center"/>
              <w:rPr>
                <w:bCs/>
                <w:shd w:val="clear" w:color="auto" w:fill="FFFFFF"/>
                <w:lang w:val="uk-UA" w:eastAsia="uk-UA"/>
              </w:rPr>
            </w:pPr>
            <w:r w:rsidRPr="00055DB3">
              <w:rPr>
                <w:bCs/>
                <w:shd w:val="clear" w:color="auto" w:fill="FFFFFF"/>
                <w:lang w:val="uk-UA" w:eastAsia="uk-UA"/>
              </w:rPr>
              <w:t>Рік виконання Програми</w:t>
            </w:r>
          </w:p>
        </w:tc>
        <w:tc>
          <w:tcPr>
            <w:tcW w:w="3206" w:type="dxa"/>
            <w:vMerge w:val="restart"/>
            <w:shd w:val="clear" w:color="auto" w:fill="auto"/>
          </w:tcPr>
          <w:p w:rsidR="00AB2332" w:rsidRPr="00055DB3" w:rsidRDefault="00AB2332" w:rsidP="00A87C74">
            <w:pPr>
              <w:widowControl w:val="0"/>
              <w:jc w:val="center"/>
              <w:rPr>
                <w:bCs/>
                <w:shd w:val="clear" w:color="auto" w:fill="FFFFFF"/>
                <w:lang w:val="uk-UA" w:eastAsia="uk-UA"/>
              </w:rPr>
            </w:pPr>
            <w:r w:rsidRPr="00055DB3">
              <w:rPr>
                <w:bCs/>
                <w:shd w:val="clear" w:color="auto" w:fill="FFFFFF"/>
                <w:lang w:val="uk-UA" w:eastAsia="uk-UA"/>
              </w:rPr>
              <w:t>Усього витрат на виконання програми</w:t>
            </w:r>
          </w:p>
        </w:tc>
      </w:tr>
      <w:tr w:rsidR="00AB2332" w:rsidRPr="00055DB3" w:rsidTr="00A87C74">
        <w:trPr>
          <w:trHeight w:val="412"/>
          <w:jc w:val="center"/>
        </w:trPr>
        <w:tc>
          <w:tcPr>
            <w:tcW w:w="3218" w:type="dxa"/>
            <w:vMerge/>
            <w:shd w:val="clear" w:color="auto" w:fill="auto"/>
          </w:tcPr>
          <w:p w:rsidR="00AB2332" w:rsidRPr="00055DB3" w:rsidRDefault="00AB2332" w:rsidP="00A87C74">
            <w:pPr>
              <w:widowControl w:val="0"/>
              <w:jc w:val="both"/>
              <w:rPr>
                <w:bCs/>
                <w:shd w:val="clear" w:color="auto" w:fill="FFFFFF"/>
                <w:lang w:val="uk-UA" w:eastAsia="uk-UA"/>
              </w:rPr>
            </w:pPr>
          </w:p>
        </w:tc>
        <w:tc>
          <w:tcPr>
            <w:tcW w:w="3205" w:type="dxa"/>
            <w:shd w:val="clear" w:color="auto" w:fill="auto"/>
          </w:tcPr>
          <w:p w:rsidR="00AB2332" w:rsidRPr="00055DB3" w:rsidRDefault="00AB2332" w:rsidP="00A87C74">
            <w:pPr>
              <w:widowControl w:val="0"/>
              <w:jc w:val="center"/>
              <w:rPr>
                <w:bCs/>
                <w:shd w:val="clear" w:color="auto" w:fill="FFFFFF"/>
                <w:lang w:val="uk-UA" w:eastAsia="uk-UA"/>
              </w:rPr>
            </w:pPr>
            <w:r>
              <w:rPr>
                <w:bCs/>
                <w:shd w:val="clear" w:color="auto" w:fill="FFFFFF"/>
                <w:lang w:val="uk-UA" w:eastAsia="uk-UA"/>
              </w:rPr>
              <w:t>2020</w:t>
            </w:r>
            <w:r w:rsidRPr="00055DB3">
              <w:rPr>
                <w:bCs/>
                <w:shd w:val="clear" w:color="auto" w:fill="FFFFFF"/>
                <w:lang w:val="uk-UA" w:eastAsia="uk-UA"/>
              </w:rPr>
              <w:t xml:space="preserve"> рік</w:t>
            </w:r>
          </w:p>
        </w:tc>
        <w:tc>
          <w:tcPr>
            <w:tcW w:w="3206" w:type="dxa"/>
            <w:vMerge/>
            <w:shd w:val="clear" w:color="auto" w:fill="auto"/>
          </w:tcPr>
          <w:p w:rsidR="00AB2332" w:rsidRPr="00055DB3" w:rsidRDefault="00AB2332" w:rsidP="00A87C74">
            <w:pPr>
              <w:widowControl w:val="0"/>
              <w:jc w:val="center"/>
              <w:rPr>
                <w:bCs/>
                <w:shd w:val="clear" w:color="auto" w:fill="FFFFFF"/>
                <w:lang w:val="uk-UA" w:eastAsia="uk-UA"/>
              </w:rPr>
            </w:pPr>
          </w:p>
        </w:tc>
      </w:tr>
      <w:tr w:rsidR="00AB2332" w:rsidRPr="00055DB3" w:rsidTr="00A87C74">
        <w:trPr>
          <w:jc w:val="center"/>
        </w:trPr>
        <w:tc>
          <w:tcPr>
            <w:tcW w:w="3218" w:type="dxa"/>
            <w:shd w:val="clear" w:color="auto" w:fill="auto"/>
          </w:tcPr>
          <w:p w:rsidR="00AB2332" w:rsidRPr="00055DB3" w:rsidRDefault="00AB2332" w:rsidP="00A87C74">
            <w:pPr>
              <w:widowControl w:val="0"/>
              <w:jc w:val="both"/>
              <w:rPr>
                <w:bCs/>
                <w:shd w:val="clear" w:color="auto" w:fill="FFFFFF"/>
                <w:lang w:val="uk-UA" w:eastAsia="uk-UA"/>
              </w:rPr>
            </w:pPr>
            <w:r w:rsidRPr="00055DB3">
              <w:rPr>
                <w:bCs/>
                <w:shd w:val="clear" w:color="auto" w:fill="FFFFFF"/>
                <w:lang w:val="uk-UA" w:eastAsia="uk-UA"/>
              </w:rPr>
              <w:t>Загальний обсяг фінансових ресурсів, необхідних для реалізації Програми</w:t>
            </w:r>
          </w:p>
        </w:tc>
        <w:tc>
          <w:tcPr>
            <w:tcW w:w="3205" w:type="dxa"/>
            <w:shd w:val="clear" w:color="auto" w:fill="auto"/>
          </w:tcPr>
          <w:p w:rsidR="00AB2332" w:rsidRPr="00534A16" w:rsidRDefault="00AB2332" w:rsidP="00A87C74">
            <w:pPr>
              <w:widowControl w:val="0"/>
              <w:jc w:val="center"/>
              <w:rPr>
                <w:bCs/>
                <w:shd w:val="clear" w:color="auto" w:fill="FFFFFF"/>
                <w:lang w:val="uk-UA" w:eastAsia="uk-UA"/>
              </w:rPr>
            </w:pPr>
            <w:r>
              <w:rPr>
                <w:bCs/>
                <w:shd w:val="clear" w:color="auto" w:fill="FFFFFF"/>
                <w:lang w:val="uk-UA" w:eastAsia="uk-UA"/>
              </w:rPr>
              <w:t xml:space="preserve">100 000 </w:t>
            </w:r>
            <w:r w:rsidRPr="00534A16">
              <w:rPr>
                <w:bCs/>
                <w:shd w:val="clear" w:color="auto" w:fill="FFFFFF"/>
                <w:lang w:val="uk-UA" w:eastAsia="uk-UA"/>
              </w:rPr>
              <w:t>грн.</w:t>
            </w:r>
          </w:p>
        </w:tc>
        <w:tc>
          <w:tcPr>
            <w:tcW w:w="3206" w:type="dxa"/>
            <w:shd w:val="clear" w:color="auto" w:fill="auto"/>
          </w:tcPr>
          <w:p w:rsidR="00AB2332" w:rsidRPr="00534A16" w:rsidRDefault="00AB2332" w:rsidP="00A87C74">
            <w:pPr>
              <w:widowControl w:val="0"/>
              <w:jc w:val="center"/>
              <w:rPr>
                <w:bCs/>
                <w:shd w:val="clear" w:color="auto" w:fill="FFFFFF"/>
                <w:lang w:val="uk-UA" w:eastAsia="uk-UA"/>
              </w:rPr>
            </w:pPr>
            <w:r>
              <w:rPr>
                <w:bCs/>
                <w:shd w:val="clear" w:color="auto" w:fill="FFFFFF"/>
                <w:lang w:val="uk-UA" w:eastAsia="uk-UA"/>
              </w:rPr>
              <w:t>100 000</w:t>
            </w:r>
            <w:r w:rsidRPr="00534A16">
              <w:rPr>
                <w:bCs/>
                <w:shd w:val="clear" w:color="auto" w:fill="FFFFFF"/>
                <w:lang w:val="uk-UA" w:eastAsia="uk-UA"/>
              </w:rPr>
              <w:t xml:space="preserve"> грн.</w:t>
            </w:r>
          </w:p>
        </w:tc>
      </w:tr>
      <w:tr w:rsidR="00AB2332" w:rsidRPr="00055DB3" w:rsidTr="00A87C74">
        <w:trPr>
          <w:jc w:val="center"/>
        </w:trPr>
        <w:tc>
          <w:tcPr>
            <w:tcW w:w="3218" w:type="dxa"/>
            <w:shd w:val="clear" w:color="auto" w:fill="auto"/>
          </w:tcPr>
          <w:p w:rsidR="00AB2332" w:rsidRPr="00055DB3" w:rsidRDefault="00AB2332" w:rsidP="00A87C74">
            <w:pPr>
              <w:widowControl w:val="0"/>
              <w:jc w:val="both"/>
              <w:rPr>
                <w:bCs/>
                <w:shd w:val="clear" w:color="auto" w:fill="FFFFFF"/>
                <w:lang w:val="uk-UA" w:eastAsia="uk-UA"/>
              </w:rPr>
            </w:pPr>
            <w:r w:rsidRPr="00055DB3">
              <w:rPr>
                <w:bCs/>
                <w:shd w:val="clear" w:color="auto" w:fill="FFFFFF"/>
                <w:lang w:val="uk-UA" w:eastAsia="uk-UA"/>
              </w:rPr>
              <w:t xml:space="preserve">кошти бюджету </w:t>
            </w:r>
            <w:r w:rsidRPr="00BF428A">
              <w:rPr>
                <w:lang w:val="uk-UA"/>
              </w:rPr>
              <w:t>Обухівської міської об’єднаної територіальної громади Київської області</w:t>
            </w:r>
          </w:p>
        </w:tc>
        <w:tc>
          <w:tcPr>
            <w:tcW w:w="3205" w:type="dxa"/>
            <w:shd w:val="clear" w:color="auto" w:fill="auto"/>
          </w:tcPr>
          <w:p w:rsidR="00AB2332" w:rsidRPr="00534A16" w:rsidRDefault="00AB2332" w:rsidP="00A87C74">
            <w:pPr>
              <w:widowControl w:val="0"/>
              <w:jc w:val="center"/>
              <w:rPr>
                <w:bCs/>
                <w:shd w:val="clear" w:color="auto" w:fill="FFFFFF"/>
                <w:lang w:val="uk-UA" w:eastAsia="uk-UA"/>
              </w:rPr>
            </w:pPr>
            <w:r>
              <w:rPr>
                <w:bCs/>
                <w:shd w:val="clear" w:color="auto" w:fill="FFFFFF"/>
                <w:lang w:val="uk-UA" w:eastAsia="uk-UA"/>
              </w:rPr>
              <w:t>100 000</w:t>
            </w:r>
            <w:r w:rsidRPr="00534A16">
              <w:rPr>
                <w:bCs/>
                <w:shd w:val="clear" w:color="auto" w:fill="FFFFFF"/>
                <w:lang w:val="uk-UA" w:eastAsia="uk-UA"/>
              </w:rPr>
              <w:t xml:space="preserve"> грн.</w:t>
            </w:r>
          </w:p>
        </w:tc>
        <w:tc>
          <w:tcPr>
            <w:tcW w:w="3206" w:type="dxa"/>
            <w:shd w:val="clear" w:color="auto" w:fill="auto"/>
          </w:tcPr>
          <w:p w:rsidR="00AB2332" w:rsidRPr="00534A16" w:rsidRDefault="00AB2332" w:rsidP="00A87C74">
            <w:pPr>
              <w:widowControl w:val="0"/>
              <w:jc w:val="center"/>
              <w:rPr>
                <w:bCs/>
                <w:shd w:val="clear" w:color="auto" w:fill="FFFFFF"/>
                <w:lang w:val="uk-UA" w:eastAsia="uk-UA"/>
              </w:rPr>
            </w:pPr>
            <w:r>
              <w:rPr>
                <w:bCs/>
                <w:shd w:val="clear" w:color="auto" w:fill="FFFFFF"/>
                <w:lang w:val="uk-UA" w:eastAsia="uk-UA"/>
              </w:rPr>
              <w:t>100 000</w:t>
            </w:r>
            <w:r w:rsidRPr="00534A16">
              <w:rPr>
                <w:bCs/>
                <w:shd w:val="clear" w:color="auto" w:fill="FFFFFF"/>
                <w:lang w:val="uk-UA" w:eastAsia="uk-UA"/>
              </w:rPr>
              <w:t xml:space="preserve"> грн.</w:t>
            </w:r>
          </w:p>
        </w:tc>
      </w:tr>
    </w:tbl>
    <w:p w:rsidR="00AB2332" w:rsidRPr="00103C02" w:rsidRDefault="00AB2332" w:rsidP="00AB2332">
      <w:pPr>
        <w:widowControl w:val="0"/>
        <w:spacing w:before="240" w:after="240" w:line="320" w:lineRule="exact"/>
        <w:jc w:val="center"/>
        <w:rPr>
          <w:b/>
          <w:bCs/>
          <w:lang w:val="uk-UA" w:eastAsia="uk-UA"/>
        </w:rPr>
      </w:pPr>
      <w:r w:rsidRPr="00103C02">
        <w:rPr>
          <w:b/>
          <w:iCs/>
          <w:lang w:val="uk-UA"/>
        </w:rPr>
        <w:t xml:space="preserve">2.1. </w:t>
      </w:r>
      <w:r w:rsidRPr="00103C02">
        <w:rPr>
          <w:b/>
          <w:bCs/>
          <w:lang w:val="uk-UA" w:eastAsia="uk-UA"/>
        </w:rPr>
        <w:t>Завдання Програми та результативні показники</w:t>
      </w:r>
    </w:p>
    <w:p w:rsidR="00AB2332" w:rsidRPr="00AA421C" w:rsidRDefault="00AB2332" w:rsidP="00AB2332">
      <w:pPr>
        <w:tabs>
          <w:tab w:val="left" w:pos="9593"/>
        </w:tabs>
        <w:jc w:val="both"/>
        <w:rPr>
          <w:lang w:val="uk-UA"/>
        </w:rPr>
      </w:pPr>
      <w:r w:rsidRPr="00AA421C">
        <w:rPr>
          <w:lang w:val="uk-UA"/>
        </w:rPr>
        <w:t>Основними завданнями Програми є:</w:t>
      </w:r>
    </w:p>
    <w:p w:rsidR="00AB2332" w:rsidRDefault="00AB2332" w:rsidP="000869C8">
      <w:pPr>
        <w:pStyle w:val="aa"/>
        <w:widowControl w:val="0"/>
        <w:numPr>
          <w:ilvl w:val="0"/>
          <w:numId w:val="107"/>
        </w:numPr>
        <w:spacing w:line="320" w:lineRule="exact"/>
        <w:ind w:left="284" w:hanging="284"/>
        <w:jc w:val="both"/>
      </w:pPr>
      <w:r>
        <w:t>п</w:t>
      </w:r>
      <w:r w:rsidRPr="008567A5">
        <w:t xml:space="preserve">опуляризація інвестиційного потенціалу </w:t>
      </w:r>
      <w:r w:rsidRPr="00BF428A">
        <w:t>Обухівської міської об’єднаної територіальної громади Київської області</w:t>
      </w:r>
      <w:r w:rsidRPr="008567A5">
        <w:t xml:space="preserve"> серед міжнародних організацій та компаній (інвесторів)</w:t>
      </w:r>
      <w:r>
        <w:t>;</w:t>
      </w:r>
    </w:p>
    <w:p w:rsidR="00AB2332" w:rsidRPr="008567A5" w:rsidRDefault="00AB2332" w:rsidP="000869C8">
      <w:pPr>
        <w:pStyle w:val="aa"/>
        <w:widowControl w:val="0"/>
        <w:numPr>
          <w:ilvl w:val="0"/>
          <w:numId w:val="107"/>
        </w:numPr>
        <w:spacing w:line="320" w:lineRule="exact"/>
        <w:ind w:left="284" w:hanging="284"/>
        <w:jc w:val="both"/>
      </w:pPr>
      <w:r w:rsidRPr="008567A5">
        <w:rPr>
          <w:iCs/>
        </w:rPr>
        <w:t>створення сприятливих умов для активізації та розвитку інвестиційно-інноваційної діяльності;</w:t>
      </w:r>
    </w:p>
    <w:p w:rsidR="00AB2332" w:rsidRDefault="00AB2332" w:rsidP="000869C8">
      <w:pPr>
        <w:pStyle w:val="aa"/>
        <w:widowControl w:val="0"/>
        <w:numPr>
          <w:ilvl w:val="0"/>
          <w:numId w:val="107"/>
        </w:numPr>
        <w:spacing w:line="320" w:lineRule="exact"/>
        <w:ind w:left="284" w:hanging="284"/>
        <w:jc w:val="both"/>
      </w:pPr>
      <w:r>
        <w:t>м</w:t>
      </w:r>
      <w:r w:rsidRPr="008567A5">
        <w:t>аркетинг та промоція інвестиційного потенціалу регіону</w:t>
      </w:r>
      <w:r>
        <w:t>;</w:t>
      </w:r>
    </w:p>
    <w:p w:rsidR="00AB2332" w:rsidRDefault="00AB2332" w:rsidP="000869C8">
      <w:pPr>
        <w:pStyle w:val="aa"/>
        <w:widowControl w:val="0"/>
        <w:numPr>
          <w:ilvl w:val="0"/>
          <w:numId w:val="107"/>
        </w:numPr>
        <w:spacing w:line="320" w:lineRule="exact"/>
        <w:ind w:left="284" w:hanging="284"/>
        <w:jc w:val="both"/>
      </w:pPr>
      <w:r>
        <w:t>р</w:t>
      </w:r>
      <w:r w:rsidRPr="008567A5">
        <w:t>есурсне та інформаційне забезпечення процесів залучення інвестицій</w:t>
      </w:r>
      <w:r>
        <w:t>;</w:t>
      </w:r>
    </w:p>
    <w:p w:rsidR="00AB2332" w:rsidRDefault="00AB2332" w:rsidP="000869C8">
      <w:pPr>
        <w:pStyle w:val="aa"/>
        <w:widowControl w:val="0"/>
        <w:numPr>
          <w:ilvl w:val="0"/>
          <w:numId w:val="107"/>
        </w:numPr>
        <w:spacing w:line="320" w:lineRule="exact"/>
        <w:ind w:left="284" w:hanging="284"/>
        <w:jc w:val="both"/>
      </w:pPr>
      <w:r>
        <w:t>п</w:t>
      </w:r>
      <w:r w:rsidRPr="008567A5">
        <w:t>ідвищення ефективності управління процесами інвестування в економіку громади</w:t>
      </w:r>
      <w:r>
        <w:t>;</w:t>
      </w:r>
    </w:p>
    <w:p w:rsidR="00AB2332" w:rsidRDefault="00AB2332" w:rsidP="000869C8">
      <w:pPr>
        <w:pStyle w:val="aa"/>
        <w:widowControl w:val="0"/>
        <w:numPr>
          <w:ilvl w:val="0"/>
          <w:numId w:val="107"/>
        </w:numPr>
        <w:spacing w:line="320" w:lineRule="exact"/>
        <w:ind w:left="284" w:hanging="284"/>
        <w:jc w:val="both"/>
      </w:pPr>
      <w:r>
        <w:t>р</w:t>
      </w:r>
      <w:r w:rsidRPr="008567A5">
        <w:t>озвиток міжнародної співпраці</w:t>
      </w:r>
      <w:r>
        <w:t>.</w:t>
      </w:r>
    </w:p>
    <w:p w:rsidR="00AB2332" w:rsidRDefault="00AB2332" w:rsidP="00AB2332">
      <w:pPr>
        <w:tabs>
          <w:tab w:val="left" w:pos="0"/>
        </w:tabs>
        <w:ind w:right="48"/>
        <w:jc w:val="both"/>
        <w:rPr>
          <w:lang w:val="uk-UA"/>
        </w:rPr>
      </w:pPr>
      <w:r w:rsidRPr="008567A5">
        <w:rPr>
          <w:lang w:val="uk-UA"/>
        </w:rPr>
        <w:t>Напрями діяльності, заходи т</w:t>
      </w:r>
      <w:r>
        <w:rPr>
          <w:lang w:val="uk-UA"/>
        </w:rPr>
        <w:t>а очікувані результати Ц</w:t>
      </w:r>
      <w:r w:rsidRPr="008567A5">
        <w:rPr>
          <w:lang w:val="uk-UA"/>
        </w:rPr>
        <w:t>ільової Програми наведено у табл.</w:t>
      </w:r>
      <w:r>
        <w:rPr>
          <w:lang w:val="uk-UA"/>
        </w:rPr>
        <w:t>2</w:t>
      </w: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Default="00AB2332" w:rsidP="00AB2332">
      <w:pPr>
        <w:tabs>
          <w:tab w:val="left" w:pos="0"/>
        </w:tabs>
        <w:ind w:right="48"/>
        <w:jc w:val="both"/>
        <w:rPr>
          <w:lang w:val="uk-UA"/>
        </w:rPr>
      </w:pPr>
    </w:p>
    <w:p w:rsidR="00AB2332" w:rsidRPr="008567A5" w:rsidRDefault="00AB2332" w:rsidP="00AB2332">
      <w:pPr>
        <w:tabs>
          <w:tab w:val="left" w:pos="0"/>
        </w:tabs>
        <w:ind w:right="48"/>
        <w:jc w:val="both"/>
        <w:rPr>
          <w:lang w:val="uk-UA"/>
        </w:rPr>
      </w:pPr>
    </w:p>
    <w:p w:rsidR="00AB2332" w:rsidRDefault="00AB2332" w:rsidP="00AB2332">
      <w:pPr>
        <w:pStyle w:val="aa"/>
        <w:tabs>
          <w:tab w:val="left" w:pos="0"/>
        </w:tabs>
        <w:ind w:left="0" w:right="48"/>
        <w:jc w:val="both"/>
        <w:rPr>
          <w:lang w:eastAsia="uk-UA"/>
        </w:rPr>
        <w:sectPr w:rsidR="00AB2332" w:rsidSect="00A87C74">
          <w:headerReference w:type="even" r:id="rId62"/>
          <w:headerReference w:type="default" r:id="rId63"/>
          <w:headerReference w:type="first" r:id="rId64"/>
          <w:pgSz w:w="11907" w:h="16840"/>
          <w:pgMar w:top="851" w:right="567" w:bottom="567" w:left="1701" w:header="0" w:footer="567" w:gutter="0"/>
          <w:pgNumType w:start="0"/>
          <w:cols w:space="720"/>
          <w:titlePg/>
          <w:docGrid w:linePitch="326"/>
        </w:sectPr>
      </w:pPr>
    </w:p>
    <w:tbl>
      <w:tblPr>
        <w:tblW w:w="1490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4"/>
        <w:gridCol w:w="1537"/>
        <w:gridCol w:w="2148"/>
        <w:gridCol w:w="993"/>
        <w:gridCol w:w="1276"/>
        <w:gridCol w:w="1247"/>
        <w:gridCol w:w="1568"/>
        <w:gridCol w:w="1492"/>
        <w:gridCol w:w="403"/>
        <w:gridCol w:w="1209"/>
        <w:gridCol w:w="431"/>
        <w:gridCol w:w="255"/>
        <w:gridCol w:w="1896"/>
      </w:tblGrid>
      <w:tr w:rsidR="00AB2332" w:rsidRPr="00055DB3" w:rsidTr="00A87C74">
        <w:tc>
          <w:tcPr>
            <w:tcW w:w="454" w:type="dxa"/>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lastRenderedPageBreak/>
              <w:t>№</w:t>
            </w:r>
          </w:p>
        </w:tc>
        <w:tc>
          <w:tcPr>
            <w:tcW w:w="1537" w:type="dxa"/>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Назва напряму діяльності (пріоритетні завдання)</w:t>
            </w:r>
          </w:p>
        </w:tc>
        <w:tc>
          <w:tcPr>
            <w:tcW w:w="2148" w:type="dxa"/>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Перелік заходів Програми</w:t>
            </w:r>
          </w:p>
        </w:tc>
        <w:tc>
          <w:tcPr>
            <w:tcW w:w="993" w:type="dxa"/>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Строк виконання заходу</w:t>
            </w:r>
          </w:p>
        </w:tc>
        <w:tc>
          <w:tcPr>
            <w:tcW w:w="1276" w:type="dxa"/>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Виконавці</w:t>
            </w:r>
          </w:p>
        </w:tc>
        <w:tc>
          <w:tcPr>
            <w:tcW w:w="1247" w:type="dxa"/>
            <w:shd w:val="clear" w:color="auto" w:fill="auto"/>
          </w:tcPr>
          <w:p w:rsidR="00AB2332" w:rsidRPr="00055DB3" w:rsidRDefault="00AB2332" w:rsidP="00A87C74">
            <w:pPr>
              <w:rPr>
                <w:sz w:val="20"/>
                <w:lang w:val="uk-UA" w:eastAsia="uk-UA"/>
              </w:rPr>
            </w:pPr>
            <w:r w:rsidRPr="00055DB3">
              <w:rPr>
                <w:sz w:val="20"/>
                <w:lang w:eastAsia="uk-UA"/>
              </w:rPr>
              <w:t>Джерела фінансування</w:t>
            </w:r>
          </w:p>
        </w:tc>
        <w:tc>
          <w:tcPr>
            <w:tcW w:w="1568" w:type="dxa"/>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Орієнтовні обсяги фінансування</w:t>
            </w:r>
          </w:p>
        </w:tc>
        <w:tc>
          <w:tcPr>
            <w:tcW w:w="5686" w:type="dxa"/>
            <w:gridSpan w:val="6"/>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Очікуваний результат; результативні показники з порівнянням за 201</w:t>
            </w:r>
            <w:r>
              <w:rPr>
                <w:lang w:eastAsia="uk-UA"/>
              </w:rPr>
              <w:t>9</w:t>
            </w:r>
            <w:r w:rsidRPr="00055DB3">
              <w:rPr>
                <w:lang w:eastAsia="uk-UA"/>
              </w:rPr>
              <w:t>-2</w:t>
            </w:r>
            <w:r>
              <w:rPr>
                <w:lang w:eastAsia="uk-UA"/>
              </w:rPr>
              <w:t>020</w:t>
            </w:r>
            <w:r w:rsidRPr="00055DB3">
              <w:rPr>
                <w:lang w:eastAsia="uk-UA"/>
              </w:rPr>
              <w:t xml:space="preserve"> роки</w:t>
            </w:r>
          </w:p>
        </w:tc>
      </w:tr>
      <w:tr w:rsidR="00AB2332" w:rsidRPr="00055DB3" w:rsidTr="00A87C74">
        <w:trPr>
          <w:trHeight w:val="465"/>
        </w:trPr>
        <w:tc>
          <w:tcPr>
            <w:tcW w:w="454" w:type="dxa"/>
            <w:vMerge w:val="restart"/>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1.</w:t>
            </w:r>
          </w:p>
        </w:tc>
        <w:tc>
          <w:tcPr>
            <w:tcW w:w="1537" w:type="dxa"/>
            <w:vMerge w:val="restart"/>
            <w:shd w:val="clear" w:color="auto" w:fill="auto"/>
          </w:tcPr>
          <w:p w:rsidR="00AB2332" w:rsidRPr="008567A5" w:rsidRDefault="00AB2332" w:rsidP="00A87C74">
            <w:pPr>
              <w:widowControl w:val="0"/>
              <w:jc w:val="both"/>
              <w:rPr>
                <w:sz w:val="20"/>
                <w:szCs w:val="20"/>
                <w:lang w:val="uk-UA"/>
              </w:rPr>
            </w:pPr>
            <w:r>
              <w:rPr>
                <w:sz w:val="20"/>
                <w:szCs w:val="20"/>
                <w:lang w:val="uk-UA"/>
              </w:rPr>
              <w:t>П</w:t>
            </w:r>
            <w:r w:rsidRPr="008567A5">
              <w:rPr>
                <w:sz w:val="20"/>
                <w:szCs w:val="20"/>
                <w:lang w:val="uk-UA"/>
              </w:rPr>
              <w:t xml:space="preserve">опуляризація інвестиційного </w:t>
            </w:r>
            <w:r>
              <w:rPr>
                <w:sz w:val="20"/>
                <w:szCs w:val="20"/>
                <w:lang w:val="uk-UA"/>
              </w:rPr>
              <w:t>потенціалу Міської об’єднаної територіальної громади</w:t>
            </w:r>
            <w:r w:rsidRPr="008567A5">
              <w:rPr>
                <w:sz w:val="20"/>
                <w:szCs w:val="20"/>
                <w:lang w:val="uk-UA"/>
              </w:rPr>
              <w:t xml:space="preserve"> серед міжнародних організацій та компаній (інвесторів)</w:t>
            </w:r>
          </w:p>
          <w:p w:rsidR="00AB2332" w:rsidRPr="008567A5" w:rsidRDefault="00AB2332" w:rsidP="00A87C74">
            <w:pPr>
              <w:pStyle w:val="aa"/>
              <w:tabs>
                <w:tab w:val="left" w:pos="0"/>
              </w:tabs>
              <w:ind w:left="0" w:right="48"/>
              <w:jc w:val="both"/>
              <w:rPr>
                <w:lang w:eastAsia="uk-UA"/>
              </w:rPr>
            </w:pPr>
          </w:p>
        </w:tc>
        <w:tc>
          <w:tcPr>
            <w:tcW w:w="2148" w:type="dxa"/>
            <w:vMerge w:val="restart"/>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 xml:space="preserve">1.1. </w:t>
            </w:r>
            <w:r w:rsidRPr="00A46B64">
              <w:rPr>
                <w:color w:val="000000"/>
              </w:rPr>
              <w:t xml:space="preserve">Сприяння участі представників </w:t>
            </w:r>
            <w:r>
              <w:rPr>
                <w:color w:val="000000"/>
              </w:rPr>
              <w:t xml:space="preserve">Міської об’єднаної </w:t>
            </w:r>
            <w:r w:rsidRPr="00A46B64">
              <w:rPr>
                <w:color w:val="000000"/>
              </w:rPr>
              <w:t>територіальної громади Обухівської міської ради Київської області у міжнародних виставках, форумах тощо</w:t>
            </w:r>
          </w:p>
        </w:tc>
        <w:tc>
          <w:tcPr>
            <w:tcW w:w="993" w:type="dxa"/>
            <w:vMerge w:val="restart"/>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c>
          <w:tcPr>
            <w:tcW w:w="1276" w:type="dxa"/>
            <w:vMerge w:val="restart"/>
            <w:shd w:val="clear" w:color="auto" w:fill="auto"/>
          </w:tcPr>
          <w:p w:rsidR="00AB2332" w:rsidRPr="00055DB3" w:rsidRDefault="00AB2332" w:rsidP="00A87C74">
            <w:pPr>
              <w:pStyle w:val="aa"/>
              <w:tabs>
                <w:tab w:val="left" w:pos="0"/>
              </w:tabs>
              <w:ind w:left="0" w:right="48"/>
              <w:jc w:val="both"/>
              <w:rPr>
                <w:lang w:eastAsia="uk-UA"/>
              </w:rPr>
            </w:pPr>
            <w:r w:rsidRPr="00A46B64">
              <w:rPr>
                <w:lang w:eastAsia="uk-UA"/>
              </w:rPr>
              <w:t>Управління економіки виконавчого комітету Обухівської міської ради; Відділ муніципальних ініціатив та інвестицій виконавчого комітету Обухівської міської ради</w:t>
            </w:r>
          </w:p>
        </w:tc>
        <w:tc>
          <w:tcPr>
            <w:tcW w:w="1247" w:type="dxa"/>
            <w:vMerge w:val="restart"/>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 xml:space="preserve">Бюджет </w:t>
            </w:r>
            <w:r w:rsidRPr="00BF428A">
              <w:rPr>
                <w:lang w:eastAsia="uk-UA"/>
              </w:rPr>
              <w:t>Обухівської міської об’єднаної територіальної громади Київської області</w:t>
            </w:r>
          </w:p>
        </w:tc>
        <w:tc>
          <w:tcPr>
            <w:tcW w:w="1568" w:type="dxa"/>
            <w:vMerge w:val="restart"/>
            <w:shd w:val="clear" w:color="auto" w:fill="auto"/>
          </w:tcPr>
          <w:p w:rsidR="00AB2332" w:rsidRPr="00055DB3" w:rsidRDefault="00AB2332" w:rsidP="00A87C74">
            <w:pPr>
              <w:pStyle w:val="aa"/>
              <w:tabs>
                <w:tab w:val="left" w:pos="0"/>
              </w:tabs>
              <w:ind w:left="0" w:right="48"/>
              <w:jc w:val="both"/>
              <w:rPr>
                <w:lang w:eastAsia="uk-UA"/>
              </w:rPr>
            </w:pPr>
            <w:r>
              <w:rPr>
                <w:lang w:eastAsia="uk-UA"/>
              </w:rPr>
              <w:t>10</w:t>
            </w:r>
            <w:r w:rsidRPr="00055DB3">
              <w:rPr>
                <w:lang w:eastAsia="uk-UA"/>
              </w:rPr>
              <w:t xml:space="preserve"> тис. грн</w:t>
            </w:r>
          </w:p>
        </w:tc>
        <w:tc>
          <w:tcPr>
            <w:tcW w:w="1492" w:type="dxa"/>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Назва показника</w:t>
            </w:r>
          </w:p>
        </w:tc>
        <w:tc>
          <w:tcPr>
            <w:tcW w:w="2043"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1. Показник затрат:</w:t>
            </w:r>
          </w:p>
        </w:tc>
        <w:tc>
          <w:tcPr>
            <w:tcW w:w="2043" w:type="dxa"/>
            <w:gridSpan w:val="3"/>
            <w:shd w:val="clear" w:color="auto" w:fill="auto"/>
          </w:tcPr>
          <w:p w:rsidR="00AB2332" w:rsidRPr="00055DB3" w:rsidRDefault="00AB2332" w:rsidP="00A87C74">
            <w:pPr>
              <w:pStyle w:val="aa"/>
              <w:tabs>
                <w:tab w:val="left" w:pos="0"/>
              </w:tabs>
              <w:ind w:left="0" w:right="48"/>
              <w:jc w:val="both"/>
              <w:rPr>
                <w:lang w:eastAsia="uk-UA"/>
              </w:rPr>
            </w:pP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Обсяг фінансових ресурсів, тис. грн</w:t>
            </w:r>
          </w:p>
        </w:tc>
        <w:tc>
          <w:tcPr>
            <w:tcW w:w="2043" w:type="dxa"/>
            <w:gridSpan w:val="3"/>
            <w:shd w:val="clear" w:color="auto" w:fill="auto"/>
          </w:tcPr>
          <w:p w:rsidR="00AB2332" w:rsidRPr="00C15331" w:rsidRDefault="00AB2332" w:rsidP="00A87C74">
            <w:pPr>
              <w:rPr>
                <w:sz w:val="20"/>
              </w:rPr>
            </w:pPr>
            <w:r>
              <w:rPr>
                <w:sz w:val="20"/>
              </w:rPr>
              <w:t>0</w:t>
            </w:r>
            <w:r w:rsidRPr="00C15331">
              <w:rPr>
                <w:sz w:val="20"/>
              </w:rPr>
              <w:t xml:space="preserve"> тис. грн.</w:t>
            </w: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r>
              <w:rPr>
                <w:lang w:eastAsia="uk-UA"/>
              </w:rPr>
              <w:t>10</w:t>
            </w:r>
            <w:r w:rsidRPr="00055DB3">
              <w:rPr>
                <w:lang w:eastAsia="uk-UA"/>
              </w:rPr>
              <w:t xml:space="preserve"> тис. грн.</w:t>
            </w: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2. Показник продукту:</w:t>
            </w:r>
          </w:p>
        </w:tc>
        <w:tc>
          <w:tcPr>
            <w:tcW w:w="2043" w:type="dxa"/>
            <w:gridSpan w:val="3"/>
            <w:shd w:val="clear" w:color="auto" w:fill="auto"/>
          </w:tcPr>
          <w:p w:rsidR="00AB2332" w:rsidRPr="00C15331" w:rsidRDefault="00AB2332" w:rsidP="00A87C74">
            <w:pPr>
              <w:rPr>
                <w:sz w:val="20"/>
              </w:rPr>
            </w:pP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Кількість проведених заходів, од.</w:t>
            </w:r>
          </w:p>
        </w:tc>
        <w:tc>
          <w:tcPr>
            <w:tcW w:w="2043" w:type="dxa"/>
            <w:gridSpan w:val="3"/>
            <w:shd w:val="clear" w:color="auto" w:fill="auto"/>
          </w:tcPr>
          <w:p w:rsidR="00AB2332" w:rsidRPr="00C15331" w:rsidRDefault="00AB2332" w:rsidP="00A87C74">
            <w:pPr>
              <w:rPr>
                <w:sz w:val="20"/>
              </w:rPr>
            </w:pPr>
            <w:r>
              <w:rPr>
                <w:sz w:val="20"/>
              </w:rPr>
              <w:t>0</w:t>
            </w: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r>
              <w:rPr>
                <w:lang w:eastAsia="uk-UA"/>
              </w:rPr>
              <w:t>4</w:t>
            </w: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Pr>
                <w:lang w:eastAsia="uk-UA"/>
              </w:rPr>
              <w:t>Залучено представників, осіб</w:t>
            </w:r>
          </w:p>
        </w:tc>
        <w:tc>
          <w:tcPr>
            <w:tcW w:w="2043" w:type="dxa"/>
            <w:gridSpan w:val="3"/>
            <w:shd w:val="clear" w:color="auto" w:fill="auto"/>
          </w:tcPr>
          <w:p w:rsidR="00AB2332" w:rsidRPr="00A46B64" w:rsidRDefault="00AB2332" w:rsidP="00A87C74">
            <w:pPr>
              <w:rPr>
                <w:sz w:val="20"/>
                <w:lang w:val="uk-UA"/>
              </w:rPr>
            </w:pPr>
            <w:r>
              <w:rPr>
                <w:sz w:val="20"/>
                <w:lang w:val="uk-UA"/>
              </w:rPr>
              <w:t>0</w:t>
            </w: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r>
              <w:rPr>
                <w:lang w:eastAsia="uk-UA"/>
              </w:rPr>
              <w:t>4</w:t>
            </w: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3. Показник ефективності:</w:t>
            </w:r>
          </w:p>
        </w:tc>
        <w:tc>
          <w:tcPr>
            <w:tcW w:w="2043" w:type="dxa"/>
            <w:gridSpan w:val="3"/>
            <w:shd w:val="clear" w:color="auto" w:fill="auto"/>
          </w:tcPr>
          <w:p w:rsidR="00AB2332" w:rsidRPr="00C15331" w:rsidRDefault="00AB2332" w:rsidP="00A87C74">
            <w:pPr>
              <w:rPr>
                <w:sz w:val="20"/>
              </w:rPr>
            </w:pP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 xml:space="preserve">Середні витрати </w:t>
            </w:r>
            <w:r>
              <w:rPr>
                <w:lang w:eastAsia="uk-UA"/>
              </w:rPr>
              <w:t>на участь в одному заході</w:t>
            </w:r>
            <w:r w:rsidRPr="00055DB3">
              <w:rPr>
                <w:lang w:eastAsia="uk-UA"/>
              </w:rPr>
              <w:t>, грн</w:t>
            </w:r>
          </w:p>
        </w:tc>
        <w:tc>
          <w:tcPr>
            <w:tcW w:w="2043" w:type="dxa"/>
            <w:gridSpan w:val="3"/>
            <w:shd w:val="clear" w:color="auto" w:fill="auto"/>
          </w:tcPr>
          <w:p w:rsidR="00AB2332" w:rsidRPr="00C15331" w:rsidRDefault="00AB2332" w:rsidP="00A87C74">
            <w:pPr>
              <w:rPr>
                <w:sz w:val="20"/>
              </w:rPr>
            </w:pPr>
            <w:r>
              <w:rPr>
                <w:sz w:val="20"/>
              </w:rPr>
              <w:t>0</w:t>
            </w: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r>
              <w:rPr>
                <w:lang w:eastAsia="uk-UA"/>
              </w:rPr>
              <w:t xml:space="preserve">2,5 </w:t>
            </w:r>
            <w:r w:rsidRPr="00055DB3">
              <w:rPr>
                <w:lang w:eastAsia="uk-UA"/>
              </w:rPr>
              <w:t>тис. грн.</w:t>
            </w: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4. Показник якості:</w:t>
            </w:r>
          </w:p>
        </w:tc>
        <w:tc>
          <w:tcPr>
            <w:tcW w:w="2043" w:type="dxa"/>
            <w:gridSpan w:val="3"/>
            <w:shd w:val="clear" w:color="auto" w:fill="auto"/>
          </w:tcPr>
          <w:p w:rsidR="00AB2332" w:rsidRPr="00C15331" w:rsidRDefault="00AB2332" w:rsidP="00A87C74">
            <w:pPr>
              <w:rPr>
                <w:sz w:val="20"/>
              </w:rPr>
            </w:pP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pStyle w:val="aa"/>
              <w:tabs>
                <w:tab w:val="left" w:pos="0"/>
              </w:tabs>
              <w:ind w:left="0" w:right="48"/>
              <w:rPr>
                <w:lang w:eastAsia="uk-UA"/>
              </w:rPr>
            </w:pPr>
            <w:r w:rsidRPr="00055DB3">
              <w:rPr>
                <w:lang w:eastAsia="uk-UA"/>
              </w:rPr>
              <w:t xml:space="preserve">Динаміка кількості учасників, які </w:t>
            </w:r>
            <w:r>
              <w:rPr>
                <w:lang w:eastAsia="uk-UA"/>
              </w:rPr>
              <w:t>відвідають заходи</w:t>
            </w:r>
            <w:r w:rsidRPr="00055DB3">
              <w:rPr>
                <w:lang w:eastAsia="uk-UA"/>
              </w:rPr>
              <w:t>, %</w:t>
            </w:r>
          </w:p>
        </w:tc>
        <w:tc>
          <w:tcPr>
            <w:tcW w:w="2043" w:type="dxa"/>
            <w:gridSpan w:val="3"/>
            <w:shd w:val="clear" w:color="auto" w:fill="auto"/>
          </w:tcPr>
          <w:p w:rsidR="00AB2332" w:rsidRPr="00C15331" w:rsidRDefault="00AB2332" w:rsidP="00A87C74">
            <w:pPr>
              <w:rPr>
                <w:sz w:val="20"/>
              </w:rPr>
            </w:pPr>
            <w:r>
              <w:rPr>
                <w:sz w:val="20"/>
              </w:rPr>
              <w:t>0</w:t>
            </w:r>
          </w:p>
        </w:tc>
        <w:tc>
          <w:tcPr>
            <w:tcW w:w="2151" w:type="dxa"/>
            <w:gridSpan w:val="2"/>
            <w:shd w:val="clear" w:color="auto" w:fill="auto"/>
          </w:tcPr>
          <w:p w:rsidR="00AB2332" w:rsidRPr="00055DB3" w:rsidRDefault="00AB2332" w:rsidP="00A87C74">
            <w:pPr>
              <w:pStyle w:val="aa"/>
              <w:tabs>
                <w:tab w:val="left" w:pos="0"/>
              </w:tabs>
              <w:ind w:left="0" w:right="48"/>
              <w:jc w:val="both"/>
              <w:rPr>
                <w:lang w:eastAsia="uk-UA"/>
              </w:rPr>
            </w:pPr>
            <w:r>
              <w:rPr>
                <w:lang w:eastAsia="uk-UA"/>
              </w:rPr>
              <w:t>100</w:t>
            </w:r>
          </w:p>
        </w:tc>
      </w:tr>
      <w:tr w:rsidR="00AB2332" w:rsidRPr="00055DB3" w:rsidTr="00A87C74">
        <w:trPr>
          <w:trHeight w:val="459"/>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pStyle w:val="aa"/>
              <w:tabs>
                <w:tab w:val="left" w:pos="0"/>
              </w:tabs>
              <w:ind w:left="0" w:right="48"/>
              <w:jc w:val="both"/>
              <w:rPr>
                <w:lang w:eastAsia="uk-UA"/>
              </w:rPr>
            </w:pPr>
          </w:p>
        </w:tc>
        <w:tc>
          <w:tcPr>
            <w:tcW w:w="1276" w:type="dxa"/>
            <w:vMerge/>
            <w:shd w:val="clear" w:color="auto" w:fill="auto"/>
          </w:tcPr>
          <w:p w:rsidR="00AB2332" w:rsidRPr="00055DB3" w:rsidRDefault="00AB2332" w:rsidP="00A87C74">
            <w:pPr>
              <w:pStyle w:val="aa"/>
              <w:tabs>
                <w:tab w:val="left" w:pos="0"/>
              </w:tabs>
              <w:ind w:left="0" w:right="48"/>
              <w:jc w:val="both"/>
              <w:rPr>
                <w:lang w:eastAsia="uk-UA"/>
              </w:rPr>
            </w:pPr>
          </w:p>
        </w:tc>
        <w:tc>
          <w:tcPr>
            <w:tcW w:w="1247" w:type="dxa"/>
            <w:vMerge/>
            <w:shd w:val="clear" w:color="auto" w:fill="auto"/>
          </w:tcPr>
          <w:p w:rsidR="00AB2332" w:rsidRPr="00055DB3" w:rsidRDefault="00AB2332" w:rsidP="00A87C74">
            <w:pPr>
              <w:pStyle w:val="aa"/>
              <w:tabs>
                <w:tab w:val="left" w:pos="0"/>
              </w:tabs>
              <w:ind w:left="0" w:right="48"/>
              <w:jc w:val="both"/>
              <w:rPr>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5686" w:type="dxa"/>
            <w:gridSpan w:val="6"/>
            <w:shd w:val="clear" w:color="auto" w:fill="auto"/>
          </w:tcPr>
          <w:p w:rsidR="00AB2332" w:rsidRPr="00A46B64" w:rsidRDefault="00AB2332" w:rsidP="00A87C74">
            <w:pPr>
              <w:rPr>
                <w:sz w:val="20"/>
                <w:szCs w:val="20"/>
                <w:lang w:val="uk-UA"/>
              </w:rPr>
            </w:pPr>
            <w:r w:rsidRPr="00A46B64">
              <w:rPr>
                <w:sz w:val="20"/>
                <w:szCs w:val="20"/>
                <w:lang w:val="uk-UA"/>
              </w:rPr>
              <w:t xml:space="preserve">Участь представників </w:t>
            </w:r>
            <w:r w:rsidRPr="00A46B64">
              <w:rPr>
                <w:color w:val="000000"/>
                <w:sz w:val="20"/>
                <w:szCs w:val="20"/>
                <w:lang w:val="uk-UA"/>
              </w:rPr>
              <w:t xml:space="preserve">територіальної громади Обухівської міської ради Київської області </w:t>
            </w:r>
            <w:r w:rsidRPr="00A46B64">
              <w:rPr>
                <w:sz w:val="20"/>
                <w:szCs w:val="20"/>
                <w:lang w:val="uk-UA"/>
              </w:rPr>
              <w:t xml:space="preserve">у міжнародних виставках, форумах з інвестиційних питань </w:t>
            </w:r>
          </w:p>
          <w:p w:rsidR="00AB2332" w:rsidRPr="00AE329D" w:rsidRDefault="00AB2332" w:rsidP="00A87C74">
            <w:pPr>
              <w:rPr>
                <w:highlight w:val="yellow"/>
                <w:lang w:val="uk-UA"/>
              </w:rPr>
            </w:pPr>
          </w:p>
        </w:tc>
      </w:tr>
      <w:tr w:rsidR="00AB2332" w:rsidRPr="00055DB3" w:rsidTr="00A87C74">
        <w:trPr>
          <w:trHeight w:val="120"/>
        </w:trPr>
        <w:tc>
          <w:tcPr>
            <w:tcW w:w="454" w:type="dxa"/>
            <w:vMerge w:val="restart"/>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val="restart"/>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val="restart"/>
            <w:shd w:val="clear" w:color="auto" w:fill="auto"/>
          </w:tcPr>
          <w:p w:rsidR="00AB2332" w:rsidRPr="00055DB3" w:rsidRDefault="00AB2332" w:rsidP="00A87C74">
            <w:pPr>
              <w:pStyle w:val="aa"/>
              <w:tabs>
                <w:tab w:val="left" w:pos="0"/>
              </w:tabs>
              <w:ind w:left="0" w:right="48"/>
              <w:jc w:val="both"/>
              <w:rPr>
                <w:lang w:eastAsia="uk-UA"/>
              </w:rPr>
            </w:pPr>
            <w:r>
              <w:rPr>
                <w:lang w:eastAsia="uk-UA"/>
              </w:rPr>
              <w:t>1.2</w:t>
            </w:r>
            <w:r w:rsidRPr="00055DB3">
              <w:rPr>
                <w:lang w:eastAsia="uk-UA"/>
              </w:rPr>
              <w:t xml:space="preserve">. </w:t>
            </w:r>
            <w:r w:rsidRPr="00770BAE">
              <w:rPr>
                <w:lang w:eastAsia="uk-UA"/>
              </w:rPr>
              <w:t xml:space="preserve">Участь у щорічному </w:t>
            </w:r>
            <w:r w:rsidRPr="00770BAE">
              <w:rPr>
                <w:lang w:eastAsia="uk-UA"/>
              </w:rPr>
              <w:lastRenderedPageBreak/>
              <w:t>Міжнародному інвестиційному форумі Київської області</w:t>
            </w:r>
          </w:p>
        </w:tc>
        <w:tc>
          <w:tcPr>
            <w:tcW w:w="993" w:type="dxa"/>
            <w:vMerge w:val="restart"/>
            <w:shd w:val="clear" w:color="auto" w:fill="auto"/>
          </w:tcPr>
          <w:p w:rsidR="00AB2332" w:rsidRPr="00055DB3" w:rsidRDefault="00AB2332" w:rsidP="00A87C74">
            <w:pPr>
              <w:rPr>
                <w:sz w:val="20"/>
                <w:lang w:eastAsia="uk-UA"/>
              </w:rPr>
            </w:pPr>
            <w:r>
              <w:rPr>
                <w:sz w:val="20"/>
                <w:lang w:eastAsia="uk-UA"/>
              </w:rPr>
              <w:lastRenderedPageBreak/>
              <w:t>2020</w:t>
            </w:r>
            <w:r w:rsidRPr="00055DB3">
              <w:rPr>
                <w:sz w:val="20"/>
                <w:lang w:eastAsia="uk-UA"/>
              </w:rPr>
              <w:t xml:space="preserve"> рік.</w:t>
            </w:r>
          </w:p>
        </w:tc>
        <w:tc>
          <w:tcPr>
            <w:tcW w:w="1276" w:type="dxa"/>
            <w:vMerge w:val="restart"/>
            <w:shd w:val="clear" w:color="auto" w:fill="auto"/>
          </w:tcPr>
          <w:p w:rsidR="00AB2332" w:rsidRPr="00055DB3" w:rsidRDefault="00AB2332" w:rsidP="00A87C74">
            <w:pPr>
              <w:pStyle w:val="aa"/>
              <w:tabs>
                <w:tab w:val="left" w:pos="0"/>
              </w:tabs>
              <w:ind w:left="0" w:right="48"/>
              <w:jc w:val="both"/>
              <w:rPr>
                <w:lang w:eastAsia="uk-UA"/>
              </w:rPr>
            </w:pPr>
            <w:r w:rsidRPr="00A46B64">
              <w:rPr>
                <w:lang w:eastAsia="uk-UA"/>
              </w:rPr>
              <w:t xml:space="preserve">Управління економіки </w:t>
            </w:r>
            <w:r w:rsidRPr="00A46B64">
              <w:rPr>
                <w:lang w:eastAsia="uk-UA"/>
              </w:rPr>
              <w:lastRenderedPageBreak/>
              <w:t>виконавчого комітету Обухівської міської ради; Відділ муніципальних ініціатив та інвестицій виконавчого комітету Обухівської міської ради</w:t>
            </w:r>
          </w:p>
        </w:tc>
        <w:tc>
          <w:tcPr>
            <w:tcW w:w="1247" w:type="dxa"/>
            <w:vMerge w:val="restart"/>
            <w:shd w:val="clear" w:color="auto" w:fill="auto"/>
          </w:tcPr>
          <w:p w:rsidR="00AB2332" w:rsidRPr="00055DB3" w:rsidRDefault="00AB2332" w:rsidP="00A87C74">
            <w:pPr>
              <w:rPr>
                <w:sz w:val="20"/>
                <w:lang w:eastAsia="uk-UA"/>
              </w:rPr>
            </w:pPr>
            <w:r w:rsidRPr="00055DB3">
              <w:rPr>
                <w:sz w:val="20"/>
                <w:lang w:eastAsia="uk-UA"/>
              </w:rPr>
              <w:lastRenderedPageBreak/>
              <w:t>Бюджет м. Обухів</w:t>
            </w:r>
          </w:p>
        </w:tc>
        <w:tc>
          <w:tcPr>
            <w:tcW w:w="1568" w:type="dxa"/>
            <w:vMerge w:val="restart"/>
            <w:shd w:val="clear" w:color="auto" w:fill="auto"/>
          </w:tcPr>
          <w:p w:rsidR="00AB2332" w:rsidRPr="00055DB3" w:rsidRDefault="00AB2332" w:rsidP="00A87C74">
            <w:pPr>
              <w:pStyle w:val="aa"/>
              <w:tabs>
                <w:tab w:val="left" w:pos="0"/>
              </w:tabs>
              <w:ind w:left="0" w:right="48"/>
              <w:jc w:val="both"/>
              <w:rPr>
                <w:lang w:eastAsia="uk-UA"/>
              </w:rPr>
            </w:pPr>
            <w:r>
              <w:rPr>
                <w:lang w:eastAsia="uk-UA"/>
              </w:rPr>
              <w:t>0</w:t>
            </w:r>
            <w:r w:rsidRPr="00055DB3">
              <w:rPr>
                <w:lang w:eastAsia="uk-UA"/>
              </w:rPr>
              <w:t xml:space="preserve"> тис. грн.</w:t>
            </w:r>
          </w:p>
        </w:tc>
        <w:tc>
          <w:tcPr>
            <w:tcW w:w="1492" w:type="dxa"/>
            <w:shd w:val="clear" w:color="auto" w:fill="auto"/>
          </w:tcPr>
          <w:p w:rsidR="00AB2332" w:rsidRPr="00055DB3" w:rsidRDefault="00AB2332" w:rsidP="00A87C74">
            <w:pPr>
              <w:rPr>
                <w:sz w:val="20"/>
                <w:lang w:eastAsia="uk-UA"/>
              </w:rPr>
            </w:pPr>
            <w:r w:rsidRPr="00055DB3">
              <w:rPr>
                <w:sz w:val="20"/>
                <w:lang w:eastAsia="uk-UA"/>
              </w:rPr>
              <w:t>1. Показник затрат:</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AB2332" w:rsidRPr="00C15331" w:rsidRDefault="00AB2332" w:rsidP="00A87C74">
            <w:pPr>
              <w:rPr>
                <w:sz w:val="20"/>
                <w:lang w:val="uk-UA"/>
              </w:rPr>
            </w:pPr>
            <w:r>
              <w:rPr>
                <w:sz w:val="20"/>
              </w:rPr>
              <w:t>0</w:t>
            </w:r>
            <w:r w:rsidRPr="00C15331">
              <w:rPr>
                <w:sz w:val="20"/>
              </w:rPr>
              <w:t xml:space="preserve"> тис</w:t>
            </w:r>
            <w:r>
              <w:rPr>
                <w:sz w:val="20"/>
                <w:lang w:val="uk-UA"/>
              </w:rPr>
              <w:t>.</w:t>
            </w:r>
            <w:r w:rsidRPr="00C15331">
              <w:rPr>
                <w:sz w:val="20"/>
              </w:rPr>
              <w:t xml:space="preserve"> грн</w:t>
            </w:r>
            <w:r>
              <w:rPr>
                <w:sz w:val="20"/>
                <w:lang w:val="uk-UA"/>
              </w:rPr>
              <w:t>.</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0</w:t>
            </w:r>
            <w:r w:rsidRPr="00055DB3">
              <w:rPr>
                <w:lang w:eastAsia="uk-UA"/>
              </w:rPr>
              <w:t xml:space="preserve"> тис</w:t>
            </w:r>
            <w:r>
              <w:rPr>
                <w:lang w:eastAsia="uk-UA"/>
              </w:rPr>
              <w:t>.</w:t>
            </w:r>
            <w:r w:rsidRPr="00055DB3">
              <w:rPr>
                <w:lang w:eastAsia="uk-UA"/>
              </w:rPr>
              <w:t xml:space="preserve"> грн</w:t>
            </w:r>
            <w:r>
              <w:rPr>
                <w:lang w:eastAsia="uk-UA"/>
              </w:rPr>
              <w:t>.</w:t>
            </w: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2. Показник продукту:</w:t>
            </w:r>
          </w:p>
        </w:tc>
        <w:tc>
          <w:tcPr>
            <w:tcW w:w="1612" w:type="dxa"/>
            <w:gridSpan w:val="2"/>
            <w:shd w:val="clear" w:color="auto" w:fill="auto"/>
          </w:tcPr>
          <w:p w:rsidR="00AB2332" w:rsidRPr="00C15331"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 xml:space="preserve">Кількість </w:t>
            </w:r>
            <w:r>
              <w:rPr>
                <w:sz w:val="20"/>
                <w:lang w:val="uk-UA" w:eastAsia="uk-UA"/>
              </w:rPr>
              <w:t>відвіданих</w:t>
            </w:r>
            <w:r w:rsidRPr="00055DB3">
              <w:rPr>
                <w:sz w:val="20"/>
                <w:lang w:eastAsia="uk-UA"/>
              </w:rPr>
              <w:t xml:space="preserve"> заходів, од.</w:t>
            </w:r>
          </w:p>
        </w:tc>
        <w:tc>
          <w:tcPr>
            <w:tcW w:w="1612" w:type="dxa"/>
            <w:gridSpan w:val="2"/>
            <w:shd w:val="clear" w:color="auto" w:fill="auto"/>
          </w:tcPr>
          <w:p w:rsidR="00AB2332" w:rsidRPr="00C15331"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1</w:t>
            </w: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Pr>
                <w:sz w:val="20"/>
                <w:lang w:val="uk-UA" w:eastAsia="uk-UA"/>
              </w:rPr>
              <w:t>Прийняло участь</w:t>
            </w:r>
            <w:r w:rsidRPr="00055DB3">
              <w:rPr>
                <w:sz w:val="20"/>
                <w:lang w:eastAsia="uk-UA"/>
              </w:rPr>
              <w:t>, осіб</w:t>
            </w:r>
          </w:p>
        </w:tc>
        <w:tc>
          <w:tcPr>
            <w:tcW w:w="1612" w:type="dxa"/>
            <w:gridSpan w:val="2"/>
            <w:shd w:val="clear" w:color="auto" w:fill="auto"/>
          </w:tcPr>
          <w:p w:rsidR="00AB2332" w:rsidRPr="00770BAE" w:rsidRDefault="00AB2332" w:rsidP="00A87C74">
            <w:pPr>
              <w:rPr>
                <w:sz w:val="20"/>
                <w:lang w:val="uk-UA"/>
              </w:rPr>
            </w:pPr>
            <w:r>
              <w:rPr>
                <w:sz w:val="20"/>
                <w:lang w:val="uk-UA"/>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w:t>
            </w: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3. Показник ефективності:</w:t>
            </w:r>
          </w:p>
        </w:tc>
        <w:tc>
          <w:tcPr>
            <w:tcW w:w="1612" w:type="dxa"/>
            <w:gridSpan w:val="2"/>
            <w:shd w:val="clear" w:color="auto" w:fill="auto"/>
          </w:tcPr>
          <w:p w:rsidR="00AB2332" w:rsidRPr="00C15331"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Середні витрати на одного учасника, грн</w:t>
            </w:r>
          </w:p>
        </w:tc>
        <w:tc>
          <w:tcPr>
            <w:tcW w:w="1612" w:type="dxa"/>
            <w:gridSpan w:val="2"/>
            <w:shd w:val="clear" w:color="auto" w:fill="auto"/>
          </w:tcPr>
          <w:p w:rsidR="00AB2332" w:rsidRPr="00C15331"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0</w:t>
            </w: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4. Показник якості:</w:t>
            </w:r>
          </w:p>
        </w:tc>
        <w:tc>
          <w:tcPr>
            <w:tcW w:w="1612" w:type="dxa"/>
            <w:gridSpan w:val="2"/>
            <w:shd w:val="clear" w:color="auto" w:fill="auto"/>
          </w:tcPr>
          <w:p w:rsidR="00AB2332" w:rsidRPr="00C15331"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770BAE" w:rsidRDefault="00AB2332" w:rsidP="00A87C74">
            <w:pPr>
              <w:rPr>
                <w:sz w:val="20"/>
                <w:lang w:val="uk-UA" w:eastAsia="uk-UA"/>
              </w:rPr>
            </w:pPr>
            <w:r w:rsidRPr="00055DB3">
              <w:rPr>
                <w:sz w:val="20"/>
                <w:szCs w:val="20"/>
                <w:lang w:val="uk-UA" w:eastAsia="uk-UA"/>
              </w:rPr>
              <w:t xml:space="preserve">Динаміка кількості учасників, які </w:t>
            </w:r>
            <w:r>
              <w:rPr>
                <w:sz w:val="20"/>
                <w:szCs w:val="20"/>
                <w:lang w:val="uk-UA" w:eastAsia="uk-UA"/>
              </w:rPr>
              <w:t>відвідають заходи</w:t>
            </w:r>
            <w:r w:rsidRPr="00055DB3">
              <w:rPr>
                <w:sz w:val="20"/>
                <w:szCs w:val="20"/>
                <w:lang w:val="uk-UA" w:eastAsia="uk-UA"/>
              </w:rPr>
              <w:t>, %</w:t>
            </w:r>
          </w:p>
        </w:tc>
        <w:tc>
          <w:tcPr>
            <w:tcW w:w="1612" w:type="dxa"/>
            <w:gridSpan w:val="2"/>
            <w:shd w:val="clear" w:color="auto" w:fill="auto"/>
          </w:tcPr>
          <w:p w:rsidR="00AB2332" w:rsidRPr="00C15331"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100</w:t>
            </w:r>
          </w:p>
        </w:tc>
      </w:tr>
      <w:tr w:rsidR="00AB2332" w:rsidRPr="00931171" w:rsidTr="00A87C74">
        <w:trPr>
          <w:trHeight w:val="115"/>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5686" w:type="dxa"/>
            <w:gridSpan w:val="6"/>
            <w:shd w:val="clear" w:color="auto" w:fill="auto"/>
          </w:tcPr>
          <w:p w:rsidR="00AB2332" w:rsidRPr="00055DB3" w:rsidRDefault="00AB2332" w:rsidP="00A87C74">
            <w:pPr>
              <w:jc w:val="both"/>
              <w:rPr>
                <w:sz w:val="20"/>
                <w:szCs w:val="20"/>
                <w:lang w:val="uk-UA" w:eastAsia="uk-UA"/>
              </w:rPr>
            </w:pPr>
            <w:r w:rsidRPr="00770BAE">
              <w:rPr>
                <w:color w:val="000000"/>
                <w:sz w:val="20"/>
                <w:szCs w:val="20"/>
                <w:lang w:val="uk-UA"/>
              </w:rPr>
              <w:t>Участь у щорічному Міжнародному інвестиційному форумі Київської області, з</w:t>
            </w:r>
            <w:r w:rsidRPr="00770BAE">
              <w:rPr>
                <w:sz w:val="20"/>
                <w:szCs w:val="20"/>
                <w:lang w:val="uk-UA"/>
              </w:rPr>
              <w:t>алучення</w:t>
            </w:r>
            <w:r>
              <w:rPr>
                <w:sz w:val="20"/>
                <w:szCs w:val="20"/>
                <w:lang w:val="uk-UA"/>
              </w:rPr>
              <w:t xml:space="preserve"> </w:t>
            </w:r>
            <w:r w:rsidRPr="00770BAE">
              <w:rPr>
                <w:sz w:val="20"/>
                <w:szCs w:val="20"/>
                <w:lang w:val="uk-UA"/>
              </w:rPr>
              <w:t>інвесторів до реалізації</w:t>
            </w:r>
            <w:r>
              <w:rPr>
                <w:sz w:val="20"/>
                <w:szCs w:val="20"/>
                <w:lang w:val="uk-UA"/>
              </w:rPr>
              <w:t xml:space="preserve"> </w:t>
            </w:r>
            <w:r w:rsidRPr="00770BAE">
              <w:rPr>
                <w:sz w:val="20"/>
                <w:szCs w:val="20"/>
                <w:lang w:val="uk-UA"/>
              </w:rPr>
              <w:t>інвестиційних проектів</w:t>
            </w:r>
            <w:r>
              <w:rPr>
                <w:sz w:val="20"/>
                <w:szCs w:val="20"/>
                <w:lang w:val="uk-UA"/>
              </w:rPr>
              <w:t xml:space="preserve"> </w:t>
            </w:r>
            <w:r w:rsidRPr="00770BAE">
              <w:rPr>
                <w:sz w:val="20"/>
                <w:szCs w:val="20"/>
                <w:lang w:val="uk-UA"/>
              </w:rPr>
              <w:t>регіону, встановлення міжнародних зв’язків, формування обізнаності та зацікавленості серед</w:t>
            </w:r>
            <w:r>
              <w:rPr>
                <w:sz w:val="20"/>
                <w:szCs w:val="20"/>
                <w:lang w:val="uk-UA"/>
              </w:rPr>
              <w:t xml:space="preserve"> </w:t>
            </w:r>
            <w:r w:rsidRPr="00770BAE">
              <w:rPr>
                <w:sz w:val="20"/>
                <w:szCs w:val="20"/>
                <w:lang w:val="uk-UA"/>
              </w:rPr>
              <w:t>ділових кіл в можливостях ведення бізнесу в місті Обухові</w:t>
            </w:r>
          </w:p>
        </w:tc>
      </w:tr>
      <w:tr w:rsidR="00AB2332" w:rsidRPr="00055DB3" w:rsidTr="00A87C74">
        <w:trPr>
          <w:trHeight w:val="396"/>
        </w:trPr>
        <w:tc>
          <w:tcPr>
            <w:tcW w:w="454" w:type="dxa"/>
            <w:vMerge w:val="restart"/>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w:t>
            </w:r>
          </w:p>
        </w:tc>
        <w:tc>
          <w:tcPr>
            <w:tcW w:w="1537" w:type="dxa"/>
            <w:vMerge w:val="restart"/>
            <w:shd w:val="clear" w:color="auto" w:fill="auto"/>
          </w:tcPr>
          <w:p w:rsidR="00AB2332" w:rsidRPr="00055DB3" w:rsidRDefault="00AB2332" w:rsidP="00A87C74">
            <w:pPr>
              <w:pStyle w:val="aa"/>
              <w:tabs>
                <w:tab w:val="left" w:pos="0"/>
              </w:tabs>
              <w:ind w:left="0" w:right="48"/>
              <w:jc w:val="both"/>
              <w:rPr>
                <w:lang w:eastAsia="uk-UA"/>
              </w:rPr>
            </w:pPr>
            <w:r w:rsidRPr="00770BAE">
              <w:rPr>
                <w:lang w:eastAsia="uk-UA"/>
              </w:rPr>
              <w:t>Створення сприятливих умов для активізації та розвитку інвестиційно-інноваційної діяльності</w:t>
            </w:r>
          </w:p>
        </w:tc>
        <w:tc>
          <w:tcPr>
            <w:tcW w:w="2148" w:type="dxa"/>
            <w:vMerge w:val="restart"/>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 xml:space="preserve">2.1. Проведення семінарів, семінарів-тренінгів, тренінгів (базових, </w:t>
            </w:r>
            <w:r>
              <w:rPr>
                <w:lang w:eastAsia="uk-UA"/>
              </w:rPr>
              <w:t>с</w:t>
            </w:r>
            <w:r w:rsidRPr="00055DB3">
              <w:rPr>
                <w:lang w:eastAsia="uk-UA"/>
              </w:rPr>
              <w:t xml:space="preserve">пеціалізованих, для тренерів) з метою </w:t>
            </w:r>
            <w:r>
              <w:rPr>
                <w:lang w:eastAsia="uk-UA"/>
              </w:rPr>
              <w:t>сприяння</w:t>
            </w:r>
            <w:r w:rsidRPr="00770BAE">
              <w:rPr>
                <w:lang w:eastAsia="uk-UA"/>
              </w:rPr>
              <w:t xml:space="preserve"> участі суб'єктів підприємницької діяльності у програмах </w:t>
            </w:r>
            <w:r w:rsidRPr="00770BAE">
              <w:rPr>
                <w:lang w:eastAsia="uk-UA"/>
              </w:rPr>
              <w:lastRenderedPageBreak/>
              <w:t>міжнародної технічної допомоги та міжнародного співробітництва. Участь у навчальних семінарах, тренінгах, круглих столах з питань підвищення ефективності роботи із залучення інвестицій з підготовкою та друком необхідних матеріалів за відповідною тематикою</w:t>
            </w:r>
          </w:p>
        </w:tc>
        <w:tc>
          <w:tcPr>
            <w:tcW w:w="993" w:type="dxa"/>
            <w:vMerge w:val="restart"/>
            <w:shd w:val="clear" w:color="auto" w:fill="auto"/>
          </w:tcPr>
          <w:p w:rsidR="00AB2332" w:rsidRPr="00055DB3" w:rsidRDefault="00AB2332" w:rsidP="00A87C74">
            <w:pPr>
              <w:rPr>
                <w:sz w:val="20"/>
                <w:lang w:eastAsia="uk-UA"/>
              </w:rPr>
            </w:pPr>
            <w:r w:rsidRPr="00055DB3">
              <w:rPr>
                <w:sz w:val="20"/>
                <w:lang w:eastAsia="uk-UA"/>
              </w:rPr>
              <w:lastRenderedPageBreak/>
              <w:t>2</w:t>
            </w:r>
            <w:r>
              <w:rPr>
                <w:sz w:val="20"/>
                <w:lang w:eastAsia="uk-UA"/>
              </w:rPr>
              <w:t>020</w:t>
            </w:r>
            <w:r w:rsidRPr="00055DB3">
              <w:rPr>
                <w:sz w:val="20"/>
                <w:lang w:eastAsia="uk-UA"/>
              </w:rPr>
              <w:t xml:space="preserve"> рік.</w:t>
            </w:r>
          </w:p>
        </w:tc>
        <w:tc>
          <w:tcPr>
            <w:tcW w:w="1276" w:type="dxa"/>
            <w:vMerge w:val="restart"/>
            <w:shd w:val="clear" w:color="auto" w:fill="auto"/>
          </w:tcPr>
          <w:p w:rsidR="00AB2332" w:rsidRPr="00055DB3" w:rsidRDefault="00AB2332" w:rsidP="00A87C74">
            <w:pPr>
              <w:pStyle w:val="aa"/>
              <w:tabs>
                <w:tab w:val="left" w:pos="0"/>
              </w:tabs>
              <w:ind w:left="0" w:right="48"/>
              <w:jc w:val="both"/>
              <w:rPr>
                <w:lang w:eastAsia="uk-UA"/>
              </w:rPr>
            </w:pPr>
            <w:r w:rsidRPr="00A46B64">
              <w:rPr>
                <w:lang w:eastAsia="uk-UA"/>
              </w:rPr>
              <w:t xml:space="preserve">Управління економіки виконавчого комітету Обухівської міської ради; Відділ муніципальних ініціатив та </w:t>
            </w:r>
            <w:r w:rsidRPr="00A46B64">
              <w:rPr>
                <w:lang w:eastAsia="uk-UA"/>
              </w:rPr>
              <w:lastRenderedPageBreak/>
              <w:t>інвестицій виконавчого комітету Обухівської міської ради</w:t>
            </w:r>
          </w:p>
        </w:tc>
        <w:tc>
          <w:tcPr>
            <w:tcW w:w="1247" w:type="dxa"/>
            <w:vMerge w:val="restart"/>
            <w:shd w:val="clear" w:color="auto" w:fill="auto"/>
          </w:tcPr>
          <w:p w:rsidR="00AB2332" w:rsidRPr="00BF428A" w:rsidRDefault="00AB2332" w:rsidP="00A87C74">
            <w:pPr>
              <w:rPr>
                <w:sz w:val="20"/>
                <w:lang w:val="uk-UA" w:eastAsia="uk-UA"/>
              </w:rPr>
            </w:pPr>
            <w:r w:rsidRPr="00BF428A">
              <w:rPr>
                <w:sz w:val="20"/>
                <w:lang w:val="uk-UA" w:eastAsia="uk-UA"/>
              </w:rPr>
              <w:lastRenderedPageBreak/>
              <w:t>Бюджет Обухівської міської об’єднаної територіальної громади Київської області</w:t>
            </w:r>
          </w:p>
        </w:tc>
        <w:tc>
          <w:tcPr>
            <w:tcW w:w="1568" w:type="dxa"/>
            <w:vMerge w:val="restart"/>
            <w:shd w:val="clear" w:color="auto" w:fill="auto"/>
          </w:tcPr>
          <w:p w:rsidR="00AB2332" w:rsidRPr="00055DB3" w:rsidRDefault="00AB2332" w:rsidP="00A87C74">
            <w:pPr>
              <w:pStyle w:val="aa"/>
              <w:tabs>
                <w:tab w:val="left" w:pos="0"/>
              </w:tabs>
              <w:ind w:left="0" w:right="48"/>
              <w:jc w:val="both"/>
              <w:rPr>
                <w:lang w:eastAsia="uk-UA"/>
              </w:rPr>
            </w:pPr>
            <w:r>
              <w:rPr>
                <w:lang w:eastAsia="uk-UA"/>
              </w:rPr>
              <w:t>3</w:t>
            </w:r>
            <w:r w:rsidRPr="00055DB3">
              <w:rPr>
                <w:lang w:eastAsia="uk-UA"/>
              </w:rPr>
              <w:t>0 тис грн.</w:t>
            </w:r>
          </w:p>
        </w:tc>
        <w:tc>
          <w:tcPr>
            <w:tcW w:w="1492" w:type="dxa"/>
            <w:shd w:val="clear" w:color="auto" w:fill="auto"/>
          </w:tcPr>
          <w:p w:rsidR="00AB2332" w:rsidRPr="00055DB3" w:rsidRDefault="00AB2332" w:rsidP="00A87C74">
            <w:pPr>
              <w:rPr>
                <w:sz w:val="20"/>
                <w:lang w:eastAsia="uk-UA"/>
              </w:rPr>
            </w:pPr>
            <w:r w:rsidRPr="00055DB3">
              <w:rPr>
                <w:sz w:val="20"/>
                <w:lang w:eastAsia="uk-UA"/>
              </w:rPr>
              <w:t>1. Показник затрат:</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AB2332" w:rsidRPr="00F1753A" w:rsidRDefault="00AB2332" w:rsidP="00A87C74">
            <w:pPr>
              <w:rPr>
                <w:sz w:val="20"/>
              </w:rPr>
            </w:pPr>
            <w:r w:rsidRPr="00F1753A">
              <w:rPr>
                <w:sz w:val="20"/>
              </w:rPr>
              <w:t>0 тис. грн.</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3</w:t>
            </w:r>
            <w:r w:rsidRPr="00055DB3">
              <w:rPr>
                <w:lang w:eastAsia="uk-UA"/>
              </w:rPr>
              <w:t>0 тис. грн.</w:t>
            </w: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2. Показник продукту:</w:t>
            </w:r>
          </w:p>
        </w:tc>
        <w:tc>
          <w:tcPr>
            <w:tcW w:w="1612" w:type="dxa"/>
            <w:gridSpan w:val="2"/>
            <w:shd w:val="clear" w:color="auto" w:fill="auto"/>
          </w:tcPr>
          <w:p w:rsidR="00AB2332" w:rsidRPr="00F1753A"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Кількість проведених заходів, од.</w:t>
            </w:r>
          </w:p>
        </w:tc>
        <w:tc>
          <w:tcPr>
            <w:tcW w:w="1612" w:type="dxa"/>
            <w:gridSpan w:val="2"/>
            <w:shd w:val="clear" w:color="auto" w:fill="auto"/>
          </w:tcPr>
          <w:p w:rsidR="00AB2332" w:rsidRPr="00F1753A"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3</w:t>
            </w: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Охоплено учасників, осіб</w:t>
            </w:r>
          </w:p>
        </w:tc>
        <w:tc>
          <w:tcPr>
            <w:tcW w:w="1612" w:type="dxa"/>
            <w:gridSpan w:val="2"/>
            <w:shd w:val="clear" w:color="auto" w:fill="auto"/>
          </w:tcPr>
          <w:p w:rsidR="00AB2332" w:rsidRPr="00F1753A"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65</w:t>
            </w: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3. Показник ефективності:</w:t>
            </w:r>
          </w:p>
        </w:tc>
        <w:tc>
          <w:tcPr>
            <w:tcW w:w="1612" w:type="dxa"/>
            <w:gridSpan w:val="2"/>
            <w:shd w:val="clear" w:color="auto" w:fill="auto"/>
          </w:tcPr>
          <w:p w:rsidR="00AB2332" w:rsidRPr="00F1753A"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Середні витрати на одного учасника, грн</w:t>
            </w:r>
          </w:p>
        </w:tc>
        <w:tc>
          <w:tcPr>
            <w:tcW w:w="1612" w:type="dxa"/>
            <w:gridSpan w:val="2"/>
            <w:shd w:val="clear" w:color="auto" w:fill="auto"/>
          </w:tcPr>
          <w:p w:rsidR="00AB2332" w:rsidRPr="00DC50D9" w:rsidRDefault="00AB2332" w:rsidP="00A87C74">
            <w:pPr>
              <w:rPr>
                <w:sz w:val="20"/>
                <w:lang w:val="uk-UA"/>
              </w:rPr>
            </w:pPr>
            <w:r>
              <w:rPr>
                <w:sz w:val="20"/>
                <w:lang w:val="uk-UA"/>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461,54</w:t>
            </w: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4. Показник якості:</w:t>
            </w:r>
          </w:p>
        </w:tc>
        <w:tc>
          <w:tcPr>
            <w:tcW w:w="1612" w:type="dxa"/>
            <w:gridSpan w:val="2"/>
            <w:shd w:val="clear" w:color="auto" w:fill="auto"/>
          </w:tcPr>
          <w:p w:rsidR="00AB2332" w:rsidRPr="00F1753A"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 xml:space="preserve">Динаміка </w:t>
            </w:r>
            <w:r>
              <w:rPr>
                <w:sz w:val="20"/>
                <w:lang w:val="uk-UA" w:eastAsia="uk-UA"/>
              </w:rPr>
              <w:t xml:space="preserve">учасників тренінгів у порівнянні з минулим </w:t>
            </w:r>
            <w:r w:rsidRPr="00055DB3">
              <w:rPr>
                <w:sz w:val="20"/>
                <w:lang w:eastAsia="uk-UA"/>
              </w:rPr>
              <w:t>роком, %</w:t>
            </w:r>
          </w:p>
        </w:tc>
        <w:tc>
          <w:tcPr>
            <w:tcW w:w="1612" w:type="dxa"/>
            <w:gridSpan w:val="2"/>
            <w:shd w:val="clear" w:color="auto" w:fill="auto"/>
          </w:tcPr>
          <w:p w:rsidR="00AB2332" w:rsidRPr="00F1753A"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100</w:t>
            </w:r>
          </w:p>
        </w:tc>
      </w:tr>
      <w:tr w:rsidR="00AB2332" w:rsidRPr="00931171" w:rsidTr="00A87C74">
        <w:trPr>
          <w:trHeight w:val="391"/>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5686" w:type="dxa"/>
            <w:gridSpan w:val="6"/>
            <w:shd w:val="clear" w:color="auto" w:fill="auto"/>
          </w:tcPr>
          <w:p w:rsidR="00AB2332" w:rsidRPr="00DC50D9" w:rsidRDefault="00AB2332" w:rsidP="00A87C74">
            <w:pPr>
              <w:pStyle w:val="aa"/>
              <w:tabs>
                <w:tab w:val="left" w:pos="0"/>
              </w:tabs>
              <w:ind w:left="0" w:right="48"/>
              <w:jc w:val="both"/>
              <w:rPr>
                <w:lang w:eastAsia="uk-UA"/>
              </w:rPr>
            </w:pPr>
            <w:r w:rsidRPr="00DC50D9">
              <w:t>Всебічна інформаційна підтримка суб'єктів підприємницької діяльності по залученню міжнародної технічної допомоги</w:t>
            </w:r>
          </w:p>
        </w:tc>
      </w:tr>
      <w:tr w:rsidR="00AB2332" w:rsidRPr="00055DB3" w:rsidTr="00A87C74">
        <w:trPr>
          <w:trHeight w:val="207"/>
        </w:trPr>
        <w:tc>
          <w:tcPr>
            <w:tcW w:w="454" w:type="dxa"/>
            <w:vMerge w:val="restart"/>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3.</w:t>
            </w:r>
          </w:p>
        </w:tc>
        <w:tc>
          <w:tcPr>
            <w:tcW w:w="1537" w:type="dxa"/>
            <w:vMerge w:val="restart"/>
            <w:shd w:val="clear" w:color="auto" w:fill="auto"/>
          </w:tcPr>
          <w:p w:rsidR="00AB2332" w:rsidRPr="00055DB3" w:rsidRDefault="00AB2332" w:rsidP="00A87C74">
            <w:pPr>
              <w:pStyle w:val="aa"/>
              <w:tabs>
                <w:tab w:val="left" w:pos="0"/>
              </w:tabs>
              <w:ind w:left="0" w:right="48"/>
              <w:jc w:val="both"/>
              <w:rPr>
                <w:lang w:eastAsia="uk-UA"/>
              </w:rPr>
            </w:pPr>
            <w:r w:rsidRPr="00DC50D9">
              <w:rPr>
                <w:lang w:eastAsia="uk-UA"/>
              </w:rPr>
              <w:t>Маркетинг та</w:t>
            </w:r>
            <w:r>
              <w:rPr>
                <w:lang w:eastAsia="uk-UA"/>
              </w:rPr>
              <w:t xml:space="preserve"> промоція інвестицій-ного потен</w:t>
            </w:r>
            <w:r w:rsidRPr="00DC50D9">
              <w:rPr>
                <w:lang w:eastAsia="uk-UA"/>
              </w:rPr>
              <w:t>ціалу регіону</w:t>
            </w:r>
          </w:p>
        </w:tc>
        <w:tc>
          <w:tcPr>
            <w:tcW w:w="2148" w:type="dxa"/>
            <w:vMerge w:val="restart"/>
            <w:shd w:val="clear" w:color="auto" w:fill="auto"/>
          </w:tcPr>
          <w:p w:rsidR="00AB2332" w:rsidRPr="000D04C4" w:rsidRDefault="00AB2332" w:rsidP="00A87C74">
            <w:pPr>
              <w:pStyle w:val="aa"/>
              <w:tabs>
                <w:tab w:val="left" w:pos="0"/>
              </w:tabs>
              <w:ind w:left="0" w:right="48"/>
              <w:jc w:val="both"/>
              <w:rPr>
                <w:lang w:eastAsia="uk-UA"/>
              </w:rPr>
            </w:pPr>
            <w:r w:rsidRPr="00055DB3">
              <w:rPr>
                <w:lang w:eastAsia="uk-UA"/>
              </w:rPr>
              <w:t>3.1</w:t>
            </w:r>
            <w:r>
              <w:rPr>
                <w:lang w:eastAsia="uk-UA"/>
              </w:rPr>
              <w:t xml:space="preserve"> Виготовлення презентаційного відео ролику про інвестиційний та промисловий потенціал регіону іноземною мовою та просування ролику в мережі інтернет за допомогою таргетування у мережі </w:t>
            </w:r>
            <w:r>
              <w:rPr>
                <w:lang w:val="en-US" w:eastAsia="uk-UA"/>
              </w:rPr>
              <w:t>Facebook</w:t>
            </w:r>
          </w:p>
        </w:tc>
        <w:tc>
          <w:tcPr>
            <w:tcW w:w="993" w:type="dxa"/>
            <w:vMerge w:val="restart"/>
            <w:shd w:val="clear" w:color="auto" w:fill="auto"/>
          </w:tcPr>
          <w:p w:rsidR="00AB2332" w:rsidRPr="00055DB3" w:rsidRDefault="00AB2332" w:rsidP="00A87C74">
            <w:pPr>
              <w:rPr>
                <w:sz w:val="20"/>
                <w:lang w:eastAsia="uk-UA"/>
              </w:rPr>
            </w:pPr>
            <w:r w:rsidRPr="00055DB3">
              <w:rPr>
                <w:sz w:val="20"/>
                <w:lang w:eastAsia="uk-UA"/>
              </w:rPr>
              <w:t>2</w:t>
            </w:r>
            <w:r>
              <w:rPr>
                <w:sz w:val="20"/>
                <w:lang w:eastAsia="uk-UA"/>
              </w:rPr>
              <w:t>020</w:t>
            </w:r>
            <w:r w:rsidRPr="00055DB3">
              <w:rPr>
                <w:sz w:val="20"/>
                <w:lang w:eastAsia="uk-UA"/>
              </w:rPr>
              <w:t xml:space="preserve"> рік.</w:t>
            </w:r>
          </w:p>
        </w:tc>
        <w:tc>
          <w:tcPr>
            <w:tcW w:w="1276" w:type="dxa"/>
            <w:vMerge w:val="restart"/>
            <w:shd w:val="clear" w:color="auto" w:fill="auto"/>
          </w:tcPr>
          <w:p w:rsidR="00AB2332" w:rsidRPr="00055DB3" w:rsidRDefault="00AB2332" w:rsidP="00A87C74">
            <w:pPr>
              <w:pStyle w:val="aa"/>
              <w:tabs>
                <w:tab w:val="left" w:pos="0"/>
              </w:tabs>
              <w:ind w:left="0" w:right="48"/>
              <w:jc w:val="both"/>
              <w:rPr>
                <w:lang w:eastAsia="uk-UA"/>
              </w:rPr>
            </w:pPr>
            <w:r w:rsidRPr="00A46B64">
              <w:rPr>
                <w:lang w:eastAsia="uk-UA"/>
              </w:rPr>
              <w:t>Відділ муніципальних ініціатив та інвестицій виконавчого комітету Обухівської міської ради</w:t>
            </w:r>
          </w:p>
        </w:tc>
        <w:tc>
          <w:tcPr>
            <w:tcW w:w="1247" w:type="dxa"/>
            <w:vMerge w:val="restart"/>
            <w:shd w:val="clear" w:color="auto" w:fill="auto"/>
          </w:tcPr>
          <w:p w:rsidR="00AB2332" w:rsidRPr="00055DB3" w:rsidRDefault="00AB2332" w:rsidP="00A87C74">
            <w:pPr>
              <w:rPr>
                <w:sz w:val="20"/>
                <w:lang w:eastAsia="uk-UA"/>
              </w:rPr>
            </w:pPr>
            <w:r w:rsidRPr="00055DB3">
              <w:rPr>
                <w:sz w:val="20"/>
                <w:lang w:eastAsia="uk-UA"/>
              </w:rPr>
              <w:t>Бюджет м. Обухів</w:t>
            </w:r>
          </w:p>
        </w:tc>
        <w:tc>
          <w:tcPr>
            <w:tcW w:w="1568" w:type="dxa"/>
            <w:vMerge w:val="restart"/>
            <w:shd w:val="clear" w:color="auto" w:fill="auto"/>
          </w:tcPr>
          <w:p w:rsidR="00AB2332" w:rsidRPr="00055DB3" w:rsidRDefault="00AB2332" w:rsidP="00A87C74">
            <w:pPr>
              <w:pStyle w:val="aa"/>
              <w:tabs>
                <w:tab w:val="left" w:pos="0"/>
              </w:tabs>
              <w:ind w:left="0" w:right="48"/>
              <w:jc w:val="both"/>
              <w:rPr>
                <w:lang w:eastAsia="uk-UA"/>
              </w:rPr>
            </w:pPr>
            <w:r>
              <w:rPr>
                <w:lang w:eastAsia="uk-UA"/>
              </w:rPr>
              <w:t>20</w:t>
            </w:r>
            <w:r w:rsidRPr="00055DB3">
              <w:rPr>
                <w:lang w:eastAsia="uk-UA"/>
              </w:rPr>
              <w:t xml:space="preserve"> тис. грн.</w:t>
            </w:r>
          </w:p>
        </w:tc>
        <w:tc>
          <w:tcPr>
            <w:tcW w:w="1492" w:type="dxa"/>
            <w:shd w:val="clear" w:color="auto" w:fill="auto"/>
          </w:tcPr>
          <w:p w:rsidR="00AB2332" w:rsidRPr="00055DB3" w:rsidRDefault="00AB2332" w:rsidP="00A87C74">
            <w:pPr>
              <w:rPr>
                <w:sz w:val="20"/>
                <w:lang w:eastAsia="uk-UA"/>
              </w:rPr>
            </w:pPr>
            <w:r w:rsidRPr="00055DB3">
              <w:rPr>
                <w:sz w:val="20"/>
                <w:lang w:eastAsia="uk-UA"/>
              </w:rPr>
              <w:t>1. Показник затрат:</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AB2332" w:rsidRPr="00F1753A" w:rsidRDefault="00AB2332" w:rsidP="00A87C74">
            <w:pPr>
              <w:rPr>
                <w:sz w:val="20"/>
              </w:rPr>
            </w:pPr>
            <w:r>
              <w:rPr>
                <w:sz w:val="20"/>
              </w:rPr>
              <w:t>0</w:t>
            </w:r>
            <w:r w:rsidRPr="00F1753A">
              <w:rPr>
                <w:sz w:val="20"/>
              </w:rPr>
              <w:t xml:space="preserve"> тис. грн.</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w:t>
            </w:r>
            <w:r w:rsidRPr="00055DB3">
              <w:rPr>
                <w:lang w:eastAsia="uk-UA"/>
              </w:rPr>
              <w:t xml:space="preserve"> тис. грн.</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2. Показник продукту:</w:t>
            </w:r>
          </w:p>
        </w:tc>
        <w:tc>
          <w:tcPr>
            <w:tcW w:w="1612" w:type="dxa"/>
            <w:gridSpan w:val="2"/>
            <w:shd w:val="clear" w:color="auto" w:fill="auto"/>
          </w:tcPr>
          <w:p w:rsidR="00AB2332" w:rsidRPr="00F1753A"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Охоплено</w:t>
            </w:r>
            <w:r>
              <w:rPr>
                <w:sz w:val="20"/>
                <w:lang w:val="uk-UA" w:eastAsia="uk-UA"/>
              </w:rPr>
              <w:t xml:space="preserve"> користувачів таргетуванням</w:t>
            </w:r>
            <w:r w:rsidRPr="00055DB3">
              <w:rPr>
                <w:sz w:val="20"/>
                <w:lang w:eastAsia="uk-UA"/>
              </w:rPr>
              <w:t>, осіб</w:t>
            </w:r>
          </w:p>
        </w:tc>
        <w:tc>
          <w:tcPr>
            <w:tcW w:w="1612" w:type="dxa"/>
            <w:gridSpan w:val="2"/>
            <w:shd w:val="clear" w:color="auto" w:fill="auto"/>
          </w:tcPr>
          <w:p w:rsidR="00AB2332" w:rsidRPr="00F1753A"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20000</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3. Показник ефективності:</w:t>
            </w:r>
          </w:p>
        </w:tc>
        <w:tc>
          <w:tcPr>
            <w:tcW w:w="1612" w:type="dxa"/>
            <w:gridSpan w:val="2"/>
            <w:shd w:val="clear" w:color="auto" w:fill="auto"/>
          </w:tcPr>
          <w:p w:rsidR="00AB2332" w:rsidRPr="00F1753A"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Се</w:t>
            </w:r>
            <w:r>
              <w:rPr>
                <w:sz w:val="20"/>
                <w:lang w:eastAsia="uk-UA"/>
              </w:rPr>
              <w:t>редні витрати на один показ</w:t>
            </w:r>
            <w:r w:rsidRPr="00055DB3">
              <w:rPr>
                <w:sz w:val="20"/>
                <w:lang w:eastAsia="uk-UA"/>
              </w:rPr>
              <w:t>, грн</w:t>
            </w:r>
          </w:p>
        </w:tc>
        <w:tc>
          <w:tcPr>
            <w:tcW w:w="1612" w:type="dxa"/>
            <w:gridSpan w:val="2"/>
            <w:shd w:val="clear" w:color="auto" w:fill="auto"/>
          </w:tcPr>
          <w:p w:rsidR="00AB2332" w:rsidRPr="00F1753A"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1</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4. Показник якості:</w:t>
            </w:r>
          </w:p>
        </w:tc>
        <w:tc>
          <w:tcPr>
            <w:tcW w:w="1612" w:type="dxa"/>
            <w:gridSpan w:val="2"/>
            <w:shd w:val="clear" w:color="auto" w:fill="auto"/>
          </w:tcPr>
          <w:p w:rsidR="00AB2332" w:rsidRPr="00F1753A" w:rsidRDefault="00AB2332" w:rsidP="00A87C74">
            <w:pPr>
              <w:rPr>
                <w:sz w:val="20"/>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Pr>
                <w:sz w:val="20"/>
                <w:lang w:val="uk-UA" w:eastAsia="uk-UA"/>
              </w:rPr>
              <w:t>Кількість реакцій на відео</w:t>
            </w:r>
            <w:r>
              <w:rPr>
                <w:sz w:val="20"/>
                <w:lang w:eastAsia="uk-UA"/>
              </w:rPr>
              <w:t>, шт.</w:t>
            </w:r>
          </w:p>
        </w:tc>
        <w:tc>
          <w:tcPr>
            <w:tcW w:w="1612" w:type="dxa"/>
            <w:gridSpan w:val="2"/>
            <w:shd w:val="clear" w:color="auto" w:fill="auto"/>
          </w:tcPr>
          <w:p w:rsidR="00AB2332" w:rsidRPr="00F1753A" w:rsidRDefault="00AB2332" w:rsidP="00A87C74">
            <w:pPr>
              <w:rPr>
                <w:sz w:val="20"/>
              </w:rPr>
            </w:pPr>
            <w:r>
              <w:rPr>
                <w:sz w:val="20"/>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200</w:t>
            </w:r>
          </w:p>
        </w:tc>
      </w:tr>
      <w:tr w:rsidR="00AB2332" w:rsidRPr="00931171"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5686" w:type="dxa"/>
            <w:gridSpan w:val="6"/>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 xml:space="preserve">Підвищення рівня </w:t>
            </w:r>
            <w:r>
              <w:rPr>
                <w:lang w:eastAsia="uk-UA"/>
              </w:rPr>
              <w:t>обізнаності іноземних інвесторів про промисловий та інвестиційний потенціал регіону</w:t>
            </w:r>
          </w:p>
        </w:tc>
      </w:tr>
      <w:tr w:rsidR="00AB2332" w:rsidRPr="00055DB3" w:rsidTr="00A87C74">
        <w:trPr>
          <w:trHeight w:val="207"/>
        </w:trPr>
        <w:tc>
          <w:tcPr>
            <w:tcW w:w="454" w:type="dxa"/>
            <w:vMerge w:val="restart"/>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val="restart"/>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val="restart"/>
            <w:shd w:val="clear" w:color="auto" w:fill="auto"/>
          </w:tcPr>
          <w:p w:rsidR="00AB2332" w:rsidRPr="000D04C4" w:rsidRDefault="00AB2332" w:rsidP="00A87C74">
            <w:pPr>
              <w:pStyle w:val="aa"/>
              <w:tabs>
                <w:tab w:val="left" w:pos="0"/>
              </w:tabs>
              <w:ind w:left="0" w:right="48"/>
              <w:jc w:val="both"/>
              <w:rPr>
                <w:lang w:eastAsia="uk-UA"/>
              </w:rPr>
            </w:pPr>
            <w:r>
              <w:rPr>
                <w:lang w:eastAsia="uk-UA"/>
              </w:rPr>
              <w:t>3.</w:t>
            </w:r>
            <w:r w:rsidRPr="000D04C4">
              <w:rPr>
                <w:lang w:eastAsia="uk-UA"/>
              </w:rPr>
              <w:t>2</w:t>
            </w:r>
            <w:r w:rsidRPr="00055DB3">
              <w:rPr>
                <w:lang w:eastAsia="uk-UA"/>
              </w:rPr>
              <w:t xml:space="preserve"> </w:t>
            </w:r>
            <w:r>
              <w:rPr>
                <w:lang w:eastAsia="uk-UA"/>
              </w:rPr>
              <w:t>Організація та проведення круглого столу з питань розвитку інвестиційного та промислового потенціалу регіону із залученням міжнародних та вітчизняних експертів</w:t>
            </w:r>
          </w:p>
        </w:tc>
        <w:tc>
          <w:tcPr>
            <w:tcW w:w="993" w:type="dxa"/>
            <w:vMerge w:val="restart"/>
            <w:shd w:val="clear" w:color="auto" w:fill="auto"/>
          </w:tcPr>
          <w:p w:rsidR="00AB2332" w:rsidRPr="000D04C4" w:rsidRDefault="00AB2332" w:rsidP="00A87C74">
            <w:pPr>
              <w:rPr>
                <w:sz w:val="20"/>
                <w:lang w:val="uk-UA" w:eastAsia="uk-UA"/>
              </w:rPr>
            </w:pPr>
            <w:r>
              <w:rPr>
                <w:sz w:val="20"/>
                <w:lang w:val="uk-UA" w:eastAsia="uk-UA"/>
              </w:rPr>
              <w:t>2020</w:t>
            </w:r>
            <w:r w:rsidRPr="000D04C4">
              <w:rPr>
                <w:sz w:val="20"/>
                <w:lang w:val="uk-UA" w:eastAsia="uk-UA"/>
              </w:rPr>
              <w:t xml:space="preserve"> рік.</w:t>
            </w:r>
          </w:p>
        </w:tc>
        <w:tc>
          <w:tcPr>
            <w:tcW w:w="1276" w:type="dxa"/>
            <w:vMerge w:val="restart"/>
            <w:shd w:val="clear" w:color="auto" w:fill="auto"/>
          </w:tcPr>
          <w:p w:rsidR="00AB2332" w:rsidRPr="00055DB3" w:rsidRDefault="00AB2332" w:rsidP="00A87C74">
            <w:pPr>
              <w:pStyle w:val="aa"/>
              <w:tabs>
                <w:tab w:val="left" w:pos="0"/>
              </w:tabs>
              <w:ind w:left="0" w:right="48"/>
              <w:jc w:val="both"/>
              <w:rPr>
                <w:lang w:eastAsia="uk-UA"/>
              </w:rPr>
            </w:pPr>
            <w:r w:rsidRPr="00A46B64">
              <w:rPr>
                <w:lang w:eastAsia="uk-UA"/>
              </w:rPr>
              <w:t>Відділ муніципальних ініціатив та інвестицій виконавчого комітету Обухівської міської ради</w:t>
            </w:r>
          </w:p>
        </w:tc>
        <w:tc>
          <w:tcPr>
            <w:tcW w:w="1247" w:type="dxa"/>
            <w:vMerge w:val="restart"/>
            <w:shd w:val="clear" w:color="auto" w:fill="auto"/>
          </w:tcPr>
          <w:p w:rsidR="00AB2332" w:rsidRPr="000D04C4" w:rsidRDefault="00AB2332" w:rsidP="00A87C74">
            <w:pPr>
              <w:rPr>
                <w:sz w:val="20"/>
                <w:lang w:val="uk-UA" w:eastAsia="uk-UA"/>
              </w:rPr>
            </w:pPr>
            <w:r w:rsidRPr="000D04C4">
              <w:rPr>
                <w:sz w:val="20"/>
                <w:lang w:val="uk-UA" w:eastAsia="uk-UA"/>
              </w:rPr>
              <w:t xml:space="preserve">Бюджет </w:t>
            </w:r>
            <w:r w:rsidRPr="00BF428A">
              <w:rPr>
                <w:sz w:val="20"/>
                <w:lang w:val="uk-UA" w:eastAsia="uk-UA"/>
              </w:rPr>
              <w:t>Обухівської міської об’єднаної територіальної громади Київської області</w:t>
            </w:r>
          </w:p>
        </w:tc>
        <w:tc>
          <w:tcPr>
            <w:tcW w:w="1568" w:type="dxa"/>
            <w:vMerge w:val="restart"/>
            <w:shd w:val="clear" w:color="auto" w:fill="auto"/>
          </w:tcPr>
          <w:p w:rsidR="00AB2332" w:rsidRPr="00055DB3" w:rsidRDefault="00AB2332" w:rsidP="00A87C74">
            <w:pPr>
              <w:pStyle w:val="aa"/>
              <w:tabs>
                <w:tab w:val="left" w:pos="0"/>
              </w:tabs>
              <w:ind w:left="0" w:right="48"/>
              <w:jc w:val="both"/>
              <w:rPr>
                <w:lang w:eastAsia="uk-UA"/>
              </w:rPr>
            </w:pPr>
            <w:r>
              <w:rPr>
                <w:lang w:eastAsia="uk-UA"/>
              </w:rPr>
              <w:t>20</w:t>
            </w:r>
            <w:r w:rsidRPr="00055DB3">
              <w:rPr>
                <w:lang w:eastAsia="uk-UA"/>
              </w:rPr>
              <w:t xml:space="preserve"> тис грн.</w:t>
            </w:r>
          </w:p>
        </w:tc>
        <w:tc>
          <w:tcPr>
            <w:tcW w:w="1492" w:type="dxa"/>
            <w:shd w:val="clear" w:color="auto" w:fill="auto"/>
          </w:tcPr>
          <w:p w:rsidR="00AB2332" w:rsidRPr="000D04C4" w:rsidRDefault="00AB2332" w:rsidP="00A87C74">
            <w:pPr>
              <w:rPr>
                <w:sz w:val="20"/>
                <w:lang w:val="uk-UA" w:eastAsia="uk-UA"/>
              </w:rPr>
            </w:pPr>
            <w:r w:rsidRPr="000D04C4">
              <w:rPr>
                <w:sz w:val="20"/>
                <w:lang w:val="uk-UA" w:eastAsia="uk-UA"/>
              </w:rPr>
              <w:t>1. Показник затрат:</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D04C4" w:rsidRDefault="00AB2332" w:rsidP="00A87C74">
            <w:pPr>
              <w:rPr>
                <w:sz w:val="20"/>
                <w:lang w:val="uk-UA" w:eastAsia="uk-UA"/>
              </w:rPr>
            </w:pPr>
          </w:p>
        </w:tc>
        <w:tc>
          <w:tcPr>
            <w:tcW w:w="1276" w:type="dxa"/>
            <w:vMerge/>
            <w:shd w:val="clear" w:color="auto" w:fill="auto"/>
          </w:tcPr>
          <w:p w:rsidR="00AB2332" w:rsidRPr="000D04C4" w:rsidRDefault="00AB2332" w:rsidP="00A87C74">
            <w:pPr>
              <w:rPr>
                <w:sz w:val="20"/>
                <w:lang w:val="uk-UA"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Обсяг фінансових ресурсів, тис. грн</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20</w:t>
            </w:r>
            <w:r w:rsidRPr="00055DB3">
              <w:rPr>
                <w:lang w:eastAsia="uk-UA"/>
              </w:rPr>
              <w:t xml:space="preserve"> тис. грн.</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2. Показник продукту:</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Кількість проведених заходів, од.</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1</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Охоплено учасників, осіб</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50</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3. Показник ефективності:</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Середні витрати на одного учасника, грн</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400</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4. Показник якості:</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1492" w:type="dxa"/>
            <w:shd w:val="clear" w:color="auto" w:fill="auto"/>
          </w:tcPr>
          <w:p w:rsidR="00AB2332" w:rsidRPr="00055DB3" w:rsidRDefault="00AB2332" w:rsidP="00A87C74">
            <w:pPr>
              <w:rPr>
                <w:sz w:val="20"/>
                <w:lang w:eastAsia="uk-UA"/>
              </w:rPr>
            </w:pPr>
            <w:r w:rsidRPr="00055DB3">
              <w:rPr>
                <w:sz w:val="20"/>
                <w:lang w:eastAsia="uk-UA"/>
              </w:rPr>
              <w:t xml:space="preserve">Динаміка </w:t>
            </w:r>
            <w:r>
              <w:rPr>
                <w:sz w:val="20"/>
                <w:lang w:val="uk-UA" w:eastAsia="uk-UA"/>
              </w:rPr>
              <w:t>залучення учасників до проведення круглого столу</w:t>
            </w:r>
            <w:r w:rsidRPr="00055DB3">
              <w:rPr>
                <w:sz w:val="20"/>
                <w:lang w:eastAsia="uk-UA"/>
              </w:rPr>
              <w:t>, %</w:t>
            </w:r>
          </w:p>
        </w:tc>
        <w:tc>
          <w:tcPr>
            <w:tcW w:w="1612" w:type="dxa"/>
            <w:gridSpan w:val="2"/>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2582" w:type="dxa"/>
            <w:gridSpan w:val="3"/>
            <w:shd w:val="clear" w:color="auto" w:fill="auto"/>
          </w:tcPr>
          <w:p w:rsidR="00AB2332" w:rsidRPr="00055DB3" w:rsidRDefault="00AB2332" w:rsidP="00A87C74">
            <w:pPr>
              <w:pStyle w:val="aa"/>
              <w:tabs>
                <w:tab w:val="left" w:pos="0"/>
              </w:tabs>
              <w:ind w:left="0" w:right="48"/>
              <w:jc w:val="both"/>
              <w:rPr>
                <w:lang w:eastAsia="uk-UA"/>
              </w:rPr>
            </w:pPr>
            <w:r>
              <w:rPr>
                <w:lang w:eastAsia="uk-UA"/>
              </w:rPr>
              <w:t>100</w:t>
            </w:r>
          </w:p>
        </w:tc>
      </w:tr>
      <w:tr w:rsidR="00AB2332" w:rsidRPr="00055DB3" w:rsidTr="00A87C74">
        <w:trPr>
          <w:trHeight w:val="207"/>
        </w:trPr>
        <w:tc>
          <w:tcPr>
            <w:tcW w:w="454" w:type="dxa"/>
            <w:vMerge/>
            <w:shd w:val="clear" w:color="auto" w:fill="auto"/>
          </w:tcPr>
          <w:p w:rsidR="00AB2332" w:rsidRPr="00055DB3" w:rsidRDefault="00AB2332" w:rsidP="00A87C74">
            <w:pPr>
              <w:pStyle w:val="aa"/>
              <w:tabs>
                <w:tab w:val="left" w:pos="0"/>
              </w:tabs>
              <w:ind w:left="0" w:right="48"/>
              <w:jc w:val="both"/>
              <w:rPr>
                <w:lang w:eastAsia="uk-UA"/>
              </w:rPr>
            </w:pPr>
          </w:p>
        </w:tc>
        <w:tc>
          <w:tcPr>
            <w:tcW w:w="1537" w:type="dxa"/>
            <w:vMerge/>
            <w:shd w:val="clear" w:color="auto" w:fill="auto"/>
          </w:tcPr>
          <w:p w:rsidR="00AB2332" w:rsidRPr="00055DB3" w:rsidRDefault="00AB2332" w:rsidP="00A87C74">
            <w:pPr>
              <w:pStyle w:val="aa"/>
              <w:tabs>
                <w:tab w:val="left" w:pos="0"/>
              </w:tabs>
              <w:ind w:left="0" w:right="48"/>
              <w:jc w:val="both"/>
              <w:rPr>
                <w:lang w:eastAsia="uk-UA"/>
              </w:rPr>
            </w:pPr>
          </w:p>
        </w:tc>
        <w:tc>
          <w:tcPr>
            <w:tcW w:w="2148" w:type="dxa"/>
            <w:vMerge/>
            <w:shd w:val="clear" w:color="auto" w:fill="auto"/>
          </w:tcPr>
          <w:p w:rsidR="00AB2332" w:rsidRPr="00055DB3" w:rsidRDefault="00AB2332" w:rsidP="00A87C74">
            <w:pPr>
              <w:pStyle w:val="aa"/>
              <w:tabs>
                <w:tab w:val="left" w:pos="0"/>
              </w:tabs>
              <w:ind w:left="0" w:right="48"/>
              <w:jc w:val="both"/>
              <w:rPr>
                <w:lang w:eastAsia="uk-UA"/>
              </w:rPr>
            </w:pPr>
          </w:p>
        </w:tc>
        <w:tc>
          <w:tcPr>
            <w:tcW w:w="993" w:type="dxa"/>
            <w:vMerge/>
            <w:shd w:val="clear" w:color="auto" w:fill="auto"/>
          </w:tcPr>
          <w:p w:rsidR="00AB2332" w:rsidRPr="00055DB3" w:rsidRDefault="00AB2332" w:rsidP="00A87C74">
            <w:pPr>
              <w:rPr>
                <w:sz w:val="20"/>
                <w:lang w:eastAsia="uk-UA"/>
              </w:rPr>
            </w:pPr>
          </w:p>
        </w:tc>
        <w:tc>
          <w:tcPr>
            <w:tcW w:w="1276" w:type="dxa"/>
            <w:vMerge/>
            <w:shd w:val="clear" w:color="auto" w:fill="auto"/>
          </w:tcPr>
          <w:p w:rsidR="00AB2332" w:rsidRPr="00055DB3" w:rsidRDefault="00AB2332" w:rsidP="00A87C74">
            <w:pPr>
              <w:rPr>
                <w:sz w:val="20"/>
                <w:lang w:eastAsia="uk-UA"/>
              </w:rPr>
            </w:pPr>
          </w:p>
        </w:tc>
        <w:tc>
          <w:tcPr>
            <w:tcW w:w="1247" w:type="dxa"/>
            <w:vMerge/>
            <w:shd w:val="clear" w:color="auto" w:fill="auto"/>
          </w:tcPr>
          <w:p w:rsidR="00AB2332" w:rsidRPr="00055DB3" w:rsidRDefault="00AB2332" w:rsidP="00A87C74">
            <w:pPr>
              <w:rPr>
                <w:sz w:val="20"/>
                <w:lang w:eastAsia="uk-UA"/>
              </w:rPr>
            </w:pPr>
          </w:p>
        </w:tc>
        <w:tc>
          <w:tcPr>
            <w:tcW w:w="1568" w:type="dxa"/>
            <w:vMerge/>
            <w:shd w:val="clear" w:color="auto" w:fill="auto"/>
          </w:tcPr>
          <w:p w:rsidR="00AB2332" w:rsidRPr="00055DB3" w:rsidRDefault="00AB2332" w:rsidP="00A87C74">
            <w:pPr>
              <w:pStyle w:val="aa"/>
              <w:tabs>
                <w:tab w:val="left" w:pos="0"/>
              </w:tabs>
              <w:ind w:left="0" w:right="48"/>
              <w:jc w:val="both"/>
              <w:rPr>
                <w:lang w:eastAsia="uk-UA"/>
              </w:rPr>
            </w:pPr>
          </w:p>
        </w:tc>
        <w:tc>
          <w:tcPr>
            <w:tcW w:w="5686" w:type="dxa"/>
            <w:gridSpan w:val="6"/>
            <w:shd w:val="clear" w:color="auto" w:fill="auto"/>
          </w:tcPr>
          <w:p w:rsidR="00AB2332" w:rsidRPr="00055DB3" w:rsidRDefault="00AB2332" w:rsidP="00A87C74">
            <w:pPr>
              <w:pStyle w:val="aa"/>
              <w:tabs>
                <w:tab w:val="left" w:pos="0"/>
              </w:tabs>
              <w:ind w:left="0" w:right="48"/>
              <w:jc w:val="both"/>
              <w:rPr>
                <w:lang w:eastAsia="uk-UA"/>
              </w:rPr>
            </w:pPr>
            <w:r>
              <w:rPr>
                <w:lang w:eastAsia="uk-UA"/>
              </w:rPr>
              <w:t>Проведення круглого столу сприятиме популяризації та промоції регіону як промислового та інвестиційного центру Київської області</w:t>
            </w:r>
          </w:p>
        </w:tc>
      </w:tr>
      <w:tr w:rsidR="00AB2332" w:rsidRPr="00055DB3" w:rsidTr="00A87C74">
        <w:trPr>
          <w:trHeight w:val="361"/>
        </w:trPr>
        <w:tc>
          <w:tcPr>
            <w:tcW w:w="454" w:type="dxa"/>
            <w:vMerge w:val="restart"/>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val="restart"/>
            <w:shd w:val="clear" w:color="auto" w:fill="auto"/>
          </w:tcPr>
          <w:p w:rsidR="00AB2332" w:rsidRPr="00055DB3" w:rsidRDefault="00AB2332" w:rsidP="00A87C74">
            <w:pPr>
              <w:pStyle w:val="aa"/>
              <w:tabs>
                <w:tab w:val="left" w:pos="0"/>
              </w:tabs>
              <w:ind w:left="0" w:right="48"/>
              <w:jc w:val="center"/>
              <w:rPr>
                <w:sz w:val="22"/>
                <w:szCs w:val="22"/>
                <w:lang w:eastAsia="uk-UA"/>
              </w:rPr>
            </w:pPr>
            <w:r w:rsidRPr="00055DB3">
              <w:rPr>
                <w:sz w:val="22"/>
                <w:szCs w:val="22"/>
                <w:lang w:eastAsia="uk-UA"/>
              </w:rPr>
              <w:t>:</w:t>
            </w:r>
          </w:p>
        </w:tc>
        <w:tc>
          <w:tcPr>
            <w:tcW w:w="2148" w:type="dxa"/>
            <w:vMerge w:val="restart"/>
            <w:shd w:val="clear" w:color="auto" w:fill="auto"/>
          </w:tcPr>
          <w:p w:rsidR="00AB2332" w:rsidRPr="000411CC" w:rsidRDefault="00AB2332" w:rsidP="00A87C74">
            <w:pPr>
              <w:jc w:val="both"/>
              <w:rPr>
                <w:sz w:val="20"/>
                <w:szCs w:val="20"/>
                <w:lang w:val="uk-UA" w:eastAsia="uk-UA"/>
              </w:rPr>
            </w:pPr>
            <w:r w:rsidRPr="000411CC">
              <w:rPr>
                <w:sz w:val="20"/>
                <w:szCs w:val="20"/>
                <w:lang w:val="uk-UA" w:eastAsia="uk-UA"/>
              </w:rPr>
              <w:t xml:space="preserve">3.3. Виготовлення та розповсюдження іміджевої продукції  та </w:t>
            </w:r>
            <w:r w:rsidRPr="000411CC">
              <w:rPr>
                <w:sz w:val="20"/>
                <w:szCs w:val="20"/>
                <w:lang w:val="uk-UA" w:eastAsia="uk-UA"/>
              </w:rPr>
              <w:lastRenderedPageBreak/>
              <w:t xml:space="preserve">інформаційно- презентаційних матеріалів (буклетів, проспектів, банерів тощо) для поширення інформації про інвестиційну </w:t>
            </w:r>
            <w:r>
              <w:rPr>
                <w:sz w:val="20"/>
                <w:szCs w:val="20"/>
                <w:lang w:val="uk-UA" w:eastAsia="uk-UA"/>
              </w:rPr>
              <w:t>п</w:t>
            </w:r>
            <w:r w:rsidRPr="000411CC">
              <w:rPr>
                <w:sz w:val="20"/>
                <w:szCs w:val="20"/>
                <w:lang w:val="uk-UA" w:eastAsia="uk-UA"/>
              </w:rPr>
              <w:t>ривабливість територіальної громади Обухівської міської ради</w:t>
            </w:r>
          </w:p>
        </w:tc>
        <w:tc>
          <w:tcPr>
            <w:tcW w:w="993" w:type="dxa"/>
            <w:vMerge w:val="restart"/>
            <w:shd w:val="clear" w:color="auto" w:fill="auto"/>
          </w:tcPr>
          <w:p w:rsidR="00AB2332" w:rsidRPr="000411CC" w:rsidRDefault="00AB2332" w:rsidP="00A87C74">
            <w:pPr>
              <w:rPr>
                <w:sz w:val="20"/>
                <w:szCs w:val="20"/>
                <w:lang w:val="uk-UA" w:eastAsia="uk-UA"/>
              </w:rPr>
            </w:pPr>
            <w:r w:rsidRPr="000411CC">
              <w:rPr>
                <w:sz w:val="20"/>
                <w:szCs w:val="20"/>
                <w:lang w:val="uk-UA" w:eastAsia="uk-UA"/>
              </w:rPr>
              <w:lastRenderedPageBreak/>
              <w:t>2020 рік</w:t>
            </w:r>
          </w:p>
        </w:tc>
        <w:tc>
          <w:tcPr>
            <w:tcW w:w="1276" w:type="dxa"/>
            <w:vMerge w:val="restart"/>
            <w:shd w:val="clear" w:color="auto" w:fill="auto"/>
          </w:tcPr>
          <w:p w:rsidR="00AB2332" w:rsidRPr="00055DB3" w:rsidRDefault="00AB2332" w:rsidP="00A87C74">
            <w:pPr>
              <w:pStyle w:val="aa"/>
              <w:tabs>
                <w:tab w:val="left" w:pos="0"/>
              </w:tabs>
              <w:ind w:left="0" w:right="48"/>
              <w:jc w:val="both"/>
              <w:rPr>
                <w:lang w:eastAsia="uk-UA"/>
              </w:rPr>
            </w:pPr>
            <w:r w:rsidRPr="00A46B64">
              <w:rPr>
                <w:lang w:eastAsia="uk-UA"/>
              </w:rPr>
              <w:t xml:space="preserve">Відділ муніципальних </w:t>
            </w:r>
            <w:r w:rsidRPr="00A46B64">
              <w:rPr>
                <w:lang w:eastAsia="uk-UA"/>
              </w:rPr>
              <w:lastRenderedPageBreak/>
              <w:t>ініціатив та інвестицій виконавчого комітету Обухівської міської ради</w:t>
            </w:r>
          </w:p>
        </w:tc>
        <w:tc>
          <w:tcPr>
            <w:tcW w:w="1247" w:type="dxa"/>
            <w:vMerge w:val="restart"/>
            <w:shd w:val="clear" w:color="auto" w:fill="auto"/>
          </w:tcPr>
          <w:p w:rsidR="00AB2332" w:rsidRPr="000411CC" w:rsidRDefault="00AB2332" w:rsidP="00A87C74">
            <w:pPr>
              <w:rPr>
                <w:sz w:val="20"/>
                <w:szCs w:val="20"/>
                <w:lang w:val="uk-UA" w:eastAsia="uk-UA"/>
              </w:rPr>
            </w:pPr>
            <w:r w:rsidRPr="000D04C4">
              <w:rPr>
                <w:sz w:val="20"/>
                <w:lang w:val="uk-UA" w:eastAsia="uk-UA"/>
              </w:rPr>
              <w:lastRenderedPageBreak/>
              <w:t>Бюджет м. Обухів</w:t>
            </w:r>
          </w:p>
        </w:tc>
        <w:tc>
          <w:tcPr>
            <w:tcW w:w="1568" w:type="dxa"/>
            <w:vMerge w:val="restart"/>
            <w:shd w:val="clear" w:color="auto" w:fill="auto"/>
          </w:tcPr>
          <w:p w:rsidR="00AB2332" w:rsidRPr="000411CC" w:rsidRDefault="00AB2332" w:rsidP="00A87C74">
            <w:pPr>
              <w:pStyle w:val="aa"/>
              <w:tabs>
                <w:tab w:val="left" w:pos="0"/>
              </w:tabs>
              <w:ind w:left="0" w:right="48"/>
              <w:rPr>
                <w:lang w:eastAsia="uk-UA"/>
              </w:rPr>
            </w:pPr>
            <w:r>
              <w:rPr>
                <w:lang w:eastAsia="uk-UA"/>
              </w:rPr>
              <w:t>10</w:t>
            </w:r>
            <w:r w:rsidRPr="000411CC">
              <w:rPr>
                <w:lang w:eastAsia="uk-UA"/>
              </w:rPr>
              <w:t xml:space="preserve"> тис. грн.</w:t>
            </w:r>
          </w:p>
        </w:tc>
        <w:tc>
          <w:tcPr>
            <w:tcW w:w="1895" w:type="dxa"/>
            <w:gridSpan w:val="2"/>
            <w:shd w:val="clear" w:color="auto" w:fill="auto"/>
          </w:tcPr>
          <w:p w:rsidR="00AB2332" w:rsidRPr="000D04C4" w:rsidRDefault="00AB2332" w:rsidP="00A87C74">
            <w:pPr>
              <w:rPr>
                <w:sz w:val="20"/>
                <w:lang w:val="uk-UA" w:eastAsia="uk-UA"/>
              </w:rPr>
            </w:pPr>
            <w:r w:rsidRPr="000D04C4">
              <w:rPr>
                <w:sz w:val="20"/>
                <w:lang w:val="uk-UA" w:eastAsia="uk-UA"/>
              </w:rPr>
              <w:t>1. Показник затрат:</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Обсяг фінансових ресурсів, тис. грн</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10</w:t>
            </w:r>
            <w:r w:rsidRPr="00055DB3">
              <w:rPr>
                <w:lang w:eastAsia="uk-UA"/>
              </w:rPr>
              <w:t xml:space="preserve"> тис. грн.</w:t>
            </w: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2. Показник продукту:</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p>
        </w:tc>
        <w:tc>
          <w:tcPr>
            <w:tcW w:w="1896" w:type="dxa"/>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Кіл</w:t>
            </w:r>
            <w:r>
              <w:rPr>
                <w:sz w:val="20"/>
                <w:lang w:eastAsia="uk-UA"/>
              </w:rPr>
              <w:t xml:space="preserve">ькість виготовленних </w:t>
            </w:r>
            <w:r>
              <w:rPr>
                <w:sz w:val="20"/>
                <w:lang w:val="uk-UA" w:eastAsia="uk-UA"/>
              </w:rPr>
              <w:t>інформаційно – презентаційних матеріалів</w:t>
            </w:r>
            <w:r w:rsidRPr="00055DB3">
              <w:rPr>
                <w:sz w:val="20"/>
                <w:lang w:eastAsia="uk-UA"/>
              </w:rPr>
              <w:t>, од.</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200</w:t>
            </w: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Pr>
                <w:sz w:val="20"/>
                <w:lang w:val="uk-UA" w:eastAsia="uk-UA"/>
              </w:rPr>
              <w:t>Ознайомилися з матеріалами</w:t>
            </w:r>
            <w:r w:rsidRPr="00055DB3">
              <w:rPr>
                <w:sz w:val="20"/>
                <w:lang w:eastAsia="uk-UA"/>
              </w:rPr>
              <w:t>, осіб</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100</w:t>
            </w: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3. Показник ефективності:</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p>
        </w:tc>
        <w:tc>
          <w:tcPr>
            <w:tcW w:w="1896" w:type="dxa"/>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Се</w:t>
            </w:r>
            <w:r>
              <w:rPr>
                <w:sz w:val="20"/>
                <w:lang w:eastAsia="uk-UA"/>
              </w:rPr>
              <w:t>редні витрати на витовлення однієї одиниці продукції</w:t>
            </w:r>
            <w:r w:rsidRPr="00055DB3">
              <w:rPr>
                <w:sz w:val="20"/>
                <w:lang w:eastAsia="uk-UA"/>
              </w:rPr>
              <w:t>, грн</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50</w:t>
            </w: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4. Показник якості:</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p>
        </w:tc>
        <w:tc>
          <w:tcPr>
            <w:tcW w:w="1896" w:type="dxa"/>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 xml:space="preserve">Динаміка </w:t>
            </w:r>
            <w:r>
              <w:rPr>
                <w:sz w:val="20"/>
                <w:lang w:val="uk-UA" w:eastAsia="uk-UA"/>
              </w:rPr>
              <w:t>кількості виговлених матеріалів</w:t>
            </w:r>
            <w:r w:rsidRPr="00055DB3">
              <w:rPr>
                <w:sz w:val="20"/>
                <w:lang w:eastAsia="uk-UA"/>
              </w:rPr>
              <w:t>, %</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100</w:t>
            </w:r>
          </w:p>
        </w:tc>
      </w:tr>
      <w:tr w:rsidR="00AB2332" w:rsidRPr="00055DB3" w:rsidTr="00A87C74">
        <w:trPr>
          <w:trHeight w:val="358"/>
        </w:trPr>
        <w:tc>
          <w:tcPr>
            <w:tcW w:w="454" w:type="dxa"/>
            <w:vMerge/>
            <w:shd w:val="clear" w:color="auto" w:fill="auto"/>
          </w:tcPr>
          <w:p w:rsidR="00AB2332" w:rsidRPr="00055DB3" w:rsidRDefault="00AB2332" w:rsidP="00A87C74">
            <w:pPr>
              <w:pStyle w:val="aa"/>
              <w:tabs>
                <w:tab w:val="left" w:pos="0"/>
              </w:tabs>
              <w:ind w:left="0" w:right="48"/>
              <w:jc w:val="center"/>
              <w:rPr>
                <w:lang w:eastAsia="uk-UA"/>
              </w:rPr>
            </w:pPr>
          </w:p>
        </w:tc>
        <w:tc>
          <w:tcPr>
            <w:tcW w:w="1537" w:type="dxa"/>
            <w:vMerge/>
            <w:shd w:val="clear" w:color="auto" w:fill="auto"/>
          </w:tcPr>
          <w:p w:rsidR="00AB2332" w:rsidRPr="00055DB3" w:rsidRDefault="00AB2332" w:rsidP="00A87C74">
            <w:pPr>
              <w:pStyle w:val="aa"/>
              <w:tabs>
                <w:tab w:val="left" w:pos="0"/>
              </w:tabs>
              <w:ind w:left="0" w:right="48"/>
              <w:jc w:val="center"/>
              <w:rPr>
                <w:sz w:val="22"/>
                <w:szCs w:val="22"/>
                <w:lang w:eastAsia="uk-UA"/>
              </w:rPr>
            </w:pPr>
          </w:p>
        </w:tc>
        <w:tc>
          <w:tcPr>
            <w:tcW w:w="2148" w:type="dxa"/>
            <w:vMerge/>
            <w:shd w:val="clear" w:color="auto" w:fill="auto"/>
          </w:tcPr>
          <w:p w:rsidR="00AB2332" w:rsidRPr="000411CC" w:rsidRDefault="00AB2332" w:rsidP="00A87C74">
            <w:pPr>
              <w:jc w:val="both"/>
              <w:rPr>
                <w:sz w:val="20"/>
                <w:szCs w:val="20"/>
                <w:lang w:val="uk-UA" w:eastAsia="uk-UA"/>
              </w:rPr>
            </w:pPr>
          </w:p>
        </w:tc>
        <w:tc>
          <w:tcPr>
            <w:tcW w:w="993" w:type="dxa"/>
            <w:vMerge/>
            <w:shd w:val="clear" w:color="auto" w:fill="auto"/>
          </w:tcPr>
          <w:p w:rsidR="00AB2332" w:rsidRPr="000411CC"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5686" w:type="dxa"/>
            <w:gridSpan w:val="6"/>
            <w:shd w:val="clear" w:color="auto" w:fill="auto"/>
          </w:tcPr>
          <w:p w:rsidR="00AB2332" w:rsidRPr="00055DB3" w:rsidRDefault="00AB2332" w:rsidP="00A87C74">
            <w:pPr>
              <w:pStyle w:val="aa"/>
              <w:tabs>
                <w:tab w:val="left" w:pos="0"/>
              </w:tabs>
              <w:ind w:left="0" w:right="48"/>
              <w:jc w:val="both"/>
              <w:rPr>
                <w:lang w:eastAsia="uk-UA"/>
              </w:rPr>
            </w:pPr>
            <w:r w:rsidRPr="00053886">
              <w:rPr>
                <w:lang w:eastAsia="uk-UA"/>
              </w:rPr>
              <w:t>Видавництво та представлення  іміджевої продукції  та інформаційно- презентаційних матеріалів для покращення іміджу регіону та представлення міста на міжнародному рівні</w:t>
            </w:r>
          </w:p>
        </w:tc>
      </w:tr>
      <w:tr w:rsidR="00AB2332" w:rsidRPr="00055DB3" w:rsidTr="00A87C74">
        <w:trPr>
          <w:trHeight w:val="234"/>
        </w:trPr>
        <w:tc>
          <w:tcPr>
            <w:tcW w:w="454" w:type="dxa"/>
            <w:vMerge w:val="restart"/>
            <w:shd w:val="clear" w:color="auto" w:fill="auto"/>
          </w:tcPr>
          <w:p w:rsidR="00AB2332" w:rsidRPr="00055DB3" w:rsidRDefault="00AB2332" w:rsidP="00A87C74">
            <w:pPr>
              <w:pStyle w:val="aa"/>
              <w:tabs>
                <w:tab w:val="left" w:pos="0"/>
              </w:tabs>
              <w:ind w:left="0" w:right="48"/>
              <w:jc w:val="center"/>
              <w:rPr>
                <w:lang w:eastAsia="uk-UA"/>
              </w:rPr>
            </w:pPr>
            <w:r>
              <w:rPr>
                <w:lang w:eastAsia="uk-UA"/>
              </w:rPr>
              <w:t>4.</w:t>
            </w:r>
          </w:p>
        </w:tc>
        <w:tc>
          <w:tcPr>
            <w:tcW w:w="1537" w:type="dxa"/>
            <w:vMerge w:val="restart"/>
            <w:shd w:val="clear" w:color="auto" w:fill="auto"/>
          </w:tcPr>
          <w:p w:rsidR="00AB2332" w:rsidRPr="00053886" w:rsidRDefault="00AB2332" w:rsidP="00A87C74">
            <w:pPr>
              <w:pStyle w:val="aa"/>
              <w:tabs>
                <w:tab w:val="left" w:pos="0"/>
              </w:tabs>
              <w:ind w:left="0" w:right="48"/>
              <w:rPr>
                <w:lang w:eastAsia="uk-UA"/>
              </w:rPr>
            </w:pPr>
            <w:r w:rsidRPr="00053886">
              <w:rPr>
                <w:lang w:eastAsia="uk-UA"/>
              </w:rPr>
              <w:t>Розвиток міжнародної співпраці</w:t>
            </w:r>
          </w:p>
        </w:tc>
        <w:tc>
          <w:tcPr>
            <w:tcW w:w="2148" w:type="dxa"/>
            <w:vMerge w:val="restart"/>
            <w:shd w:val="clear" w:color="auto" w:fill="auto"/>
          </w:tcPr>
          <w:p w:rsidR="00AB2332" w:rsidRPr="00053886" w:rsidRDefault="00AB2332" w:rsidP="00A87C74">
            <w:pPr>
              <w:rPr>
                <w:sz w:val="20"/>
                <w:szCs w:val="20"/>
                <w:lang w:val="uk-UA"/>
              </w:rPr>
            </w:pPr>
            <w:r w:rsidRPr="00053886">
              <w:rPr>
                <w:sz w:val="20"/>
                <w:szCs w:val="20"/>
                <w:lang w:val="uk-UA"/>
              </w:rPr>
              <w:t>4.1. Сприяння в забезпеченні участі членів офіційних делегацій міста Обухова у міжнародних заходах:</w:t>
            </w:r>
          </w:p>
          <w:p w:rsidR="00AB2332" w:rsidRPr="00053886" w:rsidRDefault="00AB2332" w:rsidP="00A87C74">
            <w:pPr>
              <w:rPr>
                <w:sz w:val="20"/>
                <w:szCs w:val="20"/>
                <w:lang w:val="uk-UA"/>
              </w:rPr>
            </w:pPr>
            <w:r w:rsidRPr="00053886">
              <w:rPr>
                <w:sz w:val="20"/>
                <w:szCs w:val="20"/>
                <w:lang w:val="uk-UA"/>
              </w:rPr>
              <w:t>у межах України;</w:t>
            </w:r>
          </w:p>
          <w:p w:rsidR="00AB2332" w:rsidRPr="000411CC" w:rsidRDefault="00AB2332" w:rsidP="00A87C74">
            <w:pPr>
              <w:jc w:val="both"/>
              <w:rPr>
                <w:sz w:val="20"/>
                <w:szCs w:val="20"/>
                <w:lang w:val="uk-UA" w:eastAsia="uk-UA"/>
              </w:rPr>
            </w:pPr>
            <w:r w:rsidRPr="00053886">
              <w:rPr>
                <w:sz w:val="20"/>
                <w:szCs w:val="20"/>
                <w:lang w:val="uk-UA"/>
              </w:rPr>
              <w:t>за кордоном</w:t>
            </w:r>
            <w:r w:rsidRPr="00AE329D">
              <w:rPr>
                <w:lang w:val="uk-UA"/>
              </w:rPr>
              <w:t xml:space="preserve">  </w:t>
            </w:r>
          </w:p>
        </w:tc>
        <w:tc>
          <w:tcPr>
            <w:tcW w:w="993" w:type="dxa"/>
            <w:vMerge w:val="restart"/>
            <w:shd w:val="clear" w:color="auto" w:fill="auto"/>
          </w:tcPr>
          <w:p w:rsidR="00AB2332" w:rsidRPr="000411CC" w:rsidRDefault="00AB2332" w:rsidP="00A87C74">
            <w:pPr>
              <w:rPr>
                <w:sz w:val="20"/>
                <w:szCs w:val="20"/>
                <w:lang w:val="uk-UA" w:eastAsia="uk-UA"/>
              </w:rPr>
            </w:pPr>
            <w:r>
              <w:rPr>
                <w:sz w:val="20"/>
                <w:szCs w:val="20"/>
                <w:lang w:val="uk-UA" w:eastAsia="uk-UA"/>
              </w:rPr>
              <w:t>2020 рік</w:t>
            </w:r>
          </w:p>
        </w:tc>
        <w:tc>
          <w:tcPr>
            <w:tcW w:w="1276" w:type="dxa"/>
            <w:vMerge w:val="restart"/>
            <w:shd w:val="clear" w:color="auto" w:fill="auto"/>
          </w:tcPr>
          <w:p w:rsidR="00AB2332" w:rsidRPr="00055DB3" w:rsidRDefault="00AB2332" w:rsidP="00A87C74">
            <w:pPr>
              <w:pStyle w:val="aa"/>
              <w:tabs>
                <w:tab w:val="left" w:pos="0"/>
              </w:tabs>
              <w:ind w:left="0" w:right="48"/>
              <w:jc w:val="both"/>
              <w:rPr>
                <w:lang w:eastAsia="uk-UA"/>
              </w:rPr>
            </w:pPr>
            <w:r w:rsidRPr="00A46B64">
              <w:rPr>
                <w:lang w:eastAsia="uk-UA"/>
              </w:rPr>
              <w:t>Відділ муніципальних ініціатив та інвестицій виконавчого комітету Обухівської міської ради</w:t>
            </w:r>
          </w:p>
        </w:tc>
        <w:tc>
          <w:tcPr>
            <w:tcW w:w="1247" w:type="dxa"/>
            <w:vMerge w:val="restart"/>
            <w:shd w:val="clear" w:color="auto" w:fill="auto"/>
          </w:tcPr>
          <w:p w:rsidR="00AB2332" w:rsidRPr="000D04C4" w:rsidRDefault="00AB2332" w:rsidP="00A87C74">
            <w:pPr>
              <w:rPr>
                <w:sz w:val="20"/>
                <w:lang w:val="uk-UA" w:eastAsia="uk-UA"/>
              </w:rPr>
            </w:pPr>
            <w:r w:rsidRPr="000D04C4">
              <w:rPr>
                <w:sz w:val="20"/>
                <w:lang w:val="uk-UA" w:eastAsia="uk-UA"/>
              </w:rPr>
              <w:t xml:space="preserve">Бюджет </w:t>
            </w:r>
            <w:r w:rsidRPr="00BF428A">
              <w:rPr>
                <w:sz w:val="20"/>
                <w:lang w:val="uk-UA" w:eastAsia="uk-UA"/>
              </w:rPr>
              <w:t>Обухівської міської об’єднаної територіальної громади Київської області</w:t>
            </w:r>
          </w:p>
        </w:tc>
        <w:tc>
          <w:tcPr>
            <w:tcW w:w="1568" w:type="dxa"/>
            <w:vMerge w:val="restart"/>
            <w:shd w:val="clear" w:color="auto" w:fill="auto"/>
          </w:tcPr>
          <w:p w:rsidR="00AB2332" w:rsidRDefault="00AB2332" w:rsidP="00A87C74">
            <w:pPr>
              <w:pStyle w:val="aa"/>
              <w:tabs>
                <w:tab w:val="left" w:pos="0"/>
              </w:tabs>
              <w:ind w:left="0" w:right="48"/>
              <w:rPr>
                <w:lang w:eastAsia="uk-UA"/>
              </w:rPr>
            </w:pPr>
            <w:r>
              <w:rPr>
                <w:lang w:eastAsia="uk-UA"/>
              </w:rPr>
              <w:t>10</w:t>
            </w:r>
            <w:r w:rsidRPr="000411CC">
              <w:rPr>
                <w:lang w:eastAsia="uk-UA"/>
              </w:rPr>
              <w:t xml:space="preserve"> тис. грн.</w:t>
            </w:r>
          </w:p>
        </w:tc>
        <w:tc>
          <w:tcPr>
            <w:tcW w:w="1895" w:type="dxa"/>
            <w:gridSpan w:val="2"/>
            <w:shd w:val="clear" w:color="auto" w:fill="auto"/>
          </w:tcPr>
          <w:p w:rsidR="00AB2332" w:rsidRPr="000D04C4" w:rsidRDefault="00AB2332" w:rsidP="00A87C74">
            <w:pPr>
              <w:rPr>
                <w:sz w:val="20"/>
                <w:lang w:val="uk-UA" w:eastAsia="uk-UA"/>
              </w:rPr>
            </w:pPr>
            <w:r w:rsidRPr="000D04C4">
              <w:rPr>
                <w:sz w:val="20"/>
                <w:lang w:val="uk-UA" w:eastAsia="uk-UA"/>
              </w:rPr>
              <w:t>1. Показник затрат:</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201</w:t>
            </w:r>
            <w:r>
              <w:rPr>
                <w:lang w:eastAsia="uk-UA"/>
              </w:rPr>
              <w:t>9</w:t>
            </w:r>
            <w:r w:rsidRPr="00055DB3">
              <w:rPr>
                <w:lang w:eastAsia="uk-UA"/>
              </w:rPr>
              <w:t xml:space="preserve"> рік</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2020</w:t>
            </w:r>
            <w:r w:rsidRPr="00055DB3">
              <w:rPr>
                <w:lang w:eastAsia="uk-UA"/>
              </w:rPr>
              <w:t xml:space="preserve"> рік</w:t>
            </w: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Обсяг фінансових ресурсів, тис. грн</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10</w:t>
            </w:r>
            <w:r w:rsidRPr="00055DB3">
              <w:rPr>
                <w:lang w:eastAsia="uk-UA"/>
              </w:rPr>
              <w:t xml:space="preserve"> тис. грн.</w:t>
            </w: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2. Показник продукту:</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p>
        </w:tc>
        <w:tc>
          <w:tcPr>
            <w:tcW w:w="1896" w:type="dxa"/>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Кіл</w:t>
            </w:r>
            <w:r>
              <w:rPr>
                <w:sz w:val="20"/>
                <w:lang w:eastAsia="uk-UA"/>
              </w:rPr>
              <w:t>ькість міжнародних поїздок закордон</w:t>
            </w:r>
            <w:r w:rsidRPr="00055DB3">
              <w:rPr>
                <w:sz w:val="20"/>
                <w:lang w:eastAsia="uk-UA"/>
              </w:rPr>
              <w:t>, од.</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2</w:t>
            </w: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Pr>
                <w:sz w:val="20"/>
                <w:lang w:val="uk-UA" w:eastAsia="uk-UA"/>
              </w:rPr>
              <w:t>Кількість представників делегацій</w:t>
            </w:r>
            <w:r w:rsidRPr="00055DB3">
              <w:rPr>
                <w:sz w:val="20"/>
                <w:lang w:eastAsia="uk-UA"/>
              </w:rPr>
              <w:t>, осіб</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4</w:t>
            </w: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3. Показник ефективності:</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p>
        </w:tc>
        <w:tc>
          <w:tcPr>
            <w:tcW w:w="1896" w:type="dxa"/>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Се</w:t>
            </w:r>
            <w:r>
              <w:rPr>
                <w:sz w:val="20"/>
                <w:lang w:eastAsia="uk-UA"/>
              </w:rPr>
              <w:t xml:space="preserve">редні витрати на </w:t>
            </w:r>
            <w:r>
              <w:rPr>
                <w:sz w:val="20"/>
                <w:lang w:val="uk-UA" w:eastAsia="uk-UA"/>
              </w:rPr>
              <w:t>одну особу учасника делегації</w:t>
            </w:r>
            <w:r w:rsidRPr="00055DB3">
              <w:rPr>
                <w:sz w:val="20"/>
                <w:lang w:eastAsia="uk-UA"/>
              </w:rPr>
              <w:t>, грн</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2500</w:t>
            </w: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4. Показник якості:</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p>
        </w:tc>
        <w:tc>
          <w:tcPr>
            <w:tcW w:w="1896" w:type="dxa"/>
            <w:shd w:val="clear" w:color="auto" w:fill="auto"/>
          </w:tcPr>
          <w:p w:rsidR="00AB2332" w:rsidRPr="00055DB3" w:rsidRDefault="00AB2332" w:rsidP="00A87C74">
            <w:pPr>
              <w:pStyle w:val="aa"/>
              <w:tabs>
                <w:tab w:val="left" w:pos="0"/>
              </w:tabs>
              <w:ind w:left="0" w:right="48"/>
              <w:jc w:val="both"/>
              <w:rPr>
                <w:lang w:eastAsia="uk-UA"/>
              </w:rPr>
            </w:pP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1895" w:type="dxa"/>
            <w:gridSpan w:val="2"/>
            <w:shd w:val="clear" w:color="auto" w:fill="auto"/>
          </w:tcPr>
          <w:p w:rsidR="00AB2332" w:rsidRPr="00055DB3" w:rsidRDefault="00AB2332" w:rsidP="00A87C74">
            <w:pPr>
              <w:rPr>
                <w:sz w:val="20"/>
                <w:lang w:eastAsia="uk-UA"/>
              </w:rPr>
            </w:pPr>
            <w:r w:rsidRPr="00055DB3">
              <w:rPr>
                <w:sz w:val="20"/>
                <w:lang w:eastAsia="uk-UA"/>
              </w:rPr>
              <w:t xml:space="preserve">Динаміка </w:t>
            </w:r>
            <w:r>
              <w:rPr>
                <w:sz w:val="20"/>
                <w:lang w:val="uk-UA" w:eastAsia="uk-UA"/>
              </w:rPr>
              <w:t>кількості представників делегацій</w:t>
            </w:r>
            <w:r w:rsidRPr="00055DB3">
              <w:rPr>
                <w:sz w:val="20"/>
                <w:lang w:eastAsia="uk-UA"/>
              </w:rPr>
              <w:t>, %</w:t>
            </w:r>
          </w:p>
        </w:tc>
        <w:tc>
          <w:tcPr>
            <w:tcW w:w="1895" w:type="dxa"/>
            <w:gridSpan w:val="3"/>
            <w:shd w:val="clear" w:color="auto" w:fill="auto"/>
          </w:tcPr>
          <w:p w:rsidR="00AB2332" w:rsidRPr="00055DB3" w:rsidRDefault="00AB2332" w:rsidP="00A87C74">
            <w:pPr>
              <w:pStyle w:val="aa"/>
              <w:tabs>
                <w:tab w:val="left" w:pos="0"/>
              </w:tabs>
              <w:ind w:left="0" w:right="48"/>
              <w:jc w:val="both"/>
              <w:rPr>
                <w:lang w:eastAsia="uk-UA"/>
              </w:rPr>
            </w:pPr>
            <w:r w:rsidRPr="00055DB3">
              <w:rPr>
                <w:lang w:eastAsia="uk-UA"/>
              </w:rPr>
              <w:t>0</w:t>
            </w:r>
          </w:p>
        </w:tc>
        <w:tc>
          <w:tcPr>
            <w:tcW w:w="1896" w:type="dxa"/>
            <w:shd w:val="clear" w:color="auto" w:fill="auto"/>
          </w:tcPr>
          <w:p w:rsidR="00AB2332" w:rsidRPr="00055DB3" w:rsidRDefault="00AB2332" w:rsidP="00A87C74">
            <w:pPr>
              <w:pStyle w:val="aa"/>
              <w:tabs>
                <w:tab w:val="left" w:pos="0"/>
              </w:tabs>
              <w:ind w:left="0" w:right="48"/>
              <w:jc w:val="both"/>
              <w:rPr>
                <w:lang w:eastAsia="uk-UA"/>
              </w:rPr>
            </w:pPr>
            <w:r>
              <w:rPr>
                <w:lang w:eastAsia="uk-UA"/>
              </w:rPr>
              <w:t>100</w:t>
            </w:r>
          </w:p>
        </w:tc>
      </w:tr>
      <w:tr w:rsidR="00AB2332" w:rsidRPr="00055DB3" w:rsidTr="00A87C74">
        <w:trPr>
          <w:trHeight w:val="229"/>
        </w:trPr>
        <w:tc>
          <w:tcPr>
            <w:tcW w:w="454" w:type="dxa"/>
            <w:vMerge/>
            <w:shd w:val="clear" w:color="auto" w:fill="auto"/>
          </w:tcPr>
          <w:p w:rsidR="00AB2332" w:rsidRDefault="00AB2332" w:rsidP="00A87C74">
            <w:pPr>
              <w:pStyle w:val="aa"/>
              <w:tabs>
                <w:tab w:val="left" w:pos="0"/>
              </w:tabs>
              <w:ind w:left="0" w:right="48"/>
              <w:jc w:val="center"/>
              <w:rPr>
                <w:lang w:eastAsia="uk-UA"/>
              </w:rPr>
            </w:pPr>
          </w:p>
        </w:tc>
        <w:tc>
          <w:tcPr>
            <w:tcW w:w="1537" w:type="dxa"/>
            <w:vMerge/>
            <w:shd w:val="clear" w:color="auto" w:fill="auto"/>
          </w:tcPr>
          <w:p w:rsidR="00AB2332" w:rsidRPr="00053886" w:rsidRDefault="00AB2332" w:rsidP="00A87C74">
            <w:pPr>
              <w:pStyle w:val="aa"/>
              <w:tabs>
                <w:tab w:val="left" w:pos="0"/>
              </w:tabs>
              <w:ind w:left="0" w:right="48"/>
              <w:rPr>
                <w:lang w:eastAsia="uk-UA"/>
              </w:rPr>
            </w:pPr>
          </w:p>
        </w:tc>
        <w:tc>
          <w:tcPr>
            <w:tcW w:w="2148" w:type="dxa"/>
            <w:vMerge/>
            <w:shd w:val="clear" w:color="auto" w:fill="auto"/>
          </w:tcPr>
          <w:p w:rsidR="00AB2332" w:rsidRPr="00053886" w:rsidRDefault="00AB2332" w:rsidP="00A87C74">
            <w:pPr>
              <w:rPr>
                <w:sz w:val="20"/>
                <w:szCs w:val="20"/>
                <w:lang w:val="uk-UA"/>
              </w:rPr>
            </w:pPr>
          </w:p>
        </w:tc>
        <w:tc>
          <w:tcPr>
            <w:tcW w:w="993" w:type="dxa"/>
            <w:vMerge/>
            <w:shd w:val="clear" w:color="auto" w:fill="auto"/>
          </w:tcPr>
          <w:p w:rsidR="00AB2332" w:rsidRDefault="00AB2332" w:rsidP="00A87C74">
            <w:pPr>
              <w:rPr>
                <w:sz w:val="20"/>
                <w:szCs w:val="20"/>
                <w:lang w:val="uk-UA" w:eastAsia="uk-UA"/>
              </w:rPr>
            </w:pPr>
          </w:p>
        </w:tc>
        <w:tc>
          <w:tcPr>
            <w:tcW w:w="1276" w:type="dxa"/>
            <w:vMerge/>
            <w:shd w:val="clear" w:color="auto" w:fill="auto"/>
          </w:tcPr>
          <w:p w:rsidR="00AB2332" w:rsidRPr="00A46B64" w:rsidRDefault="00AB2332" w:rsidP="00A87C74">
            <w:pPr>
              <w:pStyle w:val="aa"/>
              <w:tabs>
                <w:tab w:val="left" w:pos="0"/>
              </w:tabs>
              <w:ind w:left="0" w:right="48"/>
              <w:jc w:val="both"/>
              <w:rPr>
                <w:lang w:eastAsia="uk-UA"/>
              </w:rPr>
            </w:pPr>
          </w:p>
        </w:tc>
        <w:tc>
          <w:tcPr>
            <w:tcW w:w="1247" w:type="dxa"/>
            <w:vMerge/>
            <w:shd w:val="clear" w:color="auto" w:fill="auto"/>
          </w:tcPr>
          <w:p w:rsidR="00AB2332" w:rsidRPr="000D04C4" w:rsidRDefault="00AB2332" w:rsidP="00A87C74">
            <w:pPr>
              <w:rPr>
                <w:sz w:val="20"/>
                <w:lang w:val="uk-UA" w:eastAsia="uk-UA"/>
              </w:rPr>
            </w:pPr>
          </w:p>
        </w:tc>
        <w:tc>
          <w:tcPr>
            <w:tcW w:w="1568" w:type="dxa"/>
            <w:vMerge/>
            <w:shd w:val="clear" w:color="auto" w:fill="auto"/>
          </w:tcPr>
          <w:p w:rsidR="00AB2332" w:rsidRDefault="00AB2332" w:rsidP="00A87C74">
            <w:pPr>
              <w:pStyle w:val="aa"/>
              <w:tabs>
                <w:tab w:val="left" w:pos="0"/>
              </w:tabs>
              <w:ind w:left="0" w:right="48"/>
              <w:rPr>
                <w:lang w:eastAsia="uk-UA"/>
              </w:rPr>
            </w:pPr>
          </w:p>
        </w:tc>
        <w:tc>
          <w:tcPr>
            <w:tcW w:w="5686" w:type="dxa"/>
            <w:gridSpan w:val="6"/>
            <w:shd w:val="clear" w:color="auto" w:fill="auto"/>
          </w:tcPr>
          <w:p w:rsidR="00AB2332" w:rsidRPr="00055DB3" w:rsidRDefault="00AB2332" w:rsidP="00A87C74">
            <w:pPr>
              <w:pStyle w:val="aa"/>
              <w:tabs>
                <w:tab w:val="left" w:pos="0"/>
              </w:tabs>
              <w:ind w:left="0" w:right="48"/>
              <w:jc w:val="both"/>
              <w:rPr>
                <w:lang w:eastAsia="uk-UA"/>
              </w:rPr>
            </w:pPr>
            <w:r w:rsidRPr="00053886">
              <w:rPr>
                <w:lang w:eastAsia="uk-UA"/>
              </w:rPr>
              <w:t>Сприяння представленню підприємств міста та членів офіційних делегацій закордоном та в Україні при проведенні заходів різного рівня.</w:t>
            </w:r>
          </w:p>
        </w:tc>
      </w:tr>
      <w:tr w:rsidR="00AB2332" w:rsidRPr="00055DB3" w:rsidTr="00A87C74">
        <w:tc>
          <w:tcPr>
            <w:tcW w:w="454" w:type="dxa"/>
            <w:shd w:val="clear" w:color="auto" w:fill="auto"/>
          </w:tcPr>
          <w:p w:rsidR="00AB2332" w:rsidRPr="00055DB3" w:rsidRDefault="00AB2332" w:rsidP="00A87C74">
            <w:pPr>
              <w:pStyle w:val="aa"/>
              <w:tabs>
                <w:tab w:val="left" w:pos="0"/>
              </w:tabs>
              <w:ind w:left="0" w:right="48"/>
              <w:jc w:val="center"/>
              <w:rPr>
                <w:lang w:eastAsia="uk-UA"/>
              </w:rPr>
            </w:pPr>
          </w:p>
        </w:tc>
        <w:tc>
          <w:tcPr>
            <w:tcW w:w="1537" w:type="dxa"/>
            <w:shd w:val="clear" w:color="auto" w:fill="auto"/>
          </w:tcPr>
          <w:p w:rsidR="00AB2332" w:rsidRPr="00055DB3" w:rsidRDefault="00AB2332" w:rsidP="00A87C74">
            <w:pPr>
              <w:pStyle w:val="aa"/>
              <w:tabs>
                <w:tab w:val="left" w:pos="0"/>
              </w:tabs>
              <w:ind w:left="0" w:right="48"/>
              <w:jc w:val="center"/>
              <w:rPr>
                <w:sz w:val="22"/>
                <w:szCs w:val="22"/>
                <w:lang w:eastAsia="uk-UA"/>
              </w:rPr>
            </w:pPr>
            <w:r w:rsidRPr="00055DB3">
              <w:rPr>
                <w:sz w:val="22"/>
                <w:szCs w:val="22"/>
                <w:lang w:eastAsia="uk-UA"/>
              </w:rPr>
              <w:t>Усього за напрямом:</w:t>
            </w:r>
          </w:p>
        </w:tc>
        <w:tc>
          <w:tcPr>
            <w:tcW w:w="5664" w:type="dxa"/>
            <w:gridSpan w:val="4"/>
            <w:shd w:val="clear" w:color="auto" w:fill="auto"/>
          </w:tcPr>
          <w:p w:rsidR="00AB2332" w:rsidRPr="00055DB3" w:rsidRDefault="00AB2332" w:rsidP="00A87C74">
            <w:pPr>
              <w:rPr>
                <w:sz w:val="22"/>
                <w:szCs w:val="22"/>
                <w:lang w:eastAsia="uk-UA"/>
              </w:rPr>
            </w:pPr>
          </w:p>
        </w:tc>
        <w:tc>
          <w:tcPr>
            <w:tcW w:w="1568" w:type="dxa"/>
            <w:shd w:val="clear" w:color="auto" w:fill="auto"/>
          </w:tcPr>
          <w:p w:rsidR="00AB2332" w:rsidRPr="00055DB3" w:rsidRDefault="00AB2332" w:rsidP="00A87C74">
            <w:pPr>
              <w:pStyle w:val="aa"/>
              <w:tabs>
                <w:tab w:val="left" w:pos="0"/>
              </w:tabs>
              <w:ind w:left="0" w:right="48"/>
              <w:rPr>
                <w:sz w:val="22"/>
                <w:szCs w:val="22"/>
                <w:lang w:eastAsia="uk-UA"/>
              </w:rPr>
            </w:pPr>
            <w:r>
              <w:rPr>
                <w:sz w:val="22"/>
                <w:szCs w:val="22"/>
                <w:lang w:eastAsia="uk-UA"/>
              </w:rPr>
              <w:t>100</w:t>
            </w:r>
            <w:r w:rsidRPr="00055DB3">
              <w:rPr>
                <w:sz w:val="22"/>
                <w:szCs w:val="22"/>
                <w:lang w:eastAsia="uk-UA"/>
              </w:rPr>
              <w:t xml:space="preserve"> тис. грн.</w:t>
            </w:r>
          </w:p>
        </w:tc>
        <w:tc>
          <w:tcPr>
            <w:tcW w:w="5686" w:type="dxa"/>
            <w:gridSpan w:val="6"/>
            <w:shd w:val="clear" w:color="auto" w:fill="auto"/>
          </w:tcPr>
          <w:p w:rsidR="00AB2332" w:rsidRPr="00055DB3" w:rsidRDefault="00AB2332" w:rsidP="00A87C74">
            <w:pPr>
              <w:pStyle w:val="aa"/>
              <w:tabs>
                <w:tab w:val="left" w:pos="0"/>
              </w:tabs>
              <w:ind w:left="0" w:right="48"/>
              <w:jc w:val="both"/>
              <w:rPr>
                <w:lang w:eastAsia="uk-UA"/>
              </w:rPr>
            </w:pPr>
          </w:p>
        </w:tc>
      </w:tr>
    </w:tbl>
    <w:p w:rsidR="00AB2332" w:rsidRDefault="00AB2332" w:rsidP="00AB2332">
      <w:pPr>
        <w:pStyle w:val="aa"/>
        <w:widowControl w:val="0"/>
        <w:spacing w:line="320" w:lineRule="exact"/>
        <w:ind w:left="0"/>
        <w:jc w:val="both"/>
        <w:sectPr w:rsidR="00AB2332" w:rsidSect="00A87C74">
          <w:pgSz w:w="16840" w:h="11907" w:orient="landscape"/>
          <w:pgMar w:top="1134" w:right="850" w:bottom="1134" w:left="1701" w:header="0" w:footer="567" w:gutter="0"/>
          <w:pgNumType w:start="0"/>
          <w:cols w:space="720"/>
          <w:titlePg/>
          <w:docGrid w:linePitch="326"/>
        </w:sectPr>
      </w:pPr>
    </w:p>
    <w:p w:rsidR="00AB2332" w:rsidRDefault="00AB2332" w:rsidP="00AB2332">
      <w:pPr>
        <w:pStyle w:val="aa"/>
        <w:widowControl w:val="0"/>
        <w:spacing w:after="240" w:line="320" w:lineRule="exact"/>
        <w:ind w:left="0"/>
        <w:jc w:val="center"/>
        <w:rPr>
          <w:b/>
        </w:rPr>
      </w:pPr>
      <w:r w:rsidRPr="00053886">
        <w:rPr>
          <w:b/>
        </w:rPr>
        <w:lastRenderedPageBreak/>
        <w:t>3.1 Очікувані результати виконання Програми</w:t>
      </w:r>
    </w:p>
    <w:p w:rsidR="00AB2332" w:rsidRDefault="00AB2332" w:rsidP="00AB2332">
      <w:pPr>
        <w:pStyle w:val="aa"/>
        <w:widowControl w:val="0"/>
        <w:spacing w:after="240" w:line="320" w:lineRule="exact"/>
        <w:ind w:left="0"/>
        <w:jc w:val="both"/>
        <w:rPr>
          <w:b/>
        </w:rPr>
      </w:pPr>
    </w:p>
    <w:p w:rsidR="00AB2332" w:rsidRPr="00053886" w:rsidRDefault="00AB2332" w:rsidP="00AB2332">
      <w:pPr>
        <w:pStyle w:val="aa"/>
        <w:widowControl w:val="0"/>
        <w:spacing w:line="320" w:lineRule="exact"/>
        <w:ind w:left="0"/>
        <w:jc w:val="both"/>
      </w:pPr>
      <w:r w:rsidRPr="00053886">
        <w:t xml:space="preserve">Внаслідок здійснення заходів </w:t>
      </w:r>
      <w:r>
        <w:t>Цільової П</w:t>
      </w:r>
      <w:r w:rsidRPr="00053886">
        <w:t xml:space="preserve">рограми залучення інвестицій та поліпшення інвестиційного клімату на території </w:t>
      </w:r>
      <w:r w:rsidRPr="00BF428A">
        <w:t xml:space="preserve">Обухівської міської об’єднаної територіальної громади Київської області </w:t>
      </w:r>
      <w:r>
        <w:t xml:space="preserve">у 2020 році </w:t>
      </w:r>
      <w:r w:rsidRPr="00053886">
        <w:t>очікуваними результатами є:</w:t>
      </w:r>
    </w:p>
    <w:p w:rsidR="00AB2332" w:rsidRPr="00053886" w:rsidRDefault="00AB2332" w:rsidP="00AB2332">
      <w:pPr>
        <w:pStyle w:val="aa"/>
        <w:widowControl w:val="0"/>
        <w:spacing w:line="320" w:lineRule="exact"/>
        <w:ind w:left="0"/>
        <w:jc w:val="both"/>
      </w:pPr>
      <w:r w:rsidRPr="00053886">
        <w:t xml:space="preserve">1. Покращення інвестиційного іміджу та клімату </w:t>
      </w:r>
      <w:r w:rsidRPr="00BF428A">
        <w:t xml:space="preserve">Обухівської міської об’єднаної територіальної громади Київської області </w:t>
      </w:r>
      <w:r w:rsidRPr="00053886">
        <w:t>в Україні та за її межами.</w:t>
      </w:r>
    </w:p>
    <w:p w:rsidR="00AB2332" w:rsidRPr="00053886" w:rsidRDefault="00AB2332" w:rsidP="00AB2332">
      <w:pPr>
        <w:pStyle w:val="aa"/>
        <w:widowControl w:val="0"/>
        <w:spacing w:line="320" w:lineRule="exact"/>
        <w:ind w:left="0"/>
        <w:jc w:val="both"/>
      </w:pPr>
      <w:r w:rsidRPr="00053886">
        <w:t>2. Підвищення поінформованості потенційних інвесторів про можливості вигідного інвестування коштів у місто.</w:t>
      </w:r>
    </w:p>
    <w:p w:rsidR="00AB2332" w:rsidRPr="00053886" w:rsidRDefault="00AB2332" w:rsidP="00AB2332">
      <w:pPr>
        <w:pStyle w:val="aa"/>
        <w:widowControl w:val="0"/>
        <w:spacing w:line="320" w:lineRule="exact"/>
        <w:ind w:left="0"/>
        <w:jc w:val="both"/>
      </w:pPr>
      <w:r w:rsidRPr="00053886">
        <w:t>3. Збільшення обсягу інвестицій в економіку міста.</w:t>
      </w:r>
    </w:p>
    <w:p w:rsidR="00AB2332" w:rsidRPr="00053886" w:rsidRDefault="00AB2332" w:rsidP="00AB2332">
      <w:pPr>
        <w:pStyle w:val="aa"/>
        <w:widowControl w:val="0"/>
        <w:spacing w:line="320" w:lineRule="exact"/>
        <w:ind w:left="0"/>
        <w:jc w:val="both"/>
      </w:pPr>
      <w:r w:rsidRPr="00053886">
        <w:t>4. Створення нових робочих місць.</w:t>
      </w:r>
    </w:p>
    <w:p w:rsidR="00AB2332" w:rsidRPr="00053886" w:rsidRDefault="00AB2332" w:rsidP="00AB2332">
      <w:pPr>
        <w:pStyle w:val="aa"/>
        <w:widowControl w:val="0"/>
        <w:spacing w:line="320" w:lineRule="exact"/>
        <w:ind w:left="0"/>
        <w:jc w:val="both"/>
      </w:pPr>
      <w:r w:rsidRPr="00053886">
        <w:t>5. Активізація інвестиційної діяльності через розширення джерел, механізмів та інструментів залучення інвестицій;</w:t>
      </w:r>
    </w:p>
    <w:p w:rsidR="00AB2332" w:rsidRPr="00053886" w:rsidRDefault="00AB2332" w:rsidP="00AB2332">
      <w:pPr>
        <w:pStyle w:val="aa"/>
        <w:widowControl w:val="0"/>
        <w:spacing w:line="320" w:lineRule="exact"/>
        <w:ind w:left="0"/>
        <w:jc w:val="both"/>
      </w:pPr>
      <w:r w:rsidRPr="00053886">
        <w:t xml:space="preserve">6. Зростання позитивного інвестиційного іміджу </w:t>
      </w:r>
      <w:r w:rsidRPr="00BF428A">
        <w:t>Обухівської міської об’єднаної територіальної громади Київської області</w:t>
      </w:r>
      <w:r w:rsidRPr="00053886">
        <w:t>;</w:t>
      </w:r>
    </w:p>
    <w:p w:rsidR="00AB2332" w:rsidRPr="00053886" w:rsidRDefault="00AB2332" w:rsidP="00AB2332">
      <w:pPr>
        <w:pStyle w:val="aa"/>
        <w:widowControl w:val="0"/>
        <w:spacing w:line="320" w:lineRule="exact"/>
        <w:ind w:left="0"/>
        <w:jc w:val="both"/>
      </w:pPr>
      <w:r w:rsidRPr="00053886">
        <w:t>7. Налагодження нових ділових контактів з потенційними інвесторами;</w:t>
      </w:r>
    </w:p>
    <w:p w:rsidR="00AB2332" w:rsidRPr="00053886" w:rsidRDefault="00AB2332" w:rsidP="00AB2332">
      <w:pPr>
        <w:pStyle w:val="aa"/>
        <w:widowControl w:val="0"/>
        <w:spacing w:line="320" w:lineRule="exact"/>
        <w:ind w:left="0"/>
        <w:jc w:val="both"/>
      </w:pPr>
      <w:r w:rsidRPr="00053886">
        <w:t xml:space="preserve">8. Зростання загального обсягу іноземних інвестицій в економіку громади; </w:t>
      </w:r>
    </w:p>
    <w:p w:rsidR="00AB2332" w:rsidRPr="00053886" w:rsidRDefault="00AB2332" w:rsidP="00AB2332">
      <w:pPr>
        <w:pStyle w:val="aa"/>
        <w:widowControl w:val="0"/>
        <w:spacing w:line="320" w:lineRule="exact"/>
        <w:ind w:left="0"/>
        <w:jc w:val="both"/>
      </w:pPr>
      <w:r>
        <w:t xml:space="preserve">9. </w:t>
      </w:r>
      <w:r w:rsidRPr="00053886">
        <w:t>Зростання обсягів виробництва продукції;</w:t>
      </w:r>
    </w:p>
    <w:p w:rsidR="00AB2332" w:rsidRPr="00053886" w:rsidRDefault="00AB2332" w:rsidP="00AB2332">
      <w:pPr>
        <w:pStyle w:val="aa"/>
        <w:widowControl w:val="0"/>
        <w:spacing w:line="320" w:lineRule="exact"/>
        <w:ind w:left="0"/>
        <w:jc w:val="both"/>
      </w:pPr>
      <w:r w:rsidRPr="00053886">
        <w:t>10. Створення умов для сталого розвитку громади, підвищення рівня життя населення, подолання безробіття;</w:t>
      </w:r>
    </w:p>
    <w:p w:rsidR="00AB2332" w:rsidRPr="00053886" w:rsidRDefault="00AB2332" w:rsidP="00AB2332">
      <w:pPr>
        <w:pStyle w:val="aa"/>
        <w:widowControl w:val="0"/>
        <w:spacing w:line="320" w:lineRule="exact"/>
        <w:ind w:left="0"/>
        <w:jc w:val="both"/>
      </w:pPr>
      <w:r w:rsidRPr="00053886">
        <w:t xml:space="preserve">11. Підвищення обізнаності міжнародної економічної спільноти стосовно інвестиційного потенціалу </w:t>
      </w:r>
      <w:r w:rsidRPr="00BF428A">
        <w:t>Обухівської міської об’єднаної територіальної громади Київської області</w:t>
      </w:r>
      <w:r w:rsidRPr="00053886">
        <w:t>;</w:t>
      </w:r>
    </w:p>
    <w:p w:rsidR="00AB2332" w:rsidRPr="00053886" w:rsidRDefault="00AB2332" w:rsidP="00AB2332">
      <w:pPr>
        <w:pStyle w:val="aa"/>
        <w:widowControl w:val="0"/>
        <w:spacing w:line="320" w:lineRule="exact"/>
        <w:ind w:left="0"/>
        <w:jc w:val="both"/>
      </w:pPr>
      <w:r w:rsidRPr="00053886">
        <w:t>12. Підвищення випуску експортно-орієнтованої продукції;</w:t>
      </w:r>
    </w:p>
    <w:p w:rsidR="00AB2332" w:rsidRPr="00053886" w:rsidRDefault="00AB2332" w:rsidP="00AB2332">
      <w:pPr>
        <w:pStyle w:val="aa"/>
        <w:widowControl w:val="0"/>
        <w:spacing w:line="320" w:lineRule="exact"/>
        <w:ind w:left="0"/>
        <w:jc w:val="both"/>
      </w:pPr>
      <w:r w:rsidRPr="00053886">
        <w:t>13. Реалізація інвестиційних проектів у пріоритетних сферах економіки;</w:t>
      </w:r>
    </w:p>
    <w:p w:rsidR="00AB2332" w:rsidRPr="00053886" w:rsidRDefault="00AB2332" w:rsidP="00AB2332">
      <w:pPr>
        <w:pStyle w:val="aa"/>
        <w:widowControl w:val="0"/>
        <w:spacing w:line="320" w:lineRule="exact"/>
        <w:ind w:left="0"/>
        <w:jc w:val="both"/>
      </w:pPr>
      <w:r w:rsidRPr="00053886">
        <w:t>14. Активізація інвестиційної діяльності міста.</w:t>
      </w:r>
    </w:p>
    <w:p w:rsidR="00AB2332" w:rsidRDefault="00AB2332" w:rsidP="00AB2332">
      <w:pPr>
        <w:pStyle w:val="aa"/>
        <w:widowControl w:val="0"/>
        <w:spacing w:line="320" w:lineRule="exact"/>
        <w:ind w:left="0"/>
        <w:jc w:val="both"/>
      </w:pPr>
    </w:p>
    <w:p w:rsidR="00AB2332" w:rsidRDefault="00AB2332" w:rsidP="00AB2332">
      <w:pPr>
        <w:pStyle w:val="aa"/>
        <w:widowControl w:val="0"/>
        <w:spacing w:line="320" w:lineRule="exact"/>
        <w:ind w:left="0"/>
        <w:jc w:val="both"/>
      </w:pPr>
      <w:r w:rsidRPr="00053886">
        <w:t>У ході реалізації Програми має бути забезпечено:</w:t>
      </w:r>
    </w:p>
    <w:p w:rsidR="00AB2332" w:rsidRPr="00053886" w:rsidRDefault="00AB2332" w:rsidP="00AB2332">
      <w:pPr>
        <w:pStyle w:val="aa"/>
        <w:widowControl w:val="0"/>
        <w:spacing w:line="320" w:lineRule="exact"/>
        <w:ind w:left="0"/>
        <w:jc w:val="both"/>
      </w:pPr>
    </w:p>
    <w:p w:rsidR="00AB2332" w:rsidRPr="00053886" w:rsidRDefault="00AB2332" w:rsidP="00AB2332">
      <w:pPr>
        <w:pStyle w:val="aa"/>
        <w:widowControl w:val="0"/>
        <w:spacing w:line="320" w:lineRule="exact"/>
        <w:ind w:left="0"/>
        <w:jc w:val="both"/>
      </w:pPr>
      <w:r>
        <w:t>С</w:t>
      </w:r>
      <w:r w:rsidRPr="00053886">
        <w:t xml:space="preserve">творення позитивного іміджу </w:t>
      </w:r>
      <w:r w:rsidRPr="00BF428A">
        <w:t xml:space="preserve">Обухівської міської об’єднаної територіальної громади Київської області </w:t>
      </w:r>
      <w:r w:rsidRPr="00053886">
        <w:t>стосовно інвестиційного клімату та економічного потенціалу;</w:t>
      </w:r>
    </w:p>
    <w:p w:rsidR="00AB2332" w:rsidRDefault="00AB2332" w:rsidP="00AB2332">
      <w:pPr>
        <w:pStyle w:val="aa"/>
        <w:widowControl w:val="0"/>
        <w:spacing w:line="320" w:lineRule="exact"/>
        <w:ind w:left="0"/>
        <w:jc w:val="both"/>
      </w:pPr>
    </w:p>
    <w:p w:rsidR="00AB2332" w:rsidRPr="00053886" w:rsidRDefault="00AB2332" w:rsidP="00AB2332">
      <w:pPr>
        <w:pStyle w:val="aa"/>
        <w:widowControl w:val="0"/>
        <w:spacing w:line="320" w:lineRule="exact"/>
        <w:ind w:left="0"/>
        <w:jc w:val="both"/>
      </w:pPr>
      <w:r w:rsidRPr="00053886">
        <w:t xml:space="preserve">розширення і зміцнення коопераційних зв'язків між підприємствами </w:t>
      </w:r>
      <w:r w:rsidRPr="00BF428A">
        <w:t>Обухівської міської об’єднаної територіальної громади Київської області</w:t>
      </w:r>
      <w:r w:rsidRPr="00053886">
        <w:t xml:space="preserve"> та підприємствами інших регіонів України;</w:t>
      </w:r>
    </w:p>
    <w:p w:rsidR="00AB2332" w:rsidRPr="00053886" w:rsidRDefault="00AB2332" w:rsidP="00AB2332">
      <w:pPr>
        <w:pStyle w:val="aa"/>
        <w:widowControl w:val="0"/>
        <w:spacing w:line="320" w:lineRule="exact"/>
        <w:ind w:left="0"/>
        <w:jc w:val="both"/>
      </w:pPr>
      <w:r w:rsidRPr="00053886">
        <w:t>надання та розповсюдження інформації щодо інвестиційної привабливості міста Обухова;</w:t>
      </w:r>
    </w:p>
    <w:p w:rsidR="00AB2332" w:rsidRDefault="00AB2332" w:rsidP="00AB2332">
      <w:pPr>
        <w:pStyle w:val="aa"/>
        <w:widowControl w:val="0"/>
        <w:spacing w:line="320" w:lineRule="exact"/>
        <w:ind w:left="0"/>
        <w:jc w:val="both"/>
      </w:pPr>
    </w:p>
    <w:p w:rsidR="00AB2332" w:rsidRPr="00053886" w:rsidRDefault="00AB2332" w:rsidP="00AB2332">
      <w:pPr>
        <w:pStyle w:val="aa"/>
        <w:widowControl w:val="0"/>
        <w:spacing w:line="320" w:lineRule="exact"/>
        <w:ind w:left="0"/>
        <w:jc w:val="both"/>
      </w:pPr>
      <w:r w:rsidRPr="00053886">
        <w:t>стимулювання процесу впровадження інвестиційних пропозицій в аграрному секторі;</w:t>
      </w:r>
    </w:p>
    <w:p w:rsidR="00AB2332" w:rsidRPr="00053886" w:rsidRDefault="00AB2332" w:rsidP="00AB2332">
      <w:pPr>
        <w:pStyle w:val="aa"/>
        <w:widowControl w:val="0"/>
        <w:spacing w:line="320" w:lineRule="exact"/>
        <w:ind w:left="0"/>
        <w:jc w:val="both"/>
      </w:pPr>
      <w:r w:rsidRPr="00053886">
        <w:t>залучення інвесторів до реалізації інвестиційних проектів інноваційної спрямованості;</w:t>
      </w:r>
    </w:p>
    <w:p w:rsidR="00AB2332" w:rsidRDefault="00AB2332" w:rsidP="00AB2332">
      <w:pPr>
        <w:pStyle w:val="aa"/>
        <w:widowControl w:val="0"/>
        <w:spacing w:line="320" w:lineRule="exact"/>
        <w:ind w:left="0"/>
        <w:jc w:val="both"/>
      </w:pPr>
    </w:p>
    <w:p w:rsidR="00AB2332" w:rsidRPr="00053886" w:rsidRDefault="00AB2332" w:rsidP="00AB2332">
      <w:pPr>
        <w:pStyle w:val="aa"/>
        <w:widowControl w:val="0"/>
        <w:spacing w:line="320" w:lineRule="exact"/>
        <w:ind w:left="0"/>
        <w:jc w:val="both"/>
      </w:pPr>
      <w:r w:rsidRPr="00053886">
        <w:t xml:space="preserve">сприяння у забезпеченні представництва на інвестиційних презентаціях та форумах кращих інвестиційних проектів підприємств і організацій </w:t>
      </w:r>
      <w:r w:rsidRPr="00BF428A">
        <w:t>Обухівської міської об’єднаної територіальної громади Київської області</w:t>
      </w:r>
      <w:r w:rsidRPr="00053886">
        <w:t>;</w:t>
      </w:r>
    </w:p>
    <w:p w:rsidR="00AB2332" w:rsidRDefault="00AB2332" w:rsidP="00AB2332">
      <w:pPr>
        <w:pStyle w:val="aa"/>
        <w:widowControl w:val="0"/>
        <w:spacing w:line="320" w:lineRule="exact"/>
        <w:ind w:left="0"/>
        <w:jc w:val="both"/>
      </w:pPr>
    </w:p>
    <w:p w:rsidR="00AB2332" w:rsidRDefault="00AB2332" w:rsidP="00AB2332">
      <w:pPr>
        <w:pStyle w:val="aa"/>
        <w:widowControl w:val="0"/>
        <w:spacing w:line="320" w:lineRule="exact"/>
        <w:ind w:left="0"/>
        <w:jc w:val="both"/>
      </w:pPr>
      <w:r w:rsidRPr="00053886">
        <w:t xml:space="preserve">своєчасне інформування інвесторів щодо інвестиційних пропозицій підприємств </w:t>
      </w:r>
      <w:r w:rsidRPr="00BF428A">
        <w:t>Обухівської міської об’єднаної територіальної громади Київської області</w:t>
      </w:r>
      <w:r w:rsidRPr="00053886">
        <w:t>;</w:t>
      </w:r>
    </w:p>
    <w:p w:rsidR="00AB2332" w:rsidRPr="00053886" w:rsidRDefault="00AB2332" w:rsidP="00AB2332">
      <w:pPr>
        <w:pStyle w:val="aa"/>
        <w:widowControl w:val="0"/>
        <w:spacing w:line="320" w:lineRule="exact"/>
        <w:ind w:left="0"/>
        <w:jc w:val="both"/>
      </w:pPr>
    </w:p>
    <w:p w:rsidR="00AB2332" w:rsidRPr="00053886" w:rsidRDefault="00AB2332" w:rsidP="00AB2332">
      <w:pPr>
        <w:pStyle w:val="aa"/>
        <w:widowControl w:val="0"/>
        <w:spacing w:line="320" w:lineRule="exact"/>
        <w:ind w:left="0"/>
        <w:jc w:val="both"/>
      </w:pPr>
      <w:r w:rsidRPr="00053886">
        <w:t>створення сприятливих умов для залучення інвестицій.</w:t>
      </w:r>
    </w:p>
    <w:p w:rsidR="00AB2332" w:rsidRDefault="00AB2332" w:rsidP="00AB2332">
      <w:pPr>
        <w:pStyle w:val="aa"/>
        <w:widowControl w:val="0"/>
        <w:spacing w:line="320" w:lineRule="exact"/>
        <w:ind w:left="0"/>
        <w:jc w:val="both"/>
      </w:pPr>
    </w:p>
    <w:p w:rsidR="00AB2332" w:rsidRDefault="00AB2332" w:rsidP="00AB2332">
      <w:pPr>
        <w:pStyle w:val="aa"/>
        <w:widowControl w:val="0"/>
        <w:spacing w:line="320" w:lineRule="exact"/>
        <w:ind w:left="0"/>
        <w:jc w:val="both"/>
      </w:pPr>
      <w:r w:rsidRPr="00053886">
        <w:lastRenderedPageBreak/>
        <w:t xml:space="preserve">У результаті реалізації заходів Програми буде поліпшено інвестиційний клімат в громаді, що активізує інвестиційну діяльність та створить умови для зростання надходжень інвестицій в економіку </w:t>
      </w:r>
      <w:r w:rsidRPr="00BF428A">
        <w:t>Обухівської міської об’єднаної територіальної громади Київської області</w:t>
      </w:r>
      <w:r w:rsidRPr="00053886">
        <w:t>.</w:t>
      </w:r>
    </w:p>
    <w:p w:rsidR="00AB2332" w:rsidRPr="00053886" w:rsidRDefault="00AB2332" w:rsidP="00AB2332">
      <w:pPr>
        <w:pStyle w:val="aa"/>
        <w:widowControl w:val="0"/>
        <w:spacing w:line="320" w:lineRule="exact"/>
        <w:ind w:left="0"/>
        <w:jc w:val="both"/>
      </w:pPr>
    </w:p>
    <w:p w:rsidR="00AB2332" w:rsidRDefault="00AB2332" w:rsidP="00AB2332">
      <w:pPr>
        <w:pStyle w:val="aa"/>
        <w:widowControl w:val="0"/>
        <w:spacing w:line="320" w:lineRule="exact"/>
        <w:ind w:left="0"/>
        <w:jc w:val="both"/>
      </w:pPr>
      <w:r w:rsidRPr="00053886">
        <w:t>Очікується, що за час реалізації Програми зросте обсяг прямих іноземних інвестицій. Зазначений прогноз базується на припущенні, що чинники, які формуються на загальнодержавному рівні, не будуть негативно впливати на інвестиційну привабливість економіки.</w:t>
      </w:r>
    </w:p>
    <w:p w:rsidR="00AB2332" w:rsidRPr="00053886" w:rsidRDefault="00AB2332" w:rsidP="00AB2332">
      <w:pPr>
        <w:pStyle w:val="aa"/>
        <w:widowControl w:val="0"/>
        <w:spacing w:line="320" w:lineRule="exact"/>
        <w:ind w:left="0"/>
        <w:jc w:val="both"/>
      </w:pPr>
    </w:p>
    <w:p w:rsidR="00AB2332" w:rsidRPr="00053886" w:rsidRDefault="00AB2332" w:rsidP="00AB2332">
      <w:pPr>
        <w:pStyle w:val="aa"/>
        <w:widowControl w:val="0"/>
        <w:spacing w:line="320" w:lineRule="exact"/>
        <w:ind w:left="0"/>
        <w:jc w:val="both"/>
      </w:pPr>
      <w:r w:rsidRPr="00053886">
        <w:t xml:space="preserve">Зростання надходжень інвестицій дозволить більш ефективно та оперативно вирішувати існуючі проблеми соціально-економічного розвитку </w:t>
      </w:r>
      <w:r w:rsidRPr="00BF428A">
        <w:t>Обухівської міської об’єднаної територіальної громади Київської області</w:t>
      </w:r>
      <w:r w:rsidRPr="00053886">
        <w:t>.</w:t>
      </w:r>
    </w:p>
    <w:p w:rsidR="00AB2332" w:rsidRPr="00AE329D" w:rsidRDefault="00AB2332" w:rsidP="00AB2332">
      <w:pPr>
        <w:pStyle w:val="aff4"/>
        <w:spacing w:line="276" w:lineRule="auto"/>
        <w:ind w:firstLine="709"/>
        <w:jc w:val="center"/>
        <w:rPr>
          <w:rFonts w:ascii="Times New Roman" w:hAnsi="Times New Roman"/>
          <w:b/>
          <w:sz w:val="28"/>
          <w:szCs w:val="28"/>
          <w:lang w:val="uk-UA"/>
        </w:rPr>
      </w:pPr>
    </w:p>
    <w:p w:rsidR="00AB2332" w:rsidRPr="00053EC9" w:rsidRDefault="00AB2332" w:rsidP="00AB2332">
      <w:pPr>
        <w:ind w:firstLine="709"/>
        <w:jc w:val="center"/>
        <w:rPr>
          <w:b/>
          <w:lang w:val="uk-UA"/>
        </w:rPr>
      </w:pPr>
      <w:r>
        <w:rPr>
          <w:b/>
          <w:lang w:val="uk-UA"/>
        </w:rPr>
        <w:t>4</w:t>
      </w:r>
      <w:r w:rsidRPr="00053EC9">
        <w:rPr>
          <w:b/>
          <w:lang w:val="uk-UA"/>
        </w:rPr>
        <w:t>. Координація та контроль за ходом</w:t>
      </w:r>
    </w:p>
    <w:p w:rsidR="00AB2332" w:rsidRPr="00053EC9" w:rsidRDefault="00AB2332" w:rsidP="00AB2332">
      <w:pPr>
        <w:ind w:firstLine="709"/>
        <w:jc w:val="center"/>
        <w:rPr>
          <w:lang w:val="uk-UA"/>
        </w:rPr>
      </w:pPr>
      <w:r w:rsidRPr="00053EC9">
        <w:rPr>
          <w:b/>
          <w:lang w:val="uk-UA"/>
        </w:rPr>
        <w:t>виконання Програми</w:t>
      </w:r>
    </w:p>
    <w:p w:rsidR="00AB2332" w:rsidRPr="00053EC9" w:rsidRDefault="00AB2332" w:rsidP="00AB2332">
      <w:pPr>
        <w:pStyle w:val="aff4"/>
        <w:ind w:firstLine="709"/>
        <w:jc w:val="both"/>
        <w:rPr>
          <w:rFonts w:ascii="Times New Roman" w:hAnsi="Times New Roman"/>
          <w:b/>
          <w:i/>
          <w:iCs/>
          <w:sz w:val="24"/>
          <w:szCs w:val="24"/>
          <w:lang w:val="uk-UA"/>
        </w:rPr>
      </w:pPr>
    </w:p>
    <w:p w:rsidR="00AB2332" w:rsidRDefault="00AB2332" w:rsidP="00AB2332">
      <w:pPr>
        <w:pStyle w:val="aff4"/>
        <w:spacing w:line="276" w:lineRule="auto"/>
        <w:rPr>
          <w:rFonts w:ascii="Times New Roman" w:hAnsi="Times New Roman"/>
          <w:sz w:val="24"/>
          <w:szCs w:val="24"/>
          <w:lang w:val="uk-UA"/>
        </w:rPr>
      </w:pPr>
      <w:r w:rsidRPr="00053EC9">
        <w:rPr>
          <w:rFonts w:ascii="Times New Roman" w:hAnsi="Times New Roman"/>
          <w:sz w:val="24"/>
          <w:szCs w:val="24"/>
          <w:lang w:val="uk-UA"/>
        </w:rPr>
        <w:t>Програма затверджується рішенням Обухівської міської ради.</w:t>
      </w:r>
    </w:p>
    <w:p w:rsidR="00AB2332" w:rsidRPr="00053EC9"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r w:rsidRPr="00053EC9">
        <w:rPr>
          <w:rFonts w:ascii="Times New Roman" w:hAnsi="Times New Roman"/>
          <w:sz w:val="24"/>
          <w:szCs w:val="24"/>
          <w:lang w:val="uk-UA"/>
        </w:rPr>
        <w:t>Координація діяльності з виконання Програми здійснюється відділом муніципальних ініціатив та інвестицій виконавчого комітету Обухівської міської ради.</w:t>
      </w:r>
    </w:p>
    <w:p w:rsidR="00AB2332" w:rsidRDefault="00AB2332" w:rsidP="00AB2332">
      <w:pPr>
        <w:pStyle w:val="aff4"/>
        <w:spacing w:line="276" w:lineRule="auto"/>
        <w:rPr>
          <w:rFonts w:ascii="Times New Roman" w:hAnsi="Times New Roman"/>
          <w:sz w:val="24"/>
          <w:szCs w:val="24"/>
          <w:lang w:val="uk-UA"/>
        </w:rPr>
      </w:pPr>
    </w:p>
    <w:p w:rsidR="00AB2332" w:rsidRPr="00CD58CD" w:rsidRDefault="00AB2332" w:rsidP="00AB2332">
      <w:pPr>
        <w:rPr>
          <w:lang w:val="uk-UA"/>
        </w:rPr>
      </w:pPr>
    </w:p>
    <w:p w:rsidR="00AB2332" w:rsidRDefault="00AB2332" w:rsidP="00AB2332">
      <w:pPr>
        <w:pStyle w:val="aff4"/>
        <w:spacing w:line="276" w:lineRule="auto"/>
        <w:rPr>
          <w:rFonts w:ascii="Times New Roman" w:hAnsi="Times New Roman"/>
          <w:sz w:val="24"/>
          <w:szCs w:val="24"/>
          <w:lang w:val="uk-UA"/>
        </w:rPr>
      </w:pPr>
    </w:p>
    <w:p w:rsidR="00AB2332" w:rsidRPr="00361855" w:rsidRDefault="00AB2332" w:rsidP="00AB2332">
      <w:pPr>
        <w:jc w:val="both"/>
        <w:rPr>
          <w:lang w:val="uk-UA"/>
        </w:rPr>
      </w:pPr>
      <w:r w:rsidRPr="00361855">
        <w:rPr>
          <w:lang w:val="uk-UA"/>
        </w:rPr>
        <w:t xml:space="preserve">Начальник відділу </w:t>
      </w:r>
      <w:r>
        <w:rPr>
          <w:lang w:val="uk-UA"/>
        </w:rPr>
        <w:t>муніципальних ініціатив та інвестицій</w:t>
      </w:r>
    </w:p>
    <w:p w:rsidR="00AB2332" w:rsidRDefault="00AB2332" w:rsidP="00AB2332">
      <w:pPr>
        <w:jc w:val="both"/>
        <w:rPr>
          <w:lang w:val="uk-UA"/>
        </w:rPr>
      </w:pPr>
      <w:r w:rsidRPr="00361855">
        <w:rPr>
          <w:lang w:val="uk-UA"/>
        </w:rPr>
        <w:t>виконавчого комітету Обухівської міської ради</w:t>
      </w:r>
      <w:r w:rsidRPr="00361855">
        <w:rPr>
          <w:lang w:val="uk-UA"/>
        </w:rPr>
        <w:tab/>
        <w:t xml:space="preserve">       </w:t>
      </w:r>
      <w:r>
        <w:rPr>
          <w:lang w:val="uk-UA"/>
        </w:rPr>
        <w:tab/>
      </w:r>
      <w:r>
        <w:rPr>
          <w:lang w:val="uk-UA"/>
        </w:rPr>
        <w:tab/>
      </w:r>
      <w:r>
        <w:rPr>
          <w:lang w:val="uk-UA"/>
        </w:rPr>
        <w:tab/>
        <w:t xml:space="preserve">                М.М. Трач</w:t>
      </w:r>
    </w:p>
    <w:p w:rsidR="00AB2332" w:rsidRDefault="00AB2332" w:rsidP="00AB2332">
      <w:pPr>
        <w:ind w:left="5760" w:firstLine="720"/>
        <w:jc w:val="both"/>
        <w:rPr>
          <w:lang w:val="uk-UA"/>
        </w:rPr>
      </w:pPr>
    </w:p>
    <w:p w:rsidR="00AB2332" w:rsidRDefault="00AB2332" w:rsidP="00AB2332">
      <w:pPr>
        <w:pStyle w:val="aff4"/>
        <w:spacing w:line="276" w:lineRule="auto"/>
        <w:rPr>
          <w:rFonts w:ascii="Times New Roman" w:hAnsi="Times New Roman"/>
          <w:sz w:val="24"/>
          <w:szCs w:val="24"/>
          <w:lang w:val="uk-UA"/>
        </w:rPr>
      </w:pPr>
    </w:p>
    <w:p w:rsidR="00AB2332" w:rsidRPr="00D17291" w:rsidRDefault="00AB2332" w:rsidP="00AB2332">
      <w:pPr>
        <w:jc w:val="both"/>
        <w:rPr>
          <w:lang w:val="uk-UA"/>
        </w:rPr>
      </w:pPr>
    </w:p>
    <w:p w:rsidR="00AB2332" w:rsidRPr="00AA421C" w:rsidRDefault="00AB2332" w:rsidP="00AB2332">
      <w:pPr>
        <w:ind w:firstLine="540"/>
        <w:jc w:val="both"/>
        <w:rPr>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AB2332">
      <w:pPr>
        <w:pStyle w:val="aff4"/>
        <w:spacing w:line="276" w:lineRule="auto"/>
        <w:rPr>
          <w:rFonts w:ascii="Times New Roman" w:hAnsi="Times New Roman"/>
          <w:sz w:val="24"/>
          <w:szCs w:val="24"/>
          <w:lang w:val="uk-UA"/>
        </w:rPr>
      </w:pPr>
    </w:p>
    <w:p w:rsidR="00AB2332" w:rsidRDefault="00AB2332" w:rsidP="005B1C90">
      <w:pPr>
        <w:pStyle w:val="a7"/>
        <w:rPr>
          <w:szCs w:val="28"/>
          <w:lang w:val="uk-UA"/>
        </w:rPr>
      </w:pPr>
    </w:p>
    <w:p w:rsidR="00986550" w:rsidRDefault="00986550" w:rsidP="005B1C90">
      <w:pPr>
        <w:pStyle w:val="a7"/>
        <w:rPr>
          <w:szCs w:val="28"/>
          <w:lang w:val="uk-UA"/>
        </w:rPr>
      </w:pPr>
    </w:p>
    <w:p w:rsidR="00986550" w:rsidRDefault="00986550" w:rsidP="005B1C90">
      <w:pPr>
        <w:pStyle w:val="a7"/>
        <w:rPr>
          <w:szCs w:val="28"/>
          <w:lang w:val="uk-UA"/>
        </w:rPr>
      </w:pPr>
    </w:p>
    <w:p w:rsidR="00986550" w:rsidRDefault="00986550" w:rsidP="005B1C90">
      <w:pPr>
        <w:pStyle w:val="a7"/>
        <w:rPr>
          <w:szCs w:val="28"/>
          <w:lang w:val="uk-UA"/>
        </w:rPr>
      </w:pPr>
    </w:p>
    <w:p w:rsidR="00986550" w:rsidRPr="0035449F" w:rsidRDefault="00986550" w:rsidP="00986550">
      <w:pPr>
        <w:shd w:val="clear" w:color="auto" w:fill="FFFFFF"/>
        <w:spacing w:line="234" w:lineRule="atLeast"/>
        <w:ind w:left="2124" w:firstLine="708"/>
        <w:jc w:val="both"/>
        <w:rPr>
          <w:b/>
          <w:sz w:val="28"/>
          <w:szCs w:val="28"/>
          <w:lang w:val="uk-UA"/>
        </w:rPr>
      </w:pPr>
    </w:p>
    <w:p w:rsidR="00986550" w:rsidRPr="0035449F" w:rsidRDefault="00986550" w:rsidP="00986550">
      <w:pPr>
        <w:shd w:val="clear" w:color="auto" w:fill="FFFFFF"/>
        <w:spacing w:line="234" w:lineRule="atLeast"/>
        <w:ind w:left="2124" w:firstLine="708"/>
        <w:jc w:val="both"/>
        <w:rPr>
          <w:b/>
          <w:sz w:val="28"/>
          <w:szCs w:val="28"/>
          <w:lang w:val="uk-UA"/>
        </w:rPr>
      </w:pPr>
    </w:p>
    <w:p w:rsidR="00986550" w:rsidRPr="00A45074" w:rsidRDefault="005959E3" w:rsidP="00986550">
      <w:pPr>
        <w:pStyle w:val="a5"/>
        <w:jc w:val="right"/>
        <w:rPr>
          <w:sz w:val="28"/>
          <w:szCs w:val="28"/>
        </w:rPr>
      </w:pPr>
      <w:r>
        <w:rPr>
          <w:sz w:val="28"/>
          <w:szCs w:val="28"/>
        </w:rPr>
        <w:object w:dxaOrig="1440" w:dyaOrig="1440">
          <v:shape id="_x0000_s1160" type="#_x0000_t75" style="position:absolute;left:0;text-align:left;margin-left:225pt;margin-top:18pt;width:39.45pt;height:50.4pt;z-index:251769856">
            <v:imagedata r:id="rId42" o:title=""/>
            <w10:wrap type="topAndBottom"/>
          </v:shape>
          <o:OLEObject Type="Embed" ProgID="MS_ClipArt_Gallery" ShapeID="_x0000_s1160" DrawAspect="Content" ObjectID="_1638104767" r:id="rId65"/>
        </w:object>
      </w:r>
      <w:r w:rsidR="00986550" w:rsidRPr="00A45074">
        <w:rPr>
          <w:sz w:val="28"/>
          <w:szCs w:val="28"/>
        </w:rPr>
        <w:t xml:space="preserve">                    </w:t>
      </w:r>
      <w:r w:rsidR="00986550">
        <w:rPr>
          <w:sz w:val="28"/>
          <w:szCs w:val="28"/>
        </w:rPr>
        <w:t xml:space="preserve">                         </w:t>
      </w:r>
    </w:p>
    <w:p w:rsidR="00986550" w:rsidRPr="00AB2332" w:rsidRDefault="00986550" w:rsidP="00986550">
      <w:pPr>
        <w:pStyle w:val="a7"/>
        <w:rPr>
          <w:rFonts w:ascii="Times New Roman" w:hAnsi="Times New Roman" w:cs="Times New Roman"/>
          <w:szCs w:val="28"/>
        </w:rPr>
      </w:pPr>
      <w:r w:rsidRPr="00AB2332">
        <w:rPr>
          <w:rFonts w:ascii="Times New Roman" w:hAnsi="Times New Roman" w:cs="Times New Roman"/>
          <w:szCs w:val="28"/>
        </w:rPr>
        <w:t xml:space="preserve">ОБУХІВСЬКА МІСЬКА РАДА </w:t>
      </w:r>
    </w:p>
    <w:p w:rsidR="00986550" w:rsidRPr="00AB2332" w:rsidRDefault="00986550" w:rsidP="00986550">
      <w:pPr>
        <w:pStyle w:val="a7"/>
        <w:rPr>
          <w:rFonts w:ascii="Times New Roman" w:hAnsi="Times New Roman" w:cs="Times New Roman"/>
          <w:szCs w:val="28"/>
        </w:rPr>
      </w:pPr>
      <w:r w:rsidRPr="00AB2332">
        <w:rPr>
          <w:rFonts w:ascii="Times New Roman" w:hAnsi="Times New Roman" w:cs="Times New Roman"/>
          <w:szCs w:val="28"/>
        </w:rPr>
        <w:t>КИЇВСЬКОЇ ОБЛАСТІ</w:t>
      </w:r>
    </w:p>
    <w:p w:rsidR="00986550" w:rsidRDefault="00986550" w:rsidP="00986550">
      <w:pPr>
        <w:jc w:val="center"/>
        <w:rPr>
          <w:b/>
          <w:sz w:val="28"/>
        </w:rPr>
      </w:pPr>
      <w:r>
        <w:rPr>
          <w:b/>
          <w:sz w:val="28"/>
        </w:rPr>
        <w:t xml:space="preserve">ВИКОНАВЧИЙ КОМІТЕТ  </w:t>
      </w:r>
    </w:p>
    <w:p w:rsidR="00986550" w:rsidRPr="00F37228" w:rsidRDefault="00986550" w:rsidP="00986550">
      <w:pPr>
        <w:jc w:val="center"/>
        <w:rPr>
          <w:b/>
          <w:sz w:val="16"/>
          <w:szCs w:val="16"/>
        </w:rPr>
      </w:pPr>
    </w:p>
    <w:p w:rsidR="00986550" w:rsidRDefault="00986550" w:rsidP="00986550">
      <w:pPr>
        <w:pStyle w:val="a5"/>
        <w:rPr>
          <w:sz w:val="28"/>
          <w:szCs w:val="28"/>
        </w:rPr>
      </w:pPr>
      <w:r>
        <w:rPr>
          <w:sz w:val="28"/>
          <w:szCs w:val="28"/>
        </w:rPr>
        <w:t xml:space="preserve">Р І Ш Е Н Н Я № </w:t>
      </w:r>
      <w:r w:rsidR="00BD070C">
        <w:rPr>
          <w:sz w:val="28"/>
          <w:szCs w:val="28"/>
        </w:rPr>
        <w:t>761</w:t>
      </w:r>
    </w:p>
    <w:p w:rsidR="00986550" w:rsidRDefault="00986550" w:rsidP="00986550">
      <w:pPr>
        <w:pStyle w:val="a5"/>
        <w:rPr>
          <w:sz w:val="28"/>
          <w:szCs w:val="28"/>
        </w:rPr>
      </w:pPr>
    </w:p>
    <w:p w:rsidR="00986550" w:rsidRPr="00FE6426" w:rsidRDefault="00986550" w:rsidP="00986550">
      <w:pPr>
        <w:rPr>
          <w:sz w:val="28"/>
          <w:szCs w:val="28"/>
          <w:lang w:val="uk-UA"/>
        </w:rPr>
      </w:pPr>
      <w:r w:rsidRPr="00095BA7">
        <w:rPr>
          <w:sz w:val="28"/>
          <w:szCs w:val="28"/>
          <w:lang w:val="uk-UA"/>
        </w:rPr>
        <w:t>від</w:t>
      </w:r>
      <w:r w:rsidRPr="00FE6426">
        <w:rPr>
          <w:sz w:val="28"/>
          <w:szCs w:val="28"/>
          <w:lang w:val="uk-UA"/>
        </w:rPr>
        <w:t xml:space="preserve"> </w:t>
      </w:r>
      <w:r>
        <w:rPr>
          <w:sz w:val="28"/>
          <w:szCs w:val="28"/>
          <w:lang w:val="uk-UA"/>
        </w:rPr>
        <w:t xml:space="preserve">13 грудня </w:t>
      </w:r>
      <w:r w:rsidRPr="00FE6426">
        <w:rPr>
          <w:sz w:val="28"/>
          <w:szCs w:val="28"/>
          <w:lang w:val="uk-UA"/>
        </w:rPr>
        <w:t>201</w:t>
      </w:r>
      <w:r>
        <w:rPr>
          <w:sz w:val="28"/>
          <w:szCs w:val="28"/>
          <w:lang w:val="uk-UA"/>
        </w:rPr>
        <w:t>9</w:t>
      </w:r>
      <w:r w:rsidRPr="00FE6426">
        <w:rPr>
          <w:sz w:val="28"/>
          <w:szCs w:val="28"/>
          <w:lang w:val="uk-UA"/>
        </w:rPr>
        <w:t xml:space="preserve"> року</w:t>
      </w:r>
      <w:r w:rsidRPr="00FE6426">
        <w:rPr>
          <w:sz w:val="28"/>
          <w:szCs w:val="28"/>
          <w:lang w:val="uk-UA"/>
        </w:rPr>
        <w:tab/>
      </w:r>
      <w:r w:rsidRPr="00FE6426">
        <w:rPr>
          <w:sz w:val="28"/>
          <w:szCs w:val="28"/>
          <w:lang w:val="uk-UA"/>
        </w:rPr>
        <w:tab/>
      </w:r>
      <w:r>
        <w:rPr>
          <w:sz w:val="28"/>
          <w:szCs w:val="28"/>
          <w:lang w:val="uk-UA"/>
        </w:rPr>
        <w:tab/>
      </w:r>
      <w:r>
        <w:rPr>
          <w:sz w:val="28"/>
          <w:szCs w:val="28"/>
          <w:lang w:val="uk-UA"/>
        </w:rPr>
        <w:tab/>
        <w:t xml:space="preserve">            </w:t>
      </w:r>
      <w:r w:rsidRPr="00FE6426">
        <w:rPr>
          <w:sz w:val="28"/>
          <w:szCs w:val="28"/>
          <w:lang w:val="uk-UA"/>
        </w:rPr>
        <w:t xml:space="preserve">        м. Обухів</w:t>
      </w:r>
    </w:p>
    <w:p w:rsidR="00986550" w:rsidRPr="00FE6426" w:rsidRDefault="00986550" w:rsidP="00986550">
      <w:pPr>
        <w:jc w:val="center"/>
        <w:rPr>
          <w:sz w:val="20"/>
          <w:szCs w:val="20"/>
          <w:lang w:val="uk-UA"/>
        </w:rPr>
      </w:pPr>
    </w:p>
    <w:p w:rsidR="00986550" w:rsidRPr="00986550" w:rsidRDefault="00986550" w:rsidP="00986550">
      <w:pPr>
        <w:pStyle w:val="31"/>
        <w:rPr>
          <w:sz w:val="28"/>
          <w:szCs w:val="28"/>
        </w:rPr>
      </w:pPr>
      <w:r w:rsidRPr="00986550">
        <w:rPr>
          <w:bCs/>
          <w:sz w:val="28"/>
          <w:szCs w:val="28"/>
        </w:rPr>
        <w:t xml:space="preserve">Про проєкт Програми </w:t>
      </w:r>
      <w:r w:rsidRPr="00986550">
        <w:rPr>
          <w:sz w:val="28"/>
          <w:szCs w:val="28"/>
        </w:rPr>
        <w:t>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  на 2020 рік.</w:t>
      </w:r>
    </w:p>
    <w:p w:rsidR="00986550" w:rsidRPr="00986550" w:rsidRDefault="00986550" w:rsidP="00986550">
      <w:pPr>
        <w:jc w:val="both"/>
        <w:rPr>
          <w:bCs/>
          <w:sz w:val="28"/>
          <w:szCs w:val="28"/>
          <w:lang w:val="uk-UA"/>
        </w:rPr>
      </w:pPr>
    </w:p>
    <w:p w:rsidR="00986550" w:rsidRDefault="00986550" w:rsidP="00986550">
      <w:pPr>
        <w:jc w:val="both"/>
        <w:rPr>
          <w:sz w:val="28"/>
          <w:szCs w:val="28"/>
          <w:lang w:val="uk-UA"/>
        </w:rPr>
      </w:pPr>
      <w:r w:rsidRPr="00986550">
        <w:rPr>
          <w:bCs/>
          <w:sz w:val="28"/>
          <w:szCs w:val="28"/>
          <w:lang w:val="uk-UA"/>
        </w:rPr>
        <w:t xml:space="preserve">             Розглянувши подання КНП ОМР «Обухівський міський центр первинної медико-санітарної допомоги від  05.12.2019 року № 565, відповідно до </w:t>
      </w:r>
      <w:r w:rsidRPr="00986550">
        <w:rPr>
          <w:sz w:val="28"/>
          <w:szCs w:val="28"/>
          <w:lang w:val="uk-UA"/>
        </w:rPr>
        <w:t xml:space="preserve"> Основ законодавства України про охорону здоров’я, наказу Міністерства охорони здоров’я України від 29.07.2016 № 801 «Про затвердження Положення про центр первинної медичної (медико-санітарної) допомоги та положень про його підрозділи», Закону  України від 19 жовтня 2017 року №2168-</w:t>
      </w:r>
      <w:r w:rsidRPr="00986550">
        <w:rPr>
          <w:sz w:val="28"/>
          <w:szCs w:val="28"/>
          <w:lang w:val="en-US"/>
        </w:rPr>
        <w:t>VIII</w:t>
      </w:r>
      <w:r w:rsidRPr="00986550">
        <w:rPr>
          <w:sz w:val="28"/>
          <w:szCs w:val="28"/>
          <w:lang w:val="uk-UA"/>
        </w:rPr>
        <w:t xml:space="preserve"> «Про державні фінансові гарантії медичного обслуговування»</w:t>
      </w:r>
    </w:p>
    <w:p w:rsidR="00986550" w:rsidRPr="00986550" w:rsidRDefault="00986550" w:rsidP="00986550">
      <w:pPr>
        <w:jc w:val="both"/>
        <w:rPr>
          <w:bCs/>
          <w:sz w:val="28"/>
          <w:szCs w:val="28"/>
          <w:lang w:val="uk-UA"/>
        </w:rPr>
      </w:pPr>
    </w:p>
    <w:p w:rsidR="00986550" w:rsidRPr="00986550" w:rsidRDefault="00986550" w:rsidP="00986550">
      <w:pPr>
        <w:jc w:val="center"/>
        <w:rPr>
          <w:b/>
          <w:sz w:val="28"/>
          <w:szCs w:val="28"/>
          <w:lang w:val="uk-UA"/>
        </w:rPr>
      </w:pPr>
      <w:r>
        <w:rPr>
          <w:b/>
          <w:sz w:val="28"/>
          <w:szCs w:val="28"/>
          <w:lang w:val="uk-UA"/>
        </w:rPr>
        <w:t xml:space="preserve">ВИКОНАВЧИЙ КОМІТЕТ </w:t>
      </w:r>
      <w:r w:rsidRPr="00986550">
        <w:rPr>
          <w:b/>
          <w:sz w:val="28"/>
          <w:szCs w:val="28"/>
          <w:lang w:val="uk-UA"/>
        </w:rPr>
        <w:t>ОБУХІВСЬК</w:t>
      </w:r>
      <w:r>
        <w:rPr>
          <w:b/>
          <w:sz w:val="28"/>
          <w:szCs w:val="28"/>
          <w:lang w:val="uk-UA"/>
        </w:rPr>
        <w:t>ОЇ</w:t>
      </w:r>
      <w:r w:rsidRPr="00986550">
        <w:rPr>
          <w:b/>
          <w:sz w:val="28"/>
          <w:szCs w:val="28"/>
          <w:lang w:val="uk-UA"/>
        </w:rPr>
        <w:t xml:space="preserve"> МІСЬК</w:t>
      </w:r>
      <w:r>
        <w:rPr>
          <w:b/>
          <w:sz w:val="28"/>
          <w:szCs w:val="28"/>
          <w:lang w:val="uk-UA"/>
        </w:rPr>
        <w:t>ОЇ РАДИ</w:t>
      </w:r>
      <w:r w:rsidRPr="00986550">
        <w:rPr>
          <w:b/>
          <w:sz w:val="28"/>
          <w:szCs w:val="28"/>
          <w:lang w:val="uk-UA"/>
        </w:rPr>
        <w:t xml:space="preserve"> </w:t>
      </w:r>
    </w:p>
    <w:p w:rsidR="00986550" w:rsidRPr="00986550" w:rsidRDefault="00986550" w:rsidP="00986550">
      <w:pPr>
        <w:jc w:val="center"/>
        <w:rPr>
          <w:b/>
          <w:sz w:val="28"/>
          <w:szCs w:val="28"/>
          <w:lang w:val="uk-UA"/>
        </w:rPr>
      </w:pPr>
      <w:r w:rsidRPr="00986550">
        <w:rPr>
          <w:b/>
          <w:sz w:val="28"/>
          <w:szCs w:val="28"/>
          <w:lang w:val="uk-UA"/>
        </w:rPr>
        <w:t>ВИРІШИ</w:t>
      </w:r>
      <w:r>
        <w:rPr>
          <w:b/>
          <w:sz w:val="28"/>
          <w:szCs w:val="28"/>
          <w:lang w:val="uk-UA"/>
        </w:rPr>
        <w:t>В</w:t>
      </w:r>
      <w:r w:rsidRPr="00986550">
        <w:rPr>
          <w:b/>
          <w:sz w:val="28"/>
          <w:szCs w:val="28"/>
          <w:lang w:val="uk-UA"/>
        </w:rPr>
        <w:t>:</w:t>
      </w:r>
    </w:p>
    <w:p w:rsidR="001F4BFA" w:rsidRPr="00AB2332" w:rsidRDefault="00986550" w:rsidP="001F4BFA">
      <w:pPr>
        <w:tabs>
          <w:tab w:val="num" w:pos="284"/>
        </w:tabs>
        <w:jc w:val="both"/>
        <w:rPr>
          <w:sz w:val="28"/>
          <w:szCs w:val="28"/>
          <w:lang w:val="uk-UA"/>
        </w:rPr>
      </w:pPr>
      <w:r w:rsidRPr="00986550">
        <w:rPr>
          <w:sz w:val="28"/>
          <w:szCs w:val="28"/>
          <w:lang w:val="uk-UA"/>
        </w:rPr>
        <w:t xml:space="preserve">         1. </w:t>
      </w:r>
      <w:r w:rsidR="001F4BFA">
        <w:rPr>
          <w:sz w:val="28"/>
          <w:szCs w:val="28"/>
          <w:lang w:val="uk-UA"/>
        </w:rPr>
        <w:t>Схвалити проєкт</w:t>
      </w:r>
      <w:r w:rsidRPr="00986550">
        <w:rPr>
          <w:bCs/>
          <w:sz w:val="28"/>
          <w:szCs w:val="28"/>
          <w:lang w:val="uk-UA"/>
        </w:rPr>
        <w:t xml:space="preserve"> </w:t>
      </w:r>
      <w:r w:rsidR="001F4BFA">
        <w:rPr>
          <w:bCs/>
          <w:sz w:val="28"/>
          <w:szCs w:val="28"/>
          <w:lang w:val="uk-UA"/>
        </w:rPr>
        <w:t>П</w:t>
      </w:r>
      <w:r w:rsidRPr="00986550">
        <w:rPr>
          <w:bCs/>
          <w:sz w:val="28"/>
          <w:szCs w:val="28"/>
          <w:lang w:val="uk-UA"/>
        </w:rPr>
        <w:t>рограм</w:t>
      </w:r>
      <w:r w:rsidR="001F4BFA">
        <w:rPr>
          <w:bCs/>
          <w:sz w:val="28"/>
          <w:szCs w:val="28"/>
          <w:lang w:val="uk-UA"/>
        </w:rPr>
        <w:t>и</w:t>
      </w:r>
      <w:r w:rsidRPr="00986550">
        <w:rPr>
          <w:bCs/>
          <w:sz w:val="28"/>
          <w:szCs w:val="28"/>
          <w:lang w:val="uk-UA"/>
        </w:rPr>
        <w:t xml:space="preserve"> </w:t>
      </w:r>
      <w:r w:rsidRPr="00986550">
        <w:rPr>
          <w:sz w:val="28"/>
          <w:szCs w:val="28"/>
          <w:lang w:val="uk-UA"/>
        </w:rPr>
        <w:t>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w:t>
      </w:r>
      <w:r w:rsidR="001F4BFA">
        <w:rPr>
          <w:sz w:val="28"/>
          <w:szCs w:val="28"/>
          <w:lang w:val="uk-UA"/>
        </w:rPr>
        <w:t>,</w:t>
      </w:r>
      <w:r w:rsidRPr="00986550">
        <w:rPr>
          <w:sz w:val="28"/>
          <w:szCs w:val="28"/>
          <w:lang w:val="uk-UA"/>
        </w:rPr>
        <w:t xml:space="preserve">  на 2020 рік  </w:t>
      </w:r>
      <w:r w:rsidR="001F4BFA" w:rsidRPr="00AB2332">
        <w:rPr>
          <w:sz w:val="28"/>
          <w:szCs w:val="28"/>
          <w:lang w:val="uk-UA"/>
        </w:rPr>
        <w:t>та винести на розгляд і затвердження чергової сесії Обухівської міської ради згідно з додатком (додається).</w:t>
      </w:r>
    </w:p>
    <w:p w:rsidR="001F4BFA" w:rsidRPr="001F4BFA" w:rsidRDefault="001F4BFA" w:rsidP="001F4BFA">
      <w:pPr>
        <w:jc w:val="both"/>
        <w:rPr>
          <w:rStyle w:val="afe"/>
          <w:rFonts w:eastAsia="Calibri"/>
          <w:sz w:val="28"/>
          <w:szCs w:val="28"/>
          <w:lang w:val="uk-UA"/>
        </w:rPr>
      </w:pPr>
      <w:r w:rsidRPr="00986550">
        <w:rPr>
          <w:color w:val="264969"/>
          <w:sz w:val="28"/>
          <w:szCs w:val="28"/>
          <w:lang w:val="uk-UA"/>
        </w:rPr>
        <w:t xml:space="preserve"> </w:t>
      </w:r>
      <w:r>
        <w:rPr>
          <w:color w:val="264969"/>
          <w:sz w:val="28"/>
          <w:szCs w:val="28"/>
          <w:lang w:val="uk-UA"/>
        </w:rPr>
        <w:tab/>
      </w:r>
      <w:r w:rsidRPr="001F4BFA">
        <w:rPr>
          <w:sz w:val="28"/>
          <w:szCs w:val="28"/>
          <w:lang w:val="uk-UA"/>
        </w:rPr>
        <w:t>2. Контроль за виконанням даного дішення покласти на заступника міського голови Шевченко А.В.</w:t>
      </w:r>
    </w:p>
    <w:p w:rsidR="00986550" w:rsidRPr="00986550" w:rsidRDefault="00986550" w:rsidP="00986550">
      <w:pPr>
        <w:jc w:val="both"/>
        <w:rPr>
          <w:b/>
          <w:sz w:val="28"/>
          <w:szCs w:val="28"/>
        </w:rPr>
      </w:pPr>
      <w:r w:rsidRPr="00986550">
        <w:rPr>
          <w:sz w:val="28"/>
          <w:szCs w:val="28"/>
        </w:rPr>
        <w:t xml:space="preserve">  </w:t>
      </w:r>
      <w:r w:rsidRPr="00986550">
        <w:rPr>
          <w:sz w:val="28"/>
          <w:szCs w:val="28"/>
        </w:rPr>
        <w:tab/>
      </w:r>
    </w:p>
    <w:p w:rsidR="00986550" w:rsidRPr="00986550" w:rsidRDefault="00986550" w:rsidP="00986550">
      <w:pPr>
        <w:rPr>
          <w:sz w:val="28"/>
          <w:szCs w:val="28"/>
          <w:lang w:val="uk-UA"/>
        </w:rPr>
      </w:pPr>
      <w:r w:rsidRPr="00986550">
        <w:rPr>
          <w:sz w:val="28"/>
          <w:szCs w:val="28"/>
        </w:rPr>
        <w:t>Міський голова                                                                              О.М. Левченко</w:t>
      </w:r>
    </w:p>
    <w:p w:rsidR="00986550" w:rsidRPr="00F37D60" w:rsidRDefault="00986550" w:rsidP="00986550">
      <w:pPr>
        <w:rPr>
          <w:b/>
          <w:sz w:val="28"/>
          <w:szCs w:val="28"/>
          <w:lang w:val="uk-UA"/>
        </w:rPr>
      </w:pPr>
    </w:p>
    <w:p w:rsidR="00986550" w:rsidRDefault="00986550" w:rsidP="00986550">
      <w:pPr>
        <w:rPr>
          <w:sz w:val="20"/>
          <w:szCs w:val="20"/>
          <w:lang w:val="uk-UA"/>
        </w:rPr>
      </w:pPr>
      <w:r>
        <w:rPr>
          <w:sz w:val="20"/>
          <w:szCs w:val="20"/>
          <w:lang w:val="uk-UA"/>
        </w:rPr>
        <w:t xml:space="preserve">Вик. Фетисенко О.О. </w:t>
      </w:r>
    </w:p>
    <w:p w:rsidR="00986550" w:rsidRPr="00654AC0" w:rsidRDefault="00986550" w:rsidP="00986550">
      <w:pPr>
        <w:rPr>
          <w:lang w:val="uk-UA"/>
        </w:rPr>
      </w:pPr>
    </w:p>
    <w:p w:rsidR="00986550" w:rsidRDefault="00986550" w:rsidP="00986550">
      <w:pPr>
        <w:shd w:val="clear" w:color="auto" w:fill="FFFFFF"/>
        <w:spacing w:line="234" w:lineRule="atLeast"/>
        <w:ind w:left="2124" w:firstLine="708"/>
        <w:jc w:val="both"/>
        <w:rPr>
          <w:b/>
          <w:sz w:val="28"/>
          <w:szCs w:val="28"/>
          <w:lang w:val="uk-UA"/>
        </w:rPr>
      </w:pPr>
    </w:p>
    <w:p w:rsidR="001F4BFA" w:rsidRDefault="001F4BFA" w:rsidP="00986550">
      <w:pPr>
        <w:shd w:val="clear" w:color="auto" w:fill="FFFFFF"/>
        <w:spacing w:line="234" w:lineRule="atLeast"/>
        <w:ind w:left="2124" w:firstLine="708"/>
        <w:jc w:val="both"/>
        <w:rPr>
          <w:b/>
          <w:sz w:val="28"/>
          <w:szCs w:val="28"/>
          <w:lang w:val="uk-UA"/>
        </w:rPr>
      </w:pPr>
    </w:p>
    <w:p w:rsidR="001F4BFA" w:rsidRDefault="001F4BFA" w:rsidP="00986550">
      <w:pPr>
        <w:shd w:val="clear" w:color="auto" w:fill="FFFFFF"/>
        <w:spacing w:line="234" w:lineRule="atLeast"/>
        <w:ind w:left="2124" w:firstLine="708"/>
        <w:jc w:val="both"/>
        <w:rPr>
          <w:b/>
          <w:sz w:val="28"/>
          <w:szCs w:val="28"/>
          <w:lang w:val="uk-UA"/>
        </w:rPr>
      </w:pPr>
    </w:p>
    <w:p w:rsidR="001F4BFA" w:rsidRDefault="001F4BFA" w:rsidP="00986550">
      <w:pPr>
        <w:shd w:val="clear" w:color="auto" w:fill="FFFFFF"/>
        <w:spacing w:line="234" w:lineRule="atLeast"/>
        <w:ind w:left="2124" w:firstLine="708"/>
        <w:jc w:val="both"/>
        <w:rPr>
          <w:b/>
          <w:sz w:val="28"/>
          <w:szCs w:val="28"/>
          <w:lang w:val="uk-UA"/>
        </w:rPr>
      </w:pPr>
    </w:p>
    <w:p w:rsidR="001F4BFA" w:rsidRDefault="001F4BFA" w:rsidP="00986550">
      <w:pPr>
        <w:shd w:val="clear" w:color="auto" w:fill="FFFFFF"/>
        <w:spacing w:line="234" w:lineRule="atLeast"/>
        <w:ind w:left="2124" w:firstLine="708"/>
        <w:jc w:val="both"/>
        <w:rPr>
          <w:b/>
          <w:sz w:val="28"/>
          <w:szCs w:val="28"/>
          <w:lang w:val="uk-UA"/>
        </w:rPr>
      </w:pPr>
    </w:p>
    <w:p w:rsidR="001F4BFA" w:rsidRPr="00986550" w:rsidRDefault="001F4BFA" w:rsidP="00986550">
      <w:pPr>
        <w:shd w:val="clear" w:color="auto" w:fill="FFFFFF"/>
        <w:spacing w:line="234" w:lineRule="atLeast"/>
        <w:ind w:left="2124" w:firstLine="708"/>
        <w:jc w:val="both"/>
        <w:rPr>
          <w:b/>
          <w:sz w:val="28"/>
          <w:szCs w:val="28"/>
          <w:lang w:val="uk-UA"/>
        </w:rPr>
      </w:pPr>
    </w:p>
    <w:p w:rsidR="00986550" w:rsidRPr="00986550" w:rsidRDefault="00986550" w:rsidP="00986550">
      <w:pPr>
        <w:pStyle w:val="af2"/>
        <w:widowControl w:val="0"/>
        <w:spacing w:line="249" w:lineRule="auto"/>
        <w:ind w:left="5812"/>
        <w:jc w:val="left"/>
        <w:rPr>
          <w:b/>
          <w:sz w:val="24"/>
          <w:lang w:val="uk-UA"/>
        </w:rPr>
      </w:pPr>
      <w:r>
        <w:rPr>
          <w:b/>
          <w:iCs/>
          <w:szCs w:val="28"/>
        </w:rPr>
        <w:t xml:space="preserve">       </w:t>
      </w:r>
      <w:r>
        <w:rPr>
          <w:b/>
          <w:sz w:val="24"/>
          <w:lang w:val="uk-UA"/>
        </w:rPr>
        <w:t>ПОГОДЖЕНО</w:t>
      </w:r>
    </w:p>
    <w:p w:rsidR="00986550" w:rsidRPr="00F37D60" w:rsidRDefault="00986550" w:rsidP="00986550">
      <w:pPr>
        <w:pStyle w:val="af2"/>
        <w:widowControl w:val="0"/>
        <w:spacing w:before="120" w:line="249" w:lineRule="auto"/>
        <w:ind w:left="5812"/>
        <w:jc w:val="left"/>
        <w:rPr>
          <w:b/>
          <w:sz w:val="24"/>
        </w:rPr>
      </w:pPr>
      <w:r w:rsidRPr="00F37D60">
        <w:rPr>
          <w:b/>
          <w:sz w:val="24"/>
        </w:rPr>
        <w:t xml:space="preserve">рішення </w:t>
      </w:r>
      <w:r>
        <w:rPr>
          <w:b/>
          <w:sz w:val="24"/>
          <w:lang w:val="uk-UA"/>
        </w:rPr>
        <w:t xml:space="preserve">виконавчого комітету </w:t>
      </w:r>
      <w:r w:rsidRPr="00F37D60">
        <w:rPr>
          <w:b/>
          <w:sz w:val="24"/>
        </w:rPr>
        <w:t xml:space="preserve">Обухівської </w:t>
      </w:r>
      <w:r>
        <w:rPr>
          <w:b/>
          <w:sz w:val="24"/>
        </w:rPr>
        <w:t>міської ради</w:t>
      </w:r>
    </w:p>
    <w:p w:rsidR="00986550" w:rsidRPr="00F37D60" w:rsidRDefault="00986550" w:rsidP="00986550">
      <w:pPr>
        <w:pStyle w:val="af2"/>
        <w:widowControl w:val="0"/>
        <w:spacing w:line="249" w:lineRule="auto"/>
        <w:ind w:left="5812"/>
        <w:jc w:val="left"/>
        <w:rPr>
          <w:b/>
          <w:sz w:val="24"/>
        </w:rPr>
      </w:pPr>
      <w:r w:rsidRPr="00F37D60">
        <w:rPr>
          <w:b/>
          <w:sz w:val="24"/>
        </w:rPr>
        <w:t xml:space="preserve">від </w:t>
      </w:r>
      <w:r>
        <w:rPr>
          <w:b/>
          <w:sz w:val="24"/>
        </w:rPr>
        <w:t xml:space="preserve"> </w:t>
      </w:r>
      <w:r w:rsidR="00BD070C">
        <w:rPr>
          <w:b/>
          <w:sz w:val="24"/>
          <w:lang w:val="uk-UA"/>
        </w:rPr>
        <w:t>13 грудня</w:t>
      </w:r>
      <w:r w:rsidRPr="00F37D60">
        <w:rPr>
          <w:b/>
          <w:sz w:val="24"/>
        </w:rPr>
        <w:t xml:space="preserve"> 201</w:t>
      </w:r>
      <w:r>
        <w:rPr>
          <w:b/>
          <w:sz w:val="24"/>
        </w:rPr>
        <w:t>9</w:t>
      </w:r>
      <w:r w:rsidRPr="00F37D60">
        <w:rPr>
          <w:b/>
          <w:sz w:val="24"/>
        </w:rPr>
        <w:t xml:space="preserve"> року </w:t>
      </w:r>
    </w:p>
    <w:p w:rsidR="00986550" w:rsidRPr="00F37D60" w:rsidRDefault="00986550" w:rsidP="00986550">
      <w:pPr>
        <w:pStyle w:val="af2"/>
        <w:widowControl w:val="0"/>
        <w:spacing w:line="249" w:lineRule="auto"/>
        <w:ind w:left="5812"/>
        <w:jc w:val="left"/>
        <w:rPr>
          <w:b/>
          <w:sz w:val="24"/>
        </w:rPr>
      </w:pPr>
      <w:r>
        <w:rPr>
          <w:b/>
          <w:sz w:val="24"/>
        </w:rPr>
        <w:t>№</w:t>
      </w:r>
      <w:r w:rsidR="00BD070C">
        <w:rPr>
          <w:b/>
          <w:sz w:val="24"/>
          <w:lang w:val="uk-UA"/>
        </w:rPr>
        <w:t xml:space="preserve"> 761</w:t>
      </w:r>
      <w:r w:rsidRPr="00F37D60">
        <w:rPr>
          <w:b/>
          <w:sz w:val="24"/>
        </w:rPr>
        <w:t xml:space="preserve">     </w:t>
      </w:r>
    </w:p>
    <w:p w:rsidR="00986550" w:rsidRPr="003E736E" w:rsidRDefault="00986550" w:rsidP="00986550">
      <w:pPr>
        <w:jc w:val="center"/>
      </w:pPr>
    </w:p>
    <w:p w:rsidR="00986550" w:rsidRDefault="00986550" w:rsidP="00986550">
      <w:pPr>
        <w:jc w:val="center"/>
      </w:pPr>
    </w:p>
    <w:p w:rsidR="00986550" w:rsidRDefault="00986550" w:rsidP="00986550">
      <w:pPr>
        <w:jc w:val="center"/>
      </w:pPr>
    </w:p>
    <w:p w:rsidR="00986550" w:rsidRDefault="00986550" w:rsidP="00986550">
      <w:pPr>
        <w:jc w:val="center"/>
      </w:pPr>
    </w:p>
    <w:p w:rsidR="00986550" w:rsidRDefault="00986550" w:rsidP="00986550">
      <w:pPr>
        <w:jc w:val="center"/>
      </w:pPr>
    </w:p>
    <w:p w:rsidR="00986550" w:rsidRDefault="00986550" w:rsidP="00986550">
      <w:pPr>
        <w:jc w:val="center"/>
      </w:pPr>
    </w:p>
    <w:p w:rsidR="00986550" w:rsidRDefault="00986550" w:rsidP="00986550">
      <w:pPr>
        <w:jc w:val="center"/>
      </w:pPr>
    </w:p>
    <w:p w:rsidR="00986550" w:rsidRDefault="00986550" w:rsidP="00986550">
      <w:pPr>
        <w:jc w:val="center"/>
      </w:pPr>
    </w:p>
    <w:p w:rsidR="00986550" w:rsidRDefault="00986550" w:rsidP="00986550">
      <w:pPr>
        <w:rPr>
          <w:b/>
          <w:caps/>
          <w:sz w:val="36"/>
          <w:szCs w:val="28"/>
        </w:rPr>
      </w:pPr>
    </w:p>
    <w:p w:rsidR="00986550" w:rsidRDefault="00986550" w:rsidP="00986550">
      <w:pPr>
        <w:rPr>
          <w:b/>
          <w:caps/>
          <w:sz w:val="36"/>
          <w:szCs w:val="28"/>
        </w:rPr>
      </w:pPr>
    </w:p>
    <w:p w:rsidR="00986550" w:rsidRDefault="00986550" w:rsidP="00986550">
      <w:pPr>
        <w:jc w:val="center"/>
        <w:rPr>
          <w:b/>
          <w:caps/>
          <w:sz w:val="36"/>
          <w:szCs w:val="28"/>
        </w:rPr>
      </w:pPr>
    </w:p>
    <w:p w:rsidR="00986550" w:rsidRDefault="00986550" w:rsidP="00986550">
      <w:pPr>
        <w:jc w:val="center"/>
        <w:rPr>
          <w:b/>
          <w:sz w:val="28"/>
          <w:szCs w:val="28"/>
        </w:rPr>
      </w:pPr>
    </w:p>
    <w:p w:rsidR="00986550" w:rsidRPr="003E736E" w:rsidRDefault="00986550" w:rsidP="00986550">
      <w:pPr>
        <w:rPr>
          <w:b/>
          <w:sz w:val="32"/>
          <w:szCs w:val="32"/>
        </w:rPr>
      </w:pPr>
    </w:p>
    <w:p w:rsidR="00986550" w:rsidRPr="003E736E" w:rsidRDefault="00986550" w:rsidP="00986550">
      <w:pPr>
        <w:jc w:val="center"/>
        <w:rPr>
          <w:b/>
          <w:bCs/>
          <w:sz w:val="32"/>
          <w:szCs w:val="32"/>
        </w:rPr>
      </w:pPr>
      <w:r>
        <w:rPr>
          <w:b/>
          <w:bCs/>
          <w:sz w:val="32"/>
          <w:szCs w:val="32"/>
        </w:rPr>
        <w:t xml:space="preserve">Цільова </w:t>
      </w:r>
      <w:r w:rsidRPr="003E736E">
        <w:rPr>
          <w:b/>
          <w:bCs/>
          <w:sz w:val="32"/>
          <w:szCs w:val="32"/>
        </w:rPr>
        <w:t xml:space="preserve"> програма </w:t>
      </w:r>
      <w:r>
        <w:rPr>
          <w:b/>
          <w:bCs/>
          <w:sz w:val="32"/>
          <w:szCs w:val="32"/>
        </w:rPr>
        <w:t>розвитку та</w:t>
      </w:r>
      <w:r w:rsidRPr="003E736E">
        <w:rPr>
          <w:b/>
          <w:bCs/>
          <w:sz w:val="32"/>
          <w:szCs w:val="32"/>
        </w:rPr>
        <w:t xml:space="preserve"> фінансової підтримки </w:t>
      </w:r>
      <w:r>
        <w:rPr>
          <w:b/>
          <w:bCs/>
          <w:sz w:val="32"/>
          <w:szCs w:val="32"/>
        </w:rPr>
        <w:t>закладів охорони здоров’я, що надають первинну медичну допомогу на території  Обухівської міської об’єднаної територіальної громади на 2020 рік</w:t>
      </w:r>
    </w:p>
    <w:p w:rsidR="00986550" w:rsidRPr="003E736E" w:rsidRDefault="00986550" w:rsidP="00986550">
      <w:pPr>
        <w:jc w:val="center"/>
        <w:rPr>
          <w:b/>
          <w:sz w:val="32"/>
          <w:szCs w:val="32"/>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rPr>
          <w:b/>
          <w:sz w:val="28"/>
          <w:szCs w:val="28"/>
        </w:rPr>
      </w:pPr>
    </w:p>
    <w:p w:rsidR="00986550" w:rsidRPr="003E736E" w:rsidRDefault="00986550" w:rsidP="00986550">
      <w:pPr>
        <w:jc w:val="center"/>
        <w:rPr>
          <w:b/>
          <w:sz w:val="28"/>
          <w:szCs w:val="28"/>
        </w:rPr>
      </w:pPr>
    </w:p>
    <w:p w:rsidR="00986550" w:rsidRPr="003E736E" w:rsidRDefault="00986550" w:rsidP="00986550">
      <w:pP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Pr="003E736E" w:rsidRDefault="00986550" w:rsidP="00986550">
      <w:pPr>
        <w:jc w:val="center"/>
        <w:rPr>
          <w:b/>
          <w:sz w:val="28"/>
          <w:szCs w:val="28"/>
        </w:rPr>
      </w:pPr>
    </w:p>
    <w:p w:rsidR="00986550" w:rsidRDefault="00986550" w:rsidP="00986550">
      <w:pPr>
        <w:jc w:val="center"/>
        <w:rPr>
          <w:b/>
          <w:sz w:val="28"/>
          <w:szCs w:val="28"/>
        </w:rPr>
      </w:pPr>
    </w:p>
    <w:p w:rsidR="00986550" w:rsidRDefault="00986550" w:rsidP="00986550">
      <w:pPr>
        <w:jc w:val="center"/>
        <w:rPr>
          <w:b/>
          <w:sz w:val="28"/>
          <w:szCs w:val="28"/>
        </w:rPr>
      </w:pPr>
    </w:p>
    <w:p w:rsidR="00986550" w:rsidRDefault="00986550" w:rsidP="00986550">
      <w:pPr>
        <w:jc w:val="center"/>
        <w:rPr>
          <w:b/>
          <w:sz w:val="28"/>
          <w:szCs w:val="28"/>
        </w:rPr>
      </w:pPr>
    </w:p>
    <w:p w:rsidR="00986550" w:rsidRPr="003E736E" w:rsidRDefault="00986550" w:rsidP="00986550">
      <w:pPr>
        <w:jc w:val="center"/>
        <w:rPr>
          <w:b/>
          <w:sz w:val="28"/>
          <w:szCs w:val="28"/>
        </w:rPr>
      </w:pPr>
    </w:p>
    <w:p w:rsidR="00986550" w:rsidRDefault="00986550" w:rsidP="00986550">
      <w:pPr>
        <w:jc w:val="center"/>
        <w:rPr>
          <w:b/>
          <w:sz w:val="28"/>
          <w:szCs w:val="28"/>
        </w:rPr>
      </w:pPr>
    </w:p>
    <w:p w:rsidR="00986550" w:rsidRDefault="00986550" w:rsidP="00986550">
      <w:pPr>
        <w:rPr>
          <w:b/>
          <w:sz w:val="28"/>
          <w:szCs w:val="28"/>
        </w:rPr>
      </w:pPr>
      <w:r>
        <w:rPr>
          <w:b/>
          <w:sz w:val="28"/>
          <w:szCs w:val="28"/>
        </w:rPr>
        <w:t xml:space="preserve">                                            м. Обухів 20</w:t>
      </w:r>
      <w:r w:rsidR="00F74F66" w:rsidRPr="003B4B08">
        <w:rPr>
          <w:b/>
          <w:sz w:val="28"/>
          <w:szCs w:val="28"/>
        </w:rPr>
        <w:t>20</w:t>
      </w:r>
      <w:r>
        <w:rPr>
          <w:b/>
          <w:sz w:val="28"/>
          <w:szCs w:val="28"/>
        </w:rPr>
        <w:t xml:space="preserve"> рік</w:t>
      </w:r>
    </w:p>
    <w:p w:rsidR="00986550" w:rsidRDefault="00986550" w:rsidP="00986550">
      <w:pPr>
        <w:tabs>
          <w:tab w:val="left" w:pos="3165"/>
        </w:tabs>
        <w:jc w:val="center"/>
        <w:rPr>
          <w:b/>
          <w:sz w:val="26"/>
          <w:szCs w:val="26"/>
        </w:rPr>
      </w:pPr>
    </w:p>
    <w:p w:rsidR="00986550" w:rsidRDefault="00986550" w:rsidP="00986550">
      <w:pPr>
        <w:jc w:val="both"/>
        <w:rPr>
          <w:rStyle w:val="FontStyle12"/>
          <w:bCs/>
          <w:sz w:val="28"/>
          <w:szCs w:val="28"/>
        </w:rPr>
      </w:pPr>
    </w:p>
    <w:p w:rsidR="00986550" w:rsidRPr="00DA3282" w:rsidRDefault="00986550" w:rsidP="00986550">
      <w:pPr>
        <w:ind w:firstLine="709"/>
        <w:jc w:val="both"/>
        <w:rPr>
          <w:b/>
          <w:sz w:val="28"/>
          <w:szCs w:val="28"/>
        </w:rPr>
      </w:pPr>
      <w:r>
        <w:rPr>
          <w:rStyle w:val="FontStyle12"/>
          <w:bCs/>
          <w:sz w:val="28"/>
          <w:szCs w:val="28"/>
        </w:rPr>
        <w:t xml:space="preserve">                           1</w:t>
      </w:r>
      <w:r w:rsidRPr="00DA3282">
        <w:rPr>
          <w:b/>
          <w:sz w:val="28"/>
          <w:szCs w:val="28"/>
        </w:rPr>
        <w:t>. Загальні положення</w:t>
      </w:r>
      <w:r>
        <w:rPr>
          <w:b/>
          <w:sz w:val="28"/>
          <w:szCs w:val="28"/>
        </w:rPr>
        <w:t>.</w:t>
      </w:r>
    </w:p>
    <w:p w:rsidR="00986550" w:rsidRPr="00966235" w:rsidRDefault="00986550" w:rsidP="00986550">
      <w:pPr>
        <w:jc w:val="both"/>
        <w:rPr>
          <w:bCs/>
          <w:sz w:val="28"/>
          <w:szCs w:val="28"/>
        </w:rPr>
      </w:pPr>
      <w:r>
        <w:rPr>
          <w:bCs/>
          <w:sz w:val="28"/>
          <w:szCs w:val="28"/>
        </w:rPr>
        <w:t xml:space="preserve">                    «Цільова </w:t>
      </w:r>
      <w:r w:rsidRPr="00966235">
        <w:rPr>
          <w:bCs/>
          <w:sz w:val="28"/>
          <w:szCs w:val="28"/>
        </w:rPr>
        <w:t xml:space="preserve">програма </w:t>
      </w:r>
      <w:r w:rsidRPr="0055127D">
        <w:rPr>
          <w:sz w:val="28"/>
          <w:szCs w:val="28"/>
        </w:rPr>
        <w:t xml:space="preserve">розвитку  та фінансової  підтримки  закладів охорони здоров’я, що надають первинну медичну допомогу на </w:t>
      </w:r>
      <w:r>
        <w:rPr>
          <w:sz w:val="28"/>
          <w:szCs w:val="28"/>
        </w:rPr>
        <w:t xml:space="preserve"> території Обухівської міської  об’єднаної  територіальної громади  на 2020</w:t>
      </w:r>
      <w:r w:rsidRPr="0055127D">
        <w:rPr>
          <w:sz w:val="28"/>
          <w:szCs w:val="28"/>
        </w:rPr>
        <w:t xml:space="preserve"> рік</w:t>
      </w:r>
      <w:r>
        <w:rPr>
          <w:sz w:val="28"/>
          <w:szCs w:val="28"/>
        </w:rPr>
        <w:t>»</w:t>
      </w:r>
      <w:r w:rsidRPr="00966235">
        <w:rPr>
          <w:bCs/>
          <w:sz w:val="28"/>
          <w:szCs w:val="28"/>
        </w:rPr>
        <w:t xml:space="preserve"> (надалі-Програма)</w:t>
      </w:r>
      <w:r>
        <w:rPr>
          <w:bCs/>
          <w:sz w:val="28"/>
          <w:szCs w:val="28"/>
        </w:rPr>
        <w:t xml:space="preserve"> </w:t>
      </w:r>
      <w:r w:rsidRPr="00966235">
        <w:rPr>
          <w:bCs/>
          <w:sz w:val="28"/>
          <w:szCs w:val="28"/>
        </w:rPr>
        <w:t xml:space="preserve"> </w:t>
      </w:r>
      <w:r w:rsidRPr="00966235">
        <w:rPr>
          <w:sz w:val="28"/>
          <w:szCs w:val="28"/>
        </w:rPr>
        <w:t>розроблена на підставі статей 8, 33 Закону України «Основи законодавства України про охорону здоров’я», відповідно до пункту 16 частини першої  статті 43 Закону України «Про місцеве самоврядування в Україні», Указу Президента України від 12.01.2015  № 5/2015 «Про Стратегію сталого розвитку «Україна – 2020», наказу Міністерства охорони здоров’я України від 29.07.2016 № 801 «Про затвердження Положення про центр первинної медичної (медико-санітарної) допомоги та положень про його підрозділи», Закону  України від 19 жовтня 2017 року №2168-</w:t>
      </w:r>
      <w:r w:rsidRPr="00966235">
        <w:rPr>
          <w:sz w:val="28"/>
          <w:szCs w:val="28"/>
          <w:lang w:val="en-US"/>
        </w:rPr>
        <w:t>VIII</w:t>
      </w:r>
      <w:r w:rsidRPr="00966235">
        <w:rPr>
          <w:sz w:val="28"/>
          <w:szCs w:val="28"/>
        </w:rPr>
        <w:t xml:space="preserve"> «Про державні фінансові гарантії медичного обслуговування»</w:t>
      </w:r>
      <w:r>
        <w:rPr>
          <w:sz w:val="28"/>
          <w:szCs w:val="28"/>
        </w:rPr>
        <w:t>, Постанови Кабінету Міністрів України від 17 серпня 1998 року №1303 «Про впорядкування безоплатного та пільгового відпуску лікарських засобів за рецептами лікарів у разі амбулаторного лікування окремих груп населення та за певними категоріями захворювань»</w:t>
      </w:r>
      <w:r w:rsidRPr="00966235">
        <w:rPr>
          <w:sz w:val="28"/>
          <w:szCs w:val="28"/>
        </w:rPr>
        <w:t>.</w:t>
      </w:r>
    </w:p>
    <w:p w:rsidR="00986550" w:rsidRPr="00F67577" w:rsidRDefault="00986550" w:rsidP="00986550">
      <w:pPr>
        <w:ind w:firstLine="709"/>
        <w:jc w:val="both"/>
        <w:rPr>
          <w:sz w:val="28"/>
          <w:szCs w:val="28"/>
        </w:rPr>
      </w:pPr>
      <w:r w:rsidRPr="00F67577">
        <w:rPr>
          <w:sz w:val="28"/>
          <w:szCs w:val="28"/>
        </w:rPr>
        <w:t>За рекомендаціями Всесвітньої організації охорони здоров</w:t>
      </w:r>
      <w:r>
        <w:rPr>
          <w:sz w:val="28"/>
          <w:szCs w:val="28"/>
        </w:rPr>
        <w:t>’</w:t>
      </w:r>
      <w:r w:rsidRPr="00F67577">
        <w:rPr>
          <w:sz w:val="28"/>
          <w:szCs w:val="28"/>
        </w:rPr>
        <w:t>я, підготовленими на основі кращого світового досвіду, лише розвиток первинної медико-санітарної допомоги на засадах сімейної медицини дасть змогу істотно вплинути на поліпшення демографічної ситуації, досягнути справедливого розподілу і раціонального використання бюджетних коштів.</w:t>
      </w:r>
    </w:p>
    <w:p w:rsidR="00986550" w:rsidRPr="00F67577" w:rsidRDefault="00986550" w:rsidP="00986550">
      <w:pPr>
        <w:ind w:firstLine="709"/>
        <w:jc w:val="both"/>
        <w:rPr>
          <w:sz w:val="28"/>
          <w:szCs w:val="28"/>
        </w:rPr>
      </w:pPr>
      <w:r w:rsidRPr="00F67577">
        <w:rPr>
          <w:sz w:val="28"/>
          <w:szCs w:val="28"/>
        </w:rPr>
        <w:t>У більшості держав світу на частку первинної медико-санітарної допомоги припадає до 80 відсотків загального обсягу медичних послуг, а питома вага чисельнос</w:t>
      </w:r>
      <w:r>
        <w:rPr>
          <w:sz w:val="28"/>
          <w:szCs w:val="28"/>
        </w:rPr>
        <w:t>ті лікарів загальної практики-</w:t>
      </w:r>
      <w:r w:rsidRPr="00F67577">
        <w:rPr>
          <w:sz w:val="28"/>
          <w:szCs w:val="28"/>
        </w:rPr>
        <w:t>сімейної медицини серед лікарів галузі охорони здоров</w:t>
      </w:r>
      <w:r>
        <w:rPr>
          <w:sz w:val="28"/>
          <w:szCs w:val="28"/>
        </w:rPr>
        <w:t>’</w:t>
      </w:r>
      <w:r w:rsidRPr="00F67577">
        <w:rPr>
          <w:sz w:val="28"/>
          <w:szCs w:val="28"/>
        </w:rPr>
        <w:t>я становить 30-50 відсотків.</w:t>
      </w:r>
    </w:p>
    <w:p w:rsidR="00986550" w:rsidRPr="00F67577" w:rsidRDefault="00986550" w:rsidP="00986550">
      <w:pPr>
        <w:ind w:firstLine="709"/>
        <w:jc w:val="both"/>
        <w:rPr>
          <w:sz w:val="28"/>
          <w:szCs w:val="28"/>
        </w:rPr>
      </w:pPr>
      <w:r w:rsidRPr="00F67577">
        <w:rPr>
          <w:sz w:val="28"/>
          <w:szCs w:val="28"/>
        </w:rPr>
        <w:t>Первинна медико-санітарна допомога є на сьогодні частиною спеціалізованої амбулаторної допомоги, тому управління перви</w:t>
      </w:r>
      <w:r>
        <w:rPr>
          <w:sz w:val="28"/>
          <w:szCs w:val="28"/>
        </w:rPr>
        <w:t>нною допомогою без застосування</w:t>
      </w:r>
      <w:r w:rsidRPr="00F67577">
        <w:rPr>
          <w:sz w:val="28"/>
          <w:szCs w:val="28"/>
        </w:rPr>
        <w:t xml:space="preserve"> економічних важелів практично неможливе.</w:t>
      </w:r>
    </w:p>
    <w:p w:rsidR="00986550" w:rsidRPr="00F67577" w:rsidRDefault="00986550" w:rsidP="00986550">
      <w:pPr>
        <w:ind w:firstLine="709"/>
        <w:jc w:val="both"/>
        <w:rPr>
          <w:sz w:val="28"/>
          <w:szCs w:val="28"/>
        </w:rPr>
      </w:pPr>
      <w:r w:rsidRPr="00F67577">
        <w:rPr>
          <w:sz w:val="28"/>
          <w:szCs w:val="28"/>
        </w:rPr>
        <w:t>Здоров</w:t>
      </w:r>
      <w:r>
        <w:rPr>
          <w:sz w:val="28"/>
          <w:szCs w:val="28"/>
        </w:rPr>
        <w:t>’</w:t>
      </w:r>
      <w:r w:rsidRPr="00F67577">
        <w:rPr>
          <w:sz w:val="28"/>
          <w:szCs w:val="28"/>
        </w:rPr>
        <w:t>я людини є непересічною цінністю, має важливе значення у житті кожного з нас, становить ключовий аспект національної безпеки, визначає можливості досягнення індивідуального і суспільного добробуту та благополуччя, перспективи стійкого розвитку будь-якої країни в цілому, і кожної територіальної одиниці окремо.</w:t>
      </w:r>
    </w:p>
    <w:p w:rsidR="00986550" w:rsidRPr="00A32DE5" w:rsidRDefault="00986550" w:rsidP="00986550">
      <w:pPr>
        <w:ind w:firstLine="709"/>
        <w:jc w:val="both"/>
        <w:rPr>
          <w:sz w:val="28"/>
          <w:szCs w:val="28"/>
        </w:rPr>
      </w:pPr>
      <w:r w:rsidRPr="00F67577">
        <w:rPr>
          <w:sz w:val="28"/>
          <w:szCs w:val="28"/>
        </w:rPr>
        <w:t>Програма орієнтована на забезпечення надання якісної медичної допомоги населенню</w:t>
      </w:r>
      <w:r>
        <w:rPr>
          <w:sz w:val="28"/>
          <w:szCs w:val="28"/>
        </w:rPr>
        <w:t xml:space="preserve"> Обухівської міської об</w:t>
      </w:r>
      <w:r>
        <w:rPr>
          <w:bCs/>
          <w:sz w:val="28"/>
          <w:szCs w:val="28"/>
        </w:rPr>
        <w:t>’</w:t>
      </w:r>
      <w:r>
        <w:rPr>
          <w:sz w:val="28"/>
          <w:szCs w:val="28"/>
        </w:rPr>
        <w:t>єднаної територіальної громади</w:t>
      </w:r>
      <w:r w:rsidRPr="00F67577">
        <w:rPr>
          <w:sz w:val="28"/>
          <w:szCs w:val="28"/>
        </w:rPr>
        <w:t>, в тому числі внутрішньо переміщеним особам, за рахунок розвитку існуючих медичних послуг.</w:t>
      </w:r>
    </w:p>
    <w:p w:rsidR="00986550" w:rsidRPr="00F95433" w:rsidRDefault="00986550" w:rsidP="00986550">
      <w:pPr>
        <w:tabs>
          <w:tab w:val="left" w:pos="1260"/>
          <w:tab w:val="left" w:pos="1440"/>
          <w:tab w:val="left" w:pos="1620"/>
        </w:tabs>
        <w:ind w:firstLine="720"/>
        <w:jc w:val="both"/>
        <w:rPr>
          <w:rStyle w:val="rvts0"/>
          <w:sz w:val="28"/>
          <w:szCs w:val="28"/>
        </w:rPr>
      </w:pPr>
      <w:r w:rsidRPr="00F95433">
        <w:rPr>
          <w:sz w:val="28"/>
          <w:szCs w:val="28"/>
        </w:rPr>
        <w:t>Керуючись п. 5 статті 3  Закону  України від 19 жовтня 2017 року №2168-</w:t>
      </w:r>
      <w:r w:rsidRPr="00F95433">
        <w:rPr>
          <w:sz w:val="28"/>
          <w:szCs w:val="28"/>
          <w:lang w:val="en-US"/>
        </w:rPr>
        <w:t>VIII</w:t>
      </w:r>
      <w:r w:rsidRPr="00F95433">
        <w:rPr>
          <w:sz w:val="28"/>
          <w:szCs w:val="28"/>
        </w:rPr>
        <w:t xml:space="preserve"> «Про державні фінансові гарантії медичного обслуговування», о</w:t>
      </w:r>
      <w:r w:rsidRPr="00F95433">
        <w:rPr>
          <w:rStyle w:val="rvts0"/>
          <w:sz w:val="28"/>
          <w:szCs w:val="28"/>
        </w:rPr>
        <w:t xml:space="preserve">ргани місцевого самоврядування в межах своєї компетенції можуть фінансувати місцеві програми розвитку та підтримки комунальних закладів охорони здоров’я, зокрема щодо оновлення матеріально-технічної бази, капітального </w:t>
      </w:r>
      <w:r w:rsidRPr="00F95433">
        <w:rPr>
          <w:rStyle w:val="rvts0"/>
          <w:sz w:val="28"/>
          <w:szCs w:val="28"/>
        </w:rPr>
        <w:lastRenderedPageBreak/>
        <w:t>ремонту, реконструкції, підвищення оплати праці медичних працівників (програми "місцевих стимулів").</w:t>
      </w:r>
    </w:p>
    <w:p w:rsidR="00986550" w:rsidRPr="00F67577" w:rsidRDefault="00986550" w:rsidP="00986550">
      <w:pPr>
        <w:ind w:firstLine="709"/>
        <w:jc w:val="both"/>
        <w:rPr>
          <w:b/>
          <w:sz w:val="28"/>
          <w:szCs w:val="28"/>
        </w:rPr>
      </w:pPr>
    </w:p>
    <w:p w:rsidR="00986550" w:rsidRDefault="00986550" w:rsidP="00986550">
      <w:pPr>
        <w:ind w:firstLine="709"/>
        <w:jc w:val="both"/>
        <w:rPr>
          <w:sz w:val="28"/>
          <w:szCs w:val="28"/>
        </w:rPr>
      </w:pPr>
    </w:p>
    <w:p w:rsidR="00986550" w:rsidRDefault="00986550" w:rsidP="00986550">
      <w:pPr>
        <w:ind w:firstLine="709"/>
        <w:jc w:val="both"/>
        <w:rPr>
          <w:sz w:val="28"/>
          <w:szCs w:val="28"/>
        </w:rPr>
      </w:pPr>
    </w:p>
    <w:p w:rsidR="00986550" w:rsidRPr="00F67577" w:rsidRDefault="00986550" w:rsidP="00986550">
      <w:pPr>
        <w:ind w:firstLine="709"/>
        <w:jc w:val="both"/>
        <w:rPr>
          <w:sz w:val="28"/>
          <w:szCs w:val="28"/>
        </w:rPr>
      </w:pPr>
    </w:p>
    <w:p w:rsidR="00986550" w:rsidRDefault="00986550" w:rsidP="00986550">
      <w:pPr>
        <w:ind w:firstLine="709"/>
        <w:jc w:val="both"/>
        <w:rPr>
          <w:b/>
          <w:sz w:val="28"/>
          <w:szCs w:val="28"/>
        </w:rPr>
      </w:pPr>
      <w:r>
        <w:rPr>
          <w:b/>
          <w:sz w:val="28"/>
          <w:szCs w:val="28"/>
        </w:rPr>
        <w:t xml:space="preserve">                    2</w:t>
      </w:r>
      <w:r w:rsidRPr="00F67577">
        <w:rPr>
          <w:b/>
          <w:sz w:val="28"/>
          <w:szCs w:val="28"/>
        </w:rPr>
        <w:t xml:space="preserve">. </w:t>
      </w:r>
      <w:r>
        <w:rPr>
          <w:b/>
          <w:sz w:val="28"/>
          <w:szCs w:val="28"/>
        </w:rPr>
        <w:t>Мета та завдання Програми.</w:t>
      </w:r>
    </w:p>
    <w:p w:rsidR="00986550" w:rsidRDefault="00986550" w:rsidP="00986550">
      <w:pPr>
        <w:ind w:firstLine="709"/>
        <w:jc w:val="both"/>
        <w:rPr>
          <w:b/>
          <w:sz w:val="28"/>
          <w:szCs w:val="28"/>
        </w:rPr>
      </w:pPr>
    </w:p>
    <w:p w:rsidR="00986550" w:rsidRPr="00B9207F" w:rsidRDefault="00986550" w:rsidP="00986550">
      <w:pPr>
        <w:tabs>
          <w:tab w:val="left" w:pos="1260"/>
          <w:tab w:val="left" w:pos="1440"/>
          <w:tab w:val="left" w:pos="1620"/>
        </w:tabs>
        <w:ind w:firstLine="720"/>
        <w:jc w:val="both"/>
        <w:rPr>
          <w:sz w:val="28"/>
          <w:szCs w:val="28"/>
        </w:rPr>
      </w:pPr>
      <w:r w:rsidRPr="00C46F99">
        <w:rPr>
          <w:sz w:val="28"/>
          <w:szCs w:val="28"/>
        </w:rPr>
        <w:t xml:space="preserve">Метою програми є об’єднання зусиль </w:t>
      </w:r>
      <w:r w:rsidRPr="000D0174">
        <w:rPr>
          <w:sz w:val="28"/>
          <w:szCs w:val="28"/>
        </w:rPr>
        <w:t>Обухівської міської ради об’єднаної територіальної громади, керівників підприємств, установ</w:t>
      </w:r>
      <w:r w:rsidRPr="00C46F99">
        <w:rPr>
          <w:sz w:val="28"/>
          <w:szCs w:val="28"/>
        </w:rPr>
        <w:t xml:space="preserve">, організацій, що здійснюють діяльність на території  </w:t>
      </w:r>
      <w:r w:rsidRPr="000D0174">
        <w:rPr>
          <w:sz w:val="28"/>
          <w:szCs w:val="28"/>
        </w:rPr>
        <w:t>Обухівської міської об’єднаної територіальної громади</w:t>
      </w:r>
      <w:r w:rsidRPr="00C46F99">
        <w:rPr>
          <w:sz w:val="28"/>
          <w:szCs w:val="28"/>
        </w:rPr>
        <w:t>, в напрямку покращення якості та тривалості  життя жителів</w:t>
      </w:r>
      <w:r>
        <w:rPr>
          <w:sz w:val="28"/>
          <w:szCs w:val="28"/>
        </w:rPr>
        <w:t xml:space="preserve"> громади</w:t>
      </w:r>
      <w:r w:rsidRPr="00C46F99">
        <w:rPr>
          <w:sz w:val="28"/>
          <w:szCs w:val="28"/>
        </w:rPr>
        <w:t>, підвищити  доступ населення до якісної медичної допомоги, зміцнення матеріально-технічної бази закладу охорони здоров’я,  поліпшення умов праці медичних працівників, що допоможе покращити  якість життя та збільшити тривалість життя населення</w:t>
      </w:r>
      <w:r>
        <w:rPr>
          <w:sz w:val="28"/>
          <w:szCs w:val="28"/>
        </w:rPr>
        <w:t xml:space="preserve">  громади</w:t>
      </w:r>
      <w:r w:rsidRPr="00C46F99">
        <w:rPr>
          <w:sz w:val="28"/>
          <w:szCs w:val="28"/>
        </w:rPr>
        <w:t>.</w:t>
      </w:r>
    </w:p>
    <w:p w:rsidR="00986550" w:rsidRPr="00F67577" w:rsidRDefault="00986550" w:rsidP="00986550">
      <w:pPr>
        <w:ind w:firstLine="709"/>
        <w:jc w:val="both"/>
        <w:rPr>
          <w:sz w:val="28"/>
          <w:szCs w:val="28"/>
        </w:rPr>
      </w:pPr>
      <w:r w:rsidRPr="00F67577">
        <w:rPr>
          <w:sz w:val="28"/>
          <w:szCs w:val="28"/>
        </w:rPr>
        <w:t>В умовах діючих механізмів та обсягів бюджетного фінансування галузі охорони здоров</w:t>
      </w:r>
      <w:r>
        <w:rPr>
          <w:sz w:val="28"/>
          <w:szCs w:val="28"/>
        </w:rPr>
        <w:t>’</w:t>
      </w:r>
      <w:r w:rsidRPr="00F67577">
        <w:rPr>
          <w:sz w:val="28"/>
          <w:szCs w:val="28"/>
        </w:rPr>
        <w:t xml:space="preserve">я </w:t>
      </w:r>
      <w:r>
        <w:rPr>
          <w:sz w:val="28"/>
          <w:szCs w:val="28"/>
        </w:rPr>
        <w:t xml:space="preserve">громади </w:t>
      </w:r>
      <w:r w:rsidRPr="00F67577">
        <w:rPr>
          <w:sz w:val="28"/>
          <w:szCs w:val="28"/>
        </w:rPr>
        <w:t>необхідно забезпечити потреби населення у всіх видах медичної допомоги на первинному рівні.</w:t>
      </w:r>
    </w:p>
    <w:p w:rsidR="00986550" w:rsidRPr="00F67577" w:rsidRDefault="00986550" w:rsidP="00986550">
      <w:pPr>
        <w:ind w:firstLine="709"/>
        <w:jc w:val="both"/>
        <w:rPr>
          <w:sz w:val="28"/>
          <w:szCs w:val="28"/>
        </w:rPr>
      </w:pPr>
      <w:r w:rsidRPr="00F67577">
        <w:rPr>
          <w:sz w:val="28"/>
          <w:szCs w:val="28"/>
        </w:rPr>
        <w:t>Для досягнення мети необхідно вирішити наступні завдання:</w:t>
      </w:r>
    </w:p>
    <w:p w:rsidR="00986550" w:rsidRDefault="00986550" w:rsidP="000869C8">
      <w:pPr>
        <w:numPr>
          <w:ilvl w:val="0"/>
          <w:numId w:val="132"/>
        </w:numPr>
        <w:jc w:val="both"/>
        <w:rPr>
          <w:sz w:val="28"/>
          <w:szCs w:val="28"/>
        </w:rPr>
      </w:pPr>
      <w:r w:rsidRPr="00F67577">
        <w:rPr>
          <w:sz w:val="28"/>
          <w:szCs w:val="28"/>
        </w:rPr>
        <w:t>розвиток первинної медичної допомоги;</w:t>
      </w:r>
    </w:p>
    <w:p w:rsidR="00986550" w:rsidRDefault="00986550" w:rsidP="000869C8">
      <w:pPr>
        <w:numPr>
          <w:ilvl w:val="0"/>
          <w:numId w:val="132"/>
        </w:numPr>
        <w:jc w:val="both"/>
        <w:rPr>
          <w:sz w:val="28"/>
          <w:szCs w:val="28"/>
        </w:rPr>
      </w:pPr>
      <w:r w:rsidRPr="002C11A7">
        <w:rPr>
          <w:sz w:val="28"/>
          <w:szCs w:val="28"/>
        </w:rPr>
        <w:t>створення системи медичної допомоги, зосередженої на пацієнтові;</w:t>
      </w:r>
    </w:p>
    <w:p w:rsidR="00986550" w:rsidRDefault="00986550" w:rsidP="000869C8">
      <w:pPr>
        <w:numPr>
          <w:ilvl w:val="0"/>
          <w:numId w:val="132"/>
        </w:numPr>
        <w:jc w:val="both"/>
        <w:rPr>
          <w:sz w:val="28"/>
          <w:szCs w:val="28"/>
        </w:rPr>
      </w:pPr>
      <w:r w:rsidRPr="002C11A7">
        <w:rPr>
          <w:sz w:val="28"/>
          <w:szCs w:val="28"/>
        </w:rPr>
        <w:t xml:space="preserve"> забезпечення медичної підтримки здорового способу життя;</w:t>
      </w:r>
    </w:p>
    <w:p w:rsidR="00986550" w:rsidRDefault="00986550" w:rsidP="000869C8">
      <w:pPr>
        <w:numPr>
          <w:ilvl w:val="0"/>
          <w:numId w:val="132"/>
        </w:numPr>
        <w:jc w:val="both"/>
        <w:rPr>
          <w:sz w:val="28"/>
          <w:szCs w:val="28"/>
        </w:rPr>
      </w:pPr>
      <w:r>
        <w:rPr>
          <w:sz w:val="28"/>
          <w:szCs w:val="28"/>
        </w:rPr>
        <w:t xml:space="preserve"> </w:t>
      </w:r>
      <w:r w:rsidRPr="002C11A7">
        <w:rPr>
          <w:sz w:val="28"/>
          <w:szCs w:val="28"/>
        </w:rPr>
        <w:t>покращення якості медико-санітарної допомоги;</w:t>
      </w:r>
    </w:p>
    <w:p w:rsidR="00986550" w:rsidRDefault="00986550" w:rsidP="000869C8">
      <w:pPr>
        <w:numPr>
          <w:ilvl w:val="0"/>
          <w:numId w:val="132"/>
        </w:numPr>
        <w:jc w:val="both"/>
        <w:rPr>
          <w:sz w:val="28"/>
          <w:szCs w:val="28"/>
        </w:rPr>
      </w:pPr>
      <w:r w:rsidRPr="002C11A7">
        <w:rPr>
          <w:sz w:val="28"/>
          <w:szCs w:val="28"/>
        </w:rPr>
        <w:t xml:space="preserve">поліпшення стану здоров’я </w:t>
      </w:r>
      <w:r>
        <w:rPr>
          <w:sz w:val="28"/>
          <w:szCs w:val="28"/>
        </w:rPr>
        <w:t>важко</w:t>
      </w:r>
      <w:r w:rsidRPr="002C11A7">
        <w:rPr>
          <w:sz w:val="28"/>
          <w:szCs w:val="28"/>
        </w:rPr>
        <w:t xml:space="preserve">хворих, що підлягають безкоштовному та пільговому забезпеченню лікарськими засобами у разі амбулаторного лікування; </w:t>
      </w:r>
    </w:p>
    <w:p w:rsidR="00986550" w:rsidRPr="002C11A7" w:rsidRDefault="00986550" w:rsidP="000869C8">
      <w:pPr>
        <w:numPr>
          <w:ilvl w:val="0"/>
          <w:numId w:val="132"/>
        </w:numPr>
        <w:jc w:val="both"/>
        <w:rPr>
          <w:sz w:val="28"/>
          <w:szCs w:val="28"/>
        </w:rPr>
      </w:pPr>
      <w:r w:rsidRPr="002C11A7">
        <w:rPr>
          <w:sz w:val="28"/>
          <w:szCs w:val="28"/>
        </w:rPr>
        <w:t>зменшення соціальної напруги у членів родин хворих, пов’язаної з невпевненістю у спроможності самостійного забезпечення лікарськими засобами.</w:t>
      </w:r>
    </w:p>
    <w:p w:rsidR="00986550" w:rsidRDefault="00986550" w:rsidP="00986550">
      <w:pPr>
        <w:rPr>
          <w:b/>
          <w:sz w:val="28"/>
          <w:szCs w:val="28"/>
        </w:rPr>
      </w:pPr>
    </w:p>
    <w:p w:rsidR="00986550" w:rsidRPr="001F184F" w:rsidRDefault="00986550" w:rsidP="00986550">
      <w:pPr>
        <w:rPr>
          <w:b/>
          <w:sz w:val="28"/>
          <w:szCs w:val="28"/>
        </w:rPr>
      </w:pPr>
      <w:r>
        <w:rPr>
          <w:b/>
          <w:sz w:val="28"/>
          <w:szCs w:val="28"/>
        </w:rPr>
        <w:t xml:space="preserve">           3</w:t>
      </w:r>
      <w:r w:rsidRPr="00062691">
        <w:rPr>
          <w:b/>
          <w:sz w:val="28"/>
          <w:szCs w:val="28"/>
        </w:rPr>
        <w:t xml:space="preserve">. Загальна характеристика </w:t>
      </w:r>
      <w:r>
        <w:rPr>
          <w:b/>
          <w:sz w:val="28"/>
          <w:szCs w:val="28"/>
        </w:rPr>
        <w:t>КНП ОМР «Обухівський МЦ ПМСД»</w:t>
      </w:r>
    </w:p>
    <w:p w:rsidR="00986550" w:rsidRPr="00062691" w:rsidRDefault="00986550" w:rsidP="000869C8">
      <w:pPr>
        <w:numPr>
          <w:ilvl w:val="0"/>
          <w:numId w:val="131"/>
        </w:numPr>
        <w:overflowPunct w:val="0"/>
        <w:autoSpaceDE w:val="0"/>
        <w:autoSpaceDN w:val="0"/>
        <w:adjustRightInd w:val="0"/>
        <w:jc w:val="center"/>
        <w:textAlignment w:val="baseline"/>
        <w:rPr>
          <w:b/>
          <w:sz w:val="28"/>
          <w:szCs w:val="28"/>
        </w:rPr>
      </w:pPr>
    </w:p>
    <w:p w:rsidR="00986550" w:rsidRPr="00F67577" w:rsidRDefault="00986550" w:rsidP="00986550">
      <w:pPr>
        <w:jc w:val="both"/>
        <w:rPr>
          <w:sz w:val="28"/>
          <w:szCs w:val="28"/>
        </w:rPr>
      </w:pPr>
      <w:r>
        <w:rPr>
          <w:sz w:val="28"/>
          <w:szCs w:val="28"/>
        </w:rPr>
        <w:t xml:space="preserve">        </w:t>
      </w:r>
      <w:r w:rsidRPr="00F67577">
        <w:rPr>
          <w:sz w:val="28"/>
          <w:szCs w:val="28"/>
        </w:rPr>
        <w:t>Існуючі проблеми охорони здоров</w:t>
      </w:r>
      <w:r>
        <w:rPr>
          <w:sz w:val="28"/>
          <w:szCs w:val="28"/>
        </w:rPr>
        <w:t>’</w:t>
      </w:r>
      <w:r w:rsidRPr="00F67577">
        <w:rPr>
          <w:sz w:val="28"/>
          <w:szCs w:val="28"/>
        </w:rPr>
        <w:t>я є непростими для вирішення і мають багатоаспектний комплексний характер, що обумовлює необхідність оновлення політики охорони здоров</w:t>
      </w:r>
      <w:r>
        <w:rPr>
          <w:sz w:val="28"/>
          <w:szCs w:val="28"/>
        </w:rPr>
        <w:t>’</w:t>
      </w:r>
      <w:r w:rsidRPr="00F67577">
        <w:rPr>
          <w:sz w:val="28"/>
          <w:szCs w:val="28"/>
        </w:rPr>
        <w:t xml:space="preserve">я, розробки і реалізації нових стратегій та програм. </w:t>
      </w:r>
    </w:p>
    <w:p w:rsidR="00986550" w:rsidRPr="00F67577" w:rsidRDefault="00986550" w:rsidP="00986550">
      <w:pPr>
        <w:jc w:val="both"/>
        <w:rPr>
          <w:sz w:val="28"/>
          <w:szCs w:val="28"/>
        </w:rPr>
      </w:pPr>
      <w:r>
        <w:rPr>
          <w:sz w:val="28"/>
          <w:szCs w:val="28"/>
        </w:rPr>
        <w:t xml:space="preserve">       Комунальне некомерційне підприємство Обухівської міської ради «Обухівський міський центр первинної медико-санітарної допомоги»</w:t>
      </w:r>
      <w:r w:rsidRPr="00F67577">
        <w:rPr>
          <w:sz w:val="28"/>
          <w:szCs w:val="28"/>
        </w:rPr>
        <w:t xml:space="preserve"> створений для надання первинної медико-сані</w:t>
      </w:r>
      <w:r>
        <w:rPr>
          <w:sz w:val="28"/>
          <w:szCs w:val="28"/>
        </w:rPr>
        <w:t>тарної допомоги населенню.</w:t>
      </w:r>
      <w:r w:rsidRPr="00F67577">
        <w:rPr>
          <w:sz w:val="28"/>
          <w:szCs w:val="28"/>
        </w:rPr>
        <w:t xml:space="preserve"> </w:t>
      </w:r>
    </w:p>
    <w:p w:rsidR="00986550" w:rsidRDefault="00986550" w:rsidP="00986550">
      <w:pPr>
        <w:jc w:val="both"/>
        <w:rPr>
          <w:sz w:val="28"/>
          <w:szCs w:val="28"/>
        </w:rPr>
      </w:pPr>
      <w:r>
        <w:rPr>
          <w:sz w:val="28"/>
          <w:szCs w:val="28"/>
        </w:rPr>
        <w:t xml:space="preserve">        </w:t>
      </w:r>
      <w:r w:rsidRPr="00F67577">
        <w:rPr>
          <w:sz w:val="28"/>
          <w:szCs w:val="28"/>
        </w:rPr>
        <w:t xml:space="preserve">До складу </w:t>
      </w:r>
      <w:r w:rsidRPr="002D7C05">
        <w:rPr>
          <w:sz w:val="28"/>
          <w:szCs w:val="28"/>
        </w:rPr>
        <w:t>КНП</w:t>
      </w:r>
      <w:r w:rsidRPr="00ED0BE2">
        <w:rPr>
          <w:sz w:val="28"/>
          <w:szCs w:val="28"/>
        </w:rPr>
        <w:t xml:space="preserve"> </w:t>
      </w:r>
      <w:r>
        <w:rPr>
          <w:sz w:val="28"/>
          <w:szCs w:val="28"/>
        </w:rPr>
        <w:t>ОМР «Обухівський МЦ ПМСД»</w:t>
      </w:r>
      <w:r w:rsidRPr="006737C1">
        <w:rPr>
          <w:sz w:val="28"/>
          <w:szCs w:val="28"/>
        </w:rPr>
        <w:t xml:space="preserve"> </w:t>
      </w:r>
      <w:r w:rsidRPr="00F67577">
        <w:rPr>
          <w:sz w:val="28"/>
          <w:szCs w:val="28"/>
        </w:rPr>
        <w:t>входять</w:t>
      </w:r>
      <w:r>
        <w:rPr>
          <w:sz w:val="28"/>
          <w:szCs w:val="28"/>
        </w:rPr>
        <w:t xml:space="preserve"> п’ять  амбулаторій загальної практики сімейної  медицини, черговий кабінет для забезпечення надання безперервної невідкладної допомоги, з 2020 року відкриватимуться пункти здоров’я в сільській місцевості.</w:t>
      </w:r>
      <w:r w:rsidRPr="00F67577">
        <w:rPr>
          <w:sz w:val="28"/>
          <w:szCs w:val="28"/>
        </w:rPr>
        <w:t xml:space="preserve"> </w:t>
      </w:r>
    </w:p>
    <w:p w:rsidR="00986550" w:rsidRPr="00F67577" w:rsidRDefault="00986550" w:rsidP="00986550">
      <w:pPr>
        <w:jc w:val="both"/>
        <w:rPr>
          <w:sz w:val="28"/>
          <w:szCs w:val="28"/>
        </w:rPr>
      </w:pPr>
      <w:r w:rsidRPr="00F67577">
        <w:rPr>
          <w:sz w:val="28"/>
          <w:szCs w:val="28"/>
        </w:rPr>
        <w:lastRenderedPageBreak/>
        <w:t xml:space="preserve">Кількість штатних посад по </w:t>
      </w:r>
      <w:r w:rsidRPr="002D7C05">
        <w:rPr>
          <w:sz w:val="28"/>
          <w:szCs w:val="28"/>
        </w:rPr>
        <w:t>КНП</w:t>
      </w:r>
      <w:r w:rsidRPr="00ED0BE2">
        <w:rPr>
          <w:sz w:val="28"/>
          <w:szCs w:val="28"/>
        </w:rPr>
        <w:t xml:space="preserve"> </w:t>
      </w:r>
      <w:r>
        <w:rPr>
          <w:sz w:val="28"/>
          <w:szCs w:val="28"/>
        </w:rPr>
        <w:t>ОМР «Обухівський МЦ ПМСД»</w:t>
      </w:r>
      <w:r w:rsidRPr="006737C1">
        <w:rPr>
          <w:sz w:val="28"/>
          <w:szCs w:val="28"/>
        </w:rPr>
        <w:t xml:space="preserve"> </w:t>
      </w:r>
      <w:r>
        <w:rPr>
          <w:sz w:val="28"/>
          <w:szCs w:val="28"/>
        </w:rPr>
        <w:t xml:space="preserve">на 01.01.2020 року </w:t>
      </w:r>
      <w:r w:rsidRPr="00F67577">
        <w:rPr>
          <w:sz w:val="28"/>
          <w:szCs w:val="28"/>
        </w:rPr>
        <w:t xml:space="preserve">становить </w:t>
      </w:r>
      <w:r>
        <w:rPr>
          <w:sz w:val="28"/>
          <w:szCs w:val="28"/>
        </w:rPr>
        <w:t xml:space="preserve"> 113,0 </w:t>
      </w:r>
      <w:r w:rsidRPr="00F67577">
        <w:rPr>
          <w:sz w:val="28"/>
          <w:szCs w:val="28"/>
        </w:rPr>
        <w:t>одиниць, в т. ч.:</w:t>
      </w:r>
    </w:p>
    <w:p w:rsidR="00986550" w:rsidRPr="00F67577" w:rsidRDefault="00986550" w:rsidP="000869C8">
      <w:pPr>
        <w:numPr>
          <w:ilvl w:val="0"/>
          <w:numId w:val="131"/>
        </w:numPr>
        <w:tabs>
          <w:tab w:val="left" w:pos="600"/>
          <w:tab w:val="left" w:pos="1830"/>
          <w:tab w:val="left" w:pos="3165"/>
        </w:tabs>
        <w:overflowPunct w:val="0"/>
        <w:autoSpaceDE w:val="0"/>
        <w:autoSpaceDN w:val="0"/>
        <w:adjustRightInd w:val="0"/>
        <w:jc w:val="both"/>
        <w:textAlignment w:val="baseline"/>
        <w:rPr>
          <w:sz w:val="28"/>
          <w:szCs w:val="28"/>
        </w:rPr>
      </w:pPr>
      <w:r>
        <w:rPr>
          <w:sz w:val="28"/>
          <w:szCs w:val="28"/>
        </w:rPr>
        <w:t>лікарські посади – 34,25 од.;</w:t>
      </w:r>
      <w:r w:rsidRPr="00F67577">
        <w:rPr>
          <w:sz w:val="28"/>
          <w:szCs w:val="28"/>
        </w:rPr>
        <w:t xml:space="preserve">                                          </w:t>
      </w:r>
    </w:p>
    <w:p w:rsidR="00986550" w:rsidRPr="00F67577" w:rsidRDefault="00986550" w:rsidP="000869C8">
      <w:pPr>
        <w:numPr>
          <w:ilvl w:val="0"/>
          <w:numId w:val="131"/>
        </w:numPr>
        <w:tabs>
          <w:tab w:val="left" w:pos="600"/>
          <w:tab w:val="left" w:pos="1830"/>
          <w:tab w:val="left" w:pos="3165"/>
        </w:tabs>
        <w:overflowPunct w:val="0"/>
        <w:autoSpaceDE w:val="0"/>
        <w:autoSpaceDN w:val="0"/>
        <w:adjustRightInd w:val="0"/>
        <w:jc w:val="both"/>
        <w:textAlignment w:val="baseline"/>
        <w:rPr>
          <w:sz w:val="28"/>
          <w:szCs w:val="28"/>
        </w:rPr>
      </w:pPr>
      <w:r>
        <w:rPr>
          <w:sz w:val="28"/>
          <w:szCs w:val="28"/>
        </w:rPr>
        <w:t>середній медичний персонал – 46,5 од.;</w:t>
      </w:r>
    </w:p>
    <w:p w:rsidR="00986550" w:rsidRPr="00F67577" w:rsidRDefault="00986550" w:rsidP="000869C8">
      <w:pPr>
        <w:numPr>
          <w:ilvl w:val="0"/>
          <w:numId w:val="131"/>
        </w:numPr>
        <w:tabs>
          <w:tab w:val="left" w:pos="600"/>
          <w:tab w:val="left" w:pos="1830"/>
          <w:tab w:val="left" w:pos="3165"/>
        </w:tabs>
        <w:overflowPunct w:val="0"/>
        <w:autoSpaceDE w:val="0"/>
        <w:autoSpaceDN w:val="0"/>
        <w:adjustRightInd w:val="0"/>
        <w:jc w:val="both"/>
        <w:textAlignment w:val="baseline"/>
        <w:rPr>
          <w:sz w:val="28"/>
          <w:szCs w:val="28"/>
        </w:rPr>
      </w:pPr>
      <w:r>
        <w:rPr>
          <w:sz w:val="28"/>
          <w:szCs w:val="28"/>
        </w:rPr>
        <w:t xml:space="preserve">молодший медичний персонал – 6,5 </w:t>
      </w:r>
      <w:r w:rsidRPr="00F67577">
        <w:rPr>
          <w:sz w:val="28"/>
          <w:szCs w:val="28"/>
        </w:rPr>
        <w:t>од.;</w:t>
      </w:r>
    </w:p>
    <w:p w:rsidR="00986550" w:rsidRPr="00F67577" w:rsidRDefault="00986550" w:rsidP="000869C8">
      <w:pPr>
        <w:numPr>
          <w:ilvl w:val="0"/>
          <w:numId w:val="131"/>
        </w:numPr>
        <w:tabs>
          <w:tab w:val="left" w:pos="600"/>
          <w:tab w:val="left" w:pos="1830"/>
          <w:tab w:val="left" w:pos="3165"/>
        </w:tabs>
        <w:overflowPunct w:val="0"/>
        <w:autoSpaceDE w:val="0"/>
        <w:autoSpaceDN w:val="0"/>
        <w:adjustRightInd w:val="0"/>
        <w:jc w:val="both"/>
        <w:textAlignment w:val="baseline"/>
        <w:rPr>
          <w:sz w:val="28"/>
          <w:szCs w:val="28"/>
        </w:rPr>
      </w:pPr>
      <w:r w:rsidRPr="00F67577">
        <w:rPr>
          <w:sz w:val="28"/>
          <w:szCs w:val="28"/>
        </w:rPr>
        <w:t>інші</w:t>
      </w:r>
      <w:r>
        <w:rPr>
          <w:sz w:val="28"/>
          <w:szCs w:val="28"/>
        </w:rPr>
        <w:t xml:space="preserve"> (адміністративно-управлінський та господарсько- обслуговуючий персонал) -  25,75 од.</w:t>
      </w:r>
    </w:p>
    <w:p w:rsidR="00986550" w:rsidRPr="00960ED4" w:rsidRDefault="00986550" w:rsidP="00986550">
      <w:pPr>
        <w:tabs>
          <w:tab w:val="left" w:pos="851"/>
        </w:tabs>
        <w:suppressAutoHyphens/>
        <w:rPr>
          <w:b/>
          <w:sz w:val="28"/>
          <w:szCs w:val="28"/>
        </w:rPr>
      </w:pPr>
      <w:r>
        <w:rPr>
          <w:sz w:val="28"/>
          <w:szCs w:val="28"/>
        </w:rPr>
        <w:t xml:space="preserve">        Кількість лікарських відвідувань за</w:t>
      </w:r>
      <w:r w:rsidRPr="00F67577">
        <w:rPr>
          <w:sz w:val="28"/>
          <w:szCs w:val="28"/>
        </w:rPr>
        <w:t xml:space="preserve"> 201</w:t>
      </w:r>
      <w:r>
        <w:rPr>
          <w:sz w:val="28"/>
          <w:szCs w:val="28"/>
        </w:rPr>
        <w:t>9</w:t>
      </w:r>
      <w:r w:rsidRPr="00F67577">
        <w:rPr>
          <w:sz w:val="28"/>
          <w:szCs w:val="28"/>
        </w:rPr>
        <w:t xml:space="preserve"> рік </w:t>
      </w:r>
      <w:r>
        <w:rPr>
          <w:sz w:val="28"/>
          <w:szCs w:val="28"/>
        </w:rPr>
        <w:t>—  145 916 чол.</w:t>
      </w:r>
    </w:p>
    <w:p w:rsidR="00986550" w:rsidRDefault="00986550" w:rsidP="00986550">
      <w:pPr>
        <w:ind w:left="709"/>
        <w:jc w:val="both"/>
        <w:rPr>
          <w:sz w:val="28"/>
          <w:szCs w:val="28"/>
        </w:rPr>
      </w:pPr>
    </w:p>
    <w:p w:rsidR="00986550" w:rsidRPr="00F67577" w:rsidRDefault="00986550" w:rsidP="00986550">
      <w:pPr>
        <w:ind w:left="709"/>
        <w:jc w:val="both"/>
        <w:rPr>
          <w:sz w:val="28"/>
          <w:szCs w:val="28"/>
        </w:rPr>
      </w:pPr>
    </w:p>
    <w:p w:rsidR="00986550" w:rsidRDefault="00986550" w:rsidP="00986550">
      <w:pPr>
        <w:ind w:firstLine="709"/>
        <w:jc w:val="both"/>
        <w:rPr>
          <w:b/>
          <w:sz w:val="28"/>
          <w:szCs w:val="28"/>
        </w:rPr>
      </w:pPr>
      <w:r>
        <w:rPr>
          <w:b/>
          <w:sz w:val="28"/>
          <w:szCs w:val="28"/>
        </w:rPr>
        <w:t>4</w:t>
      </w:r>
      <w:r w:rsidRPr="009F4C74">
        <w:rPr>
          <w:b/>
          <w:sz w:val="28"/>
          <w:szCs w:val="28"/>
        </w:rPr>
        <w:t xml:space="preserve">. </w:t>
      </w:r>
      <w:r w:rsidRPr="00BA3DB2">
        <w:rPr>
          <w:b/>
          <w:sz w:val="28"/>
          <w:szCs w:val="28"/>
        </w:rPr>
        <w:t>Обґрунтування шляхів розв’язання проблеми,</w:t>
      </w:r>
      <w:r>
        <w:rPr>
          <w:b/>
          <w:sz w:val="28"/>
          <w:szCs w:val="28"/>
        </w:rPr>
        <w:t xml:space="preserve"> строки виконання П</w:t>
      </w:r>
      <w:r w:rsidRPr="00BA3DB2">
        <w:rPr>
          <w:b/>
          <w:sz w:val="28"/>
          <w:szCs w:val="28"/>
        </w:rPr>
        <w:t>рограми</w:t>
      </w:r>
      <w:r>
        <w:rPr>
          <w:b/>
          <w:sz w:val="28"/>
          <w:szCs w:val="28"/>
        </w:rPr>
        <w:t>.</w:t>
      </w:r>
    </w:p>
    <w:p w:rsidR="00986550" w:rsidRDefault="00986550" w:rsidP="00986550">
      <w:pPr>
        <w:ind w:firstLine="709"/>
        <w:jc w:val="both"/>
        <w:rPr>
          <w:sz w:val="28"/>
          <w:szCs w:val="28"/>
        </w:rPr>
      </w:pPr>
    </w:p>
    <w:p w:rsidR="00986550" w:rsidRPr="00BF14CB" w:rsidRDefault="00986550" w:rsidP="00986550">
      <w:pPr>
        <w:ind w:firstLine="709"/>
        <w:jc w:val="both"/>
      </w:pPr>
      <w:r>
        <w:rPr>
          <w:sz w:val="28"/>
          <w:szCs w:val="28"/>
        </w:rPr>
        <w:t xml:space="preserve">Реформи, які проводяться </w:t>
      </w:r>
      <w:r w:rsidRPr="00335A50">
        <w:rPr>
          <w:sz w:val="28"/>
          <w:szCs w:val="28"/>
        </w:rPr>
        <w:t>у</w:t>
      </w:r>
      <w:r>
        <w:rPr>
          <w:sz w:val="28"/>
          <w:szCs w:val="28"/>
        </w:rPr>
        <w:t xml:space="preserve"> </w:t>
      </w:r>
      <w:r w:rsidRPr="00335A50">
        <w:rPr>
          <w:sz w:val="28"/>
          <w:szCs w:val="28"/>
        </w:rPr>
        <w:t>сфері охорони здоров</w:t>
      </w:r>
      <w:r>
        <w:rPr>
          <w:sz w:val="28"/>
          <w:szCs w:val="28"/>
        </w:rPr>
        <w:t>’</w:t>
      </w:r>
      <w:r w:rsidRPr="00335A50">
        <w:rPr>
          <w:sz w:val="28"/>
          <w:szCs w:val="28"/>
        </w:rPr>
        <w:t>я</w:t>
      </w:r>
      <w:r>
        <w:rPr>
          <w:sz w:val="28"/>
          <w:szCs w:val="28"/>
        </w:rPr>
        <w:t>,</w:t>
      </w:r>
      <w:r w:rsidRPr="00335A50">
        <w:rPr>
          <w:sz w:val="28"/>
          <w:szCs w:val="28"/>
        </w:rPr>
        <w:t xml:space="preserve"> </w:t>
      </w:r>
      <w:r>
        <w:rPr>
          <w:sz w:val="28"/>
          <w:szCs w:val="28"/>
        </w:rPr>
        <w:t xml:space="preserve">направлені на </w:t>
      </w:r>
      <w:r w:rsidRPr="006D122B">
        <w:rPr>
          <w:sz w:val="28"/>
          <w:szCs w:val="28"/>
        </w:rPr>
        <w:t>підняття</w:t>
      </w:r>
      <w:r>
        <w:rPr>
          <w:sz w:val="28"/>
          <w:szCs w:val="28"/>
        </w:rPr>
        <w:t xml:space="preserve"> </w:t>
      </w:r>
      <w:r w:rsidRPr="006D122B">
        <w:rPr>
          <w:sz w:val="28"/>
          <w:szCs w:val="28"/>
        </w:rPr>
        <w:t>на значно вищий рівень матеріально-технічної</w:t>
      </w:r>
      <w:r>
        <w:rPr>
          <w:sz w:val="28"/>
          <w:szCs w:val="28"/>
        </w:rPr>
        <w:t xml:space="preserve"> та  </w:t>
      </w:r>
      <w:r w:rsidRPr="006D122B">
        <w:rPr>
          <w:sz w:val="28"/>
          <w:szCs w:val="28"/>
        </w:rPr>
        <w:t>діагностичної лікувальної</w:t>
      </w:r>
      <w:r>
        <w:rPr>
          <w:sz w:val="28"/>
          <w:szCs w:val="28"/>
        </w:rPr>
        <w:t xml:space="preserve"> </w:t>
      </w:r>
      <w:r w:rsidRPr="006D122B">
        <w:rPr>
          <w:sz w:val="28"/>
          <w:szCs w:val="28"/>
        </w:rPr>
        <w:t xml:space="preserve">бази </w:t>
      </w:r>
      <w:r>
        <w:rPr>
          <w:sz w:val="28"/>
          <w:szCs w:val="28"/>
        </w:rPr>
        <w:t xml:space="preserve">в медичній </w:t>
      </w:r>
      <w:r w:rsidRPr="006D122B">
        <w:rPr>
          <w:sz w:val="28"/>
          <w:szCs w:val="28"/>
        </w:rPr>
        <w:t>галузі</w:t>
      </w:r>
      <w:r>
        <w:rPr>
          <w:sz w:val="28"/>
          <w:szCs w:val="28"/>
        </w:rPr>
        <w:t xml:space="preserve">, </w:t>
      </w:r>
      <w:r w:rsidRPr="006D122B">
        <w:rPr>
          <w:sz w:val="28"/>
          <w:szCs w:val="28"/>
        </w:rPr>
        <w:t>проведення реконструкції та ремонту наявних</w:t>
      </w:r>
      <w:r>
        <w:rPr>
          <w:sz w:val="28"/>
          <w:szCs w:val="28"/>
        </w:rPr>
        <w:t xml:space="preserve"> </w:t>
      </w:r>
      <w:r w:rsidRPr="006D122B">
        <w:rPr>
          <w:sz w:val="28"/>
          <w:szCs w:val="28"/>
        </w:rPr>
        <w:t>приміщень, створення необхідних умов для комфортного перебування пацієнтів</w:t>
      </w:r>
      <w:r>
        <w:rPr>
          <w:sz w:val="28"/>
          <w:szCs w:val="28"/>
        </w:rPr>
        <w:t xml:space="preserve">. </w:t>
      </w:r>
    </w:p>
    <w:p w:rsidR="00986550" w:rsidRPr="00BF726B" w:rsidRDefault="00986550" w:rsidP="00986550">
      <w:pPr>
        <w:pStyle w:val="af"/>
        <w:ind w:firstLine="720"/>
        <w:jc w:val="both"/>
        <w:rPr>
          <w:sz w:val="28"/>
          <w:szCs w:val="28"/>
          <w:lang w:val="uk-UA"/>
        </w:rPr>
      </w:pPr>
      <w:r w:rsidRPr="00BF726B">
        <w:rPr>
          <w:bCs/>
          <w:sz w:val="28"/>
          <w:szCs w:val="28"/>
          <w:lang w:val="uk-UA"/>
        </w:rPr>
        <w:t xml:space="preserve">Цільова програма </w:t>
      </w:r>
      <w:r w:rsidRPr="0055127D">
        <w:rPr>
          <w:sz w:val="28"/>
          <w:szCs w:val="28"/>
          <w:lang w:val="uk-UA"/>
        </w:rPr>
        <w:t xml:space="preserve">розвитку  та фінансової  підтримки  закладів охорони здоров’я, що надають первинну медичну допомогу на </w:t>
      </w:r>
      <w:r>
        <w:rPr>
          <w:sz w:val="28"/>
          <w:szCs w:val="28"/>
          <w:lang w:val="uk-UA"/>
        </w:rPr>
        <w:t xml:space="preserve"> території Обухівської міської  об’єднаної  територіальної громади  </w:t>
      </w:r>
      <w:r w:rsidRPr="00BF726B">
        <w:rPr>
          <w:bCs/>
          <w:sz w:val="28"/>
          <w:szCs w:val="28"/>
          <w:lang w:val="uk-UA"/>
        </w:rPr>
        <w:t xml:space="preserve">  </w:t>
      </w:r>
      <w:r w:rsidRPr="00BF726B">
        <w:rPr>
          <w:sz w:val="28"/>
          <w:szCs w:val="28"/>
          <w:lang w:val="uk-UA"/>
        </w:rPr>
        <w:t>розрахована на 2020 рік.</w:t>
      </w:r>
    </w:p>
    <w:p w:rsidR="00986550" w:rsidRDefault="00986550" w:rsidP="00986550">
      <w:pPr>
        <w:pStyle w:val="aff7"/>
        <w:ind w:left="709"/>
        <w:jc w:val="both"/>
        <w:rPr>
          <w:sz w:val="28"/>
          <w:szCs w:val="28"/>
        </w:rPr>
      </w:pPr>
      <w:r w:rsidRPr="00C00385">
        <w:rPr>
          <w:sz w:val="28"/>
          <w:szCs w:val="28"/>
        </w:rPr>
        <w:t xml:space="preserve">Основними шляхами </w:t>
      </w:r>
      <w:r>
        <w:rPr>
          <w:sz w:val="28"/>
          <w:szCs w:val="28"/>
        </w:rPr>
        <w:t>розв’язання проблем</w:t>
      </w:r>
      <w:r w:rsidRPr="00C00385">
        <w:rPr>
          <w:sz w:val="28"/>
          <w:szCs w:val="28"/>
        </w:rPr>
        <w:t xml:space="preserve"> є:</w:t>
      </w:r>
    </w:p>
    <w:p w:rsidR="00986550" w:rsidRPr="00C00385" w:rsidRDefault="00986550" w:rsidP="00986550">
      <w:pPr>
        <w:pStyle w:val="aff7"/>
        <w:ind w:left="709"/>
        <w:jc w:val="both"/>
        <w:rPr>
          <w:sz w:val="28"/>
          <w:szCs w:val="28"/>
        </w:rPr>
      </w:pPr>
    </w:p>
    <w:p w:rsidR="00986550" w:rsidRPr="001F5958" w:rsidRDefault="00986550" w:rsidP="000869C8">
      <w:pPr>
        <w:numPr>
          <w:ilvl w:val="0"/>
          <w:numId w:val="131"/>
        </w:numPr>
        <w:tabs>
          <w:tab w:val="left" w:pos="1260"/>
          <w:tab w:val="left" w:pos="1440"/>
          <w:tab w:val="left" w:pos="1620"/>
        </w:tabs>
        <w:jc w:val="both"/>
        <w:rPr>
          <w:sz w:val="28"/>
          <w:szCs w:val="28"/>
        </w:rPr>
      </w:pPr>
      <w:r w:rsidRPr="001F5958">
        <w:rPr>
          <w:sz w:val="28"/>
          <w:szCs w:val="28"/>
        </w:rPr>
        <w:t>пріоритетний розвиток первинної медико-санітарної допомоги на засадах сімейної медицини;</w:t>
      </w:r>
    </w:p>
    <w:p w:rsidR="00986550" w:rsidRDefault="00986550" w:rsidP="000869C8">
      <w:pPr>
        <w:numPr>
          <w:ilvl w:val="0"/>
          <w:numId w:val="131"/>
        </w:numPr>
        <w:tabs>
          <w:tab w:val="left" w:pos="1260"/>
          <w:tab w:val="left" w:pos="1440"/>
          <w:tab w:val="left" w:pos="1620"/>
        </w:tabs>
        <w:jc w:val="both"/>
        <w:rPr>
          <w:sz w:val="28"/>
          <w:szCs w:val="28"/>
        </w:rPr>
      </w:pPr>
      <w:r>
        <w:rPr>
          <w:sz w:val="28"/>
          <w:szCs w:val="28"/>
        </w:rPr>
        <w:t>здійснення реконструкції,</w:t>
      </w:r>
      <w:r w:rsidRPr="00B67CE1">
        <w:rPr>
          <w:sz w:val="28"/>
          <w:szCs w:val="28"/>
        </w:rPr>
        <w:t xml:space="preserve"> капітального ремонту</w:t>
      </w:r>
      <w:r>
        <w:rPr>
          <w:sz w:val="28"/>
          <w:szCs w:val="28"/>
        </w:rPr>
        <w:t xml:space="preserve">, поточного ремонту </w:t>
      </w:r>
      <w:r w:rsidRPr="00B67CE1">
        <w:rPr>
          <w:sz w:val="28"/>
          <w:szCs w:val="28"/>
        </w:rPr>
        <w:t xml:space="preserve"> амбулаторій</w:t>
      </w:r>
      <w:r>
        <w:rPr>
          <w:sz w:val="28"/>
          <w:szCs w:val="28"/>
        </w:rPr>
        <w:t xml:space="preserve"> загальної практики сімейної медицини</w:t>
      </w:r>
      <w:r w:rsidRPr="00B67CE1">
        <w:rPr>
          <w:sz w:val="28"/>
          <w:szCs w:val="28"/>
        </w:rPr>
        <w:t xml:space="preserve">, які надають первинну медичну </w:t>
      </w:r>
      <w:r>
        <w:rPr>
          <w:sz w:val="28"/>
          <w:szCs w:val="28"/>
        </w:rPr>
        <w:t>допомогу;</w:t>
      </w:r>
    </w:p>
    <w:p w:rsidR="00986550" w:rsidRPr="00B67CE1" w:rsidRDefault="00986550" w:rsidP="000869C8">
      <w:pPr>
        <w:numPr>
          <w:ilvl w:val="0"/>
          <w:numId w:val="131"/>
        </w:numPr>
        <w:tabs>
          <w:tab w:val="left" w:pos="1260"/>
          <w:tab w:val="left" w:pos="1440"/>
          <w:tab w:val="left" w:pos="1620"/>
        </w:tabs>
        <w:jc w:val="both"/>
        <w:rPr>
          <w:sz w:val="28"/>
          <w:szCs w:val="28"/>
        </w:rPr>
      </w:pPr>
      <w:r w:rsidRPr="00B67CE1">
        <w:rPr>
          <w:sz w:val="28"/>
          <w:szCs w:val="28"/>
        </w:rPr>
        <w:t xml:space="preserve">забезпечення </w:t>
      </w:r>
      <w:r w:rsidRPr="00B67CE1">
        <w:rPr>
          <w:bCs/>
          <w:sz w:val="28"/>
          <w:szCs w:val="28"/>
        </w:rPr>
        <w:t xml:space="preserve">відпуску  лікарських засобів </w:t>
      </w:r>
      <w:r>
        <w:rPr>
          <w:bCs/>
          <w:sz w:val="28"/>
          <w:szCs w:val="28"/>
        </w:rPr>
        <w:t xml:space="preserve">для надання паліативної допомоги </w:t>
      </w:r>
      <w:r w:rsidRPr="00B67CE1">
        <w:rPr>
          <w:bCs/>
          <w:sz w:val="28"/>
          <w:szCs w:val="28"/>
        </w:rPr>
        <w:t>важкохворим пацієнтам для лікування больового синдрому</w:t>
      </w:r>
      <w:r>
        <w:rPr>
          <w:bCs/>
          <w:sz w:val="28"/>
          <w:szCs w:val="28"/>
        </w:rPr>
        <w:t>;</w:t>
      </w:r>
    </w:p>
    <w:p w:rsidR="00986550" w:rsidRDefault="00986550" w:rsidP="000869C8">
      <w:pPr>
        <w:pStyle w:val="aff7"/>
        <w:numPr>
          <w:ilvl w:val="0"/>
          <w:numId w:val="131"/>
        </w:numPr>
        <w:jc w:val="both"/>
        <w:rPr>
          <w:sz w:val="28"/>
          <w:szCs w:val="28"/>
        </w:rPr>
      </w:pPr>
      <w:r>
        <w:rPr>
          <w:sz w:val="28"/>
          <w:szCs w:val="28"/>
        </w:rPr>
        <w:t xml:space="preserve"> </w:t>
      </w:r>
      <w:r w:rsidRPr="00C00385">
        <w:rPr>
          <w:sz w:val="28"/>
          <w:szCs w:val="28"/>
        </w:rPr>
        <w:t>забезпечення належного фінансування потреб первинної ланки</w:t>
      </w:r>
      <w:r>
        <w:rPr>
          <w:sz w:val="28"/>
          <w:szCs w:val="28"/>
        </w:rPr>
        <w:t>, в тому числі оплати комунальних послуг та енергоносіїв, паливно-мастильних матеріалів та ін. ;</w:t>
      </w:r>
    </w:p>
    <w:p w:rsidR="00986550" w:rsidRDefault="00986550" w:rsidP="000869C8">
      <w:pPr>
        <w:pStyle w:val="aff7"/>
        <w:numPr>
          <w:ilvl w:val="0"/>
          <w:numId w:val="131"/>
        </w:numPr>
        <w:jc w:val="both"/>
        <w:rPr>
          <w:sz w:val="28"/>
          <w:szCs w:val="28"/>
        </w:rPr>
      </w:pPr>
      <w:r>
        <w:rPr>
          <w:sz w:val="28"/>
          <w:szCs w:val="28"/>
        </w:rPr>
        <w:t xml:space="preserve"> оплата праці працівників, які зайняті наданням цілодобової медичної допомоги, медичної допомоги на пунктах здоров</w:t>
      </w:r>
      <w:r w:rsidRPr="00BF726B">
        <w:rPr>
          <w:bCs/>
          <w:sz w:val="28"/>
          <w:szCs w:val="28"/>
        </w:rPr>
        <w:t>’</w:t>
      </w:r>
      <w:r>
        <w:rPr>
          <w:sz w:val="28"/>
          <w:szCs w:val="28"/>
        </w:rPr>
        <w:t>я.</w:t>
      </w:r>
      <w:r w:rsidRPr="00C00385">
        <w:rPr>
          <w:sz w:val="28"/>
          <w:szCs w:val="28"/>
        </w:rPr>
        <w:t xml:space="preserve"> </w:t>
      </w:r>
    </w:p>
    <w:p w:rsidR="00986550" w:rsidRPr="007F1ED8" w:rsidRDefault="00986550" w:rsidP="00986550">
      <w:pPr>
        <w:pStyle w:val="aff7"/>
        <w:ind w:firstLine="709"/>
        <w:jc w:val="both"/>
        <w:rPr>
          <w:rStyle w:val="FontStyle12"/>
          <w:b/>
          <w:sz w:val="28"/>
          <w:szCs w:val="28"/>
        </w:rPr>
      </w:pPr>
      <w:r w:rsidRPr="00C00385">
        <w:rPr>
          <w:sz w:val="28"/>
          <w:szCs w:val="28"/>
        </w:rPr>
        <w:t xml:space="preserve"> </w:t>
      </w:r>
    </w:p>
    <w:p w:rsidR="00986550" w:rsidRPr="00582100" w:rsidRDefault="00986550" w:rsidP="000869C8">
      <w:pPr>
        <w:pStyle w:val="xfmc2"/>
        <w:numPr>
          <w:ilvl w:val="0"/>
          <w:numId w:val="133"/>
        </w:numPr>
        <w:spacing w:before="0" w:beforeAutospacing="0" w:after="0" w:afterAutospacing="0"/>
        <w:jc w:val="center"/>
        <w:rPr>
          <w:b/>
          <w:bCs/>
          <w:color w:val="000000"/>
          <w:sz w:val="28"/>
          <w:szCs w:val="28"/>
        </w:rPr>
      </w:pPr>
      <w:r w:rsidRPr="00582100">
        <w:rPr>
          <w:b/>
          <w:bCs/>
          <w:color w:val="000000"/>
          <w:sz w:val="28"/>
          <w:szCs w:val="28"/>
        </w:rPr>
        <w:t>Паспорт Програми</w:t>
      </w:r>
    </w:p>
    <w:p w:rsidR="00986550" w:rsidRPr="00582100" w:rsidRDefault="00986550" w:rsidP="00986550">
      <w:pPr>
        <w:pStyle w:val="xfmc2"/>
        <w:jc w:val="both"/>
        <w:rPr>
          <w:color w:val="000000"/>
          <w:sz w:val="28"/>
          <w:szCs w:val="28"/>
        </w:rPr>
      </w:pPr>
      <w:r w:rsidRPr="00582100">
        <w:rPr>
          <w:color w:val="000000"/>
          <w:sz w:val="28"/>
          <w:szCs w:val="28"/>
        </w:rPr>
        <w:t xml:space="preserve">1.  Ініціатор розроблення </w:t>
      </w:r>
      <w:r>
        <w:rPr>
          <w:color w:val="000000"/>
          <w:sz w:val="28"/>
          <w:szCs w:val="28"/>
        </w:rPr>
        <w:t xml:space="preserve">Програми: Обухівська міська </w:t>
      </w:r>
      <w:r>
        <w:rPr>
          <w:bCs/>
          <w:sz w:val="28"/>
          <w:szCs w:val="28"/>
        </w:rPr>
        <w:t>об’єднана територіальна громада</w:t>
      </w:r>
      <w:r w:rsidRPr="00582100">
        <w:rPr>
          <w:color w:val="000000"/>
          <w:sz w:val="28"/>
          <w:szCs w:val="28"/>
        </w:rPr>
        <w:t>.</w:t>
      </w:r>
    </w:p>
    <w:p w:rsidR="00986550" w:rsidRPr="00582100" w:rsidRDefault="00986550" w:rsidP="00986550">
      <w:pPr>
        <w:pStyle w:val="xfmc2"/>
        <w:jc w:val="both"/>
        <w:rPr>
          <w:color w:val="000000"/>
          <w:sz w:val="28"/>
          <w:szCs w:val="28"/>
        </w:rPr>
      </w:pPr>
      <w:r w:rsidRPr="00582100">
        <w:rPr>
          <w:color w:val="000000"/>
          <w:sz w:val="28"/>
          <w:szCs w:val="28"/>
        </w:rPr>
        <w:lastRenderedPageBreak/>
        <w:t>2. Розробник Програми:</w:t>
      </w:r>
      <w:r w:rsidRPr="00582100">
        <w:rPr>
          <w:rStyle w:val="apple-converted-space"/>
          <w:color w:val="000000"/>
          <w:sz w:val="28"/>
          <w:szCs w:val="28"/>
        </w:rPr>
        <w:t> </w:t>
      </w:r>
      <w:r w:rsidRPr="00582100">
        <w:rPr>
          <w:color w:val="000000"/>
          <w:sz w:val="28"/>
          <w:szCs w:val="28"/>
        </w:rPr>
        <w:t xml:space="preserve"> Комунальне некомерційне підприємство Обухівської міської ради «Обухівський міський центр первинної медико-санітарної допомоги», </w:t>
      </w:r>
    </w:p>
    <w:p w:rsidR="00986550" w:rsidRPr="00582100" w:rsidRDefault="00986550" w:rsidP="00986550">
      <w:pPr>
        <w:pStyle w:val="xfmc2"/>
        <w:jc w:val="both"/>
        <w:rPr>
          <w:color w:val="000000"/>
          <w:sz w:val="28"/>
          <w:szCs w:val="28"/>
        </w:rPr>
      </w:pPr>
      <w:r w:rsidRPr="00582100">
        <w:rPr>
          <w:color w:val="000000"/>
          <w:sz w:val="28"/>
          <w:szCs w:val="28"/>
        </w:rPr>
        <w:t xml:space="preserve">3.   </w:t>
      </w:r>
      <w:r>
        <w:rPr>
          <w:color w:val="000000"/>
          <w:sz w:val="28"/>
          <w:szCs w:val="28"/>
        </w:rPr>
        <w:t>Термін реалізації Програми: 2020</w:t>
      </w:r>
      <w:r w:rsidRPr="00582100">
        <w:rPr>
          <w:color w:val="000000"/>
          <w:sz w:val="28"/>
          <w:szCs w:val="28"/>
        </w:rPr>
        <w:t xml:space="preserve">  рік.</w:t>
      </w:r>
    </w:p>
    <w:p w:rsidR="00986550" w:rsidRPr="00582100" w:rsidRDefault="00986550" w:rsidP="00986550">
      <w:pPr>
        <w:pStyle w:val="xfmc2"/>
        <w:jc w:val="both"/>
        <w:rPr>
          <w:color w:val="000000"/>
          <w:sz w:val="28"/>
          <w:szCs w:val="28"/>
        </w:rPr>
      </w:pPr>
      <w:r w:rsidRPr="00582100">
        <w:rPr>
          <w:color w:val="000000"/>
          <w:sz w:val="28"/>
          <w:szCs w:val="28"/>
        </w:rPr>
        <w:t>4.    Перелік бюджетів, які беруть участь у виконанні Програми: міс</w:t>
      </w:r>
      <w:r>
        <w:rPr>
          <w:color w:val="000000"/>
          <w:sz w:val="28"/>
          <w:szCs w:val="28"/>
        </w:rPr>
        <w:t>цев</w:t>
      </w:r>
      <w:r w:rsidRPr="00582100">
        <w:rPr>
          <w:color w:val="000000"/>
          <w:sz w:val="28"/>
          <w:szCs w:val="28"/>
        </w:rPr>
        <w:t>ий бюджет</w:t>
      </w:r>
      <w:r>
        <w:rPr>
          <w:color w:val="000000"/>
          <w:sz w:val="28"/>
          <w:szCs w:val="28"/>
        </w:rPr>
        <w:t xml:space="preserve"> </w:t>
      </w:r>
      <w:r w:rsidRPr="00BF726B">
        <w:rPr>
          <w:bCs/>
          <w:sz w:val="28"/>
          <w:szCs w:val="28"/>
        </w:rPr>
        <w:t>об’єднаної</w:t>
      </w:r>
      <w:r>
        <w:rPr>
          <w:bCs/>
          <w:sz w:val="28"/>
          <w:szCs w:val="28"/>
        </w:rPr>
        <w:t xml:space="preserve"> територіальної громади</w:t>
      </w:r>
      <w:r w:rsidRPr="00582100">
        <w:rPr>
          <w:color w:val="000000"/>
          <w:sz w:val="28"/>
          <w:szCs w:val="28"/>
        </w:rPr>
        <w:t>.</w:t>
      </w:r>
    </w:p>
    <w:p w:rsidR="00986550" w:rsidRDefault="00986550" w:rsidP="00986550">
      <w:pPr>
        <w:pStyle w:val="xfmc2"/>
        <w:spacing w:before="0" w:beforeAutospacing="0" w:after="0" w:afterAutospacing="0"/>
        <w:contextualSpacing/>
        <w:jc w:val="both"/>
        <w:rPr>
          <w:color w:val="000000"/>
          <w:sz w:val="28"/>
          <w:szCs w:val="28"/>
        </w:rPr>
      </w:pPr>
      <w:r w:rsidRPr="00582100">
        <w:rPr>
          <w:color w:val="000000"/>
          <w:sz w:val="28"/>
          <w:szCs w:val="28"/>
        </w:rPr>
        <w:t>5.   Загальний обсяг фінансових ресурсів, необхідн</w:t>
      </w:r>
      <w:r>
        <w:rPr>
          <w:color w:val="000000"/>
          <w:sz w:val="28"/>
          <w:szCs w:val="28"/>
        </w:rPr>
        <w:t xml:space="preserve">их для реалізації Програми –2017,7 </w:t>
      </w:r>
      <w:r w:rsidRPr="00582100">
        <w:rPr>
          <w:color w:val="000000"/>
          <w:sz w:val="28"/>
          <w:szCs w:val="28"/>
        </w:rPr>
        <w:t>тис. грн.</w:t>
      </w:r>
    </w:p>
    <w:p w:rsidR="00986550" w:rsidRPr="00582100" w:rsidRDefault="00986550" w:rsidP="00986550">
      <w:pPr>
        <w:pStyle w:val="xfmc2"/>
        <w:spacing w:before="0" w:beforeAutospacing="0" w:after="0" w:afterAutospacing="0"/>
        <w:contextualSpacing/>
        <w:jc w:val="both"/>
        <w:rPr>
          <w:color w:val="000000"/>
          <w:sz w:val="28"/>
          <w:szCs w:val="28"/>
        </w:rPr>
      </w:pPr>
    </w:p>
    <w:p w:rsidR="00986550" w:rsidRDefault="00986550" w:rsidP="00986550">
      <w:pPr>
        <w:tabs>
          <w:tab w:val="left" w:pos="600"/>
          <w:tab w:val="left" w:pos="1830"/>
          <w:tab w:val="left" w:pos="3165"/>
        </w:tabs>
        <w:ind w:left="1287"/>
        <w:jc w:val="center"/>
        <w:rPr>
          <w:b/>
          <w:sz w:val="28"/>
          <w:szCs w:val="28"/>
        </w:rPr>
      </w:pPr>
    </w:p>
    <w:p w:rsidR="00986550" w:rsidRDefault="00986550" w:rsidP="00986550">
      <w:pPr>
        <w:tabs>
          <w:tab w:val="left" w:pos="600"/>
          <w:tab w:val="left" w:pos="1830"/>
          <w:tab w:val="left" w:pos="3165"/>
        </w:tabs>
        <w:ind w:left="1287"/>
        <w:jc w:val="center"/>
        <w:rPr>
          <w:b/>
          <w:sz w:val="28"/>
          <w:szCs w:val="28"/>
        </w:rPr>
      </w:pPr>
      <w:r>
        <w:rPr>
          <w:b/>
          <w:sz w:val="28"/>
          <w:szCs w:val="28"/>
        </w:rPr>
        <w:t>6.</w:t>
      </w:r>
      <w:r w:rsidRPr="00BA3DB2">
        <w:rPr>
          <w:b/>
          <w:sz w:val="28"/>
          <w:szCs w:val="28"/>
        </w:rPr>
        <w:t xml:space="preserve">Фінансова підтримка виконання </w:t>
      </w:r>
      <w:r>
        <w:rPr>
          <w:b/>
          <w:sz w:val="28"/>
          <w:szCs w:val="28"/>
        </w:rPr>
        <w:t>П</w:t>
      </w:r>
      <w:r w:rsidRPr="00BA3DB2">
        <w:rPr>
          <w:b/>
          <w:sz w:val="28"/>
          <w:szCs w:val="28"/>
        </w:rPr>
        <w:t>рограми</w:t>
      </w:r>
      <w:r>
        <w:rPr>
          <w:b/>
          <w:sz w:val="28"/>
          <w:szCs w:val="28"/>
        </w:rPr>
        <w:t>.</w:t>
      </w:r>
    </w:p>
    <w:p w:rsidR="00986550" w:rsidRPr="00BA3DB2" w:rsidRDefault="00986550" w:rsidP="00986550">
      <w:pPr>
        <w:tabs>
          <w:tab w:val="left" w:pos="600"/>
          <w:tab w:val="left" w:pos="1830"/>
          <w:tab w:val="left" w:pos="3165"/>
        </w:tabs>
        <w:ind w:left="1287"/>
        <w:jc w:val="both"/>
        <w:rPr>
          <w:b/>
          <w:sz w:val="28"/>
          <w:szCs w:val="28"/>
        </w:rPr>
      </w:pPr>
    </w:p>
    <w:p w:rsidR="00986550" w:rsidRPr="00BA3DB2" w:rsidRDefault="00986550" w:rsidP="00986550">
      <w:pPr>
        <w:pStyle w:val="aff7"/>
        <w:ind w:firstLine="709"/>
        <w:jc w:val="both"/>
        <w:rPr>
          <w:sz w:val="28"/>
          <w:szCs w:val="28"/>
        </w:rPr>
      </w:pPr>
      <w:r w:rsidRPr="00BA3DB2">
        <w:rPr>
          <w:sz w:val="28"/>
          <w:szCs w:val="28"/>
        </w:rPr>
        <w:t>Фінансове забезпечення Програми здійснюється відповідно до за</w:t>
      </w:r>
      <w:r>
        <w:rPr>
          <w:sz w:val="28"/>
          <w:szCs w:val="28"/>
        </w:rPr>
        <w:t>конодавства України за рахунок   коштів місцевого бюджету.</w:t>
      </w:r>
      <w:r w:rsidRPr="00BA3DB2">
        <w:rPr>
          <w:sz w:val="28"/>
          <w:szCs w:val="28"/>
        </w:rPr>
        <w:t xml:space="preserve"> </w:t>
      </w:r>
    </w:p>
    <w:p w:rsidR="00986550" w:rsidRPr="00BA3DB2" w:rsidRDefault="00986550" w:rsidP="00986550">
      <w:pPr>
        <w:pStyle w:val="aff7"/>
        <w:ind w:firstLine="709"/>
        <w:jc w:val="both"/>
        <w:rPr>
          <w:sz w:val="28"/>
          <w:szCs w:val="28"/>
        </w:rPr>
      </w:pPr>
      <w:r w:rsidRPr="00BA3DB2">
        <w:rPr>
          <w:sz w:val="28"/>
          <w:szCs w:val="28"/>
        </w:rPr>
        <w:t>Обсяги фінансування Програми шляхом надання фінансової підтр</w:t>
      </w:r>
      <w:r>
        <w:rPr>
          <w:sz w:val="28"/>
          <w:szCs w:val="28"/>
        </w:rPr>
        <w:t>имки на 2020</w:t>
      </w:r>
      <w:r w:rsidRPr="00BA3DB2">
        <w:rPr>
          <w:sz w:val="28"/>
          <w:szCs w:val="28"/>
        </w:rPr>
        <w:t xml:space="preserve"> рік</w:t>
      </w:r>
      <w:r>
        <w:rPr>
          <w:sz w:val="28"/>
          <w:szCs w:val="28"/>
        </w:rPr>
        <w:t xml:space="preserve"> </w:t>
      </w:r>
      <w:r w:rsidRPr="00BA3DB2">
        <w:rPr>
          <w:sz w:val="28"/>
          <w:szCs w:val="28"/>
        </w:rPr>
        <w:t>(дода</w:t>
      </w:r>
      <w:r>
        <w:rPr>
          <w:sz w:val="28"/>
          <w:szCs w:val="28"/>
        </w:rPr>
        <w:t>ток 1</w:t>
      </w:r>
      <w:r w:rsidRPr="00BA3DB2">
        <w:rPr>
          <w:sz w:val="28"/>
          <w:szCs w:val="28"/>
        </w:rPr>
        <w:t>).</w:t>
      </w:r>
      <w:r w:rsidRPr="00C665E3">
        <w:rPr>
          <w:sz w:val="28"/>
          <w:szCs w:val="28"/>
        </w:rPr>
        <w:t xml:space="preserve"> </w:t>
      </w:r>
      <w:r w:rsidRPr="009E7719">
        <w:rPr>
          <w:sz w:val="28"/>
          <w:szCs w:val="28"/>
        </w:rPr>
        <w:t>Фінансова підтримка є безповоротною.</w:t>
      </w:r>
    </w:p>
    <w:p w:rsidR="00986550" w:rsidRPr="00BA3DB2" w:rsidRDefault="00986550" w:rsidP="00986550">
      <w:pPr>
        <w:pStyle w:val="aff7"/>
        <w:ind w:firstLine="709"/>
        <w:jc w:val="both"/>
        <w:rPr>
          <w:sz w:val="28"/>
          <w:szCs w:val="28"/>
        </w:rPr>
      </w:pPr>
      <w:r w:rsidRPr="00BA3DB2">
        <w:rPr>
          <w:sz w:val="28"/>
          <w:szCs w:val="28"/>
        </w:rPr>
        <w:t>Підприємство має бути включено до мережі головного розпорядника бюджетних коштів та використовувати виділені кошти згідно з планом використання.</w:t>
      </w:r>
    </w:p>
    <w:p w:rsidR="00986550" w:rsidRPr="00BA3DB2" w:rsidRDefault="00986550" w:rsidP="00986550">
      <w:pPr>
        <w:pStyle w:val="aff7"/>
        <w:ind w:firstLine="709"/>
        <w:jc w:val="both"/>
        <w:rPr>
          <w:sz w:val="28"/>
          <w:szCs w:val="28"/>
        </w:rPr>
      </w:pPr>
      <w:r w:rsidRPr="00BA3DB2">
        <w:rPr>
          <w:sz w:val="28"/>
          <w:szCs w:val="28"/>
        </w:rPr>
        <w:t>Звіт про виконання плану використан</w:t>
      </w:r>
      <w:r>
        <w:rPr>
          <w:sz w:val="28"/>
          <w:szCs w:val="28"/>
        </w:rPr>
        <w:t>ня бюджетних коштів надається Комунальним некомерційним підприємством Обухівської міської ради «Обухівський міський центр первинної медико-санітарної допомоги»</w:t>
      </w:r>
      <w:r w:rsidRPr="00F67577">
        <w:rPr>
          <w:sz w:val="28"/>
          <w:szCs w:val="28"/>
        </w:rPr>
        <w:t xml:space="preserve"> </w:t>
      </w:r>
      <w:r>
        <w:rPr>
          <w:sz w:val="28"/>
          <w:szCs w:val="28"/>
        </w:rPr>
        <w:t xml:space="preserve">головному розпоряднику коштів - Виконавчому комітету Обухівської міської ради , та </w:t>
      </w:r>
      <w:r w:rsidRPr="00BA3DB2">
        <w:rPr>
          <w:sz w:val="28"/>
          <w:szCs w:val="28"/>
        </w:rPr>
        <w:t xml:space="preserve">до УДКСУ </w:t>
      </w:r>
      <w:r>
        <w:rPr>
          <w:sz w:val="28"/>
          <w:szCs w:val="28"/>
        </w:rPr>
        <w:t xml:space="preserve">в Обухівському районі </w:t>
      </w:r>
      <w:r w:rsidRPr="00BA3DB2">
        <w:rPr>
          <w:sz w:val="28"/>
          <w:szCs w:val="28"/>
        </w:rPr>
        <w:t>Київської області щоквартально.</w:t>
      </w:r>
    </w:p>
    <w:p w:rsidR="00986550" w:rsidRPr="00F67577" w:rsidRDefault="00986550" w:rsidP="00986550">
      <w:pPr>
        <w:ind w:firstLine="709"/>
        <w:jc w:val="both"/>
        <w:rPr>
          <w:sz w:val="28"/>
          <w:szCs w:val="28"/>
        </w:rPr>
      </w:pPr>
    </w:p>
    <w:p w:rsidR="00986550" w:rsidRPr="007B6B39" w:rsidRDefault="00986550" w:rsidP="000869C8">
      <w:pPr>
        <w:pStyle w:val="xfmc2"/>
        <w:numPr>
          <w:ilvl w:val="0"/>
          <w:numId w:val="134"/>
        </w:numPr>
        <w:spacing w:before="0" w:beforeAutospacing="0" w:after="0" w:afterAutospacing="0"/>
        <w:contextualSpacing/>
        <w:rPr>
          <w:b/>
          <w:color w:val="000000"/>
          <w:sz w:val="28"/>
          <w:szCs w:val="28"/>
        </w:rPr>
      </w:pPr>
      <w:r w:rsidRPr="007B6B39">
        <w:rPr>
          <w:b/>
          <w:color w:val="000000"/>
          <w:sz w:val="28"/>
          <w:szCs w:val="28"/>
        </w:rPr>
        <w:t xml:space="preserve">Очікувані результати виконання </w:t>
      </w:r>
      <w:r>
        <w:rPr>
          <w:b/>
          <w:color w:val="000000"/>
          <w:sz w:val="28"/>
          <w:szCs w:val="28"/>
        </w:rPr>
        <w:t>П</w:t>
      </w:r>
      <w:r w:rsidRPr="007B6B39">
        <w:rPr>
          <w:b/>
          <w:color w:val="000000"/>
          <w:sz w:val="28"/>
          <w:szCs w:val="28"/>
        </w:rPr>
        <w:t>рограми</w:t>
      </w:r>
    </w:p>
    <w:p w:rsidR="00986550" w:rsidRPr="003E736E" w:rsidRDefault="00986550" w:rsidP="00986550">
      <w:pPr>
        <w:pStyle w:val="xfmc2"/>
        <w:spacing w:before="0" w:beforeAutospacing="0" w:after="0" w:afterAutospacing="0"/>
        <w:ind w:left="927"/>
        <w:contextualSpacing/>
        <w:jc w:val="both"/>
        <w:rPr>
          <w:b/>
          <w:color w:val="000000"/>
        </w:rPr>
      </w:pPr>
    </w:p>
    <w:p w:rsidR="00986550" w:rsidRPr="007B6B39" w:rsidRDefault="00986550" w:rsidP="00986550">
      <w:pPr>
        <w:pStyle w:val="xfmc2"/>
        <w:shd w:val="clear" w:color="auto" w:fill="FFFFFF"/>
        <w:spacing w:before="0" w:beforeAutospacing="0" w:after="0" w:afterAutospacing="0"/>
        <w:ind w:right="-1143"/>
        <w:jc w:val="both"/>
        <w:rPr>
          <w:color w:val="000000"/>
          <w:sz w:val="28"/>
          <w:szCs w:val="28"/>
        </w:rPr>
      </w:pPr>
      <w:r w:rsidRPr="007B6B39">
        <w:rPr>
          <w:color w:val="000000"/>
          <w:sz w:val="28"/>
          <w:szCs w:val="28"/>
        </w:rPr>
        <w:t>Реалізація заходів програми забезпечить:</w:t>
      </w:r>
    </w:p>
    <w:p w:rsidR="00986550" w:rsidRPr="007B6B39" w:rsidRDefault="00986550" w:rsidP="00986550">
      <w:pPr>
        <w:pStyle w:val="xfmc2"/>
        <w:spacing w:before="0" w:beforeAutospacing="0" w:after="0" w:afterAutospacing="0"/>
        <w:contextualSpacing/>
        <w:jc w:val="both"/>
        <w:rPr>
          <w:color w:val="000000"/>
          <w:sz w:val="28"/>
          <w:szCs w:val="28"/>
        </w:rPr>
      </w:pPr>
      <w:r w:rsidRPr="007B6B39">
        <w:rPr>
          <w:sz w:val="28"/>
          <w:szCs w:val="28"/>
        </w:rPr>
        <w:t>1.</w:t>
      </w:r>
      <w:r>
        <w:rPr>
          <w:sz w:val="28"/>
          <w:szCs w:val="28"/>
        </w:rPr>
        <w:t xml:space="preserve"> </w:t>
      </w:r>
      <w:r w:rsidRPr="007B6B39">
        <w:rPr>
          <w:sz w:val="28"/>
          <w:szCs w:val="28"/>
        </w:rPr>
        <w:t xml:space="preserve">Створення умов для своєчасного надання первинної медико-санітарної  допомоги. </w:t>
      </w:r>
    </w:p>
    <w:p w:rsidR="00986550" w:rsidRPr="007B6B39" w:rsidRDefault="00986550" w:rsidP="00986550">
      <w:pPr>
        <w:pStyle w:val="xfmc2"/>
        <w:spacing w:before="0" w:beforeAutospacing="0" w:after="0" w:afterAutospacing="0"/>
        <w:contextualSpacing/>
        <w:jc w:val="both"/>
        <w:rPr>
          <w:color w:val="000000"/>
          <w:sz w:val="28"/>
          <w:szCs w:val="28"/>
        </w:rPr>
      </w:pPr>
      <w:r w:rsidRPr="007B6B39">
        <w:rPr>
          <w:sz w:val="28"/>
          <w:szCs w:val="28"/>
        </w:rPr>
        <w:t>2.</w:t>
      </w:r>
      <w:r>
        <w:rPr>
          <w:sz w:val="28"/>
          <w:szCs w:val="28"/>
        </w:rPr>
        <w:t xml:space="preserve"> </w:t>
      </w:r>
      <w:r w:rsidRPr="007B6B39">
        <w:rPr>
          <w:sz w:val="28"/>
          <w:szCs w:val="28"/>
        </w:rPr>
        <w:t>Покращення ефективності, своєчасності і якості медичної допомоги, надійного і оперативного управління інформацією, впровадження новітніх технологій в медичну практику</w:t>
      </w:r>
    </w:p>
    <w:p w:rsidR="00986550" w:rsidRPr="007B6B39" w:rsidRDefault="00986550" w:rsidP="00986550">
      <w:pPr>
        <w:pStyle w:val="xfmc2"/>
        <w:spacing w:before="0" w:beforeAutospacing="0" w:after="0" w:afterAutospacing="0"/>
        <w:contextualSpacing/>
        <w:jc w:val="both"/>
        <w:rPr>
          <w:color w:val="000000"/>
          <w:sz w:val="28"/>
          <w:szCs w:val="28"/>
        </w:rPr>
      </w:pPr>
      <w:r w:rsidRPr="007B6B39">
        <w:rPr>
          <w:sz w:val="28"/>
          <w:szCs w:val="28"/>
        </w:rPr>
        <w:t>3.</w:t>
      </w:r>
      <w:r>
        <w:rPr>
          <w:sz w:val="28"/>
          <w:szCs w:val="28"/>
        </w:rPr>
        <w:t xml:space="preserve"> </w:t>
      </w:r>
      <w:r w:rsidRPr="007B6B39">
        <w:rPr>
          <w:sz w:val="28"/>
          <w:szCs w:val="28"/>
        </w:rPr>
        <w:t>Підвищення рівня доступності населення до якісної медичної допомоги і своєчасного надання повноцінної невідкладної медичної допомоги</w:t>
      </w:r>
    </w:p>
    <w:p w:rsidR="00986550" w:rsidRPr="007B6B39" w:rsidRDefault="00986550" w:rsidP="00986550">
      <w:pPr>
        <w:pStyle w:val="xfmc2"/>
        <w:spacing w:before="0" w:beforeAutospacing="0" w:after="0" w:afterAutospacing="0"/>
        <w:contextualSpacing/>
        <w:jc w:val="both"/>
        <w:rPr>
          <w:color w:val="000000"/>
          <w:sz w:val="28"/>
          <w:szCs w:val="28"/>
        </w:rPr>
      </w:pPr>
      <w:r w:rsidRPr="007B6B39">
        <w:rPr>
          <w:sz w:val="28"/>
          <w:szCs w:val="28"/>
        </w:rPr>
        <w:t>4.</w:t>
      </w:r>
      <w:r>
        <w:rPr>
          <w:sz w:val="28"/>
          <w:szCs w:val="28"/>
        </w:rPr>
        <w:t xml:space="preserve"> </w:t>
      </w:r>
      <w:r w:rsidRPr="007B6B39">
        <w:rPr>
          <w:sz w:val="28"/>
          <w:szCs w:val="28"/>
        </w:rPr>
        <w:t>Створення та підтримання комфортних умов для перебування пацієнтів і громадян в амбулаторіях загальної практики сімейної медицини</w:t>
      </w:r>
    </w:p>
    <w:p w:rsidR="00986550" w:rsidRDefault="00986550" w:rsidP="00986550">
      <w:pPr>
        <w:pStyle w:val="aff7"/>
        <w:rPr>
          <w:sz w:val="28"/>
          <w:szCs w:val="28"/>
        </w:rPr>
      </w:pPr>
    </w:p>
    <w:p w:rsidR="00986550" w:rsidRDefault="00986550" w:rsidP="00986550">
      <w:pPr>
        <w:pStyle w:val="aff7"/>
        <w:rPr>
          <w:sz w:val="28"/>
          <w:szCs w:val="28"/>
        </w:rPr>
      </w:pPr>
    </w:p>
    <w:p w:rsidR="00986550" w:rsidRPr="00CE2C12" w:rsidRDefault="00986550" w:rsidP="00986550">
      <w:pPr>
        <w:pStyle w:val="aff7"/>
        <w:rPr>
          <w:sz w:val="28"/>
          <w:szCs w:val="28"/>
        </w:rPr>
      </w:pPr>
      <w:r w:rsidRPr="00CE2C12">
        <w:rPr>
          <w:sz w:val="28"/>
          <w:szCs w:val="28"/>
        </w:rPr>
        <w:t xml:space="preserve">Директор </w:t>
      </w:r>
    </w:p>
    <w:p w:rsidR="00986550" w:rsidRDefault="00986550" w:rsidP="00986550">
      <w:pPr>
        <w:pStyle w:val="aff7"/>
        <w:rPr>
          <w:sz w:val="28"/>
          <w:szCs w:val="28"/>
        </w:rPr>
      </w:pPr>
      <w:r w:rsidRPr="00CE2C12">
        <w:rPr>
          <w:sz w:val="28"/>
          <w:szCs w:val="28"/>
        </w:rPr>
        <w:t>КНП ОМР «Обухівський МЦ ПМСД»</w:t>
      </w:r>
      <w:r w:rsidRPr="00CE2C12">
        <w:rPr>
          <w:sz w:val="28"/>
          <w:szCs w:val="28"/>
        </w:rPr>
        <w:tab/>
      </w:r>
      <w:r w:rsidRPr="00CE2C12">
        <w:rPr>
          <w:sz w:val="28"/>
          <w:szCs w:val="28"/>
        </w:rPr>
        <w:tab/>
      </w:r>
      <w:r w:rsidRPr="00CE2C12">
        <w:rPr>
          <w:sz w:val="28"/>
          <w:szCs w:val="28"/>
        </w:rPr>
        <w:tab/>
      </w:r>
      <w:r w:rsidRPr="00CE2C12">
        <w:rPr>
          <w:sz w:val="28"/>
          <w:szCs w:val="28"/>
        </w:rPr>
        <w:tab/>
        <w:t>О. О. Фетисенко</w:t>
      </w:r>
    </w:p>
    <w:p w:rsidR="00986550" w:rsidRDefault="00986550" w:rsidP="00986550">
      <w:pPr>
        <w:pStyle w:val="aff7"/>
        <w:rPr>
          <w:sz w:val="28"/>
          <w:szCs w:val="28"/>
        </w:rPr>
      </w:pPr>
    </w:p>
    <w:p w:rsidR="00986550" w:rsidRDefault="00986550" w:rsidP="00986550">
      <w:pPr>
        <w:pStyle w:val="aff7"/>
        <w:rPr>
          <w:sz w:val="28"/>
          <w:szCs w:val="28"/>
        </w:rPr>
      </w:pPr>
    </w:p>
    <w:p w:rsidR="00986550" w:rsidRPr="00C91481" w:rsidRDefault="00986550" w:rsidP="00986550">
      <w:pPr>
        <w:jc w:val="right"/>
      </w:pPr>
      <w:r w:rsidRPr="00C91481">
        <w:t>Додаток 1 до Програми.</w:t>
      </w:r>
    </w:p>
    <w:p w:rsidR="00986550" w:rsidRPr="00CD5BA1" w:rsidRDefault="00986550" w:rsidP="00986550">
      <w:pPr>
        <w:jc w:val="both"/>
      </w:pPr>
    </w:p>
    <w:p w:rsidR="00986550" w:rsidRDefault="00986550" w:rsidP="00986550">
      <w:pPr>
        <w:jc w:val="center"/>
        <w:rPr>
          <w:b/>
          <w:sz w:val="28"/>
          <w:szCs w:val="28"/>
        </w:rPr>
      </w:pPr>
      <w:r>
        <w:rPr>
          <w:b/>
          <w:sz w:val="28"/>
          <w:szCs w:val="28"/>
        </w:rPr>
        <w:t xml:space="preserve">  </w:t>
      </w:r>
      <w:r w:rsidRPr="00CD5BA1">
        <w:rPr>
          <w:b/>
          <w:sz w:val="28"/>
          <w:szCs w:val="28"/>
        </w:rPr>
        <w:t xml:space="preserve">Заходи реалізації </w:t>
      </w:r>
      <w:r>
        <w:rPr>
          <w:b/>
          <w:sz w:val="28"/>
          <w:szCs w:val="28"/>
        </w:rPr>
        <w:t xml:space="preserve">Цільової </w:t>
      </w:r>
      <w:r w:rsidRPr="00CD5BA1">
        <w:rPr>
          <w:b/>
          <w:bCs/>
          <w:sz w:val="28"/>
          <w:szCs w:val="28"/>
        </w:rPr>
        <w:t xml:space="preserve"> </w:t>
      </w:r>
      <w:r w:rsidRPr="0090455E">
        <w:rPr>
          <w:b/>
          <w:bCs/>
          <w:sz w:val="28"/>
          <w:szCs w:val="28"/>
        </w:rPr>
        <w:t xml:space="preserve">програми </w:t>
      </w:r>
      <w:r w:rsidRPr="006D6201">
        <w:rPr>
          <w:b/>
          <w:sz w:val="28"/>
          <w:szCs w:val="28"/>
        </w:rPr>
        <w:t xml:space="preserve">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  </w:t>
      </w:r>
    </w:p>
    <w:p w:rsidR="00986550" w:rsidRPr="006D6201" w:rsidRDefault="00986550" w:rsidP="00986550">
      <w:pPr>
        <w:jc w:val="center"/>
        <w:rPr>
          <w:b/>
          <w:bCs/>
          <w:sz w:val="28"/>
          <w:szCs w:val="28"/>
        </w:rPr>
      </w:pPr>
      <w:r w:rsidRPr="006D6201">
        <w:rPr>
          <w:b/>
          <w:sz w:val="28"/>
          <w:szCs w:val="28"/>
        </w:rPr>
        <w:t>на 2020 рік</w:t>
      </w:r>
      <w:r w:rsidRPr="006D6201">
        <w:rPr>
          <w:b/>
          <w:bCs/>
          <w:sz w:val="28"/>
          <w:szCs w:val="28"/>
        </w:rPr>
        <w:t xml:space="preserve"> </w:t>
      </w:r>
    </w:p>
    <w:p w:rsidR="00986550" w:rsidRPr="000D49F8" w:rsidRDefault="00986550" w:rsidP="00986550">
      <w:pPr>
        <w:jc w:val="right"/>
        <w:rPr>
          <w:b/>
        </w:rPr>
      </w:pPr>
    </w:p>
    <w:tbl>
      <w:tblPr>
        <w:tblW w:w="8277"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5"/>
        <w:gridCol w:w="5596"/>
        <w:gridCol w:w="2126"/>
      </w:tblGrid>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hideMark/>
          </w:tcPr>
          <w:p w:rsidR="00986550" w:rsidRPr="003D0D62" w:rsidRDefault="00986550" w:rsidP="0035449F">
            <w:pPr>
              <w:jc w:val="center"/>
              <w:rPr>
                <w:sz w:val="28"/>
                <w:szCs w:val="28"/>
              </w:rPr>
            </w:pPr>
            <w:r w:rsidRPr="003D0D62">
              <w:rPr>
                <w:sz w:val="28"/>
                <w:szCs w:val="28"/>
              </w:rPr>
              <w:t>№ з/п</w:t>
            </w:r>
          </w:p>
        </w:tc>
        <w:tc>
          <w:tcPr>
            <w:tcW w:w="5596" w:type="dxa"/>
            <w:tcBorders>
              <w:top w:val="single" w:sz="4" w:space="0" w:color="auto"/>
              <w:left w:val="single" w:sz="4" w:space="0" w:color="auto"/>
              <w:bottom w:val="single" w:sz="4" w:space="0" w:color="auto"/>
              <w:right w:val="single" w:sz="4" w:space="0" w:color="auto"/>
            </w:tcBorders>
            <w:shd w:val="clear" w:color="auto" w:fill="auto"/>
            <w:hideMark/>
          </w:tcPr>
          <w:p w:rsidR="00986550" w:rsidRPr="003D0D62" w:rsidRDefault="00986550" w:rsidP="0035449F">
            <w:pPr>
              <w:jc w:val="center"/>
              <w:rPr>
                <w:sz w:val="28"/>
                <w:szCs w:val="28"/>
              </w:rPr>
            </w:pPr>
            <w:r w:rsidRPr="003D0D62">
              <w:rPr>
                <w:sz w:val="28"/>
                <w:szCs w:val="28"/>
              </w:rPr>
              <w:t>Перелік заходів Програми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86550" w:rsidRPr="005926DD" w:rsidRDefault="00986550" w:rsidP="0035449F">
            <w:pPr>
              <w:jc w:val="center"/>
            </w:pPr>
            <w:r>
              <w:rPr>
                <w:sz w:val="28"/>
                <w:szCs w:val="28"/>
              </w:rPr>
              <w:t>Обсяг фінансування на 2020</w:t>
            </w:r>
            <w:r w:rsidRPr="003D0D62">
              <w:rPr>
                <w:sz w:val="28"/>
                <w:szCs w:val="28"/>
              </w:rPr>
              <w:t xml:space="preserve"> рік, тис. грн.</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hideMark/>
          </w:tcPr>
          <w:p w:rsidR="00986550" w:rsidRPr="003D0D62" w:rsidRDefault="00986550" w:rsidP="0035449F">
            <w:pPr>
              <w:rPr>
                <w:sz w:val="28"/>
                <w:szCs w:val="28"/>
              </w:rPr>
            </w:pPr>
            <w:r w:rsidRPr="003D0D62">
              <w:rPr>
                <w:sz w:val="28"/>
                <w:szCs w:val="28"/>
              </w:rPr>
              <w:t>1</w:t>
            </w:r>
          </w:p>
        </w:tc>
        <w:tc>
          <w:tcPr>
            <w:tcW w:w="559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 xml:space="preserve">Оплата праці та нарахування на заробітну плату працівникам, що надають первинну невідкладну медичну допомогу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jc w:val="center"/>
              <w:rPr>
                <w:sz w:val="28"/>
                <w:szCs w:val="28"/>
              </w:rPr>
            </w:pPr>
            <w:r>
              <w:rPr>
                <w:sz w:val="28"/>
                <w:szCs w:val="28"/>
              </w:rPr>
              <w:t>765,1</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sidRPr="003D0D62">
              <w:rPr>
                <w:sz w:val="28"/>
                <w:szCs w:val="28"/>
              </w:rPr>
              <w:t>2</w:t>
            </w:r>
          </w:p>
        </w:tc>
        <w:tc>
          <w:tcPr>
            <w:tcW w:w="559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Відшкодування витрат на безоплатний відпуск наркотичних та психотропних препаратів, лікарських засобів для надання паліативної допомоги важкохворим пацієнтам для лікування больового синдрому</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jc w:val="center"/>
              <w:rPr>
                <w:sz w:val="28"/>
                <w:szCs w:val="28"/>
              </w:rPr>
            </w:pPr>
            <w:r>
              <w:rPr>
                <w:sz w:val="28"/>
                <w:szCs w:val="28"/>
              </w:rPr>
              <w:t>90,0</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3</w:t>
            </w:r>
          </w:p>
        </w:tc>
        <w:tc>
          <w:tcPr>
            <w:tcW w:w="559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Технічне обслуговування та поточний ремонт автомобілів, витрати на паливно-мастильні матеріали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jc w:val="center"/>
              <w:rPr>
                <w:sz w:val="28"/>
                <w:szCs w:val="28"/>
              </w:rPr>
            </w:pPr>
            <w:r>
              <w:rPr>
                <w:sz w:val="28"/>
                <w:szCs w:val="28"/>
              </w:rPr>
              <w:t>93,6</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4</w:t>
            </w:r>
          </w:p>
        </w:tc>
        <w:tc>
          <w:tcPr>
            <w:tcW w:w="559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Оплата комунальних послуг та енергоносіїв, інших послуг</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jc w:val="center"/>
              <w:rPr>
                <w:sz w:val="28"/>
                <w:szCs w:val="28"/>
              </w:rPr>
            </w:pPr>
            <w:r>
              <w:rPr>
                <w:sz w:val="28"/>
                <w:szCs w:val="28"/>
              </w:rPr>
              <w:t>1069,0</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p>
          <w:p w:rsidR="00986550" w:rsidRPr="003D0D62" w:rsidRDefault="00986550" w:rsidP="0035449F">
            <w:pPr>
              <w:rPr>
                <w:sz w:val="28"/>
                <w:szCs w:val="28"/>
              </w:rPr>
            </w:pPr>
          </w:p>
        </w:tc>
        <w:tc>
          <w:tcPr>
            <w:tcW w:w="559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b/>
                <w:sz w:val="28"/>
                <w:szCs w:val="28"/>
              </w:rPr>
            </w:pPr>
          </w:p>
          <w:p w:rsidR="00986550" w:rsidRPr="003D0D62" w:rsidRDefault="00986550" w:rsidP="0035449F">
            <w:pPr>
              <w:rPr>
                <w:b/>
                <w:sz w:val="28"/>
                <w:szCs w:val="28"/>
              </w:rPr>
            </w:pPr>
            <w:r w:rsidRPr="003D0D62">
              <w:rPr>
                <w:b/>
                <w:sz w:val="28"/>
                <w:szCs w:val="28"/>
              </w:rPr>
              <w:t>Всього</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jc w:val="center"/>
              <w:rPr>
                <w:b/>
                <w:sz w:val="28"/>
                <w:szCs w:val="28"/>
              </w:rPr>
            </w:pPr>
          </w:p>
          <w:p w:rsidR="00986550" w:rsidRPr="003D0D62" w:rsidRDefault="00986550" w:rsidP="0035449F">
            <w:pPr>
              <w:jc w:val="center"/>
              <w:rPr>
                <w:b/>
                <w:sz w:val="28"/>
                <w:szCs w:val="28"/>
              </w:rPr>
            </w:pPr>
            <w:r>
              <w:rPr>
                <w:b/>
                <w:sz w:val="28"/>
                <w:szCs w:val="28"/>
              </w:rPr>
              <w:t>2017,7</w:t>
            </w:r>
          </w:p>
        </w:tc>
      </w:tr>
    </w:tbl>
    <w:p w:rsidR="00986550" w:rsidRDefault="00986550" w:rsidP="00986550">
      <w:pPr>
        <w:jc w:val="both"/>
      </w:pPr>
    </w:p>
    <w:p w:rsidR="00986550" w:rsidRDefault="00986550" w:rsidP="00986550">
      <w:pPr>
        <w:jc w:val="both"/>
      </w:pPr>
    </w:p>
    <w:p w:rsidR="00986550" w:rsidRDefault="00986550" w:rsidP="00986550">
      <w:pPr>
        <w:jc w:val="both"/>
      </w:pPr>
    </w:p>
    <w:p w:rsidR="00986550" w:rsidRDefault="00986550" w:rsidP="00986550">
      <w:pPr>
        <w:jc w:val="both"/>
      </w:pPr>
    </w:p>
    <w:p w:rsidR="00986550" w:rsidRDefault="00986550" w:rsidP="00986550">
      <w:pPr>
        <w:jc w:val="both"/>
      </w:pPr>
    </w:p>
    <w:p w:rsidR="00986550" w:rsidRDefault="00986550" w:rsidP="00986550">
      <w:pPr>
        <w:jc w:val="both"/>
      </w:pPr>
    </w:p>
    <w:p w:rsidR="00986550" w:rsidRPr="00CD5BA1" w:rsidRDefault="00986550" w:rsidP="00986550">
      <w:pPr>
        <w:jc w:val="both"/>
      </w:pPr>
    </w:p>
    <w:p w:rsidR="00986550" w:rsidRDefault="00986550" w:rsidP="00986550">
      <w:pPr>
        <w:rPr>
          <w:sz w:val="28"/>
          <w:szCs w:val="28"/>
        </w:rPr>
      </w:pPr>
      <w:r>
        <w:rPr>
          <w:sz w:val="28"/>
          <w:szCs w:val="28"/>
        </w:rPr>
        <w:t xml:space="preserve">Директор </w:t>
      </w:r>
    </w:p>
    <w:p w:rsidR="00986550" w:rsidRPr="00566A96" w:rsidRDefault="00986550" w:rsidP="00986550">
      <w:pPr>
        <w:rPr>
          <w:sz w:val="28"/>
          <w:szCs w:val="28"/>
        </w:rPr>
      </w:pPr>
      <w:r>
        <w:rPr>
          <w:sz w:val="28"/>
          <w:szCs w:val="28"/>
        </w:rPr>
        <w:t>КНП ОМР «Обухівський МЦ ПМСД»                                     О. О. Фетисенко</w:t>
      </w:r>
    </w:p>
    <w:p w:rsidR="00986550" w:rsidRPr="00CD5BA1" w:rsidRDefault="00986550" w:rsidP="00986550">
      <w:pPr>
        <w:jc w:val="both"/>
      </w:pPr>
    </w:p>
    <w:p w:rsidR="00986550" w:rsidRPr="00CE2C12" w:rsidRDefault="00986550" w:rsidP="00986550">
      <w:pPr>
        <w:pStyle w:val="aff7"/>
        <w:rPr>
          <w:sz w:val="28"/>
          <w:szCs w:val="28"/>
        </w:rPr>
      </w:pPr>
    </w:p>
    <w:p w:rsidR="00986550" w:rsidRDefault="00986550" w:rsidP="00986550">
      <w:pPr>
        <w:pStyle w:val="aff7"/>
        <w:rPr>
          <w:b/>
          <w:sz w:val="28"/>
          <w:szCs w:val="28"/>
        </w:rPr>
      </w:pPr>
    </w:p>
    <w:p w:rsidR="001F4BFA" w:rsidRDefault="001F4BFA" w:rsidP="00986550">
      <w:pPr>
        <w:pStyle w:val="aff7"/>
        <w:rPr>
          <w:b/>
          <w:sz w:val="28"/>
          <w:szCs w:val="28"/>
        </w:rPr>
      </w:pPr>
    </w:p>
    <w:p w:rsidR="001F4BFA" w:rsidRDefault="001F4BFA" w:rsidP="00986550">
      <w:pPr>
        <w:pStyle w:val="aff7"/>
        <w:rPr>
          <w:b/>
          <w:sz w:val="28"/>
          <w:szCs w:val="28"/>
        </w:rPr>
      </w:pPr>
    </w:p>
    <w:p w:rsidR="001F4BFA" w:rsidRDefault="001F4BFA" w:rsidP="00986550">
      <w:pPr>
        <w:pStyle w:val="aff7"/>
        <w:rPr>
          <w:b/>
          <w:sz w:val="28"/>
          <w:szCs w:val="28"/>
        </w:rPr>
      </w:pPr>
    </w:p>
    <w:p w:rsidR="001F4BFA" w:rsidRDefault="001F4BFA" w:rsidP="00986550">
      <w:pPr>
        <w:pStyle w:val="aff7"/>
        <w:rPr>
          <w:b/>
          <w:sz w:val="28"/>
          <w:szCs w:val="28"/>
        </w:rPr>
      </w:pPr>
    </w:p>
    <w:p w:rsidR="001F4BFA" w:rsidRDefault="001F4BFA" w:rsidP="00986550">
      <w:pPr>
        <w:pStyle w:val="aff7"/>
        <w:rPr>
          <w:b/>
          <w:sz w:val="28"/>
          <w:szCs w:val="28"/>
        </w:rPr>
      </w:pPr>
    </w:p>
    <w:p w:rsidR="001F4BFA" w:rsidRDefault="001F4BFA" w:rsidP="00986550">
      <w:pPr>
        <w:pStyle w:val="aff7"/>
        <w:rPr>
          <w:b/>
          <w:sz w:val="28"/>
          <w:szCs w:val="28"/>
        </w:rPr>
      </w:pPr>
    </w:p>
    <w:p w:rsidR="00986550" w:rsidRPr="000B4CE7" w:rsidRDefault="00986550" w:rsidP="00986550">
      <w:pPr>
        <w:jc w:val="right"/>
        <w:rPr>
          <w:sz w:val="20"/>
          <w:szCs w:val="20"/>
          <w:lang w:val="uk-UA"/>
        </w:rPr>
      </w:pPr>
      <w:r w:rsidRPr="00467847">
        <w:rPr>
          <w:sz w:val="20"/>
          <w:szCs w:val="20"/>
          <w:lang w:val="uk-UA"/>
        </w:rPr>
        <w:t>Додат</w:t>
      </w:r>
      <w:r>
        <w:rPr>
          <w:sz w:val="20"/>
          <w:szCs w:val="20"/>
          <w:lang w:val="uk-UA"/>
        </w:rPr>
        <w:t>ок</w:t>
      </w:r>
      <w:r w:rsidRPr="00467847">
        <w:rPr>
          <w:sz w:val="20"/>
          <w:szCs w:val="20"/>
          <w:lang w:val="uk-UA"/>
        </w:rPr>
        <w:t xml:space="preserve">  до </w:t>
      </w:r>
      <w:r w:rsidRPr="000B4CE7">
        <w:rPr>
          <w:sz w:val="20"/>
          <w:szCs w:val="20"/>
          <w:lang w:val="uk-UA"/>
        </w:rPr>
        <w:t xml:space="preserve">Міської цільової програми </w:t>
      </w:r>
    </w:p>
    <w:p w:rsidR="00986550" w:rsidRPr="000B4CE7" w:rsidRDefault="00986550" w:rsidP="00986550">
      <w:pPr>
        <w:jc w:val="right"/>
        <w:rPr>
          <w:sz w:val="20"/>
          <w:szCs w:val="20"/>
          <w:lang w:val="uk-UA"/>
        </w:rPr>
      </w:pPr>
      <w:r w:rsidRPr="000B4CE7">
        <w:rPr>
          <w:sz w:val="20"/>
          <w:szCs w:val="20"/>
          <w:lang w:val="uk-UA"/>
        </w:rPr>
        <w:t xml:space="preserve">розвитку та фінансової підтримки </w:t>
      </w:r>
    </w:p>
    <w:p w:rsidR="00986550" w:rsidRPr="000B4CE7" w:rsidRDefault="00986550" w:rsidP="00986550">
      <w:pPr>
        <w:jc w:val="right"/>
        <w:rPr>
          <w:sz w:val="20"/>
          <w:szCs w:val="20"/>
          <w:lang w:val="uk-UA"/>
        </w:rPr>
      </w:pPr>
      <w:r w:rsidRPr="000B4CE7">
        <w:rPr>
          <w:sz w:val="20"/>
          <w:szCs w:val="20"/>
          <w:lang w:val="uk-UA"/>
        </w:rPr>
        <w:t xml:space="preserve">                                                                          </w:t>
      </w:r>
      <w:r>
        <w:rPr>
          <w:sz w:val="20"/>
          <w:szCs w:val="20"/>
          <w:lang w:val="uk-UA"/>
        </w:rPr>
        <w:t xml:space="preserve">   </w:t>
      </w:r>
      <w:r w:rsidRPr="000B4CE7">
        <w:rPr>
          <w:sz w:val="20"/>
          <w:szCs w:val="20"/>
          <w:lang w:val="uk-UA"/>
        </w:rPr>
        <w:t xml:space="preserve">   закладів охорони здоров’я, </w:t>
      </w:r>
    </w:p>
    <w:p w:rsidR="00986550" w:rsidRPr="000B4CE7" w:rsidRDefault="00986550" w:rsidP="00986550">
      <w:pPr>
        <w:jc w:val="right"/>
        <w:rPr>
          <w:sz w:val="20"/>
          <w:szCs w:val="20"/>
          <w:lang w:val="uk-UA"/>
        </w:rPr>
      </w:pPr>
      <w:r w:rsidRPr="000B4CE7">
        <w:rPr>
          <w:sz w:val="20"/>
          <w:szCs w:val="20"/>
          <w:lang w:val="uk-UA"/>
        </w:rPr>
        <w:t xml:space="preserve">                                                                                                        </w:t>
      </w:r>
      <w:r>
        <w:rPr>
          <w:sz w:val="20"/>
          <w:szCs w:val="20"/>
          <w:lang w:val="uk-UA"/>
        </w:rPr>
        <w:t xml:space="preserve">     </w:t>
      </w:r>
      <w:r w:rsidRPr="000B4CE7">
        <w:rPr>
          <w:sz w:val="20"/>
          <w:szCs w:val="20"/>
          <w:lang w:val="uk-UA"/>
        </w:rPr>
        <w:t xml:space="preserve"> що надають первинну медичну </w:t>
      </w:r>
    </w:p>
    <w:p w:rsidR="00986550" w:rsidRPr="000B4CE7" w:rsidRDefault="00986550" w:rsidP="00986550">
      <w:pPr>
        <w:jc w:val="right"/>
        <w:rPr>
          <w:sz w:val="20"/>
          <w:szCs w:val="20"/>
          <w:lang w:val="uk-UA"/>
        </w:rPr>
      </w:pPr>
      <w:r w:rsidRPr="000B4CE7">
        <w:rPr>
          <w:sz w:val="20"/>
          <w:szCs w:val="20"/>
          <w:lang w:val="uk-UA"/>
        </w:rPr>
        <w:t xml:space="preserve">                                                                                                                         </w:t>
      </w:r>
      <w:r>
        <w:rPr>
          <w:sz w:val="20"/>
          <w:szCs w:val="20"/>
          <w:lang w:val="uk-UA"/>
        </w:rPr>
        <w:t xml:space="preserve">                       </w:t>
      </w:r>
      <w:r w:rsidRPr="000B4CE7">
        <w:rPr>
          <w:sz w:val="20"/>
          <w:szCs w:val="20"/>
          <w:lang w:val="uk-UA"/>
        </w:rPr>
        <w:t>допомогу на 2019 рік</w:t>
      </w:r>
    </w:p>
    <w:p w:rsidR="00986550" w:rsidRPr="000B4CE7" w:rsidRDefault="00986550" w:rsidP="00986550">
      <w:pPr>
        <w:jc w:val="right"/>
        <w:rPr>
          <w:sz w:val="20"/>
          <w:szCs w:val="20"/>
          <w:lang w:val="uk-UA"/>
        </w:rPr>
      </w:pPr>
      <w:r w:rsidRPr="000B4CE7">
        <w:rPr>
          <w:sz w:val="20"/>
          <w:szCs w:val="20"/>
          <w:lang w:val="uk-UA"/>
        </w:rPr>
        <w:t>Рішення</w:t>
      </w:r>
      <w:r>
        <w:rPr>
          <w:sz w:val="20"/>
          <w:szCs w:val="20"/>
          <w:lang w:val="uk-UA"/>
        </w:rPr>
        <w:t xml:space="preserve"> виконавчого комітету Обухівської міської ради №</w:t>
      </w:r>
      <w:r w:rsidR="00BD070C">
        <w:rPr>
          <w:sz w:val="20"/>
          <w:szCs w:val="20"/>
          <w:lang w:val="uk-UA"/>
        </w:rPr>
        <w:t xml:space="preserve"> 761</w:t>
      </w:r>
      <w:r>
        <w:rPr>
          <w:sz w:val="20"/>
          <w:szCs w:val="20"/>
          <w:lang w:val="uk-UA"/>
        </w:rPr>
        <w:t xml:space="preserve">  </w:t>
      </w:r>
    </w:p>
    <w:p w:rsidR="00986550" w:rsidRPr="000B4CE7" w:rsidRDefault="00986550" w:rsidP="00986550">
      <w:pPr>
        <w:jc w:val="right"/>
        <w:rPr>
          <w:lang w:val="uk-UA"/>
        </w:rPr>
      </w:pPr>
      <w:r w:rsidRPr="000B4CE7">
        <w:rPr>
          <w:sz w:val="20"/>
          <w:szCs w:val="20"/>
          <w:lang w:val="uk-UA"/>
        </w:rPr>
        <w:t xml:space="preserve">від </w:t>
      </w:r>
      <w:r>
        <w:rPr>
          <w:sz w:val="20"/>
          <w:szCs w:val="20"/>
          <w:lang w:val="uk-UA"/>
        </w:rPr>
        <w:t xml:space="preserve"> 13.12</w:t>
      </w:r>
      <w:r w:rsidRPr="000B4CE7">
        <w:rPr>
          <w:sz w:val="20"/>
          <w:szCs w:val="20"/>
          <w:lang w:val="uk-UA"/>
        </w:rPr>
        <w:t xml:space="preserve">.2019 </w:t>
      </w:r>
    </w:p>
    <w:p w:rsidR="00986550" w:rsidRPr="000B4CE7" w:rsidRDefault="00986550" w:rsidP="00986550">
      <w:pPr>
        <w:jc w:val="right"/>
        <w:rPr>
          <w:lang w:val="uk-UA"/>
        </w:rPr>
      </w:pPr>
    </w:p>
    <w:p w:rsidR="00986550" w:rsidRDefault="00986550" w:rsidP="00986550">
      <w:pPr>
        <w:jc w:val="center"/>
        <w:rPr>
          <w:b/>
          <w:bCs/>
          <w:sz w:val="28"/>
          <w:szCs w:val="28"/>
        </w:rPr>
      </w:pPr>
      <w:r w:rsidRPr="000B4CE7">
        <w:rPr>
          <w:b/>
          <w:sz w:val="28"/>
          <w:szCs w:val="28"/>
          <w:lang w:val="uk-UA"/>
        </w:rPr>
        <w:t xml:space="preserve">  </w:t>
      </w:r>
      <w:r w:rsidRPr="002F3102">
        <w:rPr>
          <w:b/>
          <w:sz w:val="28"/>
          <w:szCs w:val="28"/>
          <w:lang w:val="uk-UA"/>
        </w:rPr>
        <w:t>Заходи реалізації М</w:t>
      </w:r>
      <w:r w:rsidRPr="002F3102">
        <w:rPr>
          <w:b/>
          <w:bCs/>
          <w:sz w:val="28"/>
          <w:szCs w:val="28"/>
          <w:lang w:val="uk-UA"/>
        </w:rPr>
        <w:t xml:space="preserve">іської </w:t>
      </w:r>
      <w:r>
        <w:rPr>
          <w:b/>
          <w:bCs/>
          <w:sz w:val="28"/>
          <w:szCs w:val="28"/>
          <w:lang w:val="uk-UA"/>
        </w:rPr>
        <w:t xml:space="preserve">цільової </w:t>
      </w:r>
      <w:r w:rsidRPr="002F3102">
        <w:rPr>
          <w:b/>
          <w:bCs/>
          <w:sz w:val="28"/>
          <w:szCs w:val="28"/>
          <w:lang w:val="uk-UA"/>
        </w:rPr>
        <w:t xml:space="preserve">програми розвитку та фінансової підтримки закладів охорони здоров’я, що надають первинну </w:t>
      </w:r>
      <w:r w:rsidRPr="002962BD">
        <w:rPr>
          <w:b/>
          <w:bCs/>
          <w:sz w:val="28"/>
          <w:szCs w:val="28"/>
          <w:lang w:val="uk-UA"/>
        </w:rPr>
        <w:t>меди</w:t>
      </w:r>
      <w:r>
        <w:rPr>
          <w:b/>
          <w:bCs/>
          <w:sz w:val="28"/>
          <w:szCs w:val="28"/>
        </w:rPr>
        <w:t>чну допомогу</w:t>
      </w:r>
      <w:r>
        <w:rPr>
          <w:b/>
          <w:bCs/>
          <w:sz w:val="28"/>
          <w:szCs w:val="28"/>
          <w:lang w:val="uk-UA"/>
        </w:rPr>
        <w:t xml:space="preserve"> </w:t>
      </w:r>
      <w:r w:rsidRPr="0090455E">
        <w:rPr>
          <w:b/>
          <w:bCs/>
          <w:sz w:val="28"/>
          <w:szCs w:val="28"/>
        </w:rPr>
        <w:t>на 2019 рік</w:t>
      </w:r>
      <w:r>
        <w:rPr>
          <w:b/>
          <w:bCs/>
          <w:sz w:val="28"/>
          <w:szCs w:val="28"/>
        </w:rPr>
        <w:t>.</w:t>
      </w:r>
    </w:p>
    <w:p w:rsidR="00986550" w:rsidRPr="00CD5BA1" w:rsidRDefault="00986550" w:rsidP="00986550">
      <w:pPr>
        <w:jc w:val="center"/>
        <w:rPr>
          <w:b/>
        </w:rPr>
      </w:pPr>
    </w:p>
    <w:tbl>
      <w:tblPr>
        <w:tblW w:w="0" w:type="auto"/>
        <w:tblInd w:w="-5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5"/>
        <w:gridCol w:w="5172"/>
        <w:gridCol w:w="1418"/>
        <w:gridCol w:w="1415"/>
        <w:gridCol w:w="1703"/>
      </w:tblGrid>
      <w:tr w:rsidR="00986550" w:rsidRPr="00931171" w:rsidTr="0035449F">
        <w:tc>
          <w:tcPr>
            <w:tcW w:w="555" w:type="dxa"/>
            <w:tcBorders>
              <w:top w:val="single" w:sz="4" w:space="0" w:color="auto"/>
              <w:left w:val="single" w:sz="4" w:space="0" w:color="auto"/>
              <w:bottom w:val="single" w:sz="4" w:space="0" w:color="auto"/>
              <w:right w:val="single" w:sz="4" w:space="0" w:color="auto"/>
            </w:tcBorders>
            <w:shd w:val="clear" w:color="auto" w:fill="auto"/>
            <w:hideMark/>
          </w:tcPr>
          <w:p w:rsidR="00986550" w:rsidRPr="003D0D62" w:rsidRDefault="00986550" w:rsidP="0035449F">
            <w:pPr>
              <w:jc w:val="center"/>
              <w:rPr>
                <w:sz w:val="28"/>
                <w:szCs w:val="28"/>
              </w:rPr>
            </w:pPr>
            <w:r w:rsidRPr="003D0D62">
              <w:rPr>
                <w:sz w:val="28"/>
                <w:szCs w:val="28"/>
              </w:rPr>
              <w:t>№ з/п</w:t>
            </w:r>
          </w:p>
        </w:tc>
        <w:tc>
          <w:tcPr>
            <w:tcW w:w="5172" w:type="dxa"/>
            <w:tcBorders>
              <w:top w:val="single" w:sz="4" w:space="0" w:color="auto"/>
              <w:left w:val="single" w:sz="4" w:space="0" w:color="auto"/>
              <w:bottom w:val="single" w:sz="4" w:space="0" w:color="auto"/>
              <w:right w:val="single" w:sz="4" w:space="0" w:color="auto"/>
            </w:tcBorders>
            <w:shd w:val="clear" w:color="auto" w:fill="auto"/>
            <w:hideMark/>
          </w:tcPr>
          <w:p w:rsidR="00986550" w:rsidRPr="003D0D62" w:rsidRDefault="00986550" w:rsidP="0035449F">
            <w:pPr>
              <w:jc w:val="center"/>
              <w:rPr>
                <w:sz w:val="28"/>
                <w:szCs w:val="28"/>
              </w:rPr>
            </w:pPr>
            <w:r w:rsidRPr="003D0D62">
              <w:rPr>
                <w:sz w:val="28"/>
                <w:szCs w:val="28"/>
              </w:rPr>
              <w:t>Перелік заходів Програми</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986550" w:rsidRPr="0002409E" w:rsidRDefault="00986550" w:rsidP="0035449F">
            <w:pPr>
              <w:jc w:val="center"/>
            </w:pPr>
            <w:r w:rsidRPr="0002409E">
              <w:rPr>
                <w:lang w:val="uk-UA"/>
              </w:rPr>
              <w:t>Затверджений о</w:t>
            </w:r>
            <w:r w:rsidRPr="0002409E">
              <w:t>бсяг фінансування на 2019 рік, тис. грн.</w:t>
            </w:r>
          </w:p>
        </w:tc>
        <w:tc>
          <w:tcPr>
            <w:tcW w:w="1415" w:type="dxa"/>
            <w:tcBorders>
              <w:top w:val="single" w:sz="4" w:space="0" w:color="auto"/>
              <w:left w:val="single" w:sz="4" w:space="0" w:color="auto"/>
              <w:bottom w:val="single" w:sz="4" w:space="0" w:color="auto"/>
              <w:right w:val="single" w:sz="4" w:space="0" w:color="auto"/>
            </w:tcBorders>
          </w:tcPr>
          <w:p w:rsidR="00986550" w:rsidRPr="0002409E" w:rsidRDefault="00986550" w:rsidP="0035449F">
            <w:pPr>
              <w:jc w:val="center"/>
              <w:rPr>
                <w:lang w:val="uk-UA"/>
              </w:rPr>
            </w:pPr>
            <w:r w:rsidRPr="0002409E">
              <w:rPr>
                <w:lang w:val="uk-UA"/>
              </w:rPr>
              <w:t>Внесено зміни</w:t>
            </w:r>
            <w:r>
              <w:rPr>
                <w:lang w:val="uk-UA"/>
              </w:rPr>
              <w:t xml:space="preserve"> тис.грн.</w:t>
            </w:r>
          </w:p>
        </w:tc>
        <w:tc>
          <w:tcPr>
            <w:tcW w:w="1703" w:type="dxa"/>
            <w:tcBorders>
              <w:top w:val="single" w:sz="4" w:space="0" w:color="auto"/>
              <w:left w:val="single" w:sz="4" w:space="0" w:color="auto"/>
              <w:bottom w:val="single" w:sz="4" w:space="0" w:color="auto"/>
              <w:right w:val="single" w:sz="4" w:space="0" w:color="auto"/>
            </w:tcBorders>
          </w:tcPr>
          <w:p w:rsidR="00986550" w:rsidRPr="0002409E" w:rsidRDefault="00986550" w:rsidP="0035449F">
            <w:pPr>
              <w:jc w:val="center"/>
              <w:rPr>
                <w:lang w:val="uk-UA"/>
              </w:rPr>
            </w:pPr>
            <w:r>
              <w:rPr>
                <w:lang w:val="uk-UA"/>
              </w:rPr>
              <w:t>Обсяг фінансування зі змінами тис.грн.</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hideMark/>
          </w:tcPr>
          <w:p w:rsidR="00986550" w:rsidRPr="003D0D62" w:rsidRDefault="00986550" w:rsidP="0035449F">
            <w:pPr>
              <w:rPr>
                <w:sz w:val="28"/>
                <w:szCs w:val="28"/>
              </w:rPr>
            </w:pPr>
            <w:r w:rsidRPr="003D0D62">
              <w:rPr>
                <w:sz w:val="28"/>
                <w:szCs w:val="28"/>
              </w:rPr>
              <w:t>1</w:t>
            </w:r>
          </w:p>
        </w:tc>
        <w:tc>
          <w:tcPr>
            <w:tcW w:w="5172" w:type="dxa"/>
            <w:tcBorders>
              <w:top w:val="single" w:sz="4" w:space="0" w:color="auto"/>
              <w:left w:val="single" w:sz="4" w:space="0" w:color="auto"/>
              <w:bottom w:val="single" w:sz="4" w:space="0" w:color="auto"/>
              <w:right w:val="single" w:sz="4" w:space="0" w:color="auto"/>
            </w:tcBorders>
            <w:shd w:val="clear" w:color="auto" w:fill="auto"/>
            <w:hideMark/>
          </w:tcPr>
          <w:p w:rsidR="00986550" w:rsidRPr="0002409E" w:rsidRDefault="00986550" w:rsidP="0035449F">
            <w:r w:rsidRPr="0002409E">
              <w:rPr>
                <w:lang w:val="uk-UA"/>
              </w:rPr>
              <w:t xml:space="preserve">«Оплата праці та нарахування на заробітну плату </w:t>
            </w:r>
            <w:r>
              <w:rPr>
                <w:lang w:val="uk-UA"/>
              </w:rPr>
              <w:t>працівників</w:t>
            </w:r>
            <w:r w:rsidRPr="0002409E">
              <w:rPr>
                <w:lang w:val="uk-UA"/>
              </w:rPr>
              <w:t xml:space="preserve"> чергового кабінету </w:t>
            </w:r>
            <w:r>
              <w:rPr>
                <w:lang w:val="uk-UA"/>
              </w:rPr>
              <w:t xml:space="preserve">для надання цілодобової невідкладної медичної допомоги </w:t>
            </w:r>
            <w:r w:rsidRPr="0002409E">
              <w:rPr>
                <w:lang w:val="uk-UA"/>
              </w:rPr>
              <w:t>Амбулаторії ЗПСМ №5 КНП ОМР «Обухіський МЦ ПМСД»</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986550" w:rsidRPr="0002409E" w:rsidRDefault="00986550" w:rsidP="0035449F">
            <w:pPr>
              <w:jc w:val="center"/>
              <w:rPr>
                <w:lang w:val="uk-UA"/>
              </w:rPr>
            </w:pPr>
          </w:p>
          <w:p w:rsidR="00986550" w:rsidRPr="00EC611F" w:rsidRDefault="00986550" w:rsidP="0035449F">
            <w:pPr>
              <w:jc w:val="center"/>
              <w:rPr>
                <w:lang w:val="uk-UA"/>
              </w:rPr>
            </w:pPr>
            <w:r>
              <w:rPr>
                <w:lang w:val="uk-UA"/>
              </w:rPr>
              <w:t>657,1</w:t>
            </w:r>
          </w:p>
        </w:tc>
        <w:tc>
          <w:tcPr>
            <w:tcW w:w="1415" w:type="dxa"/>
            <w:tcBorders>
              <w:top w:val="single" w:sz="4" w:space="0" w:color="auto"/>
              <w:left w:val="single" w:sz="4" w:space="0" w:color="auto"/>
              <w:bottom w:val="single" w:sz="4" w:space="0" w:color="auto"/>
              <w:right w:val="single" w:sz="4" w:space="0" w:color="auto"/>
            </w:tcBorders>
          </w:tcPr>
          <w:p w:rsidR="00986550" w:rsidRPr="003D2049" w:rsidRDefault="00986550" w:rsidP="0035449F">
            <w:pPr>
              <w:jc w:val="center"/>
              <w:rPr>
                <w:lang w:val="uk-UA"/>
              </w:rPr>
            </w:pPr>
          </w:p>
        </w:tc>
        <w:tc>
          <w:tcPr>
            <w:tcW w:w="1703" w:type="dxa"/>
            <w:tcBorders>
              <w:top w:val="single" w:sz="4" w:space="0" w:color="auto"/>
              <w:left w:val="single" w:sz="4" w:space="0" w:color="auto"/>
              <w:bottom w:val="single" w:sz="4" w:space="0" w:color="auto"/>
              <w:right w:val="single" w:sz="4" w:space="0" w:color="auto"/>
            </w:tcBorders>
          </w:tcPr>
          <w:p w:rsidR="00986550" w:rsidRPr="0002409E" w:rsidRDefault="00986550" w:rsidP="0035449F">
            <w:pPr>
              <w:jc w:val="center"/>
              <w:rPr>
                <w:lang w:val="uk-UA"/>
              </w:rPr>
            </w:pPr>
          </w:p>
          <w:p w:rsidR="00986550" w:rsidRPr="00EC611F" w:rsidRDefault="00986550" w:rsidP="0035449F">
            <w:pPr>
              <w:jc w:val="center"/>
              <w:rPr>
                <w:lang w:val="uk-UA"/>
              </w:rPr>
            </w:pPr>
            <w:r>
              <w:rPr>
                <w:lang w:val="uk-UA"/>
              </w:rPr>
              <w:t>657,1</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sidRPr="003D0D62">
              <w:rPr>
                <w:sz w:val="28"/>
                <w:szCs w:val="28"/>
              </w:rPr>
              <w:t>2</w:t>
            </w: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Pr="002979CE" w:rsidRDefault="00986550" w:rsidP="0035449F">
            <w:pPr>
              <w:rPr>
                <w:lang w:val="uk-UA"/>
              </w:rPr>
            </w:pPr>
            <w:r>
              <w:rPr>
                <w:bCs/>
                <w:lang w:val="uk-UA"/>
              </w:rPr>
              <w:t>«</w:t>
            </w:r>
            <w:r w:rsidRPr="0002409E">
              <w:rPr>
                <w:bCs/>
                <w:lang w:val="uk-UA"/>
              </w:rPr>
              <w:t xml:space="preserve">Відшкодування витрат на безоплатний відпуск наркотичних та психотропних препаратів для надання паліативної допомоги важкохворим </w:t>
            </w:r>
            <w:r w:rsidRPr="005D292E">
              <w:rPr>
                <w:bCs/>
                <w:lang w:val="uk-UA"/>
              </w:rPr>
              <w:t>пацієнтам</w:t>
            </w:r>
            <w:r w:rsidRPr="0002409E">
              <w:rPr>
                <w:bCs/>
              </w:rPr>
              <w:t xml:space="preserve"> для лікування больового синдрому</w:t>
            </w:r>
            <w:r>
              <w:rPr>
                <w:lang w:val="uk-UA"/>
              </w:rPr>
              <w:t xml:space="preserve">, </w:t>
            </w:r>
            <w:r w:rsidRPr="0017046F">
              <w:rPr>
                <w:lang w:val="uk-UA"/>
              </w:rPr>
              <w:t>лікарських засобів для онкохворих</w:t>
            </w:r>
            <w:r>
              <w:rPr>
                <w:lang w:val="uk-UA"/>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Pr="0002409E" w:rsidRDefault="00986550" w:rsidP="0035449F">
            <w:pPr>
              <w:jc w:val="center"/>
              <w:rPr>
                <w:lang w:val="uk-UA"/>
              </w:rPr>
            </w:pPr>
          </w:p>
          <w:p w:rsidR="00986550" w:rsidRPr="0002409E" w:rsidRDefault="00986550" w:rsidP="0035449F">
            <w:pPr>
              <w:jc w:val="center"/>
              <w:rPr>
                <w:lang w:val="uk-UA"/>
              </w:rPr>
            </w:pPr>
          </w:p>
          <w:p w:rsidR="00986550" w:rsidRPr="008A79CE" w:rsidRDefault="00986550" w:rsidP="0035449F">
            <w:pPr>
              <w:jc w:val="center"/>
              <w:rPr>
                <w:lang w:val="uk-UA"/>
              </w:rPr>
            </w:pPr>
            <w:r>
              <w:rPr>
                <w:lang w:val="uk-UA"/>
              </w:rPr>
              <w:t>90,7</w:t>
            </w:r>
          </w:p>
        </w:tc>
        <w:tc>
          <w:tcPr>
            <w:tcW w:w="1415" w:type="dxa"/>
            <w:tcBorders>
              <w:top w:val="single" w:sz="4" w:space="0" w:color="auto"/>
              <w:left w:val="single" w:sz="4" w:space="0" w:color="auto"/>
              <w:bottom w:val="single" w:sz="4" w:space="0" w:color="auto"/>
              <w:right w:val="single" w:sz="4" w:space="0" w:color="auto"/>
            </w:tcBorders>
          </w:tcPr>
          <w:p w:rsidR="00986550" w:rsidRDefault="00986550" w:rsidP="0035449F">
            <w:pPr>
              <w:jc w:val="center"/>
              <w:rPr>
                <w:lang w:val="uk-UA"/>
              </w:rPr>
            </w:pPr>
          </w:p>
          <w:p w:rsidR="00986550" w:rsidRDefault="00986550" w:rsidP="0035449F">
            <w:pPr>
              <w:jc w:val="center"/>
              <w:rPr>
                <w:lang w:val="uk-UA"/>
              </w:rPr>
            </w:pPr>
          </w:p>
          <w:p w:rsidR="00986550" w:rsidRPr="0002409E" w:rsidRDefault="00986550" w:rsidP="0035449F">
            <w:pPr>
              <w:jc w:val="center"/>
              <w:rPr>
                <w:lang w:val="uk-UA"/>
              </w:rPr>
            </w:pPr>
            <w:r>
              <w:rPr>
                <w:lang w:val="uk-UA"/>
              </w:rPr>
              <w:t>-60,0</w:t>
            </w:r>
          </w:p>
        </w:tc>
        <w:tc>
          <w:tcPr>
            <w:tcW w:w="1703" w:type="dxa"/>
            <w:tcBorders>
              <w:top w:val="single" w:sz="4" w:space="0" w:color="auto"/>
              <w:left w:val="single" w:sz="4" w:space="0" w:color="auto"/>
              <w:bottom w:val="single" w:sz="4" w:space="0" w:color="auto"/>
              <w:right w:val="single" w:sz="4" w:space="0" w:color="auto"/>
            </w:tcBorders>
          </w:tcPr>
          <w:p w:rsidR="00986550" w:rsidRPr="0002409E" w:rsidRDefault="00986550" w:rsidP="0035449F">
            <w:pPr>
              <w:jc w:val="center"/>
              <w:rPr>
                <w:lang w:val="uk-UA"/>
              </w:rPr>
            </w:pPr>
          </w:p>
          <w:p w:rsidR="00986550" w:rsidRPr="0002409E" w:rsidRDefault="00986550" w:rsidP="0035449F">
            <w:pPr>
              <w:jc w:val="center"/>
              <w:rPr>
                <w:lang w:val="uk-UA"/>
              </w:rPr>
            </w:pPr>
          </w:p>
          <w:p w:rsidR="00986550" w:rsidRPr="008A79CE" w:rsidRDefault="00986550" w:rsidP="0035449F">
            <w:pPr>
              <w:jc w:val="center"/>
              <w:rPr>
                <w:lang w:val="uk-UA"/>
              </w:rPr>
            </w:pPr>
            <w:r>
              <w:rPr>
                <w:lang w:val="uk-UA"/>
              </w:rPr>
              <w:t>30,7</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3</w:t>
            </w: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Pr="00263EF0" w:rsidRDefault="00986550" w:rsidP="0035449F">
            <w:pPr>
              <w:rPr>
                <w:lang w:val="uk-UA"/>
              </w:rPr>
            </w:pPr>
            <w:r>
              <w:rPr>
                <w:bCs/>
                <w:lang w:val="uk-UA"/>
              </w:rPr>
              <w:t>«</w:t>
            </w:r>
            <w:r w:rsidRPr="0002409E">
              <w:rPr>
                <w:bCs/>
              </w:rPr>
              <w:t xml:space="preserve">Технічне обслуговування та </w:t>
            </w:r>
            <w:r w:rsidRPr="0002409E">
              <w:t>поточний ремонт автомобілів</w:t>
            </w:r>
            <w:r>
              <w:rPr>
                <w:lang w:val="uk-UA"/>
              </w:rPr>
              <w:t xml:space="preserve">, витрати на паливно-мастильні матеріали», інші послуги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Pr="0002409E" w:rsidRDefault="00986550" w:rsidP="0035449F">
            <w:pPr>
              <w:jc w:val="center"/>
              <w:rPr>
                <w:lang w:val="uk-UA"/>
              </w:rPr>
            </w:pPr>
          </w:p>
          <w:p w:rsidR="00986550" w:rsidRPr="008A79CE" w:rsidRDefault="00986550" w:rsidP="0035449F">
            <w:pPr>
              <w:jc w:val="center"/>
              <w:rPr>
                <w:lang w:val="uk-UA"/>
              </w:rPr>
            </w:pPr>
            <w:r>
              <w:rPr>
                <w:lang w:val="uk-UA"/>
              </w:rPr>
              <w:t>117,1</w:t>
            </w:r>
          </w:p>
        </w:tc>
        <w:tc>
          <w:tcPr>
            <w:tcW w:w="1415" w:type="dxa"/>
            <w:tcBorders>
              <w:top w:val="single" w:sz="4" w:space="0" w:color="auto"/>
              <w:left w:val="single" w:sz="4" w:space="0" w:color="auto"/>
              <w:bottom w:val="single" w:sz="4" w:space="0" w:color="auto"/>
              <w:right w:val="single" w:sz="4" w:space="0" w:color="auto"/>
            </w:tcBorders>
          </w:tcPr>
          <w:p w:rsidR="00986550" w:rsidRDefault="00986550" w:rsidP="0035449F">
            <w:pPr>
              <w:jc w:val="center"/>
              <w:rPr>
                <w:lang w:val="uk-UA"/>
              </w:rPr>
            </w:pPr>
          </w:p>
          <w:p w:rsidR="00986550" w:rsidRPr="0002409E" w:rsidRDefault="00986550" w:rsidP="0035449F">
            <w:pPr>
              <w:jc w:val="center"/>
              <w:rPr>
                <w:lang w:val="uk-UA"/>
              </w:rPr>
            </w:pPr>
            <w:r>
              <w:rPr>
                <w:lang w:val="uk-UA"/>
              </w:rPr>
              <w:t>+4,5</w:t>
            </w:r>
          </w:p>
        </w:tc>
        <w:tc>
          <w:tcPr>
            <w:tcW w:w="1703" w:type="dxa"/>
            <w:tcBorders>
              <w:top w:val="single" w:sz="4" w:space="0" w:color="auto"/>
              <w:left w:val="single" w:sz="4" w:space="0" w:color="auto"/>
              <w:bottom w:val="single" w:sz="4" w:space="0" w:color="auto"/>
              <w:right w:val="single" w:sz="4" w:space="0" w:color="auto"/>
            </w:tcBorders>
          </w:tcPr>
          <w:p w:rsidR="00986550" w:rsidRPr="0002409E" w:rsidRDefault="00986550" w:rsidP="0035449F">
            <w:pPr>
              <w:jc w:val="center"/>
              <w:rPr>
                <w:lang w:val="uk-UA"/>
              </w:rPr>
            </w:pPr>
          </w:p>
          <w:p w:rsidR="00986550" w:rsidRPr="008A79CE" w:rsidRDefault="00986550" w:rsidP="0035449F">
            <w:pPr>
              <w:jc w:val="center"/>
              <w:rPr>
                <w:lang w:val="uk-UA"/>
              </w:rPr>
            </w:pPr>
            <w:r>
              <w:rPr>
                <w:lang w:val="uk-UA"/>
              </w:rPr>
              <w:t>121,6</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3D0D62" w:rsidRDefault="00986550" w:rsidP="0035449F">
            <w:pPr>
              <w:rPr>
                <w:sz w:val="28"/>
                <w:szCs w:val="28"/>
              </w:rPr>
            </w:pPr>
            <w:r>
              <w:rPr>
                <w:sz w:val="28"/>
                <w:szCs w:val="28"/>
              </w:rPr>
              <w:t>4</w:t>
            </w: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Pr="003358D9" w:rsidRDefault="00986550" w:rsidP="0035449F">
            <w:pPr>
              <w:rPr>
                <w:lang w:val="uk-UA"/>
              </w:rPr>
            </w:pPr>
            <w:r>
              <w:rPr>
                <w:bCs/>
                <w:lang w:val="uk-UA"/>
              </w:rPr>
              <w:t>«</w:t>
            </w:r>
            <w:r w:rsidRPr="0002409E">
              <w:rPr>
                <w:bCs/>
              </w:rPr>
              <w:t>Оплата комуналь</w:t>
            </w:r>
            <w:r w:rsidRPr="0002409E">
              <w:rPr>
                <w:bCs/>
              </w:rPr>
              <w:softHyphen/>
              <w:t>них послуг та енергоносіїв</w:t>
            </w:r>
            <w:r>
              <w:rPr>
                <w:bCs/>
                <w:lang w:val="uk-UA"/>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Pr="008A79CE" w:rsidRDefault="00986550" w:rsidP="0035449F">
            <w:pPr>
              <w:jc w:val="center"/>
              <w:rPr>
                <w:lang w:val="uk-UA"/>
              </w:rPr>
            </w:pPr>
            <w:r>
              <w:rPr>
                <w:lang w:val="uk-UA"/>
              </w:rPr>
              <w:t>939,8</w:t>
            </w:r>
          </w:p>
        </w:tc>
        <w:tc>
          <w:tcPr>
            <w:tcW w:w="1415" w:type="dxa"/>
            <w:tcBorders>
              <w:top w:val="single" w:sz="4" w:space="0" w:color="auto"/>
              <w:left w:val="single" w:sz="4" w:space="0" w:color="auto"/>
              <w:bottom w:val="single" w:sz="4" w:space="0" w:color="auto"/>
              <w:right w:val="single" w:sz="4" w:space="0" w:color="auto"/>
            </w:tcBorders>
          </w:tcPr>
          <w:p w:rsidR="00986550" w:rsidRPr="0002409E" w:rsidRDefault="00986550" w:rsidP="0035449F">
            <w:pPr>
              <w:jc w:val="center"/>
              <w:rPr>
                <w:lang w:val="uk-UA"/>
              </w:rPr>
            </w:pPr>
            <w:r>
              <w:rPr>
                <w:lang w:val="uk-UA"/>
              </w:rPr>
              <w:t>-19,5</w:t>
            </w:r>
          </w:p>
        </w:tc>
        <w:tc>
          <w:tcPr>
            <w:tcW w:w="1703" w:type="dxa"/>
            <w:tcBorders>
              <w:top w:val="single" w:sz="4" w:space="0" w:color="auto"/>
              <w:left w:val="single" w:sz="4" w:space="0" w:color="auto"/>
              <w:bottom w:val="single" w:sz="4" w:space="0" w:color="auto"/>
              <w:right w:val="single" w:sz="4" w:space="0" w:color="auto"/>
            </w:tcBorders>
          </w:tcPr>
          <w:p w:rsidR="00986550" w:rsidRPr="008A79CE" w:rsidRDefault="00986550" w:rsidP="0035449F">
            <w:pPr>
              <w:jc w:val="center"/>
              <w:rPr>
                <w:lang w:val="uk-UA"/>
              </w:rPr>
            </w:pPr>
            <w:r>
              <w:rPr>
                <w:lang w:val="uk-UA"/>
              </w:rPr>
              <w:t>920,3</w:t>
            </w:r>
          </w:p>
        </w:tc>
      </w:tr>
      <w:tr w:rsidR="00986550" w:rsidRPr="00BE1B81"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BE1B81" w:rsidRDefault="00986550" w:rsidP="0035449F">
            <w:pPr>
              <w:rPr>
                <w:sz w:val="28"/>
                <w:szCs w:val="28"/>
                <w:lang w:val="uk-UA"/>
              </w:rPr>
            </w:pPr>
            <w:r>
              <w:rPr>
                <w:sz w:val="28"/>
                <w:szCs w:val="28"/>
                <w:lang w:val="uk-UA"/>
              </w:rPr>
              <w:t>5</w:t>
            </w: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Pr="00BE1B81" w:rsidRDefault="00986550" w:rsidP="0035449F">
            <w:pPr>
              <w:rPr>
                <w:lang w:val="uk-UA"/>
              </w:rPr>
            </w:pPr>
            <w:r>
              <w:rPr>
                <w:lang w:val="uk-UA"/>
              </w:rPr>
              <w:t>«</w:t>
            </w:r>
            <w:r w:rsidRPr="00BE1B81">
              <w:rPr>
                <w:lang w:val="uk-UA"/>
              </w:rPr>
              <w:t>Поточний ремонт приміщень денного стаціонару Обухівської амбулаторії загальної практики сімейної медицини №1 (м.Обухів вул..Каштанова,52)</w:t>
            </w:r>
            <w:r>
              <w:rPr>
                <w:lang w:val="uk-UA"/>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Default="00986550" w:rsidP="0035449F">
            <w:pPr>
              <w:jc w:val="center"/>
              <w:rPr>
                <w:lang w:val="uk-UA"/>
              </w:rPr>
            </w:pPr>
          </w:p>
          <w:p w:rsidR="00986550" w:rsidRPr="00BE1B81" w:rsidRDefault="00986550" w:rsidP="0035449F">
            <w:pPr>
              <w:jc w:val="center"/>
              <w:rPr>
                <w:lang w:val="uk-UA"/>
              </w:rPr>
            </w:pPr>
            <w:r>
              <w:rPr>
                <w:lang w:val="uk-UA"/>
              </w:rPr>
              <w:t>155,3</w:t>
            </w:r>
          </w:p>
        </w:tc>
        <w:tc>
          <w:tcPr>
            <w:tcW w:w="1415" w:type="dxa"/>
            <w:tcBorders>
              <w:top w:val="single" w:sz="4" w:space="0" w:color="auto"/>
              <w:left w:val="single" w:sz="4" w:space="0" w:color="auto"/>
              <w:bottom w:val="single" w:sz="4" w:space="0" w:color="auto"/>
              <w:right w:val="single" w:sz="4" w:space="0" w:color="auto"/>
            </w:tcBorders>
          </w:tcPr>
          <w:p w:rsidR="00986550" w:rsidRPr="00BE1B81" w:rsidRDefault="00986550" w:rsidP="0035449F">
            <w:pPr>
              <w:jc w:val="center"/>
              <w:rPr>
                <w:lang w:val="uk-UA"/>
              </w:rPr>
            </w:pPr>
          </w:p>
        </w:tc>
        <w:tc>
          <w:tcPr>
            <w:tcW w:w="1703" w:type="dxa"/>
            <w:tcBorders>
              <w:top w:val="single" w:sz="4" w:space="0" w:color="auto"/>
              <w:left w:val="single" w:sz="4" w:space="0" w:color="auto"/>
              <w:bottom w:val="single" w:sz="4" w:space="0" w:color="auto"/>
              <w:right w:val="single" w:sz="4" w:space="0" w:color="auto"/>
            </w:tcBorders>
          </w:tcPr>
          <w:p w:rsidR="00986550" w:rsidRDefault="00986550" w:rsidP="0035449F">
            <w:pPr>
              <w:jc w:val="center"/>
              <w:rPr>
                <w:lang w:val="uk-UA"/>
              </w:rPr>
            </w:pPr>
          </w:p>
          <w:p w:rsidR="00986550" w:rsidRPr="00BE1B81" w:rsidRDefault="00986550" w:rsidP="0035449F">
            <w:pPr>
              <w:jc w:val="center"/>
              <w:rPr>
                <w:lang w:val="uk-UA"/>
              </w:rPr>
            </w:pPr>
            <w:r>
              <w:rPr>
                <w:lang w:val="uk-UA"/>
              </w:rPr>
              <w:t>155,3</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BE1B81" w:rsidRDefault="00986550" w:rsidP="0035449F">
            <w:pPr>
              <w:rPr>
                <w:sz w:val="28"/>
                <w:szCs w:val="28"/>
                <w:lang w:val="uk-UA"/>
              </w:rPr>
            </w:pPr>
            <w:r>
              <w:rPr>
                <w:sz w:val="28"/>
                <w:szCs w:val="28"/>
                <w:lang w:val="uk-UA"/>
              </w:rPr>
              <w:t>6</w:t>
            </w: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Default="00986550" w:rsidP="0035449F">
            <w:pPr>
              <w:rPr>
                <w:color w:val="000000"/>
                <w:lang w:val="uk-UA"/>
              </w:rPr>
            </w:pPr>
            <w:r>
              <w:rPr>
                <w:color w:val="000000"/>
                <w:lang w:val="uk-UA"/>
              </w:rPr>
              <w:t>«</w:t>
            </w:r>
            <w:r w:rsidRPr="00963A37">
              <w:rPr>
                <w:color w:val="000000"/>
                <w:lang w:val="uk-UA"/>
              </w:rPr>
              <w:t>Поточни</w:t>
            </w:r>
            <w:r>
              <w:rPr>
                <w:color w:val="000000"/>
                <w:lang w:val="uk-UA"/>
              </w:rPr>
              <w:t xml:space="preserve">й ремонт  санвузлів Обухівської </w:t>
            </w:r>
            <w:r w:rsidRPr="00963A37">
              <w:rPr>
                <w:color w:val="000000"/>
                <w:lang w:val="uk-UA"/>
              </w:rPr>
              <w:t xml:space="preserve"> амбулаторії загальн</w:t>
            </w:r>
            <w:r>
              <w:rPr>
                <w:color w:val="000000"/>
                <w:lang w:val="uk-UA"/>
              </w:rPr>
              <w:t>ої практики сімейної медицини №2 (приміщення дитячої поліклініки)</w:t>
            </w:r>
            <w:r w:rsidRPr="00963A37">
              <w:rPr>
                <w:color w:val="000000"/>
                <w:lang w:val="uk-UA"/>
              </w:rPr>
              <w:t xml:space="preserve"> по адресу м. Обухів, </w:t>
            </w:r>
          </w:p>
          <w:p w:rsidR="00986550" w:rsidRPr="00BE1B81" w:rsidRDefault="00986550" w:rsidP="0035449F">
            <w:pPr>
              <w:rPr>
                <w:b/>
                <w:lang w:val="uk-UA"/>
              </w:rPr>
            </w:pPr>
            <w:r w:rsidRPr="00963A37">
              <w:rPr>
                <w:color w:val="000000"/>
                <w:lang w:val="uk-UA"/>
              </w:rPr>
              <w:t>вул. Каштанова, 52</w:t>
            </w:r>
            <w:r>
              <w:rPr>
                <w:color w:val="000000"/>
                <w:lang w:val="uk-UA"/>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Default="00986550" w:rsidP="0035449F">
            <w:pPr>
              <w:jc w:val="center"/>
              <w:rPr>
                <w:lang w:val="uk-UA"/>
              </w:rPr>
            </w:pPr>
          </w:p>
          <w:p w:rsidR="00986550" w:rsidRDefault="00986550" w:rsidP="0035449F">
            <w:pPr>
              <w:jc w:val="center"/>
              <w:rPr>
                <w:lang w:val="uk-UA"/>
              </w:rPr>
            </w:pPr>
          </w:p>
          <w:p w:rsidR="00986550" w:rsidRPr="003358D9" w:rsidRDefault="00986550" w:rsidP="0035449F">
            <w:pPr>
              <w:jc w:val="center"/>
              <w:rPr>
                <w:lang w:val="uk-UA"/>
              </w:rPr>
            </w:pPr>
            <w:r>
              <w:rPr>
                <w:lang w:val="uk-UA"/>
              </w:rPr>
              <w:t>156,5</w:t>
            </w:r>
          </w:p>
        </w:tc>
        <w:tc>
          <w:tcPr>
            <w:tcW w:w="1415" w:type="dxa"/>
            <w:tcBorders>
              <w:top w:val="single" w:sz="4" w:space="0" w:color="auto"/>
              <w:left w:val="single" w:sz="4" w:space="0" w:color="auto"/>
              <w:bottom w:val="single" w:sz="4" w:space="0" w:color="auto"/>
              <w:right w:val="single" w:sz="4" w:space="0" w:color="auto"/>
            </w:tcBorders>
          </w:tcPr>
          <w:p w:rsidR="00986550" w:rsidRPr="003358D9" w:rsidRDefault="00986550" w:rsidP="0035449F">
            <w:pPr>
              <w:jc w:val="center"/>
              <w:rPr>
                <w:lang w:val="uk-UA"/>
              </w:rPr>
            </w:pPr>
          </w:p>
        </w:tc>
        <w:tc>
          <w:tcPr>
            <w:tcW w:w="1703" w:type="dxa"/>
            <w:tcBorders>
              <w:top w:val="single" w:sz="4" w:space="0" w:color="auto"/>
              <w:left w:val="single" w:sz="4" w:space="0" w:color="auto"/>
              <w:bottom w:val="single" w:sz="4" w:space="0" w:color="auto"/>
              <w:right w:val="single" w:sz="4" w:space="0" w:color="auto"/>
            </w:tcBorders>
          </w:tcPr>
          <w:p w:rsidR="00986550" w:rsidRDefault="00986550" w:rsidP="0035449F">
            <w:pPr>
              <w:jc w:val="center"/>
              <w:rPr>
                <w:lang w:val="uk-UA"/>
              </w:rPr>
            </w:pPr>
          </w:p>
          <w:p w:rsidR="00986550" w:rsidRDefault="00986550" w:rsidP="0035449F">
            <w:pPr>
              <w:jc w:val="center"/>
              <w:rPr>
                <w:lang w:val="uk-UA"/>
              </w:rPr>
            </w:pPr>
          </w:p>
          <w:p w:rsidR="00986550" w:rsidRPr="003358D9" w:rsidRDefault="00986550" w:rsidP="0035449F">
            <w:pPr>
              <w:jc w:val="center"/>
              <w:rPr>
                <w:lang w:val="uk-UA"/>
              </w:rPr>
            </w:pPr>
            <w:r>
              <w:rPr>
                <w:lang w:val="uk-UA"/>
              </w:rPr>
              <w:t>156,5</w:t>
            </w:r>
          </w:p>
        </w:tc>
      </w:tr>
      <w:tr w:rsidR="00986550" w:rsidRPr="003D0D62"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Default="00986550" w:rsidP="0035449F">
            <w:pPr>
              <w:rPr>
                <w:sz w:val="28"/>
                <w:szCs w:val="28"/>
              </w:rPr>
            </w:pPr>
            <w:r>
              <w:rPr>
                <w:sz w:val="28"/>
                <w:szCs w:val="28"/>
              </w:rPr>
              <w:t>7</w:t>
            </w: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Default="00986550" w:rsidP="0035449F">
            <w:r>
              <w:t>«</w:t>
            </w:r>
            <w:r w:rsidRPr="002F3102">
              <w:rPr>
                <w:lang w:val="uk-UA"/>
              </w:rPr>
              <w:t>Придбання</w:t>
            </w:r>
            <w:r>
              <w:t xml:space="preserve"> </w:t>
            </w:r>
            <w:r w:rsidRPr="002962BD">
              <w:rPr>
                <w:lang w:val="uk-UA"/>
              </w:rPr>
              <w:t>меблів</w:t>
            </w:r>
            <w:r>
              <w:t xml:space="preserve"> та </w:t>
            </w:r>
            <w:r w:rsidRPr="002F3102">
              <w:rPr>
                <w:lang w:val="uk-UA"/>
              </w:rPr>
              <w:t>обладнання</w:t>
            </w:r>
            <w: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Pr="00F05D32" w:rsidRDefault="00986550" w:rsidP="0035449F">
            <w:pPr>
              <w:jc w:val="center"/>
              <w:rPr>
                <w:sz w:val="28"/>
                <w:szCs w:val="28"/>
                <w:lang w:val="uk-UA"/>
              </w:rPr>
            </w:pPr>
            <w:r>
              <w:rPr>
                <w:sz w:val="28"/>
                <w:szCs w:val="28"/>
                <w:lang w:val="uk-UA"/>
              </w:rPr>
              <w:t>53,8</w:t>
            </w:r>
          </w:p>
        </w:tc>
        <w:tc>
          <w:tcPr>
            <w:tcW w:w="1415" w:type="dxa"/>
            <w:tcBorders>
              <w:top w:val="single" w:sz="4" w:space="0" w:color="auto"/>
              <w:left w:val="single" w:sz="4" w:space="0" w:color="auto"/>
              <w:bottom w:val="single" w:sz="4" w:space="0" w:color="auto"/>
              <w:right w:val="single" w:sz="4" w:space="0" w:color="auto"/>
            </w:tcBorders>
          </w:tcPr>
          <w:p w:rsidR="00986550" w:rsidRPr="00F05D32" w:rsidRDefault="00986550" w:rsidP="0035449F">
            <w:pPr>
              <w:jc w:val="center"/>
              <w:rPr>
                <w:sz w:val="28"/>
                <w:szCs w:val="28"/>
                <w:lang w:val="uk-UA"/>
              </w:rPr>
            </w:pPr>
            <w:r>
              <w:rPr>
                <w:sz w:val="28"/>
                <w:szCs w:val="28"/>
                <w:lang w:val="uk-UA"/>
              </w:rPr>
              <w:t>+33,0</w:t>
            </w:r>
          </w:p>
        </w:tc>
        <w:tc>
          <w:tcPr>
            <w:tcW w:w="1703" w:type="dxa"/>
            <w:tcBorders>
              <w:top w:val="single" w:sz="4" w:space="0" w:color="auto"/>
              <w:left w:val="single" w:sz="4" w:space="0" w:color="auto"/>
              <w:bottom w:val="single" w:sz="4" w:space="0" w:color="auto"/>
              <w:right w:val="single" w:sz="4" w:space="0" w:color="auto"/>
            </w:tcBorders>
          </w:tcPr>
          <w:p w:rsidR="00986550" w:rsidRPr="00F05D32" w:rsidRDefault="00986550" w:rsidP="0035449F">
            <w:pPr>
              <w:jc w:val="center"/>
              <w:rPr>
                <w:sz w:val="28"/>
                <w:szCs w:val="28"/>
                <w:lang w:val="uk-UA"/>
              </w:rPr>
            </w:pPr>
            <w:r>
              <w:rPr>
                <w:sz w:val="28"/>
                <w:szCs w:val="28"/>
                <w:lang w:val="uk-UA"/>
              </w:rPr>
              <w:t>86,8</w:t>
            </w:r>
          </w:p>
        </w:tc>
      </w:tr>
      <w:tr w:rsidR="00986550"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Pr="008956E6" w:rsidRDefault="00986550" w:rsidP="0035449F">
            <w:pPr>
              <w:rPr>
                <w:sz w:val="28"/>
                <w:szCs w:val="28"/>
                <w:lang w:val="uk-UA"/>
              </w:rPr>
            </w:pPr>
            <w:r>
              <w:rPr>
                <w:sz w:val="28"/>
                <w:szCs w:val="28"/>
                <w:lang w:val="uk-UA"/>
              </w:rPr>
              <w:t>8</w:t>
            </w: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Pr="008956E6" w:rsidRDefault="00986550" w:rsidP="0035449F">
            <w:pPr>
              <w:rPr>
                <w:lang w:val="uk-UA"/>
              </w:rPr>
            </w:pPr>
            <w:r>
              <w:rPr>
                <w:lang w:val="uk-UA"/>
              </w:rPr>
              <w:t>«Поточний ремонт вхідної групи Обухівської амбулаторії загальної практики сімейної медицини №2  (м.Обухів вул..Каштанова,52)»</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Pr="008956E6" w:rsidRDefault="00986550" w:rsidP="0035449F">
            <w:pPr>
              <w:jc w:val="center"/>
              <w:rPr>
                <w:sz w:val="28"/>
                <w:szCs w:val="28"/>
                <w:lang w:val="uk-UA"/>
              </w:rPr>
            </w:pPr>
            <w:r>
              <w:rPr>
                <w:sz w:val="28"/>
                <w:szCs w:val="28"/>
                <w:lang w:val="uk-UA"/>
              </w:rPr>
              <w:t>0</w:t>
            </w:r>
          </w:p>
        </w:tc>
        <w:tc>
          <w:tcPr>
            <w:tcW w:w="1415" w:type="dxa"/>
            <w:tcBorders>
              <w:top w:val="single" w:sz="4" w:space="0" w:color="auto"/>
              <w:left w:val="single" w:sz="4" w:space="0" w:color="auto"/>
              <w:bottom w:val="single" w:sz="4" w:space="0" w:color="auto"/>
              <w:right w:val="single" w:sz="4" w:space="0" w:color="auto"/>
            </w:tcBorders>
          </w:tcPr>
          <w:p w:rsidR="00986550" w:rsidRPr="008956E6" w:rsidRDefault="00986550" w:rsidP="0035449F">
            <w:pPr>
              <w:jc w:val="center"/>
              <w:rPr>
                <w:sz w:val="28"/>
                <w:szCs w:val="28"/>
                <w:lang w:val="uk-UA"/>
              </w:rPr>
            </w:pPr>
            <w:r w:rsidRPr="008956E6">
              <w:rPr>
                <w:sz w:val="28"/>
                <w:szCs w:val="28"/>
                <w:lang w:val="uk-UA"/>
              </w:rPr>
              <w:t>+42,0</w:t>
            </w:r>
          </w:p>
        </w:tc>
        <w:tc>
          <w:tcPr>
            <w:tcW w:w="1703" w:type="dxa"/>
            <w:tcBorders>
              <w:top w:val="single" w:sz="4" w:space="0" w:color="auto"/>
              <w:left w:val="single" w:sz="4" w:space="0" w:color="auto"/>
              <w:bottom w:val="single" w:sz="4" w:space="0" w:color="auto"/>
              <w:right w:val="single" w:sz="4" w:space="0" w:color="auto"/>
            </w:tcBorders>
          </w:tcPr>
          <w:p w:rsidR="00986550" w:rsidRPr="008956E6" w:rsidRDefault="00986550" w:rsidP="0035449F">
            <w:pPr>
              <w:jc w:val="center"/>
              <w:rPr>
                <w:sz w:val="28"/>
                <w:szCs w:val="28"/>
                <w:lang w:val="uk-UA"/>
              </w:rPr>
            </w:pPr>
            <w:r>
              <w:rPr>
                <w:sz w:val="28"/>
                <w:szCs w:val="28"/>
                <w:lang w:val="uk-UA"/>
              </w:rPr>
              <w:t>42,0</w:t>
            </w:r>
          </w:p>
        </w:tc>
      </w:tr>
      <w:tr w:rsidR="00986550" w:rsidTr="0035449F">
        <w:tc>
          <w:tcPr>
            <w:tcW w:w="555" w:type="dxa"/>
            <w:tcBorders>
              <w:top w:val="single" w:sz="4" w:space="0" w:color="auto"/>
              <w:left w:val="single" w:sz="4" w:space="0" w:color="auto"/>
              <w:bottom w:val="single" w:sz="4" w:space="0" w:color="auto"/>
              <w:right w:val="single" w:sz="4" w:space="0" w:color="auto"/>
            </w:tcBorders>
            <w:shd w:val="clear" w:color="auto" w:fill="auto"/>
          </w:tcPr>
          <w:p w:rsidR="00986550" w:rsidRDefault="00986550" w:rsidP="0035449F">
            <w:pPr>
              <w:rPr>
                <w:sz w:val="28"/>
                <w:szCs w:val="28"/>
              </w:rPr>
            </w:pPr>
          </w:p>
        </w:tc>
        <w:tc>
          <w:tcPr>
            <w:tcW w:w="5172" w:type="dxa"/>
            <w:tcBorders>
              <w:top w:val="single" w:sz="4" w:space="0" w:color="auto"/>
              <w:left w:val="single" w:sz="4" w:space="0" w:color="auto"/>
              <w:bottom w:val="single" w:sz="4" w:space="0" w:color="auto"/>
              <w:right w:val="single" w:sz="4" w:space="0" w:color="auto"/>
            </w:tcBorders>
            <w:shd w:val="clear" w:color="auto" w:fill="auto"/>
          </w:tcPr>
          <w:p w:rsidR="00986550" w:rsidRPr="002962BD" w:rsidRDefault="00986550" w:rsidP="0035449F">
            <w:pPr>
              <w:rPr>
                <w:b/>
                <w:lang w:val="uk-UA"/>
              </w:rPr>
            </w:pPr>
            <w:r w:rsidRPr="002962BD">
              <w:rPr>
                <w:b/>
                <w:lang w:val="uk-UA"/>
              </w:rPr>
              <w:t>Всього</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86550" w:rsidRPr="00365B1D" w:rsidRDefault="00986550" w:rsidP="0035449F">
            <w:pPr>
              <w:jc w:val="center"/>
              <w:rPr>
                <w:b/>
                <w:sz w:val="28"/>
                <w:szCs w:val="28"/>
                <w:lang w:val="en-US"/>
              </w:rPr>
            </w:pPr>
            <w:r>
              <w:rPr>
                <w:b/>
                <w:sz w:val="28"/>
                <w:szCs w:val="28"/>
                <w:lang w:val="en-US"/>
              </w:rPr>
              <w:t>2170.3</w:t>
            </w:r>
          </w:p>
        </w:tc>
        <w:tc>
          <w:tcPr>
            <w:tcW w:w="1415" w:type="dxa"/>
            <w:tcBorders>
              <w:top w:val="single" w:sz="4" w:space="0" w:color="auto"/>
              <w:left w:val="single" w:sz="4" w:space="0" w:color="auto"/>
              <w:bottom w:val="single" w:sz="4" w:space="0" w:color="auto"/>
              <w:right w:val="single" w:sz="4" w:space="0" w:color="auto"/>
            </w:tcBorders>
          </w:tcPr>
          <w:p w:rsidR="00986550" w:rsidRPr="002962BD" w:rsidRDefault="00986550" w:rsidP="0035449F">
            <w:pPr>
              <w:jc w:val="center"/>
              <w:rPr>
                <w:b/>
                <w:sz w:val="28"/>
                <w:szCs w:val="28"/>
                <w:lang w:val="uk-UA"/>
              </w:rPr>
            </w:pPr>
            <w:r>
              <w:rPr>
                <w:b/>
                <w:sz w:val="28"/>
                <w:szCs w:val="28"/>
                <w:lang w:val="uk-UA"/>
              </w:rPr>
              <w:t xml:space="preserve">  0,00</w:t>
            </w:r>
          </w:p>
        </w:tc>
        <w:tc>
          <w:tcPr>
            <w:tcW w:w="1703" w:type="dxa"/>
            <w:tcBorders>
              <w:top w:val="single" w:sz="4" w:space="0" w:color="auto"/>
              <w:left w:val="single" w:sz="4" w:space="0" w:color="auto"/>
              <w:bottom w:val="single" w:sz="4" w:space="0" w:color="auto"/>
              <w:right w:val="single" w:sz="4" w:space="0" w:color="auto"/>
            </w:tcBorders>
          </w:tcPr>
          <w:p w:rsidR="00986550" w:rsidRPr="002962BD" w:rsidRDefault="00986550" w:rsidP="0035449F">
            <w:pPr>
              <w:jc w:val="center"/>
              <w:rPr>
                <w:b/>
                <w:sz w:val="28"/>
                <w:szCs w:val="28"/>
                <w:lang w:val="uk-UA"/>
              </w:rPr>
            </w:pPr>
            <w:r w:rsidRPr="002962BD">
              <w:rPr>
                <w:b/>
                <w:sz w:val="28"/>
                <w:szCs w:val="28"/>
                <w:lang w:val="uk-UA"/>
              </w:rPr>
              <w:t>2170,3</w:t>
            </w:r>
          </w:p>
        </w:tc>
      </w:tr>
    </w:tbl>
    <w:p w:rsidR="00986550" w:rsidRDefault="00986550" w:rsidP="00986550">
      <w:pPr>
        <w:jc w:val="both"/>
        <w:rPr>
          <w:sz w:val="28"/>
          <w:szCs w:val="28"/>
          <w:lang w:val="uk-UA"/>
        </w:rPr>
      </w:pPr>
    </w:p>
    <w:p w:rsidR="00986550" w:rsidRPr="00341016" w:rsidRDefault="00986550" w:rsidP="00986550">
      <w:r w:rsidRPr="00341016">
        <w:t xml:space="preserve">Директор </w:t>
      </w:r>
    </w:p>
    <w:p w:rsidR="00986550" w:rsidRPr="00341016" w:rsidRDefault="00986550" w:rsidP="00986550">
      <w:pPr>
        <w:rPr>
          <w:lang w:val="uk-UA"/>
        </w:rPr>
      </w:pPr>
      <w:r w:rsidRPr="00341016">
        <w:t>КНП ОМР «</w:t>
      </w:r>
      <w:r w:rsidRPr="00341016">
        <w:rPr>
          <w:lang w:val="uk-UA"/>
        </w:rPr>
        <w:t>Обухівський</w:t>
      </w:r>
      <w:r w:rsidRPr="00341016">
        <w:t xml:space="preserve"> МЦ ПМСД»                                           </w:t>
      </w:r>
      <w:r>
        <w:rPr>
          <w:lang w:val="uk-UA"/>
        </w:rPr>
        <w:t xml:space="preserve">    </w:t>
      </w:r>
      <w:r w:rsidRPr="00341016">
        <w:t xml:space="preserve"> О. О. Фетисенко</w:t>
      </w:r>
    </w:p>
    <w:p w:rsidR="00986550" w:rsidRPr="00AF3486" w:rsidRDefault="00986550" w:rsidP="00986550">
      <w:pPr>
        <w:rPr>
          <w:lang w:val="uk-UA"/>
        </w:rPr>
      </w:pPr>
    </w:p>
    <w:p w:rsidR="00986550" w:rsidRDefault="00986550" w:rsidP="00986550">
      <w:pPr>
        <w:pStyle w:val="aff7"/>
        <w:rPr>
          <w:b/>
          <w:sz w:val="28"/>
          <w:szCs w:val="28"/>
        </w:rPr>
      </w:pPr>
    </w:p>
    <w:p w:rsidR="00986550" w:rsidRDefault="00986550" w:rsidP="00986550">
      <w:pPr>
        <w:pStyle w:val="aff7"/>
        <w:rPr>
          <w:b/>
          <w:sz w:val="28"/>
          <w:szCs w:val="28"/>
        </w:rPr>
      </w:pPr>
    </w:p>
    <w:p w:rsidR="009C0E8E" w:rsidRPr="00400BE1" w:rsidRDefault="005959E3" w:rsidP="009C0E8E">
      <w:pPr>
        <w:pStyle w:val="a5"/>
        <w:jc w:val="right"/>
        <w:rPr>
          <w:b w:val="0"/>
          <w:sz w:val="16"/>
        </w:rPr>
      </w:pPr>
      <w:r>
        <w:rPr>
          <w:noProof/>
        </w:rPr>
        <w:object w:dxaOrig="1440" w:dyaOrig="1440">
          <v:shape id="_x0000_s1159" type="#_x0000_t75" style="position:absolute;left:0;text-align:left;margin-left:198pt;margin-top:-45pt;width:34pt;height:50.8pt;flip:x;z-index:251767808">
            <v:imagedata r:id="rId42" o:title=""/>
            <w10:wrap type="topAndBottom" anchorx="page"/>
          </v:shape>
          <o:OLEObject Type="Embed" ProgID="MS_ClipArt_Gallery" ShapeID="_x0000_s1159" DrawAspect="Content" ObjectID="_1638104768" r:id="rId66"/>
        </w:object>
      </w:r>
    </w:p>
    <w:p w:rsidR="009C0E8E" w:rsidRPr="00400BE1" w:rsidRDefault="009C0E8E" w:rsidP="009C0E8E">
      <w:pPr>
        <w:jc w:val="center"/>
        <w:rPr>
          <w:b/>
          <w:bCs/>
          <w:sz w:val="28"/>
          <w:szCs w:val="28"/>
          <w:lang w:val="uk-UA"/>
        </w:rPr>
      </w:pPr>
      <w:r w:rsidRPr="00400BE1">
        <w:rPr>
          <w:b/>
          <w:bCs/>
          <w:sz w:val="28"/>
          <w:szCs w:val="28"/>
          <w:lang w:val="uk-UA"/>
        </w:rPr>
        <w:t xml:space="preserve">ОБУХІВСЬКА МІСЬКА РАДА </w:t>
      </w:r>
    </w:p>
    <w:p w:rsidR="009C0E8E" w:rsidRPr="00400BE1" w:rsidRDefault="009C0E8E" w:rsidP="009C0E8E">
      <w:pPr>
        <w:jc w:val="center"/>
        <w:rPr>
          <w:b/>
          <w:bCs/>
          <w:sz w:val="28"/>
          <w:szCs w:val="28"/>
          <w:lang w:val="uk-UA"/>
        </w:rPr>
      </w:pPr>
      <w:r w:rsidRPr="00400BE1">
        <w:rPr>
          <w:b/>
          <w:bCs/>
          <w:sz w:val="28"/>
          <w:szCs w:val="28"/>
          <w:lang w:val="uk-UA"/>
        </w:rPr>
        <w:t>КИЇВСЬКОЇ ОБЛАСТІ</w:t>
      </w:r>
    </w:p>
    <w:p w:rsidR="009C0E8E" w:rsidRPr="00400BE1" w:rsidRDefault="009C0E8E" w:rsidP="009C0E8E">
      <w:pPr>
        <w:jc w:val="center"/>
        <w:rPr>
          <w:b/>
          <w:bCs/>
          <w:sz w:val="28"/>
          <w:szCs w:val="28"/>
          <w:lang w:val="uk-UA"/>
        </w:rPr>
      </w:pPr>
      <w:r w:rsidRPr="00400BE1">
        <w:rPr>
          <w:b/>
          <w:bCs/>
          <w:sz w:val="28"/>
          <w:szCs w:val="28"/>
          <w:lang w:val="uk-UA"/>
        </w:rPr>
        <w:t xml:space="preserve">ВИКОНАВЧИЙ КОМІТЕТ  </w:t>
      </w:r>
    </w:p>
    <w:p w:rsidR="009C0E8E" w:rsidRDefault="009C0E8E" w:rsidP="009C0E8E">
      <w:pPr>
        <w:jc w:val="center"/>
        <w:rPr>
          <w:b/>
          <w:bCs/>
          <w:sz w:val="28"/>
          <w:szCs w:val="28"/>
          <w:lang w:val="uk-UA"/>
        </w:rPr>
      </w:pPr>
      <w:r w:rsidRPr="00400BE1">
        <w:rPr>
          <w:b/>
          <w:bCs/>
          <w:sz w:val="28"/>
          <w:szCs w:val="28"/>
          <w:lang w:val="uk-UA"/>
        </w:rPr>
        <w:t>Р І Ш Е Н Н Я №</w:t>
      </w:r>
      <w:r>
        <w:rPr>
          <w:b/>
          <w:bCs/>
          <w:sz w:val="28"/>
          <w:szCs w:val="28"/>
          <w:lang w:val="uk-UA"/>
        </w:rPr>
        <w:t xml:space="preserve"> </w:t>
      </w:r>
      <w:r w:rsidR="00BD070C">
        <w:rPr>
          <w:b/>
          <w:bCs/>
          <w:sz w:val="28"/>
          <w:szCs w:val="28"/>
          <w:lang w:val="uk-UA"/>
        </w:rPr>
        <w:t>762</w:t>
      </w:r>
      <w:r>
        <w:rPr>
          <w:b/>
          <w:bCs/>
          <w:sz w:val="28"/>
          <w:szCs w:val="28"/>
          <w:lang w:val="uk-UA"/>
        </w:rPr>
        <w:t xml:space="preserve"> </w:t>
      </w:r>
    </w:p>
    <w:p w:rsidR="009C0E8E" w:rsidRPr="00400BE1" w:rsidRDefault="009C0E8E" w:rsidP="009C0E8E">
      <w:pPr>
        <w:jc w:val="center"/>
        <w:rPr>
          <w:b/>
          <w:bCs/>
          <w:sz w:val="28"/>
          <w:szCs w:val="28"/>
          <w:lang w:val="uk-UA"/>
        </w:rPr>
      </w:pPr>
    </w:p>
    <w:p w:rsidR="009C0E8E" w:rsidRPr="00400BE1" w:rsidRDefault="009C0E8E" w:rsidP="009C0E8E">
      <w:pPr>
        <w:rPr>
          <w:bCs/>
          <w:sz w:val="28"/>
          <w:szCs w:val="28"/>
          <w:lang w:val="uk-UA"/>
        </w:rPr>
      </w:pPr>
      <w:r w:rsidRPr="00400BE1">
        <w:rPr>
          <w:bCs/>
          <w:sz w:val="28"/>
          <w:szCs w:val="28"/>
          <w:lang w:val="uk-UA"/>
        </w:rPr>
        <w:t>Від 13 грудня  2019 року</w:t>
      </w:r>
      <w:r w:rsidRPr="00400BE1">
        <w:rPr>
          <w:bCs/>
          <w:sz w:val="28"/>
          <w:szCs w:val="28"/>
          <w:lang w:val="uk-UA"/>
        </w:rPr>
        <w:tab/>
        <w:t xml:space="preserve">                                                   місто Обухів</w:t>
      </w:r>
    </w:p>
    <w:p w:rsidR="009C0E8E" w:rsidRPr="00400BE1" w:rsidRDefault="009C0E8E" w:rsidP="009C0E8E">
      <w:pPr>
        <w:rPr>
          <w:b/>
          <w:bCs/>
          <w:sz w:val="32"/>
          <w:lang w:val="uk-UA"/>
        </w:rPr>
      </w:pPr>
      <w:r w:rsidRPr="00400BE1">
        <w:rPr>
          <w:bCs/>
          <w:sz w:val="28"/>
          <w:szCs w:val="28"/>
          <w:lang w:val="uk-UA"/>
        </w:rPr>
        <w:tab/>
      </w:r>
      <w:r w:rsidRPr="00400BE1">
        <w:rPr>
          <w:bCs/>
          <w:sz w:val="28"/>
          <w:szCs w:val="28"/>
          <w:lang w:val="uk-UA"/>
        </w:rPr>
        <w:tab/>
      </w:r>
      <w:r w:rsidRPr="00400BE1">
        <w:rPr>
          <w:bCs/>
          <w:sz w:val="28"/>
          <w:szCs w:val="28"/>
          <w:lang w:val="uk-UA"/>
        </w:rPr>
        <w:tab/>
      </w:r>
      <w:r w:rsidRPr="00400BE1">
        <w:rPr>
          <w:bCs/>
          <w:sz w:val="28"/>
          <w:szCs w:val="28"/>
          <w:lang w:val="uk-UA"/>
        </w:rPr>
        <w:tab/>
      </w:r>
    </w:p>
    <w:p w:rsidR="00665CAA" w:rsidRPr="00F37042" w:rsidRDefault="00665CAA" w:rsidP="00665CAA">
      <w:pPr>
        <w:jc w:val="both"/>
        <w:rPr>
          <w:sz w:val="28"/>
          <w:szCs w:val="28"/>
          <w:lang w:val="uk-UA"/>
        </w:rPr>
      </w:pPr>
      <w:r w:rsidRPr="00F37042">
        <w:rPr>
          <w:sz w:val="28"/>
          <w:szCs w:val="28"/>
          <w:lang w:val="uk-UA"/>
        </w:rPr>
        <w:t xml:space="preserve">Про встановлення розміру батьківської плати за харчування дітей </w:t>
      </w:r>
    </w:p>
    <w:p w:rsidR="00665CAA" w:rsidRPr="00F37042" w:rsidRDefault="00665CAA" w:rsidP="00665CAA">
      <w:pPr>
        <w:jc w:val="both"/>
        <w:rPr>
          <w:color w:val="000000"/>
          <w:sz w:val="28"/>
          <w:szCs w:val="28"/>
          <w:lang w:val="uk-UA"/>
        </w:rPr>
      </w:pPr>
      <w:r w:rsidRPr="00F37042">
        <w:rPr>
          <w:sz w:val="28"/>
          <w:szCs w:val="28"/>
          <w:lang w:val="uk-UA"/>
        </w:rPr>
        <w:t xml:space="preserve">у закладах дошкільної освіти та організацію харчування у </w:t>
      </w:r>
      <w:r w:rsidRPr="00F37042">
        <w:rPr>
          <w:color w:val="000000"/>
          <w:sz w:val="28"/>
          <w:szCs w:val="28"/>
          <w:lang w:val="uk-UA"/>
        </w:rPr>
        <w:t xml:space="preserve">закладах </w:t>
      </w:r>
    </w:p>
    <w:p w:rsidR="00665CAA" w:rsidRPr="00F37042" w:rsidRDefault="00665CAA" w:rsidP="00665CAA">
      <w:pPr>
        <w:jc w:val="both"/>
        <w:rPr>
          <w:bCs/>
          <w:color w:val="000000"/>
          <w:sz w:val="28"/>
          <w:szCs w:val="28"/>
          <w:lang w:val="uk-UA"/>
        </w:rPr>
      </w:pPr>
      <w:r w:rsidRPr="00F37042">
        <w:rPr>
          <w:color w:val="000000"/>
          <w:sz w:val="28"/>
          <w:szCs w:val="28"/>
          <w:lang w:val="uk-UA"/>
        </w:rPr>
        <w:t xml:space="preserve">загальної середньої освіти на території Обухівської </w:t>
      </w:r>
      <w:r w:rsidRPr="00F37042">
        <w:rPr>
          <w:bCs/>
          <w:color w:val="000000"/>
          <w:sz w:val="28"/>
          <w:szCs w:val="28"/>
          <w:lang w:val="uk-UA"/>
        </w:rPr>
        <w:t xml:space="preserve">міської </w:t>
      </w:r>
    </w:p>
    <w:p w:rsidR="00665CAA" w:rsidRPr="00F37042" w:rsidRDefault="00665CAA" w:rsidP="00665CAA">
      <w:pPr>
        <w:jc w:val="both"/>
        <w:rPr>
          <w:color w:val="000000"/>
          <w:sz w:val="28"/>
          <w:szCs w:val="28"/>
          <w:lang w:val="uk-UA"/>
        </w:rPr>
      </w:pPr>
      <w:r w:rsidRPr="00F37042">
        <w:rPr>
          <w:bCs/>
          <w:color w:val="000000"/>
          <w:sz w:val="28"/>
          <w:szCs w:val="28"/>
          <w:lang w:val="uk-UA"/>
        </w:rPr>
        <w:t>об’єднаної територіальної громади</w:t>
      </w:r>
      <w:r w:rsidRPr="00F37042">
        <w:rPr>
          <w:b/>
          <w:color w:val="000000"/>
          <w:sz w:val="28"/>
          <w:szCs w:val="28"/>
          <w:lang w:val="uk-UA"/>
        </w:rPr>
        <w:t xml:space="preserve"> </w:t>
      </w:r>
    </w:p>
    <w:p w:rsidR="00665CAA" w:rsidRPr="00665CAA" w:rsidRDefault="00665CAA" w:rsidP="00665CAA">
      <w:pPr>
        <w:jc w:val="both"/>
        <w:rPr>
          <w:sz w:val="16"/>
          <w:szCs w:val="16"/>
          <w:lang w:val="uk-UA"/>
        </w:rPr>
      </w:pPr>
    </w:p>
    <w:p w:rsidR="00665CAA" w:rsidRPr="00F37042" w:rsidRDefault="00665CAA" w:rsidP="00665CAA">
      <w:pPr>
        <w:ind w:firstLine="708"/>
        <w:jc w:val="both"/>
        <w:rPr>
          <w:sz w:val="28"/>
          <w:szCs w:val="28"/>
          <w:lang w:val="uk-UA"/>
        </w:rPr>
      </w:pPr>
      <w:r w:rsidRPr="00F37042">
        <w:rPr>
          <w:sz w:val="28"/>
          <w:szCs w:val="28"/>
          <w:lang w:val="uk-UA"/>
        </w:rPr>
        <w:t>Відповідно до Закону України «Про освіту», пункту 5 статті 35 Закону України «Про дошкільну освіту», Закону України «Про охорону дитинства», «Про  безпечність та якість  харчових продуктів», «Про  державну соціальну допомогу малозабезпеченим сім'ям» , Закону України «Про загальну середню освіту», керуючись Законом України «Про основні принципи та вимоги до безпечності та якості харчових продуктів», наказу Міністерства освіти і науки України, Міністерства охорони здоров'я України  від 01.016.2005  № 242/329  «Про затвердження Порядку організації харчування дітей у навчальних та оздоровчих закладах», наказу Міністерства освіти і науки України, Міністерства охорони здоров'я України від 17.04.2006  № 298/227  «Про затвердження Інструкції з організації харчування дітей у дошкільних навчальних закладах», наказу Міністерства освіти і науки України, Міністерства охорони здоров'я України № 620/563 від 15.08.2006№ 620/563 «Щодо невідкладних заходів харчування дітей у дошкільних, загальноосвітніх, позашкільних навчальних закладах», Постанови Кабінету Міністрів від 22.11.2004 № 1591 (зі змінами) «Про затвердження норм харчування у навчальних та оздоровчих закладах»,</w:t>
      </w:r>
      <w:r w:rsidRPr="00F37042">
        <w:rPr>
          <w:lang w:val="uk-UA"/>
        </w:rPr>
        <w:t xml:space="preserve"> </w:t>
      </w:r>
      <w:r w:rsidRPr="00F37042">
        <w:rPr>
          <w:sz w:val="28"/>
          <w:szCs w:val="28"/>
          <w:lang w:val="uk-UA"/>
        </w:rPr>
        <w:t>постанови Кабінету Міністрів України №116 від 02.02.2011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 податком на додану вартість</w:t>
      </w:r>
      <w:r w:rsidRPr="00F37042">
        <w:rPr>
          <w:b/>
          <w:bCs/>
          <w:sz w:val="28"/>
          <w:szCs w:val="28"/>
          <w:lang w:val="uk-UA"/>
        </w:rPr>
        <w:t xml:space="preserve">», </w:t>
      </w:r>
      <w:r w:rsidRPr="00F37042">
        <w:rPr>
          <w:sz w:val="28"/>
          <w:szCs w:val="28"/>
          <w:lang w:val="uk-UA"/>
        </w:rPr>
        <w:t>керуючись підпунктом 6 пункту а) статті 32 Закону України «Про місцеве самоврядування в Україні»</w:t>
      </w:r>
    </w:p>
    <w:p w:rsidR="00665CAA" w:rsidRPr="00F37042" w:rsidRDefault="00665CAA" w:rsidP="00665CAA">
      <w:pPr>
        <w:jc w:val="center"/>
        <w:rPr>
          <w:b/>
          <w:sz w:val="28"/>
          <w:szCs w:val="28"/>
          <w:lang w:val="uk-UA"/>
        </w:rPr>
      </w:pPr>
      <w:r w:rsidRPr="00F37042">
        <w:rPr>
          <w:b/>
          <w:sz w:val="28"/>
          <w:szCs w:val="28"/>
          <w:lang w:val="uk-UA"/>
        </w:rPr>
        <w:t>ВИКОНАВЧИЙ КОМІТЕТ ОБУХІВСЬКОЇ МІСЬКОЇ РАДИ</w:t>
      </w:r>
    </w:p>
    <w:p w:rsidR="00665CAA" w:rsidRPr="00F37042" w:rsidRDefault="00665CAA" w:rsidP="00665CAA">
      <w:pPr>
        <w:jc w:val="center"/>
        <w:rPr>
          <w:b/>
          <w:sz w:val="28"/>
          <w:szCs w:val="28"/>
          <w:lang w:val="uk-UA"/>
        </w:rPr>
      </w:pPr>
      <w:r w:rsidRPr="00F37042">
        <w:rPr>
          <w:b/>
          <w:sz w:val="28"/>
          <w:szCs w:val="28"/>
          <w:lang w:val="uk-UA"/>
        </w:rPr>
        <w:t>ВИРІШИВ:</w:t>
      </w:r>
    </w:p>
    <w:p w:rsidR="00665CAA" w:rsidRPr="00F37042" w:rsidRDefault="00665CAA" w:rsidP="00665CAA">
      <w:pPr>
        <w:jc w:val="both"/>
        <w:rPr>
          <w:sz w:val="28"/>
          <w:szCs w:val="28"/>
          <w:lang w:val="uk-UA"/>
        </w:rPr>
      </w:pPr>
      <w:r w:rsidRPr="00F37042">
        <w:rPr>
          <w:lang w:val="uk-UA"/>
        </w:rPr>
        <w:t xml:space="preserve"> </w:t>
      </w:r>
      <w:r w:rsidRPr="00F37042">
        <w:rPr>
          <w:sz w:val="28"/>
          <w:szCs w:val="28"/>
          <w:lang w:val="uk-UA"/>
        </w:rPr>
        <w:t xml:space="preserve">1. Встановити з 01 січня 2020 року вартість харчування дітей у закладах дошкільної освіти на території Обухівської </w:t>
      </w:r>
      <w:r w:rsidRPr="00F37042">
        <w:rPr>
          <w:bCs/>
          <w:sz w:val="28"/>
          <w:szCs w:val="28"/>
          <w:lang w:val="uk-UA"/>
        </w:rPr>
        <w:t xml:space="preserve">міської об’єднаної територіальної </w:t>
      </w:r>
      <w:r w:rsidRPr="00F37042">
        <w:rPr>
          <w:bCs/>
          <w:sz w:val="28"/>
          <w:szCs w:val="28"/>
          <w:lang w:val="uk-UA"/>
        </w:rPr>
        <w:lastRenderedPageBreak/>
        <w:t>громади</w:t>
      </w:r>
      <w:r w:rsidRPr="00F37042">
        <w:rPr>
          <w:b/>
          <w:sz w:val="28"/>
          <w:szCs w:val="28"/>
          <w:lang w:val="uk-UA"/>
        </w:rPr>
        <w:t xml:space="preserve"> </w:t>
      </w:r>
      <w:r w:rsidRPr="00F37042">
        <w:rPr>
          <w:sz w:val="28"/>
          <w:szCs w:val="28"/>
          <w:lang w:val="uk-UA"/>
        </w:rPr>
        <w:t>40 гривень на день: 20 гривень – міський бюджет, 20 гривень – батьківська плата.</w:t>
      </w:r>
    </w:p>
    <w:p w:rsidR="00665CAA" w:rsidRPr="00F37042" w:rsidRDefault="00665CAA" w:rsidP="00665CAA">
      <w:pPr>
        <w:ind w:firstLine="709"/>
        <w:jc w:val="both"/>
        <w:rPr>
          <w:sz w:val="28"/>
          <w:szCs w:val="28"/>
          <w:lang w:val="uk-UA"/>
        </w:rPr>
      </w:pPr>
      <w:r w:rsidRPr="00F37042">
        <w:rPr>
          <w:sz w:val="28"/>
          <w:szCs w:val="28"/>
          <w:lang w:val="uk-UA"/>
        </w:rPr>
        <w:t xml:space="preserve">2. Звільнити батьків (або осіб, які їх замінюють) на 100 відсотків від батьківської плати за харчування дітей у закладах дошкільної освіти на території Обухівської </w:t>
      </w:r>
      <w:r w:rsidRPr="00F37042">
        <w:rPr>
          <w:bCs/>
          <w:sz w:val="28"/>
          <w:szCs w:val="28"/>
          <w:lang w:val="uk-UA"/>
        </w:rPr>
        <w:t>міської об’єднаної територіальної громади</w:t>
      </w:r>
      <w:r w:rsidRPr="00F37042">
        <w:rPr>
          <w:sz w:val="28"/>
          <w:szCs w:val="28"/>
          <w:lang w:val="uk-UA"/>
        </w:rPr>
        <w:t>:</w:t>
      </w:r>
    </w:p>
    <w:p w:rsidR="00665CAA" w:rsidRPr="00F37042" w:rsidRDefault="00665CAA" w:rsidP="00665CAA">
      <w:pPr>
        <w:jc w:val="both"/>
        <w:rPr>
          <w:sz w:val="28"/>
          <w:szCs w:val="28"/>
          <w:lang w:val="uk-UA"/>
        </w:rPr>
      </w:pPr>
      <w:r w:rsidRPr="00F37042">
        <w:rPr>
          <w:sz w:val="28"/>
          <w:szCs w:val="28"/>
          <w:lang w:val="uk-UA"/>
        </w:rPr>
        <w:t xml:space="preserve">- дітей-сиріт та дітей, позбавлених батьківського піклування (на яких оформлена опіка у зв'язку зі смертю батьків, позбавленням їх батьківських прав, засудженням до позбавлення волі, включаючи час перебування під слідством або направленням на примусове лікування та з інших причин); </w:t>
      </w:r>
    </w:p>
    <w:p w:rsidR="00665CAA" w:rsidRPr="00F37042" w:rsidRDefault="00665CAA" w:rsidP="00665CAA">
      <w:pPr>
        <w:jc w:val="both"/>
        <w:rPr>
          <w:sz w:val="28"/>
          <w:szCs w:val="28"/>
          <w:lang w:val="uk-UA"/>
        </w:rPr>
      </w:pPr>
      <w:r w:rsidRPr="00F37042">
        <w:rPr>
          <w:sz w:val="28"/>
          <w:szCs w:val="28"/>
          <w:lang w:val="uk-UA"/>
        </w:rPr>
        <w:t>- дітей з малозабезпечених сімей (в яких сукупний дохід на кожного члена за попередній квартал з урахуванням індексу зростання цін не перевищував рівня забезпечення прожиткового мінімуму (гарантованого мінімуму), який щороку встановлюється законом про Державний бюджет України для визначення права на звільнення від плати за харчування дитини у державних і комунальних закладах дошкільної освіти);</w:t>
      </w:r>
    </w:p>
    <w:p w:rsidR="00665CAA" w:rsidRPr="00F37042" w:rsidRDefault="00665CAA" w:rsidP="00665CAA">
      <w:pPr>
        <w:jc w:val="both"/>
        <w:rPr>
          <w:sz w:val="28"/>
          <w:szCs w:val="28"/>
          <w:lang w:val="uk-UA"/>
        </w:rPr>
      </w:pPr>
      <w:r w:rsidRPr="00F37042">
        <w:rPr>
          <w:color w:val="000000"/>
          <w:sz w:val="28"/>
          <w:szCs w:val="28"/>
          <w:lang w:val="uk-UA"/>
        </w:rPr>
        <w:t>- дітей</w:t>
      </w:r>
      <w:r w:rsidRPr="00F37042">
        <w:rPr>
          <w:color w:val="FF0000"/>
          <w:sz w:val="28"/>
          <w:szCs w:val="28"/>
          <w:lang w:val="uk-UA"/>
        </w:rPr>
        <w:t xml:space="preserve"> </w:t>
      </w:r>
      <w:r w:rsidRPr="00F37042">
        <w:rPr>
          <w:sz w:val="28"/>
          <w:szCs w:val="28"/>
          <w:lang w:val="uk-UA"/>
        </w:rPr>
        <w:t>з інвалідністю;</w:t>
      </w:r>
    </w:p>
    <w:p w:rsidR="00665CAA" w:rsidRPr="00F37042" w:rsidRDefault="00665CAA" w:rsidP="00665CAA">
      <w:pPr>
        <w:jc w:val="both"/>
        <w:rPr>
          <w:sz w:val="28"/>
          <w:szCs w:val="28"/>
          <w:lang w:val="uk-UA"/>
        </w:rPr>
      </w:pPr>
      <w:r w:rsidRPr="00F37042">
        <w:rPr>
          <w:sz w:val="28"/>
          <w:szCs w:val="28"/>
          <w:lang w:val="uk-UA"/>
        </w:rPr>
        <w:t>- дітей, батьки яких були учасниками антитерористичної операції в Донецькій та Луганській областях і загинули.</w:t>
      </w:r>
    </w:p>
    <w:p w:rsidR="00665CAA" w:rsidRPr="00F37042" w:rsidRDefault="00665CAA" w:rsidP="00665CAA">
      <w:pPr>
        <w:ind w:firstLine="720"/>
        <w:jc w:val="both"/>
        <w:rPr>
          <w:sz w:val="28"/>
          <w:szCs w:val="28"/>
          <w:lang w:val="uk-UA"/>
        </w:rPr>
      </w:pPr>
      <w:r w:rsidRPr="00F37042">
        <w:rPr>
          <w:sz w:val="28"/>
          <w:szCs w:val="28"/>
          <w:lang w:val="uk-UA"/>
        </w:rPr>
        <w:t>3. Зменшити на 50 відсотків батьківську плату, встановлену для наступних сімей:</w:t>
      </w:r>
    </w:p>
    <w:p w:rsidR="00665CAA" w:rsidRPr="00F37042" w:rsidRDefault="00665CAA" w:rsidP="00665CAA">
      <w:pPr>
        <w:jc w:val="both"/>
        <w:rPr>
          <w:sz w:val="28"/>
          <w:szCs w:val="28"/>
          <w:lang w:val="uk-UA"/>
        </w:rPr>
      </w:pPr>
      <w:r w:rsidRPr="00F37042">
        <w:rPr>
          <w:sz w:val="28"/>
          <w:szCs w:val="28"/>
          <w:lang w:val="uk-UA"/>
        </w:rPr>
        <w:t>- багатодітних (які мають 3 та більше дітей);</w:t>
      </w:r>
    </w:p>
    <w:p w:rsidR="00665CAA" w:rsidRPr="00F37042" w:rsidRDefault="00665CAA" w:rsidP="00665CAA">
      <w:pPr>
        <w:jc w:val="both"/>
        <w:rPr>
          <w:sz w:val="28"/>
          <w:szCs w:val="28"/>
          <w:lang w:val="uk-UA"/>
        </w:rPr>
      </w:pPr>
      <w:r w:rsidRPr="00F37042">
        <w:rPr>
          <w:sz w:val="28"/>
          <w:szCs w:val="28"/>
          <w:lang w:val="uk-UA"/>
        </w:rPr>
        <w:t xml:space="preserve">- батьків, які мають статус учасників бойових дій. </w:t>
      </w:r>
    </w:p>
    <w:p w:rsidR="00665CAA" w:rsidRPr="00F37042" w:rsidRDefault="00665CAA" w:rsidP="00665CAA">
      <w:pPr>
        <w:ind w:firstLine="708"/>
        <w:jc w:val="both"/>
        <w:rPr>
          <w:sz w:val="28"/>
          <w:szCs w:val="28"/>
          <w:lang w:val="uk-UA"/>
        </w:rPr>
      </w:pPr>
      <w:r w:rsidRPr="00F37042">
        <w:rPr>
          <w:sz w:val="28"/>
          <w:szCs w:val="28"/>
          <w:lang w:val="uk-UA"/>
        </w:rPr>
        <w:t xml:space="preserve">При зменшенні на 50 відсотків батьківської плати за харчування дітей у закладах дошкільної освіти, нарівні з рідними дітьми, враховуються падчерки та пасинки, які проживають у цій сім'ї, якщо вони не були враховані в сім'ї іншого з батьків. </w:t>
      </w:r>
    </w:p>
    <w:p w:rsidR="00665CAA" w:rsidRPr="00F37042" w:rsidRDefault="00665CAA" w:rsidP="00665CAA">
      <w:pPr>
        <w:ind w:firstLine="709"/>
        <w:jc w:val="both"/>
        <w:rPr>
          <w:sz w:val="28"/>
          <w:szCs w:val="28"/>
          <w:lang w:val="uk-UA"/>
        </w:rPr>
      </w:pPr>
      <w:r w:rsidRPr="00F37042">
        <w:rPr>
          <w:sz w:val="28"/>
          <w:szCs w:val="28"/>
          <w:lang w:val="uk-UA"/>
        </w:rPr>
        <w:t>4. Встановити, що за рішенням виконавчого комітету Обухівської міської ради, сім’я може бути звільнена від сплати батьківської плати за харчування у дошкільному навчальному закладі повністю або на 50 відсотків, у зв’язку з скрутним матеріальним становищем та інших вагомих причин, якщо такі обставини підтверджені документально.</w:t>
      </w:r>
    </w:p>
    <w:p w:rsidR="00665CAA" w:rsidRPr="00F37042" w:rsidRDefault="00665CAA" w:rsidP="00665CAA">
      <w:pPr>
        <w:ind w:firstLine="709"/>
        <w:jc w:val="both"/>
        <w:rPr>
          <w:sz w:val="28"/>
          <w:szCs w:val="28"/>
          <w:lang w:val="uk-UA"/>
        </w:rPr>
      </w:pPr>
      <w:r w:rsidRPr="00F37042">
        <w:rPr>
          <w:sz w:val="28"/>
          <w:szCs w:val="28"/>
          <w:lang w:val="uk-UA"/>
        </w:rPr>
        <w:t xml:space="preserve">5. Звільнення від батьківської плати запроваджується в місячний термін після подання відповідних документів (довідок про сукупний дохід кожного члена сім'ї за попередній квартал, виданих за місцем отримання доходів, і довідки про склад сім'ї). </w:t>
      </w:r>
    </w:p>
    <w:p w:rsidR="00665CAA" w:rsidRPr="00F37042" w:rsidRDefault="00665CAA" w:rsidP="00665CAA">
      <w:pPr>
        <w:ind w:firstLine="709"/>
        <w:jc w:val="both"/>
        <w:rPr>
          <w:sz w:val="28"/>
          <w:szCs w:val="28"/>
          <w:lang w:val="uk-UA"/>
        </w:rPr>
      </w:pPr>
      <w:r w:rsidRPr="00F37042">
        <w:rPr>
          <w:sz w:val="28"/>
          <w:szCs w:val="28"/>
          <w:lang w:val="uk-UA"/>
        </w:rPr>
        <w:t>6. Встановити, що з 01 січня 2020 року закладами загальної середньої освіти на території Обухівської міської територіальної громади забезпечується  вартість харчування для учнів 1 – 4 класів - 20 гривень на день.</w:t>
      </w:r>
    </w:p>
    <w:p w:rsidR="00665CAA" w:rsidRPr="00F37042" w:rsidRDefault="00665CAA" w:rsidP="00665CAA">
      <w:pPr>
        <w:ind w:firstLine="709"/>
        <w:jc w:val="both"/>
        <w:rPr>
          <w:sz w:val="28"/>
          <w:szCs w:val="28"/>
          <w:lang w:val="uk-UA"/>
        </w:rPr>
      </w:pPr>
      <w:r w:rsidRPr="00F37042">
        <w:rPr>
          <w:sz w:val="28"/>
          <w:szCs w:val="28"/>
          <w:lang w:val="uk-UA"/>
        </w:rPr>
        <w:t>7. Встановити, що вартість харчування для учнів 1 - 11 класів пільгових категорій забезпечується на суму 20 гривень на день за рахунок міського бюджету, а саме дітей наступних категорій:</w:t>
      </w:r>
    </w:p>
    <w:p w:rsidR="00665CAA" w:rsidRPr="00F37042" w:rsidRDefault="00665CAA" w:rsidP="00665CAA">
      <w:pPr>
        <w:ind w:firstLine="709"/>
        <w:jc w:val="both"/>
        <w:rPr>
          <w:sz w:val="28"/>
          <w:szCs w:val="28"/>
          <w:lang w:val="uk-UA"/>
        </w:rPr>
      </w:pPr>
      <w:r w:rsidRPr="00F37042">
        <w:rPr>
          <w:sz w:val="28"/>
          <w:szCs w:val="28"/>
          <w:lang w:val="uk-UA"/>
        </w:rPr>
        <w:t xml:space="preserve">- дітей-сиріт, дітей, позбавлених батьківського піклування; </w:t>
      </w:r>
    </w:p>
    <w:p w:rsidR="00665CAA" w:rsidRPr="00F37042" w:rsidRDefault="00665CAA" w:rsidP="00665CAA">
      <w:pPr>
        <w:ind w:firstLine="709"/>
        <w:jc w:val="both"/>
        <w:rPr>
          <w:sz w:val="28"/>
          <w:szCs w:val="28"/>
          <w:lang w:val="uk-UA"/>
        </w:rPr>
      </w:pPr>
      <w:r w:rsidRPr="00F37042">
        <w:rPr>
          <w:sz w:val="28"/>
          <w:szCs w:val="28"/>
          <w:lang w:val="uk-UA"/>
        </w:rPr>
        <w:t xml:space="preserve">- дітей, батьки яких були учасниками антитерористичної операції в Донецькій та Луганській областях; </w:t>
      </w:r>
    </w:p>
    <w:p w:rsidR="00665CAA" w:rsidRPr="00F37042" w:rsidRDefault="00665CAA" w:rsidP="00665CAA">
      <w:pPr>
        <w:ind w:firstLine="709"/>
        <w:jc w:val="both"/>
        <w:rPr>
          <w:sz w:val="28"/>
          <w:szCs w:val="28"/>
          <w:lang w:val="uk-UA"/>
        </w:rPr>
      </w:pPr>
      <w:r w:rsidRPr="00F37042">
        <w:rPr>
          <w:sz w:val="28"/>
          <w:szCs w:val="28"/>
          <w:lang w:val="uk-UA"/>
        </w:rPr>
        <w:t>- дітей, батьки яких мають статус учасників бойових дій;</w:t>
      </w:r>
    </w:p>
    <w:p w:rsidR="00665CAA" w:rsidRPr="00F37042" w:rsidRDefault="00665CAA" w:rsidP="00665CAA">
      <w:pPr>
        <w:ind w:firstLine="709"/>
        <w:jc w:val="both"/>
        <w:rPr>
          <w:sz w:val="28"/>
          <w:szCs w:val="28"/>
          <w:lang w:val="uk-UA"/>
        </w:rPr>
      </w:pPr>
      <w:r w:rsidRPr="00F37042">
        <w:rPr>
          <w:sz w:val="28"/>
          <w:szCs w:val="28"/>
          <w:lang w:val="uk-UA"/>
        </w:rPr>
        <w:lastRenderedPageBreak/>
        <w:t xml:space="preserve">- </w:t>
      </w:r>
      <w:r w:rsidRPr="00F37042">
        <w:rPr>
          <w:rStyle w:val="rvts0"/>
          <w:sz w:val="28"/>
          <w:szCs w:val="28"/>
          <w:lang w:val="uk-UA"/>
        </w:rPr>
        <w:t>дітей з особливими освітніми потребами, які навчаються в інклюзивних класах;</w:t>
      </w:r>
      <w:r w:rsidRPr="00F37042">
        <w:rPr>
          <w:sz w:val="28"/>
          <w:szCs w:val="28"/>
          <w:lang w:val="uk-UA"/>
        </w:rPr>
        <w:t xml:space="preserve"> </w:t>
      </w:r>
    </w:p>
    <w:p w:rsidR="00665CAA" w:rsidRPr="00F37042" w:rsidRDefault="00665CAA" w:rsidP="00665CAA">
      <w:pPr>
        <w:ind w:firstLine="709"/>
        <w:jc w:val="both"/>
        <w:rPr>
          <w:sz w:val="28"/>
          <w:szCs w:val="28"/>
          <w:lang w:val="uk-UA"/>
        </w:rPr>
      </w:pPr>
      <w:r w:rsidRPr="00F37042">
        <w:rPr>
          <w:sz w:val="28"/>
          <w:szCs w:val="28"/>
          <w:lang w:val="uk-UA"/>
        </w:rPr>
        <w:t xml:space="preserve">- дітей з малозабезпечених сімей. </w:t>
      </w:r>
    </w:p>
    <w:p w:rsidR="00665CAA" w:rsidRPr="00F37042" w:rsidRDefault="00665CAA" w:rsidP="00665CAA">
      <w:pPr>
        <w:ind w:firstLine="709"/>
        <w:jc w:val="both"/>
        <w:rPr>
          <w:sz w:val="28"/>
          <w:szCs w:val="28"/>
          <w:lang w:val="uk-UA"/>
        </w:rPr>
      </w:pPr>
      <w:r w:rsidRPr="00F37042">
        <w:rPr>
          <w:sz w:val="28"/>
          <w:szCs w:val="28"/>
          <w:lang w:val="uk-UA"/>
        </w:rPr>
        <w:t>8. Встановити, що заклади загальної середньої освіти на території Обухівської міської територіальної громади здійснюють організацію харчування учнів 1-4 класів, які не відносяться до пільгових категорій, з урахуванням надання коштів місцевого бюджету у сумі 10 гривень на день.</w:t>
      </w:r>
    </w:p>
    <w:p w:rsidR="00665CAA" w:rsidRPr="00F37042" w:rsidRDefault="00665CAA" w:rsidP="00665CAA">
      <w:pPr>
        <w:ind w:firstLine="708"/>
        <w:jc w:val="both"/>
        <w:rPr>
          <w:sz w:val="28"/>
          <w:szCs w:val="28"/>
          <w:lang w:val="uk-UA"/>
        </w:rPr>
      </w:pPr>
      <w:r w:rsidRPr="00F37042">
        <w:rPr>
          <w:sz w:val="28"/>
          <w:szCs w:val="28"/>
          <w:lang w:val="uk-UA"/>
        </w:rPr>
        <w:t>9. Управлінню освіти виконавчого комітету Обухівської міської ради організацію харчування вихованців та учнів навчальних закладів у 2020 році здійснювати відповідно до даного рішення.</w:t>
      </w:r>
    </w:p>
    <w:p w:rsidR="00665CAA" w:rsidRPr="00F37042" w:rsidRDefault="00665CAA" w:rsidP="00665CAA">
      <w:pPr>
        <w:ind w:firstLine="709"/>
        <w:jc w:val="both"/>
        <w:rPr>
          <w:sz w:val="28"/>
          <w:szCs w:val="28"/>
          <w:lang w:val="uk-UA"/>
        </w:rPr>
      </w:pPr>
      <w:r w:rsidRPr="00F37042">
        <w:rPr>
          <w:sz w:val="28"/>
          <w:szCs w:val="28"/>
          <w:lang w:val="uk-UA"/>
        </w:rPr>
        <w:t>10. Загальному відділу виконавчого комітету Обухівської міської ради надіслати дане рішення Управлінню освіти виконавчого комітету Обухівської міської ради для виконання.</w:t>
      </w:r>
    </w:p>
    <w:p w:rsidR="00665CAA" w:rsidRPr="00F37042" w:rsidRDefault="00665CAA" w:rsidP="00665CAA">
      <w:pPr>
        <w:ind w:firstLine="709"/>
        <w:jc w:val="both"/>
        <w:rPr>
          <w:sz w:val="28"/>
          <w:szCs w:val="28"/>
          <w:lang w:val="uk-UA"/>
        </w:rPr>
      </w:pPr>
      <w:r w:rsidRPr="00F37042">
        <w:rPr>
          <w:sz w:val="28"/>
          <w:szCs w:val="28"/>
          <w:lang w:val="uk-UA"/>
        </w:rPr>
        <w:t xml:space="preserve">11. Керівникам закладів дошкільної та загальної середньої освіти Обухівської </w:t>
      </w:r>
      <w:r w:rsidRPr="00F37042">
        <w:rPr>
          <w:bCs/>
          <w:sz w:val="28"/>
          <w:szCs w:val="28"/>
          <w:lang w:val="uk-UA"/>
        </w:rPr>
        <w:t>міської об’єднаної територіальної громади</w:t>
      </w:r>
      <w:r w:rsidRPr="00F37042">
        <w:rPr>
          <w:sz w:val="28"/>
          <w:szCs w:val="28"/>
          <w:lang w:val="uk-UA"/>
        </w:rPr>
        <w:t xml:space="preserve"> довести дане рішення до батьків або опікунів.</w:t>
      </w:r>
    </w:p>
    <w:p w:rsidR="00665CAA" w:rsidRPr="00F37042" w:rsidRDefault="00665CAA" w:rsidP="00665CAA">
      <w:pPr>
        <w:ind w:firstLine="709"/>
        <w:jc w:val="both"/>
        <w:rPr>
          <w:sz w:val="28"/>
          <w:szCs w:val="28"/>
          <w:lang w:val="uk-UA"/>
        </w:rPr>
      </w:pPr>
      <w:r w:rsidRPr="00F37042">
        <w:rPr>
          <w:sz w:val="28"/>
          <w:szCs w:val="28"/>
          <w:lang w:val="uk-UA"/>
        </w:rPr>
        <w:t>12. Контроль за виконанням даного рішення покласти на заступника міського голови Шевченко А.В.</w:t>
      </w:r>
    </w:p>
    <w:p w:rsidR="00665CAA" w:rsidRPr="00F37042" w:rsidRDefault="00665CAA" w:rsidP="00665CAA">
      <w:pPr>
        <w:jc w:val="both"/>
        <w:rPr>
          <w:b/>
          <w:lang w:val="uk-UA"/>
        </w:rPr>
      </w:pPr>
    </w:p>
    <w:p w:rsidR="00665CAA" w:rsidRPr="00F37042" w:rsidRDefault="00665CAA" w:rsidP="00665CAA">
      <w:pPr>
        <w:jc w:val="both"/>
        <w:rPr>
          <w:b/>
          <w:lang w:val="uk-UA"/>
        </w:rPr>
      </w:pPr>
    </w:p>
    <w:p w:rsidR="00665CAA" w:rsidRPr="00F37042" w:rsidRDefault="00665CAA" w:rsidP="00665CAA">
      <w:pPr>
        <w:rPr>
          <w:sz w:val="28"/>
          <w:szCs w:val="28"/>
          <w:lang w:val="uk-UA"/>
        </w:rPr>
      </w:pPr>
      <w:r w:rsidRPr="00F37042">
        <w:rPr>
          <w:sz w:val="28"/>
          <w:szCs w:val="28"/>
          <w:lang w:val="uk-UA"/>
        </w:rPr>
        <w:t>Міський голова                                                                                О.М.Левченко</w:t>
      </w: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p>
    <w:p w:rsidR="00665CAA" w:rsidRPr="00F37042" w:rsidRDefault="00665CAA" w:rsidP="00665CAA">
      <w:pPr>
        <w:rPr>
          <w:lang w:val="uk-UA"/>
        </w:rPr>
      </w:pPr>
      <w:r w:rsidRPr="00F37042">
        <w:rPr>
          <w:lang w:val="uk-UA"/>
        </w:rPr>
        <w:t>Вик. Коломієць О.Г.</w:t>
      </w:r>
    </w:p>
    <w:p w:rsidR="009C0E8E" w:rsidRDefault="009C0E8E" w:rsidP="009C0E8E">
      <w:pPr>
        <w:rPr>
          <w:lang w:val="uk-UA"/>
        </w:rPr>
      </w:pPr>
    </w:p>
    <w:p w:rsidR="009C0E8E" w:rsidRDefault="009C0E8E" w:rsidP="009C0E8E">
      <w:pPr>
        <w:rPr>
          <w:lang w:val="uk-UA"/>
        </w:rPr>
      </w:pPr>
    </w:p>
    <w:p w:rsidR="009C0E8E" w:rsidRDefault="009C0E8E" w:rsidP="009C0E8E">
      <w:pPr>
        <w:rPr>
          <w:lang w:val="uk-UA"/>
        </w:rPr>
      </w:pPr>
    </w:p>
    <w:p w:rsidR="005B1C90" w:rsidRDefault="005959E3" w:rsidP="005B1C90">
      <w:pPr>
        <w:pStyle w:val="a7"/>
        <w:rPr>
          <w:szCs w:val="28"/>
          <w:lang w:val="uk-UA"/>
        </w:rPr>
      </w:pPr>
      <w:bookmarkStart w:id="58" w:name="_GoBack"/>
      <w:bookmarkEnd w:id="58"/>
      <w:r>
        <w:rPr>
          <w:noProof/>
          <w:szCs w:val="20"/>
          <w:lang w:val="uk-UA" w:eastAsia="uk-UA"/>
        </w:rPr>
        <w:lastRenderedPageBreak/>
        <w:object w:dxaOrig="1440" w:dyaOrig="1440">
          <v:shape id="_x0000_s1137" type="#_x0000_t75" style="position:absolute;left:0;text-align:left;margin-left:222.45pt;margin-top:29.85pt;width:32.9pt;height:46.9pt;flip:x;z-index:251739136">
            <v:imagedata r:id="rId18" o:title=""/>
            <w10:wrap type="topAndBottom" anchorx="page"/>
          </v:shape>
          <o:OLEObject Type="Embed" ProgID="MS_ClipArt_Gallery" ShapeID="_x0000_s1137" DrawAspect="Content" ObjectID="_1638104769" r:id="rId67"/>
        </w:object>
      </w:r>
    </w:p>
    <w:p w:rsidR="005B1C90" w:rsidRPr="005B1C90" w:rsidRDefault="005B1C90" w:rsidP="005B1C90">
      <w:pPr>
        <w:pStyle w:val="a7"/>
        <w:rPr>
          <w:rFonts w:ascii="Times New Roman" w:hAnsi="Times New Roman" w:cs="Times New Roman"/>
          <w:szCs w:val="28"/>
          <w:lang w:val="uk-UA"/>
        </w:rPr>
      </w:pPr>
      <w:r w:rsidRPr="005B1C90">
        <w:rPr>
          <w:rFonts w:ascii="Times New Roman" w:hAnsi="Times New Roman" w:cs="Times New Roman"/>
          <w:szCs w:val="28"/>
          <w:lang w:val="uk-UA"/>
        </w:rPr>
        <w:t>ОБУХІВСЬКА МІСЬКА РАДА</w:t>
      </w:r>
    </w:p>
    <w:p w:rsidR="005B1C90" w:rsidRPr="005B1C90" w:rsidRDefault="005B1C90" w:rsidP="005B1C90">
      <w:pPr>
        <w:pStyle w:val="a7"/>
        <w:rPr>
          <w:rFonts w:ascii="Times New Roman" w:hAnsi="Times New Roman" w:cs="Times New Roman"/>
          <w:szCs w:val="28"/>
          <w:lang w:val="uk-UA"/>
        </w:rPr>
      </w:pPr>
      <w:r w:rsidRPr="005B1C90">
        <w:rPr>
          <w:rFonts w:ascii="Times New Roman" w:hAnsi="Times New Roman" w:cs="Times New Roman"/>
          <w:szCs w:val="28"/>
          <w:lang w:val="uk-UA"/>
        </w:rPr>
        <w:t>КИЇВСЬКОЇ ОБЛАСТІ</w:t>
      </w:r>
    </w:p>
    <w:p w:rsidR="005B1C90" w:rsidRPr="0063275F" w:rsidRDefault="005B1C90" w:rsidP="005B1C90">
      <w:pPr>
        <w:jc w:val="center"/>
        <w:rPr>
          <w:b/>
          <w:sz w:val="28"/>
          <w:lang w:val="uk-UA"/>
        </w:rPr>
      </w:pPr>
      <w:r w:rsidRPr="0063275F">
        <w:rPr>
          <w:b/>
          <w:sz w:val="28"/>
          <w:lang w:val="uk-UA"/>
        </w:rPr>
        <w:t>ВИКОНАВЧИЙ КОМІТЕТ</w:t>
      </w:r>
    </w:p>
    <w:p w:rsidR="005B1C90" w:rsidRPr="0063275F" w:rsidRDefault="005B1C90" w:rsidP="005B1C90">
      <w:pPr>
        <w:jc w:val="center"/>
        <w:rPr>
          <w:b/>
          <w:sz w:val="16"/>
          <w:szCs w:val="16"/>
          <w:lang w:val="uk-UA"/>
        </w:rPr>
      </w:pPr>
    </w:p>
    <w:p w:rsidR="005B1C90" w:rsidRPr="00E40032" w:rsidRDefault="005B1C90" w:rsidP="005B1C90">
      <w:pPr>
        <w:pStyle w:val="a5"/>
        <w:rPr>
          <w:sz w:val="28"/>
          <w:szCs w:val="28"/>
          <w:lang w:val="ru-RU"/>
        </w:rPr>
      </w:pPr>
      <w:r>
        <w:rPr>
          <w:sz w:val="28"/>
          <w:szCs w:val="28"/>
        </w:rPr>
        <w:t xml:space="preserve">РІШЕННЯ № </w:t>
      </w:r>
      <w:r w:rsidR="00BD070C">
        <w:rPr>
          <w:sz w:val="28"/>
          <w:szCs w:val="28"/>
        </w:rPr>
        <w:t>763</w:t>
      </w:r>
    </w:p>
    <w:p w:rsidR="005B1C90" w:rsidRDefault="005B1C90" w:rsidP="005B1C90">
      <w:pPr>
        <w:jc w:val="center"/>
        <w:rPr>
          <w:sz w:val="16"/>
          <w:szCs w:val="16"/>
          <w:lang w:val="uk-UA"/>
        </w:rPr>
      </w:pPr>
    </w:p>
    <w:p w:rsidR="005B1C90" w:rsidRDefault="005B1C90" w:rsidP="005B1C90">
      <w:pPr>
        <w:rPr>
          <w:sz w:val="28"/>
          <w:szCs w:val="28"/>
          <w:lang w:val="uk-UA"/>
        </w:rPr>
      </w:pPr>
      <w:r>
        <w:rPr>
          <w:sz w:val="28"/>
          <w:szCs w:val="28"/>
          <w:lang w:val="uk-UA"/>
        </w:rPr>
        <w:t>від 13</w:t>
      </w:r>
      <w:r w:rsidRPr="00F05B1C">
        <w:rPr>
          <w:sz w:val="28"/>
          <w:szCs w:val="28"/>
          <w:lang w:val="uk-UA"/>
        </w:rPr>
        <w:t xml:space="preserve"> </w:t>
      </w:r>
      <w:r>
        <w:rPr>
          <w:sz w:val="28"/>
          <w:szCs w:val="28"/>
          <w:lang w:val="uk-UA"/>
        </w:rPr>
        <w:t>грудня 2019 року                                                                   м. Обухів</w:t>
      </w:r>
    </w:p>
    <w:p w:rsidR="005B1C90" w:rsidRDefault="005B1C90" w:rsidP="005B1C90">
      <w:pPr>
        <w:jc w:val="both"/>
        <w:rPr>
          <w:bCs/>
          <w:sz w:val="28"/>
          <w:lang w:val="uk-UA"/>
        </w:rPr>
      </w:pPr>
    </w:p>
    <w:p w:rsidR="005B1C90" w:rsidRDefault="005B1C90" w:rsidP="005B1C90">
      <w:pPr>
        <w:jc w:val="both"/>
        <w:rPr>
          <w:bCs/>
          <w:sz w:val="28"/>
          <w:lang w:val="uk-UA"/>
        </w:rPr>
      </w:pPr>
      <w:r>
        <w:rPr>
          <w:bCs/>
          <w:sz w:val="28"/>
          <w:lang w:val="uk-UA"/>
        </w:rPr>
        <w:t>Про розгляд заяви фізичної особи – підприємця</w:t>
      </w:r>
    </w:p>
    <w:p w:rsidR="005B1C90" w:rsidRDefault="005B1C90" w:rsidP="005B1C90">
      <w:pPr>
        <w:jc w:val="both"/>
        <w:rPr>
          <w:bCs/>
          <w:sz w:val="28"/>
          <w:lang w:val="uk-UA"/>
        </w:rPr>
      </w:pPr>
      <w:r w:rsidRPr="006704AB">
        <w:rPr>
          <w:bCs/>
          <w:sz w:val="28"/>
          <w:lang w:val="uk-UA"/>
        </w:rPr>
        <w:t>Бідник Ірини Василівни щодо розміщення та</w:t>
      </w:r>
      <w:r>
        <w:rPr>
          <w:bCs/>
          <w:sz w:val="28"/>
          <w:lang w:val="uk-UA"/>
        </w:rPr>
        <w:t xml:space="preserve"> </w:t>
      </w:r>
    </w:p>
    <w:p w:rsidR="005B1C90" w:rsidRDefault="005B1C90" w:rsidP="005B1C90">
      <w:pPr>
        <w:jc w:val="both"/>
        <w:rPr>
          <w:bCs/>
          <w:sz w:val="28"/>
          <w:lang w:val="uk-UA"/>
        </w:rPr>
      </w:pPr>
      <w:r>
        <w:rPr>
          <w:bCs/>
          <w:sz w:val="28"/>
          <w:lang w:val="uk-UA"/>
        </w:rPr>
        <w:t xml:space="preserve">погодження режиму роботи об’єкту виносної торгівлі </w:t>
      </w:r>
    </w:p>
    <w:p w:rsidR="005B1C90" w:rsidRPr="0002273D" w:rsidRDefault="005B1C90" w:rsidP="005B1C90">
      <w:pPr>
        <w:jc w:val="both"/>
        <w:rPr>
          <w:bCs/>
          <w:sz w:val="28"/>
        </w:rPr>
      </w:pPr>
      <w:r>
        <w:rPr>
          <w:bCs/>
          <w:sz w:val="28"/>
          <w:lang w:val="uk-UA"/>
        </w:rPr>
        <w:t>промисловими товарами на території міста Обухова</w:t>
      </w:r>
      <w:r>
        <w:rPr>
          <w:bCs/>
          <w:sz w:val="28"/>
          <w:lang w:val="uk-UA"/>
        </w:rPr>
        <w:tab/>
        <w:t xml:space="preserve"> </w:t>
      </w:r>
    </w:p>
    <w:p w:rsidR="005B1C90" w:rsidRDefault="005B1C90" w:rsidP="005B1C90">
      <w:pPr>
        <w:jc w:val="both"/>
        <w:rPr>
          <w:bCs/>
          <w:sz w:val="28"/>
          <w:lang w:val="uk-UA"/>
        </w:rPr>
      </w:pPr>
      <w:r w:rsidRPr="006704AB">
        <w:rPr>
          <w:bCs/>
          <w:sz w:val="28"/>
          <w:lang w:val="uk-UA"/>
        </w:rPr>
        <w:t>(поруч з магазином № 57 по вулиці Каштановій, 14)</w:t>
      </w:r>
      <w:r>
        <w:rPr>
          <w:bCs/>
          <w:sz w:val="28"/>
          <w:lang w:val="uk-UA"/>
        </w:rPr>
        <w:t xml:space="preserve"> </w:t>
      </w:r>
    </w:p>
    <w:p w:rsidR="005B1C90" w:rsidRDefault="005B1C90" w:rsidP="005B1C90">
      <w:pPr>
        <w:ind w:firstLine="709"/>
        <w:jc w:val="both"/>
        <w:rPr>
          <w:sz w:val="28"/>
          <w:szCs w:val="28"/>
          <w:lang w:val="uk-UA"/>
        </w:rPr>
      </w:pPr>
      <w:r>
        <w:rPr>
          <w:sz w:val="28"/>
          <w:szCs w:val="28"/>
          <w:lang w:val="uk-UA"/>
        </w:rPr>
        <w:t xml:space="preserve">      </w:t>
      </w:r>
    </w:p>
    <w:p w:rsidR="005B1C90" w:rsidRPr="00E9119B" w:rsidRDefault="005B1C90" w:rsidP="005B1C90">
      <w:pPr>
        <w:ind w:firstLine="708"/>
        <w:jc w:val="both"/>
        <w:rPr>
          <w:bCs/>
          <w:sz w:val="28"/>
          <w:lang w:val="uk-UA"/>
        </w:rPr>
      </w:pPr>
      <w:r>
        <w:rPr>
          <w:sz w:val="28"/>
          <w:szCs w:val="28"/>
          <w:lang w:val="uk-UA"/>
        </w:rPr>
        <w:t>Розглянувши заяву</w:t>
      </w:r>
      <w:r w:rsidRPr="00DB2E3A">
        <w:rPr>
          <w:bCs/>
          <w:sz w:val="28"/>
          <w:lang w:val="uk-UA"/>
        </w:rPr>
        <w:t xml:space="preserve"> </w:t>
      </w:r>
      <w:r>
        <w:rPr>
          <w:bCs/>
          <w:sz w:val="28"/>
          <w:lang w:val="uk-UA"/>
        </w:rPr>
        <w:t xml:space="preserve">фізичної особи – підприємця Бідник Ірини Василівни </w:t>
      </w:r>
      <w:r>
        <w:rPr>
          <w:sz w:val="28"/>
          <w:szCs w:val="28"/>
          <w:lang w:val="uk-UA"/>
        </w:rPr>
        <w:t xml:space="preserve">від 02.12.2019 </w:t>
      </w:r>
      <w:r>
        <w:rPr>
          <w:bCs/>
          <w:sz w:val="28"/>
          <w:lang w:val="uk-UA"/>
        </w:rPr>
        <w:t xml:space="preserve">щодо розміщення виносної торгівлі промисловими товарами на території міста Обухова  </w:t>
      </w:r>
      <w:r w:rsidRPr="006704AB">
        <w:rPr>
          <w:bCs/>
          <w:sz w:val="28"/>
          <w:lang w:val="uk-UA"/>
        </w:rPr>
        <w:t>(поруч з магазином № 57 по вулиці Каштановій, 14)</w:t>
      </w:r>
      <w:r>
        <w:rPr>
          <w:bCs/>
          <w:sz w:val="28"/>
          <w:lang w:val="uk-UA"/>
        </w:rPr>
        <w:t xml:space="preserve"> та погодження режиму роботи</w:t>
      </w:r>
      <w:r w:rsidRPr="00B15A9F">
        <w:rPr>
          <w:bCs/>
          <w:sz w:val="28"/>
          <w:lang w:val="uk-UA"/>
        </w:rPr>
        <w:t xml:space="preserve"> </w:t>
      </w:r>
      <w:r>
        <w:rPr>
          <w:bCs/>
          <w:sz w:val="28"/>
          <w:lang w:val="uk-UA"/>
        </w:rPr>
        <w:t>об’єкту виносної торгівлі, здійснення виносної торгівлі промисловими товарами буде проводитись на власній земельній ділянці, керуючись підпунктом 4 пункту б</w:t>
      </w:r>
      <w:r w:rsidRPr="00E9119B">
        <w:rPr>
          <w:sz w:val="28"/>
          <w:szCs w:val="28"/>
          <w:lang w:val="uk-UA"/>
        </w:rPr>
        <w:t xml:space="preserve"> статті  </w:t>
      </w:r>
      <w:r>
        <w:rPr>
          <w:sz w:val="28"/>
          <w:szCs w:val="28"/>
          <w:lang w:val="uk-UA"/>
        </w:rPr>
        <w:t>30</w:t>
      </w:r>
      <w:r w:rsidRPr="00E9119B">
        <w:rPr>
          <w:sz w:val="28"/>
          <w:szCs w:val="28"/>
          <w:lang w:val="uk-UA"/>
        </w:rPr>
        <w:t xml:space="preserve"> Закону України «Про мі</w:t>
      </w:r>
      <w:r>
        <w:rPr>
          <w:sz w:val="28"/>
          <w:szCs w:val="28"/>
          <w:lang w:val="uk-UA"/>
        </w:rPr>
        <w:t xml:space="preserve">сцеве самоврядування в Україні» </w:t>
      </w:r>
    </w:p>
    <w:p w:rsidR="005B1C90" w:rsidRDefault="005B1C90" w:rsidP="005B1C90">
      <w:pPr>
        <w:jc w:val="both"/>
        <w:rPr>
          <w:bCs/>
          <w:sz w:val="16"/>
          <w:szCs w:val="16"/>
          <w:lang w:val="uk-UA"/>
        </w:rPr>
      </w:pPr>
    </w:p>
    <w:p w:rsidR="005B1C90" w:rsidRDefault="005B1C90" w:rsidP="005B1C90">
      <w:pPr>
        <w:ind w:firstLine="709"/>
        <w:jc w:val="center"/>
        <w:rPr>
          <w:b/>
          <w:sz w:val="28"/>
          <w:szCs w:val="28"/>
          <w:lang w:val="uk-UA"/>
        </w:rPr>
      </w:pPr>
      <w:r>
        <w:rPr>
          <w:b/>
          <w:sz w:val="28"/>
          <w:szCs w:val="28"/>
          <w:lang w:val="uk-UA"/>
        </w:rPr>
        <w:t>ВИКОНАВЧИЙ КОМІТЕТ ОБУХІВСЬКОЇ МІСЬКОЇ РАДИ</w:t>
      </w:r>
    </w:p>
    <w:p w:rsidR="005B1C90" w:rsidRDefault="005B1C90" w:rsidP="005B1C90">
      <w:pPr>
        <w:ind w:firstLine="709"/>
        <w:jc w:val="center"/>
        <w:rPr>
          <w:b/>
          <w:sz w:val="28"/>
          <w:szCs w:val="28"/>
          <w:lang w:val="uk-UA"/>
        </w:rPr>
      </w:pPr>
      <w:r>
        <w:rPr>
          <w:b/>
          <w:sz w:val="28"/>
          <w:szCs w:val="28"/>
          <w:lang w:val="uk-UA"/>
        </w:rPr>
        <w:t>ВИРІШИВ:</w:t>
      </w:r>
    </w:p>
    <w:p w:rsidR="005B1C90" w:rsidRPr="0057412C" w:rsidRDefault="005B1C90" w:rsidP="005B1C90">
      <w:pPr>
        <w:ind w:firstLine="709"/>
        <w:jc w:val="center"/>
        <w:rPr>
          <w:b/>
          <w:sz w:val="16"/>
          <w:szCs w:val="16"/>
          <w:lang w:val="uk-UA"/>
        </w:rPr>
      </w:pPr>
    </w:p>
    <w:p w:rsidR="005B1C90" w:rsidRDefault="005B1C90" w:rsidP="005B1C90">
      <w:pPr>
        <w:ind w:firstLine="708"/>
        <w:jc w:val="both"/>
        <w:rPr>
          <w:bCs/>
          <w:sz w:val="28"/>
          <w:lang w:val="uk-UA"/>
        </w:rPr>
      </w:pPr>
      <w:r>
        <w:rPr>
          <w:sz w:val="28"/>
          <w:szCs w:val="28"/>
          <w:lang w:val="uk-UA"/>
        </w:rPr>
        <w:t xml:space="preserve">1. Погодити </w:t>
      </w:r>
      <w:r>
        <w:rPr>
          <w:bCs/>
          <w:sz w:val="28"/>
          <w:lang w:val="uk-UA"/>
        </w:rPr>
        <w:t>фізичн</w:t>
      </w:r>
      <w:r w:rsidRPr="00FE7DDA">
        <w:rPr>
          <w:bCs/>
          <w:sz w:val="28"/>
          <w:lang w:val="uk-UA"/>
        </w:rPr>
        <w:t>ій</w:t>
      </w:r>
      <w:r>
        <w:rPr>
          <w:bCs/>
          <w:sz w:val="28"/>
          <w:lang w:val="uk-UA"/>
        </w:rPr>
        <w:t xml:space="preserve"> особі – підприємцю Бідник Ірині Василівні розміщення виносної торгівлі промисловими товарами на території міста Обухова </w:t>
      </w:r>
      <w:r w:rsidRPr="00031DDA">
        <w:rPr>
          <w:bCs/>
          <w:sz w:val="28"/>
          <w:lang w:val="uk-UA"/>
        </w:rPr>
        <w:t>(поруч з магазином № 57 по вулиці Каштановій, 14)</w:t>
      </w:r>
      <w:r>
        <w:rPr>
          <w:bCs/>
          <w:sz w:val="28"/>
          <w:lang w:val="uk-UA"/>
        </w:rPr>
        <w:t xml:space="preserve"> на період з </w:t>
      </w:r>
      <w:r w:rsidRPr="004468A1">
        <w:rPr>
          <w:bCs/>
          <w:sz w:val="28"/>
          <w:lang w:val="uk-UA"/>
        </w:rPr>
        <w:t>01.01.20</w:t>
      </w:r>
      <w:r>
        <w:rPr>
          <w:bCs/>
          <w:sz w:val="28"/>
          <w:lang w:val="uk-UA"/>
        </w:rPr>
        <w:t>20</w:t>
      </w:r>
      <w:r w:rsidRPr="004468A1">
        <w:rPr>
          <w:bCs/>
          <w:sz w:val="28"/>
          <w:lang w:val="uk-UA"/>
        </w:rPr>
        <w:t xml:space="preserve"> по 31.12.20</w:t>
      </w:r>
      <w:r>
        <w:rPr>
          <w:bCs/>
          <w:sz w:val="28"/>
          <w:lang w:val="uk-UA"/>
        </w:rPr>
        <w:t>20 з режимом роботи з 09-00 до 17-00 години, без перерви та вихідних.</w:t>
      </w:r>
    </w:p>
    <w:p w:rsidR="005B1C90" w:rsidRPr="00007CC2" w:rsidRDefault="005B1C90" w:rsidP="005B1C90">
      <w:pPr>
        <w:ind w:firstLine="708"/>
        <w:jc w:val="both"/>
        <w:rPr>
          <w:bCs/>
          <w:sz w:val="16"/>
          <w:szCs w:val="16"/>
          <w:lang w:val="uk-UA"/>
        </w:rPr>
      </w:pPr>
    </w:p>
    <w:p w:rsidR="005B1C90" w:rsidRDefault="005B1C90" w:rsidP="005B1C90">
      <w:pPr>
        <w:ind w:firstLine="708"/>
        <w:jc w:val="both"/>
        <w:rPr>
          <w:bCs/>
          <w:sz w:val="28"/>
          <w:lang w:val="uk-UA"/>
        </w:rPr>
      </w:pPr>
      <w:r>
        <w:rPr>
          <w:bCs/>
          <w:sz w:val="28"/>
          <w:lang w:val="uk-UA"/>
        </w:rPr>
        <w:t>2. Фізичн</w:t>
      </w:r>
      <w:r w:rsidRPr="00FE7DDA">
        <w:rPr>
          <w:bCs/>
          <w:sz w:val="28"/>
          <w:lang w:val="uk-UA"/>
        </w:rPr>
        <w:t>ій</w:t>
      </w:r>
      <w:r>
        <w:rPr>
          <w:bCs/>
          <w:sz w:val="28"/>
          <w:lang w:val="uk-UA"/>
        </w:rPr>
        <w:t xml:space="preserve"> особі – підприємцю Бідник Ірині Василівні  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5B1C90" w:rsidRPr="00007CC2" w:rsidRDefault="005B1C90" w:rsidP="005B1C90">
      <w:pPr>
        <w:ind w:firstLine="708"/>
        <w:jc w:val="both"/>
        <w:rPr>
          <w:bCs/>
          <w:sz w:val="16"/>
          <w:szCs w:val="16"/>
          <w:lang w:val="uk-UA"/>
        </w:rPr>
      </w:pPr>
    </w:p>
    <w:p w:rsidR="005B1C90" w:rsidRDefault="005B1C90" w:rsidP="005B1C90">
      <w:pPr>
        <w:ind w:firstLine="708"/>
        <w:jc w:val="both"/>
        <w:rPr>
          <w:bCs/>
          <w:sz w:val="28"/>
          <w:lang w:val="uk-UA"/>
        </w:rPr>
      </w:pPr>
      <w:r>
        <w:rPr>
          <w:bCs/>
          <w:sz w:val="28"/>
          <w:lang w:val="uk-UA"/>
        </w:rPr>
        <w:t>3. Відділу з питань благоустрою виконавчого комітету Обухівської міської ради затвердити фізичн</w:t>
      </w:r>
      <w:r w:rsidRPr="00FE7DDA">
        <w:rPr>
          <w:bCs/>
          <w:sz w:val="28"/>
          <w:lang w:val="uk-UA"/>
        </w:rPr>
        <w:t>ій</w:t>
      </w:r>
      <w:r>
        <w:rPr>
          <w:bCs/>
          <w:sz w:val="28"/>
          <w:lang w:val="uk-UA"/>
        </w:rPr>
        <w:t xml:space="preserve"> особі – підприємцю Бідник Ірині Василівні схему прибирання закріпленої прилеглої території.</w:t>
      </w:r>
    </w:p>
    <w:p w:rsidR="005B1C90" w:rsidRPr="00007CC2" w:rsidRDefault="005B1C90" w:rsidP="005B1C90">
      <w:pPr>
        <w:ind w:firstLine="708"/>
        <w:jc w:val="both"/>
        <w:rPr>
          <w:bCs/>
          <w:sz w:val="16"/>
          <w:szCs w:val="16"/>
          <w:lang w:val="uk-UA"/>
        </w:rPr>
      </w:pPr>
    </w:p>
    <w:p w:rsidR="005B1C90" w:rsidRDefault="005B1C90" w:rsidP="005B1C90">
      <w:pPr>
        <w:tabs>
          <w:tab w:val="left" w:pos="720"/>
        </w:tabs>
        <w:ind w:firstLine="709"/>
        <w:jc w:val="both"/>
        <w:rPr>
          <w:sz w:val="28"/>
          <w:szCs w:val="28"/>
          <w:lang w:val="uk-UA"/>
        </w:rPr>
      </w:pPr>
      <w:r>
        <w:rPr>
          <w:bCs/>
          <w:sz w:val="28"/>
          <w:lang w:val="uk-UA"/>
        </w:rPr>
        <w:lastRenderedPageBreak/>
        <w:t>4</w:t>
      </w:r>
      <w:r w:rsidRPr="00915161">
        <w:rPr>
          <w:bCs/>
          <w:sz w:val="28"/>
          <w:lang w:val="uk-UA"/>
        </w:rPr>
        <w:t xml:space="preserve">. Фізичній особі – підприємцю </w:t>
      </w:r>
      <w:r>
        <w:rPr>
          <w:bCs/>
          <w:sz w:val="28"/>
          <w:lang w:val="uk-UA"/>
        </w:rPr>
        <w:t xml:space="preserve">Бідник Ірині Василівні </w:t>
      </w:r>
      <w:r w:rsidRPr="00915161">
        <w:rPr>
          <w:bCs/>
          <w:sz w:val="28"/>
          <w:lang w:val="uk-UA"/>
        </w:rPr>
        <w:t xml:space="preserve">укласти </w:t>
      </w:r>
      <w:r>
        <w:rPr>
          <w:bCs/>
          <w:sz w:val="28"/>
          <w:lang w:val="uk-UA"/>
        </w:rPr>
        <w:t>з приватним підприємством «Обухівміськвторресурси» договір про надання послуг на вивезення твердих побутових відходів.</w:t>
      </w:r>
    </w:p>
    <w:p w:rsidR="005B1C90" w:rsidRDefault="005B1C90" w:rsidP="005B1C90">
      <w:pPr>
        <w:jc w:val="both"/>
        <w:rPr>
          <w:rFonts w:eastAsia="Batang"/>
          <w:sz w:val="28"/>
          <w:szCs w:val="28"/>
          <w:lang w:val="uk-UA"/>
        </w:rPr>
      </w:pPr>
    </w:p>
    <w:p w:rsidR="005B1C90" w:rsidRDefault="005B1C90" w:rsidP="005B1C90">
      <w:pPr>
        <w:ind w:firstLine="708"/>
        <w:jc w:val="both"/>
        <w:rPr>
          <w:bCs/>
          <w:sz w:val="28"/>
          <w:lang w:val="uk-UA"/>
        </w:rPr>
      </w:pPr>
    </w:p>
    <w:p w:rsidR="005B1C90" w:rsidRDefault="005B1C90" w:rsidP="005B1C90">
      <w:pPr>
        <w:jc w:val="both"/>
        <w:rPr>
          <w:rFonts w:eastAsia="Batang"/>
          <w:sz w:val="28"/>
          <w:szCs w:val="28"/>
          <w:lang w:val="uk-UA"/>
        </w:rPr>
      </w:pPr>
    </w:p>
    <w:p w:rsidR="005B1C90" w:rsidRPr="00B1277D" w:rsidRDefault="005B1C90" w:rsidP="005B1C90">
      <w:pPr>
        <w:jc w:val="both"/>
        <w:rPr>
          <w:rFonts w:eastAsia="Batang"/>
          <w:sz w:val="28"/>
          <w:szCs w:val="28"/>
          <w:lang w:val="uk-UA"/>
        </w:rPr>
      </w:pPr>
      <w:r>
        <w:rPr>
          <w:rFonts w:eastAsia="Batang"/>
          <w:sz w:val="28"/>
          <w:szCs w:val="28"/>
          <w:lang w:val="uk-UA"/>
        </w:rPr>
        <w:t>Обухівський міський голова                                                             О.М. Левченко</w:t>
      </w: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Pr="00C271C9" w:rsidRDefault="005B1C90" w:rsidP="005B1C90">
      <w:pPr>
        <w:jc w:val="both"/>
        <w:rPr>
          <w:rFonts w:eastAsia="Batang"/>
          <w:sz w:val="22"/>
          <w:szCs w:val="22"/>
          <w:lang w:val="uk-UA"/>
        </w:rPr>
      </w:pPr>
      <w:r>
        <w:rPr>
          <w:rFonts w:eastAsia="Batang"/>
          <w:sz w:val="22"/>
          <w:szCs w:val="22"/>
          <w:lang w:val="uk-UA"/>
        </w:rPr>
        <w:t>Кондратюк А.М.</w:t>
      </w: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959E3" w:rsidP="005B1C90">
      <w:pPr>
        <w:jc w:val="both"/>
        <w:rPr>
          <w:rFonts w:eastAsia="Batang"/>
          <w:sz w:val="28"/>
          <w:szCs w:val="28"/>
          <w:lang w:val="uk-UA"/>
        </w:rPr>
      </w:pPr>
      <w:r>
        <w:rPr>
          <w:noProof/>
          <w:lang w:val="uk-UA" w:eastAsia="uk-UA"/>
        </w:rPr>
        <w:lastRenderedPageBreak/>
        <w:object w:dxaOrig="1440" w:dyaOrig="1440">
          <v:shape id="_x0000_s1138" type="#_x0000_t75" style="position:absolute;left:0;text-align:left;margin-left:229.2pt;margin-top:48.6pt;width:29.1pt;height:41.5pt;flip:x;z-index:251740160">
            <v:imagedata r:id="rId18" o:title=""/>
            <w10:wrap type="topAndBottom" anchorx="page"/>
          </v:shape>
          <o:OLEObject Type="Embed" ProgID="MS_ClipArt_Gallery" ShapeID="_x0000_s1138" DrawAspect="Content" ObjectID="_1638104770" r:id="rId68"/>
        </w:object>
      </w:r>
    </w:p>
    <w:p w:rsidR="005B1C90" w:rsidRDefault="005B1C90" w:rsidP="005B1C90">
      <w:pPr>
        <w:jc w:val="both"/>
        <w:rPr>
          <w:rFonts w:eastAsia="Batang"/>
          <w:sz w:val="28"/>
          <w:szCs w:val="28"/>
          <w:lang w:val="uk-UA"/>
        </w:rPr>
      </w:pPr>
    </w:p>
    <w:p w:rsidR="005B1C90" w:rsidRDefault="005B1C90" w:rsidP="005B1C90">
      <w:pPr>
        <w:jc w:val="both"/>
        <w:rPr>
          <w:rFonts w:eastAsia="Batang"/>
          <w:sz w:val="28"/>
          <w:szCs w:val="28"/>
          <w:lang w:val="uk-UA"/>
        </w:rPr>
      </w:pPr>
    </w:p>
    <w:p w:rsidR="005B1C90" w:rsidRDefault="005B1C90" w:rsidP="005B1C90">
      <w:pPr>
        <w:jc w:val="center"/>
      </w:pPr>
    </w:p>
    <w:p w:rsidR="005B1C90" w:rsidRPr="005B1C90" w:rsidRDefault="005B1C90" w:rsidP="005B1C90">
      <w:pPr>
        <w:pStyle w:val="a7"/>
        <w:ind w:right="-144"/>
        <w:rPr>
          <w:rFonts w:ascii="Times New Roman" w:hAnsi="Times New Roman" w:cs="Times New Roman"/>
          <w:szCs w:val="28"/>
          <w:lang w:val="uk-UA"/>
        </w:rPr>
      </w:pPr>
      <w:r w:rsidRPr="005B1C90">
        <w:rPr>
          <w:rFonts w:ascii="Times New Roman" w:hAnsi="Times New Roman" w:cs="Times New Roman"/>
          <w:szCs w:val="28"/>
        </w:rPr>
        <w:t>ОБУХІВСЬКА МІСЬКА РАДА</w:t>
      </w:r>
    </w:p>
    <w:p w:rsidR="005B1C90" w:rsidRPr="005B1C90" w:rsidRDefault="005B1C90" w:rsidP="005B1C90">
      <w:pPr>
        <w:pStyle w:val="a7"/>
        <w:rPr>
          <w:rFonts w:ascii="Times New Roman" w:hAnsi="Times New Roman" w:cs="Times New Roman"/>
          <w:szCs w:val="28"/>
          <w:lang w:val="uk-UA"/>
        </w:rPr>
      </w:pPr>
      <w:r w:rsidRPr="005B1C90">
        <w:rPr>
          <w:rFonts w:ascii="Times New Roman" w:hAnsi="Times New Roman" w:cs="Times New Roman"/>
          <w:szCs w:val="28"/>
          <w:lang w:val="uk-UA"/>
        </w:rPr>
        <w:t>КИЇВСЬКОЇ ОБЛАСТІ</w:t>
      </w:r>
    </w:p>
    <w:p w:rsidR="005B1C90" w:rsidRPr="0063275F" w:rsidRDefault="005B1C90" w:rsidP="005B1C90">
      <w:pPr>
        <w:jc w:val="center"/>
        <w:rPr>
          <w:b/>
          <w:sz w:val="28"/>
          <w:lang w:val="uk-UA"/>
        </w:rPr>
      </w:pPr>
      <w:r w:rsidRPr="0063275F">
        <w:rPr>
          <w:b/>
          <w:sz w:val="28"/>
          <w:lang w:val="uk-UA"/>
        </w:rPr>
        <w:t>ВИКОНАВЧИЙ КОМІТЕТ</w:t>
      </w:r>
    </w:p>
    <w:p w:rsidR="005B1C90" w:rsidRPr="0063275F" w:rsidRDefault="005B1C90" w:rsidP="005B1C90">
      <w:pPr>
        <w:jc w:val="center"/>
        <w:rPr>
          <w:b/>
          <w:sz w:val="16"/>
          <w:szCs w:val="16"/>
          <w:lang w:val="uk-UA"/>
        </w:rPr>
      </w:pPr>
    </w:p>
    <w:p w:rsidR="005B1C90" w:rsidRDefault="005B1C90" w:rsidP="005B1C90">
      <w:pPr>
        <w:pStyle w:val="a5"/>
        <w:rPr>
          <w:sz w:val="28"/>
          <w:szCs w:val="28"/>
        </w:rPr>
      </w:pPr>
      <w:r>
        <w:rPr>
          <w:sz w:val="28"/>
          <w:szCs w:val="28"/>
        </w:rPr>
        <w:t xml:space="preserve">РІШЕННЯ № </w:t>
      </w:r>
      <w:r w:rsidR="00BD070C">
        <w:rPr>
          <w:sz w:val="28"/>
          <w:szCs w:val="28"/>
        </w:rPr>
        <w:t>764</w:t>
      </w:r>
    </w:p>
    <w:p w:rsidR="005B1C90" w:rsidRDefault="005B1C90" w:rsidP="005B1C90">
      <w:pPr>
        <w:jc w:val="center"/>
        <w:rPr>
          <w:sz w:val="16"/>
          <w:szCs w:val="16"/>
          <w:lang w:val="uk-UA"/>
        </w:rPr>
      </w:pPr>
    </w:p>
    <w:p w:rsidR="005B1C90" w:rsidRPr="000D2809" w:rsidRDefault="005B1C90" w:rsidP="005B1C90">
      <w:pPr>
        <w:rPr>
          <w:sz w:val="28"/>
          <w:szCs w:val="28"/>
          <w:lang w:val="uk-UA"/>
        </w:rPr>
      </w:pPr>
      <w:r w:rsidRPr="000D2809">
        <w:rPr>
          <w:sz w:val="28"/>
          <w:szCs w:val="28"/>
          <w:lang w:val="uk-UA"/>
        </w:rPr>
        <w:t>від 13 грудня 2019 року                                                                   м. Обухів</w:t>
      </w:r>
    </w:p>
    <w:p w:rsidR="005B1C90" w:rsidRPr="000D2809" w:rsidRDefault="005B1C90" w:rsidP="005B1C90">
      <w:pPr>
        <w:jc w:val="both"/>
        <w:rPr>
          <w:bCs/>
          <w:sz w:val="28"/>
          <w:lang w:val="uk-UA"/>
        </w:rPr>
      </w:pPr>
    </w:p>
    <w:p w:rsidR="005B1C90" w:rsidRPr="000D2809" w:rsidRDefault="005B1C90" w:rsidP="005B1C90">
      <w:pPr>
        <w:jc w:val="both"/>
        <w:rPr>
          <w:bCs/>
          <w:sz w:val="28"/>
          <w:lang w:val="uk-UA"/>
        </w:rPr>
      </w:pPr>
      <w:r w:rsidRPr="000D2809">
        <w:rPr>
          <w:bCs/>
          <w:sz w:val="28"/>
          <w:lang w:val="uk-UA"/>
        </w:rPr>
        <w:t>Про розгляд заяви фізичної особи – підприємця</w:t>
      </w:r>
    </w:p>
    <w:p w:rsidR="005B1C90" w:rsidRPr="000D2809" w:rsidRDefault="005B1C90" w:rsidP="005B1C90">
      <w:pPr>
        <w:jc w:val="both"/>
        <w:rPr>
          <w:bCs/>
          <w:sz w:val="28"/>
          <w:lang w:val="uk-UA"/>
        </w:rPr>
      </w:pPr>
      <w:r w:rsidRPr="000D2809">
        <w:rPr>
          <w:bCs/>
          <w:sz w:val="28"/>
          <w:lang w:val="uk-UA"/>
        </w:rPr>
        <w:t xml:space="preserve">Веремейко Наталії В’ячеславівни щодо розміщення </w:t>
      </w:r>
    </w:p>
    <w:p w:rsidR="005B1C90" w:rsidRPr="000D2809" w:rsidRDefault="005B1C90" w:rsidP="005B1C90">
      <w:pPr>
        <w:jc w:val="both"/>
        <w:rPr>
          <w:bCs/>
          <w:sz w:val="28"/>
          <w:lang w:val="uk-UA"/>
        </w:rPr>
      </w:pPr>
      <w:r w:rsidRPr="000D2809">
        <w:rPr>
          <w:bCs/>
          <w:sz w:val="28"/>
          <w:lang w:val="uk-UA"/>
        </w:rPr>
        <w:t xml:space="preserve">рекламної стійки компанії «Ейвон» за адресою: </w:t>
      </w:r>
    </w:p>
    <w:p w:rsidR="005B1C90" w:rsidRPr="000D2809" w:rsidRDefault="005B1C90" w:rsidP="005B1C90">
      <w:pPr>
        <w:jc w:val="both"/>
        <w:rPr>
          <w:bCs/>
          <w:sz w:val="28"/>
          <w:lang w:val="uk-UA"/>
        </w:rPr>
      </w:pPr>
      <w:r w:rsidRPr="000D2809">
        <w:rPr>
          <w:bCs/>
          <w:sz w:val="28"/>
          <w:lang w:val="uk-UA"/>
        </w:rPr>
        <w:t xml:space="preserve">місто Обухів, вулиця Каштанова, 2-а та погодження </w:t>
      </w:r>
    </w:p>
    <w:p w:rsidR="005B1C90" w:rsidRPr="000D2809" w:rsidRDefault="005B1C90" w:rsidP="005B1C90">
      <w:pPr>
        <w:jc w:val="both"/>
        <w:rPr>
          <w:bCs/>
          <w:sz w:val="28"/>
          <w:lang w:val="uk-UA"/>
        </w:rPr>
      </w:pPr>
      <w:r w:rsidRPr="000D2809">
        <w:rPr>
          <w:bCs/>
          <w:sz w:val="28"/>
          <w:lang w:val="uk-UA"/>
        </w:rPr>
        <w:t xml:space="preserve">режиму роботи </w:t>
      </w:r>
    </w:p>
    <w:p w:rsidR="005B1C90" w:rsidRPr="000D2809" w:rsidRDefault="005B1C90" w:rsidP="005B1C90">
      <w:pPr>
        <w:jc w:val="both"/>
        <w:rPr>
          <w:bCs/>
          <w:sz w:val="28"/>
          <w:lang w:val="uk-UA"/>
        </w:rPr>
      </w:pPr>
      <w:r w:rsidRPr="000D2809">
        <w:rPr>
          <w:bCs/>
          <w:sz w:val="28"/>
          <w:lang w:val="uk-UA"/>
        </w:rPr>
        <w:tab/>
      </w:r>
    </w:p>
    <w:p w:rsidR="005B1C90" w:rsidRPr="00E9119B" w:rsidRDefault="005B1C90" w:rsidP="005B1C90">
      <w:pPr>
        <w:ind w:firstLine="709"/>
        <w:jc w:val="both"/>
        <w:rPr>
          <w:bCs/>
          <w:sz w:val="28"/>
          <w:lang w:val="uk-UA"/>
        </w:rPr>
      </w:pPr>
      <w:r w:rsidRPr="000D2809">
        <w:rPr>
          <w:sz w:val="28"/>
          <w:szCs w:val="28"/>
          <w:lang w:val="uk-UA"/>
        </w:rPr>
        <w:t xml:space="preserve">    </w:t>
      </w:r>
      <w:r>
        <w:rPr>
          <w:sz w:val="28"/>
          <w:szCs w:val="28"/>
          <w:lang w:val="uk-UA"/>
        </w:rPr>
        <w:t xml:space="preserve">Розглянувши заяву від 28.11.2019 </w:t>
      </w:r>
      <w:r>
        <w:rPr>
          <w:bCs/>
          <w:sz w:val="28"/>
          <w:lang w:val="uk-UA"/>
        </w:rPr>
        <w:t xml:space="preserve">фізичної особи - підприємця  Веремейко Наталії В’ячеславівни щодо розміщення рекламної стійки компанії «Ейвон» за адресою: місто Обухів, вулиця Каштанова, 2-а та погодження режиму роботи, </w:t>
      </w:r>
      <w:r w:rsidRPr="00E9119B">
        <w:rPr>
          <w:sz w:val="28"/>
          <w:szCs w:val="28"/>
          <w:lang w:val="uk-UA"/>
        </w:rPr>
        <w:t xml:space="preserve">відповідно до статті </w:t>
      </w:r>
      <w:r>
        <w:rPr>
          <w:sz w:val="28"/>
          <w:szCs w:val="28"/>
          <w:lang w:val="uk-UA"/>
        </w:rPr>
        <w:t>30</w:t>
      </w:r>
      <w:r w:rsidRPr="00E9119B">
        <w:rPr>
          <w:sz w:val="28"/>
          <w:szCs w:val="28"/>
          <w:lang w:val="uk-UA"/>
        </w:rPr>
        <w:t xml:space="preserve"> Закону України «Про мі</w:t>
      </w:r>
      <w:r>
        <w:rPr>
          <w:sz w:val="28"/>
          <w:szCs w:val="28"/>
          <w:lang w:val="uk-UA"/>
        </w:rPr>
        <w:t>сцеве самоврядування в Україні»</w:t>
      </w:r>
    </w:p>
    <w:p w:rsidR="005B1C90" w:rsidRDefault="005B1C90" w:rsidP="005B1C90">
      <w:pPr>
        <w:jc w:val="both"/>
        <w:rPr>
          <w:bCs/>
          <w:sz w:val="16"/>
          <w:szCs w:val="16"/>
          <w:lang w:val="uk-UA"/>
        </w:rPr>
      </w:pPr>
    </w:p>
    <w:p w:rsidR="005B1C90" w:rsidRDefault="005B1C90" w:rsidP="005B1C90">
      <w:pPr>
        <w:ind w:firstLine="709"/>
        <w:jc w:val="center"/>
        <w:rPr>
          <w:b/>
          <w:sz w:val="28"/>
          <w:szCs w:val="28"/>
          <w:lang w:val="uk-UA"/>
        </w:rPr>
      </w:pPr>
      <w:r>
        <w:rPr>
          <w:b/>
          <w:sz w:val="28"/>
          <w:szCs w:val="28"/>
          <w:lang w:val="uk-UA"/>
        </w:rPr>
        <w:t>ВИКОНАВЧИЙ КОМІТЕТ ОБУХІВСЬКОЇ МІСЬКОЇ РАДИ</w:t>
      </w:r>
    </w:p>
    <w:p w:rsidR="005B1C90" w:rsidRDefault="005B1C90" w:rsidP="005B1C90">
      <w:pPr>
        <w:ind w:firstLine="709"/>
        <w:jc w:val="center"/>
        <w:rPr>
          <w:b/>
          <w:sz w:val="28"/>
          <w:szCs w:val="28"/>
          <w:lang w:val="uk-UA"/>
        </w:rPr>
      </w:pPr>
      <w:r>
        <w:rPr>
          <w:b/>
          <w:sz w:val="28"/>
          <w:szCs w:val="28"/>
          <w:lang w:val="uk-UA"/>
        </w:rPr>
        <w:t>ВИРІШИВ:</w:t>
      </w:r>
    </w:p>
    <w:p w:rsidR="005B1C90" w:rsidRDefault="005B1C90" w:rsidP="005B1C90">
      <w:pPr>
        <w:ind w:firstLine="709"/>
        <w:jc w:val="center"/>
        <w:rPr>
          <w:b/>
          <w:sz w:val="28"/>
          <w:szCs w:val="28"/>
          <w:lang w:val="uk-UA"/>
        </w:rPr>
      </w:pPr>
    </w:p>
    <w:p w:rsidR="005B1C90" w:rsidRDefault="005B1C90" w:rsidP="005B1C90">
      <w:pPr>
        <w:ind w:firstLine="708"/>
        <w:jc w:val="both"/>
        <w:rPr>
          <w:bCs/>
          <w:sz w:val="28"/>
          <w:lang w:val="uk-UA"/>
        </w:rPr>
      </w:pPr>
      <w:r>
        <w:rPr>
          <w:sz w:val="28"/>
          <w:szCs w:val="28"/>
          <w:lang w:val="uk-UA"/>
        </w:rPr>
        <w:t xml:space="preserve">1. Погодити </w:t>
      </w:r>
      <w:r>
        <w:rPr>
          <w:bCs/>
          <w:sz w:val="28"/>
          <w:lang w:val="uk-UA"/>
        </w:rPr>
        <w:t xml:space="preserve">фізичній особі – </w:t>
      </w:r>
      <w:r w:rsidRPr="005C65DA">
        <w:rPr>
          <w:bCs/>
          <w:sz w:val="28"/>
          <w:lang w:val="uk-UA"/>
        </w:rPr>
        <w:t>підп</w:t>
      </w:r>
      <w:r>
        <w:rPr>
          <w:bCs/>
          <w:sz w:val="28"/>
          <w:lang w:val="uk-UA"/>
        </w:rPr>
        <w:t>риємцю Веремейко Наталії В’ячеславівні</w:t>
      </w:r>
      <w:r w:rsidRPr="00F71BCB">
        <w:rPr>
          <w:bCs/>
          <w:sz w:val="28"/>
          <w:lang w:val="uk-UA"/>
        </w:rPr>
        <w:t xml:space="preserve"> </w:t>
      </w:r>
      <w:r>
        <w:rPr>
          <w:bCs/>
          <w:sz w:val="28"/>
          <w:lang w:val="uk-UA"/>
        </w:rPr>
        <w:t>розміщення рекламної стійки компанії «Ейвон» за адресою: місто Обухів, вулиця Каштанова, 2-а на період з 01.01.2020 року по 31.12.2020 року з 09-00 до 13-00 у вихідні та святкові дні.</w:t>
      </w:r>
    </w:p>
    <w:p w:rsidR="005B1C90" w:rsidRPr="00AD29CC" w:rsidRDefault="005B1C90" w:rsidP="005B1C90">
      <w:pPr>
        <w:ind w:right="-1" w:firstLine="708"/>
        <w:jc w:val="both"/>
        <w:rPr>
          <w:bCs/>
          <w:sz w:val="28"/>
          <w:lang w:val="uk-UA"/>
        </w:rPr>
      </w:pPr>
      <w:r>
        <w:rPr>
          <w:bCs/>
          <w:sz w:val="28"/>
          <w:lang w:val="uk-UA"/>
        </w:rPr>
        <w:t>2. Земельному відділу виконавчого комітету Обухівської міської ради укласти з фізичною особою</w:t>
      </w:r>
      <w:r w:rsidRPr="005C4B1D">
        <w:rPr>
          <w:bCs/>
          <w:sz w:val="28"/>
          <w:lang w:val="uk-UA"/>
        </w:rPr>
        <w:t xml:space="preserve"> - підпр</w:t>
      </w:r>
      <w:r>
        <w:rPr>
          <w:bCs/>
          <w:sz w:val="28"/>
          <w:lang w:val="uk-UA"/>
        </w:rPr>
        <w:t>иємцем</w:t>
      </w:r>
      <w:r w:rsidRPr="005C4B1D">
        <w:rPr>
          <w:bCs/>
          <w:sz w:val="28"/>
          <w:lang w:val="uk-UA"/>
        </w:rPr>
        <w:t xml:space="preserve"> </w:t>
      </w:r>
      <w:r>
        <w:rPr>
          <w:bCs/>
          <w:sz w:val="28"/>
          <w:lang w:val="uk-UA"/>
        </w:rPr>
        <w:t xml:space="preserve">Веремейко Наталією В’ячеславівною договір на використання земельної ділянки площею 1,0 квадратний метр для розміщення рекламної стійки компанії «Ейвон». </w:t>
      </w:r>
    </w:p>
    <w:p w:rsidR="005B1C90" w:rsidRDefault="005B1C90" w:rsidP="005B1C90">
      <w:pPr>
        <w:ind w:firstLine="708"/>
        <w:jc w:val="both"/>
        <w:rPr>
          <w:bCs/>
          <w:sz w:val="28"/>
          <w:szCs w:val="28"/>
          <w:lang w:val="uk-UA"/>
        </w:rPr>
      </w:pPr>
      <w:r>
        <w:rPr>
          <w:bCs/>
          <w:sz w:val="28"/>
          <w:szCs w:val="28"/>
          <w:lang w:val="uk-UA"/>
        </w:rPr>
        <w:t xml:space="preserve">3. Фізичній особі </w:t>
      </w:r>
      <w:r>
        <w:rPr>
          <w:bCs/>
          <w:sz w:val="28"/>
          <w:lang w:val="uk-UA"/>
        </w:rPr>
        <w:t xml:space="preserve">– </w:t>
      </w:r>
      <w:r w:rsidRPr="005C65DA">
        <w:rPr>
          <w:bCs/>
          <w:sz w:val="28"/>
          <w:lang w:val="uk-UA"/>
        </w:rPr>
        <w:t>підп</w:t>
      </w:r>
      <w:r>
        <w:rPr>
          <w:bCs/>
          <w:sz w:val="28"/>
          <w:lang w:val="uk-UA"/>
        </w:rPr>
        <w:t>риємцю Веремейко Наталії В’ячеславівні забезпечити дотримання Правил благоустрою на території Обухівської міської об’єднаної територіальної громади.</w:t>
      </w:r>
    </w:p>
    <w:p w:rsidR="005B1C90" w:rsidRDefault="005B1C90" w:rsidP="005B1C90">
      <w:pPr>
        <w:jc w:val="both"/>
        <w:rPr>
          <w:rFonts w:eastAsia="Batang"/>
          <w:sz w:val="28"/>
          <w:szCs w:val="28"/>
          <w:lang w:val="uk-UA"/>
        </w:rPr>
      </w:pPr>
    </w:p>
    <w:p w:rsidR="005B1C90" w:rsidRDefault="005B1C90" w:rsidP="005B1C90">
      <w:pPr>
        <w:ind w:right="-1"/>
        <w:jc w:val="both"/>
        <w:rPr>
          <w:rFonts w:eastAsia="Batang"/>
          <w:sz w:val="28"/>
          <w:szCs w:val="28"/>
          <w:lang w:val="uk-UA"/>
        </w:rPr>
      </w:pPr>
    </w:p>
    <w:p w:rsidR="005B1C90" w:rsidRPr="00B1277D" w:rsidRDefault="005B1C90" w:rsidP="005B1C90">
      <w:pPr>
        <w:ind w:right="-1"/>
        <w:jc w:val="both"/>
        <w:rPr>
          <w:rFonts w:eastAsia="Batang"/>
          <w:sz w:val="28"/>
          <w:szCs w:val="28"/>
          <w:lang w:val="uk-UA"/>
        </w:rPr>
      </w:pPr>
      <w:r>
        <w:rPr>
          <w:rFonts w:eastAsia="Batang"/>
          <w:sz w:val="28"/>
          <w:szCs w:val="28"/>
          <w:lang w:val="uk-UA"/>
        </w:rPr>
        <w:t>Обухівський міський голова                                                             О.М. Левченко</w:t>
      </w: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Pr="00D667A0" w:rsidRDefault="005B1C90" w:rsidP="005B1C90">
      <w:pPr>
        <w:jc w:val="both"/>
        <w:rPr>
          <w:rFonts w:eastAsia="Batang"/>
          <w:sz w:val="22"/>
          <w:szCs w:val="22"/>
          <w:lang w:val="uk-UA"/>
        </w:rPr>
      </w:pPr>
      <w:r>
        <w:rPr>
          <w:rFonts w:eastAsia="Batang"/>
          <w:sz w:val="22"/>
          <w:szCs w:val="22"/>
        </w:rPr>
        <w:t xml:space="preserve">Вик. </w:t>
      </w:r>
      <w:r>
        <w:rPr>
          <w:rFonts w:eastAsia="Batang"/>
          <w:sz w:val="22"/>
          <w:szCs w:val="22"/>
          <w:lang w:val="uk-UA"/>
        </w:rPr>
        <w:t>Кондратюк А.М</w:t>
      </w:r>
    </w:p>
    <w:p w:rsidR="005B1C90" w:rsidRDefault="005B1C90" w:rsidP="005B1C90">
      <w:pPr>
        <w:jc w:val="both"/>
        <w:rPr>
          <w:rFonts w:eastAsia="Batang"/>
          <w:sz w:val="28"/>
          <w:szCs w:val="28"/>
          <w:lang w:val="uk-UA"/>
        </w:rPr>
      </w:pPr>
    </w:p>
    <w:p w:rsidR="005B1C90" w:rsidRDefault="005959E3" w:rsidP="005B1C90">
      <w:r>
        <w:rPr>
          <w:noProof/>
          <w:lang w:val="uk-UA" w:eastAsia="uk-UA"/>
        </w:rPr>
        <w:object w:dxaOrig="1440" w:dyaOrig="1440">
          <v:shape id="_x0000_s1139" type="#_x0000_t75" style="position:absolute;margin-left:214.95pt;margin-top:8.8pt;width:29.1pt;height:41.5pt;flip:x;z-index:251741184">
            <v:imagedata r:id="rId18" o:title=""/>
            <w10:wrap type="topAndBottom" anchorx="page"/>
          </v:shape>
          <o:OLEObject Type="Embed" ProgID="MS_ClipArt_Gallery" ShapeID="_x0000_s1139" DrawAspect="Content" ObjectID="_1638104771" r:id="rId69"/>
        </w:object>
      </w:r>
    </w:p>
    <w:p w:rsidR="005B1C90" w:rsidRDefault="005B1C90" w:rsidP="005B1C90">
      <w:r>
        <w:t xml:space="preserve">                                                                                                                             </w:t>
      </w:r>
    </w:p>
    <w:p w:rsidR="005B1C90" w:rsidRPr="00072312" w:rsidRDefault="005B1C90" w:rsidP="00072312">
      <w:pPr>
        <w:pStyle w:val="a7"/>
        <w:ind w:right="-144"/>
        <w:rPr>
          <w:rFonts w:ascii="Times New Roman" w:hAnsi="Times New Roman" w:cs="Times New Roman"/>
          <w:szCs w:val="28"/>
          <w:lang w:val="uk-UA"/>
        </w:rPr>
      </w:pPr>
      <w:r w:rsidRPr="00072312">
        <w:rPr>
          <w:rFonts w:ascii="Times New Roman" w:hAnsi="Times New Roman" w:cs="Times New Roman"/>
          <w:szCs w:val="28"/>
        </w:rPr>
        <w:t>ОБУХІВСЬКА МІСЬКА РАДА</w:t>
      </w:r>
    </w:p>
    <w:p w:rsidR="005B1C90" w:rsidRPr="00072312" w:rsidRDefault="005B1C90" w:rsidP="00072312">
      <w:pPr>
        <w:pStyle w:val="a7"/>
        <w:rPr>
          <w:rFonts w:ascii="Times New Roman" w:hAnsi="Times New Roman" w:cs="Times New Roman"/>
          <w:szCs w:val="28"/>
          <w:lang w:val="uk-UA"/>
        </w:rPr>
      </w:pPr>
      <w:r w:rsidRPr="00072312">
        <w:rPr>
          <w:rFonts w:ascii="Times New Roman" w:hAnsi="Times New Roman" w:cs="Times New Roman"/>
          <w:szCs w:val="28"/>
          <w:lang w:val="uk-UA"/>
        </w:rPr>
        <w:t>КИЇВСЬКОЇ ОБЛАСТІ</w:t>
      </w:r>
    </w:p>
    <w:p w:rsidR="005B1C90" w:rsidRPr="0063275F" w:rsidRDefault="005B1C90" w:rsidP="005B1C90">
      <w:pPr>
        <w:rPr>
          <w:b/>
          <w:sz w:val="28"/>
          <w:lang w:val="uk-UA"/>
        </w:rPr>
      </w:pPr>
      <w:r>
        <w:rPr>
          <w:b/>
          <w:sz w:val="28"/>
          <w:lang w:val="uk-UA"/>
        </w:rPr>
        <w:t xml:space="preserve">                                      </w:t>
      </w:r>
      <w:r w:rsidRPr="0063275F">
        <w:rPr>
          <w:b/>
          <w:sz w:val="28"/>
          <w:lang w:val="uk-UA"/>
        </w:rPr>
        <w:t xml:space="preserve">ВИКОНАВЧИЙ КОМІТЕТ  </w:t>
      </w:r>
    </w:p>
    <w:p w:rsidR="005B1C90" w:rsidRPr="0063275F" w:rsidRDefault="005B1C90" w:rsidP="005B1C90">
      <w:pPr>
        <w:jc w:val="center"/>
        <w:rPr>
          <w:b/>
          <w:sz w:val="16"/>
          <w:szCs w:val="16"/>
          <w:lang w:val="uk-UA"/>
        </w:rPr>
      </w:pPr>
    </w:p>
    <w:p w:rsidR="005B1C90" w:rsidRDefault="005B1C90" w:rsidP="005B1C90">
      <w:pPr>
        <w:pStyle w:val="a5"/>
        <w:jc w:val="left"/>
        <w:rPr>
          <w:sz w:val="28"/>
          <w:szCs w:val="28"/>
        </w:rPr>
      </w:pPr>
      <w:r w:rsidRPr="0063275F">
        <w:rPr>
          <w:sz w:val="28"/>
          <w:szCs w:val="28"/>
        </w:rPr>
        <w:t xml:space="preserve">                                                   </w:t>
      </w:r>
      <w:r>
        <w:rPr>
          <w:sz w:val="28"/>
          <w:szCs w:val="28"/>
        </w:rPr>
        <w:t xml:space="preserve">РІШЕННЯ № </w:t>
      </w:r>
      <w:r w:rsidR="00BD070C">
        <w:rPr>
          <w:sz w:val="28"/>
          <w:szCs w:val="28"/>
        </w:rPr>
        <w:t>765</w:t>
      </w:r>
    </w:p>
    <w:p w:rsidR="005B1C90" w:rsidRDefault="005B1C90" w:rsidP="005B1C90">
      <w:pPr>
        <w:jc w:val="center"/>
        <w:rPr>
          <w:sz w:val="16"/>
          <w:szCs w:val="16"/>
          <w:lang w:val="uk-UA"/>
        </w:rPr>
      </w:pPr>
    </w:p>
    <w:p w:rsidR="005B1C90" w:rsidRDefault="005B1C90" w:rsidP="005B1C90">
      <w:pPr>
        <w:rPr>
          <w:sz w:val="28"/>
          <w:szCs w:val="28"/>
          <w:lang w:val="uk-UA"/>
        </w:rPr>
      </w:pPr>
      <w:r>
        <w:rPr>
          <w:sz w:val="28"/>
          <w:szCs w:val="28"/>
          <w:lang w:val="uk-UA"/>
        </w:rPr>
        <w:t>від 13 грудня 2019 року                                                                   м. Обухів</w:t>
      </w:r>
    </w:p>
    <w:p w:rsidR="005B1C90" w:rsidRDefault="005B1C90" w:rsidP="005B1C90">
      <w:pPr>
        <w:jc w:val="both"/>
        <w:rPr>
          <w:bCs/>
          <w:sz w:val="28"/>
          <w:lang w:val="uk-UA"/>
        </w:rPr>
      </w:pPr>
    </w:p>
    <w:p w:rsidR="005B1C90" w:rsidRDefault="005B1C90" w:rsidP="005B1C90">
      <w:pPr>
        <w:jc w:val="both"/>
        <w:rPr>
          <w:bCs/>
          <w:sz w:val="28"/>
          <w:lang w:val="uk-UA"/>
        </w:rPr>
      </w:pPr>
      <w:r>
        <w:rPr>
          <w:bCs/>
          <w:sz w:val="28"/>
          <w:lang w:val="uk-UA"/>
        </w:rPr>
        <w:t>Про розгляд заяви фізичної особи – підприємця</w:t>
      </w:r>
    </w:p>
    <w:p w:rsidR="005B1C90" w:rsidRDefault="005B1C90" w:rsidP="005B1C90">
      <w:pPr>
        <w:jc w:val="both"/>
        <w:rPr>
          <w:bCs/>
          <w:sz w:val="28"/>
          <w:lang w:val="uk-UA"/>
        </w:rPr>
      </w:pPr>
      <w:r>
        <w:rPr>
          <w:bCs/>
          <w:sz w:val="28"/>
          <w:lang w:val="uk-UA"/>
        </w:rPr>
        <w:t xml:space="preserve">Калініченко Зарєми Соїнівни щодо погодження режиму </w:t>
      </w:r>
    </w:p>
    <w:p w:rsidR="005B1C90" w:rsidRDefault="005B1C90" w:rsidP="005B1C90">
      <w:pPr>
        <w:jc w:val="both"/>
        <w:rPr>
          <w:bCs/>
          <w:sz w:val="28"/>
          <w:lang w:val="uk-UA"/>
        </w:rPr>
      </w:pPr>
      <w:r>
        <w:rPr>
          <w:bCs/>
          <w:sz w:val="28"/>
          <w:lang w:val="uk-UA"/>
        </w:rPr>
        <w:t xml:space="preserve">роботи магазину побутової хімії, що знаходиться за адресою: </w:t>
      </w:r>
    </w:p>
    <w:p w:rsidR="005B1C90" w:rsidRDefault="005B1C90" w:rsidP="005B1C90">
      <w:pPr>
        <w:jc w:val="both"/>
        <w:rPr>
          <w:bCs/>
          <w:sz w:val="28"/>
          <w:lang w:val="uk-UA"/>
        </w:rPr>
      </w:pPr>
      <w:r>
        <w:rPr>
          <w:bCs/>
          <w:sz w:val="28"/>
          <w:lang w:val="uk-UA"/>
        </w:rPr>
        <w:t xml:space="preserve">місто Обухів, вулиця Чумацький шлях,16/1 </w:t>
      </w:r>
    </w:p>
    <w:p w:rsidR="005B1C90" w:rsidRDefault="005B1C90" w:rsidP="00072312">
      <w:pPr>
        <w:jc w:val="both"/>
        <w:rPr>
          <w:sz w:val="28"/>
          <w:szCs w:val="28"/>
          <w:lang w:val="uk-UA"/>
        </w:rPr>
      </w:pPr>
      <w:r>
        <w:rPr>
          <w:bCs/>
          <w:sz w:val="28"/>
          <w:lang w:val="uk-UA"/>
        </w:rPr>
        <w:tab/>
      </w:r>
      <w:r>
        <w:rPr>
          <w:sz w:val="28"/>
          <w:szCs w:val="28"/>
          <w:lang w:val="uk-UA"/>
        </w:rPr>
        <w:t xml:space="preserve"> </w:t>
      </w:r>
    </w:p>
    <w:p w:rsidR="005B1C90" w:rsidRPr="00E9119B" w:rsidRDefault="005B1C90" w:rsidP="005B1C90">
      <w:pPr>
        <w:ind w:firstLine="708"/>
        <w:jc w:val="both"/>
        <w:rPr>
          <w:bCs/>
          <w:sz w:val="28"/>
          <w:lang w:val="uk-UA"/>
        </w:rPr>
      </w:pPr>
      <w:r>
        <w:rPr>
          <w:sz w:val="28"/>
          <w:szCs w:val="28"/>
          <w:lang w:val="uk-UA"/>
        </w:rPr>
        <w:t xml:space="preserve">Розглянувши заяву від 02.12.2019 </w:t>
      </w:r>
      <w:r>
        <w:rPr>
          <w:bCs/>
          <w:sz w:val="28"/>
          <w:lang w:val="uk-UA"/>
        </w:rPr>
        <w:t xml:space="preserve">фізичної особи - підприємця Калініченко Зарєми Соїнівни щодо погодження режиму роботи магазину побутової хімії, що знаходиться за адресою: місто Обухів, вулиця Чумацький шлях, 16/1, керуючись підпунктом 4 пункту б </w:t>
      </w:r>
      <w:r w:rsidRPr="00E9119B">
        <w:rPr>
          <w:sz w:val="28"/>
          <w:szCs w:val="28"/>
          <w:lang w:val="uk-UA"/>
        </w:rPr>
        <w:t xml:space="preserve"> статті  </w:t>
      </w:r>
      <w:r>
        <w:rPr>
          <w:sz w:val="28"/>
          <w:szCs w:val="28"/>
          <w:lang w:val="uk-UA"/>
        </w:rPr>
        <w:t>30</w:t>
      </w:r>
      <w:r w:rsidRPr="00E9119B">
        <w:rPr>
          <w:sz w:val="28"/>
          <w:szCs w:val="28"/>
          <w:lang w:val="uk-UA"/>
        </w:rPr>
        <w:t xml:space="preserve"> Закону України «Про мі</w:t>
      </w:r>
      <w:r>
        <w:rPr>
          <w:sz w:val="28"/>
          <w:szCs w:val="28"/>
          <w:lang w:val="uk-UA"/>
        </w:rPr>
        <w:t>сцеве самоврядування в Україні»</w:t>
      </w:r>
    </w:p>
    <w:p w:rsidR="005B1C90" w:rsidRDefault="005B1C90" w:rsidP="005B1C90">
      <w:pPr>
        <w:jc w:val="both"/>
        <w:rPr>
          <w:bCs/>
          <w:sz w:val="16"/>
          <w:szCs w:val="16"/>
          <w:lang w:val="uk-UA"/>
        </w:rPr>
      </w:pPr>
    </w:p>
    <w:p w:rsidR="005B1C90" w:rsidRDefault="005B1C90" w:rsidP="005B1C90">
      <w:pPr>
        <w:ind w:firstLine="709"/>
        <w:jc w:val="center"/>
        <w:rPr>
          <w:b/>
          <w:sz w:val="28"/>
          <w:szCs w:val="28"/>
          <w:lang w:val="uk-UA"/>
        </w:rPr>
      </w:pPr>
      <w:r>
        <w:rPr>
          <w:b/>
          <w:sz w:val="28"/>
          <w:szCs w:val="28"/>
          <w:lang w:val="uk-UA"/>
        </w:rPr>
        <w:t>ВИКОНАВЧИЙ КОМІТЕТ ОБУХІВСЬКОЇ МІСЬКОЇ РАДИ</w:t>
      </w:r>
    </w:p>
    <w:p w:rsidR="005B1C90" w:rsidRDefault="005B1C90" w:rsidP="005B1C90">
      <w:pPr>
        <w:ind w:firstLine="709"/>
        <w:jc w:val="center"/>
        <w:rPr>
          <w:b/>
          <w:sz w:val="28"/>
          <w:szCs w:val="28"/>
          <w:lang w:val="uk-UA"/>
        </w:rPr>
      </w:pPr>
      <w:r>
        <w:rPr>
          <w:b/>
          <w:sz w:val="28"/>
          <w:szCs w:val="28"/>
          <w:lang w:val="uk-UA"/>
        </w:rPr>
        <w:t>ВИРІШИВ:</w:t>
      </w:r>
    </w:p>
    <w:p w:rsidR="005B1C90" w:rsidRDefault="005B1C90" w:rsidP="005B1C90">
      <w:pPr>
        <w:ind w:firstLine="708"/>
        <w:jc w:val="both"/>
        <w:rPr>
          <w:bCs/>
          <w:sz w:val="28"/>
          <w:lang w:val="uk-UA"/>
        </w:rPr>
      </w:pPr>
      <w:r>
        <w:rPr>
          <w:sz w:val="28"/>
          <w:szCs w:val="28"/>
          <w:lang w:val="uk-UA"/>
        </w:rPr>
        <w:t xml:space="preserve">1. Погодити </w:t>
      </w:r>
      <w:r>
        <w:rPr>
          <w:bCs/>
          <w:sz w:val="28"/>
          <w:lang w:val="uk-UA"/>
        </w:rPr>
        <w:t xml:space="preserve">фізичній особі – </w:t>
      </w:r>
      <w:r w:rsidRPr="005C65DA">
        <w:rPr>
          <w:bCs/>
          <w:sz w:val="28"/>
          <w:lang w:val="uk-UA"/>
        </w:rPr>
        <w:t>підп</w:t>
      </w:r>
      <w:r>
        <w:rPr>
          <w:bCs/>
          <w:sz w:val="28"/>
          <w:lang w:val="uk-UA"/>
        </w:rPr>
        <w:t>риємцю Калініченко Зарємі Соїнівні режим роботи  магазину побутової хімії, що знаходиться за адресою: місто Обухів, вулиця</w:t>
      </w:r>
      <w:r w:rsidRPr="006824DA">
        <w:rPr>
          <w:bCs/>
          <w:sz w:val="28"/>
          <w:lang w:val="uk-UA"/>
        </w:rPr>
        <w:t xml:space="preserve"> </w:t>
      </w:r>
      <w:r>
        <w:rPr>
          <w:bCs/>
          <w:sz w:val="28"/>
          <w:lang w:val="uk-UA"/>
        </w:rPr>
        <w:t>Чумацький шлях, 16/1, щоденно з 08-00 до  20-00 години,  без перерви на обід.</w:t>
      </w:r>
    </w:p>
    <w:p w:rsidR="005B1C90" w:rsidRDefault="005B1C90" w:rsidP="005B1C90">
      <w:pPr>
        <w:ind w:firstLine="708"/>
        <w:jc w:val="both"/>
        <w:rPr>
          <w:bCs/>
          <w:sz w:val="28"/>
          <w:lang w:val="uk-UA"/>
        </w:rPr>
      </w:pPr>
      <w:r>
        <w:rPr>
          <w:bCs/>
          <w:sz w:val="28"/>
          <w:lang w:val="uk-UA"/>
        </w:rPr>
        <w:t>2.</w:t>
      </w:r>
      <w:r w:rsidRPr="00350DA8">
        <w:rPr>
          <w:bCs/>
          <w:sz w:val="28"/>
          <w:lang w:val="uk-UA"/>
        </w:rPr>
        <w:t xml:space="preserve"> </w:t>
      </w:r>
      <w:r>
        <w:rPr>
          <w:bCs/>
          <w:sz w:val="28"/>
          <w:lang w:val="uk-UA"/>
        </w:rPr>
        <w:t>Фізичн</w:t>
      </w:r>
      <w:r w:rsidRPr="00FE7DDA">
        <w:rPr>
          <w:bCs/>
          <w:sz w:val="28"/>
          <w:lang w:val="uk-UA"/>
        </w:rPr>
        <w:t>ій</w:t>
      </w:r>
      <w:r>
        <w:rPr>
          <w:bCs/>
          <w:sz w:val="28"/>
          <w:lang w:val="uk-UA"/>
        </w:rPr>
        <w:t xml:space="preserve"> особі – підприємцю Калініченко Зарємі Соїнівні дотримуватись нормативно-правових актів щодо забезпечення санітарного і епідемічного благополуччя населення, пожежної безпеки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5B1C90" w:rsidRDefault="005B1C90" w:rsidP="005B1C90">
      <w:pPr>
        <w:ind w:firstLine="708"/>
        <w:jc w:val="both"/>
        <w:rPr>
          <w:bCs/>
          <w:sz w:val="28"/>
          <w:lang w:val="uk-UA"/>
        </w:rPr>
      </w:pPr>
      <w:r>
        <w:rPr>
          <w:sz w:val="28"/>
          <w:szCs w:val="28"/>
          <w:lang w:val="uk-UA"/>
        </w:rPr>
        <w:t>3.</w:t>
      </w:r>
      <w:r w:rsidRPr="001057FB">
        <w:rPr>
          <w:bCs/>
          <w:sz w:val="28"/>
          <w:lang w:val="uk-UA"/>
        </w:rPr>
        <w:t xml:space="preserve"> </w:t>
      </w:r>
      <w:r>
        <w:rPr>
          <w:bCs/>
          <w:sz w:val="28"/>
          <w:lang w:val="uk-UA"/>
        </w:rPr>
        <w:t>Відділу з питань благоустрою виконавчого комітету Обухівської міської ради затвердити фізичній особі – підприємцю Калініченко Зарємі Соїнівні схему прибирання закріпленої прилеглої території.</w:t>
      </w:r>
    </w:p>
    <w:p w:rsidR="005B1C90" w:rsidRDefault="005B1C90" w:rsidP="005B1C90">
      <w:pPr>
        <w:tabs>
          <w:tab w:val="left" w:pos="720"/>
        </w:tabs>
        <w:ind w:firstLine="709"/>
        <w:jc w:val="both"/>
        <w:rPr>
          <w:sz w:val="28"/>
          <w:szCs w:val="28"/>
          <w:lang w:val="uk-UA"/>
        </w:rPr>
      </w:pPr>
      <w:r>
        <w:rPr>
          <w:bCs/>
          <w:sz w:val="28"/>
          <w:lang w:val="uk-UA"/>
        </w:rPr>
        <w:t>4</w:t>
      </w:r>
      <w:r w:rsidRPr="00915161">
        <w:rPr>
          <w:bCs/>
          <w:sz w:val="28"/>
          <w:lang w:val="uk-UA"/>
        </w:rPr>
        <w:t xml:space="preserve">. Фізичній особі – підприємцю </w:t>
      </w:r>
      <w:r>
        <w:rPr>
          <w:bCs/>
          <w:sz w:val="28"/>
          <w:lang w:val="uk-UA"/>
        </w:rPr>
        <w:t xml:space="preserve">Калініченко Зарємі Соїнівні </w:t>
      </w:r>
      <w:r w:rsidRPr="00915161">
        <w:rPr>
          <w:bCs/>
          <w:sz w:val="28"/>
          <w:lang w:val="uk-UA"/>
        </w:rPr>
        <w:t xml:space="preserve">укласти </w:t>
      </w:r>
      <w:r>
        <w:rPr>
          <w:bCs/>
          <w:sz w:val="28"/>
          <w:lang w:val="uk-UA"/>
        </w:rPr>
        <w:t>з приватним підприємством «Обухівміськвторресурси» договір про надання послуг на вивезення твердих побутових відходів.</w:t>
      </w:r>
    </w:p>
    <w:p w:rsidR="005B1C90" w:rsidRDefault="005B1C90" w:rsidP="005B1C90">
      <w:pPr>
        <w:jc w:val="both"/>
        <w:rPr>
          <w:rFonts w:eastAsia="Batang"/>
          <w:sz w:val="28"/>
          <w:szCs w:val="28"/>
          <w:lang w:val="uk-UA"/>
        </w:rPr>
      </w:pPr>
    </w:p>
    <w:p w:rsidR="005B1C90" w:rsidRPr="00B1277D" w:rsidRDefault="005B1C90" w:rsidP="005B1C90">
      <w:pPr>
        <w:ind w:right="-1"/>
        <w:jc w:val="both"/>
        <w:rPr>
          <w:rFonts w:eastAsia="Batang"/>
          <w:sz w:val="28"/>
          <w:szCs w:val="28"/>
          <w:lang w:val="uk-UA"/>
        </w:rPr>
      </w:pPr>
      <w:r>
        <w:rPr>
          <w:rFonts w:eastAsia="Batang"/>
          <w:sz w:val="28"/>
          <w:szCs w:val="28"/>
          <w:lang w:val="uk-UA"/>
        </w:rPr>
        <w:t>Обухівський міський голова                                                             О.М. Левченко</w:t>
      </w: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r>
        <w:rPr>
          <w:rFonts w:eastAsia="Batang"/>
          <w:sz w:val="22"/>
          <w:szCs w:val="22"/>
        </w:rPr>
        <w:t xml:space="preserve">Вик. </w:t>
      </w:r>
      <w:r>
        <w:rPr>
          <w:rFonts w:eastAsia="Batang"/>
          <w:sz w:val="22"/>
          <w:szCs w:val="22"/>
          <w:lang w:val="uk-UA"/>
        </w:rPr>
        <w:t>Кондратюк А.М.</w:t>
      </w:r>
    </w:p>
    <w:p w:rsidR="005B1C90" w:rsidRDefault="005B1C90" w:rsidP="005B1C90">
      <w:pPr>
        <w:jc w:val="both"/>
        <w:rPr>
          <w:rFonts w:eastAsia="Batang"/>
          <w:sz w:val="22"/>
          <w:szCs w:val="22"/>
          <w:lang w:val="uk-UA"/>
        </w:rPr>
      </w:pPr>
    </w:p>
    <w:p w:rsidR="005B1C90" w:rsidRDefault="005B1C90" w:rsidP="005B1C90">
      <w:pPr>
        <w:jc w:val="both"/>
        <w:rPr>
          <w:rFonts w:eastAsia="Batang"/>
          <w:sz w:val="22"/>
          <w:szCs w:val="22"/>
          <w:lang w:val="uk-UA"/>
        </w:rPr>
      </w:pPr>
    </w:p>
    <w:p w:rsidR="005B1C90" w:rsidRPr="00072312" w:rsidRDefault="005959E3" w:rsidP="00072312">
      <w:pPr>
        <w:pStyle w:val="a5"/>
        <w:rPr>
          <w:sz w:val="28"/>
          <w:szCs w:val="28"/>
        </w:rPr>
      </w:pPr>
      <w:r>
        <w:rPr>
          <w:sz w:val="28"/>
          <w:szCs w:val="28"/>
        </w:rPr>
        <w:object w:dxaOrig="1440" w:dyaOrig="1440">
          <v:shape id="_x0000_s1140" type="#_x0000_t75" style="position:absolute;left:0;text-align:left;margin-left:217.7pt;margin-top:-14.55pt;width:34.8pt;height:50.75pt;z-index:251742208" o:allowincell="f">
            <v:imagedata r:id="rId42" o:title=""/>
            <w10:wrap type="topAndBottom"/>
          </v:shape>
          <o:OLEObject Type="Embed" ProgID="MS_ClipArt_Gallery" ShapeID="_x0000_s1140" DrawAspect="Content" ObjectID="_1638104772" r:id="rId70"/>
        </w:object>
      </w:r>
      <w:r w:rsidR="005B1C90" w:rsidRPr="00072312">
        <w:rPr>
          <w:sz w:val="28"/>
          <w:szCs w:val="28"/>
        </w:rPr>
        <w:t>ОБУХІВСЬКА МІСЬКА РАДА</w:t>
      </w:r>
    </w:p>
    <w:p w:rsidR="005B1C90" w:rsidRPr="00072312" w:rsidRDefault="005B1C90" w:rsidP="005B1C90">
      <w:pPr>
        <w:pStyle w:val="a7"/>
        <w:rPr>
          <w:rFonts w:ascii="Times New Roman" w:hAnsi="Times New Roman" w:cs="Times New Roman"/>
          <w:szCs w:val="28"/>
          <w:lang w:val="uk-UA"/>
        </w:rPr>
      </w:pPr>
      <w:r w:rsidRPr="00072312">
        <w:rPr>
          <w:rFonts w:ascii="Times New Roman" w:hAnsi="Times New Roman" w:cs="Times New Roman"/>
          <w:szCs w:val="28"/>
          <w:lang w:val="uk-UA"/>
        </w:rPr>
        <w:t>КИЇВСЬКОЇ ОБЛАСТІ</w:t>
      </w:r>
    </w:p>
    <w:p w:rsidR="005B1C90" w:rsidRPr="000D2809" w:rsidRDefault="005B1C90" w:rsidP="005B1C90">
      <w:pPr>
        <w:jc w:val="center"/>
        <w:rPr>
          <w:b/>
          <w:sz w:val="28"/>
          <w:lang w:val="uk-UA"/>
        </w:rPr>
      </w:pPr>
      <w:r w:rsidRPr="000D2809">
        <w:rPr>
          <w:b/>
          <w:sz w:val="28"/>
          <w:lang w:val="uk-UA"/>
        </w:rPr>
        <w:t>ВИКОНАВЧИЙ КОМІТЕТ</w:t>
      </w:r>
    </w:p>
    <w:p w:rsidR="005B1C90" w:rsidRPr="000D2809" w:rsidRDefault="005B1C90" w:rsidP="005B1C90">
      <w:pPr>
        <w:jc w:val="center"/>
        <w:rPr>
          <w:b/>
          <w:sz w:val="28"/>
          <w:lang w:val="uk-UA"/>
        </w:rPr>
      </w:pPr>
    </w:p>
    <w:p w:rsidR="005B1C90" w:rsidRPr="000D2809" w:rsidRDefault="005B1C90" w:rsidP="005B1C90">
      <w:pPr>
        <w:pStyle w:val="a5"/>
        <w:rPr>
          <w:sz w:val="28"/>
          <w:szCs w:val="28"/>
        </w:rPr>
      </w:pPr>
      <w:r w:rsidRPr="000D2809">
        <w:rPr>
          <w:sz w:val="28"/>
          <w:szCs w:val="28"/>
        </w:rPr>
        <w:t>Р І Ш Е Н Н Я №</w:t>
      </w:r>
      <w:r w:rsidR="00913207">
        <w:rPr>
          <w:sz w:val="28"/>
          <w:szCs w:val="28"/>
        </w:rPr>
        <w:t xml:space="preserve"> </w:t>
      </w:r>
      <w:r w:rsidR="00802569">
        <w:rPr>
          <w:sz w:val="28"/>
          <w:szCs w:val="28"/>
        </w:rPr>
        <w:t>766</w:t>
      </w:r>
    </w:p>
    <w:p w:rsidR="005B1C90" w:rsidRPr="000D2809" w:rsidRDefault="005B1C90" w:rsidP="005B1C90">
      <w:pPr>
        <w:pStyle w:val="a5"/>
        <w:rPr>
          <w:sz w:val="16"/>
          <w:szCs w:val="16"/>
        </w:rPr>
      </w:pPr>
    </w:p>
    <w:p w:rsidR="005B1C90" w:rsidRPr="000D2809" w:rsidRDefault="005B1C90" w:rsidP="005B1C90">
      <w:pPr>
        <w:jc w:val="both"/>
        <w:rPr>
          <w:sz w:val="28"/>
          <w:szCs w:val="28"/>
          <w:lang w:val="uk-UA"/>
        </w:rPr>
      </w:pPr>
      <w:r w:rsidRPr="000D2809">
        <w:rPr>
          <w:sz w:val="28"/>
          <w:szCs w:val="28"/>
          <w:lang w:val="uk-UA"/>
        </w:rPr>
        <w:t>від 13 грудня 2019 року</w:t>
      </w:r>
      <w:r w:rsidRPr="000D2809">
        <w:rPr>
          <w:sz w:val="28"/>
          <w:szCs w:val="28"/>
          <w:lang w:val="uk-UA"/>
        </w:rPr>
        <w:tab/>
      </w:r>
      <w:r w:rsidRPr="000D2809">
        <w:rPr>
          <w:sz w:val="28"/>
          <w:szCs w:val="28"/>
          <w:lang w:val="uk-UA"/>
        </w:rPr>
        <w:tab/>
      </w:r>
      <w:r w:rsidRPr="000D2809">
        <w:rPr>
          <w:sz w:val="28"/>
          <w:szCs w:val="28"/>
          <w:lang w:val="uk-UA"/>
        </w:rPr>
        <w:tab/>
      </w:r>
      <w:r w:rsidRPr="000D2809">
        <w:rPr>
          <w:sz w:val="28"/>
          <w:szCs w:val="28"/>
          <w:lang w:val="uk-UA"/>
        </w:rPr>
        <w:tab/>
        <w:t xml:space="preserve">                     м. Обухів</w:t>
      </w:r>
    </w:p>
    <w:p w:rsidR="005B1C90" w:rsidRPr="000D2809" w:rsidRDefault="005B1C90" w:rsidP="005B1C90">
      <w:pPr>
        <w:jc w:val="both"/>
        <w:rPr>
          <w:sz w:val="28"/>
          <w:szCs w:val="28"/>
          <w:lang w:val="uk-UA"/>
        </w:rPr>
      </w:pPr>
    </w:p>
    <w:p w:rsidR="005B1C90" w:rsidRPr="000D2809" w:rsidRDefault="005B1C90" w:rsidP="005B1C90">
      <w:pPr>
        <w:jc w:val="both"/>
        <w:rPr>
          <w:bCs/>
          <w:sz w:val="28"/>
          <w:lang w:val="uk-UA"/>
        </w:rPr>
      </w:pPr>
      <w:r w:rsidRPr="000D2809">
        <w:rPr>
          <w:bCs/>
          <w:sz w:val="28"/>
          <w:lang w:val="uk-UA"/>
        </w:rPr>
        <w:t xml:space="preserve">Про розгляд заяви генерального директора </w:t>
      </w:r>
    </w:p>
    <w:p w:rsidR="005B1C90" w:rsidRPr="000D2809" w:rsidRDefault="005B1C90" w:rsidP="005B1C90">
      <w:pPr>
        <w:jc w:val="both"/>
        <w:rPr>
          <w:bCs/>
          <w:sz w:val="28"/>
          <w:lang w:val="uk-UA"/>
        </w:rPr>
      </w:pPr>
      <w:r w:rsidRPr="000D2809">
        <w:rPr>
          <w:bCs/>
          <w:sz w:val="28"/>
          <w:lang w:val="uk-UA"/>
        </w:rPr>
        <w:t xml:space="preserve">Повного товариства «Діла ломбард» Діасамідзе </w:t>
      </w:r>
    </w:p>
    <w:p w:rsidR="005B1C90" w:rsidRPr="000D2809" w:rsidRDefault="005B1C90" w:rsidP="005B1C90">
      <w:pPr>
        <w:jc w:val="both"/>
        <w:rPr>
          <w:bCs/>
          <w:sz w:val="28"/>
          <w:lang w:val="uk-UA"/>
        </w:rPr>
      </w:pPr>
      <w:r w:rsidRPr="000D2809">
        <w:rPr>
          <w:bCs/>
          <w:sz w:val="28"/>
          <w:lang w:val="uk-UA"/>
        </w:rPr>
        <w:t xml:space="preserve">Давіда Шукрієвича щодо внесення змін до договору </w:t>
      </w:r>
    </w:p>
    <w:p w:rsidR="005B1C90" w:rsidRPr="000D2809" w:rsidRDefault="005B1C90" w:rsidP="005B1C90">
      <w:pPr>
        <w:jc w:val="both"/>
        <w:rPr>
          <w:bCs/>
          <w:sz w:val="28"/>
          <w:lang w:val="uk-UA"/>
        </w:rPr>
      </w:pPr>
      <w:r w:rsidRPr="000D2809">
        <w:rPr>
          <w:bCs/>
          <w:sz w:val="28"/>
          <w:lang w:val="uk-UA"/>
        </w:rPr>
        <w:t>оренди нерухомого майна (будівель, споруд, приміщень)</w:t>
      </w:r>
    </w:p>
    <w:p w:rsidR="005B1C90" w:rsidRPr="000D2809" w:rsidRDefault="005B1C90" w:rsidP="005B1C90">
      <w:pPr>
        <w:jc w:val="both"/>
        <w:rPr>
          <w:bCs/>
          <w:sz w:val="28"/>
          <w:szCs w:val="28"/>
          <w:lang w:val="uk-UA"/>
        </w:rPr>
      </w:pPr>
      <w:r w:rsidRPr="000D2809">
        <w:rPr>
          <w:bCs/>
          <w:sz w:val="28"/>
          <w:lang w:val="uk-UA"/>
        </w:rPr>
        <w:t xml:space="preserve">від 05.04.2012 року в частині </w:t>
      </w:r>
      <w:r w:rsidRPr="000D2809">
        <w:rPr>
          <w:bCs/>
          <w:sz w:val="28"/>
          <w:szCs w:val="28"/>
          <w:lang w:val="uk-UA"/>
        </w:rPr>
        <w:t xml:space="preserve">зміни орендаря – з юридичної </w:t>
      </w:r>
    </w:p>
    <w:p w:rsidR="005B1C90" w:rsidRPr="000D2809" w:rsidRDefault="005B1C90" w:rsidP="005B1C90">
      <w:pPr>
        <w:jc w:val="both"/>
        <w:rPr>
          <w:bCs/>
          <w:sz w:val="28"/>
          <w:lang w:val="uk-UA"/>
        </w:rPr>
      </w:pPr>
      <w:r w:rsidRPr="000D2809">
        <w:rPr>
          <w:bCs/>
          <w:sz w:val="28"/>
          <w:szCs w:val="28"/>
          <w:lang w:val="uk-UA"/>
        </w:rPr>
        <w:t xml:space="preserve">особи </w:t>
      </w:r>
      <w:r w:rsidRPr="000D2809">
        <w:rPr>
          <w:bCs/>
          <w:sz w:val="28"/>
          <w:lang w:val="uk-UA"/>
        </w:rPr>
        <w:t xml:space="preserve">Повного товариства «Діла ломбард» на фізичну особу – </w:t>
      </w:r>
    </w:p>
    <w:p w:rsidR="005B1C90" w:rsidRPr="000D2809" w:rsidRDefault="005B1C90" w:rsidP="005B1C90">
      <w:pPr>
        <w:jc w:val="both"/>
        <w:rPr>
          <w:bCs/>
          <w:sz w:val="28"/>
          <w:lang w:val="uk-UA"/>
        </w:rPr>
      </w:pPr>
      <w:r w:rsidRPr="000D2809">
        <w:rPr>
          <w:bCs/>
          <w:sz w:val="28"/>
          <w:lang w:val="uk-UA"/>
        </w:rPr>
        <w:t>підприємця Діасамідзе Давіда Шукрієвича</w:t>
      </w:r>
    </w:p>
    <w:p w:rsidR="005B1C90" w:rsidRPr="000D2809" w:rsidRDefault="005B1C90" w:rsidP="005B1C90">
      <w:pPr>
        <w:pStyle w:val="aff4"/>
        <w:ind w:firstLine="709"/>
        <w:jc w:val="both"/>
        <w:rPr>
          <w:rFonts w:ascii="Times New Roman" w:hAnsi="Times New Roman"/>
          <w:sz w:val="28"/>
          <w:szCs w:val="28"/>
        </w:rPr>
      </w:pPr>
    </w:p>
    <w:p w:rsidR="005B1C90" w:rsidRDefault="005B1C90" w:rsidP="005B1C90">
      <w:pPr>
        <w:ind w:firstLine="709"/>
        <w:jc w:val="both"/>
        <w:rPr>
          <w:sz w:val="28"/>
          <w:szCs w:val="28"/>
          <w:lang w:val="uk-UA"/>
        </w:rPr>
      </w:pPr>
      <w:r w:rsidRPr="000D2809">
        <w:rPr>
          <w:sz w:val="28"/>
          <w:szCs w:val="28"/>
          <w:lang w:val="uk-UA"/>
        </w:rPr>
        <w:t xml:space="preserve">Розглянувши звернення </w:t>
      </w:r>
      <w:r w:rsidRPr="000D2809">
        <w:rPr>
          <w:bCs/>
          <w:sz w:val="28"/>
          <w:lang w:val="uk-UA"/>
        </w:rPr>
        <w:t>генерального директора  Повного товариства «Діла ломбард»  (надалі ПТ «Діла ломбард») Діасамідзе Давіда Шукрієвича</w:t>
      </w:r>
      <w:r w:rsidRPr="000D2809">
        <w:rPr>
          <w:sz w:val="28"/>
          <w:szCs w:val="28"/>
          <w:lang w:val="uk-UA"/>
        </w:rPr>
        <w:t xml:space="preserve"> щодо внесення змін до договору оренди нерухомого майна (будівель, споруд, приміщень) </w:t>
      </w:r>
      <w:r w:rsidRPr="000D2809">
        <w:rPr>
          <w:bCs/>
          <w:sz w:val="28"/>
          <w:lang w:val="uk-UA"/>
        </w:rPr>
        <w:t xml:space="preserve">від 05.04.2012 року без номера в частині </w:t>
      </w:r>
      <w:r w:rsidRPr="000D2809">
        <w:rPr>
          <w:bCs/>
          <w:sz w:val="28"/>
          <w:szCs w:val="28"/>
          <w:lang w:val="uk-UA"/>
        </w:rPr>
        <w:t xml:space="preserve">зміни орендаря – з юридичної особи </w:t>
      </w:r>
      <w:r w:rsidRPr="000D2809">
        <w:rPr>
          <w:bCs/>
          <w:sz w:val="28"/>
          <w:lang w:val="uk-UA"/>
        </w:rPr>
        <w:t xml:space="preserve">Повного товариства «Діла ломбард» на фізичну особу – підприємця Діасамідзе Давіда Шукрієвича в зв’язку з реорганізацією ПТ «Діла ломбард», передачею повноважень ПТ «Діла ломбард» фізичній особі – підприємцю Діасамідзе Давіду Шукрієвичу, </w:t>
      </w:r>
      <w:r w:rsidRPr="000D2809">
        <w:rPr>
          <w:color w:val="333333"/>
          <w:sz w:val="28"/>
          <w:szCs w:val="28"/>
          <w:shd w:val="clear" w:color="auto" w:fill="FFFFFF"/>
          <w:lang w:val="uk-UA"/>
        </w:rPr>
        <w:t xml:space="preserve">який став правонаступником,враховуючи установчий договір про створення та діяльність ПТ «Діла ломбард», затвердженого рішенням Ради засновників ПТ «Діла ломбард» від 10 червня 2015 року №61, </w:t>
      </w:r>
      <w:r w:rsidRPr="000D2809">
        <w:rPr>
          <w:bCs/>
          <w:sz w:val="28"/>
          <w:szCs w:val="28"/>
          <w:lang w:val="uk-UA"/>
        </w:rPr>
        <w:t xml:space="preserve">керуючись підпунктом 1 пункту а  статті </w:t>
      </w:r>
      <w:r w:rsidRPr="000D2809">
        <w:rPr>
          <w:sz w:val="28"/>
          <w:szCs w:val="28"/>
          <w:lang w:val="uk-UA"/>
        </w:rPr>
        <w:t xml:space="preserve">30, пунктом 5 статті 60 Закону України «Про місцеве самоврядування в Україні», Законом України «Про оренду державного та комунального майна», Методикою розрахунку орендної плати за комунальне майно та пропорції її розподілу, затвердженою рішенням Обухівської міської ради №163-9-VII від 27.04.2016 «Про затвердження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 </w:t>
      </w:r>
    </w:p>
    <w:p w:rsidR="005B1C90" w:rsidRPr="000D2809" w:rsidRDefault="005B1C90" w:rsidP="005B1C90">
      <w:pPr>
        <w:ind w:firstLine="709"/>
        <w:jc w:val="both"/>
        <w:rPr>
          <w:bCs/>
          <w:sz w:val="28"/>
          <w:szCs w:val="28"/>
          <w:lang w:val="uk-UA"/>
        </w:rPr>
      </w:pPr>
    </w:p>
    <w:p w:rsidR="005B1C90" w:rsidRPr="000D2809" w:rsidRDefault="005B1C90" w:rsidP="005B1C90">
      <w:pPr>
        <w:pStyle w:val="4"/>
        <w:rPr>
          <w:sz w:val="28"/>
          <w:szCs w:val="28"/>
        </w:rPr>
      </w:pPr>
      <w:r w:rsidRPr="000D2809">
        <w:rPr>
          <w:sz w:val="28"/>
          <w:szCs w:val="28"/>
        </w:rPr>
        <w:t>ВИКОНАВЧИЙ КОМІТЕТ ОБУХІВСЬКОЇ МІСЬКОЇ РАДИ</w:t>
      </w:r>
    </w:p>
    <w:p w:rsidR="005B1C90" w:rsidRPr="000D2809" w:rsidRDefault="005B1C90" w:rsidP="005B1C90">
      <w:pPr>
        <w:jc w:val="center"/>
        <w:rPr>
          <w:b/>
          <w:sz w:val="28"/>
          <w:szCs w:val="28"/>
          <w:lang w:val="uk-UA"/>
        </w:rPr>
      </w:pPr>
      <w:r w:rsidRPr="000D2809">
        <w:rPr>
          <w:b/>
          <w:sz w:val="28"/>
          <w:szCs w:val="28"/>
          <w:lang w:val="uk-UA"/>
        </w:rPr>
        <w:t xml:space="preserve">            В И Р І Ш И В  :</w:t>
      </w:r>
    </w:p>
    <w:p w:rsidR="005B1C90" w:rsidRPr="000D2809" w:rsidRDefault="005B1C90" w:rsidP="005B1C90">
      <w:pPr>
        <w:jc w:val="center"/>
        <w:rPr>
          <w:b/>
          <w:sz w:val="16"/>
          <w:szCs w:val="16"/>
          <w:lang w:val="uk-UA"/>
        </w:rPr>
      </w:pPr>
    </w:p>
    <w:p w:rsidR="005B1C90" w:rsidRPr="000D2809" w:rsidRDefault="005B1C90" w:rsidP="005B1C90">
      <w:pPr>
        <w:ind w:firstLine="709"/>
        <w:jc w:val="both"/>
        <w:rPr>
          <w:bCs/>
          <w:sz w:val="28"/>
          <w:lang w:val="uk-UA"/>
        </w:rPr>
      </w:pPr>
      <w:r w:rsidRPr="000D2809">
        <w:rPr>
          <w:sz w:val="28"/>
          <w:szCs w:val="28"/>
          <w:lang w:val="uk-UA"/>
        </w:rPr>
        <w:t xml:space="preserve">1. Надати управлінню економіки виконавчого комітету міської ради дозвіл на переукладання договору оренди від 05 квітня 2012 року без номера на використання нежилого приміщення площею 13,7 квадратних метрів для розміщення ломбарду за адресою: м. Обухів, вулиця Миру, 9, приміщення 323 на правонаступника ПТ «Діла ломбард» </w:t>
      </w:r>
      <w:r w:rsidRPr="000D2809">
        <w:rPr>
          <w:bCs/>
          <w:sz w:val="28"/>
          <w:lang w:val="uk-UA"/>
        </w:rPr>
        <w:t>фізичну особу – підприємця Діасамідзе Давіда Шукрієвича для розміщення офісу.</w:t>
      </w:r>
    </w:p>
    <w:p w:rsidR="005B1C90" w:rsidRPr="000D2809" w:rsidRDefault="005B1C90" w:rsidP="005B1C90">
      <w:pPr>
        <w:ind w:firstLine="709"/>
        <w:jc w:val="both"/>
        <w:rPr>
          <w:sz w:val="28"/>
          <w:szCs w:val="28"/>
          <w:lang w:val="uk-UA"/>
        </w:rPr>
      </w:pPr>
      <w:r w:rsidRPr="000D2809">
        <w:rPr>
          <w:sz w:val="28"/>
          <w:szCs w:val="28"/>
          <w:lang w:val="uk-UA"/>
        </w:rPr>
        <w:t xml:space="preserve">2. Управлінню економіки виконавчого комітету міської ради достроково з 13.12.2019 року припинити дію договору оренди нерухомого майна (будівель, споруд, приміщень) </w:t>
      </w:r>
      <w:r w:rsidRPr="000D2809">
        <w:rPr>
          <w:bCs/>
          <w:sz w:val="28"/>
          <w:lang w:val="uk-UA"/>
        </w:rPr>
        <w:t>від 05.04.2012 року</w:t>
      </w:r>
      <w:r w:rsidRPr="000D2809">
        <w:rPr>
          <w:sz w:val="28"/>
          <w:szCs w:val="28"/>
          <w:lang w:val="uk-UA"/>
        </w:rPr>
        <w:t xml:space="preserve"> без номера, укладеного між виконавчим комітетом Обухівської міської ради та ПТ «Діла ломбард», на використання приміщення площею 14,7 квадратних метрів під розміщення ломбарду за адресою: м. Обухів, вулиця Миру, 9, офіс 181А.</w:t>
      </w:r>
    </w:p>
    <w:p w:rsidR="005B1C90" w:rsidRPr="000D2809" w:rsidRDefault="005B1C90" w:rsidP="005B1C90">
      <w:pPr>
        <w:ind w:firstLine="709"/>
        <w:jc w:val="both"/>
        <w:rPr>
          <w:sz w:val="28"/>
          <w:szCs w:val="28"/>
          <w:lang w:val="uk-UA"/>
        </w:rPr>
      </w:pPr>
      <w:r w:rsidRPr="000D2809">
        <w:rPr>
          <w:bCs/>
          <w:sz w:val="28"/>
          <w:lang w:val="uk-UA"/>
        </w:rPr>
        <w:t>3. У</w:t>
      </w:r>
      <w:r w:rsidRPr="000D2809">
        <w:rPr>
          <w:sz w:val="28"/>
          <w:szCs w:val="28"/>
          <w:lang w:val="uk-UA"/>
        </w:rPr>
        <w:t xml:space="preserve">правлінню економіки виконавчого комітету міської ради з дня отримання </w:t>
      </w:r>
      <w:r w:rsidRPr="000D2809">
        <w:rPr>
          <w:bCs/>
          <w:sz w:val="28"/>
          <w:szCs w:val="28"/>
          <w:lang w:val="uk-UA"/>
        </w:rPr>
        <w:t>Звіту про незалежну оцінку майна</w:t>
      </w:r>
      <w:r w:rsidRPr="000D2809">
        <w:rPr>
          <w:sz w:val="28"/>
          <w:szCs w:val="28"/>
          <w:lang w:val="uk-UA"/>
        </w:rPr>
        <w:t xml:space="preserve"> укласти з фізичною особою – підприємцем </w:t>
      </w:r>
      <w:r w:rsidRPr="000D2809">
        <w:rPr>
          <w:bCs/>
          <w:sz w:val="28"/>
          <w:lang w:val="uk-UA"/>
        </w:rPr>
        <w:t xml:space="preserve">Діасамідзе Давідом Шукрієвичем </w:t>
      </w:r>
      <w:r w:rsidRPr="000D2809">
        <w:rPr>
          <w:sz w:val="28"/>
          <w:szCs w:val="28"/>
          <w:lang w:val="uk-UA"/>
        </w:rPr>
        <w:t>договір оренди на використання нежилого приміщення площею 13,7 квадратних метрів під розміщення офісу за адресою: м. Обухів, вулиця Миру, 9, приміщення 323 терміном на два роки та одинадцять місяців.</w:t>
      </w:r>
    </w:p>
    <w:p w:rsidR="005B1C90" w:rsidRPr="000D2809" w:rsidRDefault="005B1C90" w:rsidP="005B1C90">
      <w:pPr>
        <w:ind w:firstLine="709"/>
        <w:jc w:val="both"/>
        <w:rPr>
          <w:bCs/>
          <w:sz w:val="28"/>
          <w:lang w:val="uk-UA"/>
        </w:rPr>
      </w:pPr>
      <w:r w:rsidRPr="000D2809">
        <w:rPr>
          <w:sz w:val="28"/>
          <w:szCs w:val="28"/>
          <w:lang w:val="uk-UA"/>
        </w:rPr>
        <w:t xml:space="preserve">4. Фізичній – особі підприємцю </w:t>
      </w:r>
      <w:r w:rsidRPr="000D2809">
        <w:rPr>
          <w:bCs/>
          <w:sz w:val="28"/>
          <w:lang w:val="uk-UA"/>
        </w:rPr>
        <w:t xml:space="preserve">Діасамідзе Давіду Шукрієвичу </w:t>
      </w:r>
      <w:r w:rsidRPr="000D2809">
        <w:rPr>
          <w:sz w:val="28"/>
          <w:szCs w:val="28"/>
          <w:lang w:val="uk-UA"/>
        </w:rPr>
        <w:t>з</w:t>
      </w:r>
      <w:r w:rsidRPr="000D2809">
        <w:rPr>
          <w:bCs/>
          <w:sz w:val="28"/>
          <w:lang w:val="uk-UA"/>
        </w:rPr>
        <w:t>дійснити оцінку об’єкта оренди та надати Звіт про незалежну оцінку майна в термін 5календарних днів.</w:t>
      </w:r>
    </w:p>
    <w:p w:rsidR="005B1C90" w:rsidRPr="000D2809" w:rsidRDefault="005B1C90" w:rsidP="005B1C90">
      <w:pPr>
        <w:ind w:firstLine="709"/>
        <w:jc w:val="both"/>
        <w:rPr>
          <w:sz w:val="28"/>
          <w:szCs w:val="28"/>
          <w:lang w:val="uk-UA"/>
        </w:rPr>
      </w:pPr>
      <w:r w:rsidRPr="000D2809">
        <w:rPr>
          <w:sz w:val="28"/>
          <w:szCs w:val="28"/>
          <w:lang w:val="uk-UA"/>
        </w:rPr>
        <w:t>5. Встановити орендну плату відповідно до орендних ставок за використання нерухомого комунального майна, затверджених рішенням Обухівської міської ради № 163-9-VІI від 27.04.2016 «Про затвердження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 з урахуванням даних Звіту незалежної оцінки об’єкта оренди.</w:t>
      </w:r>
    </w:p>
    <w:p w:rsidR="005B1C90" w:rsidRPr="000D2809" w:rsidRDefault="005B1C90" w:rsidP="005B1C90">
      <w:pPr>
        <w:ind w:firstLine="709"/>
        <w:jc w:val="both"/>
        <w:rPr>
          <w:sz w:val="28"/>
          <w:szCs w:val="28"/>
          <w:lang w:val="uk-UA"/>
        </w:rPr>
      </w:pPr>
      <w:r w:rsidRPr="000D2809">
        <w:rPr>
          <w:sz w:val="28"/>
          <w:szCs w:val="28"/>
          <w:lang w:val="uk-UA"/>
        </w:rPr>
        <w:t>6. Заміну, реконструкцію, капітальний ремонт, розширення, технічне переозброєння орендованого майна проводити лише за письмовою згодою Орендодавця.</w:t>
      </w:r>
    </w:p>
    <w:p w:rsidR="005B1C90" w:rsidRPr="000D2809" w:rsidRDefault="005B1C90" w:rsidP="005B1C90">
      <w:pPr>
        <w:ind w:firstLine="709"/>
        <w:jc w:val="both"/>
        <w:rPr>
          <w:sz w:val="28"/>
          <w:szCs w:val="28"/>
          <w:lang w:val="uk-UA"/>
        </w:rPr>
      </w:pPr>
      <w:r w:rsidRPr="000D2809">
        <w:rPr>
          <w:sz w:val="28"/>
          <w:szCs w:val="28"/>
          <w:lang w:val="uk-UA"/>
        </w:rPr>
        <w:t xml:space="preserve">7. Фізичній – особі підприємцю </w:t>
      </w:r>
      <w:r w:rsidRPr="000D2809">
        <w:rPr>
          <w:bCs/>
          <w:sz w:val="28"/>
          <w:lang w:val="uk-UA"/>
        </w:rPr>
        <w:t>Діасамідзе Давіду Шукрієвичу</w:t>
      </w:r>
      <w:r w:rsidRPr="000D2809">
        <w:rPr>
          <w:sz w:val="28"/>
          <w:szCs w:val="28"/>
          <w:lang w:val="uk-UA"/>
        </w:rPr>
        <w:t xml:space="preserve"> при отриманні комунальних послуг з водопостачання та водовідведення, теплопостачання, електропостачання, з утримання будинків та прибудинкової території в місячний термін, з дня прийняття рішення, укласти договори з підприємствами – надавачами цих послуг та повідомити управління економіки виконавчого комітету міської ради. </w:t>
      </w:r>
    </w:p>
    <w:p w:rsidR="005B1C90" w:rsidRPr="000D2809" w:rsidRDefault="005B1C90" w:rsidP="005B1C90">
      <w:pPr>
        <w:ind w:firstLine="709"/>
        <w:jc w:val="both"/>
        <w:rPr>
          <w:sz w:val="28"/>
          <w:szCs w:val="28"/>
          <w:lang w:val="uk-UA"/>
        </w:rPr>
      </w:pPr>
      <w:r w:rsidRPr="000D2809">
        <w:rPr>
          <w:sz w:val="28"/>
          <w:szCs w:val="28"/>
          <w:lang w:val="uk-UA"/>
        </w:rPr>
        <w:t xml:space="preserve">8. Фізичній особі підприємцю </w:t>
      </w:r>
      <w:r w:rsidRPr="000D2809">
        <w:rPr>
          <w:bCs/>
          <w:sz w:val="28"/>
          <w:lang w:val="uk-UA"/>
        </w:rPr>
        <w:t>Діасамідзе Давіду Шукрієвичу</w:t>
      </w:r>
      <w:r w:rsidRPr="000D2809">
        <w:rPr>
          <w:sz w:val="28"/>
          <w:szCs w:val="28"/>
          <w:lang w:val="uk-UA"/>
        </w:rPr>
        <w:t xml:space="preserve"> укласти з приватним підприємством «Обухівміськвторресурси» договір про надання послуг на вивезення твердих побутових відходів.</w:t>
      </w:r>
    </w:p>
    <w:p w:rsidR="005B1C90" w:rsidRPr="000D2809" w:rsidRDefault="005B1C90" w:rsidP="005B1C90">
      <w:pPr>
        <w:ind w:firstLine="709"/>
        <w:jc w:val="both"/>
        <w:rPr>
          <w:sz w:val="28"/>
          <w:szCs w:val="28"/>
          <w:lang w:val="uk-UA"/>
        </w:rPr>
      </w:pPr>
      <w:r w:rsidRPr="000D2809">
        <w:rPr>
          <w:sz w:val="28"/>
          <w:szCs w:val="28"/>
          <w:lang w:val="uk-UA"/>
        </w:rPr>
        <w:t xml:space="preserve">9. Контроль за виконанням даного рішення покласти на заступника міського голови згідно до розподілу обов’язків. </w:t>
      </w:r>
    </w:p>
    <w:p w:rsidR="005B1C90" w:rsidRPr="000D2809" w:rsidRDefault="005B1C90" w:rsidP="005B1C90">
      <w:pPr>
        <w:ind w:firstLine="709"/>
        <w:jc w:val="both"/>
        <w:rPr>
          <w:bCs/>
          <w:sz w:val="16"/>
          <w:szCs w:val="16"/>
          <w:lang w:val="uk-UA"/>
        </w:rPr>
      </w:pPr>
    </w:p>
    <w:p w:rsidR="005B1C90" w:rsidRDefault="005B1C90" w:rsidP="005B1C90">
      <w:pPr>
        <w:jc w:val="both"/>
        <w:rPr>
          <w:rFonts w:eastAsia="Batang"/>
          <w:sz w:val="28"/>
          <w:szCs w:val="28"/>
          <w:lang w:val="uk-UA"/>
        </w:rPr>
      </w:pPr>
    </w:p>
    <w:p w:rsidR="005B1C90" w:rsidRPr="000D2809" w:rsidRDefault="005B1C90" w:rsidP="005B1C90">
      <w:pPr>
        <w:jc w:val="both"/>
        <w:rPr>
          <w:rFonts w:eastAsia="Batang"/>
          <w:sz w:val="28"/>
          <w:szCs w:val="28"/>
          <w:lang w:val="uk-UA"/>
        </w:rPr>
      </w:pPr>
      <w:r w:rsidRPr="000D2809">
        <w:rPr>
          <w:rFonts w:eastAsia="Batang"/>
          <w:sz w:val="28"/>
          <w:szCs w:val="28"/>
          <w:lang w:val="uk-UA"/>
        </w:rPr>
        <w:t>Міський   голова</w:t>
      </w:r>
      <w:r w:rsidRPr="000D2809">
        <w:rPr>
          <w:rFonts w:eastAsia="Batang"/>
          <w:sz w:val="28"/>
          <w:szCs w:val="28"/>
          <w:lang w:val="uk-UA"/>
        </w:rPr>
        <w:tab/>
      </w:r>
      <w:r w:rsidRPr="000D2809">
        <w:rPr>
          <w:rFonts w:eastAsia="Batang"/>
          <w:sz w:val="28"/>
          <w:szCs w:val="28"/>
          <w:lang w:val="uk-UA"/>
        </w:rPr>
        <w:tab/>
      </w:r>
      <w:r w:rsidRPr="000D2809">
        <w:rPr>
          <w:rFonts w:eastAsia="Batang"/>
          <w:sz w:val="28"/>
          <w:szCs w:val="28"/>
          <w:lang w:val="uk-UA"/>
        </w:rPr>
        <w:tab/>
      </w:r>
      <w:r w:rsidRPr="000D2809">
        <w:rPr>
          <w:rFonts w:eastAsia="Batang"/>
          <w:sz w:val="28"/>
          <w:szCs w:val="28"/>
          <w:lang w:val="uk-UA"/>
        </w:rPr>
        <w:tab/>
        <w:t xml:space="preserve">                            О.М.Левченко </w:t>
      </w:r>
    </w:p>
    <w:p w:rsidR="005B1C90" w:rsidRPr="000D2809" w:rsidRDefault="005B1C90" w:rsidP="005B1C90">
      <w:pPr>
        <w:jc w:val="both"/>
        <w:rPr>
          <w:rFonts w:eastAsia="Batang"/>
          <w:sz w:val="28"/>
          <w:szCs w:val="28"/>
          <w:lang w:val="uk-UA"/>
        </w:rPr>
      </w:pPr>
    </w:p>
    <w:p w:rsidR="005B1C90" w:rsidRPr="000D2809" w:rsidRDefault="005B1C90" w:rsidP="005B1C90">
      <w:pPr>
        <w:rPr>
          <w:rFonts w:eastAsia="Batang"/>
          <w:sz w:val="22"/>
          <w:szCs w:val="22"/>
          <w:lang w:val="uk-UA"/>
        </w:rPr>
      </w:pPr>
    </w:p>
    <w:p w:rsidR="005B1C90" w:rsidRPr="000D2809" w:rsidRDefault="005B1C90" w:rsidP="005B1C90">
      <w:pPr>
        <w:rPr>
          <w:rFonts w:eastAsia="Batang"/>
          <w:sz w:val="22"/>
          <w:szCs w:val="22"/>
          <w:lang w:val="uk-UA"/>
        </w:rPr>
      </w:pPr>
      <w:r w:rsidRPr="000D2809">
        <w:rPr>
          <w:rFonts w:eastAsia="Batang"/>
          <w:sz w:val="22"/>
          <w:szCs w:val="22"/>
          <w:lang w:val="uk-UA"/>
        </w:rPr>
        <w:t>Вик. Кондратюк А.М.</w:t>
      </w:r>
    </w:p>
    <w:p w:rsidR="005B1C90" w:rsidRDefault="005B1C90" w:rsidP="005B1C90">
      <w:pPr>
        <w:rPr>
          <w:rFonts w:eastAsia="Batang"/>
          <w:sz w:val="22"/>
          <w:szCs w:val="22"/>
          <w:lang w:val="uk-UA"/>
        </w:rPr>
      </w:pPr>
    </w:p>
    <w:p w:rsidR="00EC5277" w:rsidRDefault="00EC5277" w:rsidP="005B1C90">
      <w:pPr>
        <w:rPr>
          <w:rFonts w:eastAsia="Batang"/>
          <w:sz w:val="22"/>
          <w:szCs w:val="22"/>
          <w:lang w:val="uk-UA"/>
        </w:rPr>
      </w:pPr>
    </w:p>
    <w:p w:rsidR="00EC5277" w:rsidRDefault="00EC5277" w:rsidP="005B1C90">
      <w:pPr>
        <w:rPr>
          <w:rFonts w:eastAsia="Batang"/>
          <w:sz w:val="22"/>
          <w:szCs w:val="22"/>
          <w:lang w:val="uk-UA"/>
        </w:rPr>
      </w:pPr>
    </w:p>
    <w:p w:rsidR="00EC5277" w:rsidRDefault="00EC5277" w:rsidP="00EC5277">
      <w:pPr>
        <w:jc w:val="both"/>
        <w:rPr>
          <w:b/>
          <w:sz w:val="28"/>
          <w:szCs w:val="28"/>
          <w:lang w:val="uk-UA"/>
        </w:rPr>
      </w:pPr>
      <w:r>
        <w:rPr>
          <w:sz w:val="28"/>
          <w:szCs w:val="28"/>
          <w:lang w:val="uk-UA"/>
        </w:rPr>
        <w:tab/>
      </w:r>
      <w:r>
        <w:rPr>
          <w:sz w:val="28"/>
          <w:szCs w:val="28"/>
          <w:lang w:val="uk-UA"/>
        </w:rPr>
        <w:tab/>
      </w:r>
      <w:r>
        <w:rPr>
          <w:sz w:val="28"/>
          <w:szCs w:val="28"/>
          <w:lang w:val="uk-UA"/>
        </w:rPr>
        <w:tab/>
      </w:r>
      <w:r>
        <w:rPr>
          <w:sz w:val="28"/>
          <w:szCs w:val="28"/>
          <w:lang w:val="uk-UA"/>
        </w:rPr>
        <w:tab/>
      </w:r>
    </w:p>
    <w:p w:rsidR="00EC5277" w:rsidRPr="00EC5277" w:rsidRDefault="005959E3" w:rsidP="00EC5277">
      <w:pPr>
        <w:jc w:val="center"/>
        <w:rPr>
          <w:b/>
          <w:sz w:val="28"/>
          <w:szCs w:val="28"/>
          <w:lang w:val="uk-UA"/>
        </w:rPr>
      </w:pPr>
      <w:r>
        <w:object w:dxaOrig="1440" w:dyaOrig="1440">
          <v:shape id="_x0000_s1143" type="#_x0000_t75" style="position:absolute;left:0;text-align:left;margin-left:214.45pt;margin-top:-27.8pt;width:39.45pt;height:50.4pt;z-index:251747328">
            <v:imagedata r:id="rId42" o:title=""/>
            <w10:wrap type="topAndBottom"/>
          </v:shape>
          <o:OLEObject Type="Embed" ProgID="MS_ClipArt_Gallery" ShapeID="_x0000_s1143" DrawAspect="Content" ObjectID="_1638104773" r:id="rId71"/>
        </w:object>
      </w:r>
    </w:p>
    <w:p w:rsidR="00EC5277" w:rsidRPr="00EC5277" w:rsidRDefault="00EC5277" w:rsidP="00EC5277">
      <w:pPr>
        <w:jc w:val="center"/>
        <w:rPr>
          <w:b/>
          <w:sz w:val="28"/>
          <w:szCs w:val="28"/>
        </w:rPr>
      </w:pPr>
      <w:r w:rsidRPr="00EC5277">
        <w:rPr>
          <w:b/>
          <w:sz w:val="28"/>
          <w:szCs w:val="28"/>
        </w:rPr>
        <w:t>ОБУХІВСЬКА МІСЬКА РАДА</w:t>
      </w:r>
    </w:p>
    <w:p w:rsidR="00EC5277" w:rsidRPr="00EC5277" w:rsidRDefault="00EC5277" w:rsidP="00EC5277">
      <w:pPr>
        <w:pStyle w:val="af"/>
        <w:spacing w:before="0" w:beforeAutospacing="0" w:after="0" w:afterAutospacing="0"/>
        <w:jc w:val="center"/>
        <w:outlineLvl w:val="0"/>
        <w:rPr>
          <w:b/>
          <w:sz w:val="28"/>
          <w:szCs w:val="28"/>
        </w:rPr>
      </w:pPr>
      <w:r w:rsidRPr="00EC5277">
        <w:rPr>
          <w:b/>
          <w:sz w:val="28"/>
          <w:szCs w:val="28"/>
        </w:rPr>
        <w:t>КИЇВСЬКОЇ ОБЛАСТІ</w:t>
      </w:r>
    </w:p>
    <w:p w:rsidR="00EC5277" w:rsidRPr="00EC5277" w:rsidRDefault="00EC5277" w:rsidP="00EC5277">
      <w:pPr>
        <w:jc w:val="center"/>
        <w:outlineLvl w:val="0"/>
        <w:rPr>
          <w:b/>
          <w:bCs/>
          <w:sz w:val="28"/>
          <w:szCs w:val="28"/>
          <w:lang w:val="uk-UA"/>
        </w:rPr>
      </w:pPr>
      <w:r w:rsidRPr="00EC5277">
        <w:rPr>
          <w:b/>
          <w:bCs/>
          <w:sz w:val="28"/>
          <w:szCs w:val="28"/>
        </w:rPr>
        <w:t>ВИКОНАВЧИЙ КОМІТЕТ</w:t>
      </w:r>
    </w:p>
    <w:p w:rsidR="00EC5277" w:rsidRDefault="00EC5277" w:rsidP="00EC5277">
      <w:pPr>
        <w:pStyle w:val="af2"/>
        <w:ind w:left="0"/>
        <w:outlineLvl w:val="0"/>
        <w:rPr>
          <w:b/>
          <w:szCs w:val="28"/>
        </w:rPr>
      </w:pPr>
    </w:p>
    <w:p w:rsidR="00EC5277" w:rsidRPr="00802569" w:rsidRDefault="00EC5277" w:rsidP="00EC5277">
      <w:pPr>
        <w:pStyle w:val="af2"/>
        <w:ind w:left="0"/>
        <w:outlineLvl w:val="0"/>
        <w:rPr>
          <w:b/>
          <w:szCs w:val="28"/>
          <w:lang w:val="uk-UA"/>
        </w:rPr>
      </w:pPr>
      <w:r w:rsidRPr="00EC5277">
        <w:rPr>
          <w:b/>
          <w:szCs w:val="28"/>
        </w:rPr>
        <w:t>Р І Ш Е Н Н Я №</w:t>
      </w:r>
      <w:r>
        <w:rPr>
          <w:b/>
          <w:szCs w:val="28"/>
          <w:lang w:val="uk-UA"/>
        </w:rPr>
        <w:t xml:space="preserve"> </w:t>
      </w:r>
      <w:r w:rsidRPr="00EC5277">
        <w:rPr>
          <w:b/>
          <w:szCs w:val="28"/>
        </w:rPr>
        <w:t xml:space="preserve"> </w:t>
      </w:r>
      <w:r w:rsidR="00802569">
        <w:rPr>
          <w:b/>
          <w:szCs w:val="28"/>
          <w:lang w:val="uk-UA"/>
        </w:rPr>
        <w:t>767</w:t>
      </w:r>
    </w:p>
    <w:p w:rsidR="00EC5277" w:rsidRDefault="00EC5277" w:rsidP="00EC5277">
      <w:pPr>
        <w:pStyle w:val="af2"/>
        <w:ind w:left="0"/>
        <w:jc w:val="both"/>
        <w:rPr>
          <w:b/>
          <w:bCs/>
          <w:szCs w:val="28"/>
        </w:rPr>
      </w:pPr>
      <w:r>
        <w:rPr>
          <w:szCs w:val="28"/>
        </w:rPr>
        <w:t>від 13 грудня 2019 року                                                                          м. Обухів</w:t>
      </w:r>
    </w:p>
    <w:p w:rsidR="00EC5277" w:rsidRPr="00CC23BE" w:rsidRDefault="00EC5277" w:rsidP="00EC5277">
      <w:pPr>
        <w:rPr>
          <w:sz w:val="28"/>
          <w:szCs w:val="28"/>
          <w:lang w:val="uk-UA"/>
        </w:rPr>
      </w:pPr>
    </w:p>
    <w:p w:rsidR="00931171" w:rsidRPr="00CC23BE" w:rsidRDefault="00931171" w:rsidP="00931171">
      <w:pPr>
        <w:rPr>
          <w:sz w:val="28"/>
          <w:szCs w:val="28"/>
          <w:lang w:val="uk-UA"/>
        </w:rPr>
      </w:pPr>
      <w:r w:rsidRPr="00CC23BE">
        <w:rPr>
          <w:sz w:val="28"/>
          <w:szCs w:val="28"/>
          <w:lang w:val="uk-UA"/>
        </w:rPr>
        <w:t xml:space="preserve">Про </w:t>
      </w:r>
      <w:r>
        <w:rPr>
          <w:sz w:val="28"/>
          <w:szCs w:val="28"/>
          <w:lang w:val="uk-UA"/>
        </w:rPr>
        <w:t>звільнення</w:t>
      </w:r>
      <w:r w:rsidRPr="00CC23BE">
        <w:rPr>
          <w:sz w:val="28"/>
          <w:szCs w:val="28"/>
          <w:lang w:val="uk-UA"/>
        </w:rPr>
        <w:t xml:space="preserve"> Матвійчук О.І.</w:t>
      </w:r>
      <w:r>
        <w:rPr>
          <w:sz w:val="28"/>
          <w:szCs w:val="28"/>
          <w:lang w:val="uk-UA"/>
        </w:rPr>
        <w:t xml:space="preserve"> з посади </w:t>
      </w:r>
      <w:r w:rsidRPr="00CC23BE">
        <w:rPr>
          <w:sz w:val="28"/>
          <w:szCs w:val="28"/>
          <w:lang w:val="uk-UA"/>
        </w:rPr>
        <w:t xml:space="preserve"> </w:t>
      </w:r>
      <w:r>
        <w:rPr>
          <w:sz w:val="28"/>
          <w:szCs w:val="28"/>
          <w:lang w:val="uk-UA"/>
        </w:rPr>
        <w:t>директора</w:t>
      </w:r>
      <w:r w:rsidRPr="00CC23BE">
        <w:rPr>
          <w:sz w:val="28"/>
          <w:szCs w:val="28"/>
          <w:lang w:val="uk-UA"/>
        </w:rPr>
        <w:t xml:space="preserve"> </w:t>
      </w:r>
      <w:r>
        <w:rPr>
          <w:sz w:val="28"/>
          <w:szCs w:val="28"/>
          <w:lang w:val="uk-UA"/>
        </w:rPr>
        <w:t>Територіального центру</w:t>
      </w:r>
      <w:r w:rsidRPr="00CC23BE">
        <w:rPr>
          <w:bCs/>
          <w:sz w:val="28"/>
          <w:szCs w:val="28"/>
          <w:lang w:val="uk-UA"/>
        </w:rPr>
        <w:t xml:space="preserve"> надання соціальних послуг Обухівської міської ради Київської області</w:t>
      </w:r>
    </w:p>
    <w:p w:rsidR="00931171" w:rsidRPr="00CC23BE" w:rsidRDefault="00931171" w:rsidP="00931171">
      <w:pPr>
        <w:rPr>
          <w:b/>
          <w:sz w:val="28"/>
          <w:szCs w:val="28"/>
          <w:lang w:val="uk-UA"/>
        </w:rPr>
      </w:pPr>
    </w:p>
    <w:p w:rsidR="00931171" w:rsidRPr="00665062" w:rsidRDefault="00931171" w:rsidP="009311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Pr>
          <w:color w:val="000000"/>
          <w:sz w:val="28"/>
          <w:szCs w:val="28"/>
          <w:lang w:val="uk-UA"/>
        </w:rPr>
        <w:t xml:space="preserve">          </w:t>
      </w:r>
      <w:r w:rsidRPr="00091661">
        <w:rPr>
          <w:color w:val="000000"/>
          <w:sz w:val="28"/>
          <w:szCs w:val="28"/>
          <w:lang w:val="uk-UA"/>
        </w:rPr>
        <w:t>Розглянувши подання Управління соціального захисту населення виконавчого комітету Обухівської міської ради від 12.12.2019, заяву Матвійчук О.І. від 09.12.2019 про звільнення із займаної посади</w:t>
      </w:r>
      <w:r>
        <w:rPr>
          <w:color w:val="000000"/>
          <w:sz w:val="28"/>
          <w:szCs w:val="28"/>
          <w:lang w:val="uk-UA"/>
        </w:rPr>
        <w:t xml:space="preserve"> за угодою сторін</w:t>
      </w:r>
      <w:r w:rsidRPr="00091661">
        <w:rPr>
          <w:color w:val="000000"/>
          <w:sz w:val="28"/>
          <w:szCs w:val="28"/>
          <w:lang w:val="uk-UA"/>
        </w:rPr>
        <w:t xml:space="preserve"> , в</w:t>
      </w:r>
      <w:r w:rsidRPr="00091661">
        <w:rPr>
          <w:sz w:val="28"/>
          <w:szCs w:val="28"/>
          <w:lang w:val="uk-UA"/>
        </w:rPr>
        <w:t>ідповідно до підпункту 2 пункту б статті 34 Закону України «Про місцеве самоврядування в Україні»</w:t>
      </w:r>
      <w:bookmarkStart w:id="59" w:name="n4"/>
      <w:bookmarkStart w:id="60" w:name="n3"/>
      <w:bookmarkEnd w:id="59"/>
      <w:bookmarkEnd w:id="60"/>
      <w:r w:rsidRPr="00091661">
        <w:rPr>
          <w:sz w:val="28"/>
          <w:szCs w:val="28"/>
          <w:lang w:val="uk-UA"/>
        </w:rPr>
        <w:t xml:space="preserve">, </w:t>
      </w:r>
      <w:r w:rsidRPr="00091661">
        <w:rPr>
          <w:bCs/>
          <w:color w:val="292B2C"/>
          <w:sz w:val="28"/>
          <w:szCs w:val="28"/>
          <w:lang w:val="uk-UA" w:eastAsia="uk-UA"/>
        </w:rPr>
        <w:t xml:space="preserve">Постановою Кабінету Міністрів України від 29 грудня 2009 р. N 1417 </w:t>
      </w:r>
      <w:bookmarkStart w:id="61" w:name="o3"/>
      <w:bookmarkEnd w:id="61"/>
      <w:r>
        <w:rPr>
          <w:bCs/>
          <w:color w:val="292B2C"/>
          <w:sz w:val="28"/>
          <w:szCs w:val="28"/>
          <w:lang w:val="uk-UA" w:eastAsia="uk-UA"/>
        </w:rPr>
        <w:t>«</w:t>
      </w:r>
      <w:r w:rsidRPr="00091661">
        <w:rPr>
          <w:bCs/>
          <w:color w:val="292B2C"/>
          <w:sz w:val="28"/>
          <w:szCs w:val="28"/>
          <w:lang w:val="uk-UA" w:eastAsia="uk-UA"/>
        </w:rPr>
        <w:t xml:space="preserve">Деякі питання діяльності територіальних центрів </w:t>
      </w:r>
      <w:r>
        <w:rPr>
          <w:bCs/>
          <w:color w:val="292B2C"/>
          <w:sz w:val="28"/>
          <w:szCs w:val="28"/>
          <w:lang w:val="uk-UA" w:eastAsia="uk-UA"/>
        </w:rPr>
        <w:t xml:space="preserve">соціального </w:t>
      </w:r>
      <w:r w:rsidRPr="00091661">
        <w:rPr>
          <w:bCs/>
          <w:color w:val="292B2C"/>
          <w:sz w:val="28"/>
          <w:szCs w:val="28"/>
          <w:lang w:val="uk-UA" w:eastAsia="uk-UA"/>
        </w:rPr>
        <w:t>обслуговування</w:t>
      </w:r>
      <w:r>
        <w:rPr>
          <w:bCs/>
          <w:color w:val="292B2C"/>
          <w:sz w:val="28"/>
          <w:szCs w:val="28"/>
          <w:lang w:val="uk-UA" w:eastAsia="uk-UA"/>
        </w:rPr>
        <w:t xml:space="preserve"> </w:t>
      </w:r>
      <w:r w:rsidRPr="00091661">
        <w:rPr>
          <w:bCs/>
          <w:color w:val="292B2C"/>
          <w:sz w:val="28"/>
          <w:szCs w:val="28"/>
          <w:lang w:val="uk-UA" w:eastAsia="uk-UA"/>
        </w:rPr>
        <w:t xml:space="preserve">(надання соціальних послуг), ( з наступними змінами), </w:t>
      </w:r>
    </w:p>
    <w:p w:rsidR="00931171" w:rsidRPr="00C9570F" w:rsidRDefault="00931171" w:rsidP="009311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CC23BE">
        <w:rPr>
          <w:sz w:val="28"/>
          <w:szCs w:val="28"/>
          <w:lang w:val="uk-UA"/>
        </w:rPr>
        <w:t xml:space="preserve">              </w:t>
      </w:r>
      <w:r w:rsidRPr="00C9570F">
        <w:rPr>
          <w:b/>
          <w:sz w:val="28"/>
          <w:szCs w:val="28"/>
          <w:lang w:val="uk-UA"/>
        </w:rPr>
        <w:t>ВИКОНАВЧИЙ КОМІТЕТ ОБУХІВСЬКОЇ МІСЬКОЇ РАДИ</w:t>
      </w:r>
    </w:p>
    <w:p w:rsidR="00931171" w:rsidRPr="00C9570F" w:rsidRDefault="00931171" w:rsidP="00931171">
      <w:pPr>
        <w:jc w:val="center"/>
        <w:rPr>
          <w:b/>
          <w:sz w:val="28"/>
          <w:szCs w:val="28"/>
          <w:lang w:val="uk-UA"/>
        </w:rPr>
      </w:pPr>
      <w:r w:rsidRPr="00C9570F">
        <w:rPr>
          <w:b/>
          <w:sz w:val="28"/>
          <w:szCs w:val="28"/>
          <w:lang w:val="uk-UA"/>
        </w:rPr>
        <w:t>ВИРІШИВ:</w:t>
      </w:r>
    </w:p>
    <w:p w:rsidR="00931171" w:rsidRPr="009555B5" w:rsidRDefault="00931171" w:rsidP="00931171">
      <w:pPr>
        <w:pStyle w:val="aa"/>
        <w:ind w:left="0" w:firstLine="600"/>
        <w:jc w:val="both"/>
        <w:rPr>
          <w:sz w:val="28"/>
          <w:szCs w:val="28"/>
        </w:rPr>
      </w:pPr>
      <w:r>
        <w:rPr>
          <w:sz w:val="28"/>
          <w:szCs w:val="28"/>
        </w:rPr>
        <w:t>1.</w:t>
      </w:r>
      <w:r w:rsidRPr="009555B5">
        <w:rPr>
          <w:sz w:val="28"/>
          <w:szCs w:val="28"/>
        </w:rPr>
        <w:t xml:space="preserve">Звільнити Матвійчук Ольгу Іванівну з посади директора Територіального </w:t>
      </w:r>
      <w:r w:rsidRPr="009555B5">
        <w:rPr>
          <w:bCs/>
          <w:sz w:val="28"/>
          <w:szCs w:val="28"/>
        </w:rPr>
        <w:t xml:space="preserve"> центру надання соціальних послуг Обухівської міської ради Київської області </w:t>
      </w:r>
      <w:r w:rsidRPr="009555B5">
        <w:rPr>
          <w:sz w:val="28"/>
          <w:szCs w:val="28"/>
        </w:rPr>
        <w:t xml:space="preserve"> 23 грудня 2019 року, за угодою сторін, згідно з п 1 </w:t>
      </w:r>
      <w:r>
        <w:rPr>
          <w:sz w:val="28"/>
          <w:szCs w:val="28"/>
        </w:rPr>
        <w:t xml:space="preserve"> статті 36 Кодексу з</w:t>
      </w:r>
      <w:r w:rsidRPr="009555B5">
        <w:rPr>
          <w:sz w:val="28"/>
          <w:szCs w:val="28"/>
        </w:rPr>
        <w:t xml:space="preserve">аконів про працю України  </w:t>
      </w:r>
      <w:r w:rsidRPr="009555B5">
        <w:rPr>
          <w:bCs/>
          <w:sz w:val="28"/>
          <w:szCs w:val="28"/>
        </w:rPr>
        <w:t>.</w:t>
      </w:r>
      <w:r w:rsidRPr="009555B5">
        <w:rPr>
          <w:sz w:val="28"/>
          <w:szCs w:val="28"/>
        </w:rPr>
        <w:t xml:space="preserve">  </w:t>
      </w:r>
    </w:p>
    <w:p w:rsidR="00931171" w:rsidRPr="009555B5" w:rsidRDefault="00931171" w:rsidP="00931171">
      <w:pPr>
        <w:ind w:firstLine="600"/>
        <w:jc w:val="both"/>
        <w:rPr>
          <w:sz w:val="28"/>
          <w:szCs w:val="28"/>
          <w:lang w:val="uk-UA"/>
        </w:rPr>
      </w:pPr>
      <w:r>
        <w:rPr>
          <w:sz w:val="28"/>
          <w:szCs w:val="28"/>
          <w:lang w:val="uk-UA"/>
        </w:rPr>
        <w:t>2.</w:t>
      </w:r>
      <w:r w:rsidRPr="009555B5">
        <w:rPr>
          <w:sz w:val="28"/>
          <w:szCs w:val="28"/>
          <w:lang w:val="uk-UA"/>
        </w:rPr>
        <w:t xml:space="preserve"> Матвійчук</w:t>
      </w:r>
      <w:r>
        <w:rPr>
          <w:sz w:val="28"/>
          <w:szCs w:val="28"/>
          <w:lang w:val="uk-UA"/>
        </w:rPr>
        <w:t xml:space="preserve"> О.І. забезпечити передачу документів та матеріальних цінностей новопризначеному директору в установленому порядку. </w:t>
      </w:r>
    </w:p>
    <w:p w:rsidR="00931171" w:rsidRPr="009555B5" w:rsidRDefault="00931171" w:rsidP="00931171">
      <w:pPr>
        <w:jc w:val="both"/>
        <w:rPr>
          <w:sz w:val="28"/>
          <w:szCs w:val="28"/>
          <w:lang w:val="uk-UA"/>
        </w:rPr>
      </w:pPr>
      <w:r w:rsidRPr="00C9570F">
        <w:rPr>
          <w:sz w:val="28"/>
          <w:szCs w:val="28"/>
          <w:lang w:val="uk-UA"/>
        </w:rPr>
        <w:t xml:space="preserve">        </w:t>
      </w:r>
      <w:r>
        <w:rPr>
          <w:sz w:val="28"/>
          <w:szCs w:val="28"/>
          <w:lang w:val="uk-UA"/>
        </w:rPr>
        <w:t>3</w:t>
      </w:r>
      <w:r w:rsidRPr="009555B5">
        <w:rPr>
          <w:sz w:val="28"/>
          <w:szCs w:val="28"/>
          <w:lang w:val="uk-UA"/>
        </w:rPr>
        <w:t>.</w:t>
      </w:r>
      <w:r>
        <w:rPr>
          <w:sz w:val="28"/>
          <w:szCs w:val="28"/>
          <w:lang w:val="uk-UA"/>
        </w:rPr>
        <w:t xml:space="preserve">Управлінню соціального захисту виконавчого комітету Обухівської міської ради  забезпечити проведення повного розрахунку з </w:t>
      </w:r>
      <w:r w:rsidRPr="009555B5">
        <w:rPr>
          <w:sz w:val="28"/>
          <w:szCs w:val="28"/>
          <w:lang w:val="uk-UA"/>
        </w:rPr>
        <w:t xml:space="preserve">Матвійчук О.І. </w:t>
      </w:r>
      <w:r>
        <w:rPr>
          <w:sz w:val="28"/>
          <w:szCs w:val="28"/>
          <w:lang w:val="uk-UA"/>
        </w:rPr>
        <w:t xml:space="preserve">та дотримання законодавства про працю </w:t>
      </w:r>
      <w:r w:rsidRPr="009555B5">
        <w:rPr>
          <w:sz w:val="28"/>
          <w:szCs w:val="28"/>
          <w:lang w:val="uk-UA"/>
        </w:rPr>
        <w:t>.</w:t>
      </w:r>
    </w:p>
    <w:p w:rsidR="00931171" w:rsidRDefault="00931171" w:rsidP="00931171">
      <w:pPr>
        <w:jc w:val="both"/>
        <w:rPr>
          <w:bCs/>
          <w:sz w:val="28"/>
          <w:szCs w:val="28"/>
        </w:rPr>
      </w:pPr>
      <w:r w:rsidRPr="009555B5">
        <w:rPr>
          <w:bCs/>
          <w:sz w:val="28"/>
          <w:szCs w:val="28"/>
          <w:lang w:val="uk-UA"/>
        </w:rPr>
        <w:t xml:space="preserve">       </w:t>
      </w:r>
      <w:r>
        <w:rPr>
          <w:bCs/>
          <w:sz w:val="28"/>
          <w:szCs w:val="28"/>
        </w:rPr>
        <w:t xml:space="preserve">5. Контроль за виконанням цього рішення покладається на заступника міського голови Шевченко А.В. </w:t>
      </w:r>
    </w:p>
    <w:p w:rsidR="00931171" w:rsidRDefault="00931171" w:rsidP="00931171">
      <w:pPr>
        <w:rPr>
          <w:b/>
          <w:sz w:val="28"/>
          <w:szCs w:val="28"/>
        </w:rPr>
      </w:pPr>
    </w:p>
    <w:p w:rsidR="00931171" w:rsidRDefault="00931171" w:rsidP="00931171">
      <w:pPr>
        <w:rPr>
          <w:sz w:val="28"/>
          <w:szCs w:val="28"/>
        </w:rPr>
      </w:pPr>
      <w:r>
        <w:rPr>
          <w:sz w:val="28"/>
          <w:szCs w:val="28"/>
        </w:rPr>
        <w:t xml:space="preserve">Міський голова                                                                               О.М. Левченко </w:t>
      </w:r>
    </w:p>
    <w:p w:rsidR="00931171" w:rsidRDefault="00931171" w:rsidP="00931171">
      <w:pPr>
        <w:pStyle w:val="af"/>
        <w:rPr>
          <w:b/>
        </w:rPr>
      </w:pPr>
    </w:p>
    <w:p w:rsidR="00931171" w:rsidRDefault="00931171" w:rsidP="00931171">
      <w:pPr>
        <w:pStyle w:val="af"/>
        <w:rPr>
          <w:b/>
        </w:rPr>
      </w:pPr>
      <w:r>
        <w:t>Вик. Пушенко Н.В.</w:t>
      </w:r>
    </w:p>
    <w:p w:rsidR="00931171" w:rsidRDefault="00931171" w:rsidP="00931171">
      <w:pPr>
        <w:pStyle w:val="af"/>
      </w:pPr>
    </w:p>
    <w:p w:rsidR="00931171" w:rsidRDefault="00931171" w:rsidP="00931171">
      <w:pPr>
        <w:jc w:val="both"/>
        <w:rPr>
          <w:lang w:val="uk-UA"/>
        </w:rPr>
      </w:pPr>
    </w:p>
    <w:p w:rsidR="00EC5277" w:rsidRPr="00EC5277" w:rsidRDefault="005959E3" w:rsidP="00EC5277">
      <w:pPr>
        <w:jc w:val="center"/>
        <w:rPr>
          <w:b/>
          <w:sz w:val="28"/>
          <w:szCs w:val="28"/>
        </w:rPr>
      </w:pPr>
      <w:r>
        <w:rPr>
          <w:b/>
          <w:sz w:val="28"/>
          <w:szCs w:val="28"/>
        </w:rPr>
        <w:object w:dxaOrig="1440" w:dyaOrig="1440">
          <v:shape id="_x0000_s1144" type="#_x0000_t75" style="position:absolute;left:0;text-align:left;margin-left:214.45pt;margin-top:-27.8pt;width:39.45pt;height:50.4pt;z-index:251749376;mso-position-horizontal-relative:text;mso-position-vertical-relative:text">
            <v:imagedata r:id="rId42" o:title=""/>
            <w10:wrap type="topAndBottom"/>
          </v:shape>
          <o:OLEObject Type="Embed" ProgID="MS_ClipArt_Gallery" ShapeID="_x0000_s1144" DrawAspect="Content" ObjectID="_1638104774" r:id="rId72"/>
        </w:object>
      </w:r>
      <w:r w:rsidR="00EC5277" w:rsidRPr="00EC5277">
        <w:rPr>
          <w:b/>
          <w:sz w:val="28"/>
          <w:szCs w:val="28"/>
        </w:rPr>
        <w:t>ОБУХІВСЬКА МІСЬКА РАДА</w:t>
      </w:r>
    </w:p>
    <w:p w:rsidR="00EC5277" w:rsidRPr="00EC5277" w:rsidRDefault="00EC5277" w:rsidP="00EC5277">
      <w:pPr>
        <w:pStyle w:val="af"/>
        <w:spacing w:before="0" w:beforeAutospacing="0" w:after="0" w:afterAutospacing="0"/>
        <w:jc w:val="center"/>
        <w:outlineLvl w:val="0"/>
        <w:rPr>
          <w:b/>
          <w:sz w:val="28"/>
          <w:szCs w:val="28"/>
        </w:rPr>
      </w:pPr>
      <w:r w:rsidRPr="00EC5277">
        <w:rPr>
          <w:b/>
          <w:sz w:val="28"/>
          <w:szCs w:val="28"/>
        </w:rPr>
        <w:t>КИЇВСЬКОЇ ОБЛАСТІ</w:t>
      </w:r>
    </w:p>
    <w:p w:rsidR="00EC5277" w:rsidRPr="00EC5277" w:rsidRDefault="00EC5277" w:rsidP="00EC5277">
      <w:pPr>
        <w:jc w:val="center"/>
        <w:outlineLvl w:val="0"/>
        <w:rPr>
          <w:b/>
          <w:bCs/>
          <w:sz w:val="28"/>
          <w:szCs w:val="28"/>
          <w:lang w:val="uk-UA"/>
        </w:rPr>
      </w:pPr>
      <w:r w:rsidRPr="00EC5277">
        <w:rPr>
          <w:b/>
          <w:bCs/>
          <w:sz w:val="28"/>
          <w:szCs w:val="28"/>
        </w:rPr>
        <w:t>ВИКОНАВЧИЙ КОМІТЕТ</w:t>
      </w:r>
    </w:p>
    <w:p w:rsidR="00EC5277" w:rsidRPr="00EC5277" w:rsidRDefault="00EC5277" w:rsidP="00EC5277">
      <w:pPr>
        <w:pStyle w:val="af2"/>
        <w:ind w:left="0"/>
        <w:outlineLvl w:val="0"/>
        <w:rPr>
          <w:b/>
          <w:szCs w:val="28"/>
          <w:lang w:val="uk-UA"/>
        </w:rPr>
      </w:pPr>
      <w:r w:rsidRPr="00EC5277">
        <w:rPr>
          <w:b/>
          <w:szCs w:val="28"/>
        </w:rPr>
        <w:t>Р І Ш Е Н Н Я №</w:t>
      </w:r>
      <w:r>
        <w:rPr>
          <w:b/>
          <w:szCs w:val="28"/>
          <w:lang w:val="uk-UA"/>
        </w:rPr>
        <w:t xml:space="preserve"> </w:t>
      </w:r>
      <w:r w:rsidR="00802569">
        <w:rPr>
          <w:b/>
          <w:szCs w:val="28"/>
          <w:lang w:val="uk-UA"/>
        </w:rPr>
        <w:t>768</w:t>
      </w:r>
    </w:p>
    <w:p w:rsidR="00EC5277" w:rsidRDefault="00EC5277" w:rsidP="00EC5277">
      <w:pPr>
        <w:pStyle w:val="af2"/>
        <w:ind w:left="0"/>
        <w:jc w:val="both"/>
        <w:rPr>
          <w:b/>
          <w:bCs/>
          <w:szCs w:val="28"/>
        </w:rPr>
      </w:pPr>
      <w:r>
        <w:rPr>
          <w:szCs w:val="28"/>
        </w:rPr>
        <w:t xml:space="preserve">від </w:t>
      </w:r>
      <w:r>
        <w:rPr>
          <w:szCs w:val="28"/>
          <w:lang w:val="uk-UA"/>
        </w:rPr>
        <w:t>13 грудня</w:t>
      </w:r>
      <w:r>
        <w:rPr>
          <w:szCs w:val="28"/>
        </w:rPr>
        <w:t xml:space="preserve"> 2019 року                                                                          м. Обухів</w:t>
      </w:r>
    </w:p>
    <w:p w:rsidR="00EC5277" w:rsidRPr="00931171" w:rsidRDefault="00EC5277" w:rsidP="00EC5277">
      <w:pPr>
        <w:rPr>
          <w:sz w:val="16"/>
          <w:szCs w:val="16"/>
        </w:rPr>
      </w:pPr>
    </w:p>
    <w:p w:rsidR="00931171" w:rsidRDefault="00931171" w:rsidP="00931171">
      <w:pPr>
        <w:rPr>
          <w:sz w:val="28"/>
          <w:szCs w:val="28"/>
        </w:rPr>
      </w:pPr>
      <w:r>
        <w:rPr>
          <w:sz w:val="28"/>
          <w:szCs w:val="28"/>
        </w:rPr>
        <w:t xml:space="preserve">Про призначення </w:t>
      </w:r>
      <w:r>
        <w:rPr>
          <w:sz w:val="28"/>
          <w:szCs w:val="28"/>
          <w:lang w:val="uk-UA"/>
        </w:rPr>
        <w:t>Короленко З.А.</w:t>
      </w:r>
      <w:r>
        <w:rPr>
          <w:sz w:val="28"/>
          <w:szCs w:val="28"/>
        </w:rPr>
        <w:t xml:space="preserve"> директором </w:t>
      </w:r>
      <w:r>
        <w:rPr>
          <w:sz w:val="28"/>
          <w:szCs w:val="28"/>
          <w:lang w:val="uk-UA"/>
        </w:rPr>
        <w:t>Територіального центру</w:t>
      </w:r>
      <w:r>
        <w:rPr>
          <w:bCs/>
          <w:sz w:val="28"/>
          <w:szCs w:val="28"/>
        </w:rPr>
        <w:t xml:space="preserve"> надання соціальних послуг Обухівської міської ради Київської області</w:t>
      </w:r>
    </w:p>
    <w:p w:rsidR="00931171" w:rsidRDefault="00931171" w:rsidP="00931171">
      <w:pPr>
        <w:tabs>
          <w:tab w:val="left" w:pos="1680"/>
        </w:tabs>
        <w:rPr>
          <w:b/>
          <w:sz w:val="28"/>
          <w:szCs w:val="28"/>
        </w:rPr>
      </w:pPr>
      <w:r>
        <w:rPr>
          <w:b/>
          <w:sz w:val="28"/>
          <w:szCs w:val="28"/>
        </w:rPr>
        <w:tab/>
      </w:r>
    </w:p>
    <w:p w:rsidR="00931171" w:rsidRPr="005B7E76" w:rsidRDefault="00931171" w:rsidP="009311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Pr>
          <w:color w:val="000000"/>
          <w:sz w:val="28"/>
          <w:szCs w:val="28"/>
        </w:rPr>
        <w:t xml:space="preserve">          </w:t>
      </w:r>
      <w:r w:rsidRPr="005B7E76">
        <w:rPr>
          <w:color w:val="000000"/>
          <w:sz w:val="28"/>
          <w:szCs w:val="28"/>
          <w:lang w:val="uk-UA"/>
        </w:rPr>
        <w:t>Розглянувши пропозицію Управління соціального захисту населення виконавчого комітету Обухівської міської ради від 12.12.2019, заяву Короленко З.А. від 10.12.2019, в</w:t>
      </w:r>
      <w:r w:rsidRPr="005B7E76">
        <w:rPr>
          <w:sz w:val="28"/>
          <w:szCs w:val="28"/>
          <w:lang w:val="uk-UA"/>
        </w:rPr>
        <w:t>ідповідно до підпункту 2 пункту б статті 34 Закону України «Про місцеве самоврядування в Україні», керуючись постановами Кабінету Міністрів України від 30.08.20002 № 1298 «</w:t>
      </w:r>
      <w:r w:rsidRPr="005B7E76">
        <w:rPr>
          <w:bCs/>
          <w:color w:val="000000"/>
          <w:sz w:val="28"/>
          <w:szCs w:val="28"/>
          <w:lang w:val="uk-UA" w:eastAsia="uk-UA"/>
        </w:rPr>
        <w:t>Про оплату праці працівників на основі Єдиної тарифної сітки розрядів і коефіцієнтів з оплати праці працівників установ, закладів та організацій окремих галузей бюджетної сфери» (з наступними змінами)</w:t>
      </w:r>
      <w:r w:rsidRPr="005B7E76">
        <w:rPr>
          <w:sz w:val="28"/>
          <w:szCs w:val="28"/>
          <w:lang w:val="uk-UA"/>
        </w:rPr>
        <w:t>,</w:t>
      </w:r>
      <w:r w:rsidRPr="005B7E76">
        <w:rPr>
          <w:bCs/>
          <w:color w:val="292B2C"/>
          <w:sz w:val="28"/>
          <w:szCs w:val="28"/>
          <w:lang w:val="uk-UA" w:eastAsia="uk-UA"/>
        </w:rPr>
        <w:t xml:space="preserve"> від 29 грудня 2009 р. N 1417 «Деякі питання діяльності територіальних центрів соціального обслуговування (надання соціальних послуг), ( з наступними змінами), </w:t>
      </w:r>
      <w:r w:rsidRPr="005B7E76">
        <w:rPr>
          <w:sz w:val="28"/>
          <w:szCs w:val="28"/>
          <w:lang w:val="uk-UA"/>
        </w:rPr>
        <w:t xml:space="preserve">з метою забезпечення належного виконання повноважень виконавчого комітету Обухівської міської ради щодо </w:t>
      </w:r>
      <w:r w:rsidRPr="005B7E76">
        <w:rPr>
          <w:sz w:val="28"/>
          <w:szCs w:val="28"/>
          <w:lang w:val="uk-UA" w:eastAsia="uk-UA"/>
        </w:rPr>
        <w:t xml:space="preserve">для  надання  соціальних послуг  жителям міста, </w:t>
      </w:r>
    </w:p>
    <w:p w:rsidR="00931171" w:rsidRPr="005B7E76" w:rsidRDefault="00931171" w:rsidP="009311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5B7E76">
        <w:rPr>
          <w:sz w:val="28"/>
          <w:szCs w:val="28"/>
          <w:lang w:val="uk-UA"/>
        </w:rPr>
        <w:t xml:space="preserve">              </w:t>
      </w:r>
      <w:r w:rsidRPr="005B7E76">
        <w:rPr>
          <w:b/>
          <w:sz w:val="28"/>
          <w:szCs w:val="28"/>
          <w:lang w:val="uk-UA"/>
        </w:rPr>
        <w:t>ВИКОНАВЧИЙ КОМІТЕТ ОБУХІВСЬКОЇ МІСЬКОЇ РАДИ</w:t>
      </w:r>
    </w:p>
    <w:p w:rsidR="00931171" w:rsidRPr="005B7E76" w:rsidRDefault="00931171" w:rsidP="00931171">
      <w:pPr>
        <w:jc w:val="center"/>
        <w:rPr>
          <w:b/>
          <w:sz w:val="28"/>
          <w:szCs w:val="28"/>
          <w:lang w:val="uk-UA"/>
        </w:rPr>
      </w:pPr>
      <w:r w:rsidRPr="005B7E76">
        <w:rPr>
          <w:b/>
          <w:sz w:val="28"/>
          <w:szCs w:val="28"/>
          <w:lang w:val="uk-UA"/>
        </w:rPr>
        <w:t>ВИРІШИВ:</w:t>
      </w:r>
    </w:p>
    <w:p w:rsidR="00931171" w:rsidRPr="005B7E76" w:rsidRDefault="00931171" w:rsidP="00931171">
      <w:pPr>
        <w:jc w:val="both"/>
        <w:rPr>
          <w:sz w:val="28"/>
          <w:szCs w:val="28"/>
          <w:lang w:val="uk-UA"/>
        </w:rPr>
      </w:pPr>
      <w:r w:rsidRPr="005B7E76">
        <w:rPr>
          <w:sz w:val="28"/>
          <w:szCs w:val="28"/>
          <w:lang w:val="uk-UA"/>
        </w:rPr>
        <w:t xml:space="preserve">        1. Призначити Короленко Зою Анатоліївну на посаду директора Територіального </w:t>
      </w:r>
      <w:r w:rsidRPr="005B7E76">
        <w:rPr>
          <w:bCs/>
          <w:sz w:val="28"/>
          <w:szCs w:val="28"/>
          <w:lang w:val="uk-UA"/>
        </w:rPr>
        <w:t xml:space="preserve"> центру надання соціальних послуг Обухівської міської ради Київської області (надалі- Центр)</w:t>
      </w:r>
      <w:r w:rsidRPr="005B7E76">
        <w:rPr>
          <w:sz w:val="28"/>
          <w:szCs w:val="28"/>
          <w:lang w:val="uk-UA"/>
        </w:rPr>
        <w:t xml:space="preserve"> 24 грудня 2019 року</w:t>
      </w:r>
      <w:r w:rsidRPr="005B7E76">
        <w:rPr>
          <w:bCs/>
          <w:sz w:val="28"/>
          <w:szCs w:val="28"/>
          <w:lang w:val="uk-UA"/>
        </w:rPr>
        <w:t xml:space="preserve"> .</w:t>
      </w:r>
      <w:r w:rsidRPr="005B7E76">
        <w:rPr>
          <w:sz w:val="28"/>
          <w:szCs w:val="28"/>
          <w:lang w:val="uk-UA"/>
        </w:rPr>
        <w:t xml:space="preserve">  </w:t>
      </w:r>
    </w:p>
    <w:p w:rsidR="00931171" w:rsidRPr="005B7E76" w:rsidRDefault="00931171" w:rsidP="00931171">
      <w:pPr>
        <w:jc w:val="both"/>
        <w:rPr>
          <w:sz w:val="28"/>
          <w:szCs w:val="28"/>
          <w:lang w:val="uk-UA"/>
        </w:rPr>
      </w:pPr>
      <w:r w:rsidRPr="005B7E76">
        <w:rPr>
          <w:sz w:val="28"/>
          <w:szCs w:val="28"/>
          <w:lang w:val="uk-UA"/>
        </w:rPr>
        <w:t xml:space="preserve">       2. Встановити Короленко З.А.  посадовий оклад  у межах 12 розряду </w:t>
      </w:r>
      <w:r w:rsidRPr="005B7E76">
        <w:rPr>
          <w:sz w:val="28"/>
          <w:szCs w:val="28"/>
          <w:shd w:val="clear" w:color="auto" w:fill="FFFFFF"/>
          <w:lang w:val="uk-UA"/>
        </w:rPr>
        <w:t>Єдиної тарифної сітки розрядів і коефіцієнтів з оплати праці працівників установ, закладів та організацій окремих галузей бюджетної сфери</w:t>
      </w:r>
      <w:r w:rsidRPr="005B7E76">
        <w:rPr>
          <w:sz w:val="28"/>
          <w:szCs w:val="28"/>
          <w:lang w:val="uk-UA"/>
        </w:rPr>
        <w:t>.</w:t>
      </w:r>
    </w:p>
    <w:p w:rsidR="00931171" w:rsidRPr="005B7E76" w:rsidRDefault="00931171" w:rsidP="00931171">
      <w:pPr>
        <w:jc w:val="both"/>
        <w:rPr>
          <w:sz w:val="28"/>
          <w:szCs w:val="28"/>
          <w:lang w:val="uk-UA"/>
        </w:rPr>
      </w:pPr>
      <w:r w:rsidRPr="005B7E76">
        <w:rPr>
          <w:sz w:val="28"/>
          <w:szCs w:val="28"/>
          <w:lang w:val="uk-UA"/>
        </w:rPr>
        <w:t xml:space="preserve">       3. Встановити  Короленко З.А. надбавку за складність і напруженість у роботі у розмірі 50 відсотків посадового окладу.</w:t>
      </w:r>
    </w:p>
    <w:p w:rsidR="00931171" w:rsidRPr="005B7E76" w:rsidRDefault="00931171" w:rsidP="00931171">
      <w:pPr>
        <w:jc w:val="both"/>
        <w:rPr>
          <w:sz w:val="28"/>
          <w:szCs w:val="28"/>
          <w:lang w:val="uk-UA"/>
        </w:rPr>
      </w:pPr>
      <w:r w:rsidRPr="005B7E76">
        <w:rPr>
          <w:sz w:val="28"/>
          <w:szCs w:val="28"/>
          <w:lang w:val="uk-UA"/>
        </w:rPr>
        <w:t xml:space="preserve">       4. Встановити, що преміювання Короленко З.А. здійснюється у межах фонду оплати праці Центру на відповідний бюджетний рік, за поданням Управління соціального захисту населення виконавчого комітету Обухівської міської ради, за  розпорядженням Обухівського міського голови.</w:t>
      </w:r>
    </w:p>
    <w:p w:rsidR="00931171" w:rsidRPr="005B7E76" w:rsidRDefault="00931171" w:rsidP="00931171">
      <w:pPr>
        <w:jc w:val="both"/>
        <w:rPr>
          <w:bCs/>
          <w:sz w:val="28"/>
          <w:szCs w:val="28"/>
          <w:lang w:val="uk-UA"/>
        </w:rPr>
      </w:pPr>
      <w:r w:rsidRPr="005B7E76">
        <w:rPr>
          <w:bCs/>
          <w:sz w:val="28"/>
          <w:szCs w:val="28"/>
          <w:lang w:val="uk-UA"/>
        </w:rPr>
        <w:t xml:space="preserve">        5. Контроль за виконанням цього рішення покладається на заступника міського голови Шевченко А.В. </w:t>
      </w:r>
    </w:p>
    <w:p w:rsidR="00931171" w:rsidRPr="005B7E76" w:rsidRDefault="00931171" w:rsidP="00931171">
      <w:pPr>
        <w:rPr>
          <w:b/>
          <w:sz w:val="28"/>
          <w:szCs w:val="28"/>
          <w:lang w:val="uk-UA"/>
        </w:rPr>
      </w:pPr>
    </w:p>
    <w:p w:rsidR="00931171" w:rsidRPr="005B7E76" w:rsidRDefault="00931171" w:rsidP="00931171">
      <w:pPr>
        <w:rPr>
          <w:sz w:val="28"/>
          <w:szCs w:val="28"/>
          <w:lang w:val="uk-UA"/>
        </w:rPr>
      </w:pPr>
      <w:r w:rsidRPr="005B7E76">
        <w:rPr>
          <w:sz w:val="28"/>
          <w:szCs w:val="28"/>
          <w:lang w:val="uk-UA"/>
        </w:rPr>
        <w:t xml:space="preserve">Міський голова                                                                              О.М. Левченко </w:t>
      </w:r>
    </w:p>
    <w:p w:rsidR="00931171" w:rsidRPr="005B7E76" w:rsidRDefault="00931171" w:rsidP="00931171">
      <w:pPr>
        <w:pStyle w:val="af"/>
        <w:rPr>
          <w:b/>
          <w:lang w:val="uk-UA"/>
        </w:rPr>
      </w:pPr>
      <w:r w:rsidRPr="005B7E76">
        <w:rPr>
          <w:lang w:val="uk-UA"/>
        </w:rPr>
        <w:t>Вик. Пушенко Н.В.</w:t>
      </w:r>
    </w:p>
    <w:p w:rsidR="00013C24" w:rsidRDefault="005959E3" w:rsidP="00013C24">
      <w:pPr>
        <w:jc w:val="both"/>
        <w:rPr>
          <w:b/>
          <w:sz w:val="28"/>
          <w:szCs w:val="28"/>
        </w:rPr>
      </w:pPr>
      <w:r>
        <w:object w:dxaOrig="1440" w:dyaOrig="1440">
          <v:shape id="_x0000_s1141" type="#_x0000_t75" style="position:absolute;left:0;text-align:left;margin-left:199.85pt;margin-top:5.5pt;width:34pt;height:50.8pt;flip:x;z-index:251744256">
            <v:imagedata r:id="rId18" o:title=""/>
            <w10:wrap type="topAndBottom" anchorx="page"/>
          </v:shape>
          <o:OLEObject Type="Embed" ProgID="MS_ClipArt_Gallery" ShapeID="_x0000_s1141" DrawAspect="Content" ObjectID="_1638104775" r:id="rId73"/>
        </w:object>
      </w:r>
      <w:r w:rsidR="00013C24">
        <w:rPr>
          <w:b/>
          <w:sz w:val="28"/>
          <w:szCs w:val="28"/>
        </w:rPr>
        <w:t xml:space="preserve">                                                                  </w:t>
      </w:r>
    </w:p>
    <w:p w:rsidR="00013C24" w:rsidRDefault="00013C24" w:rsidP="00013C24">
      <w:pPr>
        <w:jc w:val="both"/>
        <w:rPr>
          <w:b/>
          <w:sz w:val="28"/>
          <w:szCs w:val="28"/>
        </w:rPr>
      </w:pPr>
      <w:r>
        <w:rPr>
          <w:b/>
          <w:sz w:val="28"/>
          <w:szCs w:val="28"/>
        </w:rPr>
        <w:t xml:space="preserve">                                    ОБУХІВСЬКА  МІСЬКА  РАДА</w:t>
      </w:r>
    </w:p>
    <w:p w:rsidR="00013C24" w:rsidRDefault="00013C24" w:rsidP="00013C24">
      <w:pPr>
        <w:pStyle w:val="aff7"/>
        <w:rPr>
          <w:b/>
          <w:sz w:val="28"/>
          <w:szCs w:val="28"/>
        </w:rPr>
      </w:pPr>
      <w:r>
        <w:rPr>
          <w:b/>
          <w:sz w:val="28"/>
          <w:szCs w:val="28"/>
        </w:rPr>
        <w:t xml:space="preserve">                                             КИЇВСЬКОЇ  ОБЛАСТІ</w:t>
      </w:r>
    </w:p>
    <w:p w:rsidR="00013C24" w:rsidRDefault="00013C24" w:rsidP="00013C24">
      <w:pPr>
        <w:pStyle w:val="aff7"/>
        <w:rPr>
          <w:b/>
          <w:sz w:val="28"/>
          <w:szCs w:val="28"/>
        </w:rPr>
      </w:pPr>
      <w:r>
        <w:rPr>
          <w:b/>
          <w:sz w:val="28"/>
          <w:szCs w:val="28"/>
        </w:rPr>
        <w:t xml:space="preserve">                                         ВИКОНАВЧИЙ   КОМІТЕТ</w:t>
      </w:r>
    </w:p>
    <w:p w:rsidR="00013C24" w:rsidRPr="00013C24" w:rsidRDefault="00013C24" w:rsidP="00013C24">
      <w:pPr>
        <w:pStyle w:val="aff7"/>
        <w:tabs>
          <w:tab w:val="left" w:pos="4536"/>
        </w:tabs>
        <w:rPr>
          <w:sz w:val="28"/>
          <w:szCs w:val="28"/>
          <w:lang w:val="uk-UA"/>
        </w:rPr>
      </w:pPr>
      <w:r>
        <w:rPr>
          <w:b/>
          <w:sz w:val="28"/>
          <w:szCs w:val="28"/>
        </w:rPr>
        <w:t xml:space="preserve">                                                     Р І Ш Е Н Н Я  № </w:t>
      </w:r>
    </w:p>
    <w:p w:rsidR="00013C24" w:rsidRDefault="00013C24" w:rsidP="00013C24">
      <w:pPr>
        <w:rPr>
          <w:sz w:val="28"/>
          <w:szCs w:val="28"/>
        </w:rPr>
      </w:pPr>
    </w:p>
    <w:p w:rsidR="00013C24" w:rsidRDefault="00013C24" w:rsidP="00013C24">
      <w:pPr>
        <w:rPr>
          <w:sz w:val="28"/>
          <w:szCs w:val="28"/>
        </w:rPr>
      </w:pPr>
    </w:p>
    <w:p w:rsidR="00013C24" w:rsidRDefault="00013C24" w:rsidP="00013C24">
      <w:pPr>
        <w:rPr>
          <w:sz w:val="28"/>
          <w:szCs w:val="28"/>
        </w:rPr>
      </w:pPr>
      <w:r>
        <w:rPr>
          <w:sz w:val="28"/>
          <w:szCs w:val="28"/>
        </w:rPr>
        <w:t>від  13грудня 2019 року                                                                        м. Обухів</w:t>
      </w:r>
    </w:p>
    <w:p w:rsidR="00013C24" w:rsidRDefault="00013C24" w:rsidP="00013C24">
      <w:pPr>
        <w:rPr>
          <w:sz w:val="28"/>
          <w:szCs w:val="28"/>
        </w:rPr>
      </w:pPr>
    </w:p>
    <w:p w:rsidR="00013C24" w:rsidRDefault="00013C24" w:rsidP="00013C24">
      <w:pPr>
        <w:rPr>
          <w:sz w:val="28"/>
          <w:szCs w:val="28"/>
        </w:rPr>
      </w:pPr>
      <w:r>
        <w:rPr>
          <w:sz w:val="28"/>
          <w:szCs w:val="28"/>
        </w:rPr>
        <w:t>Про взяття на квартирний облік</w:t>
      </w:r>
    </w:p>
    <w:p w:rsidR="00013C24" w:rsidRDefault="00013C24" w:rsidP="00013C24">
      <w:pPr>
        <w:rPr>
          <w:sz w:val="28"/>
          <w:szCs w:val="28"/>
        </w:rPr>
      </w:pPr>
      <w:r>
        <w:rPr>
          <w:sz w:val="28"/>
          <w:szCs w:val="28"/>
        </w:rPr>
        <w:t>Іванову Ю.О.</w:t>
      </w:r>
    </w:p>
    <w:p w:rsidR="00013C24" w:rsidRDefault="00013C24" w:rsidP="00013C24">
      <w:pPr>
        <w:rPr>
          <w:sz w:val="28"/>
          <w:szCs w:val="28"/>
        </w:rPr>
      </w:pPr>
    </w:p>
    <w:p w:rsidR="00013C24" w:rsidRDefault="00013C24" w:rsidP="00013C24">
      <w:pPr>
        <w:pStyle w:val="aff7"/>
        <w:jc w:val="both"/>
        <w:rPr>
          <w:sz w:val="28"/>
          <w:szCs w:val="28"/>
        </w:rPr>
      </w:pPr>
      <w:r>
        <w:rPr>
          <w:sz w:val="28"/>
          <w:szCs w:val="28"/>
        </w:rPr>
        <w:t xml:space="preserve">            Розглянувши  заяву Іванової Юлії Олександрівни  від10 грудня 2019року про  взяття на квартирний облік  та  враховуючи   пропозиції  громадської  комісії  з житлових  питань  при  виконавчому  комітеті керуючись підпунктом 2 пункту а статті 30 Закону України «Про місцеве самоврядування в Україні»  підпунктом 11 пункту 44 Правил  обліку  громадян, які  потребують  поліпшення  житлових  умов,  надання  їм  жилих  приміщень в Українській   РСР затвердженими  Постановою  Ради  Міністрів УРСР  і Укрпрофради  від 11.12.1984 року </w:t>
      </w:r>
    </w:p>
    <w:p w:rsidR="00013C24" w:rsidRDefault="00013C24" w:rsidP="00013C24">
      <w:pPr>
        <w:pStyle w:val="aff7"/>
        <w:jc w:val="both"/>
        <w:rPr>
          <w:b/>
          <w:sz w:val="28"/>
          <w:szCs w:val="28"/>
        </w:rPr>
      </w:pPr>
    </w:p>
    <w:p w:rsidR="00013C24" w:rsidRDefault="00013C24" w:rsidP="00013C24">
      <w:pPr>
        <w:widowControl w:val="0"/>
        <w:tabs>
          <w:tab w:val="center" w:pos="4830"/>
        </w:tabs>
        <w:spacing w:line="400" w:lineRule="exact"/>
        <w:ind w:right="346"/>
        <w:jc w:val="both"/>
        <w:outlineLvl w:val="0"/>
        <w:rPr>
          <w:b/>
          <w:sz w:val="28"/>
          <w:szCs w:val="28"/>
        </w:rPr>
      </w:pPr>
      <w:r>
        <w:rPr>
          <w:b/>
          <w:sz w:val="28"/>
          <w:szCs w:val="28"/>
        </w:rPr>
        <w:t xml:space="preserve">          ВИКОНАВЧИЙ КОМІТЕТ ОБУХІВСЬКОЇ МІСЬКОЇ РАДИ</w:t>
      </w:r>
    </w:p>
    <w:p w:rsidR="00013C24" w:rsidRDefault="00013C24" w:rsidP="00013C24">
      <w:pPr>
        <w:widowControl w:val="0"/>
        <w:tabs>
          <w:tab w:val="center" w:pos="4830"/>
        </w:tabs>
        <w:spacing w:line="400" w:lineRule="exact"/>
        <w:ind w:right="91"/>
        <w:jc w:val="both"/>
        <w:outlineLvl w:val="0"/>
        <w:rPr>
          <w:b/>
          <w:sz w:val="28"/>
          <w:szCs w:val="28"/>
        </w:rPr>
      </w:pPr>
      <w:r>
        <w:rPr>
          <w:b/>
          <w:sz w:val="28"/>
          <w:szCs w:val="28"/>
        </w:rPr>
        <w:t xml:space="preserve">                                                         ВИРІШИВ:</w:t>
      </w:r>
    </w:p>
    <w:p w:rsidR="00013C24" w:rsidRDefault="00013C24" w:rsidP="00013C24">
      <w:pPr>
        <w:widowControl w:val="0"/>
        <w:tabs>
          <w:tab w:val="center" w:pos="4830"/>
        </w:tabs>
        <w:spacing w:line="400" w:lineRule="exact"/>
        <w:ind w:right="91"/>
        <w:jc w:val="both"/>
        <w:outlineLvl w:val="0"/>
        <w:rPr>
          <w:sz w:val="28"/>
          <w:szCs w:val="28"/>
        </w:rPr>
      </w:pPr>
      <w:r>
        <w:rPr>
          <w:sz w:val="28"/>
          <w:szCs w:val="28"/>
        </w:rPr>
        <w:t xml:space="preserve">      Взяти на квартирний  облік громадян  міста за місцем проживання:</w:t>
      </w:r>
    </w:p>
    <w:p w:rsidR="00013C24" w:rsidRDefault="00013C24" w:rsidP="00013C24">
      <w:pPr>
        <w:jc w:val="both"/>
        <w:rPr>
          <w:sz w:val="28"/>
          <w:szCs w:val="28"/>
        </w:rPr>
      </w:pPr>
      <w:r>
        <w:rPr>
          <w:sz w:val="28"/>
          <w:szCs w:val="28"/>
        </w:rPr>
        <w:t xml:space="preserve">        </w:t>
      </w:r>
    </w:p>
    <w:p w:rsidR="00013C24" w:rsidRDefault="00013C24" w:rsidP="00013C24">
      <w:pPr>
        <w:jc w:val="both"/>
        <w:rPr>
          <w:sz w:val="28"/>
          <w:szCs w:val="28"/>
        </w:rPr>
      </w:pPr>
      <w:r>
        <w:rPr>
          <w:sz w:val="28"/>
          <w:szCs w:val="28"/>
        </w:rPr>
        <w:t xml:space="preserve">          1. Іванову Юлію Олександрівну, 1990 року народження  з  складом  сім</w:t>
      </w:r>
      <w:r w:rsidRPr="00013C24">
        <w:rPr>
          <w:sz w:val="28"/>
          <w:szCs w:val="28"/>
        </w:rPr>
        <w:t>’</w:t>
      </w:r>
      <w:r>
        <w:rPr>
          <w:sz w:val="28"/>
          <w:szCs w:val="28"/>
        </w:rPr>
        <w:t xml:space="preserve">ї 5 осіб (вона, чоловік, 3сини),  не працює, зареєстрованої в  місті Обухові, по вулиці Каштановій, будинок № 2А  квартира №1   житлова  площа  даної  квартири становить  29.2  квадратних  метри  на  цій  площі  зареєстровано 6 осіб, згідно  з пунктом  44 Правил( першочергова черга). </w:t>
      </w:r>
    </w:p>
    <w:p w:rsidR="00013C24" w:rsidRDefault="00013C24" w:rsidP="00013C24">
      <w:pPr>
        <w:jc w:val="both"/>
        <w:rPr>
          <w:sz w:val="28"/>
          <w:szCs w:val="28"/>
        </w:rPr>
      </w:pPr>
    </w:p>
    <w:p w:rsidR="00013C24" w:rsidRDefault="00013C24" w:rsidP="00013C24">
      <w:pPr>
        <w:jc w:val="both"/>
        <w:rPr>
          <w:sz w:val="28"/>
          <w:szCs w:val="28"/>
        </w:rPr>
      </w:pPr>
      <w:r>
        <w:rPr>
          <w:sz w:val="28"/>
          <w:szCs w:val="28"/>
        </w:rPr>
        <w:t xml:space="preserve">      </w:t>
      </w:r>
    </w:p>
    <w:p w:rsidR="00013C24" w:rsidRDefault="00013C24" w:rsidP="00013C24">
      <w:pPr>
        <w:jc w:val="both"/>
        <w:rPr>
          <w:sz w:val="28"/>
          <w:szCs w:val="28"/>
        </w:rPr>
      </w:pPr>
    </w:p>
    <w:p w:rsidR="00013C24" w:rsidRDefault="00013C24" w:rsidP="00013C24">
      <w:pPr>
        <w:jc w:val="both"/>
        <w:rPr>
          <w:sz w:val="28"/>
          <w:szCs w:val="28"/>
        </w:rPr>
      </w:pPr>
    </w:p>
    <w:p w:rsidR="00013C24" w:rsidRDefault="00013C24" w:rsidP="00013C24">
      <w:pPr>
        <w:jc w:val="both"/>
        <w:rPr>
          <w:sz w:val="28"/>
          <w:szCs w:val="28"/>
        </w:rPr>
      </w:pPr>
      <w:r>
        <w:rPr>
          <w:sz w:val="28"/>
          <w:szCs w:val="28"/>
        </w:rPr>
        <w:t>Міський  голова                                               О.М. Левченко</w:t>
      </w:r>
    </w:p>
    <w:p w:rsidR="00013C24" w:rsidRDefault="00013C24" w:rsidP="00013C24">
      <w:pPr>
        <w:jc w:val="both"/>
        <w:rPr>
          <w:sz w:val="28"/>
          <w:szCs w:val="28"/>
        </w:rPr>
      </w:pPr>
    </w:p>
    <w:p w:rsidR="00013C24" w:rsidRDefault="00013C24" w:rsidP="00013C24">
      <w:pPr>
        <w:jc w:val="both"/>
        <w:rPr>
          <w:sz w:val="28"/>
          <w:szCs w:val="28"/>
        </w:rPr>
      </w:pPr>
    </w:p>
    <w:p w:rsidR="00013C24" w:rsidRDefault="00013C24" w:rsidP="00013C24">
      <w:pPr>
        <w:jc w:val="both"/>
        <w:rPr>
          <w:sz w:val="28"/>
          <w:szCs w:val="28"/>
        </w:rPr>
      </w:pPr>
    </w:p>
    <w:p w:rsidR="00013C24" w:rsidRDefault="00013C24" w:rsidP="00013C24">
      <w:pPr>
        <w:jc w:val="both"/>
        <w:rPr>
          <w:sz w:val="28"/>
          <w:szCs w:val="28"/>
        </w:rPr>
      </w:pPr>
    </w:p>
    <w:p w:rsidR="00013C24" w:rsidRDefault="00013C24" w:rsidP="00013C24">
      <w:pPr>
        <w:jc w:val="both"/>
        <w:rPr>
          <w:sz w:val="20"/>
          <w:szCs w:val="20"/>
        </w:rPr>
      </w:pPr>
      <w:r>
        <w:t xml:space="preserve"> Вик. Вашека Г.М.</w:t>
      </w:r>
    </w:p>
    <w:p w:rsidR="00013C24" w:rsidRDefault="00013C24" w:rsidP="00013C24">
      <w:pPr>
        <w:jc w:val="both"/>
        <w:rPr>
          <w:b/>
          <w:sz w:val="28"/>
          <w:szCs w:val="28"/>
        </w:rPr>
      </w:pPr>
    </w:p>
    <w:p w:rsidR="00013C24" w:rsidRDefault="00013C24" w:rsidP="00013C24">
      <w:pPr>
        <w:jc w:val="both"/>
        <w:rPr>
          <w:b/>
          <w:sz w:val="28"/>
          <w:szCs w:val="28"/>
        </w:rPr>
      </w:pPr>
      <w:r>
        <w:rPr>
          <w:b/>
          <w:sz w:val="28"/>
          <w:szCs w:val="28"/>
        </w:rPr>
        <w:t xml:space="preserve">                            </w:t>
      </w:r>
    </w:p>
    <w:p w:rsidR="00013C24" w:rsidRDefault="00013C24" w:rsidP="00013C24">
      <w:pPr>
        <w:jc w:val="both"/>
      </w:pPr>
      <w:r>
        <w:rPr>
          <w:b/>
          <w:sz w:val="28"/>
          <w:szCs w:val="28"/>
        </w:rPr>
        <w:t xml:space="preserve">                         </w:t>
      </w:r>
    </w:p>
    <w:p w:rsidR="00013C24" w:rsidRDefault="005959E3" w:rsidP="00013C24">
      <w:pPr>
        <w:jc w:val="both"/>
        <w:rPr>
          <w:b/>
          <w:sz w:val="28"/>
          <w:szCs w:val="28"/>
        </w:rPr>
      </w:pPr>
      <w:r>
        <w:rPr>
          <w:b/>
          <w:noProof/>
          <w:sz w:val="28"/>
          <w:szCs w:val="28"/>
          <w:lang w:eastAsia="uk-UA"/>
        </w:rPr>
        <w:object w:dxaOrig="1440" w:dyaOrig="1440">
          <v:shape id="_x0000_s1142" type="#_x0000_t75" style="position:absolute;left:0;text-align:left;margin-left:203.55pt;margin-top:1.5pt;width:34pt;height:50.8pt;flip:x;z-index:251745280">
            <v:imagedata r:id="rId18" o:title=""/>
            <w10:wrap type="topAndBottom" anchorx="page"/>
          </v:shape>
          <o:OLEObject Type="Embed" ProgID="MS_ClipArt_Gallery" ShapeID="_x0000_s1142" DrawAspect="Content" ObjectID="_1638104776" r:id="rId74"/>
        </w:object>
      </w:r>
      <w:r w:rsidR="00013C24">
        <w:rPr>
          <w:b/>
          <w:sz w:val="28"/>
          <w:szCs w:val="28"/>
        </w:rPr>
        <w:t xml:space="preserve">                                    </w:t>
      </w:r>
    </w:p>
    <w:p w:rsidR="00013C24" w:rsidRDefault="00013C24" w:rsidP="00013C24">
      <w:pPr>
        <w:jc w:val="both"/>
        <w:rPr>
          <w:b/>
          <w:sz w:val="28"/>
          <w:szCs w:val="28"/>
        </w:rPr>
      </w:pPr>
      <w:r>
        <w:rPr>
          <w:b/>
          <w:sz w:val="28"/>
          <w:szCs w:val="28"/>
        </w:rPr>
        <w:t xml:space="preserve">                                   ОБУХІВСЬКА  МІСЬКА  РАДА</w:t>
      </w:r>
    </w:p>
    <w:p w:rsidR="00013C24" w:rsidRDefault="00013C24" w:rsidP="00013C24">
      <w:pPr>
        <w:pStyle w:val="aff7"/>
        <w:rPr>
          <w:b/>
          <w:sz w:val="28"/>
          <w:szCs w:val="28"/>
        </w:rPr>
      </w:pPr>
      <w:r>
        <w:rPr>
          <w:b/>
          <w:sz w:val="28"/>
          <w:szCs w:val="28"/>
        </w:rPr>
        <w:t xml:space="preserve">                                             КИЇВСЬКОЇ  ОБЛАСТІ</w:t>
      </w:r>
    </w:p>
    <w:p w:rsidR="00013C24" w:rsidRDefault="00013C24" w:rsidP="00013C24">
      <w:pPr>
        <w:pStyle w:val="aff7"/>
        <w:rPr>
          <w:b/>
          <w:sz w:val="28"/>
          <w:szCs w:val="28"/>
        </w:rPr>
      </w:pPr>
      <w:r>
        <w:rPr>
          <w:b/>
          <w:sz w:val="28"/>
          <w:szCs w:val="28"/>
        </w:rPr>
        <w:t xml:space="preserve">                                          ВИКОНАВЧИЙ   КОМІТЕТ</w:t>
      </w:r>
    </w:p>
    <w:p w:rsidR="00013C24" w:rsidRDefault="00013C24" w:rsidP="00107E77">
      <w:pPr>
        <w:pStyle w:val="aff7"/>
        <w:tabs>
          <w:tab w:val="left" w:pos="4536"/>
        </w:tabs>
        <w:rPr>
          <w:b/>
          <w:sz w:val="28"/>
          <w:szCs w:val="28"/>
        </w:rPr>
      </w:pPr>
      <w:r>
        <w:rPr>
          <w:b/>
          <w:sz w:val="28"/>
          <w:szCs w:val="28"/>
        </w:rPr>
        <w:t xml:space="preserve">                                                     Р І Ш Е Н Н Я  №</w:t>
      </w:r>
      <w:r w:rsidRPr="00013C24">
        <w:rPr>
          <w:b/>
          <w:sz w:val="28"/>
          <w:szCs w:val="28"/>
        </w:rPr>
        <w:t xml:space="preserve"> </w:t>
      </w:r>
    </w:p>
    <w:p w:rsidR="00107E77" w:rsidRDefault="00107E77" w:rsidP="00107E77">
      <w:pPr>
        <w:pStyle w:val="aff7"/>
        <w:tabs>
          <w:tab w:val="left" w:pos="4536"/>
        </w:tabs>
        <w:rPr>
          <w:sz w:val="28"/>
          <w:szCs w:val="28"/>
        </w:rPr>
      </w:pPr>
    </w:p>
    <w:p w:rsidR="00013C24" w:rsidRDefault="00013C24" w:rsidP="00013C24">
      <w:pPr>
        <w:rPr>
          <w:sz w:val="28"/>
          <w:szCs w:val="28"/>
        </w:rPr>
      </w:pPr>
      <w:r>
        <w:rPr>
          <w:sz w:val="28"/>
          <w:szCs w:val="28"/>
        </w:rPr>
        <w:t>від  13 грудня 2019 року                                                                        м. Обухів</w:t>
      </w:r>
    </w:p>
    <w:p w:rsidR="00013C24" w:rsidRDefault="00013C24" w:rsidP="00013C24">
      <w:pPr>
        <w:rPr>
          <w:sz w:val="28"/>
          <w:szCs w:val="28"/>
        </w:rPr>
      </w:pPr>
    </w:p>
    <w:p w:rsidR="00013C24" w:rsidRDefault="00013C24" w:rsidP="00013C24">
      <w:pPr>
        <w:rPr>
          <w:sz w:val="28"/>
          <w:szCs w:val="28"/>
        </w:rPr>
      </w:pPr>
      <w:r>
        <w:rPr>
          <w:sz w:val="28"/>
          <w:szCs w:val="28"/>
        </w:rPr>
        <w:t>Про взяття на квартирний облік</w:t>
      </w:r>
    </w:p>
    <w:p w:rsidR="00013C24" w:rsidRDefault="00013C24" w:rsidP="00013C24">
      <w:pPr>
        <w:rPr>
          <w:sz w:val="28"/>
          <w:szCs w:val="28"/>
        </w:rPr>
      </w:pPr>
      <w:r>
        <w:rPr>
          <w:sz w:val="28"/>
          <w:szCs w:val="28"/>
        </w:rPr>
        <w:t>Сергеєвої Н.С.</w:t>
      </w:r>
    </w:p>
    <w:p w:rsidR="00013C24" w:rsidRDefault="00013C24" w:rsidP="00013C24">
      <w:pPr>
        <w:pStyle w:val="aff7"/>
        <w:jc w:val="both"/>
        <w:rPr>
          <w:sz w:val="28"/>
          <w:szCs w:val="28"/>
        </w:rPr>
      </w:pPr>
      <w:r>
        <w:rPr>
          <w:sz w:val="28"/>
          <w:szCs w:val="28"/>
        </w:rPr>
        <w:t xml:space="preserve">            </w:t>
      </w:r>
    </w:p>
    <w:p w:rsidR="00013C24" w:rsidRDefault="00013C24" w:rsidP="00013C24">
      <w:pPr>
        <w:pStyle w:val="aff7"/>
        <w:jc w:val="both"/>
        <w:rPr>
          <w:sz w:val="28"/>
          <w:szCs w:val="28"/>
        </w:rPr>
      </w:pPr>
      <w:r>
        <w:rPr>
          <w:sz w:val="28"/>
          <w:szCs w:val="28"/>
        </w:rPr>
        <w:t xml:space="preserve">     Розглянувши  заяву  Сергеєвої Наталії Степанівни від 11 грудня 2019 року  про взяття  на квартирний облік  та  враховуючи   пропозиції  громадської  комісії  з житлових  питань  при  виконавчому  комітеті, керуючись підпунктом 2, пункту а, статті 30 Закону України «Про місцеве самоврядування в Україні»,  підпунктом 5-2 пункту 46 Правил  обліку  громадян, які  потребують  поліпшення  житлових  умов,  надання  їм  жилих  приміщень в Українській   РСР затвердженими  Постановою  Ради  Міністрів УРСР  і Укрпрофради  від 11 грудня 1984 року </w:t>
      </w:r>
    </w:p>
    <w:p w:rsidR="00013C24" w:rsidRDefault="00013C24" w:rsidP="00013C24">
      <w:pPr>
        <w:pStyle w:val="aff7"/>
        <w:jc w:val="both"/>
        <w:rPr>
          <w:b/>
          <w:sz w:val="28"/>
          <w:szCs w:val="28"/>
        </w:rPr>
      </w:pPr>
    </w:p>
    <w:p w:rsidR="00013C24" w:rsidRDefault="00013C24" w:rsidP="00013C24">
      <w:pPr>
        <w:widowControl w:val="0"/>
        <w:tabs>
          <w:tab w:val="center" w:pos="4830"/>
        </w:tabs>
        <w:spacing w:line="400" w:lineRule="exact"/>
        <w:ind w:right="346"/>
        <w:jc w:val="both"/>
        <w:outlineLvl w:val="0"/>
        <w:rPr>
          <w:b/>
          <w:sz w:val="28"/>
          <w:szCs w:val="28"/>
        </w:rPr>
      </w:pPr>
      <w:r>
        <w:rPr>
          <w:b/>
          <w:sz w:val="28"/>
          <w:szCs w:val="28"/>
        </w:rPr>
        <w:t xml:space="preserve">          ВИКОНАВЧИЙ  КОМІТЕТ  ОБУХІВСЬКОЇ  МІСЬКОЇ  РАДИ</w:t>
      </w:r>
    </w:p>
    <w:p w:rsidR="00013C24" w:rsidRDefault="00013C24" w:rsidP="00013C24">
      <w:pPr>
        <w:widowControl w:val="0"/>
        <w:tabs>
          <w:tab w:val="center" w:pos="4830"/>
        </w:tabs>
        <w:spacing w:line="400" w:lineRule="exact"/>
        <w:ind w:right="91"/>
        <w:jc w:val="both"/>
        <w:outlineLvl w:val="0"/>
        <w:rPr>
          <w:b/>
          <w:sz w:val="28"/>
          <w:szCs w:val="28"/>
        </w:rPr>
      </w:pPr>
      <w:r>
        <w:rPr>
          <w:b/>
          <w:sz w:val="28"/>
          <w:szCs w:val="28"/>
        </w:rPr>
        <w:t xml:space="preserve">                                                В  И  Р  І  Ш  И  В:</w:t>
      </w:r>
    </w:p>
    <w:p w:rsidR="00013C24" w:rsidRDefault="00013C24" w:rsidP="00013C24">
      <w:pPr>
        <w:widowControl w:val="0"/>
        <w:tabs>
          <w:tab w:val="center" w:pos="4830"/>
        </w:tabs>
        <w:spacing w:line="400" w:lineRule="exact"/>
        <w:ind w:right="91"/>
        <w:jc w:val="both"/>
        <w:outlineLvl w:val="0"/>
        <w:rPr>
          <w:sz w:val="28"/>
          <w:szCs w:val="28"/>
        </w:rPr>
      </w:pPr>
      <w:r>
        <w:rPr>
          <w:sz w:val="28"/>
          <w:szCs w:val="28"/>
        </w:rPr>
        <w:t xml:space="preserve">                  Взяти на  квартирний  облік  за  місцем  проживання:</w:t>
      </w:r>
    </w:p>
    <w:p w:rsidR="00013C24" w:rsidRDefault="00013C24" w:rsidP="00013C24">
      <w:pPr>
        <w:jc w:val="both"/>
        <w:rPr>
          <w:sz w:val="28"/>
          <w:szCs w:val="28"/>
        </w:rPr>
      </w:pPr>
      <w:r>
        <w:rPr>
          <w:sz w:val="28"/>
          <w:szCs w:val="28"/>
        </w:rPr>
        <w:t xml:space="preserve">        </w:t>
      </w:r>
    </w:p>
    <w:p w:rsidR="00013C24" w:rsidRPr="00013C24" w:rsidRDefault="00013C24" w:rsidP="00013C24">
      <w:pPr>
        <w:pStyle w:val="aa"/>
        <w:numPr>
          <w:ilvl w:val="1"/>
          <w:numId w:val="10"/>
        </w:numPr>
        <w:tabs>
          <w:tab w:val="clear" w:pos="1440"/>
          <w:tab w:val="num" w:pos="1134"/>
        </w:tabs>
        <w:ind w:left="0" w:firstLine="567"/>
        <w:jc w:val="both"/>
        <w:rPr>
          <w:sz w:val="28"/>
          <w:szCs w:val="28"/>
        </w:rPr>
      </w:pPr>
      <w:r w:rsidRPr="00013C24">
        <w:rPr>
          <w:sz w:val="28"/>
          <w:szCs w:val="28"/>
        </w:rPr>
        <w:t>Сергеєву  Наталію Степанівну, 1961 року народження з  складом  сім</w:t>
      </w:r>
      <w:r w:rsidRPr="00E40032">
        <w:rPr>
          <w:sz w:val="28"/>
          <w:szCs w:val="28"/>
          <w:lang w:val="ru-RU"/>
        </w:rPr>
        <w:t>’</w:t>
      </w:r>
      <w:r w:rsidRPr="00013C24">
        <w:rPr>
          <w:sz w:val="28"/>
          <w:szCs w:val="28"/>
        </w:rPr>
        <w:t>ї 2 особи,  працює  завідувачем терапевтичного відділення Обухівської центральної районної  лікарні, зареєстрованої в місті Обухові по вулиці Київській, будинок -115, квартира -79 житлова  площа даної  квартири становить 40.6 метри квадратних  на цій  площі  зареєстровано 6 чоловік , згідно з пунктом 46 Правил  позачергова черга /матір  військовослужбовця, який загинув під час проходження військової служби/.</w:t>
      </w:r>
    </w:p>
    <w:p w:rsidR="00013C24" w:rsidRPr="00E40032" w:rsidRDefault="00013C24" w:rsidP="00013C24">
      <w:pPr>
        <w:jc w:val="both"/>
        <w:rPr>
          <w:sz w:val="28"/>
          <w:szCs w:val="28"/>
        </w:rPr>
      </w:pPr>
      <w:r w:rsidRPr="00E40032">
        <w:rPr>
          <w:sz w:val="28"/>
          <w:szCs w:val="28"/>
        </w:rPr>
        <w:t xml:space="preserve">  </w:t>
      </w:r>
    </w:p>
    <w:p w:rsidR="00013C24" w:rsidRPr="00E40032" w:rsidRDefault="00013C24" w:rsidP="00013C24">
      <w:pPr>
        <w:jc w:val="both"/>
        <w:rPr>
          <w:sz w:val="28"/>
          <w:szCs w:val="28"/>
        </w:rPr>
      </w:pPr>
    </w:p>
    <w:p w:rsidR="00013C24" w:rsidRDefault="00013C24" w:rsidP="00013C24">
      <w:pPr>
        <w:jc w:val="both"/>
        <w:rPr>
          <w:sz w:val="28"/>
          <w:szCs w:val="28"/>
        </w:rPr>
      </w:pPr>
      <w:r>
        <w:rPr>
          <w:sz w:val="28"/>
          <w:szCs w:val="28"/>
        </w:rPr>
        <w:t xml:space="preserve">Міський голова                                                          </w:t>
      </w:r>
      <w:r w:rsidRPr="007E54EE">
        <w:rPr>
          <w:sz w:val="28"/>
          <w:szCs w:val="28"/>
        </w:rPr>
        <w:t xml:space="preserve">       </w:t>
      </w:r>
      <w:r>
        <w:rPr>
          <w:sz w:val="28"/>
          <w:szCs w:val="28"/>
        </w:rPr>
        <w:t xml:space="preserve"> О.М. Левченко</w:t>
      </w:r>
    </w:p>
    <w:p w:rsidR="00013C24" w:rsidRDefault="00013C24" w:rsidP="00013C24">
      <w:pPr>
        <w:jc w:val="both"/>
        <w:rPr>
          <w:sz w:val="28"/>
          <w:szCs w:val="28"/>
        </w:rPr>
      </w:pPr>
    </w:p>
    <w:p w:rsidR="00013C24" w:rsidRDefault="00013C24" w:rsidP="00013C24">
      <w:pPr>
        <w:jc w:val="both"/>
        <w:rPr>
          <w:sz w:val="28"/>
          <w:szCs w:val="28"/>
        </w:rPr>
      </w:pPr>
    </w:p>
    <w:p w:rsidR="00013C24" w:rsidRDefault="00013C24" w:rsidP="00013C24">
      <w:pPr>
        <w:jc w:val="both"/>
        <w:rPr>
          <w:sz w:val="28"/>
          <w:szCs w:val="28"/>
        </w:rPr>
      </w:pPr>
    </w:p>
    <w:p w:rsidR="00013C24" w:rsidRPr="000D2809" w:rsidRDefault="00013C24" w:rsidP="00013C24">
      <w:pPr>
        <w:rPr>
          <w:rFonts w:eastAsia="Batang"/>
          <w:sz w:val="22"/>
          <w:szCs w:val="22"/>
          <w:lang w:val="uk-UA"/>
        </w:rPr>
      </w:pPr>
      <w:r>
        <w:t>Вик. Вашека Г.М.</w:t>
      </w:r>
    </w:p>
    <w:p w:rsidR="005B1C90" w:rsidRPr="000D2809" w:rsidRDefault="005B1C90" w:rsidP="005B1C90">
      <w:pPr>
        <w:jc w:val="both"/>
        <w:rPr>
          <w:rFonts w:eastAsia="Batang"/>
          <w:sz w:val="22"/>
          <w:szCs w:val="22"/>
          <w:lang w:val="uk-UA"/>
        </w:rPr>
      </w:pPr>
    </w:p>
    <w:p w:rsidR="00C873F5" w:rsidRPr="00836F79" w:rsidRDefault="005959E3" w:rsidP="00C873F5">
      <w:pPr>
        <w:pStyle w:val="a5"/>
        <w:rPr>
          <w:sz w:val="28"/>
          <w:szCs w:val="28"/>
        </w:rPr>
      </w:pPr>
      <w:r>
        <w:rPr>
          <w:sz w:val="28"/>
          <w:szCs w:val="28"/>
        </w:rPr>
        <w:object w:dxaOrig="1440" w:dyaOrig="1440">
          <v:shape id="_x0000_s1145" type="#_x0000_t75" style="position:absolute;left:0;text-align:left;margin-left:218pt;margin-top:2.7pt;width:36pt;height:50.4pt;z-index:251751424">
            <v:imagedata r:id="rId47" o:title=""/>
            <w10:wrap type="topAndBottom"/>
          </v:shape>
          <o:OLEObject Type="Embed" ProgID="PBrush" ShapeID="_x0000_s1145" DrawAspect="Content" ObjectID="_1638104777" r:id="rId75"/>
        </w:object>
      </w:r>
      <w:r w:rsidR="00C873F5" w:rsidRPr="00836F79">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lang w:val="uk-UA"/>
        </w:rPr>
      </w:pPr>
      <w:r w:rsidRPr="00C873F5">
        <w:rPr>
          <w:rFonts w:ascii="Times New Roman" w:hAnsi="Times New Roman" w:cs="Times New Roman"/>
          <w:szCs w:val="28"/>
          <w:lang w:val="uk-UA"/>
        </w:rPr>
        <w:t>КИЇВСЬКОЇ ОБЛАСТІ</w:t>
      </w:r>
    </w:p>
    <w:p w:rsidR="00C873F5" w:rsidRPr="00C873F5" w:rsidRDefault="00C873F5" w:rsidP="00C873F5">
      <w:pPr>
        <w:jc w:val="center"/>
        <w:rPr>
          <w:b/>
          <w:sz w:val="28"/>
          <w:szCs w:val="28"/>
          <w:lang w:val="uk-UA"/>
        </w:rPr>
      </w:pPr>
      <w:r w:rsidRPr="00C873F5">
        <w:rPr>
          <w:b/>
          <w:sz w:val="28"/>
          <w:szCs w:val="28"/>
          <w:lang w:val="uk-UA"/>
        </w:rPr>
        <w:t>ВИКОНАВЧИЙ КОМІТЕТ</w:t>
      </w:r>
    </w:p>
    <w:p w:rsidR="00C873F5" w:rsidRPr="00836F79" w:rsidRDefault="00C873F5" w:rsidP="00C873F5">
      <w:pPr>
        <w:pStyle w:val="a5"/>
        <w:rPr>
          <w:sz w:val="28"/>
          <w:szCs w:val="28"/>
        </w:rPr>
      </w:pPr>
    </w:p>
    <w:p w:rsidR="00C873F5" w:rsidRPr="00836F79" w:rsidRDefault="00C873F5" w:rsidP="00C873F5">
      <w:pPr>
        <w:pStyle w:val="a5"/>
        <w:rPr>
          <w:sz w:val="28"/>
          <w:szCs w:val="28"/>
        </w:rPr>
      </w:pPr>
      <w:r w:rsidRPr="00836F79">
        <w:rPr>
          <w:sz w:val="28"/>
          <w:szCs w:val="28"/>
        </w:rPr>
        <w:t xml:space="preserve">РІШЕННЯ № </w:t>
      </w:r>
      <w:r w:rsidR="00802569">
        <w:rPr>
          <w:sz w:val="28"/>
          <w:szCs w:val="28"/>
        </w:rPr>
        <w:t>772</w:t>
      </w:r>
    </w:p>
    <w:p w:rsidR="00C873F5" w:rsidRPr="00C873F5" w:rsidRDefault="00C873F5" w:rsidP="00C873F5">
      <w:pPr>
        <w:jc w:val="both"/>
        <w:rPr>
          <w:sz w:val="28"/>
          <w:szCs w:val="28"/>
          <w:lang w:val="uk-UA"/>
        </w:rPr>
      </w:pPr>
      <w:r w:rsidRPr="00C873F5">
        <w:rPr>
          <w:sz w:val="28"/>
          <w:szCs w:val="28"/>
          <w:lang w:val="uk-UA"/>
        </w:rPr>
        <w:t>від 13 грудня 2019 року</w:t>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t>м. Обухів</w:t>
      </w:r>
    </w:p>
    <w:p w:rsidR="00C873F5" w:rsidRDefault="00C873F5" w:rsidP="00C873F5">
      <w:pPr>
        <w:pStyle w:val="a8"/>
        <w:ind w:left="0" w:right="4110" w:firstLine="720"/>
        <w:jc w:val="both"/>
        <w:rPr>
          <w:sz w:val="28"/>
          <w:szCs w:val="28"/>
        </w:rPr>
      </w:pPr>
    </w:p>
    <w:p w:rsidR="00C873F5" w:rsidRPr="00C32A76" w:rsidRDefault="00C873F5" w:rsidP="00C873F5">
      <w:pPr>
        <w:pStyle w:val="a8"/>
        <w:ind w:left="0" w:right="4110" w:firstLine="720"/>
        <w:jc w:val="both"/>
        <w:rPr>
          <w:color w:val="C00000"/>
          <w:sz w:val="28"/>
          <w:szCs w:val="28"/>
        </w:rPr>
      </w:pPr>
      <w:r w:rsidRPr="002E5CD4">
        <w:rPr>
          <w:sz w:val="28"/>
          <w:szCs w:val="28"/>
        </w:rPr>
        <w:t xml:space="preserve">Про </w:t>
      </w:r>
      <w:r>
        <w:rPr>
          <w:sz w:val="28"/>
          <w:szCs w:val="28"/>
        </w:rPr>
        <w:t>погодження Проекту зон санітарної охорони (ЗСО) водозабору Таценківського родовища підземних вод по свердловині №1 ДП «РАДПОЛ» в с. Таценки Обухівського району Київської області</w:t>
      </w:r>
    </w:p>
    <w:p w:rsidR="00C873F5" w:rsidRDefault="00C873F5" w:rsidP="00C873F5">
      <w:pPr>
        <w:pStyle w:val="a8"/>
        <w:ind w:left="0" w:firstLine="720"/>
        <w:jc w:val="both"/>
        <w:rPr>
          <w:sz w:val="28"/>
          <w:szCs w:val="28"/>
        </w:rPr>
      </w:pPr>
    </w:p>
    <w:p w:rsidR="00C873F5" w:rsidRPr="009E31AD" w:rsidRDefault="00C873F5" w:rsidP="00C873F5">
      <w:pPr>
        <w:pStyle w:val="a8"/>
        <w:ind w:left="0" w:firstLine="720"/>
        <w:jc w:val="both"/>
        <w:rPr>
          <w:rFonts w:ascii="Cambria" w:hAnsi="Cambria"/>
          <w:sz w:val="28"/>
          <w:szCs w:val="28"/>
        </w:rPr>
      </w:pPr>
      <w:r w:rsidRPr="00836F79">
        <w:rPr>
          <w:sz w:val="28"/>
          <w:szCs w:val="28"/>
        </w:rPr>
        <w:t>Розглянувши заяв</w:t>
      </w:r>
      <w:r>
        <w:rPr>
          <w:sz w:val="28"/>
          <w:szCs w:val="28"/>
        </w:rPr>
        <w:t>и</w:t>
      </w:r>
      <w:r w:rsidRPr="00836F79">
        <w:rPr>
          <w:sz w:val="28"/>
          <w:szCs w:val="28"/>
        </w:rPr>
        <w:t xml:space="preserve"> та подані документи </w:t>
      </w:r>
      <w:r>
        <w:rPr>
          <w:sz w:val="28"/>
          <w:szCs w:val="28"/>
        </w:rPr>
        <w:t xml:space="preserve">Дочірнього підприємства «РАДПОЛ» </w:t>
      </w:r>
      <w:r w:rsidRPr="00836F79">
        <w:rPr>
          <w:sz w:val="28"/>
          <w:szCs w:val="28"/>
        </w:rPr>
        <w:t xml:space="preserve">щодо </w:t>
      </w:r>
      <w:r>
        <w:rPr>
          <w:sz w:val="28"/>
          <w:szCs w:val="28"/>
        </w:rPr>
        <w:t>погодження Проекту зон санітарної охорони (ЗСО) водозабору Таценківського родовища підземних вод по свердловині №1 ДП «РАДПОЛ» в с. Таценки Обухівського району Київської області</w:t>
      </w:r>
      <w:r w:rsidRPr="00836F79">
        <w:rPr>
          <w:sz w:val="28"/>
          <w:szCs w:val="28"/>
        </w:rPr>
        <w:t xml:space="preserve">, керуючись підпунктом </w:t>
      </w:r>
      <w:r>
        <w:rPr>
          <w:sz w:val="28"/>
          <w:szCs w:val="28"/>
        </w:rPr>
        <w:t>7 пункту а</w:t>
      </w:r>
      <w:r w:rsidRPr="00836F79">
        <w:rPr>
          <w:sz w:val="28"/>
          <w:szCs w:val="28"/>
        </w:rPr>
        <w:t xml:space="preserve"> статті 3</w:t>
      </w:r>
      <w:r>
        <w:rPr>
          <w:sz w:val="28"/>
          <w:szCs w:val="28"/>
        </w:rPr>
        <w:t>0</w:t>
      </w:r>
      <w:r w:rsidRPr="00836F79">
        <w:rPr>
          <w:sz w:val="28"/>
          <w:szCs w:val="28"/>
        </w:rPr>
        <w:t xml:space="preserve"> Закону України «Про місцеве самоврядування в Україні», </w:t>
      </w:r>
      <w:r>
        <w:rPr>
          <w:sz w:val="28"/>
          <w:szCs w:val="28"/>
        </w:rPr>
        <w:t xml:space="preserve">Водним кодексом України, Державними будівельними нормами України ДБН В.2.5-74:2013 «Водопостачання. Зовнішні мережі та споруди» (розділ 15 «Зони санітарної охорони»), Постановою Кабінету Міністрів  України від 18.12.1998 №2024 «Про правовий режим  зон санітарної охорони водних об’єктів» </w:t>
      </w:r>
      <w:r w:rsidRPr="009E31AD">
        <w:rPr>
          <w:rFonts w:ascii="Cambria" w:hAnsi="Cambria"/>
          <w:sz w:val="28"/>
          <w:szCs w:val="28"/>
        </w:rPr>
        <w:t>та у зв’язку із впорядкуванням елементів забудови</w:t>
      </w:r>
    </w:p>
    <w:p w:rsidR="00C873F5" w:rsidRDefault="00C873F5" w:rsidP="00C873F5">
      <w:pPr>
        <w:pStyle w:val="a8"/>
        <w:ind w:left="0" w:firstLine="720"/>
        <w:jc w:val="both"/>
        <w:rPr>
          <w:sz w:val="28"/>
          <w:szCs w:val="28"/>
        </w:rPr>
      </w:pP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ind w:firstLine="851"/>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Pr="00C873F5" w:rsidRDefault="00C873F5" w:rsidP="00C873F5">
      <w:pPr>
        <w:rPr>
          <w:lang w:val="uk-UA"/>
        </w:rPr>
      </w:pPr>
    </w:p>
    <w:p w:rsidR="00C873F5" w:rsidRPr="00C873F5" w:rsidRDefault="00C873F5" w:rsidP="00C524D0">
      <w:pPr>
        <w:numPr>
          <w:ilvl w:val="0"/>
          <w:numId w:val="98"/>
        </w:numPr>
        <w:tabs>
          <w:tab w:val="num" w:pos="1070"/>
        </w:tabs>
        <w:ind w:left="0" w:firstLine="851"/>
        <w:jc w:val="both"/>
        <w:outlineLvl w:val="0"/>
        <w:rPr>
          <w:sz w:val="28"/>
          <w:szCs w:val="28"/>
          <w:lang w:val="uk-UA"/>
        </w:rPr>
      </w:pPr>
      <w:r w:rsidRPr="00C873F5">
        <w:rPr>
          <w:sz w:val="28"/>
          <w:szCs w:val="28"/>
          <w:lang w:val="uk-UA"/>
        </w:rPr>
        <w:t>Погодити Дочірньому підприємству «РАДПОЛ» Проект зон санітарної охорони (ЗСО) водозабору Таценківського родовища підземних вод по свердловині №1 ДП «РАДПОЛ» в с. Таценки Обухівського району Київської області.</w:t>
      </w:r>
    </w:p>
    <w:p w:rsidR="00C873F5" w:rsidRPr="00C873F5" w:rsidRDefault="00C873F5" w:rsidP="00C873F5">
      <w:pPr>
        <w:tabs>
          <w:tab w:val="num" w:pos="1070"/>
        </w:tabs>
        <w:jc w:val="both"/>
        <w:outlineLvl w:val="0"/>
        <w:rPr>
          <w:sz w:val="28"/>
          <w:szCs w:val="28"/>
          <w:lang w:val="uk-UA"/>
        </w:rPr>
      </w:pPr>
    </w:p>
    <w:p w:rsidR="00C873F5" w:rsidRPr="00C873F5" w:rsidRDefault="00C873F5" w:rsidP="00C873F5">
      <w:pPr>
        <w:tabs>
          <w:tab w:val="num" w:pos="1070"/>
        </w:tabs>
        <w:jc w:val="both"/>
        <w:outlineLvl w:val="0"/>
        <w:rPr>
          <w:sz w:val="28"/>
          <w:szCs w:val="28"/>
          <w:lang w:val="uk-UA"/>
        </w:rPr>
      </w:pPr>
    </w:p>
    <w:p w:rsidR="00C873F5" w:rsidRPr="006C174F" w:rsidRDefault="00C873F5" w:rsidP="00C873F5">
      <w:pPr>
        <w:pStyle w:val="31"/>
        <w:tabs>
          <w:tab w:val="left" w:pos="4140"/>
        </w:tabs>
        <w:rPr>
          <w:sz w:val="28"/>
          <w:szCs w:val="28"/>
        </w:rPr>
      </w:pPr>
      <w:r w:rsidRPr="006C174F">
        <w:rPr>
          <w:sz w:val="28"/>
          <w:szCs w:val="28"/>
        </w:rPr>
        <w:t xml:space="preserve">Міський голова </w:t>
      </w:r>
      <w:r w:rsidRPr="006C174F">
        <w:rPr>
          <w:sz w:val="28"/>
          <w:szCs w:val="28"/>
        </w:rPr>
        <w:tab/>
      </w:r>
      <w:r>
        <w:rPr>
          <w:sz w:val="28"/>
          <w:szCs w:val="28"/>
        </w:rPr>
        <w:tab/>
      </w:r>
      <w:r>
        <w:rPr>
          <w:sz w:val="28"/>
          <w:szCs w:val="28"/>
        </w:rPr>
        <w:tab/>
      </w:r>
      <w:r>
        <w:rPr>
          <w:sz w:val="28"/>
          <w:szCs w:val="28"/>
        </w:rPr>
        <w:tab/>
      </w:r>
      <w:r>
        <w:rPr>
          <w:sz w:val="28"/>
          <w:szCs w:val="28"/>
        </w:rPr>
        <w:tab/>
        <w:t xml:space="preserve">      </w:t>
      </w:r>
      <w:r w:rsidRPr="006C174F">
        <w:rPr>
          <w:sz w:val="28"/>
          <w:szCs w:val="28"/>
        </w:rPr>
        <w:tab/>
        <w:t>О.М. Левченко</w:t>
      </w:r>
    </w:p>
    <w:p w:rsidR="00C873F5" w:rsidRPr="008A74EA" w:rsidRDefault="00C873F5" w:rsidP="00C873F5">
      <w:pPr>
        <w:pStyle w:val="31"/>
        <w:tabs>
          <w:tab w:val="left" w:pos="4140"/>
        </w:tabs>
        <w:rPr>
          <w:b/>
        </w:rPr>
      </w:pPr>
    </w:p>
    <w:p w:rsidR="00C873F5" w:rsidRDefault="00C873F5" w:rsidP="00C873F5">
      <w:pPr>
        <w:pStyle w:val="31"/>
        <w:tabs>
          <w:tab w:val="left" w:pos="4140"/>
        </w:tabs>
      </w:pPr>
    </w:p>
    <w:p w:rsidR="00C873F5" w:rsidRDefault="00C873F5" w:rsidP="00C873F5">
      <w:pPr>
        <w:pStyle w:val="31"/>
        <w:tabs>
          <w:tab w:val="left" w:pos="4140"/>
        </w:tabs>
      </w:pPr>
    </w:p>
    <w:p w:rsidR="00C873F5" w:rsidRDefault="00C873F5" w:rsidP="00C873F5">
      <w:pPr>
        <w:pStyle w:val="31"/>
        <w:tabs>
          <w:tab w:val="left" w:pos="4140"/>
        </w:tabs>
      </w:pPr>
      <w:r>
        <w:t>Вик. Яковлєва С.Л.</w:t>
      </w:r>
    </w:p>
    <w:p w:rsidR="00C873F5" w:rsidRDefault="00C873F5" w:rsidP="00C873F5">
      <w:pPr>
        <w:pStyle w:val="31"/>
        <w:tabs>
          <w:tab w:val="left" w:pos="4140"/>
        </w:tabs>
      </w:pPr>
    </w:p>
    <w:p w:rsidR="00C873F5" w:rsidRPr="005144F6" w:rsidRDefault="005959E3" w:rsidP="00C873F5">
      <w:pPr>
        <w:pStyle w:val="a5"/>
        <w:rPr>
          <w:sz w:val="28"/>
          <w:szCs w:val="28"/>
        </w:rPr>
      </w:pPr>
      <w:r>
        <w:rPr>
          <w:sz w:val="28"/>
          <w:szCs w:val="28"/>
        </w:rPr>
        <w:object w:dxaOrig="1440" w:dyaOrig="1440">
          <v:shape id="_x0000_s1146" type="#_x0000_t75" style="position:absolute;left:0;text-align:left;margin-left:3in;margin-top:-18pt;width:36pt;height:50.4pt;z-index:251752448">
            <v:imagedata r:id="rId47" o:title=""/>
            <w10:wrap type="topAndBottom"/>
          </v:shape>
          <o:OLEObject Type="Embed" ProgID="PBrush" ShapeID="_x0000_s1146" DrawAspect="Content" ObjectID="_1638104778" r:id="rId76"/>
        </w:object>
      </w:r>
      <w:r w:rsidR="00C873F5" w:rsidRPr="005144F6">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5144F6" w:rsidRDefault="00C873F5" w:rsidP="00C873F5">
      <w:pPr>
        <w:jc w:val="center"/>
        <w:rPr>
          <w:b/>
          <w:sz w:val="28"/>
          <w:szCs w:val="28"/>
        </w:rPr>
      </w:pPr>
      <w:r w:rsidRPr="005144F6">
        <w:rPr>
          <w:b/>
          <w:sz w:val="28"/>
          <w:szCs w:val="28"/>
        </w:rPr>
        <w:t>ВИКОНАВЧИЙ КОМІТЕТ</w:t>
      </w:r>
    </w:p>
    <w:p w:rsidR="00C873F5" w:rsidRPr="005144F6" w:rsidRDefault="00C873F5" w:rsidP="00C873F5">
      <w:pPr>
        <w:pStyle w:val="a5"/>
        <w:rPr>
          <w:sz w:val="28"/>
          <w:szCs w:val="28"/>
        </w:rPr>
      </w:pPr>
    </w:p>
    <w:p w:rsidR="00C873F5" w:rsidRPr="005144F6" w:rsidRDefault="00C873F5" w:rsidP="00C873F5">
      <w:pPr>
        <w:pStyle w:val="a5"/>
        <w:rPr>
          <w:sz w:val="28"/>
          <w:szCs w:val="28"/>
        </w:rPr>
      </w:pPr>
      <w:r w:rsidRPr="005144F6">
        <w:rPr>
          <w:sz w:val="28"/>
          <w:szCs w:val="28"/>
        </w:rPr>
        <w:t xml:space="preserve">Р І Ш Е Н Н Я № </w:t>
      </w:r>
      <w:r w:rsidR="00802569">
        <w:rPr>
          <w:sz w:val="28"/>
          <w:szCs w:val="28"/>
        </w:rPr>
        <w:t>773</w:t>
      </w:r>
    </w:p>
    <w:p w:rsidR="00C873F5" w:rsidRPr="00E4588F" w:rsidRDefault="00C873F5" w:rsidP="00C873F5">
      <w:pPr>
        <w:jc w:val="both"/>
        <w:rPr>
          <w:sz w:val="28"/>
          <w:szCs w:val="28"/>
        </w:rPr>
      </w:pPr>
      <w:r w:rsidRPr="00E4588F">
        <w:rPr>
          <w:sz w:val="28"/>
          <w:szCs w:val="28"/>
        </w:rPr>
        <w:t xml:space="preserve">від </w:t>
      </w:r>
      <w:r>
        <w:rPr>
          <w:sz w:val="28"/>
          <w:szCs w:val="28"/>
        </w:rPr>
        <w:t>13</w:t>
      </w:r>
      <w:r w:rsidRPr="00E4588F">
        <w:rPr>
          <w:sz w:val="28"/>
          <w:szCs w:val="28"/>
        </w:rPr>
        <w:t xml:space="preserve"> грудня 201</w:t>
      </w:r>
      <w:r>
        <w:rPr>
          <w:sz w:val="28"/>
          <w:szCs w:val="28"/>
        </w:rPr>
        <w:t>9</w:t>
      </w:r>
      <w:r w:rsidRPr="00E4588F">
        <w:rPr>
          <w:sz w:val="28"/>
          <w:szCs w:val="28"/>
        </w:rPr>
        <w:t xml:space="preserve">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C873F5" w:rsidRDefault="00C873F5" w:rsidP="00107E77">
      <w:pPr>
        <w:pStyle w:val="a8"/>
        <w:ind w:left="0" w:right="1558" w:firstLine="720"/>
        <w:jc w:val="both"/>
        <w:rPr>
          <w:sz w:val="28"/>
          <w:szCs w:val="28"/>
        </w:rPr>
      </w:pPr>
      <w:r w:rsidRPr="00F16F88">
        <w:rPr>
          <w:sz w:val="28"/>
          <w:szCs w:val="28"/>
        </w:rPr>
        <w:t xml:space="preserve">Про </w:t>
      </w:r>
      <w:r>
        <w:rPr>
          <w:sz w:val="28"/>
          <w:szCs w:val="28"/>
        </w:rPr>
        <w:t xml:space="preserve">зміну адреси </w:t>
      </w:r>
      <w:r w:rsidRPr="00F16F88">
        <w:rPr>
          <w:sz w:val="28"/>
          <w:szCs w:val="28"/>
        </w:rPr>
        <w:t>об’єкт</w:t>
      </w:r>
      <w:r>
        <w:rPr>
          <w:sz w:val="28"/>
          <w:szCs w:val="28"/>
        </w:rPr>
        <w:t>ам</w:t>
      </w:r>
      <w:r w:rsidRPr="00F16F88">
        <w:rPr>
          <w:sz w:val="28"/>
          <w:szCs w:val="28"/>
        </w:rPr>
        <w:t xml:space="preserve"> нерухомого майна – </w:t>
      </w:r>
      <w:r>
        <w:rPr>
          <w:sz w:val="28"/>
          <w:szCs w:val="28"/>
        </w:rPr>
        <w:t>нежитловим будівлям павільйон «Кострома» загальною площею 111,3 м² та ремонтній майстерні загальною площею 766,3 м²</w:t>
      </w:r>
      <w:r w:rsidRPr="00F16F88">
        <w:rPr>
          <w:sz w:val="28"/>
          <w:szCs w:val="28"/>
        </w:rPr>
        <w:t xml:space="preserve">, що </w:t>
      </w:r>
      <w:r>
        <w:rPr>
          <w:sz w:val="28"/>
          <w:szCs w:val="28"/>
        </w:rPr>
        <w:t>належить Обухівському міжрайонному управлінню водного господарства</w:t>
      </w:r>
      <w:r w:rsidRPr="00F16F88">
        <w:rPr>
          <w:sz w:val="28"/>
          <w:szCs w:val="28"/>
        </w:rPr>
        <w:t>: Київська обл.,</w:t>
      </w:r>
      <w:r>
        <w:rPr>
          <w:sz w:val="28"/>
          <w:szCs w:val="28"/>
        </w:rPr>
        <w:t>м. Обухів,</w:t>
      </w:r>
      <w:r w:rsidRPr="00F16F88">
        <w:rPr>
          <w:sz w:val="28"/>
          <w:szCs w:val="28"/>
        </w:rPr>
        <w:t xml:space="preserve"> </w:t>
      </w:r>
      <w:r>
        <w:rPr>
          <w:sz w:val="28"/>
          <w:szCs w:val="28"/>
        </w:rPr>
        <w:t>вул. Каштанова, 68Б, та 68Д</w:t>
      </w:r>
    </w:p>
    <w:p w:rsidR="00C873F5" w:rsidRPr="00E4588F" w:rsidRDefault="00C873F5" w:rsidP="00C873F5">
      <w:pPr>
        <w:pStyle w:val="a8"/>
        <w:ind w:left="0" w:firstLine="720"/>
        <w:jc w:val="both"/>
        <w:rPr>
          <w:sz w:val="28"/>
          <w:szCs w:val="28"/>
        </w:rPr>
      </w:pPr>
      <w:r w:rsidRPr="00E4588F">
        <w:rPr>
          <w:sz w:val="28"/>
          <w:szCs w:val="28"/>
        </w:rPr>
        <w:t xml:space="preserve">Розглянувши заяву та подані документи </w:t>
      </w:r>
      <w:r>
        <w:rPr>
          <w:sz w:val="28"/>
          <w:szCs w:val="28"/>
        </w:rPr>
        <w:t>Обухівського міжрайонного управління водного господарства</w:t>
      </w:r>
      <w:r w:rsidRPr="00E4588F">
        <w:rPr>
          <w:sz w:val="28"/>
          <w:szCs w:val="28"/>
        </w:rPr>
        <w:t xml:space="preserve"> щодо </w:t>
      </w:r>
      <w:r>
        <w:rPr>
          <w:sz w:val="28"/>
          <w:szCs w:val="28"/>
        </w:rPr>
        <w:t>зміни</w:t>
      </w:r>
      <w:r w:rsidRPr="00E4588F">
        <w:rPr>
          <w:sz w:val="28"/>
          <w:szCs w:val="28"/>
        </w:rPr>
        <w:t xml:space="preserve"> адреси об’єкт</w:t>
      </w:r>
      <w:r>
        <w:rPr>
          <w:sz w:val="28"/>
          <w:szCs w:val="28"/>
        </w:rPr>
        <w:t>ам</w:t>
      </w:r>
      <w:r w:rsidRPr="00E4588F">
        <w:rPr>
          <w:sz w:val="28"/>
          <w:szCs w:val="28"/>
        </w:rPr>
        <w:t xml:space="preserve">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Pr>
          <w:sz w:val="28"/>
          <w:szCs w:val="28"/>
        </w:rPr>
        <w:t>Свідоцтвом про право власності на нерухоме майно від 26.03.2008 САВ №516134, Державним актом на право постійного користування від 08.10.2004  серія ІІ-КВ №002717</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Default="00C873F5" w:rsidP="00C524D0">
      <w:pPr>
        <w:numPr>
          <w:ilvl w:val="0"/>
          <w:numId w:val="97"/>
        </w:numPr>
        <w:tabs>
          <w:tab w:val="clear" w:pos="1070"/>
          <w:tab w:val="num" w:pos="720"/>
        </w:tabs>
        <w:ind w:left="0" w:firstLine="720"/>
        <w:jc w:val="both"/>
        <w:outlineLvl w:val="0"/>
        <w:rPr>
          <w:sz w:val="28"/>
          <w:szCs w:val="28"/>
        </w:rPr>
      </w:pPr>
      <w:r>
        <w:rPr>
          <w:sz w:val="28"/>
          <w:szCs w:val="28"/>
        </w:rPr>
        <w:t>Змінити адресу об’єкту нерухомого майна - нежитловій будівлі павільйон «Кострома» загальною площею 111,3 м²</w:t>
      </w:r>
      <w:r w:rsidRPr="00F16F88">
        <w:rPr>
          <w:sz w:val="28"/>
          <w:szCs w:val="28"/>
        </w:rPr>
        <w:t xml:space="preserve"> що </w:t>
      </w:r>
      <w:r>
        <w:rPr>
          <w:sz w:val="28"/>
          <w:szCs w:val="28"/>
        </w:rPr>
        <w:t>належить Обухівському міжрайонному управлінню водного господарства</w:t>
      </w:r>
      <w:r w:rsidRPr="00F16F88">
        <w:rPr>
          <w:sz w:val="28"/>
          <w:szCs w:val="28"/>
        </w:rPr>
        <w:t>: Київська обл</w:t>
      </w:r>
      <w:r>
        <w:rPr>
          <w:sz w:val="28"/>
          <w:szCs w:val="28"/>
        </w:rPr>
        <w:t xml:space="preserve">асть, місто Обухів, </w:t>
      </w:r>
      <w:r w:rsidRPr="00F16F88">
        <w:rPr>
          <w:sz w:val="28"/>
          <w:szCs w:val="28"/>
        </w:rPr>
        <w:t xml:space="preserve"> </w:t>
      </w:r>
      <w:r>
        <w:rPr>
          <w:sz w:val="28"/>
          <w:szCs w:val="28"/>
        </w:rPr>
        <w:t xml:space="preserve">вулиця Каштанова, 68Б (колишня адреса: </w:t>
      </w:r>
      <w:r w:rsidRPr="00F16F88">
        <w:rPr>
          <w:sz w:val="28"/>
          <w:szCs w:val="28"/>
        </w:rPr>
        <w:t>Київська обл</w:t>
      </w:r>
      <w:r>
        <w:rPr>
          <w:sz w:val="28"/>
          <w:szCs w:val="28"/>
        </w:rPr>
        <w:t xml:space="preserve">асть, місто Обухів, </w:t>
      </w:r>
      <w:r w:rsidRPr="00F16F88">
        <w:rPr>
          <w:sz w:val="28"/>
          <w:szCs w:val="28"/>
        </w:rPr>
        <w:t xml:space="preserve"> </w:t>
      </w:r>
      <w:r>
        <w:rPr>
          <w:sz w:val="28"/>
          <w:szCs w:val="28"/>
        </w:rPr>
        <w:t>вулиця Каштанова, 68).</w:t>
      </w:r>
    </w:p>
    <w:p w:rsidR="00C873F5" w:rsidRDefault="00C873F5" w:rsidP="00C524D0">
      <w:pPr>
        <w:numPr>
          <w:ilvl w:val="0"/>
          <w:numId w:val="97"/>
        </w:numPr>
        <w:tabs>
          <w:tab w:val="clear" w:pos="1070"/>
          <w:tab w:val="num" w:pos="720"/>
        </w:tabs>
        <w:ind w:left="0" w:firstLine="720"/>
        <w:jc w:val="both"/>
        <w:outlineLvl w:val="0"/>
        <w:rPr>
          <w:sz w:val="28"/>
          <w:szCs w:val="28"/>
        </w:rPr>
      </w:pPr>
      <w:r>
        <w:rPr>
          <w:sz w:val="28"/>
          <w:szCs w:val="28"/>
        </w:rPr>
        <w:t xml:space="preserve">Змінити адресу об’єкту нерухомого майна - нежитловій будівлі ремонтній майстерні загальною площею 766,3 м² </w:t>
      </w:r>
      <w:r w:rsidRPr="00F16F88">
        <w:rPr>
          <w:sz w:val="28"/>
          <w:szCs w:val="28"/>
        </w:rPr>
        <w:t xml:space="preserve">що </w:t>
      </w:r>
      <w:r>
        <w:rPr>
          <w:sz w:val="28"/>
          <w:szCs w:val="28"/>
        </w:rPr>
        <w:t>належить Обухівському міжрайонному управлінню водного господарства</w:t>
      </w:r>
      <w:r w:rsidRPr="00F16F88">
        <w:rPr>
          <w:sz w:val="28"/>
          <w:szCs w:val="28"/>
        </w:rPr>
        <w:t>: Київська обл</w:t>
      </w:r>
      <w:r>
        <w:rPr>
          <w:sz w:val="28"/>
          <w:szCs w:val="28"/>
        </w:rPr>
        <w:t xml:space="preserve">асть, місто Обухів, вулиця Каштанова, 68Д (колишня адреса: </w:t>
      </w:r>
      <w:r w:rsidRPr="00F16F88">
        <w:rPr>
          <w:sz w:val="28"/>
          <w:szCs w:val="28"/>
        </w:rPr>
        <w:t>Київська обл</w:t>
      </w:r>
      <w:r>
        <w:rPr>
          <w:sz w:val="28"/>
          <w:szCs w:val="28"/>
        </w:rPr>
        <w:t>асть, місто Обухів, вулиця Каштанова, 68).</w:t>
      </w:r>
    </w:p>
    <w:p w:rsidR="00C873F5" w:rsidRPr="00636526" w:rsidRDefault="00C873F5" w:rsidP="00C524D0">
      <w:pPr>
        <w:numPr>
          <w:ilvl w:val="0"/>
          <w:numId w:val="97"/>
        </w:numPr>
        <w:tabs>
          <w:tab w:val="clear" w:pos="1070"/>
          <w:tab w:val="num" w:pos="720"/>
        </w:tabs>
        <w:ind w:left="0" w:firstLine="720"/>
        <w:jc w:val="both"/>
        <w:outlineLvl w:val="0"/>
        <w:rPr>
          <w:sz w:val="28"/>
          <w:szCs w:val="28"/>
        </w:rPr>
      </w:pPr>
      <w:r>
        <w:rPr>
          <w:sz w:val="28"/>
          <w:szCs w:val="28"/>
        </w:rPr>
        <w:t>В</w:t>
      </w:r>
      <w:r w:rsidRPr="00636526">
        <w:rPr>
          <w:sz w:val="28"/>
          <w:szCs w:val="28"/>
        </w:rPr>
        <w:t xml:space="preserve">ідповідно до Закону України "Про державну реєстрацію речових прав на нерухоме майно та їх обтяжень" </w:t>
      </w:r>
      <w:r>
        <w:rPr>
          <w:sz w:val="28"/>
          <w:szCs w:val="28"/>
        </w:rPr>
        <w:t>зміни підлягають державній реєстрації</w:t>
      </w:r>
      <w:r w:rsidRPr="00636526">
        <w:rPr>
          <w:sz w:val="28"/>
          <w:szCs w:val="28"/>
        </w:rPr>
        <w:t>.</w:t>
      </w:r>
    </w:p>
    <w:p w:rsidR="00C873F5" w:rsidRDefault="00C873F5" w:rsidP="00C873F5">
      <w:pPr>
        <w:ind w:left="720"/>
        <w:jc w:val="both"/>
        <w:outlineLvl w:val="0"/>
        <w:rPr>
          <w:sz w:val="28"/>
          <w:szCs w:val="28"/>
        </w:rPr>
      </w:pPr>
    </w:p>
    <w:p w:rsidR="00C873F5" w:rsidRPr="00E4588F" w:rsidRDefault="00C873F5" w:rsidP="00C873F5">
      <w:pPr>
        <w:pStyle w:val="31"/>
        <w:tabs>
          <w:tab w:val="left" w:pos="4140"/>
        </w:tabs>
        <w:rPr>
          <w:sz w:val="28"/>
          <w:szCs w:val="28"/>
        </w:rPr>
      </w:pPr>
      <w:r w:rsidRPr="00E4588F">
        <w:rPr>
          <w:sz w:val="28"/>
          <w:szCs w:val="28"/>
        </w:rPr>
        <w:t xml:space="preserve">Міський голова </w:t>
      </w:r>
      <w:r w:rsidRPr="00E4588F">
        <w:rPr>
          <w:sz w:val="28"/>
          <w:szCs w:val="28"/>
        </w:rPr>
        <w:tab/>
      </w:r>
      <w:r>
        <w:rPr>
          <w:sz w:val="28"/>
          <w:szCs w:val="28"/>
        </w:rPr>
        <w:tab/>
      </w:r>
      <w:r>
        <w:rPr>
          <w:sz w:val="28"/>
          <w:szCs w:val="28"/>
        </w:rPr>
        <w:tab/>
      </w:r>
      <w:r w:rsidRPr="00E4588F">
        <w:rPr>
          <w:sz w:val="28"/>
          <w:szCs w:val="28"/>
        </w:rPr>
        <w:tab/>
      </w:r>
      <w:r w:rsidRPr="00E4588F">
        <w:rPr>
          <w:sz w:val="28"/>
          <w:szCs w:val="28"/>
        </w:rPr>
        <w:tab/>
      </w:r>
      <w:r w:rsidRPr="00E4588F">
        <w:rPr>
          <w:sz w:val="28"/>
          <w:szCs w:val="28"/>
        </w:rPr>
        <w:tab/>
        <w:t>О.М. Левченко</w:t>
      </w:r>
    </w:p>
    <w:p w:rsidR="00C873F5" w:rsidRPr="0046554D" w:rsidRDefault="00C873F5" w:rsidP="00C873F5">
      <w:pPr>
        <w:pStyle w:val="31"/>
        <w:tabs>
          <w:tab w:val="left" w:pos="4140"/>
        </w:tabs>
        <w:rPr>
          <w:sz w:val="28"/>
          <w:szCs w:val="28"/>
        </w:rPr>
      </w:pPr>
      <w:r>
        <w:t>Вик. Яковлєва С.Л.</w:t>
      </w:r>
    </w:p>
    <w:p w:rsidR="00C873F5" w:rsidRPr="005144F6" w:rsidRDefault="005959E3" w:rsidP="00C873F5">
      <w:pPr>
        <w:pStyle w:val="a5"/>
        <w:rPr>
          <w:sz w:val="28"/>
          <w:szCs w:val="28"/>
        </w:rPr>
      </w:pPr>
      <w:r>
        <w:rPr>
          <w:sz w:val="28"/>
          <w:szCs w:val="28"/>
        </w:rPr>
        <w:object w:dxaOrig="1440" w:dyaOrig="1440">
          <v:shape id="_x0000_s1147" type="#_x0000_t75" style="position:absolute;left:0;text-align:left;margin-left:3in;margin-top:-18pt;width:36pt;height:50.4pt;z-index:251753472">
            <v:imagedata r:id="rId47" o:title=""/>
            <w10:wrap type="topAndBottom"/>
          </v:shape>
          <o:OLEObject Type="Embed" ProgID="PBrush" ShapeID="_x0000_s1147" DrawAspect="Content" ObjectID="_1638104779" r:id="rId77"/>
        </w:object>
      </w:r>
      <w:r w:rsidR="00C873F5" w:rsidRPr="005144F6">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5144F6" w:rsidRDefault="00C873F5" w:rsidP="00C873F5">
      <w:pPr>
        <w:jc w:val="center"/>
        <w:rPr>
          <w:b/>
          <w:sz w:val="28"/>
          <w:szCs w:val="28"/>
        </w:rPr>
      </w:pPr>
      <w:r w:rsidRPr="005144F6">
        <w:rPr>
          <w:b/>
          <w:sz w:val="28"/>
          <w:szCs w:val="28"/>
        </w:rPr>
        <w:t>ВИКОНАВЧИЙ КОМІТЕТ</w:t>
      </w:r>
    </w:p>
    <w:p w:rsidR="00C873F5" w:rsidRPr="005144F6" w:rsidRDefault="00C873F5" w:rsidP="00C873F5">
      <w:pPr>
        <w:pStyle w:val="a5"/>
        <w:rPr>
          <w:sz w:val="28"/>
          <w:szCs w:val="28"/>
        </w:rPr>
      </w:pPr>
    </w:p>
    <w:p w:rsidR="00C873F5" w:rsidRPr="005144F6" w:rsidRDefault="00C873F5" w:rsidP="00C873F5">
      <w:pPr>
        <w:pStyle w:val="a5"/>
        <w:rPr>
          <w:sz w:val="28"/>
          <w:szCs w:val="28"/>
        </w:rPr>
      </w:pPr>
      <w:r w:rsidRPr="005144F6">
        <w:rPr>
          <w:sz w:val="28"/>
          <w:szCs w:val="28"/>
        </w:rPr>
        <w:t xml:space="preserve">Р І Ш Е Н Н Я № </w:t>
      </w:r>
      <w:r w:rsidR="00802569">
        <w:rPr>
          <w:sz w:val="28"/>
          <w:szCs w:val="28"/>
        </w:rPr>
        <w:t>774</w:t>
      </w:r>
    </w:p>
    <w:p w:rsidR="00C873F5" w:rsidRPr="00E4588F" w:rsidRDefault="00C873F5" w:rsidP="00C873F5">
      <w:pPr>
        <w:jc w:val="both"/>
        <w:rPr>
          <w:sz w:val="28"/>
          <w:szCs w:val="28"/>
        </w:rPr>
      </w:pPr>
      <w:r w:rsidRPr="00E4588F">
        <w:rPr>
          <w:sz w:val="28"/>
          <w:szCs w:val="28"/>
        </w:rPr>
        <w:t xml:space="preserve">від </w:t>
      </w:r>
      <w:r>
        <w:rPr>
          <w:sz w:val="28"/>
          <w:szCs w:val="28"/>
        </w:rPr>
        <w:t>13</w:t>
      </w:r>
      <w:r w:rsidRPr="00E4588F">
        <w:rPr>
          <w:sz w:val="28"/>
          <w:szCs w:val="28"/>
        </w:rPr>
        <w:t xml:space="preserve"> грудня 201</w:t>
      </w:r>
      <w:r>
        <w:rPr>
          <w:sz w:val="28"/>
          <w:szCs w:val="28"/>
        </w:rPr>
        <w:t>9</w:t>
      </w:r>
      <w:r w:rsidRPr="00E4588F">
        <w:rPr>
          <w:sz w:val="28"/>
          <w:szCs w:val="28"/>
        </w:rPr>
        <w:t xml:space="preserve">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C873F5" w:rsidRDefault="00C873F5" w:rsidP="00107E77">
      <w:pPr>
        <w:pStyle w:val="a8"/>
        <w:ind w:left="0" w:right="1275" w:firstLine="720"/>
        <w:jc w:val="both"/>
        <w:rPr>
          <w:sz w:val="28"/>
          <w:szCs w:val="28"/>
        </w:rPr>
      </w:pPr>
      <w:r w:rsidRPr="00F16F88">
        <w:rPr>
          <w:sz w:val="28"/>
          <w:szCs w:val="28"/>
        </w:rPr>
        <w:t xml:space="preserve">Про присвоєння адреси об’єкту нерухомого майна – </w:t>
      </w:r>
      <w:r>
        <w:rPr>
          <w:sz w:val="28"/>
          <w:szCs w:val="28"/>
        </w:rPr>
        <w:t>житловому будинку</w:t>
      </w:r>
      <w:r w:rsidRPr="00F16F88">
        <w:rPr>
          <w:sz w:val="28"/>
          <w:szCs w:val="28"/>
        </w:rPr>
        <w:t xml:space="preserve">, що </w:t>
      </w:r>
      <w:r>
        <w:rPr>
          <w:sz w:val="28"/>
          <w:szCs w:val="28"/>
        </w:rPr>
        <w:t>побудований Медушенком В. В. та             Осадчуком Б. М.</w:t>
      </w:r>
      <w:r w:rsidRPr="00F16F88">
        <w:rPr>
          <w:sz w:val="28"/>
          <w:szCs w:val="28"/>
        </w:rPr>
        <w:t xml:space="preserve">: Київська обл., </w:t>
      </w:r>
      <w:r>
        <w:rPr>
          <w:sz w:val="28"/>
          <w:szCs w:val="28"/>
        </w:rPr>
        <w:t>м. Обухів, вул. Піщана, 1/1</w:t>
      </w:r>
    </w:p>
    <w:p w:rsidR="00C873F5" w:rsidRPr="00E4588F" w:rsidRDefault="00C873F5" w:rsidP="00C873F5">
      <w:pPr>
        <w:pStyle w:val="a8"/>
        <w:ind w:left="0" w:firstLine="720"/>
        <w:jc w:val="both"/>
        <w:rPr>
          <w:sz w:val="28"/>
          <w:szCs w:val="28"/>
        </w:rPr>
      </w:pPr>
      <w:r w:rsidRPr="00E4588F">
        <w:rPr>
          <w:sz w:val="28"/>
          <w:szCs w:val="28"/>
        </w:rPr>
        <w:t xml:space="preserve">Розглянувши заяву та подані документи </w:t>
      </w:r>
      <w:r>
        <w:rPr>
          <w:sz w:val="28"/>
          <w:szCs w:val="28"/>
        </w:rPr>
        <w:t>Медушенка Вячеслава Віталійовича та Осадчука Богдана Миколайовича</w:t>
      </w:r>
      <w:r w:rsidRPr="00E4588F">
        <w:rPr>
          <w:sz w:val="28"/>
          <w:szCs w:val="28"/>
        </w:rPr>
        <w:t xml:space="preserve"> щодо </w:t>
      </w:r>
      <w:r>
        <w:rPr>
          <w:sz w:val="28"/>
          <w:szCs w:val="28"/>
        </w:rPr>
        <w:t>присвоєння</w:t>
      </w:r>
      <w:r w:rsidRPr="00E4588F">
        <w:rPr>
          <w:sz w:val="28"/>
          <w:szCs w:val="28"/>
        </w:rPr>
        <w:t xml:space="preserve">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sidRPr="00636526">
        <w:rPr>
          <w:sz w:val="28"/>
          <w:szCs w:val="28"/>
        </w:rPr>
        <w:t>Декларацією про готовність об’єкта до експлуатації</w:t>
      </w:r>
      <w:r>
        <w:rPr>
          <w:sz w:val="28"/>
          <w:szCs w:val="28"/>
        </w:rPr>
        <w:t xml:space="preserve"> </w:t>
      </w:r>
      <w:r w:rsidRPr="00636526">
        <w:rPr>
          <w:sz w:val="28"/>
          <w:szCs w:val="28"/>
        </w:rPr>
        <w:t xml:space="preserve">від </w:t>
      </w:r>
      <w:r>
        <w:rPr>
          <w:sz w:val="28"/>
          <w:szCs w:val="28"/>
        </w:rPr>
        <w:t>28.11.2019</w:t>
      </w:r>
      <w:r w:rsidRPr="00636526">
        <w:rPr>
          <w:sz w:val="28"/>
          <w:szCs w:val="28"/>
        </w:rPr>
        <w:t xml:space="preserve"> №КС </w:t>
      </w:r>
      <w:r>
        <w:rPr>
          <w:sz w:val="28"/>
          <w:szCs w:val="28"/>
        </w:rPr>
        <w:t>181193320187, Договором купівлі – продажу земельної ділянки від 23.05.2014 зареєстрованого в реєстрі за № 1794, Витягом з Державного реєстру речових прав на нерухоме майно про реєстрацію права власності (реєстраційний номер об’єкта нерухомого майна 367777732116)</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Pr="00C873F5" w:rsidRDefault="00C873F5" w:rsidP="00C524D0">
      <w:pPr>
        <w:numPr>
          <w:ilvl w:val="0"/>
          <w:numId w:val="99"/>
        </w:numPr>
        <w:tabs>
          <w:tab w:val="clear" w:pos="1070"/>
          <w:tab w:val="num" w:pos="710"/>
        </w:tabs>
        <w:ind w:left="0" w:firstLine="710"/>
        <w:jc w:val="both"/>
        <w:outlineLvl w:val="0"/>
        <w:rPr>
          <w:sz w:val="28"/>
          <w:szCs w:val="28"/>
          <w:lang w:val="uk-UA"/>
        </w:rPr>
      </w:pPr>
      <w:r w:rsidRPr="00C873F5">
        <w:rPr>
          <w:sz w:val="28"/>
          <w:szCs w:val="28"/>
          <w:lang w:val="uk-UA"/>
        </w:rPr>
        <w:t>Присвоїти адресу об’єкту нерухомого майна - житловому будинку, що побудований Медушенком Вячеславом Віталійовичем та Осадчуком Богданом Миколайовичем, відповідно до Декларації про готовність об’єкта до експлуатації від 28.11.2019 №КС 181193320187 та розташованого на земельній ділянці з кадастровим номером 3223110100:01:103:0049: Київська область, місто Обухів, вулиця Піщана, 1/1.</w:t>
      </w:r>
    </w:p>
    <w:p w:rsidR="00C873F5" w:rsidRDefault="00C873F5" w:rsidP="00C524D0">
      <w:pPr>
        <w:numPr>
          <w:ilvl w:val="0"/>
          <w:numId w:val="99"/>
        </w:numPr>
        <w:tabs>
          <w:tab w:val="clear" w:pos="1070"/>
          <w:tab w:val="num" w:pos="720"/>
        </w:tabs>
        <w:ind w:left="0" w:firstLine="720"/>
        <w:jc w:val="both"/>
        <w:outlineLvl w:val="0"/>
        <w:rPr>
          <w:sz w:val="28"/>
          <w:szCs w:val="28"/>
        </w:rPr>
      </w:pPr>
      <w:r>
        <w:rPr>
          <w:sz w:val="28"/>
          <w:szCs w:val="28"/>
        </w:rPr>
        <w:t xml:space="preserve">Присвоїти адресу об’єкту нерухомого майна - </w:t>
      </w:r>
      <w:r w:rsidRPr="00636526">
        <w:rPr>
          <w:sz w:val="28"/>
          <w:szCs w:val="28"/>
        </w:rPr>
        <w:t>земельній ділянці з кадастровим номером 3223110100:01:</w:t>
      </w:r>
      <w:r>
        <w:rPr>
          <w:sz w:val="28"/>
          <w:szCs w:val="28"/>
        </w:rPr>
        <w:t>103</w:t>
      </w:r>
      <w:r w:rsidRPr="00636526">
        <w:rPr>
          <w:sz w:val="28"/>
          <w:szCs w:val="28"/>
        </w:rPr>
        <w:t>:0</w:t>
      </w:r>
      <w:r>
        <w:rPr>
          <w:sz w:val="28"/>
          <w:szCs w:val="28"/>
        </w:rPr>
        <w:t>049</w:t>
      </w:r>
      <w:r w:rsidRPr="00636526">
        <w:rPr>
          <w:sz w:val="28"/>
          <w:szCs w:val="28"/>
        </w:rPr>
        <w:t xml:space="preserve">: Київська область, місто Обухів, </w:t>
      </w:r>
      <w:r>
        <w:rPr>
          <w:sz w:val="28"/>
          <w:szCs w:val="28"/>
        </w:rPr>
        <w:t>вулиця Піщана, 1/1</w:t>
      </w:r>
      <w:r w:rsidRPr="00636526">
        <w:rPr>
          <w:sz w:val="28"/>
          <w:szCs w:val="28"/>
        </w:rPr>
        <w:t>.</w:t>
      </w:r>
    </w:p>
    <w:p w:rsidR="00C873F5" w:rsidRPr="00636526" w:rsidRDefault="00C873F5" w:rsidP="00C524D0">
      <w:pPr>
        <w:numPr>
          <w:ilvl w:val="0"/>
          <w:numId w:val="99"/>
        </w:numPr>
        <w:tabs>
          <w:tab w:val="clear" w:pos="1070"/>
          <w:tab w:val="num" w:pos="720"/>
        </w:tabs>
        <w:ind w:left="0" w:firstLine="720"/>
        <w:jc w:val="both"/>
        <w:outlineLvl w:val="0"/>
        <w:rPr>
          <w:sz w:val="28"/>
          <w:szCs w:val="28"/>
        </w:rPr>
      </w:pPr>
      <w:r>
        <w:rPr>
          <w:sz w:val="28"/>
          <w:szCs w:val="28"/>
        </w:rPr>
        <w:t>В</w:t>
      </w:r>
      <w:r w:rsidRPr="00636526">
        <w:rPr>
          <w:sz w:val="28"/>
          <w:szCs w:val="28"/>
        </w:rPr>
        <w:t xml:space="preserve">ідповідно до Закону України "Про державну реєстрацію речових прав на нерухоме майно та їх обтяжень" </w:t>
      </w:r>
      <w:r>
        <w:rPr>
          <w:sz w:val="28"/>
          <w:szCs w:val="28"/>
        </w:rPr>
        <w:t>зміни підлягають державній реєстрації</w:t>
      </w:r>
      <w:r w:rsidRPr="00636526">
        <w:rPr>
          <w:sz w:val="28"/>
          <w:szCs w:val="28"/>
        </w:rPr>
        <w:t>.</w:t>
      </w:r>
    </w:p>
    <w:p w:rsidR="00C873F5" w:rsidRDefault="00C873F5" w:rsidP="00C873F5">
      <w:pPr>
        <w:pStyle w:val="31"/>
        <w:tabs>
          <w:tab w:val="left" w:pos="4140"/>
        </w:tabs>
        <w:rPr>
          <w:sz w:val="28"/>
          <w:szCs w:val="28"/>
        </w:rPr>
      </w:pPr>
    </w:p>
    <w:p w:rsidR="00C873F5" w:rsidRPr="00E4588F" w:rsidRDefault="00C873F5" w:rsidP="00C873F5">
      <w:pPr>
        <w:pStyle w:val="31"/>
        <w:tabs>
          <w:tab w:val="left" w:pos="4140"/>
        </w:tabs>
        <w:rPr>
          <w:sz w:val="28"/>
          <w:szCs w:val="28"/>
        </w:rPr>
      </w:pPr>
      <w:r w:rsidRPr="00E4588F">
        <w:rPr>
          <w:sz w:val="28"/>
          <w:szCs w:val="28"/>
        </w:rPr>
        <w:t xml:space="preserve">Міський голова </w:t>
      </w:r>
      <w:r w:rsidRPr="00E4588F">
        <w:rPr>
          <w:sz w:val="28"/>
          <w:szCs w:val="28"/>
        </w:rPr>
        <w:tab/>
      </w:r>
      <w:r>
        <w:rPr>
          <w:sz w:val="28"/>
          <w:szCs w:val="28"/>
        </w:rPr>
        <w:tab/>
      </w:r>
      <w:r>
        <w:rPr>
          <w:sz w:val="28"/>
          <w:szCs w:val="28"/>
        </w:rPr>
        <w:tab/>
      </w:r>
      <w:r w:rsidRPr="00E4588F">
        <w:rPr>
          <w:sz w:val="28"/>
          <w:szCs w:val="28"/>
        </w:rPr>
        <w:tab/>
      </w:r>
      <w:r w:rsidRPr="00E4588F">
        <w:rPr>
          <w:sz w:val="28"/>
          <w:szCs w:val="28"/>
        </w:rPr>
        <w:tab/>
      </w:r>
      <w:r w:rsidRPr="00E4588F">
        <w:rPr>
          <w:sz w:val="28"/>
          <w:szCs w:val="28"/>
        </w:rPr>
        <w:tab/>
        <w:t>О.М. Левченко</w:t>
      </w:r>
    </w:p>
    <w:p w:rsidR="00C873F5" w:rsidRPr="0046554D" w:rsidRDefault="00C873F5" w:rsidP="00C873F5">
      <w:pPr>
        <w:pStyle w:val="31"/>
        <w:tabs>
          <w:tab w:val="left" w:pos="4140"/>
        </w:tabs>
        <w:rPr>
          <w:sz w:val="28"/>
          <w:szCs w:val="28"/>
        </w:rPr>
      </w:pPr>
      <w:r>
        <w:t>Вик. Яковлєва С.Л.</w:t>
      </w:r>
    </w:p>
    <w:p w:rsidR="00C873F5" w:rsidRDefault="00C873F5" w:rsidP="00C873F5">
      <w:pPr>
        <w:pStyle w:val="31"/>
        <w:tabs>
          <w:tab w:val="left" w:pos="4140"/>
        </w:tabs>
      </w:pPr>
    </w:p>
    <w:p w:rsidR="00C873F5" w:rsidRPr="00636526" w:rsidRDefault="005959E3" w:rsidP="00C873F5">
      <w:pPr>
        <w:pStyle w:val="a5"/>
        <w:rPr>
          <w:sz w:val="28"/>
          <w:szCs w:val="28"/>
        </w:rPr>
      </w:pPr>
      <w:r>
        <w:rPr>
          <w:sz w:val="28"/>
          <w:szCs w:val="28"/>
        </w:rPr>
        <w:object w:dxaOrig="1440" w:dyaOrig="1440">
          <v:shape id="_x0000_s1148" type="#_x0000_t75" style="position:absolute;left:0;text-align:left;margin-left:3in;margin-top:-18pt;width:36pt;height:50.4pt;z-index:251754496">
            <v:imagedata r:id="rId47" o:title=""/>
            <w10:wrap type="topAndBottom"/>
          </v:shape>
          <o:OLEObject Type="Embed" ProgID="PBrush" ShapeID="_x0000_s1148" DrawAspect="Content" ObjectID="_1638104780" r:id="rId78"/>
        </w:object>
      </w:r>
      <w:r w:rsidR="00C873F5" w:rsidRPr="00636526">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636526" w:rsidRDefault="00C873F5" w:rsidP="00C873F5">
      <w:pPr>
        <w:jc w:val="center"/>
        <w:rPr>
          <w:b/>
          <w:sz w:val="28"/>
          <w:szCs w:val="28"/>
        </w:rPr>
      </w:pPr>
      <w:r w:rsidRPr="00636526">
        <w:rPr>
          <w:b/>
          <w:sz w:val="28"/>
          <w:szCs w:val="28"/>
        </w:rPr>
        <w:t>ВИКОНАВЧИЙ КОМІТЕТ</w:t>
      </w:r>
    </w:p>
    <w:p w:rsidR="00C873F5" w:rsidRPr="00636526" w:rsidRDefault="00C873F5" w:rsidP="00C873F5">
      <w:pPr>
        <w:pStyle w:val="a5"/>
        <w:rPr>
          <w:sz w:val="28"/>
          <w:szCs w:val="28"/>
        </w:rPr>
      </w:pPr>
    </w:p>
    <w:p w:rsidR="00C873F5" w:rsidRPr="00636526" w:rsidRDefault="00C873F5" w:rsidP="00C873F5">
      <w:pPr>
        <w:pStyle w:val="a5"/>
        <w:rPr>
          <w:sz w:val="28"/>
          <w:szCs w:val="28"/>
        </w:rPr>
      </w:pPr>
      <w:r w:rsidRPr="00636526">
        <w:rPr>
          <w:sz w:val="28"/>
          <w:szCs w:val="28"/>
        </w:rPr>
        <w:t xml:space="preserve">Р І Ш Е Н Н Я № </w:t>
      </w:r>
      <w:r w:rsidR="00802569">
        <w:rPr>
          <w:sz w:val="28"/>
          <w:szCs w:val="28"/>
        </w:rPr>
        <w:t>775</w:t>
      </w:r>
    </w:p>
    <w:p w:rsidR="00C873F5" w:rsidRPr="00E40032" w:rsidRDefault="00C873F5" w:rsidP="00C873F5">
      <w:pPr>
        <w:jc w:val="both"/>
        <w:rPr>
          <w:sz w:val="28"/>
          <w:szCs w:val="28"/>
          <w:lang w:val="uk-UA"/>
        </w:rPr>
      </w:pPr>
      <w:r w:rsidRPr="00E40032">
        <w:rPr>
          <w:sz w:val="28"/>
          <w:szCs w:val="28"/>
          <w:lang w:val="uk-UA"/>
        </w:rPr>
        <w:t>від 13 грудня 2019 року</w:t>
      </w:r>
      <w:r w:rsidRPr="00E40032">
        <w:rPr>
          <w:sz w:val="28"/>
          <w:szCs w:val="28"/>
          <w:lang w:val="uk-UA"/>
        </w:rPr>
        <w:tab/>
      </w:r>
      <w:r w:rsidRPr="00E40032">
        <w:rPr>
          <w:sz w:val="28"/>
          <w:szCs w:val="28"/>
          <w:lang w:val="uk-UA"/>
        </w:rPr>
        <w:tab/>
      </w:r>
      <w:r w:rsidRPr="00E40032">
        <w:rPr>
          <w:sz w:val="28"/>
          <w:szCs w:val="28"/>
          <w:lang w:val="uk-UA"/>
        </w:rPr>
        <w:tab/>
      </w:r>
      <w:r w:rsidRPr="00E40032">
        <w:rPr>
          <w:sz w:val="28"/>
          <w:szCs w:val="28"/>
          <w:lang w:val="uk-UA"/>
        </w:rPr>
        <w:tab/>
      </w:r>
      <w:r w:rsidRPr="00E40032">
        <w:rPr>
          <w:sz w:val="28"/>
          <w:szCs w:val="28"/>
          <w:lang w:val="uk-UA"/>
        </w:rPr>
        <w:tab/>
      </w:r>
      <w:r w:rsidRPr="00E40032">
        <w:rPr>
          <w:sz w:val="28"/>
          <w:szCs w:val="28"/>
          <w:lang w:val="uk-UA"/>
        </w:rPr>
        <w:tab/>
      </w:r>
      <w:r w:rsidRPr="00E40032">
        <w:rPr>
          <w:sz w:val="28"/>
          <w:szCs w:val="28"/>
          <w:lang w:val="uk-UA"/>
        </w:rPr>
        <w:tab/>
        <w:t>м. Обухів</w:t>
      </w:r>
    </w:p>
    <w:p w:rsidR="00C873F5" w:rsidRDefault="00C873F5" w:rsidP="00C873F5">
      <w:pPr>
        <w:pStyle w:val="a8"/>
        <w:ind w:left="0" w:right="3685" w:firstLine="426"/>
        <w:jc w:val="both"/>
        <w:rPr>
          <w:sz w:val="28"/>
          <w:szCs w:val="28"/>
        </w:rPr>
      </w:pPr>
      <w:r w:rsidRPr="00C5334B">
        <w:rPr>
          <w:sz w:val="28"/>
          <w:szCs w:val="28"/>
        </w:rPr>
        <w:t xml:space="preserve">Про присвоєння адреси об’єкту нерухомого майна – </w:t>
      </w:r>
      <w:r>
        <w:rPr>
          <w:sz w:val="28"/>
          <w:szCs w:val="28"/>
        </w:rPr>
        <w:t>житловому</w:t>
      </w:r>
      <w:r w:rsidRPr="00C5334B">
        <w:rPr>
          <w:sz w:val="28"/>
          <w:szCs w:val="28"/>
        </w:rPr>
        <w:t xml:space="preserve"> будинку, що побудований </w:t>
      </w:r>
      <w:r>
        <w:rPr>
          <w:sz w:val="28"/>
          <w:szCs w:val="28"/>
        </w:rPr>
        <w:t>Маюрихіною Ю.О</w:t>
      </w:r>
      <w:r w:rsidRPr="00C5334B">
        <w:rPr>
          <w:sz w:val="28"/>
          <w:szCs w:val="28"/>
        </w:rPr>
        <w:t xml:space="preserve">.: Київська обл., м. Обухів, с. Нещерів, </w:t>
      </w:r>
      <w:r>
        <w:rPr>
          <w:sz w:val="28"/>
          <w:szCs w:val="28"/>
        </w:rPr>
        <w:t>мікрорайон Польок</w:t>
      </w:r>
      <w:r w:rsidRPr="00C5334B">
        <w:rPr>
          <w:sz w:val="28"/>
          <w:szCs w:val="28"/>
        </w:rPr>
        <w:t xml:space="preserve">, </w:t>
      </w:r>
      <w:r>
        <w:rPr>
          <w:sz w:val="28"/>
          <w:szCs w:val="28"/>
        </w:rPr>
        <w:t>житловий будинок 252</w:t>
      </w:r>
    </w:p>
    <w:p w:rsidR="00C873F5" w:rsidRDefault="00C873F5" w:rsidP="00C873F5">
      <w:pPr>
        <w:pStyle w:val="a8"/>
        <w:ind w:left="0" w:firstLine="720"/>
        <w:jc w:val="both"/>
        <w:rPr>
          <w:sz w:val="28"/>
          <w:szCs w:val="28"/>
        </w:rPr>
      </w:pPr>
      <w:r w:rsidRPr="00636526">
        <w:rPr>
          <w:sz w:val="28"/>
          <w:szCs w:val="28"/>
        </w:rPr>
        <w:t xml:space="preserve">Розглянувши заяву та подані документи </w:t>
      </w:r>
      <w:r>
        <w:rPr>
          <w:sz w:val="28"/>
          <w:szCs w:val="28"/>
        </w:rPr>
        <w:t>Маюрихіної Юлії Олександрівни</w:t>
      </w:r>
      <w:r w:rsidRPr="00636526">
        <w:rPr>
          <w:sz w:val="28"/>
          <w:szCs w:val="28"/>
        </w:rPr>
        <w:t xml:space="preserve">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636526">
        <w:rPr>
          <w:sz w:val="28"/>
          <w:szCs w:val="28"/>
          <w:lang w:val="en-US"/>
        </w:rPr>
        <w:t>V</w:t>
      </w:r>
      <w:r w:rsidRPr="00636526">
        <w:rPr>
          <w:sz w:val="28"/>
          <w:szCs w:val="28"/>
        </w:rPr>
        <w:t xml:space="preserve">ІІ, </w:t>
      </w:r>
      <w:r>
        <w:rPr>
          <w:sz w:val="28"/>
          <w:szCs w:val="28"/>
        </w:rPr>
        <w:t xml:space="preserve">Декларацією </w:t>
      </w:r>
      <w:r w:rsidRPr="0074120A">
        <w:rPr>
          <w:sz w:val="28"/>
          <w:szCs w:val="28"/>
        </w:rPr>
        <w:t>про готовність об’єкта до експлуатації від 29.11.2019 № КС181193331433, Витягом з Державного реєстру речових прав на нерухоме ма</w:t>
      </w:r>
      <w:r>
        <w:rPr>
          <w:sz w:val="28"/>
          <w:szCs w:val="28"/>
        </w:rPr>
        <w:t>йно про реєстрацію права власності  (реєстраційний номер об’єкта нерухомого майна 110276532231)</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Default="00C873F5" w:rsidP="00C524D0">
      <w:pPr>
        <w:numPr>
          <w:ilvl w:val="0"/>
          <w:numId w:val="100"/>
        </w:numPr>
        <w:tabs>
          <w:tab w:val="clear" w:pos="1070"/>
          <w:tab w:val="num" w:pos="710"/>
        </w:tabs>
        <w:ind w:left="0" w:firstLine="710"/>
        <w:jc w:val="both"/>
        <w:outlineLvl w:val="0"/>
        <w:rPr>
          <w:sz w:val="28"/>
          <w:szCs w:val="28"/>
        </w:rPr>
      </w:pPr>
      <w:r w:rsidRPr="001771D1">
        <w:rPr>
          <w:sz w:val="28"/>
          <w:szCs w:val="28"/>
        </w:rPr>
        <w:t xml:space="preserve">Присвоїти адресу об’єкту нерухомого майна – </w:t>
      </w:r>
      <w:r>
        <w:rPr>
          <w:sz w:val="28"/>
          <w:szCs w:val="28"/>
        </w:rPr>
        <w:t>житловому</w:t>
      </w:r>
      <w:r w:rsidRPr="001771D1">
        <w:rPr>
          <w:sz w:val="28"/>
          <w:szCs w:val="28"/>
        </w:rPr>
        <w:t xml:space="preserve"> будинку, що побудований </w:t>
      </w:r>
      <w:r>
        <w:rPr>
          <w:sz w:val="28"/>
          <w:szCs w:val="28"/>
        </w:rPr>
        <w:t>Маюрихіною Юлією Олександрівною</w:t>
      </w:r>
      <w:r w:rsidRPr="001771D1">
        <w:rPr>
          <w:sz w:val="28"/>
          <w:szCs w:val="28"/>
        </w:rPr>
        <w:t xml:space="preserve">, відповідно до Декларації </w:t>
      </w:r>
      <w:r w:rsidRPr="00636526">
        <w:rPr>
          <w:sz w:val="28"/>
          <w:szCs w:val="28"/>
        </w:rPr>
        <w:t>про готовність об’єкта</w:t>
      </w:r>
      <w:r>
        <w:rPr>
          <w:sz w:val="28"/>
          <w:szCs w:val="28"/>
        </w:rPr>
        <w:t xml:space="preserve"> до експлуатації </w:t>
      </w:r>
      <w:r w:rsidRPr="0074120A">
        <w:rPr>
          <w:sz w:val="28"/>
          <w:szCs w:val="28"/>
        </w:rPr>
        <w:t>від 29.11.2019 № КС181193331433</w:t>
      </w:r>
      <w:r>
        <w:rPr>
          <w:sz w:val="28"/>
          <w:szCs w:val="28"/>
        </w:rPr>
        <w:t xml:space="preserve"> </w:t>
      </w:r>
      <w:r w:rsidRPr="001771D1">
        <w:rPr>
          <w:sz w:val="28"/>
          <w:szCs w:val="28"/>
        </w:rPr>
        <w:t>та розташованого на земельн</w:t>
      </w:r>
      <w:r>
        <w:rPr>
          <w:sz w:val="28"/>
          <w:szCs w:val="28"/>
        </w:rPr>
        <w:t>ій</w:t>
      </w:r>
      <w:r w:rsidRPr="001771D1">
        <w:rPr>
          <w:sz w:val="28"/>
          <w:szCs w:val="28"/>
        </w:rPr>
        <w:t xml:space="preserve"> ділян</w:t>
      </w:r>
      <w:r>
        <w:rPr>
          <w:sz w:val="28"/>
          <w:szCs w:val="28"/>
        </w:rPr>
        <w:t>ці</w:t>
      </w:r>
      <w:r w:rsidRPr="001771D1">
        <w:rPr>
          <w:sz w:val="28"/>
          <w:szCs w:val="28"/>
        </w:rPr>
        <w:t xml:space="preserve"> з кадастрови</w:t>
      </w:r>
      <w:r>
        <w:rPr>
          <w:sz w:val="28"/>
          <w:szCs w:val="28"/>
        </w:rPr>
        <w:t>м</w:t>
      </w:r>
      <w:r w:rsidRPr="001771D1">
        <w:rPr>
          <w:sz w:val="28"/>
          <w:szCs w:val="28"/>
        </w:rPr>
        <w:t xml:space="preserve"> номер</w:t>
      </w:r>
      <w:r>
        <w:rPr>
          <w:sz w:val="28"/>
          <w:szCs w:val="28"/>
        </w:rPr>
        <w:t>ом</w:t>
      </w:r>
      <w:r w:rsidRPr="001771D1">
        <w:rPr>
          <w:sz w:val="28"/>
          <w:szCs w:val="28"/>
        </w:rPr>
        <w:t xml:space="preserve"> 3223</w:t>
      </w:r>
      <w:r>
        <w:rPr>
          <w:sz w:val="28"/>
          <w:szCs w:val="28"/>
        </w:rPr>
        <w:t>186200</w:t>
      </w:r>
      <w:r w:rsidRPr="001771D1">
        <w:rPr>
          <w:sz w:val="28"/>
          <w:szCs w:val="28"/>
        </w:rPr>
        <w:t>:0</w:t>
      </w:r>
      <w:r>
        <w:rPr>
          <w:sz w:val="28"/>
          <w:szCs w:val="28"/>
        </w:rPr>
        <w:t>3</w:t>
      </w:r>
      <w:r w:rsidRPr="001771D1">
        <w:rPr>
          <w:sz w:val="28"/>
          <w:szCs w:val="28"/>
        </w:rPr>
        <w:t>:0</w:t>
      </w:r>
      <w:r>
        <w:rPr>
          <w:sz w:val="28"/>
          <w:szCs w:val="28"/>
        </w:rPr>
        <w:t>04</w:t>
      </w:r>
      <w:r w:rsidRPr="001771D1">
        <w:rPr>
          <w:sz w:val="28"/>
          <w:szCs w:val="28"/>
        </w:rPr>
        <w:t>:0</w:t>
      </w:r>
      <w:r>
        <w:rPr>
          <w:sz w:val="28"/>
          <w:szCs w:val="28"/>
        </w:rPr>
        <w:t>038</w:t>
      </w:r>
      <w:r w:rsidRPr="001771D1">
        <w:rPr>
          <w:sz w:val="28"/>
          <w:szCs w:val="28"/>
        </w:rPr>
        <w:t xml:space="preserve">: Київська область, місто Обухів, </w:t>
      </w:r>
      <w:r>
        <w:rPr>
          <w:sz w:val="28"/>
          <w:szCs w:val="28"/>
        </w:rPr>
        <w:t>село Нещерів, мікрорайон Польок, житловий будинок 252</w:t>
      </w:r>
      <w:r w:rsidRPr="001771D1">
        <w:rPr>
          <w:sz w:val="28"/>
          <w:szCs w:val="28"/>
        </w:rPr>
        <w:t>.</w:t>
      </w:r>
    </w:p>
    <w:p w:rsidR="00C873F5" w:rsidRPr="002E707A" w:rsidRDefault="00C873F5" w:rsidP="00C524D0">
      <w:pPr>
        <w:numPr>
          <w:ilvl w:val="0"/>
          <w:numId w:val="100"/>
        </w:numPr>
        <w:tabs>
          <w:tab w:val="clear" w:pos="1070"/>
          <w:tab w:val="num" w:pos="720"/>
        </w:tabs>
        <w:ind w:left="0" w:firstLine="720"/>
        <w:jc w:val="both"/>
        <w:outlineLvl w:val="0"/>
        <w:rPr>
          <w:sz w:val="28"/>
          <w:szCs w:val="28"/>
        </w:rPr>
      </w:pPr>
      <w:r>
        <w:rPr>
          <w:sz w:val="28"/>
          <w:szCs w:val="28"/>
        </w:rPr>
        <w:t>Присвоїти адресу</w:t>
      </w:r>
      <w:r w:rsidRPr="00B3725A">
        <w:rPr>
          <w:sz w:val="28"/>
          <w:szCs w:val="28"/>
        </w:rPr>
        <w:t xml:space="preserve"> земельній ділянці з кадастровим номером </w:t>
      </w:r>
      <w:r w:rsidRPr="001771D1">
        <w:rPr>
          <w:sz w:val="28"/>
          <w:szCs w:val="28"/>
        </w:rPr>
        <w:t>3223</w:t>
      </w:r>
      <w:r>
        <w:rPr>
          <w:sz w:val="28"/>
          <w:szCs w:val="28"/>
        </w:rPr>
        <w:t>186200</w:t>
      </w:r>
      <w:r w:rsidRPr="001771D1">
        <w:rPr>
          <w:sz w:val="28"/>
          <w:szCs w:val="28"/>
        </w:rPr>
        <w:t>:0</w:t>
      </w:r>
      <w:r>
        <w:rPr>
          <w:sz w:val="28"/>
          <w:szCs w:val="28"/>
        </w:rPr>
        <w:t>3</w:t>
      </w:r>
      <w:r w:rsidRPr="001771D1">
        <w:rPr>
          <w:sz w:val="28"/>
          <w:szCs w:val="28"/>
        </w:rPr>
        <w:t>:0</w:t>
      </w:r>
      <w:r>
        <w:rPr>
          <w:sz w:val="28"/>
          <w:szCs w:val="28"/>
        </w:rPr>
        <w:t>04</w:t>
      </w:r>
      <w:r w:rsidRPr="001771D1">
        <w:rPr>
          <w:sz w:val="28"/>
          <w:szCs w:val="28"/>
        </w:rPr>
        <w:t>:0</w:t>
      </w:r>
      <w:r>
        <w:rPr>
          <w:sz w:val="28"/>
          <w:szCs w:val="28"/>
        </w:rPr>
        <w:t>038</w:t>
      </w:r>
      <w:r w:rsidRPr="001771D1">
        <w:rPr>
          <w:sz w:val="28"/>
          <w:szCs w:val="28"/>
        </w:rPr>
        <w:t xml:space="preserve">: Київська область, місто Обухів, </w:t>
      </w:r>
      <w:r>
        <w:rPr>
          <w:sz w:val="28"/>
          <w:szCs w:val="28"/>
        </w:rPr>
        <w:t>село Нещерів, мікрорайон Польок, житловий будинок 252.</w:t>
      </w:r>
    </w:p>
    <w:p w:rsidR="00C873F5" w:rsidRPr="00636526" w:rsidRDefault="00C873F5" w:rsidP="00C524D0">
      <w:pPr>
        <w:numPr>
          <w:ilvl w:val="0"/>
          <w:numId w:val="100"/>
        </w:numPr>
        <w:tabs>
          <w:tab w:val="clear" w:pos="1070"/>
          <w:tab w:val="num" w:pos="720"/>
        </w:tabs>
        <w:ind w:left="0" w:firstLine="720"/>
        <w:jc w:val="both"/>
        <w:outlineLvl w:val="0"/>
        <w:rPr>
          <w:sz w:val="28"/>
          <w:szCs w:val="28"/>
        </w:rPr>
      </w:pPr>
      <w:r>
        <w:rPr>
          <w:sz w:val="28"/>
          <w:szCs w:val="28"/>
        </w:rPr>
        <w:t>В</w:t>
      </w:r>
      <w:r w:rsidRPr="00636526">
        <w:rPr>
          <w:sz w:val="28"/>
          <w:szCs w:val="28"/>
        </w:rPr>
        <w:t xml:space="preserve">ідповідно до Закону України "Про державну реєстрацію речових прав на нерухоме майно та їх обтяжень" </w:t>
      </w:r>
      <w:r>
        <w:rPr>
          <w:sz w:val="28"/>
          <w:szCs w:val="28"/>
        </w:rPr>
        <w:t>зміни підлягають державній реєстрації</w:t>
      </w:r>
      <w:r w:rsidRPr="00636526">
        <w:rPr>
          <w:sz w:val="28"/>
          <w:szCs w:val="28"/>
        </w:rPr>
        <w:t>.</w:t>
      </w:r>
    </w:p>
    <w:p w:rsidR="00C873F5" w:rsidRPr="00636526" w:rsidRDefault="00C873F5" w:rsidP="00C873F5">
      <w:pPr>
        <w:ind w:left="720"/>
        <w:jc w:val="both"/>
        <w:outlineLvl w:val="0"/>
        <w:rPr>
          <w:sz w:val="28"/>
          <w:szCs w:val="28"/>
        </w:rPr>
      </w:pPr>
    </w:p>
    <w:p w:rsidR="00C873F5" w:rsidRPr="006C174F" w:rsidRDefault="00C873F5" w:rsidP="00C873F5">
      <w:pPr>
        <w:pStyle w:val="31"/>
        <w:tabs>
          <w:tab w:val="left" w:pos="4140"/>
        </w:tabs>
        <w:ind w:firstLine="851"/>
        <w:rPr>
          <w:sz w:val="28"/>
          <w:szCs w:val="28"/>
        </w:rPr>
      </w:pPr>
      <w:r w:rsidRPr="006C174F">
        <w:rPr>
          <w:sz w:val="28"/>
          <w:szCs w:val="28"/>
        </w:rPr>
        <w:t xml:space="preserve">Міський голова </w:t>
      </w:r>
      <w:r w:rsidRPr="006C174F">
        <w:rPr>
          <w:sz w:val="28"/>
          <w:szCs w:val="28"/>
        </w:rPr>
        <w:tab/>
      </w:r>
      <w:r>
        <w:rPr>
          <w:sz w:val="28"/>
          <w:szCs w:val="28"/>
        </w:rPr>
        <w:tab/>
      </w:r>
      <w:r>
        <w:rPr>
          <w:sz w:val="28"/>
          <w:szCs w:val="28"/>
        </w:rPr>
        <w:tab/>
      </w:r>
      <w:r>
        <w:rPr>
          <w:sz w:val="28"/>
          <w:szCs w:val="28"/>
        </w:rPr>
        <w:tab/>
      </w:r>
      <w:r w:rsidRPr="006C174F">
        <w:rPr>
          <w:sz w:val="28"/>
          <w:szCs w:val="28"/>
        </w:rPr>
        <w:tab/>
        <w:t>О.М. Левченко</w:t>
      </w:r>
    </w:p>
    <w:p w:rsidR="00C873F5" w:rsidRPr="00636526" w:rsidRDefault="00C873F5" w:rsidP="00C873F5">
      <w:pPr>
        <w:pStyle w:val="31"/>
        <w:tabs>
          <w:tab w:val="left" w:pos="4140"/>
        </w:tabs>
      </w:pPr>
      <w:r w:rsidRPr="00636526">
        <w:t>Вик. Яковлєва С.Л.</w:t>
      </w:r>
    </w:p>
    <w:p w:rsidR="00C873F5" w:rsidRPr="005144F6" w:rsidRDefault="005959E3" w:rsidP="00C873F5">
      <w:pPr>
        <w:pStyle w:val="a5"/>
        <w:rPr>
          <w:sz w:val="28"/>
          <w:szCs w:val="28"/>
        </w:rPr>
      </w:pPr>
      <w:r>
        <w:rPr>
          <w:sz w:val="28"/>
          <w:szCs w:val="28"/>
        </w:rPr>
        <w:object w:dxaOrig="1440" w:dyaOrig="1440">
          <v:shape id="_x0000_s1149" type="#_x0000_t75" style="position:absolute;left:0;text-align:left;margin-left:3in;margin-top:-18pt;width:36pt;height:50.4pt;z-index:251755520">
            <v:imagedata r:id="rId47" o:title=""/>
            <w10:wrap type="topAndBottom"/>
          </v:shape>
          <o:OLEObject Type="Embed" ProgID="PBrush" ShapeID="_x0000_s1149" DrawAspect="Content" ObjectID="_1638104781" r:id="rId79"/>
        </w:object>
      </w:r>
      <w:r w:rsidR="00C873F5" w:rsidRPr="005144F6">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5144F6" w:rsidRDefault="00C873F5" w:rsidP="00C873F5">
      <w:pPr>
        <w:jc w:val="center"/>
        <w:rPr>
          <w:b/>
          <w:sz w:val="28"/>
          <w:szCs w:val="28"/>
        </w:rPr>
      </w:pPr>
      <w:r w:rsidRPr="005144F6">
        <w:rPr>
          <w:b/>
          <w:sz w:val="28"/>
          <w:szCs w:val="28"/>
        </w:rPr>
        <w:t>ВИКОНАВЧИЙ КОМІТЕТ</w:t>
      </w:r>
    </w:p>
    <w:p w:rsidR="00C873F5" w:rsidRPr="005144F6" w:rsidRDefault="00C873F5" w:rsidP="00C873F5">
      <w:pPr>
        <w:pStyle w:val="a5"/>
        <w:rPr>
          <w:sz w:val="28"/>
          <w:szCs w:val="28"/>
        </w:rPr>
      </w:pPr>
    </w:p>
    <w:p w:rsidR="00C873F5" w:rsidRPr="005144F6" w:rsidRDefault="00C873F5" w:rsidP="00C873F5">
      <w:pPr>
        <w:pStyle w:val="a5"/>
        <w:rPr>
          <w:sz w:val="28"/>
          <w:szCs w:val="28"/>
        </w:rPr>
      </w:pPr>
      <w:r w:rsidRPr="005144F6">
        <w:rPr>
          <w:sz w:val="28"/>
          <w:szCs w:val="28"/>
        </w:rPr>
        <w:t xml:space="preserve">Р І Ш Е Н Н Я № </w:t>
      </w:r>
      <w:r w:rsidR="00802569">
        <w:rPr>
          <w:sz w:val="28"/>
          <w:szCs w:val="28"/>
        </w:rPr>
        <w:t>776</w:t>
      </w:r>
    </w:p>
    <w:p w:rsidR="00C873F5" w:rsidRPr="00E4588F" w:rsidRDefault="00C873F5" w:rsidP="00C873F5">
      <w:pPr>
        <w:jc w:val="both"/>
        <w:rPr>
          <w:sz w:val="28"/>
          <w:szCs w:val="28"/>
        </w:rPr>
      </w:pPr>
      <w:r w:rsidRPr="00E4588F">
        <w:rPr>
          <w:sz w:val="28"/>
          <w:szCs w:val="28"/>
        </w:rPr>
        <w:t xml:space="preserve">від </w:t>
      </w:r>
      <w:r>
        <w:rPr>
          <w:sz w:val="28"/>
          <w:szCs w:val="28"/>
        </w:rPr>
        <w:t>13</w:t>
      </w:r>
      <w:r w:rsidRPr="00E4588F">
        <w:rPr>
          <w:sz w:val="28"/>
          <w:szCs w:val="28"/>
        </w:rPr>
        <w:t xml:space="preserve"> грудня 201</w:t>
      </w:r>
      <w:r>
        <w:rPr>
          <w:sz w:val="28"/>
          <w:szCs w:val="28"/>
        </w:rPr>
        <w:t>9</w:t>
      </w:r>
      <w:r w:rsidRPr="00E4588F">
        <w:rPr>
          <w:sz w:val="28"/>
          <w:szCs w:val="28"/>
        </w:rPr>
        <w:t xml:space="preserve">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C873F5" w:rsidRDefault="00C873F5" w:rsidP="00C873F5">
      <w:pPr>
        <w:pStyle w:val="a8"/>
        <w:ind w:left="0" w:right="3685" w:firstLine="720"/>
        <w:jc w:val="both"/>
        <w:rPr>
          <w:sz w:val="28"/>
          <w:szCs w:val="28"/>
        </w:rPr>
      </w:pPr>
      <w:r w:rsidRPr="00F16F88">
        <w:rPr>
          <w:sz w:val="28"/>
          <w:szCs w:val="28"/>
        </w:rPr>
        <w:t xml:space="preserve">Про присвоєння адреси об’єкту нерухомого майна – </w:t>
      </w:r>
      <w:r>
        <w:rPr>
          <w:sz w:val="28"/>
          <w:szCs w:val="28"/>
        </w:rPr>
        <w:t>житловому будинку</w:t>
      </w:r>
      <w:r w:rsidRPr="00F16F88">
        <w:rPr>
          <w:sz w:val="28"/>
          <w:szCs w:val="28"/>
        </w:rPr>
        <w:t xml:space="preserve">, що </w:t>
      </w:r>
      <w:r>
        <w:rPr>
          <w:sz w:val="28"/>
          <w:szCs w:val="28"/>
        </w:rPr>
        <w:t>добудований Галишевою Л.Б</w:t>
      </w:r>
      <w:r w:rsidRPr="00F16F88">
        <w:rPr>
          <w:sz w:val="28"/>
          <w:szCs w:val="28"/>
        </w:rPr>
        <w:t>.: Київська обл.,</w:t>
      </w:r>
      <w:r>
        <w:rPr>
          <w:sz w:val="28"/>
          <w:szCs w:val="28"/>
        </w:rPr>
        <w:t xml:space="preserve"> м. Обухів, вул. Шпаківка, 21</w:t>
      </w:r>
    </w:p>
    <w:p w:rsidR="00C873F5" w:rsidRPr="00E4588F" w:rsidRDefault="00C873F5" w:rsidP="00C873F5">
      <w:pPr>
        <w:pStyle w:val="a8"/>
        <w:ind w:left="0" w:firstLine="720"/>
        <w:jc w:val="both"/>
        <w:rPr>
          <w:sz w:val="28"/>
          <w:szCs w:val="28"/>
        </w:rPr>
      </w:pPr>
      <w:r w:rsidRPr="00E4588F">
        <w:rPr>
          <w:sz w:val="28"/>
          <w:szCs w:val="28"/>
        </w:rPr>
        <w:t xml:space="preserve">Розглянувши заяву та подані документи </w:t>
      </w:r>
      <w:r>
        <w:rPr>
          <w:sz w:val="28"/>
          <w:szCs w:val="28"/>
        </w:rPr>
        <w:t>Галишевої Людмили Борисівни</w:t>
      </w:r>
      <w:r w:rsidRPr="00E4588F">
        <w:rPr>
          <w:sz w:val="28"/>
          <w:szCs w:val="28"/>
        </w:rPr>
        <w:t xml:space="preserve"> щодо </w:t>
      </w:r>
      <w:r>
        <w:rPr>
          <w:sz w:val="28"/>
          <w:szCs w:val="28"/>
        </w:rPr>
        <w:t>присвоєння</w:t>
      </w:r>
      <w:r w:rsidRPr="00E4588F">
        <w:rPr>
          <w:sz w:val="28"/>
          <w:szCs w:val="28"/>
        </w:rPr>
        <w:t xml:space="preserve">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sidRPr="00636526">
        <w:rPr>
          <w:sz w:val="28"/>
          <w:szCs w:val="28"/>
        </w:rPr>
        <w:t>Декларацією про готовність до експлуатації об’єкта, будівництво якого здійснено на підставі будівельного паспорт</w:t>
      </w:r>
      <w:r>
        <w:rPr>
          <w:sz w:val="28"/>
          <w:szCs w:val="28"/>
        </w:rPr>
        <w:t>а</w:t>
      </w:r>
      <w:r w:rsidRPr="00636526">
        <w:rPr>
          <w:sz w:val="28"/>
          <w:szCs w:val="28"/>
        </w:rPr>
        <w:t xml:space="preserve"> від </w:t>
      </w:r>
      <w:r>
        <w:rPr>
          <w:sz w:val="28"/>
          <w:szCs w:val="28"/>
        </w:rPr>
        <w:t>09.12.2019</w:t>
      </w:r>
      <w:r w:rsidRPr="00636526">
        <w:rPr>
          <w:sz w:val="28"/>
          <w:szCs w:val="28"/>
        </w:rPr>
        <w:t xml:space="preserve"> №КС 14119</w:t>
      </w:r>
      <w:r>
        <w:rPr>
          <w:sz w:val="28"/>
          <w:szCs w:val="28"/>
        </w:rPr>
        <w:t>3430585,</w:t>
      </w:r>
      <w:r w:rsidRPr="00E4588F">
        <w:rPr>
          <w:sz w:val="28"/>
          <w:szCs w:val="28"/>
        </w:rPr>
        <w:t xml:space="preserve"> </w:t>
      </w:r>
      <w:r>
        <w:rPr>
          <w:sz w:val="28"/>
          <w:szCs w:val="28"/>
        </w:rPr>
        <w:t>Державним актом на право власності на землю серія ІІІ – КВ №035237)</w:t>
      </w:r>
    </w:p>
    <w:p w:rsidR="00C873F5" w:rsidRPr="00C873F5" w:rsidRDefault="00C873F5" w:rsidP="00C873F5">
      <w:pPr>
        <w:rPr>
          <w:lang w:val="uk-UA"/>
        </w:rPr>
      </w:pP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Default="00C873F5" w:rsidP="00C524D0">
      <w:pPr>
        <w:numPr>
          <w:ilvl w:val="0"/>
          <w:numId w:val="101"/>
        </w:numPr>
        <w:tabs>
          <w:tab w:val="clear" w:pos="1070"/>
        </w:tabs>
        <w:ind w:left="0" w:firstLine="710"/>
        <w:jc w:val="both"/>
        <w:outlineLvl w:val="0"/>
        <w:rPr>
          <w:sz w:val="28"/>
          <w:szCs w:val="28"/>
        </w:rPr>
      </w:pPr>
      <w:r>
        <w:rPr>
          <w:sz w:val="28"/>
          <w:szCs w:val="28"/>
        </w:rPr>
        <w:t xml:space="preserve">Присвоїти адресу об’єкту нерухомого майна - </w:t>
      </w:r>
      <w:r w:rsidRPr="00636526">
        <w:rPr>
          <w:sz w:val="28"/>
          <w:szCs w:val="28"/>
        </w:rPr>
        <w:t xml:space="preserve">житловому будинку, що побудований </w:t>
      </w:r>
      <w:r>
        <w:rPr>
          <w:sz w:val="28"/>
          <w:szCs w:val="28"/>
        </w:rPr>
        <w:t>Галишевою Людмилою Борисівною</w:t>
      </w:r>
      <w:r w:rsidRPr="00636526">
        <w:rPr>
          <w:sz w:val="28"/>
          <w:szCs w:val="28"/>
        </w:rPr>
        <w:t>, відповідно до Декларації про готовність до експлуатації об’єкта, будівництво якого здійснено на підставі будівельного паспорт</w:t>
      </w:r>
      <w:r>
        <w:rPr>
          <w:sz w:val="28"/>
          <w:szCs w:val="28"/>
        </w:rPr>
        <w:t>а</w:t>
      </w:r>
      <w:r w:rsidRPr="00636526">
        <w:rPr>
          <w:sz w:val="28"/>
          <w:szCs w:val="28"/>
        </w:rPr>
        <w:t xml:space="preserve"> від </w:t>
      </w:r>
      <w:r>
        <w:rPr>
          <w:sz w:val="28"/>
          <w:szCs w:val="28"/>
        </w:rPr>
        <w:t>09.12.2019</w:t>
      </w:r>
      <w:r w:rsidRPr="00636526">
        <w:rPr>
          <w:sz w:val="28"/>
          <w:szCs w:val="28"/>
        </w:rPr>
        <w:t xml:space="preserve"> №КС 14119</w:t>
      </w:r>
      <w:r>
        <w:rPr>
          <w:sz w:val="28"/>
          <w:szCs w:val="28"/>
        </w:rPr>
        <w:t xml:space="preserve">3430585 </w:t>
      </w:r>
      <w:r w:rsidRPr="00636526">
        <w:rPr>
          <w:sz w:val="28"/>
          <w:szCs w:val="28"/>
        </w:rPr>
        <w:t>та розташованого на земельній ділянці з кадастровим номером 3223110100:01:0</w:t>
      </w:r>
      <w:r>
        <w:rPr>
          <w:sz w:val="28"/>
          <w:szCs w:val="28"/>
        </w:rPr>
        <w:t>64</w:t>
      </w:r>
      <w:r w:rsidRPr="00636526">
        <w:rPr>
          <w:sz w:val="28"/>
          <w:szCs w:val="28"/>
        </w:rPr>
        <w:t>:0</w:t>
      </w:r>
      <w:r>
        <w:rPr>
          <w:sz w:val="28"/>
          <w:szCs w:val="28"/>
        </w:rPr>
        <w:t>087</w:t>
      </w:r>
      <w:r w:rsidRPr="00636526">
        <w:rPr>
          <w:sz w:val="28"/>
          <w:szCs w:val="28"/>
        </w:rPr>
        <w:t xml:space="preserve">: Київська область, місто Обухів, </w:t>
      </w:r>
      <w:r>
        <w:rPr>
          <w:sz w:val="28"/>
          <w:szCs w:val="28"/>
        </w:rPr>
        <w:t>вулиця Шпаківка, 21</w:t>
      </w:r>
      <w:r w:rsidRPr="00636526">
        <w:rPr>
          <w:sz w:val="28"/>
          <w:szCs w:val="28"/>
        </w:rPr>
        <w:t>.</w:t>
      </w:r>
    </w:p>
    <w:p w:rsidR="00C873F5" w:rsidRPr="00636526" w:rsidRDefault="00C873F5" w:rsidP="00C524D0">
      <w:pPr>
        <w:numPr>
          <w:ilvl w:val="0"/>
          <w:numId w:val="101"/>
        </w:numPr>
        <w:tabs>
          <w:tab w:val="clear" w:pos="1070"/>
          <w:tab w:val="num" w:pos="720"/>
        </w:tabs>
        <w:ind w:left="0" w:firstLine="720"/>
        <w:jc w:val="both"/>
        <w:outlineLvl w:val="0"/>
        <w:rPr>
          <w:sz w:val="28"/>
          <w:szCs w:val="28"/>
        </w:rPr>
      </w:pPr>
      <w:r>
        <w:rPr>
          <w:sz w:val="28"/>
          <w:szCs w:val="28"/>
        </w:rPr>
        <w:t>В</w:t>
      </w:r>
      <w:r w:rsidRPr="00636526">
        <w:rPr>
          <w:sz w:val="28"/>
          <w:szCs w:val="28"/>
        </w:rPr>
        <w:t xml:space="preserve">ідповідно до Закону України "Про державну реєстрацію речових прав на нерухоме майно та їх обтяжень" </w:t>
      </w:r>
      <w:r>
        <w:rPr>
          <w:sz w:val="28"/>
          <w:szCs w:val="28"/>
        </w:rPr>
        <w:t>зміни підлягають державній реєстрації</w:t>
      </w:r>
      <w:r w:rsidRPr="00636526">
        <w:rPr>
          <w:sz w:val="28"/>
          <w:szCs w:val="28"/>
        </w:rPr>
        <w:t>.</w:t>
      </w:r>
    </w:p>
    <w:p w:rsidR="00C873F5" w:rsidRDefault="00C873F5" w:rsidP="00C873F5">
      <w:pPr>
        <w:ind w:left="720"/>
        <w:jc w:val="both"/>
        <w:outlineLvl w:val="0"/>
        <w:rPr>
          <w:sz w:val="28"/>
          <w:szCs w:val="28"/>
        </w:rPr>
      </w:pPr>
    </w:p>
    <w:p w:rsidR="00C873F5" w:rsidRDefault="00C873F5" w:rsidP="00C873F5">
      <w:pPr>
        <w:pStyle w:val="31"/>
        <w:tabs>
          <w:tab w:val="left" w:pos="4140"/>
        </w:tabs>
        <w:rPr>
          <w:sz w:val="28"/>
          <w:szCs w:val="28"/>
        </w:rPr>
      </w:pPr>
    </w:p>
    <w:p w:rsidR="00C873F5" w:rsidRPr="00E4588F" w:rsidRDefault="00C873F5" w:rsidP="00C873F5">
      <w:pPr>
        <w:pStyle w:val="31"/>
        <w:tabs>
          <w:tab w:val="left" w:pos="4140"/>
        </w:tabs>
        <w:rPr>
          <w:sz w:val="28"/>
          <w:szCs w:val="28"/>
        </w:rPr>
      </w:pPr>
      <w:r w:rsidRPr="00E4588F">
        <w:rPr>
          <w:sz w:val="28"/>
          <w:szCs w:val="28"/>
        </w:rPr>
        <w:t xml:space="preserve">Міський голова </w:t>
      </w:r>
      <w:r w:rsidRPr="00E4588F">
        <w:rPr>
          <w:sz w:val="28"/>
          <w:szCs w:val="28"/>
        </w:rPr>
        <w:tab/>
      </w:r>
      <w:r>
        <w:rPr>
          <w:sz w:val="28"/>
          <w:szCs w:val="28"/>
        </w:rPr>
        <w:tab/>
      </w:r>
      <w:r>
        <w:rPr>
          <w:sz w:val="28"/>
          <w:szCs w:val="28"/>
        </w:rPr>
        <w:tab/>
      </w:r>
      <w:r w:rsidRPr="00E4588F">
        <w:rPr>
          <w:sz w:val="28"/>
          <w:szCs w:val="28"/>
        </w:rPr>
        <w:tab/>
      </w:r>
      <w:r w:rsidRPr="00E4588F">
        <w:rPr>
          <w:sz w:val="28"/>
          <w:szCs w:val="28"/>
        </w:rPr>
        <w:tab/>
      </w:r>
      <w:r w:rsidRPr="00E4588F">
        <w:rPr>
          <w:sz w:val="28"/>
          <w:szCs w:val="28"/>
        </w:rPr>
        <w:tab/>
        <w:t>О.М. Левченко</w:t>
      </w:r>
    </w:p>
    <w:p w:rsidR="00C873F5" w:rsidRPr="0046554D" w:rsidRDefault="00C873F5" w:rsidP="00C873F5">
      <w:pPr>
        <w:pStyle w:val="31"/>
        <w:tabs>
          <w:tab w:val="left" w:pos="4140"/>
        </w:tabs>
        <w:rPr>
          <w:sz w:val="28"/>
          <w:szCs w:val="28"/>
        </w:rPr>
      </w:pPr>
      <w:r>
        <w:t>Вик. Яковлєва С.Л.</w:t>
      </w:r>
    </w:p>
    <w:p w:rsidR="00C873F5" w:rsidRDefault="00C873F5" w:rsidP="00C873F5">
      <w:pPr>
        <w:pStyle w:val="31"/>
        <w:tabs>
          <w:tab w:val="left" w:pos="4140"/>
        </w:tabs>
      </w:pPr>
    </w:p>
    <w:p w:rsidR="00C873F5" w:rsidRDefault="00C873F5" w:rsidP="00C873F5">
      <w:pPr>
        <w:pStyle w:val="31"/>
        <w:tabs>
          <w:tab w:val="left" w:pos="4140"/>
        </w:tabs>
      </w:pPr>
    </w:p>
    <w:p w:rsidR="00C873F5" w:rsidRDefault="00C873F5" w:rsidP="00C873F5">
      <w:pPr>
        <w:pStyle w:val="31"/>
        <w:tabs>
          <w:tab w:val="left" w:pos="4140"/>
        </w:tabs>
      </w:pPr>
    </w:p>
    <w:p w:rsidR="00C873F5" w:rsidRPr="005144F6" w:rsidRDefault="005959E3" w:rsidP="00C873F5">
      <w:pPr>
        <w:pStyle w:val="a5"/>
        <w:rPr>
          <w:sz w:val="28"/>
          <w:szCs w:val="28"/>
        </w:rPr>
      </w:pPr>
      <w:r>
        <w:rPr>
          <w:sz w:val="28"/>
          <w:szCs w:val="28"/>
        </w:rPr>
        <w:object w:dxaOrig="1440" w:dyaOrig="1440">
          <v:shape id="_x0000_s1150" type="#_x0000_t75" style="position:absolute;left:0;text-align:left;margin-left:3in;margin-top:-18pt;width:36pt;height:50.4pt;z-index:251756544">
            <v:imagedata r:id="rId47" o:title=""/>
            <w10:wrap type="topAndBottom"/>
          </v:shape>
          <o:OLEObject Type="Embed" ProgID="PBrush" ShapeID="_x0000_s1150" DrawAspect="Content" ObjectID="_1638104782" r:id="rId80"/>
        </w:object>
      </w:r>
      <w:r w:rsidR="00C873F5" w:rsidRPr="005144F6">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5144F6" w:rsidRDefault="00C873F5" w:rsidP="00C873F5">
      <w:pPr>
        <w:jc w:val="center"/>
        <w:rPr>
          <w:b/>
          <w:sz w:val="28"/>
          <w:szCs w:val="28"/>
        </w:rPr>
      </w:pPr>
      <w:r w:rsidRPr="005144F6">
        <w:rPr>
          <w:b/>
          <w:sz w:val="28"/>
          <w:szCs w:val="28"/>
        </w:rPr>
        <w:t>ВИКОНАВЧИЙ КОМІТЕТ</w:t>
      </w:r>
    </w:p>
    <w:p w:rsidR="00C873F5" w:rsidRPr="005144F6" w:rsidRDefault="00C873F5" w:rsidP="00C873F5">
      <w:pPr>
        <w:pStyle w:val="a5"/>
        <w:rPr>
          <w:sz w:val="28"/>
          <w:szCs w:val="28"/>
        </w:rPr>
      </w:pPr>
      <w:r w:rsidRPr="005144F6">
        <w:rPr>
          <w:sz w:val="28"/>
          <w:szCs w:val="28"/>
        </w:rPr>
        <w:t xml:space="preserve">Р І Ш Е Н Н Я № </w:t>
      </w:r>
      <w:r w:rsidR="00802569">
        <w:rPr>
          <w:sz w:val="28"/>
          <w:szCs w:val="28"/>
        </w:rPr>
        <w:t>777</w:t>
      </w:r>
    </w:p>
    <w:p w:rsidR="00C873F5" w:rsidRPr="00E4588F" w:rsidRDefault="00C873F5" w:rsidP="00C873F5">
      <w:pPr>
        <w:jc w:val="both"/>
        <w:rPr>
          <w:sz w:val="28"/>
          <w:szCs w:val="28"/>
        </w:rPr>
      </w:pPr>
      <w:r w:rsidRPr="00E4588F">
        <w:rPr>
          <w:sz w:val="28"/>
          <w:szCs w:val="28"/>
        </w:rPr>
        <w:t xml:space="preserve">від </w:t>
      </w:r>
      <w:r>
        <w:rPr>
          <w:sz w:val="28"/>
          <w:szCs w:val="28"/>
        </w:rPr>
        <w:t>13</w:t>
      </w:r>
      <w:r w:rsidRPr="00E4588F">
        <w:rPr>
          <w:sz w:val="28"/>
          <w:szCs w:val="28"/>
        </w:rPr>
        <w:t xml:space="preserve"> грудня 201</w:t>
      </w:r>
      <w:r>
        <w:rPr>
          <w:sz w:val="28"/>
          <w:szCs w:val="28"/>
        </w:rPr>
        <w:t>9</w:t>
      </w:r>
      <w:r w:rsidRPr="00E4588F">
        <w:rPr>
          <w:sz w:val="28"/>
          <w:szCs w:val="28"/>
        </w:rPr>
        <w:t xml:space="preserve">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C873F5" w:rsidRDefault="00C873F5" w:rsidP="00C873F5">
      <w:pPr>
        <w:pStyle w:val="a8"/>
        <w:ind w:left="0" w:right="2551" w:firstLine="720"/>
        <w:jc w:val="both"/>
        <w:rPr>
          <w:sz w:val="28"/>
          <w:szCs w:val="28"/>
        </w:rPr>
      </w:pPr>
      <w:r w:rsidRPr="00F16F88">
        <w:rPr>
          <w:sz w:val="28"/>
          <w:szCs w:val="28"/>
        </w:rPr>
        <w:t xml:space="preserve">Про присвоєння адреси об’єкту нерухомого майна – </w:t>
      </w:r>
      <w:r>
        <w:rPr>
          <w:sz w:val="28"/>
          <w:szCs w:val="28"/>
        </w:rPr>
        <w:t>житловому будинку</w:t>
      </w:r>
      <w:r w:rsidRPr="00F16F88">
        <w:rPr>
          <w:sz w:val="28"/>
          <w:szCs w:val="28"/>
        </w:rPr>
        <w:t xml:space="preserve">, що </w:t>
      </w:r>
      <w:r>
        <w:rPr>
          <w:sz w:val="28"/>
          <w:szCs w:val="28"/>
        </w:rPr>
        <w:t>добудований Саченко Л.О</w:t>
      </w:r>
      <w:r w:rsidRPr="00F16F88">
        <w:rPr>
          <w:sz w:val="28"/>
          <w:szCs w:val="28"/>
        </w:rPr>
        <w:t xml:space="preserve">.: Київська обл., </w:t>
      </w:r>
      <w:r>
        <w:rPr>
          <w:sz w:val="28"/>
          <w:szCs w:val="28"/>
        </w:rPr>
        <w:t xml:space="preserve">м. Обухів, </w:t>
      </w:r>
      <w:r w:rsidRPr="00F16F88">
        <w:rPr>
          <w:sz w:val="28"/>
          <w:szCs w:val="28"/>
        </w:rPr>
        <w:t xml:space="preserve">ж/м Лукавиця, </w:t>
      </w:r>
      <w:r>
        <w:rPr>
          <w:sz w:val="28"/>
          <w:szCs w:val="28"/>
        </w:rPr>
        <w:t>635</w:t>
      </w:r>
    </w:p>
    <w:p w:rsidR="00C873F5" w:rsidRDefault="00C873F5" w:rsidP="00C873F5">
      <w:pPr>
        <w:pStyle w:val="a8"/>
        <w:ind w:left="0" w:firstLine="720"/>
        <w:jc w:val="both"/>
        <w:rPr>
          <w:sz w:val="28"/>
          <w:szCs w:val="28"/>
        </w:rPr>
      </w:pPr>
      <w:r w:rsidRPr="00E4588F">
        <w:rPr>
          <w:sz w:val="28"/>
          <w:szCs w:val="28"/>
        </w:rPr>
        <w:t xml:space="preserve">Розглянувши заяву та подані документи </w:t>
      </w:r>
      <w:r>
        <w:rPr>
          <w:sz w:val="28"/>
          <w:szCs w:val="28"/>
        </w:rPr>
        <w:t>Саченко Людмили Олегівни</w:t>
      </w:r>
      <w:r w:rsidRPr="00E4588F">
        <w:rPr>
          <w:sz w:val="28"/>
          <w:szCs w:val="28"/>
        </w:rPr>
        <w:t xml:space="preserve"> щодо </w:t>
      </w:r>
      <w:r>
        <w:rPr>
          <w:sz w:val="28"/>
          <w:szCs w:val="28"/>
        </w:rPr>
        <w:t>присвоєння</w:t>
      </w:r>
      <w:r w:rsidRPr="00E4588F">
        <w:rPr>
          <w:sz w:val="28"/>
          <w:szCs w:val="28"/>
        </w:rPr>
        <w:t xml:space="preserve">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Pr>
          <w:sz w:val="28"/>
          <w:szCs w:val="28"/>
        </w:rPr>
        <w:t>Декларацією про готовність об’єкта</w:t>
      </w:r>
      <w:r w:rsidRPr="00871D2F">
        <w:rPr>
          <w:sz w:val="28"/>
          <w:szCs w:val="28"/>
        </w:rPr>
        <w:t xml:space="preserve"> </w:t>
      </w:r>
      <w:r>
        <w:rPr>
          <w:sz w:val="28"/>
          <w:szCs w:val="28"/>
        </w:rPr>
        <w:t>до експлуатації від 14.11.2019 №КС181193180220,</w:t>
      </w:r>
      <w:r w:rsidRPr="00E4588F">
        <w:rPr>
          <w:sz w:val="28"/>
          <w:szCs w:val="28"/>
        </w:rPr>
        <w:t xml:space="preserve"> </w:t>
      </w:r>
      <w:r>
        <w:rPr>
          <w:sz w:val="28"/>
          <w:szCs w:val="28"/>
        </w:rPr>
        <w:t>Договором дарування земельної ділянки від 28.02.2003 зареєстрованого в реєстрі за №942, Витягом з Державного реєстру речових прав на нерухоме майно про реєстрацію права власності (реєстраційний номер об’єкта нерухомого майна 1941506032116)</w:t>
      </w:r>
    </w:p>
    <w:p w:rsidR="00107E77" w:rsidRPr="00E4588F" w:rsidRDefault="00107E77" w:rsidP="00C873F5">
      <w:pPr>
        <w:pStyle w:val="a8"/>
        <w:ind w:left="0" w:firstLine="720"/>
        <w:jc w:val="both"/>
        <w:rPr>
          <w:sz w:val="28"/>
          <w:szCs w:val="28"/>
        </w:rPr>
      </w:pP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107E77" w:rsidRPr="00107E77" w:rsidRDefault="00107E77" w:rsidP="00107E77">
      <w:pPr>
        <w:rPr>
          <w:lang w:val="uk-UA"/>
        </w:rPr>
      </w:pPr>
    </w:p>
    <w:p w:rsidR="00C873F5" w:rsidRPr="00C873F5" w:rsidRDefault="00C873F5" w:rsidP="00C524D0">
      <w:pPr>
        <w:numPr>
          <w:ilvl w:val="0"/>
          <w:numId w:val="102"/>
        </w:numPr>
        <w:tabs>
          <w:tab w:val="clear" w:pos="1070"/>
        </w:tabs>
        <w:ind w:left="0" w:firstLine="710"/>
        <w:jc w:val="both"/>
        <w:outlineLvl w:val="0"/>
        <w:rPr>
          <w:sz w:val="28"/>
          <w:szCs w:val="28"/>
          <w:lang w:val="uk-UA"/>
        </w:rPr>
      </w:pPr>
      <w:r w:rsidRPr="00C873F5">
        <w:rPr>
          <w:sz w:val="28"/>
          <w:szCs w:val="28"/>
          <w:lang w:val="uk-UA"/>
        </w:rPr>
        <w:t>Присвоїти адресу об’єкту нерухомого майна - житловому будинку, що побудований Саченко Людмилою Олегівною, відповідно до Декларації про готовність об’єкта до експлуатації від 14.11.2019 №КС181193180220 та розташованого на земельній ділянці з кадастровим номером 3223110100:01:052:0003: Київська область, місто Обухів, вулиця 8- го Листопада, 73.</w:t>
      </w:r>
    </w:p>
    <w:p w:rsidR="00C873F5" w:rsidRDefault="00C873F5" w:rsidP="00C524D0">
      <w:pPr>
        <w:numPr>
          <w:ilvl w:val="0"/>
          <w:numId w:val="102"/>
        </w:numPr>
        <w:tabs>
          <w:tab w:val="clear" w:pos="1070"/>
          <w:tab w:val="num" w:pos="720"/>
        </w:tabs>
        <w:ind w:left="0" w:firstLine="720"/>
        <w:jc w:val="both"/>
        <w:outlineLvl w:val="0"/>
        <w:rPr>
          <w:sz w:val="28"/>
          <w:szCs w:val="28"/>
        </w:rPr>
      </w:pPr>
      <w:r>
        <w:rPr>
          <w:sz w:val="28"/>
          <w:szCs w:val="28"/>
        </w:rPr>
        <w:t xml:space="preserve">Присвоїти адресу об’єкту нерухомого майна - </w:t>
      </w:r>
      <w:r w:rsidRPr="00636526">
        <w:rPr>
          <w:sz w:val="28"/>
          <w:szCs w:val="28"/>
        </w:rPr>
        <w:t>земельній ділянці з кадастровим номером 3223110100:01:0</w:t>
      </w:r>
      <w:r>
        <w:rPr>
          <w:sz w:val="28"/>
          <w:szCs w:val="28"/>
        </w:rPr>
        <w:t>52</w:t>
      </w:r>
      <w:r w:rsidRPr="00636526">
        <w:rPr>
          <w:sz w:val="28"/>
          <w:szCs w:val="28"/>
        </w:rPr>
        <w:t>:0</w:t>
      </w:r>
      <w:r>
        <w:rPr>
          <w:sz w:val="28"/>
          <w:szCs w:val="28"/>
        </w:rPr>
        <w:t>003</w:t>
      </w:r>
      <w:r w:rsidRPr="00636526">
        <w:rPr>
          <w:sz w:val="28"/>
          <w:szCs w:val="28"/>
        </w:rPr>
        <w:t xml:space="preserve">: Київська область, місто Обухів, </w:t>
      </w:r>
      <w:r>
        <w:rPr>
          <w:sz w:val="28"/>
          <w:szCs w:val="28"/>
        </w:rPr>
        <w:t>вулиця 8- го Листопада, 73</w:t>
      </w:r>
      <w:r w:rsidRPr="00636526">
        <w:rPr>
          <w:sz w:val="28"/>
          <w:szCs w:val="28"/>
        </w:rPr>
        <w:t>.</w:t>
      </w:r>
    </w:p>
    <w:p w:rsidR="00C873F5" w:rsidRDefault="00C873F5" w:rsidP="00C524D0">
      <w:pPr>
        <w:numPr>
          <w:ilvl w:val="0"/>
          <w:numId w:val="102"/>
        </w:numPr>
        <w:tabs>
          <w:tab w:val="clear" w:pos="1070"/>
          <w:tab w:val="num" w:pos="720"/>
        </w:tabs>
        <w:ind w:left="0" w:firstLine="720"/>
        <w:jc w:val="both"/>
        <w:outlineLvl w:val="0"/>
        <w:rPr>
          <w:sz w:val="28"/>
          <w:szCs w:val="28"/>
        </w:rPr>
      </w:pPr>
      <w:r>
        <w:rPr>
          <w:sz w:val="28"/>
          <w:szCs w:val="28"/>
        </w:rPr>
        <w:t xml:space="preserve">Змінити адресу незакінченому будівництвом житловому будинку відповідно до Свідоцтва про право на спадщину за законом від 20.05.1997 серія ААЕ №459380 адресу: </w:t>
      </w:r>
      <w:r w:rsidRPr="00636526">
        <w:rPr>
          <w:sz w:val="28"/>
          <w:szCs w:val="28"/>
        </w:rPr>
        <w:t xml:space="preserve">Київська область, місто Обухів, </w:t>
      </w:r>
      <w:r>
        <w:rPr>
          <w:sz w:val="28"/>
          <w:szCs w:val="28"/>
        </w:rPr>
        <w:t xml:space="preserve">вулиця 8- го Листопада, 73 (колишня адреса: </w:t>
      </w:r>
      <w:r w:rsidRPr="00636526">
        <w:rPr>
          <w:sz w:val="28"/>
          <w:szCs w:val="28"/>
        </w:rPr>
        <w:t xml:space="preserve">Київська область, місто Обухів, </w:t>
      </w:r>
      <w:r>
        <w:rPr>
          <w:sz w:val="28"/>
          <w:szCs w:val="28"/>
        </w:rPr>
        <w:t>вулиця 7- го Листопада, 77.)</w:t>
      </w:r>
    </w:p>
    <w:p w:rsidR="00C873F5" w:rsidRPr="00636526" w:rsidRDefault="00C873F5" w:rsidP="00C524D0">
      <w:pPr>
        <w:numPr>
          <w:ilvl w:val="0"/>
          <w:numId w:val="102"/>
        </w:numPr>
        <w:tabs>
          <w:tab w:val="clear" w:pos="1070"/>
          <w:tab w:val="num" w:pos="720"/>
        </w:tabs>
        <w:ind w:left="0" w:firstLine="720"/>
        <w:jc w:val="both"/>
        <w:outlineLvl w:val="0"/>
        <w:rPr>
          <w:sz w:val="28"/>
          <w:szCs w:val="28"/>
        </w:rPr>
      </w:pPr>
      <w:r>
        <w:rPr>
          <w:sz w:val="28"/>
          <w:szCs w:val="28"/>
        </w:rPr>
        <w:t>Відповідно до Закону України "Про державну реєстрацію речових прав на нерухоме майно та їх обтяжень" зміни підлягають державній реєстрації.</w:t>
      </w:r>
    </w:p>
    <w:p w:rsidR="00C873F5" w:rsidRPr="00E4588F" w:rsidRDefault="00C873F5" w:rsidP="00C873F5">
      <w:pPr>
        <w:pStyle w:val="31"/>
        <w:tabs>
          <w:tab w:val="left" w:pos="4140"/>
        </w:tabs>
        <w:rPr>
          <w:sz w:val="28"/>
          <w:szCs w:val="28"/>
        </w:rPr>
      </w:pPr>
      <w:r w:rsidRPr="00E4588F">
        <w:rPr>
          <w:sz w:val="28"/>
          <w:szCs w:val="28"/>
        </w:rPr>
        <w:t xml:space="preserve">Міський голова </w:t>
      </w:r>
      <w:r w:rsidRPr="00E4588F">
        <w:rPr>
          <w:sz w:val="28"/>
          <w:szCs w:val="28"/>
        </w:rPr>
        <w:tab/>
      </w:r>
      <w:r>
        <w:rPr>
          <w:sz w:val="28"/>
          <w:szCs w:val="28"/>
        </w:rPr>
        <w:tab/>
      </w:r>
      <w:r>
        <w:rPr>
          <w:sz w:val="28"/>
          <w:szCs w:val="28"/>
        </w:rPr>
        <w:tab/>
      </w:r>
      <w:r w:rsidRPr="00E4588F">
        <w:rPr>
          <w:sz w:val="28"/>
          <w:szCs w:val="28"/>
        </w:rPr>
        <w:tab/>
      </w:r>
      <w:r w:rsidRPr="00E4588F">
        <w:rPr>
          <w:sz w:val="28"/>
          <w:szCs w:val="28"/>
        </w:rPr>
        <w:tab/>
      </w:r>
      <w:r w:rsidRPr="00E4588F">
        <w:rPr>
          <w:sz w:val="28"/>
          <w:szCs w:val="28"/>
        </w:rPr>
        <w:tab/>
        <w:t>О.М. Левченко</w:t>
      </w:r>
    </w:p>
    <w:p w:rsidR="00C873F5" w:rsidRDefault="00C873F5" w:rsidP="00C873F5">
      <w:pPr>
        <w:pStyle w:val="31"/>
        <w:tabs>
          <w:tab w:val="left" w:pos="4140"/>
        </w:tabs>
      </w:pPr>
      <w:r>
        <w:t>Вик. Яковлєва С.Л.</w:t>
      </w: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Default="00107E77" w:rsidP="00C873F5">
      <w:pPr>
        <w:pStyle w:val="31"/>
        <w:tabs>
          <w:tab w:val="left" w:pos="4140"/>
        </w:tabs>
      </w:pPr>
    </w:p>
    <w:p w:rsidR="00107E77" w:rsidRPr="0046554D" w:rsidRDefault="00107E77" w:rsidP="00C873F5">
      <w:pPr>
        <w:pStyle w:val="31"/>
        <w:tabs>
          <w:tab w:val="left" w:pos="4140"/>
        </w:tabs>
        <w:rPr>
          <w:sz w:val="28"/>
          <w:szCs w:val="28"/>
        </w:rPr>
      </w:pPr>
    </w:p>
    <w:p w:rsidR="00C873F5" w:rsidRPr="005144F6" w:rsidRDefault="005959E3" w:rsidP="00C873F5">
      <w:pPr>
        <w:pStyle w:val="a5"/>
        <w:rPr>
          <w:sz w:val="28"/>
          <w:szCs w:val="28"/>
        </w:rPr>
      </w:pPr>
      <w:r>
        <w:rPr>
          <w:sz w:val="28"/>
          <w:szCs w:val="28"/>
        </w:rPr>
        <w:object w:dxaOrig="1440" w:dyaOrig="1440">
          <v:shape id="_x0000_s1151" type="#_x0000_t75" style="position:absolute;left:0;text-align:left;margin-left:3in;margin-top:-18pt;width:36pt;height:50.4pt;z-index:251757568">
            <v:imagedata r:id="rId47" o:title=""/>
            <w10:wrap type="topAndBottom"/>
          </v:shape>
          <o:OLEObject Type="Embed" ProgID="PBrush" ShapeID="_x0000_s1151" DrawAspect="Content" ObjectID="_1638104783" r:id="rId81"/>
        </w:object>
      </w:r>
      <w:r w:rsidR="00C873F5" w:rsidRPr="005144F6">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5144F6" w:rsidRDefault="00C873F5" w:rsidP="00C873F5">
      <w:pPr>
        <w:jc w:val="center"/>
        <w:rPr>
          <w:b/>
          <w:sz w:val="28"/>
          <w:szCs w:val="28"/>
        </w:rPr>
      </w:pPr>
      <w:r w:rsidRPr="005144F6">
        <w:rPr>
          <w:b/>
          <w:sz w:val="28"/>
          <w:szCs w:val="28"/>
        </w:rPr>
        <w:t>ВИКОНАВЧИЙ КОМІТЕТ</w:t>
      </w:r>
    </w:p>
    <w:p w:rsidR="00C873F5" w:rsidRPr="005144F6" w:rsidRDefault="00C873F5" w:rsidP="00C873F5">
      <w:pPr>
        <w:pStyle w:val="a5"/>
        <w:rPr>
          <w:sz w:val="28"/>
          <w:szCs w:val="28"/>
        </w:rPr>
      </w:pPr>
    </w:p>
    <w:p w:rsidR="00BA1D05" w:rsidRPr="00836F79" w:rsidRDefault="00C873F5" w:rsidP="00BA1D05">
      <w:pPr>
        <w:pStyle w:val="a5"/>
        <w:rPr>
          <w:sz w:val="28"/>
          <w:szCs w:val="28"/>
        </w:rPr>
      </w:pPr>
      <w:r w:rsidRPr="005144F6">
        <w:rPr>
          <w:sz w:val="28"/>
          <w:szCs w:val="28"/>
        </w:rPr>
        <w:t xml:space="preserve">Р І Ш Е Н Н Я № </w:t>
      </w:r>
      <w:r w:rsidR="00802569">
        <w:rPr>
          <w:sz w:val="28"/>
          <w:szCs w:val="28"/>
        </w:rPr>
        <w:t>778</w:t>
      </w:r>
    </w:p>
    <w:p w:rsidR="00C873F5" w:rsidRPr="00C873F5" w:rsidRDefault="00C873F5" w:rsidP="00C873F5">
      <w:pPr>
        <w:jc w:val="both"/>
        <w:rPr>
          <w:sz w:val="28"/>
          <w:szCs w:val="28"/>
          <w:lang w:val="uk-UA"/>
        </w:rPr>
      </w:pPr>
      <w:r w:rsidRPr="00C873F5">
        <w:rPr>
          <w:sz w:val="28"/>
          <w:szCs w:val="28"/>
          <w:lang w:val="uk-UA"/>
        </w:rPr>
        <w:t>від 13 грудня 2019 року</w:t>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r>
      <w:r w:rsidRPr="00C873F5">
        <w:rPr>
          <w:sz w:val="28"/>
          <w:szCs w:val="28"/>
          <w:lang w:val="uk-UA"/>
        </w:rPr>
        <w:tab/>
        <w:t>м. Обухів</w:t>
      </w:r>
    </w:p>
    <w:p w:rsidR="00C873F5" w:rsidRDefault="00C873F5" w:rsidP="00C873F5">
      <w:pPr>
        <w:pStyle w:val="a8"/>
        <w:ind w:left="0" w:right="3685" w:firstLine="720"/>
        <w:jc w:val="both"/>
        <w:rPr>
          <w:sz w:val="28"/>
          <w:szCs w:val="28"/>
        </w:rPr>
      </w:pPr>
      <w:r w:rsidRPr="00F16F88">
        <w:rPr>
          <w:sz w:val="28"/>
          <w:szCs w:val="28"/>
        </w:rPr>
        <w:t xml:space="preserve">Про </w:t>
      </w:r>
      <w:r>
        <w:rPr>
          <w:sz w:val="28"/>
          <w:szCs w:val="28"/>
        </w:rPr>
        <w:t>зміну</w:t>
      </w:r>
      <w:r w:rsidRPr="00F16F88">
        <w:rPr>
          <w:sz w:val="28"/>
          <w:szCs w:val="28"/>
        </w:rPr>
        <w:t xml:space="preserve"> адреси об’єкту нерухомого майна – </w:t>
      </w:r>
      <w:r>
        <w:rPr>
          <w:sz w:val="28"/>
          <w:szCs w:val="28"/>
        </w:rPr>
        <w:t>молитовному будинку</w:t>
      </w:r>
      <w:r w:rsidRPr="00F16F88">
        <w:rPr>
          <w:sz w:val="28"/>
          <w:szCs w:val="28"/>
        </w:rPr>
        <w:t xml:space="preserve">, що </w:t>
      </w:r>
      <w:r>
        <w:rPr>
          <w:sz w:val="28"/>
          <w:szCs w:val="28"/>
        </w:rPr>
        <w:t xml:space="preserve">належить </w:t>
      </w:r>
      <w:r w:rsidRPr="00595B7C">
        <w:rPr>
          <w:sz w:val="28"/>
          <w:szCs w:val="28"/>
        </w:rPr>
        <w:t>Релігійній громаді Євангельських Християн – Баптистів</w:t>
      </w:r>
      <w:r>
        <w:rPr>
          <w:sz w:val="28"/>
          <w:szCs w:val="28"/>
        </w:rPr>
        <w:t>:</w:t>
      </w:r>
      <w:r w:rsidRPr="00595B7C">
        <w:rPr>
          <w:sz w:val="28"/>
          <w:szCs w:val="28"/>
        </w:rPr>
        <w:t xml:space="preserve"> Київська обл., м.</w:t>
      </w:r>
      <w:r>
        <w:rPr>
          <w:sz w:val="28"/>
          <w:szCs w:val="28"/>
        </w:rPr>
        <w:t xml:space="preserve"> Обухів, вул. Каштанова, 17А</w:t>
      </w:r>
    </w:p>
    <w:p w:rsidR="00C873F5" w:rsidRPr="00F65944" w:rsidRDefault="00C873F5" w:rsidP="00C873F5">
      <w:pPr>
        <w:pStyle w:val="a8"/>
        <w:ind w:left="0" w:firstLine="720"/>
        <w:jc w:val="both"/>
      </w:pPr>
      <w:r w:rsidRPr="00E4588F">
        <w:rPr>
          <w:sz w:val="28"/>
          <w:szCs w:val="28"/>
        </w:rPr>
        <w:t xml:space="preserve">Розглянувши заяву та подані документи </w:t>
      </w:r>
      <w:r>
        <w:rPr>
          <w:sz w:val="28"/>
          <w:szCs w:val="28"/>
        </w:rPr>
        <w:t>Кашуби Анатолія Миколайовича</w:t>
      </w:r>
      <w:r w:rsidRPr="00E4588F">
        <w:rPr>
          <w:sz w:val="28"/>
          <w:szCs w:val="28"/>
        </w:rPr>
        <w:t xml:space="preserve"> щодо </w:t>
      </w:r>
      <w:r>
        <w:rPr>
          <w:sz w:val="28"/>
          <w:szCs w:val="28"/>
        </w:rPr>
        <w:t>зміни</w:t>
      </w:r>
      <w:r w:rsidRPr="00E4588F">
        <w:rPr>
          <w:sz w:val="28"/>
          <w:szCs w:val="28"/>
        </w:rPr>
        <w:t xml:space="preserve">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Pr>
          <w:sz w:val="28"/>
          <w:szCs w:val="28"/>
        </w:rPr>
        <w:t xml:space="preserve">Витягом з Державного реєстру речових прав на нерухоме майно про реєстрацію права власності (реєстраційний номер об’єкта нерухомого майна 1628818232116) </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Pr="00C873F5" w:rsidRDefault="00C873F5" w:rsidP="00C524D0">
      <w:pPr>
        <w:numPr>
          <w:ilvl w:val="0"/>
          <w:numId w:val="103"/>
        </w:numPr>
        <w:tabs>
          <w:tab w:val="clear" w:pos="1070"/>
          <w:tab w:val="num" w:pos="710"/>
        </w:tabs>
        <w:ind w:left="0" w:firstLine="710"/>
        <w:jc w:val="both"/>
        <w:outlineLvl w:val="0"/>
        <w:rPr>
          <w:sz w:val="28"/>
          <w:szCs w:val="28"/>
          <w:lang w:val="uk-UA"/>
        </w:rPr>
      </w:pPr>
      <w:r w:rsidRPr="00C873F5">
        <w:rPr>
          <w:sz w:val="28"/>
          <w:szCs w:val="28"/>
          <w:lang w:val="uk-UA"/>
        </w:rPr>
        <w:t>Змінити  адресу об’єкту нерухомого майна - молитовному будинку, що належить Релігійній громаді Євангельських Християн – Баптистів, відповідно до Витягу з Державного реєстру речових прав на нерухоме майно про реєстрацію права власності (реєстраційний номер об’єкта нерухомого майна 1628818232116 та розташованого на земельній ділянці з кадастровим номером 3223110100:01:100:0055 адресу: Київська область, місто Обухів,  вулиця Каштанова, 17А ( колишня адреса: Київська область, місто Обухів,  вулиця Каштанова, 17).</w:t>
      </w:r>
    </w:p>
    <w:p w:rsidR="00C873F5" w:rsidRDefault="00C873F5" w:rsidP="00C524D0">
      <w:pPr>
        <w:numPr>
          <w:ilvl w:val="0"/>
          <w:numId w:val="103"/>
        </w:numPr>
        <w:tabs>
          <w:tab w:val="clear" w:pos="1070"/>
          <w:tab w:val="num" w:pos="720"/>
        </w:tabs>
        <w:ind w:left="0" w:firstLine="720"/>
        <w:jc w:val="both"/>
        <w:outlineLvl w:val="0"/>
        <w:rPr>
          <w:sz w:val="28"/>
          <w:szCs w:val="28"/>
        </w:rPr>
      </w:pPr>
      <w:r>
        <w:rPr>
          <w:sz w:val="28"/>
          <w:szCs w:val="28"/>
        </w:rPr>
        <w:t xml:space="preserve">Присвоїти  адресу об’єкту нерухомого майна - земельній ділянці </w:t>
      </w:r>
      <w:r w:rsidRPr="00F61E3D">
        <w:rPr>
          <w:sz w:val="28"/>
          <w:szCs w:val="28"/>
        </w:rPr>
        <w:t>з кадастровим номером 3223</w:t>
      </w:r>
      <w:r>
        <w:rPr>
          <w:sz w:val="28"/>
          <w:szCs w:val="28"/>
        </w:rPr>
        <w:t>110100</w:t>
      </w:r>
      <w:r w:rsidRPr="00F61E3D">
        <w:rPr>
          <w:sz w:val="28"/>
          <w:szCs w:val="28"/>
        </w:rPr>
        <w:t>:0</w:t>
      </w:r>
      <w:r>
        <w:rPr>
          <w:sz w:val="28"/>
          <w:szCs w:val="28"/>
        </w:rPr>
        <w:t>1</w:t>
      </w:r>
      <w:r w:rsidRPr="00F61E3D">
        <w:rPr>
          <w:sz w:val="28"/>
          <w:szCs w:val="28"/>
        </w:rPr>
        <w:t>:</w:t>
      </w:r>
      <w:r>
        <w:rPr>
          <w:sz w:val="28"/>
          <w:szCs w:val="28"/>
        </w:rPr>
        <w:t>100</w:t>
      </w:r>
      <w:r w:rsidRPr="00F61E3D">
        <w:rPr>
          <w:sz w:val="28"/>
          <w:szCs w:val="28"/>
        </w:rPr>
        <w:t>:0</w:t>
      </w:r>
      <w:r>
        <w:rPr>
          <w:sz w:val="28"/>
          <w:szCs w:val="28"/>
        </w:rPr>
        <w:t xml:space="preserve">055 </w:t>
      </w:r>
      <w:r w:rsidRPr="00836F79">
        <w:rPr>
          <w:sz w:val="28"/>
          <w:szCs w:val="28"/>
        </w:rPr>
        <w:t>адресу: Київська область, місто Обухів</w:t>
      </w:r>
      <w:r>
        <w:rPr>
          <w:sz w:val="28"/>
          <w:szCs w:val="28"/>
        </w:rPr>
        <w:t>,  вулиця Каштанова, 17А.</w:t>
      </w:r>
    </w:p>
    <w:p w:rsidR="00C873F5" w:rsidRPr="00636526" w:rsidRDefault="00C873F5" w:rsidP="00C524D0">
      <w:pPr>
        <w:numPr>
          <w:ilvl w:val="0"/>
          <w:numId w:val="103"/>
        </w:numPr>
        <w:tabs>
          <w:tab w:val="clear" w:pos="1070"/>
          <w:tab w:val="num" w:pos="720"/>
        </w:tabs>
        <w:ind w:left="0" w:firstLine="720"/>
        <w:jc w:val="both"/>
        <w:outlineLvl w:val="0"/>
        <w:rPr>
          <w:sz w:val="28"/>
          <w:szCs w:val="28"/>
        </w:rPr>
      </w:pPr>
      <w:r>
        <w:rPr>
          <w:sz w:val="28"/>
          <w:szCs w:val="28"/>
        </w:rPr>
        <w:t>Відповідно до Закону України "Про державну реєстрацію речових прав на нерухоме майно та їх обтяжень" зміни підлягають державній реєстрації.</w:t>
      </w:r>
    </w:p>
    <w:p w:rsidR="00C873F5" w:rsidRDefault="00C873F5" w:rsidP="00C873F5">
      <w:pPr>
        <w:pStyle w:val="31"/>
        <w:tabs>
          <w:tab w:val="left" w:pos="4140"/>
        </w:tabs>
        <w:rPr>
          <w:sz w:val="28"/>
          <w:szCs w:val="28"/>
        </w:rPr>
      </w:pPr>
    </w:p>
    <w:p w:rsidR="00C873F5" w:rsidRPr="00E4588F" w:rsidRDefault="00C873F5" w:rsidP="00C873F5">
      <w:pPr>
        <w:pStyle w:val="31"/>
        <w:tabs>
          <w:tab w:val="left" w:pos="4140"/>
        </w:tabs>
        <w:rPr>
          <w:sz w:val="28"/>
          <w:szCs w:val="28"/>
        </w:rPr>
      </w:pPr>
      <w:r w:rsidRPr="00E4588F">
        <w:rPr>
          <w:sz w:val="28"/>
          <w:szCs w:val="28"/>
        </w:rPr>
        <w:t xml:space="preserve">Міський голова </w:t>
      </w:r>
      <w:r w:rsidRPr="00E4588F">
        <w:rPr>
          <w:sz w:val="28"/>
          <w:szCs w:val="28"/>
        </w:rPr>
        <w:tab/>
      </w:r>
      <w:r>
        <w:rPr>
          <w:sz w:val="28"/>
          <w:szCs w:val="28"/>
        </w:rPr>
        <w:tab/>
      </w:r>
      <w:r>
        <w:rPr>
          <w:sz w:val="28"/>
          <w:szCs w:val="28"/>
        </w:rPr>
        <w:tab/>
      </w:r>
      <w:r w:rsidRPr="00E4588F">
        <w:rPr>
          <w:sz w:val="28"/>
          <w:szCs w:val="28"/>
        </w:rPr>
        <w:tab/>
      </w:r>
      <w:r w:rsidRPr="00E4588F">
        <w:rPr>
          <w:sz w:val="28"/>
          <w:szCs w:val="28"/>
        </w:rPr>
        <w:tab/>
      </w:r>
      <w:r w:rsidRPr="00E4588F">
        <w:rPr>
          <w:sz w:val="28"/>
          <w:szCs w:val="28"/>
        </w:rPr>
        <w:tab/>
        <w:t>О.М. Левченко</w:t>
      </w:r>
    </w:p>
    <w:p w:rsidR="00C873F5" w:rsidRPr="0046554D" w:rsidRDefault="00C873F5" w:rsidP="00C873F5">
      <w:pPr>
        <w:pStyle w:val="31"/>
        <w:tabs>
          <w:tab w:val="left" w:pos="4140"/>
        </w:tabs>
        <w:rPr>
          <w:sz w:val="28"/>
          <w:szCs w:val="28"/>
        </w:rPr>
      </w:pPr>
      <w:r>
        <w:t>Вик. Яковлєва С.Л.</w:t>
      </w:r>
    </w:p>
    <w:p w:rsidR="00C873F5" w:rsidRDefault="00C873F5" w:rsidP="00C873F5">
      <w:pPr>
        <w:pStyle w:val="31"/>
        <w:tabs>
          <w:tab w:val="left" w:pos="4140"/>
        </w:tabs>
      </w:pPr>
    </w:p>
    <w:p w:rsidR="00C873F5" w:rsidRPr="00836F79" w:rsidRDefault="005959E3" w:rsidP="00C873F5">
      <w:pPr>
        <w:pStyle w:val="a5"/>
        <w:rPr>
          <w:sz w:val="28"/>
          <w:szCs w:val="28"/>
        </w:rPr>
      </w:pPr>
      <w:r>
        <w:rPr>
          <w:sz w:val="28"/>
          <w:szCs w:val="28"/>
        </w:rPr>
        <w:object w:dxaOrig="1440" w:dyaOrig="1440">
          <v:shape id="_x0000_s1152" type="#_x0000_t75" style="position:absolute;left:0;text-align:left;margin-left:218pt;margin-top:2.7pt;width:36pt;height:50.4pt;z-index:251758592">
            <v:imagedata r:id="rId47" o:title=""/>
            <w10:wrap type="topAndBottom"/>
          </v:shape>
          <o:OLEObject Type="Embed" ProgID="PBrush" ShapeID="_x0000_s1152" DrawAspect="Content" ObjectID="_1638104784" r:id="rId82"/>
        </w:object>
      </w:r>
      <w:r w:rsidR="00C873F5" w:rsidRPr="00836F79">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836F79" w:rsidRDefault="00C873F5" w:rsidP="00C873F5">
      <w:pPr>
        <w:jc w:val="center"/>
        <w:rPr>
          <w:b/>
          <w:sz w:val="28"/>
          <w:szCs w:val="28"/>
        </w:rPr>
      </w:pPr>
      <w:r w:rsidRPr="00836F79">
        <w:rPr>
          <w:b/>
          <w:sz w:val="28"/>
          <w:szCs w:val="28"/>
        </w:rPr>
        <w:t>ВИКОНАВЧИЙ КОМІТЕТ</w:t>
      </w:r>
    </w:p>
    <w:p w:rsidR="00C873F5" w:rsidRPr="00836F79" w:rsidRDefault="00C873F5" w:rsidP="00C873F5">
      <w:pPr>
        <w:pStyle w:val="a5"/>
        <w:rPr>
          <w:sz w:val="28"/>
          <w:szCs w:val="28"/>
        </w:rPr>
      </w:pPr>
    </w:p>
    <w:p w:rsidR="00BA1D05" w:rsidRPr="00836F79" w:rsidRDefault="00C873F5" w:rsidP="00BA1D05">
      <w:pPr>
        <w:pStyle w:val="a5"/>
        <w:rPr>
          <w:sz w:val="28"/>
          <w:szCs w:val="28"/>
        </w:rPr>
      </w:pPr>
      <w:r w:rsidRPr="00836F79">
        <w:rPr>
          <w:sz w:val="28"/>
          <w:szCs w:val="28"/>
        </w:rPr>
        <w:t xml:space="preserve">РІШЕННЯ № </w:t>
      </w:r>
      <w:r w:rsidR="00802569">
        <w:rPr>
          <w:sz w:val="28"/>
          <w:szCs w:val="28"/>
        </w:rPr>
        <w:t>779</w:t>
      </w:r>
    </w:p>
    <w:p w:rsidR="00C873F5" w:rsidRPr="00B3725A" w:rsidRDefault="00C873F5" w:rsidP="00C873F5">
      <w:pPr>
        <w:jc w:val="both"/>
        <w:rPr>
          <w:sz w:val="28"/>
          <w:szCs w:val="28"/>
        </w:rPr>
      </w:pPr>
      <w:r w:rsidRPr="00B3725A">
        <w:rPr>
          <w:sz w:val="28"/>
          <w:szCs w:val="28"/>
        </w:rPr>
        <w:t xml:space="preserve">від </w:t>
      </w:r>
      <w:r>
        <w:rPr>
          <w:sz w:val="28"/>
          <w:szCs w:val="28"/>
        </w:rPr>
        <w:t>13 грудня  2019</w:t>
      </w:r>
      <w:r w:rsidRPr="00B3725A">
        <w:rPr>
          <w:sz w:val="28"/>
          <w:szCs w:val="28"/>
        </w:rPr>
        <w:t xml:space="preserve"> року</w:t>
      </w:r>
      <w:r w:rsidRPr="00B3725A">
        <w:rPr>
          <w:sz w:val="28"/>
          <w:szCs w:val="28"/>
        </w:rPr>
        <w:tab/>
      </w:r>
      <w:r w:rsidRPr="00B3725A">
        <w:rPr>
          <w:sz w:val="28"/>
          <w:szCs w:val="28"/>
        </w:rPr>
        <w:tab/>
      </w:r>
      <w:r w:rsidRPr="00B3725A">
        <w:rPr>
          <w:sz w:val="28"/>
          <w:szCs w:val="28"/>
        </w:rPr>
        <w:tab/>
      </w:r>
      <w:r>
        <w:rPr>
          <w:sz w:val="28"/>
          <w:szCs w:val="28"/>
        </w:rPr>
        <w:tab/>
      </w:r>
      <w:r w:rsidRPr="00B3725A">
        <w:rPr>
          <w:sz w:val="28"/>
          <w:szCs w:val="28"/>
        </w:rPr>
        <w:tab/>
      </w:r>
      <w:r w:rsidRPr="00B3725A">
        <w:rPr>
          <w:sz w:val="28"/>
          <w:szCs w:val="28"/>
        </w:rPr>
        <w:tab/>
      </w:r>
      <w:r w:rsidRPr="00B3725A">
        <w:rPr>
          <w:sz w:val="28"/>
          <w:szCs w:val="28"/>
        </w:rPr>
        <w:tab/>
        <w:t>м. Обухів</w:t>
      </w:r>
    </w:p>
    <w:p w:rsidR="00C873F5" w:rsidRDefault="00C873F5" w:rsidP="00C873F5">
      <w:pPr>
        <w:pStyle w:val="a8"/>
        <w:ind w:left="0" w:right="4110" w:firstLine="720"/>
        <w:jc w:val="both"/>
        <w:rPr>
          <w:sz w:val="28"/>
          <w:szCs w:val="28"/>
        </w:rPr>
      </w:pPr>
    </w:p>
    <w:p w:rsidR="00C873F5" w:rsidRPr="00C32A76" w:rsidRDefault="00C873F5" w:rsidP="00C873F5">
      <w:pPr>
        <w:pStyle w:val="a8"/>
        <w:ind w:left="0" w:right="4110" w:firstLine="720"/>
        <w:jc w:val="both"/>
        <w:rPr>
          <w:color w:val="C00000"/>
          <w:sz w:val="28"/>
          <w:szCs w:val="28"/>
        </w:rPr>
      </w:pPr>
      <w:r w:rsidRPr="002E5CD4">
        <w:rPr>
          <w:sz w:val="28"/>
          <w:szCs w:val="28"/>
        </w:rPr>
        <w:t xml:space="preserve">Про </w:t>
      </w:r>
      <w:r>
        <w:rPr>
          <w:sz w:val="28"/>
          <w:szCs w:val="28"/>
        </w:rPr>
        <w:t>зміну</w:t>
      </w:r>
      <w:r w:rsidRPr="002E5CD4">
        <w:rPr>
          <w:sz w:val="28"/>
          <w:szCs w:val="28"/>
        </w:rPr>
        <w:t xml:space="preserve"> адреси об’єкт</w:t>
      </w:r>
      <w:r>
        <w:rPr>
          <w:sz w:val="28"/>
          <w:szCs w:val="28"/>
        </w:rPr>
        <w:t>у</w:t>
      </w:r>
      <w:r w:rsidRPr="002E5CD4">
        <w:rPr>
          <w:sz w:val="28"/>
          <w:szCs w:val="28"/>
        </w:rPr>
        <w:t xml:space="preserve"> нерухомого майна – </w:t>
      </w:r>
      <w:r>
        <w:rPr>
          <w:sz w:val="28"/>
          <w:szCs w:val="28"/>
        </w:rPr>
        <w:t>житловому будинку, що належи</w:t>
      </w:r>
      <w:r w:rsidRPr="002E5CD4">
        <w:rPr>
          <w:sz w:val="28"/>
          <w:szCs w:val="28"/>
        </w:rPr>
        <w:t xml:space="preserve">ть </w:t>
      </w:r>
      <w:r>
        <w:rPr>
          <w:sz w:val="28"/>
          <w:szCs w:val="28"/>
        </w:rPr>
        <w:t>Соколу І.І.</w:t>
      </w:r>
      <w:r w:rsidRPr="002E5CD4">
        <w:rPr>
          <w:sz w:val="28"/>
          <w:szCs w:val="28"/>
        </w:rPr>
        <w:t xml:space="preserve">: Київська обл., м. Обухів, </w:t>
      </w:r>
      <w:r>
        <w:rPr>
          <w:sz w:val="28"/>
          <w:szCs w:val="28"/>
        </w:rPr>
        <w:t>провулок Петра Невгада, 5</w:t>
      </w:r>
    </w:p>
    <w:p w:rsidR="00C873F5" w:rsidRDefault="00C873F5" w:rsidP="00C873F5">
      <w:pPr>
        <w:pStyle w:val="a8"/>
        <w:ind w:left="0" w:firstLine="720"/>
        <w:jc w:val="both"/>
        <w:rPr>
          <w:sz w:val="28"/>
          <w:szCs w:val="28"/>
        </w:rPr>
      </w:pPr>
    </w:p>
    <w:p w:rsidR="00C873F5" w:rsidRDefault="00C873F5" w:rsidP="00C873F5">
      <w:pPr>
        <w:pStyle w:val="a8"/>
        <w:ind w:left="0" w:firstLine="720"/>
        <w:jc w:val="both"/>
        <w:rPr>
          <w:sz w:val="28"/>
          <w:szCs w:val="28"/>
        </w:rPr>
      </w:pPr>
      <w:r w:rsidRPr="00836F79">
        <w:rPr>
          <w:sz w:val="28"/>
          <w:szCs w:val="28"/>
        </w:rPr>
        <w:t>Розглянувши заяв</w:t>
      </w:r>
      <w:r>
        <w:rPr>
          <w:sz w:val="28"/>
          <w:szCs w:val="28"/>
        </w:rPr>
        <w:t>и</w:t>
      </w:r>
      <w:r w:rsidRPr="00836F79">
        <w:rPr>
          <w:sz w:val="28"/>
          <w:szCs w:val="28"/>
        </w:rPr>
        <w:t xml:space="preserve"> та подані документи </w:t>
      </w:r>
      <w:r>
        <w:rPr>
          <w:sz w:val="28"/>
          <w:szCs w:val="28"/>
        </w:rPr>
        <w:t xml:space="preserve">Сокола Івана Івановича </w:t>
      </w:r>
      <w:r w:rsidRPr="00836F79">
        <w:rPr>
          <w:sz w:val="28"/>
          <w:szCs w:val="28"/>
        </w:rPr>
        <w:t xml:space="preserve">щодо </w:t>
      </w:r>
      <w:r>
        <w:rPr>
          <w:sz w:val="28"/>
          <w:szCs w:val="28"/>
        </w:rPr>
        <w:t>зміни</w:t>
      </w:r>
      <w:r w:rsidRPr="00836F79">
        <w:rPr>
          <w:sz w:val="28"/>
          <w:szCs w:val="28"/>
        </w:rPr>
        <w:t xml:space="preserve"> адреси </w:t>
      </w:r>
      <w:r w:rsidRPr="002E5CD4">
        <w:rPr>
          <w:sz w:val="28"/>
          <w:szCs w:val="28"/>
        </w:rPr>
        <w:t>об’єкт</w:t>
      </w:r>
      <w:r>
        <w:rPr>
          <w:sz w:val="28"/>
          <w:szCs w:val="28"/>
        </w:rPr>
        <w:t>у</w:t>
      </w:r>
      <w:r w:rsidRPr="002E5CD4">
        <w:rPr>
          <w:sz w:val="28"/>
          <w:szCs w:val="28"/>
        </w:rPr>
        <w:t xml:space="preserve"> нерухомого майна</w:t>
      </w:r>
      <w:r w:rsidRPr="00836F79">
        <w:rPr>
          <w:sz w:val="28"/>
          <w:szCs w:val="28"/>
        </w:rPr>
        <w:t>, керуючись підпунктом 1 пункту б статті 31 Закону України «Про місцеве самоврядування в Україні»,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року №161-09-</w:t>
      </w:r>
      <w:r w:rsidRPr="00836F79">
        <w:rPr>
          <w:sz w:val="28"/>
          <w:szCs w:val="28"/>
          <w:lang w:val="en-US"/>
        </w:rPr>
        <w:t>V</w:t>
      </w:r>
      <w:r w:rsidRPr="00836F79">
        <w:rPr>
          <w:sz w:val="28"/>
          <w:szCs w:val="28"/>
        </w:rPr>
        <w:t xml:space="preserve">ІІ, </w:t>
      </w:r>
      <w:r>
        <w:rPr>
          <w:sz w:val="28"/>
          <w:szCs w:val="28"/>
        </w:rPr>
        <w:t>Свідоцтвом про право приватної власності на житловий будинок від 05.02.1976 зареєстрованого в реєстрі за №3119 реєстрова книга №1 та у зв’язку із впорядкуванням елементів забудови</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ind w:firstLine="851"/>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Pr="00C873F5" w:rsidRDefault="00C873F5" w:rsidP="00C873F5">
      <w:pPr>
        <w:rPr>
          <w:lang w:val="uk-UA"/>
        </w:rPr>
      </w:pPr>
    </w:p>
    <w:p w:rsidR="00C873F5" w:rsidRDefault="00C873F5" w:rsidP="00C524D0">
      <w:pPr>
        <w:numPr>
          <w:ilvl w:val="0"/>
          <w:numId w:val="104"/>
        </w:numPr>
        <w:tabs>
          <w:tab w:val="clear" w:pos="1211"/>
          <w:tab w:val="num" w:pos="851"/>
        </w:tabs>
        <w:ind w:left="0" w:firstLine="851"/>
        <w:jc w:val="both"/>
        <w:outlineLvl w:val="0"/>
        <w:rPr>
          <w:sz w:val="28"/>
          <w:szCs w:val="28"/>
        </w:rPr>
      </w:pPr>
      <w:r>
        <w:rPr>
          <w:sz w:val="28"/>
          <w:szCs w:val="28"/>
        </w:rPr>
        <w:t xml:space="preserve">Змінити </w:t>
      </w:r>
      <w:r w:rsidRPr="002E5CD4">
        <w:rPr>
          <w:sz w:val="28"/>
          <w:szCs w:val="28"/>
        </w:rPr>
        <w:t>адрес</w:t>
      </w:r>
      <w:r>
        <w:rPr>
          <w:sz w:val="28"/>
          <w:szCs w:val="28"/>
        </w:rPr>
        <w:t>у</w:t>
      </w:r>
      <w:r w:rsidRPr="002E5CD4">
        <w:rPr>
          <w:sz w:val="28"/>
          <w:szCs w:val="28"/>
        </w:rPr>
        <w:t xml:space="preserve"> об’єкт</w:t>
      </w:r>
      <w:r>
        <w:rPr>
          <w:sz w:val="28"/>
          <w:szCs w:val="28"/>
        </w:rPr>
        <w:t>у</w:t>
      </w:r>
      <w:r w:rsidRPr="002E5CD4">
        <w:rPr>
          <w:sz w:val="28"/>
          <w:szCs w:val="28"/>
        </w:rPr>
        <w:t xml:space="preserve"> нерухомого майна – </w:t>
      </w:r>
      <w:r>
        <w:rPr>
          <w:sz w:val="28"/>
          <w:szCs w:val="28"/>
        </w:rPr>
        <w:t xml:space="preserve">житловому будинку, що належить Соколу Івану Івановичу відповідно до Свідоцтвом про право приватної власності на житловий будинок від 05.02.1976 зареєстрованого в реєстрі за №3119 реєстрова книга №1 </w:t>
      </w:r>
      <w:r w:rsidRPr="00836F79">
        <w:rPr>
          <w:sz w:val="28"/>
          <w:szCs w:val="28"/>
        </w:rPr>
        <w:t xml:space="preserve">адресу: Київська область, місто Обухів, </w:t>
      </w:r>
      <w:r>
        <w:rPr>
          <w:sz w:val="28"/>
          <w:szCs w:val="28"/>
        </w:rPr>
        <w:t xml:space="preserve">провулок Петра Невгада, 5 (колишня адреса: </w:t>
      </w:r>
      <w:r w:rsidRPr="00836F79">
        <w:rPr>
          <w:sz w:val="28"/>
          <w:szCs w:val="28"/>
        </w:rPr>
        <w:t xml:space="preserve">Київська область, місто Обухів, </w:t>
      </w:r>
      <w:r>
        <w:rPr>
          <w:sz w:val="28"/>
          <w:szCs w:val="28"/>
        </w:rPr>
        <w:t>вулиця/ провулок Баумана, 2-Б).</w:t>
      </w:r>
    </w:p>
    <w:p w:rsidR="00C873F5" w:rsidRPr="004412F8" w:rsidRDefault="00C873F5" w:rsidP="00C873F5">
      <w:pPr>
        <w:tabs>
          <w:tab w:val="num" w:pos="2127"/>
        </w:tabs>
        <w:ind w:firstLine="851"/>
        <w:jc w:val="both"/>
        <w:outlineLvl w:val="0"/>
        <w:rPr>
          <w:sz w:val="28"/>
          <w:szCs w:val="28"/>
        </w:rPr>
      </w:pPr>
      <w:r>
        <w:rPr>
          <w:sz w:val="28"/>
          <w:szCs w:val="28"/>
        </w:rPr>
        <w:t>2.</w:t>
      </w:r>
      <w:r w:rsidRPr="004412F8">
        <w:rPr>
          <w:sz w:val="28"/>
          <w:szCs w:val="28"/>
        </w:rPr>
        <w:t xml:space="preserve"> Відповідно до Закону України "Про державну реєстрацію речових прав на нерухоме майно та їх обтяжень" зміни підлягають державній реєстрації.</w:t>
      </w:r>
    </w:p>
    <w:p w:rsidR="00C873F5" w:rsidRDefault="00C873F5" w:rsidP="00C873F5">
      <w:pPr>
        <w:ind w:left="851"/>
        <w:jc w:val="both"/>
        <w:outlineLvl w:val="0"/>
        <w:rPr>
          <w:sz w:val="28"/>
          <w:szCs w:val="28"/>
        </w:rPr>
      </w:pPr>
    </w:p>
    <w:p w:rsidR="00C873F5" w:rsidRPr="00836F79" w:rsidRDefault="00C873F5" w:rsidP="00C873F5">
      <w:pPr>
        <w:tabs>
          <w:tab w:val="num" w:pos="1070"/>
        </w:tabs>
        <w:jc w:val="both"/>
        <w:outlineLvl w:val="0"/>
        <w:rPr>
          <w:sz w:val="28"/>
          <w:szCs w:val="28"/>
        </w:rPr>
      </w:pPr>
    </w:p>
    <w:p w:rsidR="00C873F5" w:rsidRPr="006C174F" w:rsidRDefault="00C873F5" w:rsidP="00C873F5">
      <w:pPr>
        <w:pStyle w:val="31"/>
        <w:tabs>
          <w:tab w:val="left" w:pos="4140"/>
        </w:tabs>
        <w:rPr>
          <w:sz w:val="28"/>
          <w:szCs w:val="28"/>
        </w:rPr>
      </w:pPr>
      <w:r w:rsidRPr="006C174F">
        <w:rPr>
          <w:sz w:val="28"/>
          <w:szCs w:val="28"/>
        </w:rPr>
        <w:t xml:space="preserve">Міський голова </w:t>
      </w:r>
      <w:r w:rsidRPr="006C174F">
        <w:rPr>
          <w:sz w:val="28"/>
          <w:szCs w:val="28"/>
        </w:rPr>
        <w:tab/>
      </w:r>
      <w:r>
        <w:rPr>
          <w:sz w:val="28"/>
          <w:szCs w:val="28"/>
        </w:rPr>
        <w:t xml:space="preserve">    </w:t>
      </w:r>
      <w:r>
        <w:rPr>
          <w:sz w:val="28"/>
          <w:szCs w:val="28"/>
        </w:rPr>
        <w:tab/>
        <w:t xml:space="preserve">       </w:t>
      </w:r>
      <w:r>
        <w:rPr>
          <w:sz w:val="28"/>
          <w:szCs w:val="28"/>
        </w:rPr>
        <w:tab/>
      </w:r>
      <w:r>
        <w:rPr>
          <w:sz w:val="28"/>
          <w:szCs w:val="28"/>
        </w:rPr>
        <w:tab/>
        <w:t xml:space="preserve">  </w:t>
      </w:r>
      <w:r w:rsidRPr="006C174F">
        <w:rPr>
          <w:sz w:val="28"/>
          <w:szCs w:val="28"/>
        </w:rPr>
        <w:tab/>
        <w:t>О.М. Левченко</w:t>
      </w:r>
    </w:p>
    <w:p w:rsidR="00C873F5" w:rsidRDefault="00C873F5" w:rsidP="00C873F5">
      <w:pPr>
        <w:pStyle w:val="31"/>
        <w:tabs>
          <w:tab w:val="left" w:pos="4140"/>
        </w:tabs>
      </w:pPr>
    </w:p>
    <w:p w:rsidR="00C873F5" w:rsidRPr="00836F79" w:rsidRDefault="00C873F5" w:rsidP="00C873F5">
      <w:pPr>
        <w:pStyle w:val="31"/>
        <w:tabs>
          <w:tab w:val="left" w:pos="4140"/>
        </w:tabs>
      </w:pPr>
      <w:r>
        <w:t>Вик. Яковлєва С.Л.</w:t>
      </w:r>
    </w:p>
    <w:p w:rsidR="00C873F5" w:rsidRPr="005144F6" w:rsidRDefault="005959E3" w:rsidP="00C873F5">
      <w:pPr>
        <w:pStyle w:val="a5"/>
        <w:rPr>
          <w:sz w:val="28"/>
          <w:szCs w:val="28"/>
        </w:rPr>
      </w:pPr>
      <w:r>
        <w:rPr>
          <w:sz w:val="28"/>
          <w:szCs w:val="28"/>
        </w:rPr>
        <w:object w:dxaOrig="1440" w:dyaOrig="1440">
          <v:shape id="_x0000_s1153" type="#_x0000_t75" style="position:absolute;left:0;text-align:left;margin-left:3in;margin-top:-18pt;width:36pt;height:50.4pt;z-index:251759616">
            <v:imagedata r:id="rId47" o:title=""/>
            <w10:wrap type="topAndBottom"/>
          </v:shape>
          <o:OLEObject Type="Embed" ProgID="PBrush" ShapeID="_x0000_s1153" DrawAspect="Content" ObjectID="_1638104785" r:id="rId83"/>
        </w:object>
      </w:r>
      <w:r w:rsidR="00C873F5" w:rsidRPr="005144F6">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5144F6" w:rsidRDefault="00C873F5" w:rsidP="00C873F5">
      <w:pPr>
        <w:jc w:val="center"/>
        <w:rPr>
          <w:b/>
          <w:sz w:val="28"/>
          <w:szCs w:val="28"/>
        </w:rPr>
      </w:pPr>
      <w:r w:rsidRPr="005144F6">
        <w:rPr>
          <w:b/>
          <w:sz w:val="28"/>
          <w:szCs w:val="28"/>
        </w:rPr>
        <w:t>ВИКОНАВЧИЙ КОМІТЕТ</w:t>
      </w:r>
    </w:p>
    <w:p w:rsidR="00C873F5" w:rsidRPr="005144F6" w:rsidRDefault="00C873F5" w:rsidP="00C873F5">
      <w:pPr>
        <w:pStyle w:val="a5"/>
        <w:rPr>
          <w:sz w:val="28"/>
          <w:szCs w:val="28"/>
        </w:rPr>
      </w:pPr>
    </w:p>
    <w:p w:rsidR="00BA1D05" w:rsidRPr="00836F79" w:rsidRDefault="00C873F5" w:rsidP="00BA1D05">
      <w:pPr>
        <w:pStyle w:val="a5"/>
        <w:rPr>
          <w:sz w:val="28"/>
          <w:szCs w:val="28"/>
        </w:rPr>
      </w:pPr>
      <w:r w:rsidRPr="005144F6">
        <w:rPr>
          <w:sz w:val="28"/>
          <w:szCs w:val="28"/>
        </w:rPr>
        <w:t xml:space="preserve">Р І Ш Е Н Н Я № </w:t>
      </w:r>
      <w:r w:rsidR="00802569">
        <w:rPr>
          <w:sz w:val="28"/>
          <w:szCs w:val="28"/>
        </w:rPr>
        <w:t>780</w:t>
      </w:r>
    </w:p>
    <w:p w:rsidR="00C873F5" w:rsidRPr="00E4588F" w:rsidRDefault="00C873F5" w:rsidP="00C873F5">
      <w:pPr>
        <w:jc w:val="both"/>
        <w:rPr>
          <w:sz w:val="28"/>
          <w:szCs w:val="28"/>
        </w:rPr>
      </w:pPr>
      <w:r w:rsidRPr="00E4588F">
        <w:rPr>
          <w:sz w:val="28"/>
          <w:szCs w:val="28"/>
        </w:rPr>
        <w:t xml:space="preserve">від </w:t>
      </w:r>
      <w:r>
        <w:rPr>
          <w:sz w:val="28"/>
          <w:szCs w:val="28"/>
        </w:rPr>
        <w:t>13</w:t>
      </w:r>
      <w:r w:rsidRPr="00E4588F">
        <w:rPr>
          <w:sz w:val="28"/>
          <w:szCs w:val="28"/>
        </w:rPr>
        <w:t xml:space="preserve"> грудня 201</w:t>
      </w:r>
      <w:r>
        <w:rPr>
          <w:sz w:val="28"/>
          <w:szCs w:val="28"/>
        </w:rPr>
        <w:t>9</w:t>
      </w:r>
      <w:r w:rsidRPr="00E4588F">
        <w:rPr>
          <w:sz w:val="28"/>
          <w:szCs w:val="28"/>
        </w:rPr>
        <w:t xml:space="preserve">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C873F5" w:rsidRDefault="00C873F5" w:rsidP="00C873F5">
      <w:pPr>
        <w:pStyle w:val="a8"/>
        <w:ind w:left="0" w:right="3685" w:firstLine="720"/>
        <w:jc w:val="both"/>
        <w:rPr>
          <w:sz w:val="28"/>
          <w:szCs w:val="28"/>
        </w:rPr>
      </w:pPr>
      <w:r w:rsidRPr="00F16F88">
        <w:rPr>
          <w:sz w:val="28"/>
          <w:szCs w:val="28"/>
        </w:rPr>
        <w:t xml:space="preserve">Про </w:t>
      </w:r>
      <w:r>
        <w:rPr>
          <w:sz w:val="28"/>
          <w:szCs w:val="28"/>
        </w:rPr>
        <w:t>зміну</w:t>
      </w:r>
      <w:r w:rsidRPr="00F16F88">
        <w:rPr>
          <w:sz w:val="28"/>
          <w:szCs w:val="28"/>
        </w:rPr>
        <w:t xml:space="preserve"> адреси об’єкту нерухомого майна – </w:t>
      </w:r>
      <w:r>
        <w:rPr>
          <w:sz w:val="28"/>
          <w:szCs w:val="28"/>
        </w:rPr>
        <w:t>житловому будинку</w:t>
      </w:r>
      <w:r w:rsidRPr="00F16F88">
        <w:rPr>
          <w:sz w:val="28"/>
          <w:szCs w:val="28"/>
        </w:rPr>
        <w:t xml:space="preserve">, що </w:t>
      </w:r>
      <w:r>
        <w:rPr>
          <w:sz w:val="28"/>
          <w:szCs w:val="28"/>
        </w:rPr>
        <w:t>належить Бабяк Н.В</w:t>
      </w:r>
      <w:r w:rsidRPr="00F16F88">
        <w:rPr>
          <w:sz w:val="28"/>
          <w:szCs w:val="28"/>
        </w:rPr>
        <w:t xml:space="preserve">.: Київська обл., </w:t>
      </w:r>
      <w:r>
        <w:rPr>
          <w:sz w:val="28"/>
          <w:szCs w:val="28"/>
        </w:rPr>
        <w:t>м. Обухів, вул. 8-го Листопада, 110</w:t>
      </w:r>
    </w:p>
    <w:p w:rsidR="00C873F5" w:rsidRPr="00E4588F" w:rsidRDefault="00C873F5" w:rsidP="00C873F5">
      <w:pPr>
        <w:pStyle w:val="a8"/>
        <w:ind w:left="0" w:firstLine="720"/>
        <w:jc w:val="both"/>
        <w:rPr>
          <w:sz w:val="28"/>
          <w:szCs w:val="28"/>
        </w:rPr>
      </w:pPr>
      <w:r w:rsidRPr="00E4588F">
        <w:rPr>
          <w:sz w:val="28"/>
          <w:szCs w:val="28"/>
        </w:rPr>
        <w:t xml:space="preserve">Розглянувши заяву та подані документи </w:t>
      </w:r>
      <w:r>
        <w:rPr>
          <w:sz w:val="28"/>
          <w:szCs w:val="28"/>
        </w:rPr>
        <w:t>Бабяк Наталії Володимирівни</w:t>
      </w:r>
      <w:r w:rsidRPr="00E4588F">
        <w:rPr>
          <w:sz w:val="28"/>
          <w:szCs w:val="28"/>
        </w:rPr>
        <w:t xml:space="preserve"> щодо </w:t>
      </w:r>
      <w:r>
        <w:rPr>
          <w:sz w:val="28"/>
          <w:szCs w:val="28"/>
        </w:rPr>
        <w:t>присвоєння</w:t>
      </w:r>
      <w:r w:rsidRPr="00E4588F">
        <w:rPr>
          <w:sz w:val="28"/>
          <w:szCs w:val="28"/>
        </w:rPr>
        <w:t xml:space="preserve">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Pr>
          <w:sz w:val="28"/>
          <w:szCs w:val="28"/>
        </w:rPr>
        <w:t>Витягом про реєстрацію права власності на нерухоме майно від 17.04.2007 серія ССВ №937812, Договором дарування ½ частини житлового будинку від 27.03.2007  зареєстрованого в реєстрі за № 1168, Свідоцтвом про право на спадщину за заповітом від 31.10.1981  зареєстрованого в реєстрі за №4388, Державним актом на право приватної власності на землю від 13.04.2004 серія Р3 №381900</w:t>
      </w:r>
    </w:p>
    <w:p w:rsidR="00C873F5" w:rsidRPr="00C873F5" w:rsidRDefault="00C873F5" w:rsidP="00C873F5">
      <w:pPr>
        <w:rPr>
          <w:b/>
          <w:lang w:val="uk-UA"/>
        </w:rPr>
      </w:pP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Default="00C873F5" w:rsidP="00C524D0">
      <w:pPr>
        <w:numPr>
          <w:ilvl w:val="0"/>
          <w:numId w:val="105"/>
        </w:numPr>
        <w:tabs>
          <w:tab w:val="clear" w:pos="1070"/>
          <w:tab w:val="num" w:pos="710"/>
        </w:tabs>
        <w:ind w:left="0" w:firstLine="710"/>
        <w:jc w:val="both"/>
        <w:outlineLvl w:val="0"/>
        <w:rPr>
          <w:sz w:val="28"/>
          <w:szCs w:val="28"/>
        </w:rPr>
      </w:pPr>
      <w:r>
        <w:rPr>
          <w:sz w:val="28"/>
          <w:szCs w:val="28"/>
        </w:rPr>
        <w:t xml:space="preserve">Змінити  адресу об’єкту нерухомого майна - </w:t>
      </w:r>
      <w:r w:rsidRPr="00636526">
        <w:rPr>
          <w:sz w:val="28"/>
          <w:szCs w:val="28"/>
        </w:rPr>
        <w:t xml:space="preserve">житловому будинку, що </w:t>
      </w:r>
      <w:r>
        <w:rPr>
          <w:sz w:val="28"/>
          <w:szCs w:val="28"/>
        </w:rPr>
        <w:t xml:space="preserve">належить </w:t>
      </w:r>
      <w:r w:rsidRPr="00636526">
        <w:rPr>
          <w:sz w:val="28"/>
          <w:szCs w:val="28"/>
        </w:rPr>
        <w:t xml:space="preserve"> </w:t>
      </w:r>
      <w:r>
        <w:rPr>
          <w:sz w:val="28"/>
          <w:szCs w:val="28"/>
        </w:rPr>
        <w:t>Бабяк Наталії Володимирівні</w:t>
      </w:r>
      <w:r w:rsidRPr="00636526">
        <w:rPr>
          <w:sz w:val="28"/>
          <w:szCs w:val="28"/>
        </w:rPr>
        <w:t xml:space="preserve">, відповідно до </w:t>
      </w:r>
      <w:r>
        <w:rPr>
          <w:sz w:val="28"/>
          <w:szCs w:val="28"/>
        </w:rPr>
        <w:t xml:space="preserve">Свідоцтва про право на спадщину за заповітом від 31.10.1981  зареєстрованого в реєстрі за №4388 </w:t>
      </w:r>
      <w:r w:rsidRPr="00636526">
        <w:rPr>
          <w:sz w:val="28"/>
          <w:szCs w:val="28"/>
        </w:rPr>
        <w:t>та розт</w:t>
      </w:r>
      <w:r>
        <w:rPr>
          <w:sz w:val="28"/>
          <w:szCs w:val="28"/>
        </w:rPr>
        <w:t>ашованого на земельній ділянці відповідно до Державного акту на право приватної власності на землю від 13.04.2004 серія Р3 №381900</w:t>
      </w:r>
      <w:r w:rsidRPr="00636526">
        <w:rPr>
          <w:sz w:val="28"/>
          <w:szCs w:val="28"/>
        </w:rPr>
        <w:t xml:space="preserve">: Київська область, місто Обухів, </w:t>
      </w:r>
      <w:r>
        <w:rPr>
          <w:sz w:val="28"/>
          <w:szCs w:val="28"/>
        </w:rPr>
        <w:t xml:space="preserve">вулиця 8- го Листопада, (колишня адреса: </w:t>
      </w:r>
      <w:r w:rsidRPr="00636526">
        <w:rPr>
          <w:sz w:val="28"/>
          <w:szCs w:val="28"/>
        </w:rPr>
        <w:t xml:space="preserve">Київська область, місто Обухів, </w:t>
      </w:r>
      <w:r>
        <w:rPr>
          <w:sz w:val="28"/>
          <w:szCs w:val="28"/>
        </w:rPr>
        <w:t>вулиця 7- го Листопада, 90)</w:t>
      </w:r>
      <w:r w:rsidRPr="00636526">
        <w:rPr>
          <w:sz w:val="28"/>
          <w:szCs w:val="28"/>
        </w:rPr>
        <w:t>.</w:t>
      </w:r>
    </w:p>
    <w:p w:rsidR="00C873F5" w:rsidRPr="00636526" w:rsidRDefault="00C873F5" w:rsidP="00C524D0">
      <w:pPr>
        <w:numPr>
          <w:ilvl w:val="0"/>
          <w:numId w:val="105"/>
        </w:numPr>
        <w:tabs>
          <w:tab w:val="clear" w:pos="1070"/>
          <w:tab w:val="num" w:pos="720"/>
        </w:tabs>
        <w:ind w:left="0" w:firstLine="720"/>
        <w:jc w:val="both"/>
        <w:outlineLvl w:val="0"/>
        <w:rPr>
          <w:sz w:val="28"/>
          <w:szCs w:val="28"/>
        </w:rPr>
      </w:pPr>
      <w:r>
        <w:rPr>
          <w:sz w:val="28"/>
          <w:szCs w:val="28"/>
        </w:rPr>
        <w:t>Відповідно до Закону України "Про державну реєстрацію речових прав на нерухоме майно та їх обтяжень" зміни підлягають державній реєстрації.</w:t>
      </w:r>
    </w:p>
    <w:p w:rsidR="00C873F5" w:rsidRDefault="00C873F5" w:rsidP="00C873F5">
      <w:pPr>
        <w:pStyle w:val="31"/>
        <w:tabs>
          <w:tab w:val="left" w:pos="4140"/>
        </w:tabs>
        <w:rPr>
          <w:sz w:val="28"/>
          <w:szCs w:val="28"/>
        </w:rPr>
      </w:pPr>
    </w:p>
    <w:p w:rsidR="00C873F5" w:rsidRPr="00E4588F" w:rsidRDefault="00C873F5" w:rsidP="00C873F5">
      <w:pPr>
        <w:pStyle w:val="31"/>
        <w:tabs>
          <w:tab w:val="left" w:pos="4140"/>
        </w:tabs>
        <w:rPr>
          <w:sz w:val="28"/>
          <w:szCs w:val="28"/>
        </w:rPr>
      </w:pPr>
      <w:r w:rsidRPr="00E4588F">
        <w:rPr>
          <w:sz w:val="28"/>
          <w:szCs w:val="28"/>
        </w:rPr>
        <w:t xml:space="preserve">Міський голова </w:t>
      </w:r>
      <w:r w:rsidRPr="00E4588F">
        <w:rPr>
          <w:sz w:val="28"/>
          <w:szCs w:val="28"/>
        </w:rPr>
        <w:tab/>
      </w:r>
      <w:r>
        <w:rPr>
          <w:sz w:val="28"/>
          <w:szCs w:val="28"/>
        </w:rPr>
        <w:tab/>
      </w:r>
      <w:r>
        <w:rPr>
          <w:sz w:val="28"/>
          <w:szCs w:val="28"/>
        </w:rPr>
        <w:tab/>
      </w:r>
      <w:r w:rsidRPr="00E4588F">
        <w:rPr>
          <w:sz w:val="28"/>
          <w:szCs w:val="28"/>
        </w:rPr>
        <w:tab/>
      </w:r>
      <w:r w:rsidRPr="00E4588F">
        <w:rPr>
          <w:sz w:val="28"/>
          <w:szCs w:val="28"/>
        </w:rPr>
        <w:tab/>
      </w:r>
      <w:r w:rsidRPr="00E4588F">
        <w:rPr>
          <w:sz w:val="28"/>
          <w:szCs w:val="28"/>
        </w:rPr>
        <w:tab/>
        <w:t>О.М. Левченко</w:t>
      </w:r>
    </w:p>
    <w:p w:rsidR="00C873F5" w:rsidRPr="0046554D" w:rsidRDefault="00C873F5" w:rsidP="00C873F5">
      <w:pPr>
        <w:pStyle w:val="31"/>
        <w:tabs>
          <w:tab w:val="left" w:pos="4140"/>
        </w:tabs>
        <w:rPr>
          <w:sz w:val="28"/>
          <w:szCs w:val="28"/>
        </w:rPr>
      </w:pPr>
      <w:r>
        <w:t>Вик. Яковлєва С.Л.</w:t>
      </w:r>
    </w:p>
    <w:p w:rsidR="00C873F5" w:rsidRDefault="00C873F5" w:rsidP="00C873F5">
      <w:pPr>
        <w:pStyle w:val="31"/>
        <w:tabs>
          <w:tab w:val="left" w:pos="4140"/>
        </w:tabs>
      </w:pPr>
    </w:p>
    <w:p w:rsidR="00C873F5" w:rsidRDefault="00C873F5" w:rsidP="00C873F5">
      <w:pPr>
        <w:pStyle w:val="31"/>
        <w:tabs>
          <w:tab w:val="left" w:pos="4140"/>
        </w:tabs>
      </w:pPr>
    </w:p>
    <w:p w:rsidR="00C873F5" w:rsidRPr="00836F79" w:rsidRDefault="005959E3" w:rsidP="00C873F5">
      <w:pPr>
        <w:pStyle w:val="a5"/>
        <w:rPr>
          <w:sz w:val="28"/>
          <w:szCs w:val="28"/>
        </w:rPr>
      </w:pPr>
      <w:r>
        <w:rPr>
          <w:sz w:val="28"/>
          <w:szCs w:val="28"/>
        </w:rPr>
        <w:object w:dxaOrig="1440" w:dyaOrig="1440">
          <v:shape id="_x0000_s1154" type="#_x0000_t75" style="position:absolute;left:0;text-align:left;margin-left:218pt;margin-top:2.7pt;width:36pt;height:50.4pt;z-index:251760640">
            <v:imagedata r:id="rId47" o:title=""/>
            <w10:wrap type="topAndBottom"/>
          </v:shape>
          <o:OLEObject Type="Embed" ProgID="PBrush" ShapeID="_x0000_s1154" DrawAspect="Content" ObjectID="_1638104786" r:id="rId84"/>
        </w:object>
      </w:r>
      <w:r w:rsidR="00C873F5" w:rsidRPr="00836F79">
        <w:rPr>
          <w:sz w:val="28"/>
          <w:szCs w:val="28"/>
        </w:rPr>
        <w:t xml:space="preserve">ОБУХІВСЬКА МІСЬКА РАДА </w:t>
      </w:r>
    </w:p>
    <w:p w:rsidR="00C873F5" w:rsidRPr="00C873F5" w:rsidRDefault="00C873F5" w:rsidP="00C873F5">
      <w:pPr>
        <w:pStyle w:val="a7"/>
        <w:rPr>
          <w:rFonts w:ascii="Times New Roman" w:hAnsi="Times New Roman" w:cs="Times New Roman"/>
          <w:szCs w:val="28"/>
        </w:rPr>
      </w:pPr>
      <w:r w:rsidRPr="00C873F5">
        <w:rPr>
          <w:rFonts w:ascii="Times New Roman" w:hAnsi="Times New Roman" w:cs="Times New Roman"/>
          <w:szCs w:val="28"/>
        </w:rPr>
        <w:t>КИЇВСЬКОЇ ОБЛАСТІ</w:t>
      </w:r>
    </w:p>
    <w:p w:rsidR="00C873F5" w:rsidRPr="00836F79" w:rsidRDefault="00C873F5" w:rsidP="00C873F5">
      <w:pPr>
        <w:jc w:val="center"/>
        <w:rPr>
          <w:b/>
          <w:sz w:val="28"/>
          <w:szCs w:val="28"/>
        </w:rPr>
      </w:pPr>
      <w:r w:rsidRPr="00836F79">
        <w:rPr>
          <w:b/>
          <w:sz w:val="28"/>
          <w:szCs w:val="28"/>
        </w:rPr>
        <w:t>ВИКОНАВЧИЙ КОМІТЕТ</w:t>
      </w:r>
    </w:p>
    <w:p w:rsidR="00C873F5" w:rsidRPr="00836F79" w:rsidRDefault="00C873F5" w:rsidP="00C873F5">
      <w:pPr>
        <w:pStyle w:val="a5"/>
        <w:rPr>
          <w:sz w:val="28"/>
          <w:szCs w:val="28"/>
        </w:rPr>
      </w:pPr>
    </w:p>
    <w:p w:rsidR="00BA1D05" w:rsidRPr="00836F79" w:rsidRDefault="00C873F5" w:rsidP="00BA1D05">
      <w:pPr>
        <w:pStyle w:val="a5"/>
        <w:rPr>
          <w:sz w:val="28"/>
          <w:szCs w:val="28"/>
        </w:rPr>
      </w:pPr>
      <w:r w:rsidRPr="00836F79">
        <w:rPr>
          <w:sz w:val="28"/>
          <w:szCs w:val="28"/>
        </w:rPr>
        <w:t xml:space="preserve">РІШЕННЯ № </w:t>
      </w:r>
      <w:r w:rsidR="00802569">
        <w:rPr>
          <w:sz w:val="28"/>
          <w:szCs w:val="28"/>
        </w:rPr>
        <w:t>781</w:t>
      </w:r>
    </w:p>
    <w:p w:rsidR="00C873F5" w:rsidRPr="00B3725A" w:rsidRDefault="00C873F5" w:rsidP="00C873F5">
      <w:pPr>
        <w:jc w:val="both"/>
        <w:rPr>
          <w:sz w:val="28"/>
          <w:szCs w:val="28"/>
        </w:rPr>
      </w:pPr>
      <w:r w:rsidRPr="00B3725A">
        <w:rPr>
          <w:sz w:val="28"/>
          <w:szCs w:val="28"/>
        </w:rPr>
        <w:t xml:space="preserve">від </w:t>
      </w:r>
      <w:r>
        <w:rPr>
          <w:sz w:val="28"/>
          <w:szCs w:val="28"/>
        </w:rPr>
        <w:t>13 грудня 2019</w:t>
      </w:r>
      <w:r w:rsidRPr="00B3725A">
        <w:rPr>
          <w:sz w:val="28"/>
          <w:szCs w:val="28"/>
        </w:rPr>
        <w:t xml:space="preserve"> року</w:t>
      </w:r>
      <w:r w:rsidRPr="00B3725A">
        <w:rPr>
          <w:sz w:val="28"/>
          <w:szCs w:val="28"/>
        </w:rPr>
        <w:tab/>
      </w:r>
      <w:r w:rsidRPr="00B3725A">
        <w:rPr>
          <w:sz w:val="28"/>
          <w:szCs w:val="28"/>
        </w:rPr>
        <w:tab/>
      </w:r>
      <w:r w:rsidRPr="00B3725A">
        <w:rPr>
          <w:sz w:val="28"/>
          <w:szCs w:val="28"/>
        </w:rPr>
        <w:tab/>
      </w:r>
      <w:r>
        <w:rPr>
          <w:sz w:val="28"/>
          <w:szCs w:val="28"/>
        </w:rPr>
        <w:tab/>
      </w:r>
      <w:r w:rsidRPr="00B3725A">
        <w:rPr>
          <w:sz w:val="28"/>
          <w:szCs w:val="28"/>
        </w:rPr>
        <w:tab/>
      </w:r>
      <w:r w:rsidRPr="00B3725A">
        <w:rPr>
          <w:sz w:val="28"/>
          <w:szCs w:val="28"/>
        </w:rPr>
        <w:tab/>
      </w:r>
      <w:r w:rsidRPr="00B3725A">
        <w:rPr>
          <w:sz w:val="28"/>
          <w:szCs w:val="28"/>
        </w:rPr>
        <w:tab/>
        <w:t>м. Обухів</w:t>
      </w:r>
    </w:p>
    <w:p w:rsidR="00C873F5" w:rsidRDefault="00C873F5" w:rsidP="00C873F5">
      <w:pPr>
        <w:pStyle w:val="a8"/>
        <w:ind w:left="0" w:right="4110" w:firstLine="720"/>
        <w:jc w:val="both"/>
        <w:rPr>
          <w:sz w:val="28"/>
          <w:szCs w:val="28"/>
        </w:rPr>
      </w:pPr>
    </w:p>
    <w:p w:rsidR="00C873F5" w:rsidRPr="00C32A76" w:rsidRDefault="00C873F5" w:rsidP="00C873F5">
      <w:pPr>
        <w:pStyle w:val="a8"/>
        <w:ind w:left="0" w:right="4110" w:firstLine="720"/>
        <w:jc w:val="both"/>
        <w:rPr>
          <w:color w:val="C00000"/>
          <w:sz w:val="28"/>
          <w:szCs w:val="28"/>
        </w:rPr>
      </w:pPr>
      <w:r w:rsidRPr="002E5CD4">
        <w:rPr>
          <w:sz w:val="28"/>
          <w:szCs w:val="28"/>
        </w:rPr>
        <w:t xml:space="preserve">Про </w:t>
      </w:r>
      <w:r>
        <w:rPr>
          <w:sz w:val="28"/>
          <w:szCs w:val="28"/>
        </w:rPr>
        <w:t>зміну</w:t>
      </w:r>
      <w:r w:rsidRPr="002E5CD4">
        <w:rPr>
          <w:sz w:val="28"/>
          <w:szCs w:val="28"/>
        </w:rPr>
        <w:t xml:space="preserve"> адреси об’єкт</w:t>
      </w:r>
      <w:r>
        <w:rPr>
          <w:sz w:val="28"/>
          <w:szCs w:val="28"/>
        </w:rPr>
        <w:t>у</w:t>
      </w:r>
      <w:r w:rsidRPr="002E5CD4">
        <w:rPr>
          <w:sz w:val="28"/>
          <w:szCs w:val="28"/>
        </w:rPr>
        <w:t xml:space="preserve"> нерухомого майна – </w:t>
      </w:r>
      <w:r>
        <w:rPr>
          <w:sz w:val="28"/>
          <w:szCs w:val="28"/>
        </w:rPr>
        <w:t>земельній ділянці, що належить Дудніку Р.М.</w:t>
      </w:r>
      <w:r w:rsidRPr="002E5CD4">
        <w:rPr>
          <w:sz w:val="28"/>
          <w:szCs w:val="28"/>
        </w:rPr>
        <w:t>: Київська обл., м. Обухів</w:t>
      </w:r>
      <w:r>
        <w:rPr>
          <w:sz w:val="28"/>
          <w:szCs w:val="28"/>
        </w:rPr>
        <w:t>, вул. Панаса Мирного, 27А</w:t>
      </w:r>
    </w:p>
    <w:p w:rsidR="00C873F5" w:rsidRDefault="00C873F5" w:rsidP="00C873F5">
      <w:pPr>
        <w:pStyle w:val="a8"/>
        <w:ind w:left="0" w:firstLine="720"/>
        <w:jc w:val="both"/>
        <w:rPr>
          <w:sz w:val="28"/>
          <w:szCs w:val="28"/>
        </w:rPr>
      </w:pPr>
    </w:p>
    <w:p w:rsidR="00C873F5" w:rsidRDefault="00C873F5" w:rsidP="00C873F5">
      <w:pPr>
        <w:pStyle w:val="a8"/>
        <w:ind w:left="0" w:firstLine="720"/>
        <w:jc w:val="both"/>
        <w:rPr>
          <w:sz w:val="28"/>
          <w:szCs w:val="28"/>
        </w:rPr>
      </w:pPr>
      <w:r w:rsidRPr="00836F79">
        <w:rPr>
          <w:sz w:val="28"/>
          <w:szCs w:val="28"/>
        </w:rPr>
        <w:t>Розглянувши заяв</w:t>
      </w:r>
      <w:r>
        <w:rPr>
          <w:sz w:val="28"/>
          <w:szCs w:val="28"/>
        </w:rPr>
        <w:t>и</w:t>
      </w:r>
      <w:r w:rsidRPr="00836F79">
        <w:rPr>
          <w:sz w:val="28"/>
          <w:szCs w:val="28"/>
        </w:rPr>
        <w:t xml:space="preserve"> та подані документи </w:t>
      </w:r>
      <w:r>
        <w:rPr>
          <w:sz w:val="28"/>
          <w:szCs w:val="28"/>
        </w:rPr>
        <w:t xml:space="preserve">Дудніка Романа Михайловича </w:t>
      </w:r>
      <w:r w:rsidRPr="00836F79">
        <w:rPr>
          <w:sz w:val="28"/>
          <w:szCs w:val="28"/>
        </w:rPr>
        <w:t xml:space="preserve">щодо </w:t>
      </w:r>
      <w:r>
        <w:rPr>
          <w:sz w:val="28"/>
          <w:szCs w:val="28"/>
        </w:rPr>
        <w:t>зміни</w:t>
      </w:r>
      <w:r w:rsidRPr="00836F79">
        <w:rPr>
          <w:sz w:val="28"/>
          <w:szCs w:val="28"/>
        </w:rPr>
        <w:t xml:space="preserve"> адреси </w:t>
      </w:r>
      <w:r w:rsidRPr="002E5CD4">
        <w:rPr>
          <w:sz w:val="28"/>
          <w:szCs w:val="28"/>
        </w:rPr>
        <w:t>об’єкт</w:t>
      </w:r>
      <w:r>
        <w:rPr>
          <w:sz w:val="28"/>
          <w:szCs w:val="28"/>
        </w:rPr>
        <w:t>у</w:t>
      </w:r>
      <w:r w:rsidRPr="002E5CD4">
        <w:rPr>
          <w:sz w:val="28"/>
          <w:szCs w:val="28"/>
        </w:rPr>
        <w:t xml:space="preserve"> нерухомого майна</w:t>
      </w:r>
      <w:r w:rsidRPr="00836F79">
        <w:rPr>
          <w:sz w:val="28"/>
          <w:szCs w:val="28"/>
        </w:rPr>
        <w:t>, керуючись підпунктом 1 пункту б статті 31 Закону України «Про місцеве самоврядування в Україні»,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року №161-09-</w:t>
      </w:r>
      <w:r w:rsidRPr="00836F79">
        <w:rPr>
          <w:sz w:val="28"/>
          <w:szCs w:val="28"/>
          <w:lang w:val="en-US"/>
        </w:rPr>
        <w:t>V</w:t>
      </w:r>
      <w:r w:rsidRPr="00836F79">
        <w:rPr>
          <w:sz w:val="28"/>
          <w:szCs w:val="28"/>
        </w:rPr>
        <w:t xml:space="preserve">ІІ, </w:t>
      </w:r>
      <w:r>
        <w:rPr>
          <w:sz w:val="28"/>
          <w:szCs w:val="28"/>
        </w:rPr>
        <w:t>Договором дарування земельної ділянки від 15.05.2013, Витягом з Державного реєстру речових прав на нерухоме майно про реєстрацію права власності (реєстраційний номер об’єкта нерухомого майна 54617032231) та у зв’язку із впорядкуванням елементів забудови</w:t>
      </w:r>
    </w:p>
    <w:p w:rsidR="00C873F5" w:rsidRPr="00C873F5" w:rsidRDefault="00C873F5" w:rsidP="00C873F5">
      <w:pPr>
        <w:pStyle w:val="a8"/>
        <w:ind w:left="0" w:firstLine="720"/>
        <w:jc w:val="both"/>
        <w:rPr>
          <w:b/>
          <w:sz w:val="28"/>
          <w:szCs w:val="28"/>
        </w:rPr>
      </w:pPr>
    </w:p>
    <w:p w:rsidR="00C873F5" w:rsidRPr="00C873F5" w:rsidRDefault="00C873F5" w:rsidP="00C873F5">
      <w:pPr>
        <w:pStyle w:val="2"/>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ВИКОНАВЧИЙ КОМІТЕТ ОБУХІВСЬКОЇ МІСЬКОЇ РАДИ</w:t>
      </w:r>
    </w:p>
    <w:p w:rsidR="00C873F5" w:rsidRPr="00C873F5" w:rsidRDefault="00C873F5" w:rsidP="00C873F5">
      <w:pPr>
        <w:pStyle w:val="2"/>
        <w:ind w:firstLine="851"/>
        <w:jc w:val="center"/>
        <w:rPr>
          <w:rFonts w:ascii="Times New Roman" w:hAnsi="Times New Roman" w:cs="Times New Roman"/>
          <w:b/>
          <w:color w:val="auto"/>
          <w:sz w:val="28"/>
          <w:szCs w:val="28"/>
          <w:lang w:val="uk-UA"/>
        </w:rPr>
      </w:pPr>
      <w:r w:rsidRPr="00C873F5">
        <w:rPr>
          <w:rFonts w:ascii="Times New Roman" w:hAnsi="Times New Roman" w:cs="Times New Roman"/>
          <w:b/>
          <w:color w:val="auto"/>
          <w:sz w:val="28"/>
          <w:szCs w:val="28"/>
          <w:lang w:val="uk-UA"/>
        </w:rPr>
        <w:t>ВИРІШИВ:</w:t>
      </w:r>
    </w:p>
    <w:p w:rsidR="00C873F5" w:rsidRPr="00C873F5" w:rsidRDefault="00C873F5" w:rsidP="00C873F5">
      <w:pPr>
        <w:rPr>
          <w:lang w:val="uk-UA"/>
        </w:rPr>
      </w:pPr>
    </w:p>
    <w:p w:rsidR="00C873F5" w:rsidRPr="00C873F5" w:rsidRDefault="00C873F5" w:rsidP="00C524D0">
      <w:pPr>
        <w:numPr>
          <w:ilvl w:val="0"/>
          <w:numId w:val="106"/>
        </w:numPr>
        <w:tabs>
          <w:tab w:val="clear" w:pos="1211"/>
        </w:tabs>
        <w:ind w:left="0" w:firstLine="851"/>
        <w:jc w:val="both"/>
        <w:outlineLvl w:val="0"/>
        <w:rPr>
          <w:sz w:val="28"/>
          <w:szCs w:val="28"/>
          <w:lang w:val="uk-UA"/>
        </w:rPr>
      </w:pPr>
      <w:r w:rsidRPr="00C873F5">
        <w:rPr>
          <w:sz w:val="28"/>
          <w:szCs w:val="28"/>
          <w:lang w:val="uk-UA"/>
        </w:rPr>
        <w:t xml:space="preserve"> Змінити об’єкту нерухомого майна - земельній ділянці з кадастровим номером 3223110100:01:042:0096 для будівництва і обслуговування житлового будинку, господарських будівель і споруд (присадибна ділянка) адресу: Київська область, місто Обухів, вулиця Панаса Мирного, 27А ( колишня адреса: Київська область, місто Обухів, вулиця Панаса Мирного, 27).</w:t>
      </w:r>
    </w:p>
    <w:p w:rsidR="00C873F5" w:rsidRPr="00C873F5" w:rsidRDefault="00C873F5" w:rsidP="00C873F5">
      <w:pPr>
        <w:tabs>
          <w:tab w:val="num" w:pos="1070"/>
        </w:tabs>
        <w:jc w:val="both"/>
        <w:outlineLvl w:val="0"/>
        <w:rPr>
          <w:sz w:val="28"/>
          <w:szCs w:val="28"/>
          <w:lang w:val="uk-UA"/>
        </w:rPr>
      </w:pPr>
    </w:p>
    <w:p w:rsidR="00C873F5" w:rsidRPr="00C873F5" w:rsidRDefault="00C873F5" w:rsidP="00C873F5">
      <w:pPr>
        <w:tabs>
          <w:tab w:val="num" w:pos="1070"/>
        </w:tabs>
        <w:jc w:val="both"/>
        <w:outlineLvl w:val="0"/>
        <w:rPr>
          <w:sz w:val="28"/>
          <w:szCs w:val="28"/>
          <w:lang w:val="uk-UA"/>
        </w:rPr>
      </w:pPr>
    </w:p>
    <w:p w:rsidR="00C873F5" w:rsidRPr="006C174F" w:rsidRDefault="00C873F5" w:rsidP="00C873F5">
      <w:pPr>
        <w:pStyle w:val="31"/>
        <w:tabs>
          <w:tab w:val="left" w:pos="4140"/>
        </w:tabs>
        <w:rPr>
          <w:sz w:val="28"/>
          <w:szCs w:val="28"/>
        </w:rPr>
      </w:pPr>
      <w:r w:rsidRPr="006C174F">
        <w:rPr>
          <w:sz w:val="28"/>
          <w:szCs w:val="28"/>
        </w:rPr>
        <w:t xml:space="preserve">Міський голова </w:t>
      </w:r>
      <w:r w:rsidRPr="006C174F">
        <w:rPr>
          <w:sz w:val="28"/>
          <w:szCs w:val="28"/>
        </w:rPr>
        <w:tab/>
      </w:r>
      <w:r>
        <w:rPr>
          <w:sz w:val="28"/>
          <w:szCs w:val="28"/>
        </w:rPr>
        <w:tab/>
      </w:r>
      <w:r>
        <w:rPr>
          <w:sz w:val="28"/>
          <w:szCs w:val="28"/>
        </w:rPr>
        <w:tab/>
      </w:r>
      <w:r>
        <w:rPr>
          <w:sz w:val="28"/>
          <w:szCs w:val="28"/>
        </w:rPr>
        <w:tab/>
        <w:t xml:space="preserve">            </w:t>
      </w:r>
      <w:r w:rsidRPr="006C174F">
        <w:rPr>
          <w:sz w:val="28"/>
          <w:szCs w:val="28"/>
        </w:rPr>
        <w:tab/>
        <w:t>О.М. Левченко</w:t>
      </w:r>
    </w:p>
    <w:p w:rsidR="00C873F5" w:rsidRDefault="00C873F5" w:rsidP="00C873F5">
      <w:pPr>
        <w:pStyle w:val="31"/>
        <w:tabs>
          <w:tab w:val="left" w:pos="4140"/>
        </w:tabs>
      </w:pPr>
    </w:p>
    <w:p w:rsidR="00C873F5" w:rsidRPr="00836F79" w:rsidRDefault="00C873F5" w:rsidP="00C873F5">
      <w:pPr>
        <w:pStyle w:val="31"/>
        <w:tabs>
          <w:tab w:val="left" w:pos="4140"/>
        </w:tabs>
      </w:pPr>
      <w:r>
        <w:t>Вик. Яковлєва С.Л.</w:t>
      </w:r>
    </w:p>
    <w:sectPr w:rsidR="00C873F5" w:rsidRPr="00836F79" w:rsidSect="00167AA4">
      <w:pgSz w:w="11906" w:h="16838"/>
      <w:pgMar w:top="567" w:right="850"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59E3" w:rsidRDefault="005959E3">
      <w:r>
        <w:separator/>
      </w:r>
    </w:p>
  </w:endnote>
  <w:endnote w:type="continuationSeparator" w:id="0">
    <w:p w:rsidR="005959E3" w:rsidRDefault="00595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Times New Roman"/>
    <w:panose1 w:val="00000000000000000000"/>
    <w:charset w:val="00"/>
    <w:family w:val="auto"/>
    <w:notTrueType/>
    <w:pitch w:val="variable"/>
    <w:sig w:usb0="00000003" w:usb1="00000000" w:usb2="00000000" w:usb3="00000000" w:csb0="00000001" w:csb1="00000000"/>
  </w:font>
  <w:font w:name="OpenSymbol">
    <w:altName w:val="Arial Unicode MS"/>
    <w:charset w:val="80"/>
    <w:family w:val="auto"/>
    <w:pitch w:val="default"/>
    <w:sig w:usb0="00000003" w:usb1="00000000" w:usb2="00000000" w:usb3="00000000" w:csb0="00000001" w:csb1="00000000"/>
  </w:font>
  <w:font w:name="Liberation Sans">
    <w:altName w:val="Arial"/>
    <w:charset w:val="CC"/>
    <w:family w:val="swiss"/>
    <w:pitch w:val="variable"/>
    <w:sig w:usb0="00000000" w:usb1="500078FF" w:usb2="00000021" w:usb3="00000000" w:csb0="000001BF" w:csb1="00000000"/>
  </w:font>
  <w:font w:name="Droid Sans Fallback">
    <w:charset w:val="01"/>
    <w:family w:val="auto"/>
    <w:pitch w:val="variable"/>
  </w:font>
  <w:font w:name="FreeSans">
    <w:altName w:val="Times New Roman"/>
    <w:charset w:val="01"/>
    <w:family w:val="auto"/>
    <w:pitch w:val="variable"/>
  </w:font>
  <w:font w:name="Liberation Serif">
    <w:altName w:val="Times New Roman"/>
    <w:charset w:val="CC"/>
    <w:family w:val="roman"/>
    <w:pitch w:val="variable"/>
    <w:sig w:usb0="E0000AFF" w:usb1="500078FF" w:usb2="00000021" w:usb3="00000000" w:csb0="000001BF" w:csb1="00000000"/>
  </w:font>
  <w:font w:name="Droid Sans">
    <w:altName w:val="Times New Roman"/>
    <w:charset w:val="01"/>
    <w:family w:val="auto"/>
    <w:pitch w:val="variable"/>
    <w:sig w:usb0="000000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DejaVu Sans">
    <w:charset w:val="01"/>
    <w:family w:val="auto"/>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w:panose1 w:val="02020603050405020304"/>
    <w:charset w:val="CC"/>
    <w:family w:val="roman"/>
    <w:pitch w:val="variable"/>
    <w:sig w:usb0="E0002AFF" w:usb1="C0007841" w:usb2="00000009" w:usb3="00000000" w:csb0="000001FF" w:csb1="00000000"/>
  </w:font>
  <w:font w:name="Decor">
    <w:altName w:val="Times New Roman"/>
    <w:panose1 w:val="00000000000000000000"/>
    <w:charset w:val="00"/>
    <w:family w:val="auto"/>
    <w:notTrueType/>
    <w:pitch w:val="variable"/>
    <w:sig w:usb0="00000003" w:usb1="00000000" w:usb2="00000000" w:usb3="00000000" w:csb0="00000001" w:csb1="00000000"/>
  </w:font>
  <w:font w:name="Arial Cyr">
    <w:panose1 w:val="020B0604020202020204"/>
    <w:charset w:val="00"/>
    <w:family w:val="roman"/>
    <w:notTrueType/>
    <w:pitch w:val="default"/>
  </w:font>
  <w:font w:name="inheri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Lucida Sans Unicode">
    <w:panose1 w:val="020B0602030504020204"/>
    <w:charset w:val="CC"/>
    <w:family w:val="swiss"/>
    <w:pitch w:val="variable"/>
    <w:sig w:usb0="80000AFF" w:usb1="0000396B" w:usb2="00000000" w:usb3="00000000" w:csb0="000000BF" w:csb1="00000000"/>
  </w:font>
  <w:font w:name="BatangChe">
    <w:charset w:val="81"/>
    <w:family w:val="modern"/>
    <w:pitch w:val="fixed"/>
    <w:sig w:usb0="B00002AF" w:usb1="69D77CFB" w:usb2="00000030" w:usb3="00000000" w:csb0="0008009F" w:csb1="00000000"/>
  </w:font>
  <w:font w:name="Helvetica">
    <w:panose1 w:val="020B0604020202020204"/>
    <w:charset w:val="00"/>
    <w:family w:val="swiss"/>
    <w:notTrueType/>
    <w:pitch w:val="variable"/>
    <w:sig w:usb0="00000003" w:usb1="00000000" w:usb2="00000000" w:usb3="00000000" w:csb0="00000001" w:csb1="00000000"/>
  </w:font>
  <w:font w:name="MingLiU">
    <w:altName w:val="細明體"/>
    <w:panose1 w:val="02010609000101010101"/>
    <w:charset w:val="88"/>
    <w:family w:val="modern"/>
    <w:notTrueType/>
    <w:pitch w:val="fixed"/>
    <w:sig w:usb0="00000001" w:usb1="08080000" w:usb2="00000010" w:usb3="00000000" w:csb0="00100000" w:csb1="00000000"/>
  </w:font>
  <w:font w:name="Tms Rmn">
    <w:panose1 w:val="02020603040505020304"/>
    <w:charset w:val="00"/>
    <w:family w:val="roman"/>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171" w:rsidRDefault="00931171" w:rsidP="00085399">
    <w:pPr>
      <w:pStyle w:val="afc"/>
      <w:jc w:val="right"/>
    </w:pPr>
    <w:r>
      <w:fldChar w:fldCharType="begin"/>
    </w:r>
    <w:r>
      <w:instrText xml:space="preserve"> PAGE   \* MERGEFORMAT </w:instrText>
    </w:r>
    <w:r>
      <w:fldChar w:fldCharType="separate"/>
    </w:r>
    <w:r w:rsidR="00665CAA">
      <w:rPr>
        <w:noProof/>
      </w:rPr>
      <w:t>78</w:t>
    </w:r>
    <w:r>
      <w:fldChar w:fldCharType="end"/>
    </w:r>
  </w:p>
  <w:p w:rsidR="00931171" w:rsidRDefault="00931171" w:rsidP="00085399">
    <w:pPr>
      <w:pStyle w:val="afc"/>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171" w:rsidRDefault="00931171" w:rsidP="00736EAF">
    <w:pPr>
      <w:pStyle w:val="afc"/>
      <w:jc w:val="right"/>
    </w:pPr>
    <w:r>
      <w:fldChar w:fldCharType="begin"/>
    </w:r>
    <w:r>
      <w:instrText xml:space="preserve"> PAGE   \* MERGEFORMAT </w:instrText>
    </w:r>
    <w:r>
      <w:fldChar w:fldCharType="separate"/>
    </w:r>
    <w:r w:rsidR="00665CAA">
      <w:rPr>
        <w:noProof/>
      </w:rPr>
      <w:t>4</w:t>
    </w:r>
    <w:r>
      <w:fldChar w:fldCharType="end"/>
    </w:r>
  </w:p>
  <w:p w:rsidR="00931171" w:rsidRDefault="00931171" w:rsidP="00736EAF">
    <w:pPr>
      <w:pStyle w:val="afc"/>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59E3" w:rsidRDefault="005959E3">
      <w:r>
        <w:separator/>
      </w:r>
    </w:p>
  </w:footnote>
  <w:footnote w:type="continuationSeparator" w:id="0">
    <w:p w:rsidR="005959E3" w:rsidRDefault="005959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171" w:rsidRDefault="00931171">
    <w:pPr>
      <w:pStyle w:val="afa"/>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931171" w:rsidRDefault="00931171">
    <w:pPr>
      <w:pStyle w:val="af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171" w:rsidRPr="007F1E87" w:rsidRDefault="00931171" w:rsidP="00A87C74">
    <w:pPr>
      <w:pStyle w:val="af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171" w:rsidRDefault="00931171" w:rsidP="00A87C74">
    <w:pPr>
      <w:pStyle w:val="afa"/>
      <w:jc w:val="center"/>
      <w:rPr>
        <w:lang w:val="uk-UA"/>
      </w:rPr>
    </w:pPr>
  </w:p>
  <w:p w:rsidR="00931171" w:rsidRDefault="00931171" w:rsidP="00A87C74">
    <w:pPr>
      <w:pStyle w:val="afa"/>
      <w:jc w:val="center"/>
      <w:rPr>
        <w:lang w:val="uk-UA"/>
      </w:rPr>
    </w:pPr>
  </w:p>
  <w:p w:rsidR="00931171" w:rsidRPr="00D82658" w:rsidRDefault="00931171">
    <w:pPr>
      <w:pStyle w:val="afa"/>
      <w:rPr>
        <w:lang w:val="uk-U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bullet"/>
      <w:lvlText w:val="-"/>
      <w:lvlJc w:val="left"/>
      <w:pPr>
        <w:tabs>
          <w:tab w:val="num" w:pos="360"/>
        </w:tabs>
        <w:ind w:left="360" w:hanging="360"/>
      </w:pPr>
      <w:rPr>
        <w:rFonts w:ascii="Times New Roman" w:hAnsi="Times New Roman" w:cs="Times New Roman"/>
      </w:rPr>
    </w:lvl>
    <w:lvl w:ilvl="1">
      <w:start w:val="1"/>
      <w:numFmt w:val="bullet"/>
      <w:lvlText w:val="-"/>
      <w:lvlJc w:val="left"/>
      <w:pPr>
        <w:tabs>
          <w:tab w:val="num" w:pos="2083"/>
        </w:tabs>
        <w:ind w:left="1573" w:firstLine="227"/>
      </w:pPr>
      <w:rPr>
        <w:rFonts w:ascii="Courier New" w:hAnsi="Courier New" w:cs="Courier New"/>
      </w:rPr>
    </w:lvl>
    <w:lvl w:ilvl="2">
      <w:start w:val="1"/>
      <w:numFmt w:val="bullet"/>
      <w:lvlText w:val=""/>
      <w:lvlJc w:val="left"/>
      <w:pPr>
        <w:tabs>
          <w:tab w:val="num" w:pos="2880"/>
        </w:tabs>
        <w:ind w:left="2880" w:hanging="360"/>
      </w:pPr>
      <w:rPr>
        <w:rFonts w:ascii="Wingdings" w:hAnsi="Wingdings" w:cs="Wingdings"/>
      </w:rPr>
    </w:lvl>
    <w:lvl w:ilvl="3">
      <w:start w:val="1"/>
      <w:numFmt w:val="bullet"/>
      <w:lvlText w:val=""/>
      <w:lvlJc w:val="left"/>
      <w:pPr>
        <w:tabs>
          <w:tab w:val="num" w:pos="3600"/>
        </w:tabs>
        <w:ind w:left="3600" w:hanging="360"/>
      </w:pPr>
      <w:rPr>
        <w:rFonts w:ascii="Symbol" w:hAnsi="Symbol" w:cs="Symbol"/>
      </w:rPr>
    </w:lvl>
    <w:lvl w:ilvl="4">
      <w:start w:val="1"/>
      <w:numFmt w:val="bullet"/>
      <w:lvlText w:val="o"/>
      <w:lvlJc w:val="left"/>
      <w:pPr>
        <w:tabs>
          <w:tab w:val="num" w:pos="4320"/>
        </w:tabs>
        <w:ind w:left="4320" w:hanging="360"/>
      </w:pPr>
      <w:rPr>
        <w:rFonts w:ascii="Courier New" w:hAnsi="Courier New" w:cs="Verdana"/>
      </w:rPr>
    </w:lvl>
    <w:lvl w:ilvl="5">
      <w:start w:val="1"/>
      <w:numFmt w:val="bullet"/>
      <w:lvlText w:val=""/>
      <w:lvlJc w:val="left"/>
      <w:pPr>
        <w:tabs>
          <w:tab w:val="num" w:pos="5040"/>
        </w:tabs>
        <w:ind w:left="5040" w:hanging="360"/>
      </w:pPr>
      <w:rPr>
        <w:rFonts w:ascii="Wingdings" w:hAnsi="Wingdings" w:cs="Wingdings"/>
      </w:rPr>
    </w:lvl>
    <w:lvl w:ilvl="6">
      <w:start w:val="1"/>
      <w:numFmt w:val="bullet"/>
      <w:lvlText w:val=""/>
      <w:lvlJc w:val="left"/>
      <w:pPr>
        <w:tabs>
          <w:tab w:val="num" w:pos="5760"/>
        </w:tabs>
        <w:ind w:left="5760" w:hanging="360"/>
      </w:pPr>
      <w:rPr>
        <w:rFonts w:ascii="Symbol" w:hAnsi="Symbol" w:cs="Symbol"/>
      </w:rPr>
    </w:lvl>
    <w:lvl w:ilvl="7">
      <w:start w:val="1"/>
      <w:numFmt w:val="bullet"/>
      <w:lvlText w:val="o"/>
      <w:lvlJc w:val="left"/>
      <w:pPr>
        <w:tabs>
          <w:tab w:val="num" w:pos="6480"/>
        </w:tabs>
        <w:ind w:left="6480" w:hanging="360"/>
      </w:pPr>
      <w:rPr>
        <w:rFonts w:ascii="Courier New" w:hAnsi="Courier New" w:cs="Verdana"/>
      </w:rPr>
    </w:lvl>
    <w:lvl w:ilvl="8">
      <w:start w:val="1"/>
      <w:numFmt w:val="bullet"/>
      <w:lvlText w:val=""/>
      <w:lvlJc w:val="left"/>
      <w:pPr>
        <w:tabs>
          <w:tab w:val="num" w:pos="7200"/>
        </w:tabs>
        <w:ind w:left="7200" w:hanging="360"/>
      </w:pPr>
      <w:rPr>
        <w:rFonts w:ascii="Wingdings" w:hAnsi="Wingdings" w:cs="Wingdings"/>
      </w:rPr>
    </w:lvl>
  </w:abstractNum>
  <w:abstractNum w:abstractNumId="1" w15:restartNumberingAfterBreak="0">
    <w:nsid w:val="00000003"/>
    <w:multiLevelType w:val="singleLevel"/>
    <w:tmpl w:val="00000003"/>
    <w:name w:val="WW8Num3"/>
    <w:lvl w:ilvl="0">
      <w:start w:val="2"/>
      <w:numFmt w:val="bullet"/>
      <w:lvlText w:val="-"/>
      <w:lvlJc w:val="left"/>
      <w:pPr>
        <w:tabs>
          <w:tab w:val="num" w:pos="720"/>
        </w:tabs>
        <w:ind w:left="720" w:hanging="360"/>
      </w:pPr>
      <w:rPr>
        <w:rFonts w:ascii="Times New Roman" w:hAnsi="Times New Roman" w:cs="Times New Roman" w:hint="default"/>
      </w:rPr>
    </w:lvl>
  </w:abstractNum>
  <w:abstractNum w:abstractNumId="2" w15:restartNumberingAfterBreak="0">
    <w:nsid w:val="00000005"/>
    <w:multiLevelType w:val="singleLevel"/>
    <w:tmpl w:val="00000005"/>
    <w:lvl w:ilvl="0">
      <w:numFmt w:val="bullet"/>
      <w:lvlText w:val="-"/>
      <w:lvlJc w:val="left"/>
      <w:pPr>
        <w:tabs>
          <w:tab w:val="num" w:pos="0"/>
        </w:tabs>
        <w:ind w:left="1068" w:hanging="360"/>
      </w:pPr>
      <w:rPr>
        <w:rFonts w:ascii="Times New Roman" w:hAnsi="Times New Roman" w:cs="Times New Roman" w:hint="default"/>
        <w:spacing w:val="-6"/>
        <w:sz w:val="28"/>
        <w:szCs w:val="28"/>
        <w:lang w:val="uk-UA"/>
      </w:rPr>
    </w:lvl>
  </w:abstractNum>
  <w:abstractNum w:abstractNumId="3" w15:restartNumberingAfterBreak="0">
    <w:nsid w:val="00000009"/>
    <w:multiLevelType w:val="singleLevel"/>
    <w:tmpl w:val="00000009"/>
    <w:name w:val="WW8Num9"/>
    <w:lvl w:ilvl="0">
      <w:start w:val="1"/>
      <w:numFmt w:val="bullet"/>
      <w:lvlText w:val="-"/>
      <w:lvlJc w:val="left"/>
      <w:pPr>
        <w:tabs>
          <w:tab w:val="num" w:pos="708"/>
        </w:tabs>
        <w:ind w:firstLine="567"/>
      </w:pPr>
      <w:rPr>
        <w:rFonts w:ascii="Times New Roman" w:hAnsi="Times New Roman"/>
        <w:sz w:val="28"/>
      </w:rPr>
    </w:lvl>
  </w:abstractNum>
  <w:abstractNum w:abstractNumId="4" w15:restartNumberingAfterBreak="0">
    <w:nsid w:val="0000000A"/>
    <w:multiLevelType w:val="singleLevel"/>
    <w:tmpl w:val="0000000A"/>
    <w:name w:val="WW8Num10"/>
    <w:lvl w:ilvl="0">
      <w:numFmt w:val="bullet"/>
      <w:lvlText w:val="-"/>
      <w:lvlJc w:val="left"/>
      <w:pPr>
        <w:tabs>
          <w:tab w:val="num" w:pos="1901"/>
        </w:tabs>
        <w:ind w:left="1901" w:hanging="1050"/>
      </w:pPr>
      <w:rPr>
        <w:rFonts w:ascii="Times New Roman" w:hAnsi="Times New Roman"/>
        <w:sz w:val="28"/>
      </w:rPr>
    </w:lvl>
  </w:abstractNum>
  <w:abstractNum w:abstractNumId="5" w15:restartNumberingAfterBreak="0">
    <w:nsid w:val="000B6666"/>
    <w:multiLevelType w:val="hybridMultilevel"/>
    <w:tmpl w:val="90BCE1D2"/>
    <w:lvl w:ilvl="0" w:tplc="CCE62BBE">
      <w:start w:val="191"/>
      <w:numFmt w:val="bullet"/>
      <w:lvlText w:val="-"/>
      <w:lvlJc w:val="left"/>
      <w:pPr>
        <w:ind w:left="720" w:hanging="360"/>
      </w:pPr>
      <w:rPr>
        <w:rFonts w:ascii="Calibri" w:eastAsia="Times New Roman" w:hAnsi="Calibri" w:cs="Times New Roman" w:hint="default"/>
        <w:sz w:val="26"/>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003B17B2"/>
    <w:multiLevelType w:val="hybridMultilevel"/>
    <w:tmpl w:val="0D4C8F46"/>
    <w:lvl w:ilvl="0" w:tplc="D0FE2B9A">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311484C"/>
    <w:multiLevelType w:val="hybridMultilevel"/>
    <w:tmpl w:val="E3E2D930"/>
    <w:lvl w:ilvl="0" w:tplc="F53E08F8">
      <w:numFmt w:val="bullet"/>
      <w:lvlText w:val="-"/>
      <w:lvlJc w:val="left"/>
      <w:pPr>
        <w:ind w:left="1080" w:hanging="360"/>
      </w:pPr>
      <w:rPr>
        <w:rFonts w:ascii="Times New Roman" w:eastAsia="Times New Roman" w:hAnsi="Times New Roman" w:cs="Times New Roman" w:hint="default"/>
      </w:rPr>
    </w:lvl>
    <w:lvl w:ilvl="1" w:tplc="04190001">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15:restartNumberingAfterBreak="0">
    <w:nsid w:val="04392606"/>
    <w:multiLevelType w:val="hybridMultilevel"/>
    <w:tmpl w:val="808637F8"/>
    <w:lvl w:ilvl="0" w:tplc="C5B4192E">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049A2DF4"/>
    <w:multiLevelType w:val="hybridMultilevel"/>
    <w:tmpl w:val="6BE8414C"/>
    <w:lvl w:ilvl="0" w:tplc="74EE6220">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0641282E"/>
    <w:multiLevelType w:val="hybridMultilevel"/>
    <w:tmpl w:val="0DF0EAB0"/>
    <w:lvl w:ilvl="0" w:tplc="F6EA0752">
      <w:start w:val="7"/>
      <w:numFmt w:val="decimal"/>
      <w:lvlText w:val="%1."/>
      <w:lvlJc w:val="left"/>
      <w:pPr>
        <w:ind w:left="2040" w:hanging="360"/>
      </w:pPr>
      <w:rPr>
        <w:rFonts w:hint="default"/>
      </w:rPr>
    </w:lvl>
    <w:lvl w:ilvl="1" w:tplc="04190019" w:tentative="1">
      <w:start w:val="1"/>
      <w:numFmt w:val="lowerLetter"/>
      <w:lvlText w:val="%2."/>
      <w:lvlJc w:val="left"/>
      <w:pPr>
        <w:ind w:left="2760" w:hanging="360"/>
      </w:pPr>
    </w:lvl>
    <w:lvl w:ilvl="2" w:tplc="0419001B" w:tentative="1">
      <w:start w:val="1"/>
      <w:numFmt w:val="lowerRoman"/>
      <w:lvlText w:val="%3."/>
      <w:lvlJc w:val="right"/>
      <w:pPr>
        <w:ind w:left="3480" w:hanging="180"/>
      </w:pPr>
    </w:lvl>
    <w:lvl w:ilvl="3" w:tplc="0419000F" w:tentative="1">
      <w:start w:val="1"/>
      <w:numFmt w:val="decimal"/>
      <w:lvlText w:val="%4."/>
      <w:lvlJc w:val="left"/>
      <w:pPr>
        <w:ind w:left="4200" w:hanging="360"/>
      </w:pPr>
    </w:lvl>
    <w:lvl w:ilvl="4" w:tplc="04190019" w:tentative="1">
      <w:start w:val="1"/>
      <w:numFmt w:val="lowerLetter"/>
      <w:lvlText w:val="%5."/>
      <w:lvlJc w:val="left"/>
      <w:pPr>
        <w:ind w:left="4920" w:hanging="360"/>
      </w:pPr>
    </w:lvl>
    <w:lvl w:ilvl="5" w:tplc="0419001B" w:tentative="1">
      <w:start w:val="1"/>
      <w:numFmt w:val="lowerRoman"/>
      <w:lvlText w:val="%6."/>
      <w:lvlJc w:val="right"/>
      <w:pPr>
        <w:ind w:left="5640" w:hanging="180"/>
      </w:pPr>
    </w:lvl>
    <w:lvl w:ilvl="6" w:tplc="0419000F" w:tentative="1">
      <w:start w:val="1"/>
      <w:numFmt w:val="decimal"/>
      <w:lvlText w:val="%7."/>
      <w:lvlJc w:val="left"/>
      <w:pPr>
        <w:ind w:left="6360" w:hanging="360"/>
      </w:pPr>
    </w:lvl>
    <w:lvl w:ilvl="7" w:tplc="04190019" w:tentative="1">
      <w:start w:val="1"/>
      <w:numFmt w:val="lowerLetter"/>
      <w:lvlText w:val="%8."/>
      <w:lvlJc w:val="left"/>
      <w:pPr>
        <w:ind w:left="7080" w:hanging="360"/>
      </w:pPr>
    </w:lvl>
    <w:lvl w:ilvl="8" w:tplc="0419001B" w:tentative="1">
      <w:start w:val="1"/>
      <w:numFmt w:val="lowerRoman"/>
      <w:lvlText w:val="%9."/>
      <w:lvlJc w:val="right"/>
      <w:pPr>
        <w:ind w:left="7800" w:hanging="180"/>
      </w:pPr>
    </w:lvl>
  </w:abstractNum>
  <w:abstractNum w:abstractNumId="11" w15:restartNumberingAfterBreak="0">
    <w:nsid w:val="06E22C2B"/>
    <w:multiLevelType w:val="hybridMultilevel"/>
    <w:tmpl w:val="FBDCEE10"/>
    <w:lvl w:ilvl="0" w:tplc="5B5EB038">
      <w:start w:val="1"/>
      <w:numFmt w:val="bullet"/>
      <w:lvlText w:val=""/>
      <w:lvlJc w:val="left"/>
      <w:pPr>
        <w:tabs>
          <w:tab w:val="num" w:pos="1080"/>
        </w:tabs>
        <w:ind w:left="1080" w:hanging="360"/>
      </w:pPr>
      <w:rPr>
        <w:rFonts w:ascii="Wingdings" w:hAnsi="Wingdings" w:hint="default"/>
        <w:color w:val="auto"/>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15:restartNumberingAfterBreak="0">
    <w:nsid w:val="071C6CC2"/>
    <w:multiLevelType w:val="hybridMultilevel"/>
    <w:tmpl w:val="54DAA50C"/>
    <w:lvl w:ilvl="0" w:tplc="30FC983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08F127A8"/>
    <w:multiLevelType w:val="hybridMultilevel"/>
    <w:tmpl w:val="00A2B33C"/>
    <w:lvl w:ilvl="0" w:tplc="EACC55AC">
      <w:numFmt w:val="bullet"/>
      <w:lvlText w:val="-"/>
      <w:lvlJc w:val="left"/>
      <w:pPr>
        <w:ind w:left="720" w:hanging="360"/>
      </w:pPr>
      <w:rPr>
        <w:rFonts w:ascii="Times New Roman" w:eastAsiaTheme="minorEastAsia"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092E6B6F"/>
    <w:multiLevelType w:val="hybridMultilevel"/>
    <w:tmpl w:val="7D3CEE88"/>
    <w:lvl w:ilvl="0" w:tplc="0419000F">
      <w:start w:val="1"/>
      <w:numFmt w:val="decimal"/>
      <w:lvlText w:val="%1."/>
      <w:lvlJc w:val="left"/>
      <w:pPr>
        <w:tabs>
          <w:tab w:val="num" w:pos="1070"/>
        </w:tabs>
        <w:ind w:left="107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0A075C10"/>
    <w:multiLevelType w:val="hybridMultilevel"/>
    <w:tmpl w:val="9460C762"/>
    <w:lvl w:ilvl="0" w:tplc="A3EC4724">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start w:val="1"/>
      <w:numFmt w:val="bullet"/>
      <w:lvlText w:val=""/>
      <w:lvlJc w:val="left"/>
      <w:pPr>
        <w:tabs>
          <w:tab w:val="num" w:pos="2160"/>
        </w:tabs>
        <w:ind w:left="2160" w:hanging="360"/>
      </w:pPr>
      <w:rPr>
        <w:rFonts w:ascii="Wingdings" w:hAnsi="Wingdings" w:hint="default"/>
      </w:rPr>
    </w:lvl>
    <w:lvl w:ilvl="3" w:tplc="04220001">
      <w:start w:val="1"/>
      <w:numFmt w:val="bullet"/>
      <w:lvlText w:val=""/>
      <w:lvlJc w:val="left"/>
      <w:pPr>
        <w:tabs>
          <w:tab w:val="num" w:pos="2880"/>
        </w:tabs>
        <w:ind w:left="2880" w:hanging="360"/>
      </w:pPr>
      <w:rPr>
        <w:rFonts w:ascii="Symbol" w:hAnsi="Symbol" w:hint="default"/>
      </w:rPr>
    </w:lvl>
    <w:lvl w:ilvl="4" w:tplc="04220003">
      <w:start w:val="1"/>
      <w:numFmt w:val="bullet"/>
      <w:lvlText w:val="o"/>
      <w:lvlJc w:val="left"/>
      <w:pPr>
        <w:tabs>
          <w:tab w:val="num" w:pos="3600"/>
        </w:tabs>
        <w:ind w:left="3600" w:hanging="360"/>
      </w:pPr>
      <w:rPr>
        <w:rFonts w:ascii="Courier New" w:hAnsi="Courier New" w:cs="Courier New" w:hint="default"/>
      </w:rPr>
    </w:lvl>
    <w:lvl w:ilvl="5" w:tplc="04220005">
      <w:start w:val="1"/>
      <w:numFmt w:val="bullet"/>
      <w:lvlText w:val=""/>
      <w:lvlJc w:val="left"/>
      <w:pPr>
        <w:tabs>
          <w:tab w:val="num" w:pos="4320"/>
        </w:tabs>
        <w:ind w:left="4320" w:hanging="360"/>
      </w:pPr>
      <w:rPr>
        <w:rFonts w:ascii="Wingdings" w:hAnsi="Wingdings" w:hint="default"/>
      </w:rPr>
    </w:lvl>
    <w:lvl w:ilvl="6" w:tplc="04220001">
      <w:start w:val="1"/>
      <w:numFmt w:val="bullet"/>
      <w:lvlText w:val=""/>
      <w:lvlJc w:val="left"/>
      <w:pPr>
        <w:tabs>
          <w:tab w:val="num" w:pos="5040"/>
        </w:tabs>
        <w:ind w:left="5040" w:hanging="360"/>
      </w:pPr>
      <w:rPr>
        <w:rFonts w:ascii="Symbol" w:hAnsi="Symbol" w:hint="default"/>
      </w:rPr>
    </w:lvl>
    <w:lvl w:ilvl="7" w:tplc="04220003">
      <w:start w:val="1"/>
      <w:numFmt w:val="bullet"/>
      <w:lvlText w:val="o"/>
      <w:lvlJc w:val="left"/>
      <w:pPr>
        <w:tabs>
          <w:tab w:val="num" w:pos="5760"/>
        </w:tabs>
        <w:ind w:left="5760" w:hanging="360"/>
      </w:pPr>
      <w:rPr>
        <w:rFonts w:ascii="Courier New" w:hAnsi="Courier New" w:cs="Courier New" w:hint="default"/>
      </w:rPr>
    </w:lvl>
    <w:lvl w:ilvl="8" w:tplc="0422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CA257DB"/>
    <w:multiLevelType w:val="hybridMultilevel"/>
    <w:tmpl w:val="67F0D5BC"/>
    <w:lvl w:ilvl="0" w:tplc="F942FF58">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8" w15:restartNumberingAfterBreak="0">
    <w:nsid w:val="0F1D0346"/>
    <w:multiLevelType w:val="hybridMultilevel"/>
    <w:tmpl w:val="D1786D14"/>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9" w15:restartNumberingAfterBreak="0">
    <w:nsid w:val="0F5E2F4D"/>
    <w:multiLevelType w:val="hybridMultilevel"/>
    <w:tmpl w:val="31DE8878"/>
    <w:lvl w:ilvl="0" w:tplc="BC967662">
      <w:start w:val="5"/>
      <w:numFmt w:val="bullet"/>
      <w:lvlText w:val="-"/>
      <w:lvlJc w:val="left"/>
      <w:pPr>
        <w:ind w:left="720" w:hanging="360"/>
      </w:pPr>
      <w:rPr>
        <w:rFonts w:ascii="Calibri" w:eastAsiaTheme="minorHAnsi" w:hAnsi="Calibri" w:cstheme="minorBid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10233ECD"/>
    <w:multiLevelType w:val="hybridMultilevel"/>
    <w:tmpl w:val="FF6EC134"/>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108C6FCC"/>
    <w:multiLevelType w:val="hybridMultilevel"/>
    <w:tmpl w:val="5AC6DD9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3" w15:restartNumberingAfterBreak="0">
    <w:nsid w:val="11E64D7B"/>
    <w:multiLevelType w:val="hybridMultilevel"/>
    <w:tmpl w:val="61EC2402"/>
    <w:lvl w:ilvl="0" w:tplc="D0BEA7C0">
      <w:start w:val="1"/>
      <w:numFmt w:val="decimal"/>
      <w:lvlText w:val="%1."/>
      <w:lvlJc w:val="left"/>
      <w:pPr>
        <w:tabs>
          <w:tab w:val="num" w:pos="1287"/>
        </w:tabs>
        <w:ind w:left="1287" w:hanging="360"/>
      </w:pPr>
      <w:rPr>
        <w:rFonts w:cs="Times New Roman"/>
      </w:rPr>
    </w:lvl>
    <w:lvl w:ilvl="1" w:tplc="F9C4A14C">
      <w:numFmt w:val="none"/>
      <w:lvlText w:val=""/>
      <w:lvlJc w:val="left"/>
      <w:pPr>
        <w:tabs>
          <w:tab w:val="num" w:pos="360"/>
        </w:tabs>
        <w:ind w:left="0" w:firstLine="0"/>
      </w:pPr>
      <w:rPr>
        <w:rFonts w:cs="Times New Roman"/>
      </w:rPr>
    </w:lvl>
    <w:lvl w:ilvl="2" w:tplc="91ACF906">
      <w:numFmt w:val="none"/>
      <w:lvlText w:val=""/>
      <w:lvlJc w:val="left"/>
      <w:pPr>
        <w:tabs>
          <w:tab w:val="num" w:pos="360"/>
        </w:tabs>
        <w:ind w:left="0" w:firstLine="0"/>
      </w:pPr>
      <w:rPr>
        <w:rFonts w:cs="Times New Roman"/>
      </w:rPr>
    </w:lvl>
    <w:lvl w:ilvl="3" w:tplc="FB908D36">
      <w:numFmt w:val="none"/>
      <w:lvlText w:val=""/>
      <w:lvlJc w:val="left"/>
      <w:pPr>
        <w:tabs>
          <w:tab w:val="num" w:pos="360"/>
        </w:tabs>
        <w:ind w:left="0" w:firstLine="0"/>
      </w:pPr>
      <w:rPr>
        <w:rFonts w:cs="Times New Roman"/>
      </w:rPr>
    </w:lvl>
    <w:lvl w:ilvl="4" w:tplc="B498D0AE">
      <w:numFmt w:val="none"/>
      <w:lvlText w:val=""/>
      <w:lvlJc w:val="left"/>
      <w:pPr>
        <w:tabs>
          <w:tab w:val="num" w:pos="360"/>
        </w:tabs>
        <w:ind w:left="0" w:firstLine="0"/>
      </w:pPr>
      <w:rPr>
        <w:rFonts w:cs="Times New Roman"/>
      </w:rPr>
    </w:lvl>
    <w:lvl w:ilvl="5" w:tplc="646A949C">
      <w:numFmt w:val="none"/>
      <w:lvlText w:val=""/>
      <w:lvlJc w:val="left"/>
      <w:pPr>
        <w:tabs>
          <w:tab w:val="num" w:pos="360"/>
        </w:tabs>
        <w:ind w:left="0" w:firstLine="0"/>
      </w:pPr>
      <w:rPr>
        <w:rFonts w:cs="Times New Roman"/>
      </w:rPr>
    </w:lvl>
    <w:lvl w:ilvl="6" w:tplc="9D3C94DE">
      <w:numFmt w:val="none"/>
      <w:lvlText w:val=""/>
      <w:lvlJc w:val="left"/>
      <w:pPr>
        <w:tabs>
          <w:tab w:val="num" w:pos="360"/>
        </w:tabs>
        <w:ind w:left="0" w:firstLine="0"/>
      </w:pPr>
      <w:rPr>
        <w:rFonts w:cs="Times New Roman"/>
      </w:rPr>
    </w:lvl>
    <w:lvl w:ilvl="7" w:tplc="7F5208C4">
      <w:numFmt w:val="none"/>
      <w:lvlText w:val=""/>
      <w:lvlJc w:val="left"/>
      <w:pPr>
        <w:tabs>
          <w:tab w:val="num" w:pos="360"/>
        </w:tabs>
        <w:ind w:left="0" w:firstLine="0"/>
      </w:pPr>
      <w:rPr>
        <w:rFonts w:cs="Times New Roman"/>
      </w:rPr>
    </w:lvl>
    <w:lvl w:ilvl="8" w:tplc="C7B2A764">
      <w:numFmt w:val="none"/>
      <w:lvlText w:val=""/>
      <w:lvlJc w:val="left"/>
      <w:pPr>
        <w:tabs>
          <w:tab w:val="num" w:pos="360"/>
        </w:tabs>
        <w:ind w:left="0" w:firstLine="0"/>
      </w:pPr>
      <w:rPr>
        <w:rFonts w:cs="Times New Roman"/>
      </w:rPr>
    </w:lvl>
  </w:abstractNum>
  <w:abstractNum w:abstractNumId="24" w15:restartNumberingAfterBreak="0">
    <w:nsid w:val="12C003B6"/>
    <w:multiLevelType w:val="hybridMultilevel"/>
    <w:tmpl w:val="278A36AA"/>
    <w:lvl w:ilvl="0" w:tplc="68701D6C">
      <w:numFmt w:val="bullet"/>
      <w:lvlText w:val="-"/>
      <w:lvlJc w:val="left"/>
      <w:pPr>
        <w:ind w:left="1080" w:hanging="360"/>
      </w:pPr>
      <w:rPr>
        <w:rFonts w:ascii="Times New Roman" w:eastAsia="MS Mincho"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15:restartNumberingAfterBreak="0">
    <w:nsid w:val="12D764B8"/>
    <w:multiLevelType w:val="hybridMultilevel"/>
    <w:tmpl w:val="CD64FD54"/>
    <w:lvl w:ilvl="0" w:tplc="DBA60D4E">
      <w:start w:val="1"/>
      <w:numFmt w:val="decimal"/>
      <w:lvlText w:val="%1."/>
      <w:lvlJc w:val="left"/>
      <w:pPr>
        <w:ind w:left="1353" w:hanging="360"/>
      </w:pPr>
      <w:rPr>
        <w:rFonts w:hint="default"/>
        <w:b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26" w15:restartNumberingAfterBreak="0">
    <w:nsid w:val="14117298"/>
    <w:multiLevelType w:val="hybridMultilevel"/>
    <w:tmpl w:val="92F0A602"/>
    <w:lvl w:ilvl="0" w:tplc="D16256CE">
      <w:start w:val="358"/>
      <w:numFmt w:val="bullet"/>
      <w:lvlText w:val=""/>
      <w:lvlJc w:val="left"/>
      <w:pPr>
        <w:ind w:left="1080" w:hanging="360"/>
      </w:pPr>
      <w:rPr>
        <w:rFonts w:ascii="Symbol" w:eastAsia="Times New Roman" w:hAnsi="Symbol"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7" w15:restartNumberingAfterBreak="0">
    <w:nsid w:val="181E687D"/>
    <w:multiLevelType w:val="hybridMultilevel"/>
    <w:tmpl w:val="889A16B4"/>
    <w:lvl w:ilvl="0" w:tplc="2B967F0C">
      <w:start w:val="2010"/>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8995180"/>
    <w:multiLevelType w:val="hybridMultilevel"/>
    <w:tmpl w:val="A594BDEE"/>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9" w15:restartNumberingAfterBreak="0">
    <w:nsid w:val="19004DFF"/>
    <w:multiLevelType w:val="hybridMultilevel"/>
    <w:tmpl w:val="FF1A1EC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191C774D"/>
    <w:multiLevelType w:val="multilevel"/>
    <w:tmpl w:val="1176629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1B7C2480"/>
    <w:multiLevelType w:val="multilevel"/>
    <w:tmpl w:val="9A183AC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15:restartNumberingAfterBreak="0">
    <w:nsid w:val="1DAF76B2"/>
    <w:multiLevelType w:val="hybridMultilevel"/>
    <w:tmpl w:val="99E0C8A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1E5A24D7"/>
    <w:multiLevelType w:val="hybridMultilevel"/>
    <w:tmpl w:val="F1805FB2"/>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206E5FC1"/>
    <w:multiLevelType w:val="hybridMultilevel"/>
    <w:tmpl w:val="7F823B2A"/>
    <w:lvl w:ilvl="0" w:tplc="EE68B8D0">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35" w15:restartNumberingAfterBreak="0">
    <w:nsid w:val="20F47860"/>
    <w:multiLevelType w:val="hybridMultilevel"/>
    <w:tmpl w:val="7C96ED66"/>
    <w:lvl w:ilvl="0" w:tplc="F7E47980">
      <w:start w:val="1"/>
      <w:numFmt w:val="bullet"/>
      <w:lvlText w:val=""/>
      <w:lvlJc w:val="left"/>
      <w:pPr>
        <w:tabs>
          <w:tab w:val="num" w:pos="360"/>
        </w:tabs>
        <w:ind w:left="360" w:hanging="360"/>
      </w:pPr>
      <w:rPr>
        <w:rFonts w:ascii="Symbol" w:hAnsi="Symbol" w:hint="default"/>
      </w:rPr>
    </w:lvl>
    <w:lvl w:ilvl="1" w:tplc="F7E47980">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4504952"/>
    <w:multiLevelType w:val="hybridMultilevel"/>
    <w:tmpl w:val="4E129EAE"/>
    <w:lvl w:ilvl="0" w:tplc="27C29A2E">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7" w15:restartNumberingAfterBreak="0">
    <w:nsid w:val="24866B28"/>
    <w:multiLevelType w:val="hybridMultilevel"/>
    <w:tmpl w:val="4F3C48C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15:restartNumberingAfterBreak="0">
    <w:nsid w:val="24E87EDE"/>
    <w:multiLevelType w:val="hybridMultilevel"/>
    <w:tmpl w:val="C834F1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9" w15:restartNumberingAfterBreak="0">
    <w:nsid w:val="2854555A"/>
    <w:multiLevelType w:val="hybridMultilevel"/>
    <w:tmpl w:val="EE666B8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0" w15:restartNumberingAfterBreak="0">
    <w:nsid w:val="28A56C34"/>
    <w:multiLevelType w:val="hybridMultilevel"/>
    <w:tmpl w:val="9D66E7E2"/>
    <w:lvl w:ilvl="0" w:tplc="0C16197C">
      <w:start w:val="3"/>
      <w:numFmt w:val="bullet"/>
      <w:lvlText w:val="-"/>
      <w:lvlJc w:val="left"/>
      <w:pPr>
        <w:tabs>
          <w:tab w:val="num" w:pos="1440"/>
        </w:tabs>
        <w:ind w:left="1440" w:hanging="360"/>
      </w:pPr>
      <w:rPr>
        <w:rFonts w:ascii="Times New Roman" w:eastAsia="Times New Roman" w:hAnsi="Times New Roman" w:hint="default"/>
      </w:rPr>
    </w:lvl>
    <w:lvl w:ilvl="1" w:tplc="04190003">
      <w:start w:val="1"/>
      <w:numFmt w:val="bullet"/>
      <w:lvlText w:val="o"/>
      <w:lvlJc w:val="left"/>
      <w:pPr>
        <w:tabs>
          <w:tab w:val="num" w:pos="3229"/>
        </w:tabs>
        <w:ind w:left="3229" w:hanging="360"/>
      </w:pPr>
      <w:rPr>
        <w:rFonts w:ascii="Courier New" w:hAnsi="Courier New" w:hint="default"/>
      </w:rPr>
    </w:lvl>
    <w:lvl w:ilvl="2" w:tplc="04190005">
      <w:start w:val="1"/>
      <w:numFmt w:val="bullet"/>
      <w:lvlText w:val=""/>
      <w:lvlJc w:val="left"/>
      <w:pPr>
        <w:tabs>
          <w:tab w:val="num" w:pos="3949"/>
        </w:tabs>
        <w:ind w:left="3949" w:hanging="360"/>
      </w:pPr>
      <w:rPr>
        <w:rFonts w:ascii="Wingdings" w:hAnsi="Wingdings" w:hint="default"/>
      </w:rPr>
    </w:lvl>
    <w:lvl w:ilvl="3" w:tplc="04190001">
      <w:start w:val="1"/>
      <w:numFmt w:val="bullet"/>
      <w:lvlText w:val=""/>
      <w:lvlJc w:val="left"/>
      <w:pPr>
        <w:tabs>
          <w:tab w:val="num" w:pos="4669"/>
        </w:tabs>
        <w:ind w:left="4669" w:hanging="360"/>
      </w:pPr>
      <w:rPr>
        <w:rFonts w:ascii="Symbol" w:hAnsi="Symbol" w:hint="default"/>
      </w:rPr>
    </w:lvl>
    <w:lvl w:ilvl="4" w:tplc="04190003" w:tentative="1">
      <w:start w:val="1"/>
      <w:numFmt w:val="bullet"/>
      <w:lvlText w:val="o"/>
      <w:lvlJc w:val="left"/>
      <w:pPr>
        <w:tabs>
          <w:tab w:val="num" w:pos="5389"/>
        </w:tabs>
        <w:ind w:left="5389" w:hanging="360"/>
      </w:pPr>
      <w:rPr>
        <w:rFonts w:ascii="Courier New" w:hAnsi="Courier New" w:hint="default"/>
      </w:rPr>
    </w:lvl>
    <w:lvl w:ilvl="5" w:tplc="04190005" w:tentative="1">
      <w:start w:val="1"/>
      <w:numFmt w:val="bullet"/>
      <w:lvlText w:val=""/>
      <w:lvlJc w:val="left"/>
      <w:pPr>
        <w:tabs>
          <w:tab w:val="num" w:pos="6109"/>
        </w:tabs>
        <w:ind w:left="6109" w:hanging="360"/>
      </w:pPr>
      <w:rPr>
        <w:rFonts w:ascii="Wingdings" w:hAnsi="Wingdings" w:hint="default"/>
      </w:rPr>
    </w:lvl>
    <w:lvl w:ilvl="6" w:tplc="04190001" w:tentative="1">
      <w:start w:val="1"/>
      <w:numFmt w:val="bullet"/>
      <w:lvlText w:val=""/>
      <w:lvlJc w:val="left"/>
      <w:pPr>
        <w:tabs>
          <w:tab w:val="num" w:pos="6829"/>
        </w:tabs>
        <w:ind w:left="6829" w:hanging="360"/>
      </w:pPr>
      <w:rPr>
        <w:rFonts w:ascii="Symbol" w:hAnsi="Symbol" w:hint="default"/>
      </w:rPr>
    </w:lvl>
    <w:lvl w:ilvl="7" w:tplc="04190003" w:tentative="1">
      <w:start w:val="1"/>
      <w:numFmt w:val="bullet"/>
      <w:lvlText w:val="o"/>
      <w:lvlJc w:val="left"/>
      <w:pPr>
        <w:tabs>
          <w:tab w:val="num" w:pos="7549"/>
        </w:tabs>
        <w:ind w:left="7549" w:hanging="360"/>
      </w:pPr>
      <w:rPr>
        <w:rFonts w:ascii="Courier New" w:hAnsi="Courier New" w:hint="default"/>
      </w:rPr>
    </w:lvl>
    <w:lvl w:ilvl="8" w:tplc="04190005" w:tentative="1">
      <w:start w:val="1"/>
      <w:numFmt w:val="bullet"/>
      <w:lvlText w:val=""/>
      <w:lvlJc w:val="left"/>
      <w:pPr>
        <w:tabs>
          <w:tab w:val="num" w:pos="8269"/>
        </w:tabs>
        <w:ind w:left="8269" w:hanging="360"/>
      </w:pPr>
      <w:rPr>
        <w:rFonts w:ascii="Wingdings" w:hAnsi="Wingdings" w:hint="default"/>
      </w:rPr>
    </w:lvl>
  </w:abstractNum>
  <w:abstractNum w:abstractNumId="41" w15:restartNumberingAfterBreak="0">
    <w:nsid w:val="2A4D0416"/>
    <w:multiLevelType w:val="hybridMultilevel"/>
    <w:tmpl w:val="EB5838E0"/>
    <w:lvl w:ilvl="0" w:tplc="3440ED7A">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2" w15:restartNumberingAfterBreak="0">
    <w:nsid w:val="2B12128E"/>
    <w:multiLevelType w:val="hybridMultilevel"/>
    <w:tmpl w:val="7D3CEE88"/>
    <w:lvl w:ilvl="0" w:tplc="0419000F">
      <w:start w:val="1"/>
      <w:numFmt w:val="decimal"/>
      <w:lvlText w:val="%1."/>
      <w:lvlJc w:val="left"/>
      <w:pPr>
        <w:tabs>
          <w:tab w:val="num" w:pos="1070"/>
        </w:tabs>
        <w:ind w:left="107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2C656B7F"/>
    <w:multiLevelType w:val="hybridMultilevel"/>
    <w:tmpl w:val="BB483076"/>
    <w:lvl w:ilvl="0" w:tplc="7326EA8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4" w15:restartNumberingAfterBreak="0">
    <w:nsid w:val="2D7771F3"/>
    <w:multiLevelType w:val="hybridMultilevel"/>
    <w:tmpl w:val="B484B358"/>
    <w:lvl w:ilvl="0" w:tplc="04190001">
      <w:numFmt w:val="bullet"/>
      <w:lvlText w:val=""/>
      <w:lvlJc w:val="left"/>
      <w:pPr>
        <w:tabs>
          <w:tab w:val="num" w:pos="900"/>
        </w:tabs>
        <w:ind w:left="90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46"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47" w15:restartNumberingAfterBreak="0">
    <w:nsid w:val="2F5341B8"/>
    <w:multiLevelType w:val="hybridMultilevel"/>
    <w:tmpl w:val="F7BEC8FA"/>
    <w:lvl w:ilvl="0" w:tplc="0422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8" w15:restartNumberingAfterBreak="0">
    <w:nsid w:val="30DA6719"/>
    <w:multiLevelType w:val="hybridMultilevel"/>
    <w:tmpl w:val="D61C84F4"/>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9" w15:restartNumberingAfterBreak="0">
    <w:nsid w:val="310A77D4"/>
    <w:multiLevelType w:val="hybridMultilevel"/>
    <w:tmpl w:val="66B00D66"/>
    <w:lvl w:ilvl="0" w:tplc="71228FDE">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313F7DA8"/>
    <w:multiLevelType w:val="hybridMultilevel"/>
    <w:tmpl w:val="B456C30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31C627CD"/>
    <w:multiLevelType w:val="hybridMultilevel"/>
    <w:tmpl w:val="8856EC6C"/>
    <w:lvl w:ilvl="0" w:tplc="9D125840">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2" w15:restartNumberingAfterBreak="0">
    <w:nsid w:val="31E96500"/>
    <w:multiLevelType w:val="hybridMultilevel"/>
    <w:tmpl w:val="0F826A58"/>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32785A50"/>
    <w:multiLevelType w:val="hybridMultilevel"/>
    <w:tmpl w:val="EF1232DA"/>
    <w:lvl w:ilvl="0" w:tplc="04220009">
      <w:start w:val="1"/>
      <w:numFmt w:val="bullet"/>
      <w:lvlText w:val=""/>
      <w:lvlJc w:val="left"/>
      <w:pPr>
        <w:ind w:left="1004" w:hanging="360"/>
      </w:pPr>
      <w:rPr>
        <w:rFonts w:ascii="Wingdings" w:hAnsi="Wingdings"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54" w15:restartNumberingAfterBreak="0">
    <w:nsid w:val="3410796D"/>
    <w:multiLevelType w:val="hybridMultilevel"/>
    <w:tmpl w:val="647ED098"/>
    <w:lvl w:ilvl="0" w:tplc="09427592">
      <w:start w:val="1"/>
      <w:numFmt w:val="bullet"/>
      <w:lvlText w:val=""/>
      <w:lvlJc w:val="left"/>
      <w:pPr>
        <w:ind w:left="1495" w:hanging="360"/>
      </w:pPr>
      <w:rPr>
        <w:rFonts w:ascii="Wingdings" w:hAnsi="Wingdings" w:hint="default"/>
        <w:b/>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55" w15:restartNumberingAfterBreak="0">
    <w:nsid w:val="341C5112"/>
    <w:multiLevelType w:val="hybridMultilevel"/>
    <w:tmpl w:val="E152BAB8"/>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56" w15:restartNumberingAfterBreak="0">
    <w:nsid w:val="364E148D"/>
    <w:multiLevelType w:val="hybridMultilevel"/>
    <w:tmpl w:val="1528EAC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7" w15:restartNumberingAfterBreak="0">
    <w:nsid w:val="36800E4C"/>
    <w:multiLevelType w:val="multilevel"/>
    <w:tmpl w:val="B9884906"/>
    <w:lvl w:ilvl="0">
      <w:start w:val="1"/>
      <w:numFmt w:val="decimal"/>
      <w:lvlText w:val="%1."/>
      <w:lvlJc w:val="left"/>
      <w:pPr>
        <w:ind w:left="495" w:hanging="495"/>
      </w:pPr>
      <w:rPr>
        <w:rFonts w:ascii="Times New Roman" w:eastAsia="Times New Roman" w:hAnsi="Times New Roman" w:cs="Times New Roman"/>
      </w:rPr>
    </w:lvl>
    <w:lvl w:ilvl="1">
      <w:start w:val="1"/>
      <w:numFmt w:val="decimal"/>
      <w:lvlText w:val="%1.%2."/>
      <w:lvlJc w:val="left"/>
      <w:pPr>
        <w:ind w:left="86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8" w15:restartNumberingAfterBreak="0">
    <w:nsid w:val="379C1AC3"/>
    <w:multiLevelType w:val="hybridMultilevel"/>
    <w:tmpl w:val="C73601AC"/>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388E5273"/>
    <w:multiLevelType w:val="hybridMultilevel"/>
    <w:tmpl w:val="85DCF1CC"/>
    <w:lvl w:ilvl="0" w:tplc="C8226DC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0" w15:restartNumberingAfterBreak="0">
    <w:nsid w:val="388E55BA"/>
    <w:multiLevelType w:val="hybridMultilevel"/>
    <w:tmpl w:val="3616415E"/>
    <w:lvl w:ilvl="0" w:tplc="A00A3E88">
      <w:start w:val="1"/>
      <w:numFmt w:val="decimal"/>
      <w:lvlText w:val="%1."/>
      <w:lvlJc w:val="left"/>
      <w:pPr>
        <w:tabs>
          <w:tab w:val="num" w:pos="3420"/>
        </w:tabs>
        <w:ind w:left="3420" w:hanging="360"/>
      </w:pPr>
      <w:rPr>
        <w:rFonts w:hint="default"/>
      </w:rPr>
    </w:lvl>
    <w:lvl w:ilvl="1" w:tplc="04190019" w:tentative="1">
      <w:start w:val="1"/>
      <w:numFmt w:val="lowerLetter"/>
      <w:lvlText w:val="%2."/>
      <w:lvlJc w:val="left"/>
      <w:pPr>
        <w:tabs>
          <w:tab w:val="num" w:pos="4140"/>
        </w:tabs>
        <w:ind w:left="4140" w:hanging="360"/>
      </w:pPr>
    </w:lvl>
    <w:lvl w:ilvl="2" w:tplc="0419001B" w:tentative="1">
      <w:start w:val="1"/>
      <w:numFmt w:val="lowerRoman"/>
      <w:lvlText w:val="%3."/>
      <w:lvlJc w:val="right"/>
      <w:pPr>
        <w:tabs>
          <w:tab w:val="num" w:pos="4860"/>
        </w:tabs>
        <w:ind w:left="4860" w:hanging="180"/>
      </w:pPr>
    </w:lvl>
    <w:lvl w:ilvl="3" w:tplc="0419000F" w:tentative="1">
      <w:start w:val="1"/>
      <w:numFmt w:val="decimal"/>
      <w:lvlText w:val="%4."/>
      <w:lvlJc w:val="left"/>
      <w:pPr>
        <w:tabs>
          <w:tab w:val="num" w:pos="5580"/>
        </w:tabs>
        <w:ind w:left="5580" w:hanging="360"/>
      </w:pPr>
    </w:lvl>
    <w:lvl w:ilvl="4" w:tplc="04190019" w:tentative="1">
      <w:start w:val="1"/>
      <w:numFmt w:val="lowerLetter"/>
      <w:lvlText w:val="%5."/>
      <w:lvlJc w:val="left"/>
      <w:pPr>
        <w:tabs>
          <w:tab w:val="num" w:pos="6300"/>
        </w:tabs>
        <w:ind w:left="6300" w:hanging="360"/>
      </w:pPr>
    </w:lvl>
    <w:lvl w:ilvl="5" w:tplc="0419001B" w:tentative="1">
      <w:start w:val="1"/>
      <w:numFmt w:val="lowerRoman"/>
      <w:lvlText w:val="%6."/>
      <w:lvlJc w:val="right"/>
      <w:pPr>
        <w:tabs>
          <w:tab w:val="num" w:pos="7020"/>
        </w:tabs>
        <w:ind w:left="7020" w:hanging="180"/>
      </w:pPr>
    </w:lvl>
    <w:lvl w:ilvl="6" w:tplc="0419000F" w:tentative="1">
      <w:start w:val="1"/>
      <w:numFmt w:val="decimal"/>
      <w:lvlText w:val="%7."/>
      <w:lvlJc w:val="left"/>
      <w:pPr>
        <w:tabs>
          <w:tab w:val="num" w:pos="7740"/>
        </w:tabs>
        <w:ind w:left="7740" w:hanging="360"/>
      </w:pPr>
    </w:lvl>
    <w:lvl w:ilvl="7" w:tplc="04190019" w:tentative="1">
      <w:start w:val="1"/>
      <w:numFmt w:val="lowerLetter"/>
      <w:lvlText w:val="%8."/>
      <w:lvlJc w:val="left"/>
      <w:pPr>
        <w:tabs>
          <w:tab w:val="num" w:pos="8460"/>
        </w:tabs>
        <w:ind w:left="8460" w:hanging="360"/>
      </w:pPr>
    </w:lvl>
    <w:lvl w:ilvl="8" w:tplc="0419001B" w:tentative="1">
      <w:start w:val="1"/>
      <w:numFmt w:val="lowerRoman"/>
      <w:lvlText w:val="%9."/>
      <w:lvlJc w:val="right"/>
      <w:pPr>
        <w:tabs>
          <w:tab w:val="num" w:pos="9180"/>
        </w:tabs>
        <w:ind w:left="9180" w:hanging="180"/>
      </w:pPr>
    </w:lvl>
  </w:abstractNum>
  <w:abstractNum w:abstractNumId="61" w15:restartNumberingAfterBreak="0">
    <w:nsid w:val="388F16B8"/>
    <w:multiLevelType w:val="hybridMultilevel"/>
    <w:tmpl w:val="9AD447FC"/>
    <w:lvl w:ilvl="0" w:tplc="9182BBD0">
      <w:numFmt w:val="bullet"/>
      <w:lvlText w:val="-"/>
      <w:lvlJc w:val="left"/>
      <w:pPr>
        <w:ind w:left="1110" w:hanging="360"/>
      </w:pPr>
      <w:rPr>
        <w:rFonts w:ascii="Times New Roman" w:eastAsia="Times New Roman" w:hAnsi="Times New Roman" w:hint="default"/>
      </w:rPr>
    </w:lvl>
    <w:lvl w:ilvl="1" w:tplc="04190003" w:tentative="1">
      <w:start w:val="1"/>
      <w:numFmt w:val="bullet"/>
      <w:lvlText w:val="o"/>
      <w:lvlJc w:val="left"/>
      <w:pPr>
        <w:ind w:left="1830" w:hanging="360"/>
      </w:pPr>
      <w:rPr>
        <w:rFonts w:ascii="Courier New" w:hAnsi="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hint="default"/>
      </w:rPr>
    </w:lvl>
    <w:lvl w:ilvl="8" w:tplc="04190005" w:tentative="1">
      <w:start w:val="1"/>
      <w:numFmt w:val="bullet"/>
      <w:lvlText w:val=""/>
      <w:lvlJc w:val="left"/>
      <w:pPr>
        <w:ind w:left="6870" w:hanging="360"/>
      </w:pPr>
      <w:rPr>
        <w:rFonts w:ascii="Wingdings" w:hAnsi="Wingdings" w:hint="default"/>
      </w:rPr>
    </w:lvl>
  </w:abstractNum>
  <w:abstractNum w:abstractNumId="62" w15:restartNumberingAfterBreak="0">
    <w:nsid w:val="39047CDD"/>
    <w:multiLevelType w:val="hybridMultilevel"/>
    <w:tmpl w:val="DC4C0B7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3" w15:restartNumberingAfterBreak="0">
    <w:nsid w:val="39331B39"/>
    <w:multiLevelType w:val="hybridMultilevel"/>
    <w:tmpl w:val="7D3CEE88"/>
    <w:lvl w:ilvl="0" w:tplc="0419000F">
      <w:start w:val="1"/>
      <w:numFmt w:val="decimal"/>
      <w:lvlText w:val="%1."/>
      <w:lvlJc w:val="left"/>
      <w:pPr>
        <w:tabs>
          <w:tab w:val="num" w:pos="1070"/>
        </w:tabs>
        <w:ind w:left="107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15:restartNumberingAfterBreak="0">
    <w:nsid w:val="394D0A6A"/>
    <w:multiLevelType w:val="hybridMultilevel"/>
    <w:tmpl w:val="1D1E6C02"/>
    <w:lvl w:ilvl="0" w:tplc="F32C658C">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5" w15:restartNumberingAfterBreak="0">
    <w:nsid w:val="3A161A42"/>
    <w:multiLevelType w:val="hybridMultilevel"/>
    <w:tmpl w:val="7D3CEE88"/>
    <w:lvl w:ilvl="0" w:tplc="0419000F">
      <w:start w:val="1"/>
      <w:numFmt w:val="decimal"/>
      <w:lvlText w:val="%1."/>
      <w:lvlJc w:val="left"/>
      <w:pPr>
        <w:tabs>
          <w:tab w:val="num" w:pos="1070"/>
        </w:tabs>
        <w:ind w:left="107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6" w15:restartNumberingAfterBreak="0">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7" w15:restartNumberingAfterBreak="0">
    <w:nsid w:val="3A5E6579"/>
    <w:multiLevelType w:val="hybridMultilevel"/>
    <w:tmpl w:val="31388910"/>
    <w:lvl w:ilvl="0" w:tplc="AF782DDE">
      <w:start w:val="1"/>
      <w:numFmt w:val="decimal"/>
      <w:lvlText w:val="%1."/>
      <w:lvlJc w:val="left"/>
      <w:pPr>
        <w:ind w:left="10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8" w15:restartNumberingAfterBreak="0">
    <w:nsid w:val="3AA627AE"/>
    <w:multiLevelType w:val="hybridMultilevel"/>
    <w:tmpl w:val="CE589DE0"/>
    <w:lvl w:ilvl="0" w:tplc="0A3AD24E">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9" w15:restartNumberingAfterBreak="0">
    <w:nsid w:val="3B3F152E"/>
    <w:multiLevelType w:val="multilevel"/>
    <w:tmpl w:val="658660C4"/>
    <w:lvl w:ilvl="0">
      <w:start w:val="1"/>
      <w:numFmt w:val="decimal"/>
      <w:lvlText w:val="%1."/>
      <w:lvlJc w:val="left"/>
      <w:pPr>
        <w:ind w:left="360" w:hanging="360"/>
      </w:pPr>
      <w:rPr>
        <w:rFonts w:hint="default"/>
        <w:b/>
        <w:sz w:val="24"/>
      </w:rPr>
    </w:lvl>
    <w:lvl w:ilvl="1">
      <w:start w:val="1"/>
      <w:numFmt w:val="decimal"/>
      <w:lvlText w:val="%1.%2."/>
      <w:lvlJc w:val="left"/>
      <w:pPr>
        <w:ind w:left="720" w:hanging="72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70"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71" w15:restartNumberingAfterBreak="0">
    <w:nsid w:val="3D1B6C44"/>
    <w:multiLevelType w:val="hybridMultilevel"/>
    <w:tmpl w:val="72BC27E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3E8B1496"/>
    <w:multiLevelType w:val="multilevel"/>
    <w:tmpl w:val="C49648CC"/>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abstractNum w:abstractNumId="73" w15:restartNumberingAfterBreak="0">
    <w:nsid w:val="3F1B34DE"/>
    <w:multiLevelType w:val="hybridMultilevel"/>
    <w:tmpl w:val="7D3CEE88"/>
    <w:lvl w:ilvl="0" w:tplc="0419000F">
      <w:start w:val="1"/>
      <w:numFmt w:val="decimal"/>
      <w:lvlText w:val="%1."/>
      <w:lvlJc w:val="left"/>
      <w:pPr>
        <w:tabs>
          <w:tab w:val="num" w:pos="1211"/>
        </w:tabs>
        <w:ind w:left="1211"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4" w15:restartNumberingAfterBreak="0">
    <w:nsid w:val="40C1648E"/>
    <w:multiLevelType w:val="hybridMultilevel"/>
    <w:tmpl w:val="FE8CE430"/>
    <w:lvl w:ilvl="0" w:tplc="8A625080">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5" w15:restartNumberingAfterBreak="0">
    <w:nsid w:val="42EC23FC"/>
    <w:multiLevelType w:val="multilevel"/>
    <w:tmpl w:val="87F0AAA2"/>
    <w:lvl w:ilvl="0">
      <w:start w:val="1"/>
      <w:numFmt w:val="decimal"/>
      <w:lvlText w:val="%1."/>
      <w:lvlJc w:val="left"/>
      <w:pPr>
        <w:ind w:left="540" w:hanging="540"/>
      </w:pPr>
    </w:lvl>
    <w:lvl w:ilvl="1">
      <w:start w:val="8"/>
      <w:numFmt w:val="decimal"/>
      <w:lvlText w:val="%1.%2."/>
      <w:lvlJc w:val="left"/>
      <w:pPr>
        <w:ind w:left="540" w:hanging="540"/>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6" w15:restartNumberingAfterBreak="0">
    <w:nsid w:val="452D0A6B"/>
    <w:multiLevelType w:val="hybridMultilevel"/>
    <w:tmpl w:val="DA629744"/>
    <w:lvl w:ilvl="0" w:tplc="E51AA47C">
      <w:start w:val="3772"/>
      <w:numFmt w:val="bullet"/>
      <w:lvlText w:val="-"/>
      <w:lvlJc w:val="left"/>
      <w:pPr>
        <w:ind w:left="420" w:hanging="360"/>
      </w:pPr>
      <w:rPr>
        <w:rFonts w:ascii="Times New Roman" w:eastAsia="Times New Roman" w:hAnsi="Times New Roman" w:cs="Times New Roman" w:hint="default"/>
        <w:color w:val="000000"/>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7" w15:restartNumberingAfterBreak="0">
    <w:nsid w:val="467B14E4"/>
    <w:multiLevelType w:val="hybridMultilevel"/>
    <w:tmpl w:val="22DA7C94"/>
    <w:lvl w:ilvl="0" w:tplc="E05E2BFE">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78" w15:restartNumberingAfterBreak="0">
    <w:nsid w:val="48506BF4"/>
    <w:multiLevelType w:val="hybridMultilevel"/>
    <w:tmpl w:val="9746D414"/>
    <w:lvl w:ilvl="0" w:tplc="9E98DF50">
      <w:start w:val="57"/>
      <w:numFmt w:val="bullet"/>
      <w:lvlText w:val="-"/>
      <w:lvlJc w:val="left"/>
      <w:pPr>
        <w:ind w:left="420" w:hanging="360"/>
      </w:pPr>
      <w:rPr>
        <w:rFonts w:ascii="Times New Roman" w:eastAsia="Times New Roman" w:hAnsi="Times New Roman" w:cs="Times New Roman" w:hint="default"/>
      </w:rPr>
    </w:lvl>
    <w:lvl w:ilvl="1" w:tplc="04220003" w:tentative="1">
      <w:start w:val="1"/>
      <w:numFmt w:val="bullet"/>
      <w:lvlText w:val="o"/>
      <w:lvlJc w:val="left"/>
      <w:pPr>
        <w:ind w:left="1140" w:hanging="360"/>
      </w:pPr>
      <w:rPr>
        <w:rFonts w:ascii="Courier New" w:hAnsi="Courier New" w:cs="Courier New" w:hint="default"/>
      </w:rPr>
    </w:lvl>
    <w:lvl w:ilvl="2" w:tplc="04220005" w:tentative="1">
      <w:start w:val="1"/>
      <w:numFmt w:val="bullet"/>
      <w:lvlText w:val=""/>
      <w:lvlJc w:val="left"/>
      <w:pPr>
        <w:ind w:left="1860" w:hanging="360"/>
      </w:pPr>
      <w:rPr>
        <w:rFonts w:ascii="Wingdings" w:hAnsi="Wingdings" w:hint="default"/>
      </w:rPr>
    </w:lvl>
    <w:lvl w:ilvl="3" w:tplc="04220001" w:tentative="1">
      <w:start w:val="1"/>
      <w:numFmt w:val="bullet"/>
      <w:lvlText w:val=""/>
      <w:lvlJc w:val="left"/>
      <w:pPr>
        <w:ind w:left="2580" w:hanging="360"/>
      </w:pPr>
      <w:rPr>
        <w:rFonts w:ascii="Symbol" w:hAnsi="Symbol" w:hint="default"/>
      </w:rPr>
    </w:lvl>
    <w:lvl w:ilvl="4" w:tplc="04220003" w:tentative="1">
      <w:start w:val="1"/>
      <w:numFmt w:val="bullet"/>
      <w:lvlText w:val="o"/>
      <w:lvlJc w:val="left"/>
      <w:pPr>
        <w:ind w:left="3300" w:hanging="360"/>
      </w:pPr>
      <w:rPr>
        <w:rFonts w:ascii="Courier New" w:hAnsi="Courier New" w:cs="Courier New" w:hint="default"/>
      </w:rPr>
    </w:lvl>
    <w:lvl w:ilvl="5" w:tplc="04220005" w:tentative="1">
      <w:start w:val="1"/>
      <w:numFmt w:val="bullet"/>
      <w:lvlText w:val=""/>
      <w:lvlJc w:val="left"/>
      <w:pPr>
        <w:ind w:left="4020" w:hanging="360"/>
      </w:pPr>
      <w:rPr>
        <w:rFonts w:ascii="Wingdings" w:hAnsi="Wingdings" w:hint="default"/>
      </w:rPr>
    </w:lvl>
    <w:lvl w:ilvl="6" w:tplc="04220001" w:tentative="1">
      <w:start w:val="1"/>
      <w:numFmt w:val="bullet"/>
      <w:lvlText w:val=""/>
      <w:lvlJc w:val="left"/>
      <w:pPr>
        <w:ind w:left="4740" w:hanging="360"/>
      </w:pPr>
      <w:rPr>
        <w:rFonts w:ascii="Symbol" w:hAnsi="Symbol" w:hint="default"/>
      </w:rPr>
    </w:lvl>
    <w:lvl w:ilvl="7" w:tplc="04220003" w:tentative="1">
      <w:start w:val="1"/>
      <w:numFmt w:val="bullet"/>
      <w:lvlText w:val="o"/>
      <w:lvlJc w:val="left"/>
      <w:pPr>
        <w:ind w:left="5460" w:hanging="360"/>
      </w:pPr>
      <w:rPr>
        <w:rFonts w:ascii="Courier New" w:hAnsi="Courier New" w:cs="Courier New" w:hint="default"/>
      </w:rPr>
    </w:lvl>
    <w:lvl w:ilvl="8" w:tplc="04220005" w:tentative="1">
      <w:start w:val="1"/>
      <w:numFmt w:val="bullet"/>
      <w:lvlText w:val=""/>
      <w:lvlJc w:val="left"/>
      <w:pPr>
        <w:ind w:left="6180" w:hanging="360"/>
      </w:pPr>
      <w:rPr>
        <w:rFonts w:ascii="Wingdings" w:hAnsi="Wingdings" w:hint="default"/>
      </w:rPr>
    </w:lvl>
  </w:abstractNum>
  <w:abstractNum w:abstractNumId="79" w15:restartNumberingAfterBreak="0">
    <w:nsid w:val="48CC01FD"/>
    <w:multiLevelType w:val="hybridMultilevel"/>
    <w:tmpl w:val="DD28F25A"/>
    <w:lvl w:ilvl="0" w:tplc="67D83E20">
      <w:numFmt w:val="bullet"/>
      <w:lvlText w:val="-"/>
      <w:lvlJc w:val="left"/>
      <w:pPr>
        <w:tabs>
          <w:tab w:val="num" w:pos="1068"/>
        </w:tabs>
        <w:ind w:left="1068"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0" w15:restartNumberingAfterBreak="0">
    <w:nsid w:val="49730870"/>
    <w:multiLevelType w:val="hybridMultilevel"/>
    <w:tmpl w:val="AA8E97BC"/>
    <w:lvl w:ilvl="0" w:tplc="8966B250">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81" w15:restartNumberingAfterBreak="0">
    <w:nsid w:val="4BFB2F38"/>
    <w:multiLevelType w:val="hybridMultilevel"/>
    <w:tmpl w:val="7D3CEE88"/>
    <w:lvl w:ilvl="0" w:tplc="0419000F">
      <w:start w:val="1"/>
      <w:numFmt w:val="decimal"/>
      <w:lvlText w:val="%1."/>
      <w:lvlJc w:val="left"/>
      <w:pPr>
        <w:tabs>
          <w:tab w:val="num" w:pos="1211"/>
        </w:tabs>
        <w:ind w:left="1211"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15:restartNumberingAfterBreak="0">
    <w:nsid w:val="4C0F1C21"/>
    <w:multiLevelType w:val="hybridMultilevel"/>
    <w:tmpl w:val="E1A623D4"/>
    <w:lvl w:ilvl="0" w:tplc="AF7A84B6">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4C470155"/>
    <w:multiLevelType w:val="hybridMultilevel"/>
    <w:tmpl w:val="589E1CA4"/>
    <w:lvl w:ilvl="0" w:tplc="0576E88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4" w15:restartNumberingAfterBreak="0">
    <w:nsid w:val="4E20556D"/>
    <w:multiLevelType w:val="hybridMultilevel"/>
    <w:tmpl w:val="97E0ED9E"/>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85" w15:restartNumberingAfterBreak="0">
    <w:nsid w:val="4EA95E79"/>
    <w:multiLevelType w:val="hybridMultilevel"/>
    <w:tmpl w:val="2B826ED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86" w15:restartNumberingAfterBreak="0">
    <w:nsid w:val="4F2A3F9D"/>
    <w:multiLevelType w:val="hybridMultilevel"/>
    <w:tmpl w:val="568EEF5E"/>
    <w:lvl w:ilvl="0" w:tplc="E99C82C2">
      <w:numFmt w:val="bullet"/>
      <w:lvlText w:val="-"/>
      <w:lvlJc w:val="left"/>
      <w:pPr>
        <w:ind w:left="720" w:hanging="360"/>
      </w:pPr>
      <w:rPr>
        <w:rFonts w:ascii="Times New Roman" w:eastAsia="Calibri" w:hAnsi="Times New Roman" w:cs="Times New Roman" w:hint="default"/>
        <w:color w:val="auto"/>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7" w15:restartNumberingAfterBreak="0">
    <w:nsid w:val="4FD13B6F"/>
    <w:multiLevelType w:val="hybridMultilevel"/>
    <w:tmpl w:val="FE5CA376"/>
    <w:lvl w:ilvl="0" w:tplc="86A27F0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8" w15:restartNumberingAfterBreak="0">
    <w:nsid w:val="502E3664"/>
    <w:multiLevelType w:val="hybridMultilevel"/>
    <w:tmpl w:val="BB30B4D8"/>
    <w:lvl w:ilvl="0" w:tplc="62A01270">
      <w:start w:val="5"/>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9" w15:restartNumberingAfterBreak="0">
    <w:nsid w:val="5091182F"/>
    <w:multiLevelType w:val="hybridMultilevel"/>
    <w:tmpl w:val="DBF28CD4"/>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91" w15:restartNumberingAfterBreak="0">
    <w:nsid w:val="52DD2286"/>
    <w:multiLevelType w:val="hybridMultilevel"/>
    <w:tmpl w:val="7D3CEE88"/>
    <w:lvl w:ilvl="0" w:tplc="0419000F">
      <w:start w:val="1"/>
      <w:numFmt w:val="decimal"/>
      <w:lvlText w:val="%1."/>
      <w:lvlJc w:val="left"/>
      <w:pPr>
        <w:tabs>
          <w:tab w:val="num" w:pos="1070"/>
        </w:tabs>
        <w:ind w:left="107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2" w15:restartNumberingAfterBreak="0">
    <w:nsid w:val="5484210F"/>
    <w:multiLevelType w:val="hybridMultilevel"/>
    <w:tmpl w:val="9222908A"/>
    <w:lvl w:ilvl="0" w:tplc="C512CE94">
      <w:start w:val="15"/>
      <w:numFmt w:val="bullet"/>
      <w:lvlText w:val="-"/>
      <w:lvlJc w:val="left"/>
      <w:pPr>
        <w:ind w:left="2345" w:hanging="360"/>
      </w:pPr>
      <w:rPr>
        <w:rFonts w:ascii="Times New Roman" w:eastAsia="Times New Roman" w:hAnsi="Times New Roman" w:cs="Times New Roman"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93" w15:restartNumberingAfterBreak="0">
    <w:nsid w:val="550D171C"/>
    <w:multiLevelType w:val="hybridMultilevel"/>
    <w:tmpl w:val="81C4ABE4"/>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4" w15:restartNumberingAfterBreak="0">
    <w:nsid w:val="5549113E"/>
    <w:multiLevelType w:val="hybridMultilevel"/>
    <w:tmpl w:val="486497E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15:restartNumberingAfterBreak="0">
    <w:nsid w:val="55C64F59"/>
    <w:multiLevelType w:val="hybridMultilevel"/>
    <w:tmpl w:val="29EEE9E2"/>
    <w:lvl w:ilvl="0" w:tplc="E92E1162">
      <w:numFmt w:val="bullet"/>
      <w:lvlText w:val="-"/>
      <w:lvlJc w:val="left"/>
      <w:pPr>
        <w:ind w:left="1155" w:hanging="360"/>
      </w:pPr>
      <w:rPr>
        <w:rFonts w:ascii="Times New Roman" w:eastAsia="MS Mincho" w:hAnsi="Times New Roman" w:cs="Times New Roman" w:hint="default"/>
      </w:rPr>
    </w:lvl>
    <w:lvl w:ilvl="1" w:tplc="04190003" w:tentative="1">
      <w:start w:val="1"/>
      <w:numFmt w:val="bullet"/>
      <w:lvlText w:val="o"/>
      <w:lvlJc w:val="left"/>
      <w:pPr>
        <w:ind w:left="1875" w:hanging="360"/>
      </w:pPr>
      <w:rPr>
        <w:rFonts w:ascii="Courier New" w:hAnsi="Courier New" w:cs="Courier New" w:hint="default"/>
      </w:rPr>
    </w:lvl>
    <w:lvl w:ilvl="2" w:tplc="04190005" w:tentative="1">
      <w:start w:val="1"/>
      <w:numFmt w:val="bullet"/>
      <w:lvlText w:val=""/>
      <w:lvlJc w:val="left"/>
      <w:pPr>
        <w:ind w:left="2595" w:hanging="360"/>
      </w:pPr>
      <w:rPr>
        <w:rFonts w:ascii="Wingdings" w:hAnsi="Wingdings" w:hint="default"/>
      </w:rPr>
    </w:lvl>
    <w:lvl w:ilvl="3" w:tplc="04190001" w:tentative="1">
      <w:start w:val="1"/>
      <w:numFmt w:val="bullet"/>
      <w:lvlText w:val=""/>
      <w:lvlJc w:val="left"/>
      <w:pPr>
        <w:ind w:left="3315" w:hanging="360"/>
      </w:pPr>
      <w:rPr>
        <w:rFonts w:ascii="Symbol" w:hAnsi="Symbol" w:hint="default"/>
      </w:rPr>
    </w:lvl>
    <w:lvl w:ilvl="4" w:tplc="04190003" w:tentative="1">
      <w:start w:val="1"/>
      <w:numFmt w:val="bullet"/>
      <w:lvlText w:val="o"/>
      <w:lvlJc w:val="left"/>
      <w:pPr>
        <w:ind w:left="4035" w:hanging="360"/>
      </w:pPr>
      <w:rPr>
        <w:rFonts w:ascii="Courier New" w:hAnsi="Courier New" w:cs="Courier New" w:hint="default"/>
      </w:rPr>
    </w:lvl>
    <w:lvl w:ilvl="5" w:tplc="04190005" w:tentative="1">
      <w:start w:val="1"/>
      <w:numFmt w:val="bullet"/>
      <w:lvlText w:val=""/>
      <w:lvlJc w:val="left"/>
      <w:pPr>
        <w:ind w:left="4755" w:hanging="360"/>
      </w:pPr>
      <w:rPr>
        <w:rFonts w:ascii="Wingdings" w:hAnsi="Wingdings" w:hint="default"/>
      </w:rPr>
    </w:lvl>
    <w:lvl w:ilvl="6" w:tplc="04190001" w:tentative="1">
      <w:start w:val="1"/>
      <w:numFmt w:val="bullet"/>
      <w:lvlText w:val=""/>
      <w:lvlJc w:val="left"/>
      <w:pPr>
        <w:ind w:left="5475" w:hanging="360"/>
      </w:pPr>
      <w:rPr>
        <w:rFonts w:ascii="Symbol" w:hAnsi="Symbol" w:hint="default"/>
      </w:rPr>
    </w:lvl>
    <w:lvl w:ilvl="7" w:tplc="04190003" w:tentative="1">
      <w:start w:val="1"/>
      <w:numFmt w:val="bullet"/>
      <w:lvlText w:val="o"/>
      <w:lvlJc w:val="left"/>
      <w:pPr>
        <w:ind w:left="6195" w:hanging="360"/>
      </w:pPr>
      <w:rPr>
        <w:rFonts w:ascii="Courier New" w:hAnsi="Courier New" w:cs="Courier New" w:hint="default"/>
      </w:rPr>
    </w:lvl>
    <w:lvl w:ilvl="8" w:tplc="04190005" w:tentative="1">
      <w:start w:val="1"/>
      <w:numFmt w:val="bullet"/>
      <w:lvlText w:val=""/>
      <w:lvlJc w:val="left"/>
      <w:pPr>
        <w:ind w:left="6915" w:hanging="360"/>
      </w:pPr>
      <w:rPr>
        <w:rFonts w:ascii="Wingdings" w:hAnsi="Wingdings" w:hint="default"/>
      </w:rPr>
    </w:lvl>
  </w:abstractNum>
  <w:abstractNum w:abstractNumId="96" w15:restartNumberingAfterBreak="0">
    <w:nsid w:val="56413BAD"/>
    <w:multiLevelType w:val="hybridMultilevel"/>
    <w:tmpl w:val="1D0CD7BC"/>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7" w15:restartNumberingAfterBreak="0">
    <w:nsid w:val="57454778"/>
    <w:multiLevelType w:val="hybridMultilevel"/>
    <w:tmpl w:val="F6BE92BA"/>
    <w:lvl w:ilvl="0" w:tplc="58A40B5A">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8" w15:restartNumberingAfterBreak="0">
    <w:nsid w:val="58C5557E"/>
    <w:multiLevelType w:val="hybridMultilevel"/>
    <w:tmpl w:val="F3849390"/>
    <w:lvl w:ilvl="0" w:tplc="251AB8F4">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00" w15:restartNumberingAfterBreak="0">
    <w:nsid w:val="5AD7436C"/>
    <w:multiLevelType w:val="hybridMultilevel"/>
    <w:tmpl w:val="095451FA"/>
    <w:lvl w:ilvl="0" w:tplc="326CC8D4">
      <w:start w:val="1"/>
      <w:numFmt w:val="decimal"/>
      <w:lvlText w:val="%1."/>
      <w:lvlJc w:val="left"/>
      <w:pPr>
        <w:ind w:left="4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1" w15:restartNumberingAfterBreak="0">
    <w:nsid w:val="5B7322F8"/>
    <w:multiLevelType w:val="hybridMultilevel"/>
    <w:tmpl w:val="81CA970E"/>
    <w:lvl w:ilvl="0" w:tplc="4C9C5E58">
      <w:numFmt w:val="bullet"/>
      <w:lvlText w:val="-"/>
      <w:lvlJc w:val="left"/>
      <w:pPr>
        <w:ind w:left="720" w:hanging="360"/>
      </w:pPr>
      <w:rPr>
        <w:rFonts w:ascii="Times New Roman" w:eastAsia="Times New Roman"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2" w15:restartNumberingAfterBreak="0">
    <w:nsid w:val="605D1AFA"/>
    <w:multiLevelType w:val="hybridMultilevel"/>
    <w:tmpl w:val="2A1E1590"/>
    <w:lvl w:ilvl="0" w:tplc="D0F8590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3" w15:restartNumberingAfterBreak="0">
    <w:nsid w:val="64ED1F17"/>
    <w:multiLevelType w:val="hybridMultilevel"/>
    <w:tmpl w:val="557003EE"/>
    <w:lvl w:ilvl="0" w:tplc="23F246E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4" w15:restartNumberingAfterBreak="0">
    <w:nsid w:val="658C014C"/>
    <w:multiLevelType w:val="multilevel"/>
    <w:tmpl w:val="D3C0E79A"/>
    <w:lvl w:ilvl="0">
      <w:start w:val="1"/>
      <w:numFmt w:val="decimal"/>
      <w:lvlText w:val="%1."/>
      <w:lvlJc w:val="left"/>
      <w:pPr>
        <w:ind w:left="705" w:hanging="705"/>
      </w:pPr>
      <w:rPr>
        <w:rFonts w:hint="default"/>
      </w:rPr>
    </w:lvl>
    <w:lvl w:ilvl="1">
      <w:start w:val="1"/>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440" w:hanging="1800"/>
      </w:pPr>
      <w:rPr>
        <w:rFonts w:hint="default"/>
      </w:rPr>
    </w:lvl>
  </w:abstractNum>
  <w:abstractNum w:abstractNumId="105" w15:restartNumberingAfterBreak="0">
    <w:nsid w:val="65FD704A"/>
    <w:multiLevelType w:val="hybridMultilevel"/>
    <w:tmpl w:val="14729ED0"/>
    <w:lvl w:ilvl="0" w:tplc="F6140214">
      <w:start w:val="1"/>
      <w:numFmt w:val="decimal"/>
      <w:lvlText w:val="%1."/>
      <w:lvlJc w:val="left"/>
      <w:pPr>
        <w:ind w:left="1035" w:hanging="360"/>
      </w:pPr>
      <w:rPr>
        <w:rFonts w:hint="default"/>
      </w:rPr>
    </w:lvl>
    <w:lvl w:ilvl="1" w:tplc="04190019" w:tentative="1">
      <w:start w:val="1"/>
      <w:numFmt w:val="lowerLetter"/>
      <w:lvlText w:val="%2."/>
      <w:lvlJc w:val="left"/>
      <w:pPr>
        <w:ind w:left="1755" w:hanging="360"/>
      </w:pPr>
    </w:lvl>
    <w:lvl w:ilvl="2" w:tplc="0419001B" w:tentative="1">
      <w:start w:val="1"/>
      <w:numFmt w:val="lowerRoman"/>
      <w:lvlText w:val="%3."/>
      <w:lvlJc w:val="right"/>
      <w:pPr>
        <w:ind w:left="2475" w:hanging="180"/>
      </w:pPr>
    </w:lvl>
    <w:lvl w:ilvl="3" w:tplc="0419000F" w:tentative="1">
      <w:start w:val="1"/>
      <w:numFmt w:val="decimal"/>
      <w:lvlText w:val="%4."/>
      <w:lvlJc w:val="left"/>
      <w:pPr>
        <w:ind w:left="3195" w:hanging="360"/>
      </w:pPr>
    </w:lvl>
    <w:lvl w:ilvl="4" w:tplc="04190019" w:tentative="1">
      <w:start w:val="1"/>
      <w:numFmt w:val="lowerLetter"/>
      <w:lvlText w:val="%5."/>
      <w:lvlJc w:val="left"/>
      <w:pPr>
        <w:ind w:left="3915" w:hanging="360"/>
      </w:pPr>
    </w:lvl>
    <w:lvl w:ilvl="5" w:tplc="0419001B" w:tentative="1">
      <w:start w:val="1"/>
      <w:numFmt w:val="lowerRoman"/>
      <w:lvlText w:val="%6."/>
      <w:lvlJc w:val="right"/>
      <w:pPr>
        <w:ind w:left="4635" w:hanging="180"/>
      </w:pPr>
    </w:lvl>
    <w:lvl w:ilvl="6" w:tplc="0419000F" w:tentative="1">
      <w:start w:val="1"/>
      <w:numFmt w:val="decimal"/>
      <w:lvlText w:val="%7."/>
      <w:lvlJc w:val="left"/>
      <w:pPr>
        <w:ind w:left="5355" w:hanging="360"/>
      </w:pPr>
    </w:lvl>
    <w:lvl w:ilvl="7" w:tplc="04190019" w:tentative="1">
      <w:start w:val="1"/>
      <w:numFmt w:val="lowerLetter"/>
      <w:lvlText w:val="%8."/>
      <w:lvlJc w:val="left"/>
      <w:pPr>
        <w:ind w:left="6075" w:hanging="360"/>
      </w:pPr>
    </w:lvl>
    <w:lvl w:ilvl="8" w:tplc="0419001B" w:tentative="1">
      <w:start w:val="1"/>
      <w:numFmt w:val="lowerRoman"/>
      <w:lvlText w:val="%9."/>
      <w:lvlJc w:val="right"/>
      <w:pPr>
        <w:ind w:left="6795" w:hanging="180"/>
      </w:pPr>
    </w:lvl>
  </w:abstractNum>
  <w:abstractNum w:abstractNumId="106" w15:restartNumberingAfterBreak="0">
    <w:nsid w:val="6690679B"/>
    <w:multiLevelType w:val="hybridMultilevel"/>
    <w:tmpl w:val="564E4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6DB2ADD"/>
    <w:multiLevelType w:val="hybridMultilevel"/>
    <w:tmpl w:val="954AA966"/>
    <w:lvl w:ilvl="0" w:tplc="D0CCA9F4">
      <w:numFmt w:val="bullet"/>
      <w:lvlText w:val="-"/>
      <w:lvlJc w:val="left"/>
      <w:pPr>
        <w:tabs>
          <w:tab w:val="num" w:pos="927"/>
        </w:tabs>
        <w:ind w:left="927" w:hanging="360"/>
      </w:pPr>
      <w:rPr>
        <w:rFonts w:ascii="Times New Roman" w:eastAsia="Times New Roman" w:hAnsi="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108" w15:restartNumberingAfterBreak="0">
    <w:nsid w:val="67684AEF"/>
    <w:multiLevelType w:val="hybridMultilevel"/>
    <w:tmpl w:val="05723432"/>
    <w:lvl w:ilvl="0" w:tplc="954E6B0C">
      <w:start w:val="1"/>
      <w:numFmt w:val="bullet"/>
      <w:lvlText w:val="­"/>
      <w:lvlJc w:val="left"/>
      <w:pPr>
        <w:ind w:left="1429" w:hanging="360"/>
      </w:pPr>
      <w:rPr>
        <w:rFonts w:ascii="Courier New" w:hAnsi="Courier New"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09" w15:restartNumberingAfterBreak="0">
    <w:nsid w:val="681664D7"/>
    <w:multiLevelType w:val="hybridMultilevel"/>
    <w:tmpl w:val="8EEEB9D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0" w15:restartNumberingAfterBreak="0">
    <w:nsid w:val="69800F56"/>
    <w:multiLevelType w:val="hybridMultilevel"/>
    <w:tmpl w:val="F16658F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6C10751F"/>
    <w:multiLevelType w:val="hybridMultilevel"/>
    <w:tmpl w:val="05A6FD92"/>
    <w:lvl w:ilvl="0" w:tplc="5E042D5A">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2" w15:restartNumberingAfterBreak="0">
    <w:nsid w:val="6CB659A7"/>
    <w:multiLevelType w:val="hybridMultilevel"/>
    <w:tmpl w:val="7D3CEE88"/>
    <w:lvl w:ilvl="0" w:tplc="0419000F">
      <w:start w:val="1"/>
      <w:numFmt w:val="decimal"/>
      <w:lvlText w:val="%1."/>
      <w:lvlJc w:val="left"/>
      <w:pPr>
        <w:tabs>
          <w:tab w:val="num" w:pos="1211"/>
        </w:tabs>
        <w:ind w:left="1211"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3" w15:restartNumberingAfterBreak="0">
    <w:nsid w:val="6DB332D6"/>
    <w:multiLevelType w:val="hybridMultilevel"/>
    <w:tmpl w:val="06BA6AAA"/>
    <w:lvl w:ilvl="0" w:tplc="9238EE88">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4" w15:restartNumberingAfterBreak="0">
    <w:nsid w:val="6EEB7A6B"/>
    <w:multiLevelType w:val="hybridMultilevel"/>
    <w:tmpl w:val="82F8E154"/>
    <w:lvl w:ilvl="0" w:tplc="5CC20F5C">
      <w:start w:val="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5" w15:restartNumberingAfterBreak="0">
    <w:nsid w:val="6F264C76"/>
    <w:multiLevelType w:val="hybridMultilevel"/>
    <w:tmpl w:val="E4647250"/>
    <w:lvl w:ilvl="0" w:tplc="E9F27E48">
      <w:start w:val="1"/>
      <w:numFmt w:val="bullet"/>
      <w:lvlText w:val=""/>
      <w:lvlJc w:val="left"/>
      <w:pPr>
        <w:ind w:left="1353" w:hanging="360"/>
      </w:pPr>
      <w:rPr>
        <w:rFonts w:ascii="Wingdings" w:hAnsi="Wingdings" w:hint="default"/>
        <w:b/>
      </w:rPr>
    </w:lvl>
    <w:lvl w:ilvl="1" w:tplc="04220003" w:tentative="1">
      <w:start w:val="1"/>
      <w:numFmt w:val="bullet"/>
      <w:lvlText w:val="o"/>
      <w:lvlJc w:val="left"/>
      <w:pPr>
        <w:ind w:left="2073" w:hanging="360"/>
      </w:pPr>
      <w:rPr>
        <w:rFonts w:ascii="Courier New" w:hAnsi="Courier New" w:cs="Courier New" w:hint="default"/>
      </w:rPr>
    </w:lvl>
    <w:lvl w:ilvl="2" w:tplc="04220005" w:tentative="1">
      <w:start w:val="1"/>
      <w:numFmt w:val="bullet"/>
      <w:lvlText w:val=""/>
      <w:lvlJc w:val="left"/>
      <w:pPr>
        <w:ind w:left="2793" w:hanging="360"/>
      </w:pPr>
      <w:rPr>
        <w:rFonts w:ascii="Wingdings" w:hAnsi="Wingdings" w:hint="default"/>
      </w:rPr>
    </w:lvl>
    <w:lvl w:ilvl="3" w:tplc="04220001" w:tentative="1">
      <w:start w:val="1"/>
      <w:numFmt w:val="bullet"/>
      <w:lvlText w:val=""/>
      <w:lvlJc w:val="left"/>
      <w:pPr>
        <w:ind w:left="3513" w:hanging="360"/>
      </w:pPr>
      <w:rPr>
        <w:rFonts w:ascii="Symbol" w:hAnsi="Symbol" w:hint="default"/>
      </w:rPr>
    </w:lvl>
    <w:lvl w:ilvl="4" w:tplc="04220003" w:tentative="1">
      <w:start w:val="1"/>
      <w:numFmt w:val="bullet"/>
      <w:lvlText w:val="o"/>
      <w:lvlJc w:val="left"/>
      <w:pPr>
        <w:ind w:left="4233" w:hanging="360"/>
      </w:pPr>
      <w:rPr>
        <w:rFonts w:ascii="Courier New" w:hAnsi="Courier New" w:cs="Courier New" w:hint="default"/>
      </w:rPr>
    </w:lvl>
    <w:lvl w:ilvl="5" w:tplc="04220005" w:tentative="1">
      <w:start w:val="1"/>
      <w:numFmt w:val="bullet"/>
      <w:lvlText w:val=""/>
      <w:lvlJc w:val="left"/>
      <w:pPr>
        <w:ind w:left="4953" w:hanging="360"/>
      </w:pPr>
      <w:rPr>
        <w:rFonts w:ascii="Wingdings" w:hAnsi="Wingdings" w:hint="default"/>
      </w:rPr>
    </w:lvl>
    <w:lvl w:ilvl="6" w:tplc="04220001" w:tentative="1">
      <w:start w:val="1"/>
      <w:numFmt w:val="bullet"/>
      <w:lvlText w:val=""/>
      <w:lvlJc w:val="left"/>
      <w:pPr>
        <w:ind w:left="5673" w:hanging="360"/>
      </w:pPr>
      <w:rPr>
        <w:rFonts w:ascii="Symbol" w:hAnsi="Symbol" w:hint="default"/>
      </w:rPr>
    </w:lvl>
    <w:lvl w:ilvl="7" w:tplc="04220003" w:tentative="1">
      <w:start w:val="1"/>
      <w:numFmt w:val="bullet"/>
      <w:lvlText w:val="o"/>
      <w:lvlJc w:val="left"/>
      <w:pPr>
        <w:ind w:left="6393" w:hanging="360"/>
      </w:pPr>
      <w:rPr>
        <w:rFonts w:ascii="Courier New" w:hAnsi="Courier New" w:cs="Courier New" w:hint="default"/>
      </w:rPr>
    </w:lvl>
    <w:lvl w:ilvl="8" w:tplc="04220005" w:tentative="1">
      <w:start w:val="1"/>
      <w:numFmt w:val="bullet"/>
      <w:lvlText w:val=""/>
      <w:lvlJc w:val="left"/>
      <w:pPr>
        <w:ind w:left="7113" w:hanging="360"/>
      </w:pPr>
      <w:rPr>
        <w:rFonts w:ascii="Wingdings" w:hAnsi="Wingdings" w:hint="default"/>
      </w:rPr>
    </w:lvl>
  </w:abstractNum>
  <w:abstractNum w:abstractNumId="116" w15:restartNumberingAfterBreak="0">
    <w:nsid w:val="6F2C3305"/>
    <w:multiLevelType w:val="hybridMultilevel"/>
    <w:tmpl w:val="F91641FA"/>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17" w15:restartNumberingAfterBreak="0">
    <w:nsid w:val="6F7D6D78"/>
    <w:multiLevelType w:val="hybridMultilevel"/>
    <w:tmpl w:val="2EFE47A6"/>
    <w:lvl w:ilvl="0" w:tplc="EF9E29BA">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8" w15:restartNumberingAfterBreak="0">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9" w15:restartNumberingAfterBreak="0">
    <w:nsid w:val="70262DFC"/>
    <w:multiLevelType w:val="hybridMultilevel"/>
    <w:tmpl w:val="61B26B82"/>
    <w:lvl w:ilvl="0" w:tplc="78F4B85E">
      <w:start w:val="2011"/>
      <w:numFmt w:val="bullet"/>
      <w:lvlText w:val="-"/>
      <w:lvlJc w:val="left"/>
      <w:pPr>
        <w:tabs>
          <w:tab w:val="num" w:pos="928"/>
        </w:tabs>
        <w:ind w:left="92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20" w15:restartNumberingAfterBreak="0">
    <w:nsid w:val="70692D62"/>
    <w:multiLevelType w:val="hybridMultilevel"/>
    <w:tmpl w:val="7DC8E410"/>
    <w:lvl w:ilvl="0" w:tplc="0422000F">
      <w:start w:val="1"/>
      <w:numFmt w:val="decimal"/>
      <w:lvlText w:val="%1."/>
      <w:lvlJc w:val="left"/>
      <w:pPr>
        <w:ind w:left="2062"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21" w15:restartNumberingAfterBreak="0">
    <w:nsid w:val="71E113AA"/>
    <w:multiLevelType w:val="hybridMultilevel"/>
    <w:tmpl w:val="7BD07ADA"/>
    <w:lvl w:ilvl="0" w:tplc="07B290CC">
      <w:start w:val="350"/>
      <w:numFmt w:val="bullet"/>
      <w:lvlText w:val="-"/>
      <w:lvlJc w:val="left"/>
      <w:pPr>
        <w:ind w:left="1020" w:hanging="360"/>
      </w:pPr>
      <w:rPr>
        <w:rFonts w:ascii="Times New Roman" w:eastAsia="Times New Roman" w:hAnsi="Times New Roman" w:cs="Times New Roman" w:hint="default"/>
      </w:rPr>
    </w:lvl>
    <w:lvl w:ilvl="1" w:tplc="04220003" w:tentative="1">
      <w:start w:val="1"/>
      <w:numFmt w:val="bullet"/>
      <w:lvlText w:val="o"/>
      <w:lvlJc w:val="left"/>
      <w:pPr>
        <w:ind w:left="1740" w:hanging="360"/>
      </w:pPr>
      <w:rPr>
        <w:rFonts w:ascii="Courier New" w:hAnsi="Courier New" w:cs="Courier New" w:hint="default"/>
      </w:rPr>
    </w:lvl>
    <w:lvl w:ilvl="2" w:tplc="04220005" w:tentative="1">
      <w:start w:val="1"/>
      <w:numFmt w:val="bullet"/>
      <w:lvlText w:val=""/>
      <w:lvlJc w:val="left"/>
      <w:pPr>
        <w:ind w:left="2460" w:hanging="360"/>
      </w:pPr>
      <w:rPr>
        <w:rFonts w:ascii="Wingdings" w:hAnsi="Wingdings" w:hint="default"/>
      </w:rPr>
    </w:lvl>
    <w:lvl w:ilvl="3" w:tplc="04220001" w:tentative="1">
      <w:start w:val="1"/>
      <w:numFmt w:val="bullet"/>
      <w:lvlText w:val=""/>
      <w:lvlJc w:val="left"/>
      <w:pPr>
        <w:ind w:left="3180" w:hanging="360"/>
      </w:pPr>
      <w:rPr>
        <w:rFonts w:ascii="Symbol" w:hAnsi="Symbol" w:hint="default"/>
      </w:rPr>
    </w:lvl>
    <w:lvl w:ilvl="4" w:tplc="04220003" w:tentative="1">
      <w:start w:val="1"/>
      <w:numFmt w:val="bullet"/>
      <w:lvlText w:val="o"/>
      <w:lvlJc w:val="left"/>
      <w:pPr>
        <w:ind w:left="3900" w:hanging="360"/>
      </w:pPr>
      <w:rPr>
        <w:rFonts w:ascii="Courier New" w:hAnsi="Courier New" w:cs="Courier New" w:hint="default"/>
      </w:rPr>
    </w:lvl>
    <w:lvl w:ilvl="5" w:tplc="04220005" w:tentative="1">
      <w:start w:val="1"/>
      <w:numFmt w:val="bullet"/>
      <w:lvlText w:val=""/>
      <w:lvlJc w:val="left"/>
      <w:pPr>
        <w:ind w:left="4620" w:hanging="360"/>
      </w:pPr>
      <w:rPr>
        <w:rFonts w:ascii="Wingdings" w:hAnsi="Wingdings" w:hint="default"/>
      </w:rPr>
    </w:lvl>
    <w:lvl w:ilvl="6" w:tplc="04220001" w:tentative="1">
      <w:start w:val="1"/>
      <w:numFmt w:val="bullet"/>
      <w:lvlText w:val=""/>
      <w:lvlJc w:val="left"/>
      <w:pPr>
        <w:ind w:left="5340" w:hanging="360"/>
      </w:pPr>
      <w:rPr>
        <w:rFonts w:ascii="Symbol" w:hAnsi="Symbol" w:hint="default"/>
      </w:rPr>
    </w:lvl>
    <w:lvl w:ilvl="7" w:tplc="04220003" w:tentative="1">
      <w:start w:val="1"/>
      <w:numFmt w:val="bullet"/>
      <w:lvlText w:val="o"/>
      <w:lvlJc w:val="left"/>
      <w:pPr>
        <w:ind w:left="6060" w:hanging="360"/>
      </w:pPr>
      <w:rPr>
        <w:rFonts w:ascii="Courier New" w:hAnsi="Courier New" w:cs="Courier New" w:hint="default"/>
      </w:rPr>
    </w:lvl>
    <w:lvl w:ilvl="8" w:tplc="04220005" w:tentative="1">
      <w:start w:val="1"/>
      <w:numFmt w:val="bullet"/>
      <w:lvlText w:val=""/>
      <w:lvlJc w:val="left"/>
      <w:pPr>
        <w:ind w:left="6780" w:hanging="360"/>
      </w:pPr>
      <w:rPr>
        <w:rFonts w:ascii="Wingdings" w:hAnsi="Wingdings" w:hint="default"/>
      </w:rPr>
    </w:lvl>
  </w:abstractNum>
  <w:abstractNum w:abstractNumId="122" w15:restartNumberingAfterBreak="0">
    <w:nsid w:val="7277003D"/>
    <w:multiLevelType w:val="hybridMultilevel"/>
    <w:tmpl w:val="612E8226"/>
    <w:lvl w:ilvl="0" w:tplc="1C8A270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74471EF0"/>
    <w:multiLevelType w:val="hybridMultilevel"/>
    <w:tmpl w:val="16FC20B0"/>
    <w:lvl w:ilvl="0" w:tplc="E798743E">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4" w15:restartNumberingAfterBreak="0">
    <w:nsid w:val="75EA5132"/>
    <w:multiLevelType w:val="hybridMultilevel"/>
    <w:tmpl w:val="3CDC4B82"/>
    <w:lvl w:ilvl="0" w:tplc="62D293F8">
      <w:start w:val="6"/>
      <w:numFmt w:val="bullet"/>
      <w:lvlText w:val="-"/>
      <w:lvlJc w:val="left"/>
      <w:pPr>
        <w:tabs>
          <w:tab w:val="num" w:pos="540"/>
        </w:tabs>
        <w:ind w:left="540" w:hanging="360"/>
      </w:pPr>
      <w:rPr>
        <w:rFonts w:ascii="Times New Roman" w:eastAsia="MS Mincho" w:hAnsi="Times New Roman" w:cs="Times New Roman" w:hint="default"/>
      </w:rPr>
    </w:lvl>
    <w:lvl w:ilvl="1" w:tplc="04190003" w:tentative="1">
      <w:start w:val="1"/>
      <w:numFmt w:val="bullet"/>
      <w:lvlText w:val="o"/>
      <w:lvlJc w:val="left"/>
      <w:pPr>
        <w:tabs>
          <w:tab w:val="num" w:pos="1260"/>
        </w:tabs>
        <w:ind w:left="1260" w:hanging="360"/>
      </w:pPr>
      <w:rPr>
        <w:rFonts w:ascii="Courier New" w:hAnsi="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125" w15:restartNumberingAfterBreak="0">
    <w:nsid w:val="765C0A0D"/>
    <w:multiLevelType w:val="hybridMultilevel"/>
    <w:tmpl w:val="87F65D0E"/>
    <w:lvl w:ilvl="0" w:tplc="04220009">
      <w:start w:val="1"/>
      <w:numFmt w:val="bullet"/>
      <w:lvlText w:val=""/>
      <w:lvlJc w:val="left"/>
      <w:pPr>
        <w:ind w:left="1495" w:hanging="360"/>
      </w:pPr>
      <w:rPr>
        <w:rFonts w:ascii="Wingdings" w:hAnsi="Wingdings" w:hint="default"/>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126" w15:restartNumberingAfterBreak="0">
    <w:nsid w:val="772D4A21"/>
    <w:multiLevelType w:val="hybridMultilevel"/>
    <w:tmpl w:val="7AB84896"/>
    <w:lvl w:ilvl="0" w:tplc="F0602DB8">
      <w:start w:val="1"/>
      <w:numFmt w:val="decimal"/>
      <w:lvlText w:val="%1."/>
      <w:lvlJc w:val="left"/>
      <w:pPr>
        <w:tabs>
          <w:tab w:val="num" w:pos="720"/>
        </w:tabs>
        <w:ind w:left="720" w:hanging="360"/>
      </w:pPr>
      <w:rPr>
        <w:rFonts w:ascii="Times New Roman" w:eastAsia="Times New Roman" w:hAnsi="Times New Roman" w:cs="Times New Roman"/>
      </w:rPr>
    </w:lvl>
    <w:lvl w:ilvl="1" w:tplc="9772810A">
      <w:numFmt w:val="none"/>
      <w:lvlText w:val=""/>
      <w:lvlJc w:val="left"/>
      <w:pPr>
        <w:tabs>
          <w:tab w:val="num" w:pos="360"/>
        </w:tabs>
        <w:ind w:left="0" w:firstLine="0"/>
      </w:pPr>
    </w:lvl>
    <w:lvl w:ilvl="2" w:tplc="D3DC37FE">
      <w:numFmt w:val="none"/>
      <w:lvlText w:val=""/>
      <w:lvlJc w:val="left"/>
      <w:pPr>
        <w:tabs>
          <w:tab w:val="num" w:pos="360"/>
        </w:tabs>
        <w:ind w:left="0" w:firstLine="0"/>
      </w:pPr>
    </w:lvl>
    <w:lvl w:ilvl="3" w:tplc="5D5634D2">
      <w:numFmt w:val="none"/>
      <w:lvlText w:val=""/>
      <w:lvlJc w:val="left"/>
      <w:pPr>
        <w:tabs>
          <w:tab w:val="num" w:pos="360"/>
        </w:tabs>
        <w:ind w:left="0" w:firstLine="0"/>
      </w:pPr>
    </w:lvl>
    <w:lvl w:ilvl="4" w:tplc="E2928F3C">
      <w:numFmt w:val="none"/>
      <w:lvlText w:val=""/>
      <w:lvlJc w:val="left"/>
      <w:pPr>
        <w:tabs>
          <w:tab w:val="num" w:pos="360"/>
        </w:tabs>
        <w:ind w:left="0" w:firstLine="0"/>
      </w:pPr>
    </w:lvl>
    <w:lvl w:ilvl="5" w:tplc="722C60EA">
      <w:numFmt w:val="none"/>
      <w:lvlText w:val=""/>
      <w:lvlJc w:val="left"/>
      <w:pPr>
        <w:tabs>
          <w:tab w:val="num" w:pos="360"/>
        </w:tabs>
        <w:ind w:left="0" w:firstLine="0"/>
      </w:pPr>
    </w:lvl>
    <w:lvl w:ilvl="6" w:tplc="5F12B2C8">
      <w:numFmt w:val="none"/>
      <w:lvlText w:val=""/>
      <w:lvlJc w:val="left"/>
      <w:pPr>
        <w:tabs>
          <w:tab w:val="num" w:pos="360"/>
        </w:tabs>
        <w:ind w:left="0" w:firstLine="0"/>
      </w:pPr>
    </w:lvl>
    <w:lvl w:ilvl="7" w:tplc="489CE99A">
      <w:numFmt w:val="none"/>
      <w:lvlText w:val=""/>
      <w:lvlJc w:val="left"/>
      <w:pPr>
        <w:tabs>
          <w:tab w:val="num" w:pos="360"/>
        </w:tabs>
        <w:ind w:left="0" w:firstLine="0"/>
      </w:pPr>
    </w:lvl>
    <w:lvl w:ilvl="8" w:tplc="417819AC">
      <w:numFmt w:val="none"/>
      <w:lvlText w:val=""/>
      <w:lvlJc w:val="left"/>
      <w:pPr>
        <w:tabs>
          <w:tab w:val="num" w:pos="360"/>
        </w:tabs>
        <w:ind w:left="0" w:firstLine="0"/>
      </w:pPr>
    </w:lvl>
  </w:abstractNum>
  <w:abstractNum w:abstractNumId="127" w15:restartNumberingAfterBreak="0">
    <w:nsid w:val="783D16C3"/>
    <w:multiLevelType w:val="hybridMultilevel"/>
    <w:tmpl w:val="C436C384"/>
    <w:lvl w:ilvl="0" w:tplc="3EB89DD4">
      <w:start w:val="1"/>
      <w:numFmt w:val="decimal"/>
      <w:lvlText w:val="%1."/>
      <w:lvlJc w:val="left"/>
      <w:pPr>
        <w:tabs>
          <w:tab w:val="num" w:pos="360"/>
        </w:tabs>
        <w:ind w:left="360" w:hanging="360"/>
      </w:pPr>
      <w:rPr>
        <w:i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28" w15:restartNumberingAfterBreak="0">
    <w:nsid w:val="78C44480"/>
    <w:multiLevelType w:val="hybridMultilevel"/>
    <w:tmpl w:val="7D3CEE88"/>
    <w:lvl w:ilvl="0" w:tplc="0419000F">
      <w:start w:val="1"/>
      <w:numFmt w:val="decimal"/>
      <w:lvlText w:val="%1."/>
      <w:lvlJc w:val="left"/>
      <w:pPr>
        <w:tabs>
          <w:tab w:val="num" w:pos="1070"/>
        </w:tabs>
        <w:ind w:left="107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9" w15:restartNumberingAfterBreak="0">
    <w:nsid w:val="79E816D7"/>
    <w:multiLevelType w:val="hybridMultilevel"/>
    <w:tmpl w:val="77A6910C"/>
    <w:lvl w:ilvl="0" w:tplc="6B5E4C32">
      <w:start w:val="1"/>
      <w:numFmt w:val="decimal"/>
      <w:lvlText w:val="%1."/>
      <w:lvlJc w:val="left"/>
      <w:pPr>
        <w:ind w:left="720" w:hanging="360"/>
      </w:pPr>
      <w:rPr>
        <w:rFonts w:hint="default"/>
        <w:b/>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0" w15:restartNumberingAfterBreak="0">
    <w:nsid w:val="7AE45E78"/>
    <w:multiLevelType w:val="hybridMultilevel"/>
    <w:tmpl w:val="92EA9224"/>
    <w:lvl w:ilvl="0" w:tplc="190E8122">
      <w:start w:val="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1" w15:restartNumberingAfterBreak="0">
    <w:nsid w:val="7BA426D0"/>
    <w:multiLevelType w:val="hybridMultilevel"/>
    <w:tmpl w:val="897A6DB0"/>
    <w:lvl w:ilvl="0" w:tplc="04220001">
      <w:start w:val="1"/>
      <w:numFmt w:val="bullet"/>
      <w:lvlText w:val=""/>
      <w:lvlJc w:val="left"/>
      <w:pPr>
        <w:ind w:left="1077" w:hanging="360"/>
      </w:pPr>
      <w:rPr>
        <w:rFonts w:ascii="Symbol" w:hAnsi="Symbol" w:hint="default"/>
      </w:rPr>
    </w:lvl>
    <w:lvl w:ilvl="1" w:tplc="04220003" w:tentative="1">
      <w:start w:val="1"/>
      <w:numFmt w:val="bullet"/>
      <w:lvlText w:val="o"/>
      <w:lvlJc w:val="left"/>
      <w:pPr>
        <w:ind w:left="1797" w:hanging="360"/>
      </w:pPr>
      <w:rPr>
        <w:rFonts w:ascii="Courier New" w:hAnsi="Courier New" w:cs="Courier New" w:hint="default"/>
      </w:rPr>
    </w:lvl>
    <w:lvl w:ilvl="2" w:tplc="04220005" w:tentative="1">
      <w:start w:val="1"/>
      <w:numFmt w:val="bullet"/>
      <w:lvlText w:val=""/>
      <w:lvlJc w:val="left"/>
      <w:pPr>
        <w:ind w:left="2517" w:hanging="360"/>
      </w:pPr>
      <w:rPr>
        <w:rFonts w:ascii="Wingdings" w:hAnsi="Wingdings" w:hint="default"/>
      </w:rPr>
    </w:lvl>
    <w:lvl w:ilvl="3" w:tplc="04220001" w:tentative="1">
      <w:start w:val="1"/>
      <w:numFmt w:val="bullet"/>
      <w:lvlText w:val=""/>
      <w:lvlJc w:val="left"/>
      <w:pPr>
        <w:ind w:left="3237" w:hanging="360"/>
      </w:pPr>
      <w:rPr>
        <w:rFonts w:ascii="Symbol" w:hAnsi="Symbol" w:hint="default"/>
      </w:rPr>
    </w:lvl>
    <w:lvl w:ilvl="4" w:tplc="04220003" w:tentative="1">
      <w:start w:val="1"/>
      <w:numFmt w:val="bullet"/>
      <w:lvlText w:val="o"/>
      <w:lvlJc w:val="left"/>
      <w:pPr>
        <w:ind w:left="3957" w:hanging="360"/>
      </w:pPr>
      <w:rPr>
        <w:rFonts w:ascii="Courier New" w:hAnsi="Courier New" w:cs="Courier New" w:hint="default"/>
      </w:rPr>
    </w:lvl>
    <w:lvl w:ilvl="5" w:tplc="04220005" w:tentative="1">
      <w:start w:val="1"/>
      <w:numFmt w:val="bullet"/>
      <w:lvlText w:val=""/>
      <w:lvlJc w:val="left"/>
      <w:pPr>
        <w:ind w:left="4677" w:hanging="360"/>
      </w:pPr>
      <w:rPr>
        <w:rFonts w:ascii="Wingdings" w:hAnsi="Wingdings" w:hint="default"/>
      </w:rPr>
    </w:lvl>
    <w:lvl w:ilvl="6" w:tplc="04220001" w:tentative="1">
      <w:start w:val="1"/>
      <w:numFmt w:val="bullet"/>
      <w:lvlText w:val=""/>
      <w:lvlJc w:val="left"/>
      <w:pPr>
        <w:ind w:left="5397" w:hanging="360"/>
      </w:pPr>
      <w:rPr>
        <w:rFonts w:ascii="Symbol" w:hAnsi="Symbol" w:hint="default"/>
      </w:rPr>
    </w:lvl>
    <w:lvl w:ilvl="7" w:tplc="04220003" w:tentative="1">
      <w:start w:val="1"/>
      <w:numFmt w:val="bullet"/>
      <w:lvlText w:val="o"/>
      <w:lvlJc w:val="left"/>
      <w:pPr>
        <w:ind w:left="6117" w:hanging="360"/>
      </w:pPr>
      <w:rPr>
        <w:rFonts w:ascii="Courier New" w:hAnsi="Courier New" w:cs="Courier New" w:hint="default"/>
      </w:rPr>
    </w:lvl>
    <w:lvl w:ilvl="8" w:tplc="04220005" w:tentative="1">
      <w:start w:val="1"/>
      <w:numFmt w:val="bullet"/>
      <w:lvlText w:val=""/>
      <w:lvlJc w:val="left"/>
      <w:pPr>
        <w:ind w:left="6837" w:hanging="360"/>
      </w:pPr>
      <w:rPr>
        <w:rFonts w:ascii="Wingdings" w:hAnsi="Wingdings" w:hint="default"/>
      </w:rPr>
    </w:lvl>
  </w:abstractNum>
  <w:abstractNum w:abstractNumId="132" w15:restartNumberingAfterBreak="0">
    <w:nsid w:val="7CB61784"/>
    <w:multiLevelType w:val="hybridMultilevel"/>
    <w:tmpl w:val="AA62DBD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3" w15:restartNumberingAfterBreak="0">
    <w:nsid w:val="7D01719F"/>
    <w:multiLevelType w:val="hybridMultilevel"/>
    <w:tmpl w:val="7D3CEE88"/>
    <w:lvl w:ilvl="0" w:tplc="0419000F">
      <w:start w:val="1"/>
      <w:numFmt w:val="decimal"/>
      <w:lvlText w:val="%1."/>
      <w:lvlJc w:val="left"/>
      <w:pPr>
        <w:tabs>
          <w:tab w:val="num" w:pos="1070"/>
        </w:tabs>
        <w:ind w:left="107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60"/>
  </w:num>
  <w:num w:numId="4">
    <w:abstractNumId w:val="1"/>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7"/>
  </w:num>
  <w:num w:numId="7">
    <w:abstractNumId w:val="92"/>
  </w:num>
  <w:num w:numId="8">
    <w:abstractNumId w:val="69"/>
  </w:num>
  <w:num w:numId="9">
    <w:abstractNumId w:val="1"/>
    <w:lvlOverride w:ilvl="0">
      <w:startOverride w:val="1"/>
    </w:lvlOverride>
  </w:num>
  <w:num w:numId="1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107"/>
  </w:num>
  <w:num w:numId="15">
    <w:abstractNumId w:val="34"/>
  </w:num>
  <w:num w:numId="16">
    <w:abstractNumId w:val="48"/>
  </w:num>
  <w:num w:numId="17">
    <w:abstractNumId w:val="6"/>
  </w:num>
  <w:num w:numId="18">
    <w:abstractNumId w:val="94"/>
  </w:num>
  <w:num w:numId="19">
    <w:abstractNumId w:val="58"/>
  </w:num>
  <w:num w:numId="20">
    <w:abstractNumId w:val="89"/>
  </w:num>
  <w:num w:numId="21">
    <w:abstractNumId w:val="21"/>
  </w:num>
  <w:num w:numId="22">
    <w:abstractNumId w:val="52"/>
  </w:num>
  <w:num w:numId="23">
    <w:abstractNumId w:val="110"/>
  </w:num>
  <w:num w:numId="24">
    <w:abstractNumId w:val="50"/>
  </w:num>
  <w:num w:numId="25">
    <w:abstractNumId w:val="71"/>
  </w:num>
  <w:num w:numId="26">
    <w:abstractNumId w:val="86"/>
  </w:num>
  <w:num w:numId="27">
    <w:abstractNumId w:val="0"/>
  </w:num>
  <w:num w:numId="28">
    <w:abstractNumId w:val="11"/>
  </w:num>
  <w:num w:numId="29">
    <w:abstractNumId w:val="27"/>
  </w:num>
  <w:num w:numId="30">
    <w:abstractNumId w:val="66"/>
  </w:num>
  <w:num w:numId="31">
    <w:abstractNumId w:val="101"/>
  </w:num>
  <w:num w:numId="32">
    <w:abstractNumId w:val="38"/>
  </w:num>
  <w:num w:numId="33">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0"/>
  </w:num>
  <w:num w:numId="36">
    <w:abstractNumId w:val="44"/>
  </w:num>
  <w:num w:numId="37">
    <w:abstractNumId w:val="121"/>
  </w:num>
  <w:num w:numId="38">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6"/>
    <w:lvlOverride w:ilvl="0">
      <w:startOverride w:val="1"/>
    </w:lvlOverride>
    <w:lvlOverride w:ilvl="1"/>
    <w:lvlOverride w:ilvl="2"/>
    <w:lvlOverride w:ilvl="3"/>
    <w:lvlOverride w:ilvl="4"/>
    <w:lvlOverride w:ilvl="5"/>
    <w:lvlOverride w:ilvl="6"/>
    <w:lvlOverride w:ilvl="7"/>
    <w:lvlOverride w:ilvl="8"/>
  </w:num>
  <w:num w:numId="4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3"/>
  </w:num>
  <w:num w:numId="43">
    <w:abstractNumId w:val="45"/>
  </w:num>
  <w:num w:numId="44">
    <w:abstractNumId w:val="90"/>
  </w:num>
  <w:num w:numId="45">
    <w:abstractNumId w:val="99"/>
  </w:num>
  <w:num w:numId="46">
    <w:abstractNumId w:val="46"/>
  </w:num>
  <w:num w:numId="47">
    <w:abstractNumId w:val="15"/>
  </w:num>
  <w:num w:numId="48">
    <w:abstractNumId w:val="109"/>
  </w:num>
  <w:num w:numId="49">
    <w:abstractNumId w:val="70"/>
  </w:num>
  <w:num w:numId="50">
    <w:abstractNumId w:val="22"/>
  </w:num>
  <w:num w:numId="51">
    <w:abstractNumId w:val="57"/>
  </w:num>
  <w:num w:numId="52">
    <w:abstractNumId w:val="104"/>
  </w:num>
  <w:num w:numId="53">
    <w:abstractNumId w:val="102"/>
  </w:num>
  <w:num w:numId="54">
    <w:abstractNumId w:val="72"/>
  </w:num>
  <w:num w:numId="55">
    <w:abstractNumId w:val="56"/>
  </w:num>
  <w:num w:numId="56">
    <w:abstractNumId w:val="76"/>
  </w:num>
  <w:num w:numId="57">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0"/>
  </w:num>
  <w:num w:numId="59">
    <w:abstractNumId w:val="116"/>
  </w:num>
  <w:num w:numId="60">
    <w:abstractNumId w:val="19"/>
  </w:num>
  <w:num w:numId="61">
    <w:abstractNumId w:val="4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4"/>
  </w:num>
  <w:num w:numId="63">
    <w:abstractNumId w:val="115"/>
  </w:num>
  <w:num w:numId="64">
    <w:abstractNumId w:val="77"/>
  </w:num>
  <w:num w:numId="65">
    <w:abstractNumId w:val="64"/>
  </w:num>
  <w:num w:numId="66">
    <w:abstractNumId w:val="84"/>
  </w:num>
  <w:num w:numId="67">
    <w:abstractNumId w:val="33"/>
  </w:num>
  <w:num w:numId="68">
    <w:abstractNumId w:val="97"/>
  </w:num>
  <w:num w:numId="69">
    <w:abstractNumId w:val="53"/>
  </w:num>
  <w:num w:numId="70">
    <w:abstractNumId w:val="68"/>
  </w:num>
  <w:num w:numId="71">
    <w:abstractNumId w:val="55"/>
  </w:num>
  <w:num w:numId="72">
    <w:abstractNumId w:val="103"/>
  </w:num>
  <w:num w:numId="73">
    <w:abstractNumId w:val="111"/>
  </w:num>
  <w:num w:numId="74">
    <w:abstractNumId w:val="43"/>
  </w:num>
  <w:num w:numId="75">
    <w:abstractNumId w:val="80"/>
  </w:num>
  <w:num w:numId="76">
    <w:abstractNumId w:val="51"/>
  </w:num>
  <w:num w:numId="77">
    <w:abstractNumId w:val="83"/>
  </w:num>
  <w:num w:numId="78">
    <w:abstractNumId w:val="20"/>
  </w:num>
  <w:num w:numId="79">
    <w:abstractNumId w:val="59"/>
  </w:num>
  <w:num w:numId="80">
    <w:abstractNumId w:val="96"/>
  </w:num>
  <w:num w:numId="81">
    <w:abstractNumId w:val="87"/>
  </w:num>
  <w:num w:numId="82">
    <w:abstractNumId w:val="74"/>
  </w:num>
  <w:num w:numId="83">
    <w:abstractNumId w:val="12"/>
  </w:num>
  <w:num w:numId="84">
    <w:abstractNumId w:val="39"/>
  </w:num>
  <w:num w:numId="85">
    <w:abstractNumId w:val="93"/>
  </w:num>
  <w:num w:numId="86">
    <w:abstractNumId w:val="37"/>
  </w:num>
  <w:num w:numId="87">
    <w:abstractNumId w:val="32"/>
  </w:num>
  <w:num w:numId="88">
    <w:abstractNumId w:val="62"/>
  </w:num>
  <w:num w:numId="89">
    <w:abstractNumId w:val="125"/>
  </w:num>
  <w:num w:numId="90">
    <w:abstractNumId w:val="132"/>
  </w:num>
  <w:num w:numId="91">
    <w:abstractNumId w:val="36"/>
  </w:num>
  <w:num w:numId="92">
    <w:abstractNumId w:val="5"/>
  </w:num>
  <w:num w:numId="93">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25"/>
  </w:num>
  <w:num w:numId="97">
    <w:abstractNumId w:val="133"/>
  </w:num>
  <w:num w:numId="98">
    <w:abstractNumId w:val="73"/>
  </w:num>
  <w:num w:numId="99">
    <w:abstractNumId w:val="65"/>
  </w:num>
  <w:num w:numId="100">
    <w:abstractNumId w:val="42"/>
  </w:num>
  <w:num w:numId="101">
    <w:abstractNumId w:val="63"/>
  </w:num>
  <w:num w:numId="102">
    <w:abstractNumId w:val="14"/>
  </w:num>
  <w:num w:numId="103">
    <w:abstractNumId w:val="128"/>
  </w:num>
  <w:num w:numId="104">
    <w:abstractNumId w:val="112"/>
  </w:num>
  <w:num w:numId="105">
    <w:abstractNumId w:val="91"/>
  </w:num>
  <w:num w:numId="106">
    <w:abstractNumId w:val="81"/>
  </w:num>
  <w:num w:numId="107">
    <w:abstractNumId w:val="106"/>
  </w:num>
  <w:num w:numId="108">
    <w:abstractNumId w:val="108"/>
  </w:num>
  <w:num w:numId="109">
    <w:abstractNumId w:val="78"/>
  </w:num>
  <w:num w:numId="110">
    <w:abstractNumId w:val="47"/>
  </w:num>
  <w:num w:numId="111">
    <w:abstractNumId w:val="9"/>
  </w:num>
  <w:num w:numId="112">
    <w:abstractNumId w:val="35"/>
  </w:num>
  <w:num w:numId="113">
    <w:abstractNumId w:val="98"/>
  </w:num>
  <w:num w:numId="114">
    <w:abstractNumId w:val="61"/>
  </w:num>
  <w:num w:numId="115">
    <w:abstractNumId w:val="124"/>
  </w:num>
  <w:num w:numId="116">
    <w:abstractNumId w:val="41"/>
  </w:num>
  <w:num w:numId="117">
    <w:abstractNumId w:val="26"/>
  </w:num>
  <w:num w:numId="118">
    <w:abstractNumId w:val="85"/>
  </w:num>
  <w:num w:numId="119">
    <w:abstractNumId w:val="28"/>
  </w:num>
  <w:num w:numId="120">
    <w:abstractNumId w:val="95"/>
  </w:num>
  <w:num w:numId="121">
    <w:abstractNumId w:val="24"/>
  </w:num>
  <w:num w:numId="122">
    <w:abstractNumId w:val="7"/>
  </w:num>
  <w:num w:numId="123">
    <w:abstractNumId w:val="17"/>
  </w:num>
  <w:num w:numId="124">
    <w:abstractNumId w:val="131"/>
  </w:num>
  <w:num w:numId="125">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75"/>
    <w:lvlOverride w:ilvl="0">
      <w:startOverride w:val="1"/>
    </w:lvlOverride>
    <w:lvlOverride w:ilvl="1">
      <w:startOverride w:val="8"/>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29"/>
  </w:num>
  <w:num w:numId="128">
    <w:abstractNumId w:val="129"/>
  </w:num>
  <w:num w:numId="129">
    <w:abstractNumId w:val="30"/>
  </w:num>
  <w:num w:numId="130">
    <w:abstractNumId w:val="105"/>
  </w:num>
  <w:num w:numId="131">
    <w:abstractNumId w:val="2"/>
  </w:num>
  <w:num w:numId="132">
    <w:abstractNumId w:val="82"/>
  </w:num>
  <w:num w:numId="133">
    <w:abstractNumId w:val="88"/>
  </w:num>
  <w:num w:numId="134">
    <w:abstractNumId w:val="10"/>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0B6"/>
    <w:rsid w:val="00007323"/>
    <w:rsid w:val="00013C24"/>
    <w:rsid w:val="00031E28"/>
    <w:rsid w:val="000461BA"/>
    <w:rsid w:val="00046E96"/>
    <w:rsid w:val="0005773F"/>
    <w:rsid w:val="000608E4"/>
    <w:rsid w:val="00072312"/>
    <w:rsid w:val="000764C9"/>
    <w:rsid w:val="00085399"/>
    <w:rsid w:val="000869C8"/>
    <w:rsid w:val="00091648"/>
    <w:rsid w:val="00095139"/>
    <w:rsid w:val="000A528E"/>
    <w:rsid w:val="000B7D47"/>
    <w:rsid w:val="000C5F58"/>
    <w:rsid w:val="000E6BDB"/>
    <w:rsid w:val="000F7058"/>
    <w:rsid w:val="00105213"/>
    <w:rsid w:val="00106B8C"/>
    <w:rsid w:val="00107E77"/>
    <w:rsid w:val="001261E4"/>
    <w:rsid w:val="00127611"/>
    <w:rsid w:val="0014661D"/>
    <w:rsid w:val="001650E7"/>
    <w:rsid w:val="00165248"/>
    <w:rsid w:val="00167AA4"/>
    <w:rsid w:val="00173490"/>
    <w:rsid w:val="0018079E"/>
    <w:rsid w:val="00182ED9"/>
    <w:rsid w:val="001901FF"/>
    <w:rsid w:val="00192ECF"/>
    <w:rsid w:val="001965B3"/>
    <w:rsid w:val="001B4D6D"/>
    <w:rsid w:val="001F4BFA"/>
    <w:rsid w:val="001F51A0"/>
    <w:rsid w:val="002001C1"/>
    <w:rsid w:val="00212009"/>
    <w:rsid w:val="00230E8E"/>
    <w:rsid w:val="00257BC6"/>
    <w:rsid w:val="00262528"/>
    <w:rsid w:val="00297440"/>
    <w:rsid w:val="0029798D"/>
    <w:rsid w:val="002C25B2"/>
    <w:rsid w:val="002D136F"/>
    <w:rsid w:val="00301FA0"/>
    <w:rsid w:val="00337F83"/>
    <w:rsid w:val="0035449F"/>
    <w:rsid w:val="00371D3F"/>
    <w:rsid w:val="0038115E"/>
    <w:rsid w:val="003922CC"/>
    <w:rsid w:val="003B4B08"/>
    <w:rsid w:val="003F6EC3"/>
    <w:rsid w:val="00401CA3"/>
    <w:rsid w:val="004333EF"/>
    <w:rsid w:val="0043522C"/>
    <w:rsid w:val="00493138"/>
    <w:rsid w:val="004C41E3"/>
    <w:rsid w:val="004D085B"/>
    <w:rsid w:val="005959E3"/>
    <w:rsid w:val="005B1C90"/>
    <w:rsid w:val="005C50D6"/>
    <w:rsid w:val="005F0063"/>
    <w:rsid w:val="005F51E9"/>
    <w:rsid w:val="00650652"/>
    <w:rsid w:val="006611DD"/>
    <w:rsid w:val="00665A61"/>
    <w:rsid w:val="00665CAA"/>
    <w:rsid w:val="00665DBF"/>
    <w:rsid w:val="00666AFD"/>
    <w:rsid w:val="006A0C63"/>
    <w:rsid w:val="006B1DFF"/>
    <w:rsid w:val="006B3DF4"/>
    <w:rsid w:val="006B516B"/>
    <w:rsid w:val="006B5A5D"/>
    <w:rsid w:val="006D01C7"/>
    <w:rsid w:val="006E60B6"/>
    <w:rsid w:val="006E6313"/>
    <w:rsid w:val="006F1B07"/>
    <w:rsid w:val="00720209"/>
    <w:rsid w:val="00736EAF"/>
    <w:rsid w:val="00761F30"/>
    <w:rsid w:val="00770FC8"/>
    <w:rsid w:val="0077305B"/>
    <w:rsid w:val="0078588A"/>
    <w:rsid w:val="00791067"/>
    <w:rsid w:val="007A17E4"/>
    <w:rsid w:val="007F2EE0"/>
    <w:rsid w:val="00802569"/>
    <w:rsid w:val="0080698C"/>
    <w:rsid w:val="00810394"/>
    <w:rsid w:val="008236E6"/>
    <w:rsid w:val="008802F5"/>
    <w:rsid w:val="00885E07"/>
    <w:rsid w:val="00891B2B"/>
    <w:rsid w:val="00893230"/>
    <w:rsid w:val="008A3921"/>
    <w:rsid w:val="008A4B49"/>
    <w:rsid w:val="008B729D"/>
    <w:rsid w:val="008C1AD2"/>
    <w:rsid w:val="008C1B39"/>
    <w:rsid w:val="008D4221"/>
    <w:rsid w:val="008F197B"/>
    <w:rsid w:val="008F6B24"/>
    <w:rsid w:val="00913207"/>
    <w:rsid w:val="009309D5"/>
    <w:rsid w:val="00931171"/>
    <w:rsid w:val="00954FAA"/>
    <w:rsid w:val="00961871"/>
    <w:rsid w:val="00975038"/>
    <w:rsid w:val="00975C9E"/>
    <w:rsid w:val="00986550"/>
    <w:rsid w:val="009937C2"/>
    <w:rsid w:val="009960BF"/>
    <w:rsid w:val="009A2162"/>
    <w:rsid w:val="009A4731"/>
    <w:rsid w:val="009B147D"/>
    <w:rsid w:val="009C0E8E"/>
    <w:rsid w:val="009F03F5"/>
    <w:rsid w:val="009F29E8"/>
    <w:rsid w:val="00A44D8E"/>
    <w:rsid w:val="00A76711"/>
    <w:rsid w:val="00A87C74"/>
    <w:rsid w:val="00AB0843"/>
    <w:rsid w:val="00AB2332"/>
    <w:rsid w:val="00B20061"/>
    <w:rsid w:val="00B21606"/>
    <w:rsid w:val="00B23DAB"/>
    <w:rsid w:val="00B653D0"/>
    <w:rsid w:val="00B716F5"/>
    <w:rsid w:val="00B91764"/>
    <w:rsid w:val="00BA1D05"/>
    <w:rsid w:val="00BB5811"/>
    <w:rsid w:val="00BC3E81"/>
    <w:rsid w:val="00BC756D"/>
    <w:rsid w:val="00BD070C"/>
    <w:rsid w:val="00BD50D9"/>
    <w:rsid w:val="00C14D5D"/>
    <w:rsid w:val="00C249E4"/>
    <w:rsid w:val="00C524D0"/>
    <w:rsid w:val="00C554B6"/>
    <w:rsid w:val="00C71C19"/>
    <w:rsid w:val="00C81C40"/>
    <w:rsid w:val="00C86CA9"/>
    <w:rsid w:val="00C873F5"/>
    <w:rsid w:val="00CA7887"/>
    <w:rsid w:val="00CC330E"/>
    <w:rsid w:val="00CC4C17"/>
    <w:rsid w:val="00CC6F68"/>
    <w:rsid w:val="00CE2B36"/>
    <w:rsid w:val="00D02DF6"/>
    <w:rsid w:val="00D321B3"/>
    <w:rsid w:val="00D41DC3"/>
    <w:rsid w:val="00D47441"/>
    <w:rsid w:val="00D50A2E"/>
    <w:rsid w:val="00D73D98"/>
    <w:rsid w:val="00D76174"/>
    <w:rsid w:val="00D80D24"/>
    <w:rsid w:val="00D82A20"/>
    <w:rsid w:val="00DB3856"/>
    <w:rsid w:val="00DB5365"/>
    <w:rsid w:val="00DB6C29"/>
    <w:rsid w:val="00DC2A1C"/>
    <w:rsid w:val="00E11D47"/>
    <w:rsid w:val="00E17101"/>
    <w:rsid w:val="00E17BB7"/>
    <w:rsid w:val="00E40032"/>
    <w:rsid w:val="00E4144F"/>
    <w:rsid w:val="00E61139"/>
    <w:rsid w:val="00E61C17"/>
    <w:rsid w:val="00E803D7"/>
    <w:rsid w:val="00E93BE5"/>
    <w:rsid w:val="00EA2935"/>
    <w:rsid w:val="00EA7348"/>
    <w:rsid w:val="00EB6077"/>
    <w:rsid w:val="00EB7FBE"/>
    <w:rsid w:val="00EC5277"/>
    <w:rsid w:val="00F00591"/>
    <w:rsid w:val="00F067B1"/>
    <w:rsid w:val="00F10CFF"/>
    <w:rsid w:val="00F31770"/>
    <w:rsid w:val="00F33984"/>
    <w:rsid w:val="00F56885"/>
    <w:rsid w:val="00F74F66"/>
    <w:rsid w:val="00FB34A6"/>
    <w:rsid w:val="00FC5C4B"/>
    <w:rsid w:val="00FC5E0A"/>
    <w:rsid w:val="00FD4497"/>
    <w:rsid w:val="00FF62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61"/>
    <o:shapelayout v:ext="edit">
      <o:idmap v:ext="edit" data="1"/>
    </o:shapelayout>
  </w:shapeDefaults>
  <w:decimalSymbol w:val=","/>
  <w:listSeparator w:val=";"/>
  <w15:chartTrackingRefBased/>
  <w15:docId w15:val="{7CBF823F-9176-4217-9641-27C8FE795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60B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17BB7"/>
    <w:pPr>
      <w:keepNext/>
      <w:overflowPunct w:val="0"/>
      <w:autoSpaceDE w:val="0"/>
      <w:autoSpaceDN w:val="0"/>
      <w:adjustRightInd w:val="0"/>
      <w:spacing w:before="240" w:after="60"/>
      <w:outlineLvl w:val="0"/>
    </w:pPr>
    <w:rPr>
      <w:rFonts w:ascii="Arial" w:hAnsi="Arial"/>
      <w:b/>
      <w:bCs/>
      <w:kern w:val="32"/>
      <w:sz w:val="32"/>
      <w:szCs w:val="32"/>
      <w:lang w:val="hr-HR"/>
    </w:rPr>
  </w:style>
  <w:style w:type="paragraph" w:styleId="2">
    <w:name w:val="heading 2"/>
    <w:basedOn w:val="a"/>
    <w:next w:val="a"/>
    <w:link w:val="20"/>
    <w:unhideWhenUsed/>
    <w:qFormat/>
    <w:rsid w:val="00E17BB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aliases w:val=" Знак"/>
    <w:basedOn w:val="a"/>
    <w:next w:val="a"/>
    <w:link w:val="30"/>
    <w:qFormat/>
    <w:rsid w:val="00E17BB7"/>
    <w:pPr>
      <w:keepNext/>
      <w:overflowPunct w:val="0"/>
      <w:autoSpaceDE w:val="0"/>
      <w:autoSpaceDN w:val="0"/>
      <w:adjustRightInd w:val="0"/>
      <w:spacing w:line="340" w:lineRule="exact"/>
      <w:ind w:hanging="907"/>
      <w:jc w:val="center"/>
      <w:outlineLvl w:val="2"/>
    </w:pPr>
    <w:rPr>
      <w:b/>
      <w:sz w:val="20"/>
      <w:szCs w:val="20"/>
      <w:lang w:val="hr-HR"/>
    </w:rPr>
  </w:style>
  <w:style w:type="paragraph" w:styleId="4">
    <w:name w:val="heading 4"/>
    <w:basedOn w:val="a"/>
    <w:next w:val="a"/>
    <w:link w:val="40"/>
    <w:qFormat/>
    <w:rsid w:val="006E60B6"/>
    <w:pPr>
      <w:keepNext/>
      <w:ind w:left="360"/>
      <w:jc w:val="center"/>
      <w:outlineLvl w:val="3"/>
    </w:pPr>
    <w:rPr>
      <w:b/>
      <w:bCs/>
      <w:lang w:val="uk-UA"/>
    </w:rPr>
  </w:style>
  <w:style w:type="paragraph" w:styleId="5">
    <w:name w:val="heading 5"/>
    <w:basedOn w:val="a"/>
    <w:next w:val="a"/>
    <w:link w:val="50"/>
    <w:unhideWhenUsed/>
    <w:qFormat/>
    <w:rsid w:val="00E17BB7"/>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qFormat/>
    <w:rsid w:val="00E17BB7"/>
    <w:pPr>
      <w:spacing w:before="240" w:after="60"/>
      <w:outlineLvl w:val="5"/>
    </w:pPr>
    <w:rPr>
      <w:b/>
      <w:bCs/>
      <w:sz w:val="20"/>
      <w:szCs w:val="20"/>
    </w:rPr>
  </w:style>
  <w:style w:type="paragraph" w:styleId="7">
    <w:name w:val="heading 7"/>
    <w:basedOn w:val="a"/>
    <w:next w:val="a"/>
    <w:link w:val="70"/>
    <w:uiPriority w:val="99"/>
    <w:qFormat/>
    <w:rsid w:val="00E17BB7"/>
    <w:pPr>
      <w:spacing w:before="240" w:after="60"/>
      <w:outlineLvl w:val="6"/>
    </w:pPr>
    <w:rPr>
      <w:rFonts w:ascii="Calibri" w:hAnsi="Calibri"/>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6E60B6"/>
    <w:rPr>
      <w:rFonts w:ascii="Times New Roman" w:eastAsia="Times New Roman" w:hAnsi="Times New Roman" w:cs="Times New Roman"/>
      <w:b/>
      <w:bCs/>
      <w:sz w:val="24"/>
      <w:szCs w:val="24"/>
      <w:lang w:val="uk-UA" w:eastAsia="ru-RU"/>
    </w:rPr>
  </w:style>
  <w:style w:type="paragraph" w:styleId="a3">
    <w:name w:val="Body Text"/>
    <w:aliases w:val=" Знак3, Знак31, Знак311,Знак3, Знак3111"/>
    <w:basedOn w:val="a"/>
    <w:link w:val="a4"/>
    <w:unhideWhenUsed/>
    <w:rsid w:val="006E60B6"/>
    <w:pPr>
      <w:ind w:right="5729"/>
    </w:pPr>
    <w:rPr>
      <w:sz w:val="28"/>
      <w:lang w:val="uk-UA"/>
    </w:rPr>
  </w:style>
  <w:style w:type="character" w:customStyle="1" w:styleId="a4">
    <w:name w:val="Основной текст Знак"/>
    <w:aliases w:val=" Знак3 Знак, Знак31 Знак1, Знак311 Знак1,Знак3 Знак2, Знак3111 Знак"/>
    <w:basedOn w:val="a0"/>
    <w:link w:val="a3"/>
    <w:rsid w:val="006E60B6"/>
    <w:rPr>
      <w:rFonts w:ascii="Times New Roman" w:eastAsia="Times New Roman" w:hAnsi="Times New Roman" w:cs="Times New Roman"/>
      <w:sz w:val="28"/>
      <w:szCs w:val="24"/>
      <w:lang w:val="uk-UA" w:eastAsia="ru-RU"/>
    </w:rPr>
  </w:style>
  <w:style w:type="paragraph" w:styleId="a5">
    <w:name w:val="caption"/>
    <w:basedOn w:val="a"/>
    <w:qFormat/>
    <w:rsid w:val="006E60B6"/>
    <w:pPr>
      <w:jc w:val="center"/>
    </w:pPr>
    <w:rPr>
      <w:b/>
      <w:sz w:val="32"/>
      <w:szCs w:val="20"/>
      <w:lang w:val="uk-UA"/>
    </w:rPr>
  </w:style>
  <w:style w:type="character" w:customStyle="1" w:styleId="a6">
    <w:name w:val="Подзаголовок Знак"/>
    <w:basedOn w:val="a0"/>
    <w:link w:val="a7"/>
    <w:uiPriority w:val="99"/>
    <w:locked/>
    <w:rsid w:val="006E60B6"/>
    <w:rPr>
      <w:b/>
      <w:sz w:val="28"/>
      <w:lang w:eastAsia="ru-RU"/>
    </w:rPr>
  </w:style>
  <w:style w:type="paragraph" w:styleId="a7">
    <w:name w:val="Subtitle"/>
    <w:basedOn w:val="a"/>
    <w:link w:val="a6"/>
    <w:uiPriority w:val="99"/>
    <w:qFormat/>
    <w:rsid w:val="006E60B6"/>
    <w:pPr>
      <w:jc w:val="center"/>
    </w:pPr>
    <w:rPr>
      <w:rFonts w:asciiTheme="minorHAnsi" w:eastAsiaTheme="minorHAnsi" w:hAnsiTheme="minorHAnsi" w:cstheme="minorBidi"/>
      <w:b/>
      <w:sz w:val="28"/>
      <w:szCs w:val="22"/>
    </w:rPr>
  </w:style>
  <w:style w:type="character" w:customStyle="1" w:styleId="11">
    <w:name w:val="Подзаголовок Знак1"/>
    <w:basedOn w:val="a0"/>
    <w:uiPriority w:val="11"/>
    <w:rsid w:val="006E60B6"/>
    <w:rPr>
      <w:rFonts w:eastAsiaTheme="minorEastAsia"/>
      <w:color w:val="5A5A5A" w:themeColor="text1" w:themeTint="A5"/>
      <w:spacing w:val="15"/>
      <w:lang w:eastAsia="ru-RU"/>
    </w:rPr>
  </w:style>
  <w:style w:type="paragraph" w:styleId="a8">
    <w:name w:val="Body Text Indent"/>
    <w:aliases w:val="Подпись к рис.,Подпись к рис. Знак,Ïîäïèñü ê ðèñ.,Ïîäïèñü ê ðèñ. Знак"/>
    <w:basedOn w:val="a"/>
    <w:link w:val="a9"/>
    <w:unhideWhenUsed/>
    <w:rsid w:val="006E60B6"/>
    <w:pPr>
      <w:spacing w:after="120"/>
      <w:ind w:left="283"/>
    </w:pPr>
    <w:rPr>
      <w:lang w:val="uk-UA"/>
    </w:rPr>
  </w:style>
  <w:style w:type="character" w:customStyle="1" w:styleId="a9">
    <w:name w:val="Основной текст с отступом Знак"/>
    <w:aliases w:val="Подпись к рис. Знак1,Подпись к рис. Знак Знак,Ïîäïèñü ê ðèñ. Знак1,Ïîäïèñü ê ðèñ. Знак Знак"/>
    <w:basedOn w:val="a0"/>
    <w:link w:val="a8"/>
    <w:rsid w:val="006E60B6"/>
    <w:rPr>
      <w:rFonts w:ascii="Times New Roman" w:eastAsia="Times New Roman" w:hAnsi="Times New Roman" w:cs="Times New Roman"/>
      <w:sz w:val="24"/>
      <w:szCs w:val="24"/>
      <w:lang w:val="uk-UA" w:eastAsia="ru-RU"/>
    </w:rPr>
  </w:style>
  <w:style w:type="paragraph" w:styleId="31">
    <w:name w:val="Body Text 3"/>
    <w:basedOn w:val="a"/>
    <w:link w:val="32"/>
    <w:unhideWhenUsed/>
    <w:rsid w:val="006E60B6"/>
    <w:pPr>
      <w:spacing w:after="120"/>
    </w:pPr>
    <w:rPr>
      <w:sz w:val="16"/>
      <w:szCs w:val="16"/>
      <w:lang w:val="uk-UA"/>
    </w:rPr>
  </w:style>
  <w:style w:type="character" w:customStyle="1" w:styleId="32">
    <w:name w:val="Основной текст 3 Знак"/>
    <w:basedOn w:val="a0"/>
    <w:link w:val="31"/>
    <w:rsid w:val="006E60B6"/>
    <w:rPr>
      <w:rFonts w:ascii="Times New Roman" w:eastAsia="Times New Roman" w:hAnsi="Times New Roman" w:cs="Times New Roman"/>
      <w:sz w:val="16"/>
      <w:szCs w:val="16"/>
      <w:lang w:val="uk-UA" w:eastAsia="ru-RU"/>
    </w:rPr>
  </w:style>
  <w:style w:type="character" w:customStyle="1" w:styleId="spelle">
    <w:name w:val="spelle"/>
    <w:basedOn w:val="a0"/>
    <w:rsid w:val="006E60B6"/>
  </w:style>
  <w:style w:type="paragraph" w:styleId="aa">
    <w:name w:val="List Paragraph"/>
    <w:basedOn w:val="a"/>
    <w:link w:val="ab"/>
    <w:uiPriority w:val="34"/>
    <w:qFormat/>
    <w:rsid w:val="006E60B6"/>
    <w:pPr>
      <w:ind w:left="720"/>
      <w:contextualSpacing/>
    </w:pPr>
    <w:rPr>
      <w:sz w:val="20"/>
      <w:szCs w:val="20"/>
      <w:lang w:val="uk-UA"/>
    </w:rPr>
  </w:style>
  <w:style w:type="character" w:customStyle="1" w:styleId="20">
    <w:name w:val="Заголовок 2 Знак"/>
    <w:basedOn w:val="a0"/>
    <w:link w:val="2"/>
    <w:rsid w:val="00E17BB7"/>
    <w:rPr>
      <w:rFonts w:asciiTheme="majorHAnsi" w:eastAsiaTheme="majorEastAsia" w:hAnsiTheme="majorHAnsi" w:cstheme="majorBidi"/>
      <w:color w:val="2E74B5" w:themeColor="accent1" w:themeShade="BF"/>
      <w:sz w:val="26"/>
      <w:szCs w:val="26"/>
      <w:lang w:eastAsia="ru-RU"/>
    </w:rPr>
  </w:style>
  <w:style w:type="character" w:customStyle="1" w:styleId="50">
    <w:name w:val="Заголовок 5 Знак"/>
    <w:basedOn w:val="a0"/>
    <w:link w:val="5"/>
    <w:rsid w:val="00E17BB7"/>
    <w:rPr>
      <w:rFonts w:asciiTheme="majorHAnsi" w:eastAsiaTheme="majorEastAsia" w:hAnsiTheme="majorHAnsi" w:cstheme="majorBidi"/>
      <w:color w:val="2E74B5" w:themeColor="accent1" w:themeShade="BF"/>
      <w:sz w:val="24"/>
      <w:szCs w:val="24"/>
      <w:lang w:eastAsia="ru-RU"/>
    </w:rPr>
  </w:style>
  <w:style w:type="character" w:customStyle="1" w:styleId="10">
    <w:name w:val="Заголовок 1 Знак"/>
    <w:basedOn w:val="a0"/>
    <w:link w:val="1"/>
    <w:rsid w:val="00E17BB7"/>
    <w:rPr>
      <w:rFonts w:ascii="Arial" w:eastAsia="Times New Roman" w:hAnsi="Arial" w:cs="Times New Roman"/>
      <w:b/>
      <w:bCs/>
      <w:kern w:val="32"/>
      <w:sz w:val="32"/>
      <w:szCs w:val="32"/>
      <w:lang w:val="hr-HR" w:eastAsia="ru-RU"/>
    </w:rPr>
  </w:style>
  <w:style w:type="character" w:customStyle="1" w:styleId="30">
    <w:name w:val="Заголовок 3 Знак"/>
    <w:aliases w:val=" Знак Знак"/>
    <w:basedOn w:val="a0"/>
    <w:link w:val="3"/>
    <w:rsid w:val="00E17BB7"/>
    <w:rPr>
      <w:rFonts w:ascii="Times New Roman" w:eastAsia="Times New Roman" w:hAnsi="Times New Roman" w:cs="Times New Roman"/>
      <w:b/>
      <w:sz w:val="20"/>
      <w:szCs w:val="20"/>
      <w:lang w:val="hr-HR" w:eastAsia="ru-RU"/>
    </w:rPr>
  </w:style>
  <w:style w:type="character" w:customStyle="1" w:styleId="60">
    <w:name w:val="Заголовок 6 Знак"/>
    <w:basedOn w:val="a0"/>
    <w:link w:val="6"/>
    <w:rsid w:val="00E17BB7"/>
    <w:rPr>
      <w:rFonts w:ascii="Times New Roman" w:eastAsia="Times New Roman" w:hAnsi="Times New Roman" w:cs="Times New Roman"/>
      <w:b/>
      <w:bCs/>
      <w:sz w:val="20"/>
      <w:szCs w:val="20"/>
      <w:lang w:eastAsia="ru-RU"/>
    </w:rPr>
  </w:style>
  <w:style w:type="character" w:customStyle="1" w:styleId="70">
    <w:name w:val="Заголовок 7 Знак"/>
    <w:basedOn w:val="a0"/>
    <w:link w:val="7"/>
    <w:uiPriority w:val="99"/>
    <w:rsid w:val="00E17BB7"/>
    <w:rPr>
      <w:rFonts w:ascii="Calibri" w:eastAsia="Times New Roman" w:hAnsi="Calibri" w:cs="Times New Roman"/>
      <w:sz w:val="24"/>
      <w:szCs w:val="24"/>
      <w:lang w:val="x-none" w:eastAsia="ru-RU"/>
    </w:rPr>
  </w:style>
  <w:style w:type="paragraph" w:styleId="ac">
    <w:name w:val="Balloon Text"/>
    <w:basedOn w:val="a"/>
    <w:link w:val="ad"/>
    <w:unhideWhenUsed/>
    <w:rsid w:val="00E17BB7"/>
    <w:pPr>
      <w:overflowPunct w:val="0"/>
      <w:autoSpaceDE w:val="0"/>
      <w:autoSpaceDN w:val="0"/>
      <w:adjustRightInd w:val="0"/>
    </w:pPr>
    <w:rPr>
      <w:rFonts w:ascii="Tahoma" w:hAnsi="Tahoma"/>
      <w:sz w:val="16"/>
      <w:szCs w:val="16"/>
      <w:lang w:val="hr-HR"/>
    </w:rPr>
  </w:style>
  <w:style w:type="character" w:customStyle="1" w:styleId="ad">
    <w:name w:val="Текст выноски Знак"/>
    <w:basedOn w:val="a0"/>
    <w:link w:val="ac"/>
    <w:rsid w:val="00E17BB7"/>
    <w:rPr>
      <w:rFonts w:ascii="Tahoma" w:eastAsia="Times New Roman" w:hAnsi="Tahoma" w:cs="Times New Roman"/>
      <w:sz w:val="16"/>
      <w:szCs w:val="16"/>
      <w:lang w:val="hr-HR" w:eastAsia="ru-RU"/>
    </w:rPr>
  </w:style>
  <w:style w:type="table" w:styleId="ae">
    <w:name w:val="Table Grid"/>
    <w:basedOn w:val="a1"/>
    <w:uiPriority w:val="99"/>
    <w:rsid w:val="00E17BB7"/>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E17BB7"/>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basedOn w:val="a0"/>
    <w:link w:val="21"/>
    <w:rsid w:val="00E17BB7"/>
    <w:rPr>
      <w:rFonts w:ascii="Antiqua" w:eastAsia="Times New Roman" w:hAnsi="Antiqua" w:cs="Times New Roman"/>
      <w:sz w:val="28"/>
      <w:szCs w:val="20"/>
      <w:lang w:val="hr-HR" w:eastAsia="ru-RU"/>
    </w:rPr>
  </w:style>
  <w:style w:type="paragraph" w:styleId="HTML">
    <w:name w:val="HTML Preformatted"/>
    <w:basedOn w:val="a"/>
    <w:link w:val="HTML0"/>
    <w:rsid w:val="00E17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rsid w:val="00E17BB7"/>
    <w:rPr>
      <w:rFonts w:ascii="Courier New" w:eastAsia="Times New Roman" w:hAnsi="Courier New" w:cs="Times New Roman"/>
      <w:sz w:val="20"/>
      <w:szCs w:val="20"/>
      <w:lang w:eastAsia="ru-RU"/>
    </w:rPr>
  </w:style>
  <w:style w:type="paragraph" w:styleId="af">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0"/>
    <w:uiPriority w:val="34"/>
    <w:qFormat/>
    <w:rsid w:val="00E17BB7"/>
    <w:pPr>
      <w:spacing w:before="100" w:beforeAutospacing="1" w:after="100" w:afterAutospacing="1"/>
    </w:pPr>
  </w:style>
  <w:style w:type="character" w:styleId="af1">
    <w:name w:val="page number"/>
    <w:basedOn w:val="a0"/>
    <w:rsid w:val="00E17BB7"/>
  </w:style>
  <w:style w:type="paragraph" w:styleId="af2">
    <w:name w:val="Title"/>
    <w:aliases w:val="Номер таблиці, Знак2,Знак2"/>
    <w:basedOn w:val="a"/>
    <w:link w:val="af3"/>
    <w:uiPriority w:val="99"/>
    <w:qFormat/>
    <w:rsid w:val="00E17BB7"/>
    <w:pPr>
      <w:ind w:left="5103"/>
      <w:jc w:val="center"/>
    </w:pPr>
    <w:rPr>
      <w:sz w:val="28"/>
      <w:szCs w:val="20"/>
    </w:rPr>
  </w:style>
  <w:style w:type="character" w:customStyle="1" w:styleId="af3">
    <w:name w:val="Название Знак"/>
    <w:aliases w:val="Номер таблиці Знак, Знак2 Знак,Знак2 Знак"/>
    <w:basedOn w:val="a0"/>
    <w:link w:val="af2"/>
    <w:uiPriority w:val="99"/>
    <w:rsid w:val="00E17BB7"/>
    <w:rPr>
      <w:rFonts w:ascii="Times New Roman" w:eastAsia="Times New Roman" w:hAnsi="Times New Roman" w:cs="Times New Roman"/>
      <w:sz w:val="28"/>
      <w:szCs w:val="20"/>
      <w:lang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E17BB7"/>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E17BB7"/>
    <w:rPr>
      <w:rFonts w:ascii="Verdana" w:hAnsi="Verdana"/>
      <w:sz w:val="20"/>
      <w:szCs w:val="20"/>
      <w:lang w:val="en-US" w:eastAsia="en-US"/>
    </w:rPr>
  </w:style>
  <w:style w:type="paragraph" w:customStyle="1" w:styleId="210">
    <w:name w:val="Основной текст с отступом 21"/>
    <w:basedOn w:val="a"/>
    <w:rsid w:val="00E17BB7"/>
    <w:pPr>
      <w:suppressAutoHyphens/>
      <w:ind w:firstLine="435"/>
      <w:jc w:val="both"/>
    </w:pPr>
    <w:rPr>
      <w:spacing w:val="-4"/>
      <w:sz w:val="28"/>
      <w:szCs w:val="20"/>
      <w:lang w:val="uk-UA" w:eastAsia="zh-CN"/>
    </w:rPr>
  </w:style>
  <w:style w:type="character" w:customStyle="1" w:styleId="FontStyle12">
    <w:name w:val="Font Style12"/>
    <w:rsid w:val="00E17BB7"/>
    <w:rPr>
      <w:rFonts w:ascii="Times New Roman" w:hAnsi="Times New Roman" w:cs="Times New Roman"/>
      <w:sz w:val="24"/>
      <w:szCs w:val="24"/>
    </w:rPr>
  </w:style>
  <w:style w:type="character" w:customStyle="1" w:styleId="FontStyle13">
    <w:name w:val="Font Style13"/>
    <w:rsid w:val="00E17BB7"/>
    <w:rPr>
      <w:rFonts w:ascii="Times New Roman" w:hAnsi="Times New Roman" w:cs="Times New Roman"/>
      <w:b/>
      <w:bCs/>
      <w:sz w:val="24"/>
      <w:szCs w:val="24"/>
    </w:rPr>
  </w:style>
  <w:style w:type="paragraph" w:customStyle="1" w:styleId="Style1">
    <w:name w:val="Style1"/>
    <w:basedOn w:val="a"/>
    <w:rsid w:val="00E17BB7"/>
    <w:pPr>
      <w:widowControl w:val="0"/>
      <w:suppressAutoHyphens/>
      <w:autoSpaceDE w:val="0"/>
      <w:spacing w:line="322" w:lineRule="exact"/>
      <w:ind w:firstLine="2496"/>
    </w:pPr>
    <w:rPr>
      <w:lang w:val="uk-UA" w:eastAsia="zh-CN"/>
    </w:rPr>
  </w:style>
  <w:style w:type="paragraph" w:customStyle="1" w:styleId="Style3">
    <w:name w:val="Style3"/>
    <w:basedOn w:val="a"/>
    <w:rsid w:val="00E17BB7"/>
    <w:pPr>
      <w:widowControl w:val="0"/>
      <w:suppressAutoHyphens/>
      <w:autoSpaceDE w:val="0"/>
      <w:spacing w:line="346" w:lineRule="exact"/>
      <w:ind w:firstLine="706"/>
    </w:pPr>
    <w:rPr>
      <w:lang w:val="uk-UA" w:eastAsia="zh-CN"/>
    </w:rPr>
  </w:style>
  <w:style w:type="paragraph" w:customStyle="1" w:styleId="Style4">
    <w:name w:val="Style4"/>
    <w:basedOn w:val="a"/>
    <w:rsid w:val="00E17BB7"/>
    <w:pPr>
      <w:widowControl w:val="0"/>
      <w:suppressAutoHyphens/>
      <w:autoSpaceDE w:val="0"/>
      <w:spacing w:line="325" w:lineRule="exact"/>
      <w:ind w:firstLine="898"/>
      <w:jc w:val="both"/>
    </w:pPr>
    <w:rPr>
      <w:lang w:val="uk-UA" w:eastAsia="zh-CN"/>
    </w:rPr>
  </w:style>
  <w:style w:type="character" w:customStyle="1" w:styleId="WW8Num1z0">
    <w:name w:val="WW8Num1z0"/>
    <w:rsid w:val="00E17BB7"/>
  </w:style>
  <w:style w:type="character" w:customStyle="1" w:styleId="WW8Num1z1">
    <w:name w:val="WW8Num1z1"/>
    <w:rsid w:val="00E17BB7"/>
  </w:style>
  <w:style w:type="character" w:customStyle="1" w:styleId="WW8Num1z2">
    <w:name w:val="WW8Num1z2"/>
    <w:rsid w:val="00E17BB7"/>
  </w:style>
  <w:style w:type="character" w:customStyle="1" w:styleId="WW8Num1z3">
    <w:name w:val="WW8Num1z3"/>
    <w:rsid w:val="00E17BB7"/>
  </w:style>
  <w:style w:type="character" w:customStyle="1" w:styleId="WW8Num1z4">
    <w:name w:val="WW8Num1z4"/>
    <w:rsid w:val="00E17BB7"/>
  </w:style>
  <w:style w:type="character" w:customStyle="1" w:styleId="WW8Num1z5">
    <w:name w:val="WW8Num1z5"/>
    <w:rsid w:val="00E17BB7"/>
  </w:style>
  <w:style w:type="character" w:customStyle="1" w:styleId="WW8Num1z6">
    <w:name w:val="WW8Num1z6"/>
    <w:rsid w:val="00E17BB7"/>
  </w:style>
  <w:style w:type="character" w:customStyle="1" w:styleId="WW8Num1z7">
    <w:name w:val="WW8Num1z7"/>
    <w:rsid w:val="00E17BB7"/>
  </w:style>
  <w:style w:type="character" w:customStyle="1" w:styleId="WW8Num1z8">
    <w:name w:val="WW8Num1z8"/>
    <w:rsid w:val="00E17BB7"/>
  </w:style>
  <w:style w:type="character" w:customStyle="1" w:styleId="WW8Num2z0">
    <w:name w:val="WW8Num2z0"/>
    <w:rsid w:val="00E17BB7"/>
  </w:style>
  <w:style w:type="character" w:customStyle="1" w:styleId="WW8Num2z1">
    <w:name w:val="WW8Num2z1"/>
    <w:rsid w:val="00E17BB7"/>
  </w:style>
  <w:style w:type="character" w:customStyle="1" w:styleId="WW8Num2z2">
    <w:name w:val="WW8Num2z2"/>
    <w:rsid w:val="00E17BB7"/>
  </w:style>
  <w:style w:type="character" w:customStyle="1" w:styleId="WW8Num2z3">
    <w:name w:val="WW8Num2z3"/>
    <w:rsid w:val="00E17BB7"/>
  </w:style>
  <w:style w:type="character" w:customStyle="1" w:styleId="WW8Num2z4">
    <w:name w:val="WW8Num2z4"/>
    <w:rsid w:val="00E17BB7"/>
  </w:style>
  <w:style w:type="character" w:customStyle="1" w:styleId="WW8Num2z5">
    <w:name w:val="WW8Num2z5"/>
    <w:rsid w:val="00E17BB7"/>
  </w:style>
  <w:style w:type="character" w:customStyle="1" w:styleId="WW8Num2z6">
    <w:name w:val="WW8Num2z6"/>
    <w:rsid w:val="00E17BB7"/>
  </w:style>
  <w:style w:type="character" w:customStyle="1" w:styleId="WW8Num2z7">
    <w:name w:val="WW8Num2z7"/>
    <w:rsid w:val="00E17BB7"/>
  </w:style>
  <w:style w:type="character" w:customStyle="1" w:styleId="WW8Num2z8">
    <w:name w:val="WW8Num2z8"/>
    <w:rsid w:val="00E17BB7"/>
  </w:style>
  <w:style w:type="character" w:customStyle="1" w:styleId="WW8Num3z0">
    <w:name w:val="WW8Num3z0"/>
    <w:rsid w:val="00E17BB7"/>
    <w:rPr>
      <w:rFonts w:ascii="Symbol" w:hAnsi="Symbol" w:cs="OpenSymbol"/>
      <w:sz w:val="28"/>
      <w:szCs w:val="28"/>
      <w:lang w:val="uk-UA"/>
    </w:rPr>
  </w:style>
  <w:style w:type="character" w:customStyle="1" w:styleId="WW8Num3z1">
    <w:name w:val="WW8Num3z1"/>
    <w:rsid w:val="00E17BB7"/>
    <w:rPr>
      <w:rFonts w:ascii="OpenSymbol" w:hAnsi="OpenSymbol" w:cs="OpenSymbol"/>
    </w:rPr>
  </w:style>
  <w:style w:type="character" w:customStyle="1" w:styleId="51">
    <w:name w:val="Основной шрифт абзаца5"/>
    <w:rsid w:val="00E17BB7"/>
  </w:style>
  <w:style w:type="character" w:customStyle="1" w:styleId="WW8Num4z0">
    <w:name w:val="WW8Num4z0"/>
    <w:rsid w:val="00E17BB7"/>
    <w:rPr>
      <w:rFonts w:ascii="Symbol" w:hAnsi="Symbol" w:cs="OpenSymbol"/>
      <w:sz w:val="28"/>
      <w:szCs w:val="28"/>
      <w:lang w:val="uk-UA"/>
    </w:rPr>
  </w:style>
  <w:style w:type="character" w:customStyle="1" w:styleId="WW8Num4z1">
    <w:name w:val="WW8Num4z1"/>
    <w:rsid w:val="00E17BB7"/>
    <w:rPr>
      <w:rFonts w:ascii="OpenSymbol" w:hAnsi="OpenSymbol" w:cs="OpenSymbol"/>
    </w:rPr>
  </w:style>
  <w:style w:type="character" w:customStyle="1" w:styleId="WW8Num5z0">
    <w:name w:val="WW8Num5z0"/>
    <w:rsid w:val="00E17BB7"/>
    <w:rPr>
      <w:rFonts w:ascii="Symbol" w:hAnsi="Symbol" w:cs="OpenSymbol"/>
      <w:sz w:val="22"/>
      <w:szCs w:val="22"/>
      <w:shd w:val="clear" w:color="auto" w:fill="auto"/>
      <w:lang w:val="uk-UA" w:eastAsia="zh-CN" w:bidi="hi-IN"/>
    </w:rPr>
  </w:style>
  <w:style w:type="character" w:customStyle="1" w:styleId="WW8Num5z1">
    <w:name w:val="WW8Num5z1"/>
    <w:rsid w:val="00E17BB7"/>
    <w:rPr>
      <w:rFonts w:ascii="OpenSymbol" w:hAnsi="OpenSymbol" w:cs="OpenSymbol"/>
    </w:rPr>
  </w:style>
  <w:style w:type="character" w:customStyle="1" w:styleId="WW8Num6z0">
    <w:name w:val="WW8Num6z0"/>
    <w:rsid w:val="00E17BB7"/>
    <w:rPr>
      <w:rFonts w:ascii="Symbol" w:hAnsi="Symbol" w:cs="OpenSymbol"/>
      <w:sz w:val="28"/>
      <w:szCs w:val="28"/>
      <w:lang w:val="uk-UA"/>
    </w:rPr>
  </w:style>
  <w:style w:type="character" w:customStyle="1" w:styleId="WW8Num6z1">
    <w:name w:val="WW8Num6z1"/>
    <w:rsid w:val="00E17BB7"/>
    <w:rPr>
      <w:rFonts w:ascii="OpenSymbol" w:hAnsi="OpenSymbol" w:cs="OpenSymbol"/>
    </w:rPr>
  </w:style>
  <w:style w:type="character" w:customStyle="1" w:styleId="WW8Num7z0">
    <w:name w:val="WW8Num7z0"/>
    <w:rsid w:val="00E17BB7"/>
    <w:rPr>
      <w:rFonts w:ascii="Symbol" w:hAnsi="Symbol" w:cs="Symbol"/>
    </w:rPr>
  </w:style>
  <w:style w:type="character" w:customStyle="1" w:styleId="WW8Num7z1">
    <w:name w:val="WW8Num7z1"/>
    <w:rsid w:val="00E17BB7"/>
    <w:rPr>
      <w:rFonts w:ascii="Courier New" w:hAnsi="Courier New" w:cs="Courier New"/>
    </w:rPr>
  </w:style>
  <w:style w:type="character" w:customStyle="1" w:styleId="WW8Num7z2">
    <w:name w:val="WW8Num7z2"/>
    <w:rsid w:val="00E17BB7"/>
    <w:rPr>
      <w:rFonts w:ascii="Wingdings" w:hAnsi="Wingdings" w:cs="Wingdings"/>
    </w:rPr>
  </w:style>
  <w:style w:type="character" w:customStyle="1" w:styleId="WW8Num8z0">
    <w:name w:val="WW8Num8z0"/>
    <w:rsid w:val="00E17BB7"/>
    <w:rPr>
      <w:rFonts w:ascii="Symbol" w:hAnsi="Symbol" w:cs="Symbol"/>
      <w:sz w:val="28"/>
      <w:szCs w:val="28"/>
      <w:lang w:val="uk-UA"/>
    </w:rPr>
  </w:style>
  <w:style w:type="character" w:customStyle="1" w:styleId="WW8Num8z1">
    <w:name w:val="WW8Num8z1"/>
    <w:rsid w:val="00E17BB7"/>
    <w:rPr>
      <w:rFonts w:ascii="Courier New" w:hAnsi="Courier New" w:cs="Courier New"/>
    </w:rPr>
  </w:style>
  <w:style w:type="character" w:customStyle="1" w:styleId="WW8Num8z2">
    <w:name w:val="WW8Num8z2"/>
    <w:rsid w:val="00E17BB7"/>
    <w:rPr>
      <w:rFonts w:ascii="Wingdings" w:hAnsi="Wingdings" w:cs="Wingdings"/>
    </w:rPr>
  </w:style>
  <w:style w:type="character" w:customStyle="1" w:styleId="WW8Num9z0">
    <w:name w:val="WW8Num9z0"/>
    <w:rsid w:val="00E17BB7"/>
    <w:rPr>
      <w:rFonts w:ascii="Symbol" w:hAnsi="Symbol" w:cs="Symbol"/>
      <w:sz w:val="28"/>
      <w:szCs w:val="28"/>
      <w:lang w:val="uk-UA"/>
    </w:rPr>
  </w:style>
  <w:style w:type="character" w:customStyle="1" w:styleId="WW8Num9z1">
    <w:name w:val="WW8Num9z1"/>
    <w:rsid w:val="00E17BB7"/>
    <w:rPr>
      <w:rFonts w:ascii="Courier New" w:hAnsi="Courier New" w:cs="Courier New"/>
    </w:rPr>
  </w:style>
  <w:style w:type="character" w:customStyle="1" w:styleId="WW8Num9z2">
    <w:name w:val="WW8Num9z2"/>
    <w:rsid w:val="00E17BB7"/>
    <w:rPr>
      <w:rFonts w:ascii="Wingdings" w:hAnsi="Wingdings" w:cs="Wingdings"/>
    </w:rPr>
  </w:style>
  <w:style w:type="character" w:customStyle="1" w:styleId="41">
    <w:name w:val="Основной шрифт абзаца4"/>
    <w:rsid w:val="00E17BB7"/>
  </w:style>
  <w:style w:type="character" w:customStyle="1" w:styleId="33">
    <w:name w:val="Основной шрифт абзаца3"/>
    <w:rsid w:val="00E17BB7"/>
  </w:style>
  <w:style w:type="character" w:customStyle="1" w:styleId="WW8Num5z2">
    <w:name w:val="WW8Num5z2"/>
    <w:rsid w:val="00E17BB7"/>
  </w:style>
  <w:style w:type="character" w:customStyle="1" w:styleId="WW8Num5z3">
    <w:name w:val="WW8Num5z3"/>
    <w:rsid w:val="00E17BB7"/>
  </w:style>
  <w:style w:type="character" w:customStyle="1" w:styleId="WW8Num5z4">
    <w:name w:val="WW8Num5z4"/>
    <w:rsid w:val="00E17BB7"/>
  </w:style>
  <w:style w:type="character" w:customStyle="1" w:styleId="WW8Num5z5">
    <w:name w:val="WW8Num5z5"/>
    <w:rsid w:val="00E17BB7"/>
  </w:style>
  <w:style w:type="character" w:customStyle="1" w:styleId="WW8Num5z6">
    <w:name w:val="WW8Num5z6"/>
    <w:rsid w:val="00E17BB7"/>
  </w:style>
  <w:style w:type="character" w:customStyle="1" w:styleId="WW8Num5z7">
    <w:name w:val="WW8Num5z7"/>
    <w:rsid w:val="00E17BB7"/>
  </w:style>
  <w:style w:type="character" w:customStyle="1" w:styleId="WW8Num5z8">
    <w:name w:val="WW8Num5z8"/>
    <w:rsid w:val="00E17BB7"/>
  </w:style>
  <w:style w:type="character" w:customStyle="1" w:styleId="23">
    <w:name w:val="Основной шрифт абзаца2"/>
    <w:rsid w:val="00E17BB7"/>
  </w:style>
  <w:style w:type="character" w:customStyle="1" w:styleId="WW8Num6z2">
    <w:name w:val="WW8Num6z2"/>
    <w:rsid w:val="00E17BB7"/>
  </w:style>
  <w:style w:type="character" w:customStyle="1" w:styleId="WW8Num6z3">
    <w:name w:val="WW8Num6z3"/>
    <w:rsid w:val="00E17BB7"/>
  </w:style>
  <w:style w:type="character" w:customStyle="1" w:styleId="WW8Num6z4">
    <w:name w:val="WW8Num6z4"/>
    <w:rsid w:val="00E17BB7"/>
  </w:style>
  <w:style w:type="character" w:customStyle="1" w:styleId="WW8Num6z5">
    <w:name w:val="WW8Num6z5"/>
    <w:rsid w:val="00E17BB7"/>
  </w:style>
  <w:style w:type="character" w:customStyle="1" w:styleId="WW8Num6z6">
    <w:name w:val="WW8Num6z6"/>
    <w:rsid w:val="00E17BB7"/>
  </w:style>
  <w:style w:type="character" w:customStyle="1" w:styleId="WW8Num6z7">
    <w:name w:val="WW8Num6z7"/>
    <w:rsid w:val="00E17BB7"/>
  </w:style>
  <w:style w:type="character" w:customStyle="1" w:styleId="WW8Num6z8">
    <w:name w:val="WW8Num6z8"/>
    <w:rsid w:val="00E17BB7"/>
  </w:style>
  <w:style w:type="character" w:customStyle="1" w:styleId="13">
    <w:name w:val="Основной шрифт абзаца1"/>
    <w:rsid w:val="00E17BB7"/>
  </w:style>
  <w:style w:type="character" w:customStyle="1" w:styleId="WW8Num8z3">
    <w:name w:val="WW8Num8z3"/>
    <w:rsid w:val="00E17BB7"/>
  </w:style>
  <w:style w:type="character" w:customStyle="1" w:styleId="WW8Num8z4">
    <w:name w:val="WW8Num8z4"/>
    <w:rsid w:val="00E17BB7"/>
  </w:style>
  <w:style w:type="character" w:customStyle="1" w:styleId="WW8Num8z5">
    <w:name w:val="WW8Num8z5"/>
    <w:rsid w:val="00E17BB7"/>
  </w:style>
  <w:style w:type="character" w:customStyle="1" w:styleId="WW8Num8z6">
    <w:name w:val="WW8Num8z6"/>
    <w:rsid w:val="00E17BB7"/>
  </w:style>
  <w:style w:type="character" w:customStyle="1" w:styleId="WW8Num8z7">
    <w:name w:val="WW8Num8z7"/>
    <w:rsid w:val="00E17BB7"/>
  </w:style>
  <w:style w:type="character" w:customStyle="1" w:styleId="WW8Num8z8">
    <w:name w:val="WW8Num8z8"/>
    <w:rsid w:val="00E17BB7"/>
  </w:style>
  <w:style w:type="character" w:customStyle="1" w:styleId="WW8Num7z3">
    <w:name w:val="WW8Num7z3"/>
    <w:rsid w:val="00E17BB7"/>
  </w:style>
  <w:style w:type="character" w:customStyle="1" w:styleId="WW8Num7z4">
    <w:name w:val="WW8Num7z4"/>
    <w:rsid w:val="00E17BB7"/>
  </w:style>
  <w:style w:type="character" w:customStyle="1" w:styleId="WW8Num7z5">
    <w:name w:val="WW8Num7z5"/>
    <w:rsid w:val="00E17BB7"/>
  </w:style>
  <w:style w:type="character" w:customStyle="1" w:styleId="WW8Num7z6">
    <w:name w:val="WW8Num7z6"/>
    <w:rsid w:val="00E17BB7"/>
  </w:style>
  <w:style w:type="character" w:customStyle="1" w:styleId="WW8Num7z7">
    <w:name w:val="WW8Num7z7"/>
    <w:rsid w:val="00E17BB7"/>
  </w:style>
  <w:style w:type="character" w:customStyle="1" w:styleId="WW8Num7z8">
    <w:name w:val="WW8Num7z8"/>
    <w:rsid w:val="00E17BB7"/>
  </w:style>
  <w:style w:type="character" w:customStyle="1" w:styleId="WW8Num4z2">
    <w:name w:val="WW8Num4z2"/>
    <w:rsid w:val="00E17BB7"/>
  </w:style>
  <w:style w:type="character" w:customStyle="1" w:styleId="WW8Num4z3">
    <w:name w:val="WW8Num4z3"/>
    <w:rsid w:val="00E17BB7"/>
  </w:style>
  <w:style w:type="character" w:customStyle="1" w:styleId="WW8Num4z4">
    <w:name w:val="WW8Num4z4"/>
    <w:rsid w:val="00E17BB7"/>
  </w:style>
  <w:style w:type="character" w:customStyle="1" w:styleId="WW8Num4z5">
    <w:name w:val="WW8Num4z5"/>
    <w:rsid w:val="00E17BB7"/>
  </w:style>
  <w:style w:type="character" w:customStyle="1" w:styleId="WW8Num4z6">
    <w:name w:val="WW8Num4z6"/>
    <w:rsid w:val="00E17BB7"/>
  </w:style>
  <w:style w:type="character" w:customStyle="1" w:styleId="WW8Num4z7">
    <w:name w:val="WW8Num4z7"/>
    <w:rsid w:val="00E17BB7"/>
  </w:style>
  <w:style w:type="character" w:customStyle="1" w:styleId="WW8Num4z8">
    <w:name w:val="WW8Num4z8"/>
    <w:rsid w:val="00E17BB7"/>
  </w:style>
  <w:style w:type="character" w:customStyle="1" w:styleId="Bullets">
    <w:name w:val="Bullets"/>
    <w:rsid w:val="00E17BB7"/>
    <w:rPr>
      <w:rFonts w:ascii="OpenSymbol" w:eastAsia="OpenSymbol" w:hAnsi="OpenSymbol" w:cs="OpenSymbol"/>
    </w:rPr>
  </w:style>
  <w:style w:type="character" w:customStyle="1" w:styleId="NumberingSymbols">
    <w:name w:val="Numbering Symbols"/>
    <w:rsid w:val="00E17BB7"/>
  </w:style>
  <w:style w:type="character" w:customStyle="1" w:styleId="af4">
    <w:name w:val="Маркеры списка"/>
    <w:rsid w:val="00E17BB7"/>
    <w:rPr>
      <w:rFonts w:ascii="OpenSymbol" w:eastAsia="OpenSymbol" w:hAnsi="OpenSymbol" w:cs="OpenSymbol"/>
    </w:rPr>
  </w:style>
  <w:style w:type="paragraph" w:customStyle="1" w:styleId="af5">
    <w:name w:val="Заголовок"/>
    <w:basedOn w:val="a"/>
    <w:next w:val="a3"/>
    <w:rsid w:val="00E17BB7"/>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6">
    <w:name w:val="List"/>
    <w:basedOn w:val="a3"/>
    <w:rsid w:val="00E17BB7"/>
    <w:pPr>
      <w:widowControl w:val="0"/>
      <w:snapToGrid w:val="0"/>
      <w:spacing w:after="140" w:line="288" w:lineRule="auto"/>
      <w:ind w:right="0"/>
    </w:pPr>
    <w:rPr>
      <w:rFonts w:ascii="Liberation Serif" w:eastAsia="Droid Sans" w:hAnsi="Liberation Serif" w:cs="FreeSans"/>
      <w:kern w:val="1"/>
      <w:sz w:val="24"/>
      <w:lang w:val="en-US" w:eastAsia="zh-CN" w:bidi="hi-IN"/>
    </w:rPr>
  </w:style>
  <w:style w:type="paragraph" w:customStyle="1" w:styleId="42">
    <w:name w:val="Указатель4"/>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4">
    <w:name w:val="Указатель3"/>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5"/>
    <w:next w:val="a3"/>
    <w:rsid w:val="00E17BB7"/>
    <w:pPr>
      <w:jc w:val="center"/>
    </w:pPr>
    <w:rPr>
      <w:b/>
      <w:bCs/>
      <w:sz w:val="56"/>
      <w:szCs w:val="56"/>
    </w:rPr>
  </w:style>
  <w:style w:type="paragraph" w:customStyle="1" w:styleId="24">
    <w:name w:val="Указатель2"/>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35">
    <w:name w:val="Название объекта3"/>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3"/>
    <w:rsid w:val="00E17BB7"/>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3"/>
    <w:rsid w:val="00E17BB7"/>
    <w:pPr>
      <w:jc w:val="center"/>
    </w:pPr>
    <w:rPr>
      <w:b/>
      <w:bCs/>
      <w:sz w:val="56"/>
      <w:szCs w:val="56"/>
    </w:rPr>
  </w:style>
  <w:style w:type="paragraph" w:customStyle="1" w:styleId="TableContents">
    <w:name w:val="Table Contents"/>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E17BB7"/>
    <w:pPr>
      <w:jc w:val="center"/>
    </w:pPr>
    <w:rPr>
      <w:b/>
      <w:bCs/>
    </w:rPr>
  </w:style>
  <w:style w:type="paragraph" w:customStyle="1" w:styleId="xfmc1">
    <w:name w:val="xfmc1"/>
    <w:basedOn w:val="a"/>
    <w:rsid w:val="00E17BB7"/>
    <w:pPr>
      <w:snapToGrid w:val="0"/>
      <w:spacing w:before="100" w:after="100"/>
    </w:pPr>
    <w:rPr>
      <w:rFonts w:eastAsia="Droid Sans"/>
      <w:kern w:val="1"/>
      <w:lang w:val="en-US" w:eastAsia="zh-CN" w:bidi="hi-IN"/>
    </w:rPr>
  </w:style>
  <w:style w:type="paragraph" w:customStyle="1" w:styleId="af7">
    <w:name w:val="Содержимое таблицы"/>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af8">
    <w:name w:val="Заголовок таблицы"/>
    <w:basedOn w:val="af7"/>
    <w:rsid w:val="00E17BB7"/>
    <w:pPr>
      <w:jc w:val="center"/>
    </w:pPr>
    <w:rPr>
      <w:b/>
      <w:bCs/>
    </w:rPr>
  </w:style>
  <w:style w:type="paragraph" w:customStyle="1" w:styleId="17">
    <w:name w:val="Цитата1"/>
    <w:basedOn w:val="a"/>
    <w:rsid w:val="00E17BB7"/>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E17BB7"/>
  </w:style>
  <w:style w:type="character" w:customStyle="1" w:styleId="af9">
    <w:name w:val="Верхний колонтитул Знак"/>
    <w:link w:val="afa"/>
    <w:locked/>
    <w:rsid w:val="00E17BB7"/>
    <w:rPr>
      <w:rFonts w:ascii="Calibri" w:hAnsi="Calibri" w:cs="Calibri"/>
    </w:rPr>
  </w:style>
  <w:style w:type="paragraph" w:styleId="afa">
    <w:name w:val="header"/>
    <w:basedOn w:val="a"/>
    <w:link w:val="af9"/>
    <w:rsid w:val="00E17BB7"/>
    <w:pPr>
      <w:tabs>
        <w:tab w:val="center" w:pos="4819"/>
        <w:tab w:val="right" w:pos="9639"/>
      </w:tabs>
    </w:pPr>
    <w:rPr>
      <w:rFonts w:ascii="Calibri" w:eastAsiaTheme="minorHAnsi" w:hAnsi="Calibri" w:cs="Calibri"/>
      <w:sz w:val="22"/>
      <w:szCs w:val="22"/>
      <w:lang w:eastAsia="en-US"/>
    </w:rPr>
  </w:style>
  <w:style w:type="character" w:customStyle="1" w:styleId="18">
    <w:name w:val="Верхний колонтитул Знак1"/>
    <w:basedOn w:val="a0"/>
    <w:uiPriority w:val="99"/>
    <w:semiHidden/>
    <w:rsid w:val="00E17BB7"/>
    <w:rPr>
      <w:rFonts w:ascii="Times New Roman" w:eastAsia="Times New Roman" w:hAnsi="Times New Roman" w:cs="Times New Roman"/>
      <w:sz w:val="24"/>
      <w:szCs w:val="24"/>
      <w:lang w:eastAsia="ru-RU"/>
    </w:rPr>
  </w:style>
  <w:style w:type="character" w:customStyle="1" w:styleId="afb">
    <w:name w:val="Нижний колонтитул Знак"/>
    <w:link w:val="afc"/>
    <w:locked/>
    <w:rsid w:val="00E17BB7"/>
    <w:rPr>
      <w:rFonts w:ascii="Calibri" w:hAnsi="Calibri" w:cs="Calibri"/>
    </w:rPr>
  </w:style>
  <w:style w:type="paragraph" w:styleId="afc">
    <w:name w:val="footer"/>
    <w:basedOn w:val="a"/>
    <w:link w:val="afb"/>
    <w:rsid w:val="00E17BB7"/>
    <w:pPr>
      <w:tabs>
        <w:tab w:val="center" w:pos="4819"/>
        <w:tab w:val="right" w:pos="9639"/>
      </w:tabs>
    </w:pPr>
    <w:rPr>
      <w:rFonts w:ascii="Calibri" w:eastAsiaTheme="minorHAnsi" w:hAnsi="Calibri" w:cs="Calibri"/>
      <w:sz w:val="22"/>
      <w:szCs w:val="22"/>
      <w:lang w:eastAsia="en-US"/>
    </w:rPr>
  </w:style>
  <w:style w:type="character" w:customStyle="1" w:styleId="19">
    <w:name w:val="Нижний колонтитул Знак1"/>
    <w:basedOn w:val="a0"/>
    <w:uiPriority w:val="99"/>
    <w:semiHidden/>
    <w:rsid w:val="00E17BB7"/>
    <w:rPr>
      <w:rFonts w:ascii="Times New Roman" w:eastAsia="Times New Roman" w:hAnsi="Times New Roman" w:cs="Times New Roman"/>
      <w:sz w:val="24"/>
      <w:szCs w:val="24"/>
      <w:lang w:eastAsia="ru-RU"/>
    </w:rPr>
  </w:style>
  <w:style w:type="character" w:customStyle="1" w:styleId="afd">
    <w:name w:val="Знак Знак"/>
    <w:uiPriority w:val="99"/>
    <w:rsid w:val="00E17BB7"/>
    <w:rPr>
      <w:rFonts w:ascii="Calibri" w:hAnsi="Calibri" w:hint="default"/>
      <w:sz w:val="22"/>
      <w:lang w:eastAsia="en-US"/>
    </w:rPr>
  </w:style>
  <w:style w:type="character" w:styleId="afe">
    <w:name w:val="Emphasis"/>
    <w:uiPriority w:val="20"/>
    <w:qFormat/>
    <w:rsid w:val="00E17BB7"/>
    <w:rPr>
      <w:rFonts w:ascii="Times New Roman" w:hAnsi="Times New Roman" w:cs="Times New Roman" w:hint="default"/>
      <w:i/>
      <w:iCs/>
    </w:rPr>
  </w:style>
  <w:style w:type="character" w:styleId="aff">
    <w:name w:val="Strong"/>
    <w:uiPriority w:val="22"/>
    <w:qFormat/>
    <w:rsid w:val="00E17BB7"/>
    <w:rPr>
      <w:b/>
      <w:bCs/>
    </w:rPr>
  </w:style>
  <w:style w:type="paragraph" w:styleId="26">
    <w:name w:val="Body Text 2"/>
    <w:basedOn w:val="a"/>
    <w:link w:val="27"/>
    <w:unhideWhenUsed/>
    <w:rsid w:val="00E17BB7"/>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basedOn w:val="a0"/>
    <w:link w:val="26"/>
    <w:rsid w:val="00E17BB7"/>
    <w:rPr>
      <w:rFonts w:ascii="Antiqua" w:eastAsia="Times New Roman" w:hAnsi="Antiqua" w:cs="Times New Roman"/>
      <w:sz w:val="28"/>
      <w:szCs w:val="20"/>
      <w:lang w:val="hr-HR" w:eastAsia="ru-RU"/>
    </w:rPr>
  </w:style>
  <w:style w:type="paragraph" w:styleId="36">
    <w:name w:val="Body Text Indent 3"/>
    <w:basedOn w:val="a"/>
    <w:link w:val="37"/>
    <w:unhideWhenUsed/>
    <w:rsid w:val="00E17BB7"/>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rsid w:val="00E17BB7"/>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uiPriority w:val="10"/>
    <w:rsid w:val="00E17BB7"/>
    <w:rPr>
      <w:rFonts w:ascii="Cambria" w:eastAsia="Times New Roman" w:hAnsi="Cambria" w:cs="Times New Roman"/>
      <w:color w:val="17365D"/>
      <w:spacing w:val="5"/>
      <w:kern w:val="28"/>
      <w:sz w:val="52"/>
      <w:szCs w:val="52"/>
      <w:lang w:val="hr-HR" w:eastAsia="ru-RU"/>
    </w:rPr>
  </w:style>
  <w:style w:type="paragraph" w:styleId="28">
    <w:name w:val="List 2"/>
    <w:basedOn w:val="a"/>
    <w:link w:val="29"/>
    <w:uiPriority w:val="99"/>
    <w:unhideWhenUsed/>
    <w:rsid w:val="00E17BB7"/>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link w:val="28"/>
    <w:uiPriority w:val="99"/>
    <w:locked/>
    <w:rsid w:val="00E17BB7"/>
    <w:rPr>
      <w:rFonts w:ascii="Antiqua" w:eastAsia="Times New Roman" w:hAnsi="Antiqua" w:cs="Times New Roman"/>
      <w:sz w:val="28"/>
      <w:szCs w:val="20"/>
      <w:lang w:val="hr-HR" w:eastAsia="ru-RU"/>
    </w:rPr>
  </w:style>
  <w:style w:type="paragraph" w:styleId="2a">
    <w:name w:val="List Bullet 2"/>
    <w:basedOn w:val="a"/>
    <w:autoRedefine/>
    <w:uiPriority w:val="99"/>
    <w:rsid w:val="00E17BB7"/>
    <w:pPr>
      <w:tabs>
        <w:tab w:val="num" w:pos="643"/>
      </w:tabs>
      <w:ind w:left="643" w:hanging="360"/>
    </w:pPr>
  </w:style>
  <w:style w:type="paragraph" w:customStyle="1" w:styleId="1b">
    <w:name w:val="Обычный1"/>
    <w:uiPriority w:val="99"/>
    <w:rsid w:val="00E17BB7"/>
    <w:pPr>
      <w:spacing w:after="0" w:line="240" w:lineRule="auto"/>
    </w:pPr>
    <w:rPr>
      <w:rFonts w:ascii="Times New Roman" w:eastAsia="Times New Roman" w:hAnsi="Times New Roman" w:cs="Times New Roman"/>
      <w:b/>
      <w:sz w:val="20"/>
      <w:szCs w:val="20"/>
      <w:lang w:eastAsia="ru-RU"/>
    </w:rPr>
  </w:style>
  <w:style w:type="paragraph" w:styleId="1c">
    <w:name w:val="toc 1"/>
    <w:basedOn w:val="a"/>
    <w:next w:val="a"/>
    <w:autoRedefine/>
    <w:uiPriority w:val="99"/>
    <w:rsid w:val="00E17BB7"/>
    <w:pPr>
      <w:ind w:firstLine="709"/>
      <w:jc w:val="center"/>
    </w:pPr>
    <w:rPr>
      <w:sz w:val="28"/>
      <w:szCs w:val="28"/>
      <w:lang w:val="en-US"/>
    </w:rPr>
  </w:style>
  <w:style w:type="paragraph" w:customStyle="1" w:styleId="aff0">
    <w:name w:val="Знак"/>
    <w:basedOn w:val="a"/>
    <w:rsid w:val="00E17BB7"/>
    <w:rPr>
      <w:rFonts w:ascii="Verdana" w:hAnsi="Verdana"/>
      <w:sz w:val="20"/>
      <w:szCs w:val="20"/>
      <w:lang w:val="en-US" w:eastAsia="en-US"/>
    </w:rPr>
  </w:style>
  <w:style w:type="paragraph" w:customStyle="1" w:styleId="310">
    <w:name w:val="Основной текст с отступом 31"/>
    <w:basedOn w:val="a"/>
    <w:uiPriority w:val="99"/>
    <w:rsid w:val="00E17BB7"/>
    <w:pPr>
      <w:ind w:firstLine="709"/>
      <w:jc w:val="both"/>
    </w:pPr>
    <w:rPr>
      <w:sz w:val="28"/>
      <w:szCs w:val="20"/>
      <w:lang w:val="uk-UA"/>
    </w:rPr>
  </w:style>
  <w:style w:type="paragraph" w:styleId="2b">
    <w:name w:val="Body Text First Indent 2"/>
    <w:basedOn w:val="a8"/>
    <w:link w:val="2c"/>
    <w:uiPriority w:val="99"/>
    <w:rsid w:val="00E17BB7"/>
    <w:pPr>
      <w:ind w:firstLine="210"/>
    </w:pPr>
    <w:rPr>
      <w:lang w:val="ru-RU"/>
    </w:rPr>
  </w:style>
  <w:style w:type="character" w:customStyle="1" w:styleId="2c">
    <w:name w:val="Красная строка 2 Знак"/>
    <w:basedOn w:val="a9"/>
    <w:link w:val="2b"/>
    <w:uiPriority w:val="99"/>
    <w:rsid w:val="00E17BB7"/>
    <w:rPr>
      <w:rFonts w:ascii="Times New Roman" w:eastAsia="Times New Roman" w:hAnsi="Times New Roman" w:cs="Times New Roman"/>
      <w:sz w:val="24"/>
      <w:szCs w:val="24"/>
      <w:lang w:val="uk-UA" w:eastAsia="ru-RU"/>
    </w:rPr>
  </w:style>
  <w:style w:type="paragraph" w:customStyle="1" w:styleId="Default">
    <w:name w:val="Default"/>
    <w:qFormat/>
    <w:rsid w:val="00E17BB7"/>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1">
    <w:name w:val="footnote text"/>
    <w:basedOn w:val="a"/>
    <w:link w:val="aff2"/>
    <w:rsid w:val="00E17BB7"/>
    <w:rPr>
      <w:rFonts w:ascii="Courier New" w:hAnsi="Courier New"/>
      <w:sz w:val="20"/>
      <w:szCs w:val="20"/>
    </w:rPr>
  </w:style>
  <w:style w:type="character" w:customStyle="1" w:styleId="aff2">
    <w:name w:val="Текст сноски Знак"/>
    <w:basedOn w:val="a0"/>
    <w:link w:val="aff1"/>
    <w:rsid w:val="00E17BB7"/>
    <w:rPr>
      <w:rFonts w:ascii="Courier New" w:eastAsia="Times New Roman" w:hAnsi="Courier New" w:cs="Times New Roman"/>
      <w:sz w:val="20"/>
      <w:szCs w:val="20"/>
      <w:lang w:eastAsia="ru-RU"/>
    </w:rPr>
  </w:style>
  <w:style w:type="paragraph" w:customStyle="1" w:styleId="aff3">
    <w:name w:val="Знак Знак Знак Знак"/>
    <w:basedOn w:val="a"/>
    <w:autoRedefine/>
    <w:rsid w:val="00E17BB7"/>
    <w:pPr>
      <w:spacing w:after="160" w:line="240" w:lineRule="exact"/>
    </w:pPr>
    <w:rPr>
      <w:rFonts w:ascii="Verdana" w:eastAsia="MS Mincho" w:hAnsi="Verdana"/>
      <w:sz w:val="20"/>
      <w:szCs w:val="20"/>
      <w:lang w:val="en-US" w:eastAsia="en-US"/>
    </w:rPr>
  </w:style>
  <w:style w:type="paragraph" w:styleId="aff4">
    <w:name w:val="Plain Text"/>
    <w:basedOn w:val="a"/>
    <w:link w:val="aff5"/>
    <w:rsid w:val="00E17BB7"/>
    <w:rPr>
      <w:rFonts w:ascii="Courier New" w:hAnsi="Courier New"/>
      <w:sz w:val="20"/>
      <w:szCs w:val="20"/>
      <w:lang w:val="x-none"/>
    </w:rPr>
  </w:style>
  <w:style w:type="character" w:customStyle="1" w:styleId="aff5">
    <w:name w:val="Текст Знак"/>
    <w:basedOn w:val="a0"/>
    <w:link w:val="aff4"/>
    <w:rsid w:val="00E17BB7"/>
    <w:rPr>
      <w:rFonts w:ascii="Courier New" w:eastAsia="Times New Roman" w:hAnsi="Courier New" w:cs="Times New Roman"/>
      <w:sz w:val="20"/>
      <w:szCs w:val="20"/>
      <w:lang w:val="x-none" w:eastAsia="ru-RU"/>
    </w:rPr>
  </w:style>
  <w:style w:type="paragraph" w:customStyle="1" w:styleId="1d">
    <w:name w:val="Абзац списка1"/>
    <w:basedOn w:val="a"/>
    <w:uiPriority w:val="99"/>
    <w:qFormat/>
    <w:rsid w:val="00E17BB7"/>
    <w:pPr>
      <w:spacing w:after="200" w:line="276" w:lineRule="auto"/>
      <w:ind w:left="720"/>
      <w:contextualSpacing/>
    </w:pPr>
    <w:rPr>
      <w:rFonts w:ascii="Calibri" w:hAnsi="Calibri"/>
      <w:sz w:val="22"/>
      <w:szCs w:val="22"/>
      <w:lang w:eastAsia="en-US"/>
    </w:rPr>
  </w:style>
  <w:style w:type="character" w:customStyle="1" w:styleId="Typewriter">
    <w:name w:val="Typewriter"/>
    <w:rsid w:val="00E17BB7"/>
    <w:rPr>
      <w:rFonts w:ascii="Courier New" w:hAnsi="Courier New"/>
      <w:sz w:val="20"/>
    </w:rPr>
  </w:style>
  <w:style w:type="character" w:styleId="aff6">
    <w:name w:val="Hyperlink"/>
    <w:uiPriority w:val="99"/>
    <w:rsid w:val="00E17BB7"/>
    <w:rPr>
      <w:rFonts w:cs="Times New Roman"/>
      <w:color w:val="0000FF"/>
      <w:u w:val="single"/>
    </w:rPr>
  </w:style>
  <w:style w:type="paragraph" w:customStyle="1" w:styleId="2d">
    <w:name w:val="Абзац списка2"/>
    <w:basedOn w:val="a"/>
    <w:uiPriority w:val="99"/>
    <w:qFormat/>
    <w:rsid w:val="00E17BB7"/>
    <w:pPr>
      <w:ind w:left="720"/>
      <w:contextualSpacing/>
    </w:pPr>
    <w:rPr>
      <w:lang w:val="uk-UA"/>
    </w:rPr>
  </w:style>
  <w:style w:type="paragraph" w:customStyle="1" w:styleId="320">
    <w:name w:val="Основной текст с отступом 32"/>
    <w:basedOn w:val="a"/>
    <w:uiPriority w:val="99"/>
    <w:rsid w:val="00E17BB7"/>
    <w:pPr>
      <w:ind w:firstLine="709"/>
      <w:jc w:val="both"/>
    </w:pPr>
    <w:rPr>
      <w:sz w:val="28"/>
      <w:szCs w:val="20"/>
      <w:lang w:val="uk-UA"/>
    </w:rPr>
  </w:style>
  <w:style w:type="paragraph" w:customStyle="1" w:styleId="1e">
    <w:name w:val="Без интервала1"/>
    <w:link w:val="NoSpacingChar"/>
    <w:rsid w:val="00E17BB7"/>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uiPriority w:val="99"/>
    <w:rsid w:val="00E17BB7"/>
    <w:rPr>
      <w:rFonts w:ascii="Times New Roman" w:hAnsi="Times New Roman" w:cs="Times New Roman"/>
      <w:sz w:val="18"/>
      <w:szCs w:val="18"/>
    </w:rPr>
  </w:style>
  <w:style w:type="character" w:customStyle="1" w:styleId="Bodytext">
    <w:name w:val="Body text_"/>
    <w:link w:val="Bodytext1"/>
    <w:uiPriority w:val="99"/>
    <w:locked/>
    <w:rsid w:val="00E17BB7"/>
    <w:rPr>
      <w:rFonts w:cs="Times New Roman"/>
      <w:sz w:val="27"/>
      <w:szCs w:val="27"/>
      <w:shd w:val="clear" w:color="auto" w:fill="FFFFFF"/>
    </w:rPr>
  </w:style>
  <w:style w:type="paragraph" w:customStyle="1" w:styleId="Bodytext1">
    <w:name w:val="Body text1"/>
    <w:basedOn w:val="a"/>
    <w:link w:val="Bodytext"/>
    <w:uiPriority w:val="99"/>
    <w:rsid w:val="00E17BB7"/>
    <w:pPr>
      <w:widowControl w:val="0"/>
      <w:shd w:val="clear" w:color="auto" w:fill="FFFFFF"/>
      <w:spacing w:line="240" w:lineRule="atLeast"/>
      <w:jc w:val="right"/>
    </w:pPr>
    <w:rPr>
      <w:rFonts w:asciiTheme="minorHAnsi" w:eastAsiaTheme="minorHAnsi" w:hAnsiTheme="minorHAnsi"/>
      <w:sz w:val="27"/>
      <w:szCs w:val="27"/>
      <w:lang w:eastAsia="en-US"/>
    </w:rPr>
  </w:style>
  <w:style w:type="paragraph" w:customStyle="1" w:styleId="2e">
    <w:name w:val="Без интервала2"/>
    <w:uiPriority w:val="99"/>
    <w:qFormat/>
    <w:rsid w:val="00E17BB7"/>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E17BB7"/>
    <w:rPr>
      <w:rFonts w:ascii="Times New Roman" w:hAnsi="Times New Roman"/>
      <w:sz w:val="24"/>
    </w:rPr>
  </w:style>
  <w:style w:type="paragraph" w:customStyle="1" w:styleId="38">
    <w:name w:val="Абзац списка3"/>
    <w:basedOn w:val="a"/>
    <w:qFormat/>
    <w:rsid w:val="00E17BB7"/>
    <w:pPr>
      <w:ind w:left="720"/>
      <w:contextualSpacing/>
    </w:pPr>
    <w:rPr>
      <w:lang w:val="uk-UA"/>
    </w:rPr>
  </w:style>
  <w:style w:type="paragraph" w:customStyle="1" w:styleId="39">
    <w:name w:val="Без интервала3"/>
    <w:qFormat/>
    <w:rsid w:val="00E17BB7"/>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rsid w:val="00E17BB7"/>
    <w:rPr>
      <w:rFonts w:ascii="Times New Roman" w:hAnsi="Times New Roman" w:cs="Times New Roman" w:hint="default"/>
    </w:rPr>
  </w:style>
  <w:style w:type="paragraph" w:styleId="aff7">
    <w:name w:val="No Spacing"/>
    <w:link w:val="aff8"/>
    <w:uiPriority w:val="99"/>
    <w:qFormat/>
    <w:rsid w:val="00E17BB7"/>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E17BB7"/>
  </w:style>
  <w:style w:type="paragraph" w:customStyle="1" w:styleId="Style8">
    <w:name w:val="Style8"/>
    <w:basedOn w:val="a"/>
    <w:rsid w:val="00E17BB7"/>
    <w:pPr>
      <w:widowControl w:val="0"/>
      <w:autoSpaceDE w:val="0"/>
      <w:autoSpaceDN w:val="0"/>
      <w:adjustRightInd w:val="0"/>
      <w:spacing w:line="322" w:lineRule="exact"/>
      <w:ind w:firstLine="528"/>
      <w:jc w:val="both"/>
    </w:pPr>
  </w:style>
  <w:style w:type="character" w:customStyle="1" w:styleId="rvts15">
    <w:name w:val="rvts15"/>
    <w:basedOn w:val="a0"/>
    <w:rsid w:val="00E17BB7"/>
  </w:style>
  <w:style w:type="paragraph" w:customStyle="1" w:styleId="Just">
    <w:name w:val="Just"/>
    <w:rsid w:val="00E17BB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E17BB7"/>
  </w:style>
  <w:style w:type="paragraph" w:customStyle="1" w:styleId="rvps2">
    <w:name w:val="rvps2"/>
    <w:basedOn w:val="a"/>
    <w:rsid w:val="00E17BB7"/>
    <w:pPr>
      <w:spacing w:before="100" w:beforeAutospacing="1" w:after="100" w:afterAutospacing="1"/>
    </w:pPr>
  </w:style>
  <w:style w:type="paragraph" w:customStyle="1" w:styleId="xfmc2">
    <w:name w:val="xfmc2"/>
    <w:basedOn w:val="a"/>
    <w:rsid w:val="00E17BB7"/>
    <w:pPr>
      <w:spacing w:before="100" w:beforeAutospacing="1" w:after="100" w:afterAutospacing="1"/>
    </w:pPr>
    <w:rPr>
      <w:lang w:val="uk-UA" w:eastAsia="uk-UA"/>
    </w:rPr>
  </w:style>
  <w:style w:type="paragraph" w:customStyle="1" w:styleId="53">
    <w:name w:val="заголовок 5"/>
    <w:basedOn w:val="a"/>
    <w:next w:val="a"/>
    <w:rsid w:val="00E17BB7"/>
    <w:pPr>
      <w:keepNext/>
      <w:autoSpaceDE w:val="0"/>
      <w:autoSpaceDN w:val="0"/>
      <w:jc w:val="right"/>
    </w:pPr>
    <w:rPr>
      <w:rFonts w:ascii="Arial" w:hAnsi="Arial" w:cs="Arial"/>
      <w:b/>
      <w:bCs/>
      <w:i/>
      <w:iCs/>
    </w:rPr>
  </w:style>
  <w:style w:type="character" w:styleId="aff9">
    <w:name w:val="FollowedHyperlink"/>
    <w:uiPriority w:val="99"/>
    <w:semiHidden/>
    <w:unhideWhenUsed/>
    <w:rsid w:val="00E17BB7"/>
    <w:rPr>
      <w:color w:val="800080"/>
      <w:u w:val="single"/>
    </w:rPr>
  </w:style>
  <w:style w:type="paragraph" w:customStyle="1" w:styleId="font5">
    <w:name w:val="font5"/>
    <w:basedOn w:val="a"/>
    <w:rsid w:val="00E17BB7"/>
    <w:pPr>
      <w:spacing w:before="100" w:beforeAutospacing="1" w:after="100" w:afterAutospacing="1"/>
    </w:pPr>
    <w:rPr>
      <w:b/>
      <w:bCs/>
      <w:i/>
      <w:iCs/>
      <w:sz w:val="16"/>
      <w:szCs w:val="16"/>
      <w:lang w:val="uk-UA" w:eastAsia="uk-UA"/>
    </w:rPr>
  </w:style>
  <w:style w:type="paragraph" w:customStyle="1" w:styleId="font6">
    <w:name w:val="font6"/>
    <w:basedOn w:val="a"/>
    <w:rsid w:val="00E17BB7"/>
    <w:pPr>
      <w:spacing w:before="100" w:beforeAutospacing="1" w:after="100" w:afterAutospacing="1"/>
    </w:pPr>
    <w:rPr>
      <w:b/>
      <w:bCs/>
      <w:i/>
      <w:iCs/>
      <w:color w:val="000000"/>
      <w:sz w:val="16"/>
      <w:szCs w:val="16"/>
      <w:lang w:val="uk-UA" w:eastAsia="uk-UA"/>
    </w:rPr>
  </w:style>
  <w:style w:type="paragraph" w:customStyle="1" w:styleId="xl65">
    <w:name w:val="xl65"/>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66">
    <w:name w:val="xl66"/>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67">
    <w:name w:val="xl67"/>
    <w:basedOn w:val="a"/>
    <w:rsid w:val="00E17BB7"/>
    <w:pPr>
      <w:pBdr>
        <w:bottom w:val="single" w:sz="8"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68">
    <w:name w:val="xl68"/>
    <w:basedOn w:val="a"/>
    <w:rsid w:val="00E17BB7"/>
    <w:pPr>
      <w:shd w:val="clear" w:color="000000" w:fill="FFFFFF"/>
      <w:spacing w:before="100" w:beforeAutospacing="1" w:after="100" w:afterAutospacing="1"/>
      <w:jc w:val="right"/>
    </w:pPr>
    <w:rPr>
      <w:i/>
      <w:iCs/>
      <w:color w:val="000000"/>
      <w:sz w:val="16"/>
      <w:szCs w:val="16"/>
      <w:lang w:val="uk-UA" w:eastAsia="uk-UA"/>
    </w:rPr>
  </w:style>
  <w:style w:type="paragraph" w:customStyle="1" w:styleId="xl69">
    <w:name w:val="xl69"/>
    <w:basedOn w:val="a"/>
    <w:rsid w:val="00E17BB7"/>
    <w:pPr>
      <w:shd w:val="clear" w:color="000000" w:fill="FFFFFF"/>
      <w:spacing w:before="100" w:beforeAutospacing="1" w:after="100" w:afterAutospacing="1"/>
    </w:pPr>
    <w:rPr>
      <w:i/>
      <w:iCs/>
      <w:color w:val="000000"/>
      <w:sz w:val="16"/>
      <w:szCs w:val="16"/>
      <w:lang w:val="uk-UA" w:eastAsia="uk-UA"/>
    </w:rPr>
  </w:style>
  <w:style w:type="paragraph" w:customStyle="1" w:styleId="xl70">
    <w:name w:val="xl70"/>
    <w:basedOn w:val="a"/>
    <w:rsid w:val="00E17BB7"/>
    <w:pPr>
      <w:shd w:val="clear" w:color="000000" w:fill="FFFFFF"/>
      <w:spacing w:before="100" w:beforeAutospacing="1" w:after="100" w:afterAutospacing="1"/>
    </w:pPr>
    <w:rPr>
      <w:i/>
      <w:iCs/>
      <w:color w:val="000000"/>
      <w:lang w:val="uk-UA" w:eastAsia="uk-UA"/>
    </w:rPr>
  </w:style>
  <w:style w:type="paragraph" w:customStyle="1" w:styleId="xl71">
    <w:name w:val="xl71"/>
    <w:basedOn w:val="a"/>
    <w:rsid w:val="00E17BB7"/>
    <w:pPr>
      <w:shd w:val="clear" w:color="000000" w:fill="FFFFFF"/>
      <w:spacing w:before="100" w:beforeAutospacing="1" w:after="100" w:afterAutospacing="1"/>
      <w:jc w:val="right"/>
    </w:pPr>
    <w:rPr>
      <w:i/>
      <w:iCs/>
      <w:color w:val="000000"/>
      <w:lang w:val="uk-UA" w:eastAsia="uk-UA"/>
    </w:rPr>
  </w:style>
  <w:style w:type="paragraph" w:customStyle="1" w:styleId="xl72">
    <w:name w:val="xl72"/>
    <w:basedOn w:val="a"/>
    <w:rsid w:val="00E17BB7"/>
    <w:pPr>
      <w:pBdr>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73">
    <w:name w:val="xl73"/>
    <w:basedOn w:val="a"/>
    <w:rsid w:val="00E17BB7"/>
    <w:pPr>
      <w:shd w:val="clear" w:color="000000" w:fill="FFFFFF"/>
      <w:spacing w:before="100" w:beforeAutospacing="1" w:after="100" w:afterAutospacing="1"/>
      <w:jc w:val="center"/>
    </w:pPr>
    <w:rPr>
      <w:color w:val="000000"/>
      <w:sz w:val="16"/>
      <w:szCs w:val="16"/>
      <w:lang w:val="uk-UA" w:eastAsia="uk-UA"/>
    </w:rPr>
  </w:style>
  <w:style w:type="paragraph" w:customStyle="1" w:styleId="xl74">
    <w:name w:val="xl74"/>
    <w:basedOn w:val="a"/>
    <w:rsid w:val="00E17BB7"/>
    <w:pPr>
      <w:shd w:val="clear" w:color="000000" w:fill="FFFFFF"/>
      <w:spacing w:before="100" w:beforeAutospacing="1" w:after="100" w:afterAutospacing="1"/>
      <w:jc w:val="center"/>
    </w:pPr>
    <w:rPr>
      <w:color w:val="000000"/>
      <w:sz w:val="16"/>
      <w:szCs w:val="16"/>
      <w:lang w:val="uk-UA" w:eastAsia="uk-UA"/>
    </w:rPr>
  </w:style>
  <w:style w:type="paragraph" w:customStyle="1" w:styleId="xl75">
    <w:name w:val="xl75"/>
    <w:basedOn w:val="a"/>
    <w:rsid w:val="00E17BB7"/>
    <w:pPr>
      <w:shd w:val="clear" w:color="000000" w:fill="FFFFFF"/>
      <w:spacing w:before="100" w:beforeAutospacing="1" w:after="100" w:afterAutospacing="1"/>
      <w:jc w:val="center"/>
    </w:pPr>
    <w:rPr>
      <w:color w:val="000000"/>
      <w:lang w:val="uk-UA" w:eastAsia="uk-UA"/>
    </w:rPr>
  </w:style>
  <w:style w:type="paragraph" w:customStyle="1" w:styleId="xl76">
    <w:name w:val="xl76"/>
    <w:basedOn w:val="a"/>
    <w:rsid w:val="00E17BB7"/>
    <w:pPr>
      <w:shd w:val="clear" w:color="000000" w:fill="FFFFFF"/>
      <w:spacing w:before="100" w:beforeAutospacing="1" w:after="100" w:afterAutospacing="1"/>
      <w:jc w:val="center"/>
    </w:pPr>
    <w:rPr>
      <w:color w:val="000000"/>
      <w:lang w:val="uk-UA" w:eastAsia="uk-UA"/>
    </w:rPr>
  </w:style>
  <w:style w:type="paragraph" w:customStyle="1" w:styleId="xl77">
    <w:name w:val="xl77"/>
    <w:basedOn w:val="a"/>
    <w:rsid w:val="00E17BB7"/>
    <w:pPr>
      <w:spacing w:before="100" w:beforeAutospacing="1" w:after="100" w:afterAutospacing="1"/>
      <w:jc w:val="center"/>
    </w:pPr>
    <w:rPr>
      <w:lang w:val="uk-UA" w:eastAsia="uk-UA"/>
    </w:rPr>
  </w:style>
  <w:style w:type="paragraph" w:customStyle="1" w:styleId="xl78">
    <w:name w:val="xl78"/>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79">
    <w:name w:val="xl79"/>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0">
    <w:name w:val="xl8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1">
    <w:name w:val="xl81"/>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2">
    <w:name w:val="xl82"/>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3">
    <w:name w:val="xl8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4">
    <w:name w:val="xl8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5">
    <w:name w:val="xl85"/>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6">
    <w:name w:val="xl86"/>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7">
    <w:name w:val="xl8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8">
    <w:name w:val="xl88"/>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9">
    <w:name w:val="xl8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90">
    <w:name w:val="xl9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91">
    <w:name w:val="xl91"/>
    <w:basedOn w:val="a"/>
    <w:rsid w:val="00E17BB7"/>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2">
    <w:name w:val="xl92"/>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3">
    <w:name w:val="xl9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94">
    <w:name w:val="xl9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5">
    <w:name w:val="xl9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6">
    <w:name w:val="xl9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val="uk-UA" w:eastAsia="uk-UA"/>
    </w:rPr>
  </w:style>
  <w:style w:type="paragraph" w:customStyle="1" w:styleId="xl97">
    <w:name w:val="xl97"/>
    <w:basedOn w:val="a"/>
    <w:rsid w:val="00E17BB7"/>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8">
    <w:name w:val="xl98"/>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9">
    <w:name w:val="xl9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val="uk-UA" w:eastAsia="uk-UA"/>
    </w:rPr>
  </w:style>
  <w:style w:type="paragraph" w:customStyle="1" w:styleId="xl100">
    <w:name w:val="xl100"/>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1">
    <w:name w:val="xl101"/>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2">
    <w:name w:val="xl102"/>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3">
    <w:name w:val="xl10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4">
    <w:name w:val="xl104"/>
    <w:basedOn w:val="a"/>
    <w:rsid w:val="00E17BB7"/>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5">
    <w:name w:val="xl105"/>
    <w:basedOn w:val="a"/>
    <w:rsid w:val="00E17BB7"/>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6">
    <w:name w:val="xl106"/>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7">
    <w:name w:val="xl107"/>
    <w:basedOn w:val="a"/>
    <w:rsid w:val="00E17BB7"/>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08">
    <w:name w:val="xl108"/>
    <w:basedOn w:val="a"/>
    <w:rsid w:val="00E17BB7"/>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9">
    <w:name w:val="xl10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0">
    <w:name w:val="xl110"/>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1">
    <w:name w:val="xl111"/>
    <w:basedOn w:val="a"/>
    <w:rsid w:val="00E17BB7"/>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12">
    <w:name w:val="xl112"/>
    <w:basedOn w:val="a"/>
    <w:rsid w:val="00E17BB7"/>
    <w:pPr>
      <w:shd w:val="clear" w:color="000000" w:fill="FFFFFF"/>
      <w:spacing w:before="100" w:beforeAutospacing="1" w:after="100" w:afterAutospacing="1"/>
    </w:pPr>
    <w:rPr>
      <w:sz w:val="16"/>
      <w:szCs w:val="16"/>
      <w:lang w:val="uk-UA" w:eastAsia="uk-UA"/>
    </w:rPr>
  </w:style>
  <w:style w:type="paragraph" w:customStyle="1" w:styleId="xl113">
    <w:name w:val="xl11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4">
    <w:name w:val="xl114"/>
    <w:basedOn w:val="a"/>
    <w:rsid w:val="00E17BB7"/>
    <w:pPr>
      <w:pBdr>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5">
    <w:name w:val="xl115"/>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6">
    <w:name w:val="xl11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E17BB7"/>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E17BB7"/>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E17BB7"/>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E17BB7"/>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E17BB7"/>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E17BB7"/>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E17BB7"/>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E17BB7"/>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E17BB7"/>
    <w:pPr>
      <w:shd w:val="clear" w:color="000000" w:fill="FFFFFF"/>
      <w:spacing w:before="100" w:beforeAutospacing="1" w:after="100" w:afterAutospacing="1"/>
      <w:jc w:val="center"/>
    </w:pPr>
    <w:rPr>
      <w:lang w:val="uk-UA" w:eastAsia="uk-UA"/>
    </w:rPr>
  </w:style>
  <w:style w:type="paragraph" w:customStyle="1" w:styleId="xl152">
    <w:name w:val="xl152"/>
    <w:basedOn w:val="a"/>
    <w:rsid w:val="00E17BB7"/>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E17BB7"/>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E17BB7"/>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E17BB7"/>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E17BB7"/>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E17BB7"/>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E17BB7"/>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E17BB7"/>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E17BB7"/>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E17BB7"/>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E17BB7"/>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E17BB7"/>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E17BB7"/>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E17BB7"/>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E17BB7"/>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E17BB7"/>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E17BB7"/>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E17BB7"/>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E17BB7"/>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E17BB7"/>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E17BB7"/>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E17BB7"/>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E17BB7"/>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E17BB7"/>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E17BB7"/>
    <w:pPr>
      <w:spacing w:before="100" w:beforeAutospacing="1" w:after="100" w:afterAutospacing="1"/>
    </w:pPr>
    <w:rPr>
      <w:lang w:val="uk-UA" w:eastAsia="uk-UA"/>
    </w:rPr>
  </w:style>
  <w:style w:type="character" w:customStyle="1" w:styleId="caps">
    <w:name w:val="caps"/>
    <w:basedOn w:val="a0"/>
    <w:rsid w:val="00E17BB7"/>
  </w:style>
  <w:style w:type="paragraph" w:customStyle="1" w:styleId="111">
    <w:name w:val="Без интервала11"/>
    <w:uiPriority w:val="99"/>
    <w:rsid w:val="00E17BB7"/>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E17BB7"/>
    <w:pPr>
      <w:widowControl w:val="0"/>
      <w:autoSpaceDE w:val="0"/>
      <w:autoSpaceDN w:val="0"/>
      <w:adjustRightInd w:val="0"/>
      <w:spacing w:line="331" w:lineRule="exact"/>
      <w:ind w:firstLine="715"/>
      <w:jc w:val="both"/>
    </w:pPr>
  </w:style>
  <w:style w:type="character" w:customStyle="1" w:styleId="FontStyle11">
    <w:name w:val="Font Style11"/>
    <w:rsid w:val="00E17BB7"/>
    <w:rPr>
      <w:rFonts w:ascii="Times New Roman" w:hAnsi="Times New Roman" w:cs="Times New Roman"/>
      <w:i/>
      <w:iCs/>
      <w:sz w:val="24"/>
      <w:szCs w:val="24"/>
    </w:rPr>
  </w:style>
  <w:style w:type="paragraph" w:customStyle="1" w:styleId="affa">
    <w:name w:val="Назва документа"/>
    <w:basedOn w:val="a"/>
    <w:next w:val="a"/>
    <w:rsid w:val="00E17BB7"/>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E17BB7"/>
    <w:pPr>
      <w:ind w:firstLine="720"/>
      <w:jc w:val="both"/>
    </w:pPr>
    <w:rPr>
      <w:rFonts w:ascii="Times New Roman CYR" w:hAnsi="Times New Roman CYR"/>
      <w:sz w:val="28"/>
      <w:szCs w:val="20"/>
      <w:lang w:val="uk-UA"/>
    </w:rPr>
  </w:style>
  <w:style w:type="character" w:customStyle="1" w:styleId="150">
    <w:name w:val="Основной текст (15)_"/>
    <w:link w:val="151"/>
    <w:rsid w:val="00E17BB7"/>
    <w:rPr>
      <w:i/>
      <w:iCs/>
      <w:spacing w:val="2"/>
      <w:sz w:val="25"/>
      <w:szCs w:val="25"/>
      <w:shd w:val="clear" w:color="auto" w:fill="FFFFFF"/>
    </w:rPr>
  </w:style>
  <w:style w:type="paragraph" w:customStyle="1" w:styleId="151">
    <w:name w:val="Основной текст (15)1"/>
    <w:basedOn w:val="a"/>
    <w:link w:val="150"/>
    <w:rsid w:val="00E17BB7"/>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eastAsia="en-US"/>
    </w:rPr>
  </w:style>
  <w:style w:type="paragraph" w:customStyle="1" w:styleId="affb">
    <w:name w:val="a"/>
    <w:basedOn w:val="a"/>
    <w:rsid w:val="00E17BB7"/>
    <w:pPr>
      <w:spacing w:before="100" w:beforeAutospacing="1" w:after="100" w:afterAutospacing="1"/>
    </w:pPr>
  </w:style>
  <w:style w:type="character" w:customStyle="1" w:styleId="rvts23">
    <w:name w:val="rvts23"/>
    <w:basedOn w:val="a0"/>
    <w:rsid w:val="00E17BB7"/>
  </w:style>
  <w:style w:type="paragraph" w:customStyle="1" w:styleId="rvps6">
    <w:name w:val="rvps6"/>
    <w:basedOn w:val="a"/>
    <w:rsid w:val="00E17BB7"/>
    <w:pPr>
      <w:spacing w:before="100" w:beforeAutospacing="1" w:after="100" w:afterAutospacing="1"/>
    </w:pPr>
  </w:style>
  <w:style w:type="character" w:customStyle="1" w:styleId="af0">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
    <w:locked/>
    <w:rsid w:val="00E17BB7"/>
    <w:rPr>
      <w:rFonts w:ascii="Times New Roman" w:eastAsia="Times New Roman" w:hAnsi="Times New Roman" w:cs="Times New Roman"/>
      <w:sz w:val="24"/>
      <w:szCs w:val="24"/>
      <w:lang w:eastAsia="ru-RU"/>
    </w:rPr>
  </w:style>
  <w:style w:type="paragraph" w:customStyle="1" w:styleId="44">
    <w:name w:val="Абзац списка4"/>
    <w:basedOn w:val="a"/>
    <w:rsid w:val="00E17BB7"/>
    <w:pPr>
      <w:spacing w:after="200" w:line="276" w:lineRule="auto"/>
      <w:ind w:left="720"/>
      <w:contextualSpacing/>
    </w:pPr>
    <w:rPr>
      <w:rFonts w:ascii="Calibri" w:hAnsi="Calibri"/>
      <w:sz w:val="22"/>
      <w:szCs w:val="22"/>
    </w:rPr>
  </w:style>
  <w:style w:type="paragraph" w:customStyle="1" w:styleId="tj">
    <w:name w:val="tj"/>
    <w:basedOn w:val="a"/>
    <w:uiPriority w:val="99"/>
    <w:rsid w:val="00E17BB7"/>
    <w:pPr>
      <w:spacing w:before="100" w:beforeAutospacing="1" w:after="100" w:afterAutospacing="1"/>
    </w:pPr>
    <w:rPr>
      <w:lang w:val="uk-UA" w:eastAsia="uk-UA"/>
    </w:rPr>
  </w:style>
  <w:style w:type="paragraph" w:customStyle="1" w:styleId="xfmc3">
    <w:name w:val="xfmc3"/>
    <w:basedOn w:val="a"/>
    <w:rsid w:val="00E17BB7"/>
    <w:pPr>
      <w:spacing w:before="100" w:beforeAutospacing="1" w:after="100" w:afterAutospacing="1"/>
    </w:pPr>
    <w:rPr>
      <w:lang w:val="uk-UA" w:eastAsia="uk-UA"/>
    </w:rPr>
  </w:style>
  <w:style w:type="paragraph" w:customStyle="1" w:styleId="xfmc4">
    <w:name w:val="xfmc4"/>
    <w:basedOn w:val="a"/>
    <w:rsid w:val="00E17BB7"/>
    <w:pPr>
      <w:spacing w:before="100" w:beforeAutospacing="1" w:after="100" w:afterAutospacing="1"/>
    </w:pPr>
    <w:rPr>
      <w:lang w:val="uk-UA" w:eastAsia="uk-UA"/>
    </w:rPr>
  </w:style>
  <w:style w:type="paragraph" w:customStyle="1" w:styleId="xfmc5">
    <w:name w:val="xfmc5"/>
    <w:basedOn w:val="a"/>
    <w:rsid w:val="00E17BB7"/>
    <w:pPr>
      <w:spacing w:before="100" w:beforeAutospacing="1" w:after="100" w:afterAutospacing="1"/>
    </w:pPr>
    <w:rPr>
      <w:lang w:val="uk-UA" w:eastAsia="uk-UA"/>
    </w:rPr>
  </w:style>
  <w:style w:type="paragraph" w:customStyle="1" w:styleId="54">
    <w:name w:val="Абзац списка5"/>
    <w:basedOn w:val="a"/>
    <w:rsid w:val="00E17BB7"/>
    <w:pPr>
      <w:spacing w:after="200" w:line="276" w:lineRule="auto"/>
      <w:ind w:left="720"/>
      <w:contextualSpacing/>
    </w:pPr>
    <w:rPr>
      <w:rFonts w:ascii="Calibri" w:hAnsi="Calibri"/>
      <w:sz w:val="22"/>
      <w:szCs w:val="22"/>
      <w:lang w:eastAsia="en-US"/>
    </w:rPr>
  </w:style>
  <w:style w:type="character" w:customStyle="1" w:styleId="ab">
    <w:name w:val="Абзац списка Знак"/>
    <w:link w:val="aa"/>
    <w:uiPriority w:val="34"/>
    <w:locked/>
    <w:rsid w:val="00E17BB7"/>
    <w:rPr>
      <w:rFonts w:ascii="Times New Roman" w:eastAsia="Times New Roman" w:hAnsi="Times New Roman" w:cs="Times New Roman"/>
      <w:sz w:val="20"/>
      <w:szCs w:val="20"/>
      <w:lang w:val="uk-UA" w:eastAsia="ru-RU"/>
    </w:rPr>
  </w:style>
  <w:style w:type="character" w:customStyle="1" w:styleId="rvts37">
    <w:name w:val="rvts37"/>
    <w:basedOn w:val="a0"/>
    <w:rsid w:val="00E17BB7"/>
  </w:style>
  <w:style w:type="character" w:customStyle="1" w:styleId="aff8">
    <w:name w:val="Без интервала Знак"/>
    <w:link w:val="aff7"/>
    <w:uiPriority w:val="1"/>
    <w:locked/>
    <w:rsid w:val="00E17BB7"/>
    <w:rPr>
      <w:rFonts w:ascii="Times New Roman" w:eastAsia="Times New Roman" w:hAnsi="Times New Roman" w:cs="Times New Roman"/>
      <w:sz w:val="24"/>
      <w:szCs w:val="24"/>
      <w:lang w:eastAsia="ru-RU"/>
    </w:rPr>
  </w:style>
  <w:style w:type="character" w:customStyle="1" w:styleId="rvts46">
    <w:name w:val="rvts46"/>
    <w:basedOn w:val="a0"/>
    <w:rsid w:val="00E17BB7"/>
  </w:style>
  <w:style w:type="character" w:customStyle="1" w:styleId="HTML1">
    <w:name w:val="Стандартный HTML Знак1"/>
    <w:uiPriority w:val="99"/>
    <w:semiHidden/>
    <w:rsid w:val="00E17BB7"/>
    <w:rPr>
      <w:rFonts w:ascii="Consolas" w:eastAsia="Calibri" w:hAnsi="Consolas" w:cs="Consolas"/>
      <w:sz w:val="20"/>
      <w:szCs w:val="20"/>
      <w:lang w:eastAsia="ru-RU"/>
    </w:rPr>
  </w:style>
  <w:style w:type="paragraph" w:customStyle="1" w:styleId="newsp">
    <w:name w:val="news_p"/>
    <w:basedOn w:val="a"/>
    <w:rsid w:val="00E17BB7"/>
    <w:pPr>
      <w:spacing w:before="100" w:beforeAutospacing="1" w:after="100" w:afterAutospacing="1"/>
    </w:pPr>
  </w:style>
  <w:style w:type="character" w:customStyle="1" w:styleId="st">
    <w:name w:val="st"/>
    <w:basedOn w:val="a0"/>
    <w:rsid w:val="00E17BB7"/>
  </w:style>
  <w:style w:type="character" w:customStyle="1" w:styleId="grame">
    <w:name w:val="grame"/>
    <w:basedOn w:val="a0"/>
    <w:rsid w:val="00E17BB7"/>
  </w:style>
  <w:style w:type="paragraph" w:customStyle="1" w:styleId="StyleZakonu">
    <w:name w:val="StyleZakonu"/>
    <w:basedOn w:val="a"/>
    <w:link w:val="StyleZakonu0"/>
    <w:uiPriority w:val="99"/>
    <w:rsid w:val="00E17BB7"/>
    <w:pPr>
      <w:spacing w:after="60" w:line="220" w:lineRule="exact"/>
      <w:ind w:firstLine="284"/>
      <w:jc w:val="both"/>
    </w:pPr>
    <w:rPr>
      <w:sz w:val="20"/>
      <w:szCs w:val="20"/>
      <w:lang w:val="uk-UA"/>
    </w:rPr>
  </w:style>
  <w:style w:type="paragraph" w:customStyle="1" w:styleId="Normalny1">
    <w:name w:val="Normalny1"/>
    <w:rsid w:val="00E17BB7"/>
    <w:pPr>
      <w:spacing w:after="0" w:line="276" w:lineRule="auto"/>
    </w:pPr>
    <w:rPr>
      <w:rFonts w:ascii="Arial" w:eastAsia="Times New Roman" w:hAnsi="Arial" w:cs="Arial"/>
      <w:color w:val="000000"/>
      <w:lang w:val="pl-PL" w:eastAsia="pl-PL"/>
    </w:rPr>
  </w:style>
  <w:style w:type="paragraph" w:customStyle="1" w:styleId="1f">
    <w:name w:val="Знак Знак1 Знак"/>
    <w:basedOn w:val="a"/>
    <w:rsid w:val="00E17BB7"/>
    <w:rPr>
      <w:rFonts w:ascii="Verdana" w:hAnsi="Verdana"/>
      <w:sz w:val="20"/>
      <w:szCs w:val="20"/>
      <w:lang w:val="en-US" w:eastAsia="en-US"/>
    </w:rPr>
  </w:style>
  <w:style w:type="paragraph" w:customStyle="1" w:styleId="rvps21">
    <w:name w:val="rvps21"/>
    <w:basedOn w:val="a"/>
    <w:semiHidden/>
    <w:rsid w:val="00E17BB7"/>
    <w:pPr>
      <w:suppressAutoHyphens/>
      <w:spacing w:after="131"/>
      <w:ind w:firstLine="393"/>
      <w:jc w:val="both"/>
    </w:pPr>
    <w:rPr>
      <w:lang w:eastAsia="zh-CN"/>
    </w:rPr>
  </w:style>
  <w:style w:type="character" w:customStyle="1" w:styleId="120">
    <w:name w:val="Заголовок №1 (2)_"/>
    <w:link w:val="121"/>
    <w:uiPriority w:val="99"/>
    <w:locked/>
    <w:rsid w:val="00E17BB7"/>
    <w:rPr>
      <w:b/>
      <w:sz w:val="27"/>
      <w:shd w:val="clear" w:color="auto" w:fill="FFFFFF"/>
    </w:rPr>
  </w:style>
  <w:style w:type="paragraph" w:customStyle="1" w:styleId="121">
    <w:name w:val="Заголовок №1 (2)1"/>
    <w:basedOn w:val="a"/>
    <w:link w:val="120"/>
    <w:uiPriority w:val="99"/>
    <w:rsid w:val="00E17BB7"/>
    <w:pPr>
      <w:shd w:val="clear" w:color="auto" w:fill="FFFFFF"/>
      <w:spacing w:after="300" w:line="331" w:lineRule="exact"/>
      <w:jc w:val="center"/>
      <w:outlineLvl w:val="0"/>
    </w:pPr>
    <w:rPr>
      <w:rFonts w:asciiTheme="minorHAnsi" w:eastAsiaTheme="minorHAnsi" w:hAnsiTheme="minorHAnsi" w:cstheme="minorBidi"/>
      <w:b/>
      <w:sz w:val="27"/>
      <w:szCs w:val="22"/>
      <w:lang w:eastAsia="en-US"/>
    </w:rPr>
  </w:style>
  <w:style w:type="paragraph" w:customStyle="1" w:styleId="msonormalcxspmiddle">
    <w:name w:val="msonormalcxspmiddle"/>
    <w:basedOn w:val="a"/>
    <w:rsid w:val="00E17BB7"/>
    <w:pPr>
      <w:spacing w:before="100" w:beforeAutospacing="1" w:after="100" w:afterAutospacing="1"/>
    </w:pPr>
  </w:style>
  <w:style w:type="paragraph" w:customStyle="1" w:styleId="tj1">
    <w:name w:val="tj1"/>
    <w:basedOn w:val="a"/>
    <w:rsid w:val="00E17BB7"/>
    <w:pPr>
      <w:jc w:val="both"/>
    </w:pPr>
  </w:style>
  <w:style w:type="character" w:customStyle="1" w:styleId="kwrd">
    <w:name w:val="kwrd"/>
    <w:basedOn w:val="a0"/>
    <w:rsid w:val="00E17BB7"/>
  </w:style>
  <w:style w:type="character" w:customStyle="1" w:styleId="notranslate">
    <w:name w:val="notranslate"/>
    <w:uiPriority w:val="99"/>
    <w:rsid w:val="00E17BB7"/>
    <w:rPr>
      <w:rFonts w:ascii="Times New Roman" w:hAnsi="Times New Roman"/>
    </w:rPr>
  </w:style>
  <w:style w:type="character" w:customStyle="1" w:styleId="apple-tab-span">
    <w:name w:val="apple-tab-span"/>
    <w:basedOn w:val="a0"/>
    <w:rsid w:val="00E17BB7"/>
  </w:style>
  <w:style w:type="numbering" w:customStyle="1" w:styleId="1f0">
    <w:name w:val="Нет списка1"/>
    <w:next w:val="a2"/>
    <w:uiPriority w:val="99"/>
    <w:semiHidden/>
    <w:unhideWhenUsed/>
    <w:rsid w:val="00E17BB7"/>
  </w:style>
  <w:style w:type="paragraph" w:customStyle="1" w:styleId="-11">
    <w:name w:val="Цветной список - Акцент 11"/>
    <w:basedOn w:val="a"/>
    <w:link w:val="-1"/>
    <w:uiPriority w:val="34"/>
    <w:qFormat/>
    <w:rsid w:val="00E17BB7"/>
    <w:pPr>
      <w:ind w:left="720"/>
      <w:contextualSpacing/>
    </w:pPr>
    <w:rPr>
      <w:szCs w:val="20"/>
      <w:lang w:val="x-none" w:eastAsia="x-none"/>
    </w:rPr>
  </w:style>
  <w:style w:type="numbering" w:customStyle="1" w:styleId="112">
    <w:name w:val="Нет списка11"/>
    <w:next w:val="a2"/>
    <w:uiPriority w:val="99"/>
    <w:semiHidden/>
    <w:unhideWhenUsed/>
    <w:rsid w:val="00E17BB7"/>
  </w:style>
  <w:style w:type="table" w:customStyle="1" w:styleId="1f1">
    <w:name w:val="Сетка таблицы1"/>
    <w:basedOn w:val="a1"/>
    <w:next w:val="ae"/>
    <w:rsid w:val="00E17BB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Цветной список - Акцент 1 Знак"/>
    <w:link w:val="-11"/>
    <w:uiPriority w:val="34"/>
    <w:locked/>
    <w:rsid w:val="00E17BB7"/>
    <w:rPr>
      <w:rFonts w:ascii="Times New Roman" w:eastAsia="Times New Roman" w:hAnsi="Times New Roman" w:cs="Times New Roman"/>
      <w:sz w:val="24"/>
      <w:szCs w:val="20"/>
      <w:lang w:val="x-none" w:eastAsia="x-none"/>
    </w:rPr>
  </w:style>
  <w:style w:type="paragraph" w:customStyle="1" w:styleId="affc">
    <w:name w:val="Нормальний текст"/>
    <w:basedOn w:val="a"/>
    <w:rsid w:val="00D80D24"/>
    <w:pPr>
      <w:spacing w:before="120"/>
      <w:ind w:firstLine="567"/>
    </w:pPr>
    <w:rPr>
      <w:rFonts w:ascii="Antiqua" w:hAnsi="Antiqua"/>
      <w:sz w:val="26"/>
      <w:szCs w:val="20"/>
      <w:lang w:val="uk-UA"/>
    </w:rPr>
  </w:style>
  <w:style w:type="paragraph" w:customStyle="1" w:styleId="affd">
    <w:name w:val="кому"/>
    <w:basedOn w:val="a"/>
    <w:rsid w:val="00D80D24"/>
    <w:rPr>
      <w:b/>
      <w:sz w:val="28"/>
      <w:lang w:val="uk-UA"/>
    </w:rPr>
  </w:style>
  <w:style w:type="character" w:customStyle="1" w:styleId="NoSpacingChar">
    <w:name w:val="No Spacing Char"/>
    <w:link w:val="1e"/>
    <w:locked/>
    <w:rsid w:val="0029798D"/>
    <w:rPr>
      <w:rFonts w:ascii="Times New Roman" w:eastAsia="Times New Roman" w:hAnsi="Times New Roman" w:cs="Times New Roman"/>
      <w:sz w:val="24"/>
      <w:szCs w:val="24"/>
      <w:lang w:eastAsia="ru-RU"/>
    </w:rPr>
  </w:style>
  <w:style w:type="paragraph" w:customStyle="1" w:styleId="affe">
    <w:name w:val="Вміст таблиці"/>
    <w:basedOn w:val="a"/>
    <w:uiPriority w:val="99"/>
    <w:qFormat/>
    <w:rsid w:val="006F1B07"/>
    <w:pPr>
      <w:widowControl w:val="0"/>
      <w:suppressLineNumbers/>
      <w:suppressAutoHyphens/>
    </w:pPr>
    <w:rPr>
      <w:rFonts w:ascii="Liberation Serif" w:eastAsia="DejaVu Sans" w:hAnsi="Liberation Serif" w:cs="DejaVu Sans"/>
      <w:kern w:val="2"/>
      <w:lang w:val="uk-UA" w:eastAsia="zh-CN" w:bidi="hi-IN"/>
    </w:rPr>
  </w:style>
  <w:style w:type="character" w:customStyle="1" w:styleId="xfm61236550">
    <w:name w:val="xfm_61236550"/>
    <w:basedOn w:val="a0"/>
    <w:rsid w:val="00F067B1"/>
  </w:style>
  <w:style w:type="paragraph" w:customStyle="1" w:styleId="afff">
    <w:name w:val="Стиль"/>
    <w:uiPriority w:val="99"/>
    <w:rsid w:val="00F067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45">
    <w:name w:val="Без интервала4"/>
    <w:qFormat/>
    <w:rsid w:val="00F067B1"/>
    <w:pPr>
      <w:spacing w:after="0" w:line="240" w:lineRule="auto"/>
    </w:pPr>
    <w:rPr>
      <w:rFonts w:ascii="Times New Roman" w:eastAsia="Calibri" w:hAnsi="Times New Roman" w:cs="Times New Roman"/>
      <w:sz w:val="24"/>
      <w:szCs w:val="24"/>
      <w:lang w:eastAsia="ru-RU"/>
    </w:rPr>
  </w:style>
  <w:style w:type="paragraph" w:customStyle="1" w:styleId="afff0">
    <w:name w:val="Без інтервалів"/>
    <w:uiPriority w:val="1"/>
    <w:qFormat/>
    <w:rsid w:val="000461BA"/>
    <w:pPr>
      <w:overflowPunct w:val="0"/>
      <w:autoSpaceDE w:val="0"/>
      <w:autoSpaceDN w:val="0"/>
      <w:adjustRightInd w:val="0"/>
      <w:spacing w:after="0" w:line="240" w:lineRule="auto"/>
    </w:pPr>
    <w:rPr>
      <w:rFonts w:ascii="Antiqua" w:eastAsia="Calibri" w:hAnsi="Antiqua" w:cs="Times New Roman"/>
      <w:sz w:val="28"/>
      <w:szCs w:val="20"/>
      <w:lang w:val="hr-HR" w:eastAsia="ru-RU"/>
    </w:rPr>
  </w:style>
  <w:style w:type="paragraph" w:customStyle="1" w:styleId="61">
    <w:name w:val="Абзац списка6"/>
    <w:basedOn w:val="a"/>
    <w:link w:val="ListParagraphChar"/>
    <w:qFormat/>
    <w:rsid w:val="00736EAF"/>
    <w:pPr>
      <w:ind w:left="720"/>
      <w:contextualSpacing/>
    </w:pPr>
    <w:rPr>
      <w:rFonts w:ascii="Calibri" w:hAnsi="Calibri"/>
      <w:lang w:val="uk-UA"/>
    </w:rPr>
  </w:style>
  <w:style w:type="paragraph" w:customStyle="1" w:styleId="afff1">
    <w:name w:val="Знак Знак Знак Знак Знак Знак"/>
    <w:basedOn w:val="a"/>
    <w:rsid w:val="00736EAF"/>
    <w:rPr>
      <w:rFonts w:ascii="Verdana" w:hAnsi="Verdana" w:cs="Verdana"/>
      <w:sz w:val="20"/>
      <w:szCs w:val="20"/>
      <w:lang w:val="en-US" w:eastAsia="en-US"/>
    </w:rPr>
  </w:style>
  <w:style w:type="character" w:customStyle="1" w:styleId="xfm28195646">
    <w:name w:val="xfm_28195646"/>
    <w:basedOn w:val="a0"/>
    <w:rsid w:val="00736EAF"/>
  </w:style>
  <w:style w:type="paragraph" w:customStyle="1" w:styleId="Standard">
    <w:name w:val="Standard"/>
    <w:rsid w:val="00736EAF"/>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rsid w:val="00736EAF"/>
    <w:pPr>
      <w:spacing w:after="200" w:line="276" w:lineRule="auto"/>
      <w:ind w:left="720"/>
      <w:contextualSpacing/>
    </w:pPr>
    <w:rPr>
      <w:rFonts w:ascii="Calibri" w:hAnsi="Calibri"/>
      <w:sz w:val="22"/>
      <w:szCs w:val="22"/>
      <w:lang w:eastAsia="en-US"/>
    </w:rPr>
  </w:style>
  <w:style w:type="paragraph" w:customStyle="1" w:styleId="p3">
    <w:name w:val="p3"/>
    <w:basedOn w:val="a"/>
    <w:rsid w:val="00736EAF"/>
    <w:pPr>
      <w:spacing w:before="100" w:beforeAutospacing="1" w:after="100" w:afterAutospacing="1"/>
    </w:pPr>
  </w:style>
  <w:style w:type="character" w:customStyle="1" w:styleId="FontStyle25">
    <w:name w:val="Font Style25"/>
    <w:basedOn w:val="a0"/>
    <w:rsid w:val="00736EAF"/>
    <w:rPr>
      <w:rFonts w:ascii="Times New Roman" w:hAnsi="Times New Roman" w:cs="Times New Roman" w:hint="default"/>
      <w:b/>
      <w:bCs/>
      <w:sz w:val="26"/>
      <w:szCs w:val="26"/>
    </w:rPr>
  </w:style>
  <w:style w:type="paragraph" w:customStyle="1" w:styleId="NoSpacing1">
    <w:name w:val="No Spacing1"/>
    <w:rsid w:val="00736EAF"/>
    <w:pPr>
      <w:spacing w:after="0" w:line="240" w:lineRule="auto"/>
    </w:pPr>
    <w:rPr>
      <w:rFonts w:ascii="Times New Roman" w:eastAsia="Calibri" w:hAnsi="Times New Roman" w:cs="Times New Roman"/>
      <w:sz w:val="24"/>
      <w:szCs w:val="24"/>
      <w:lang w:eastAsia="ru-RU"/>
    </w:rPr>
  </w:style>
  <w:style w:type="character" w:customStyle="1" w:styleId="Bodytext211pt">
    <w:name w:val="Body text (2) + 11 pt"/>
    <w:basedOn w:val="a0"/>
    <w:rsid w:val="00736EAF"/>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Web">
    <w:name w:val="Обычный (Web) Знак Знак"/>
    <w:rsid w:val="00736EAF"/>
    <w:rPr>
      <w:sz w:val="24"/>
      <w:szCs w:val="24"/>
      <w:lang w:val="ru-RU" w:eastAsia="ru-RU" w:bidi="ar-SA"/>
    </w:rPr>
  </w:style>
  <w:style w:type="character" w:customStyle="1" w:styleId="ListParagraphChar">
    <w:name w:val="List Paragraph Char"/>
    <w:link w:val="61"/>
    <w:locked/>
    <w:rsid w:val="00736EAF"/>
    <w:rPr>
      <w:rFonts w:ascii="Calibri" w:eastAsia="Times New Roman" w:hAnsi="Calibri" w:cs="Times New Roman"/>
      <w:sz w:val="24"/>
      <w:szCs w:val="24"/>
      <w:lang w:val="uk-UA" w:eastAsia="ru-RU"/>
    </w:rPr>
  </w:style>
  <w:style w:type="character" w:customStyle="1" w:styleId="hiddenspellerror">
    <w:name w:val="hiddenspellerror"/>
    <w:basedOn w:val="a0"/>
    <w:rsid w:val="00736EAF"/>
  </w:style>
  <w:style w:type="paragraph" w:customStyle="1" w:styleId="2f">
    <w:name w:val="Обычный2"/>
    <w:rsid w:val="00736EAF"/>
    <w:pPr>
      <w:widowControl w:val="0"/>
      <w:spacing w:before="240" w:after="0" w:line="240" w:lineRule="auto"/>
      <w:ind w:firstLine="80"/>
    </w:pPr>
    <w:rPr>
      <w:rFonts w:ascii="Arial" w:eastAsia="Times New Roman" w:hAnsi="Arial" w:cs="Arial"/>
      <w:color w:val="000000"/>
      <w:sz w:val="24"/>
      <w:szCs w:val="24"/>
      <w:lang w:val="uk-UA" w:eastAsia="ru-RU"/>
    </w:rPr>
  </w:style>
  <w:style w:type="paragraph" w:customStyle="1" w:styleId="2f0">
    <w:name w:val="Обычный2"/>
    <w:rsid w:val="00736EAF"/>
    <w:pPr>
      <w:spacing w:after="0" w:line="240" w:lineRule="auto"/>
      <w:jc w:val="both"/>
    </w:pPr>
    <w:rPr>
      <w:rFonts w:ascii="Times" w:eastAsia="Times New Roman" w:hAnsi="Times" w:cs="Times New Roman"/>
      <w:sz w:val="18"/>
      <w:szCs w:val="20"/>
      <w:lang w:eastAsia="ru-RU"/>
    </w:rPr>
  </w:style>
  <w:style w:type="paragraph" w:customStyle="1" w:styleId="afff2">
    <w:name w:val="Знак Знак Знак Знак"/>
    <w:basedOn w:val="a"/>
    <w:uiPriority w:val="99"/>
    <w:rsid w:val="00736EAF"/>
    <w:rPr>
      <w:rFonts w:ascii="Verdana" w:hAnsi="Verdana"/>
      <w:sz w:val="20"/>
      <w:szCs w:val="20"/>
      <w:lang w:val="en-US" w:eastAsia="en-US"/>
    </w:rPr>
  </w:style>
  <w:style w:type="character" w:customStyle="1" w:styleId="rvts44">
    <w:name w:val="rvts44"/>
    <w:basedOn w:val="a0"/>
    <w:rsid w:val="00736EAF"/>
  </w:style>
  <w:style w:type="paragraph" w:styleId="3a">
    <w:name w:val="toc 3"/>
    <w:basedOn w:val="a"/>
    <w:next w:val="a"/>
    <w:autoRedefine/>
    <w:rsid w:val="00736EAF"/>
    <w:pPr>
      <w:ind w:left="480"/>
    </w:pPr>
    <w:rPr>
      <w:lang w:val="uk-UA"/>
    </w:rPr>
  </w:style>
  <w:style w:type="paragraph" w:customStyle="1" w:styleId="212">
    <w:name w:val="Абзац списка21"/>
    <w:basedOn w:val="a"/>
    <w:rsid w:val="00736EAF"/>
    <w:pPr>
      <w:spacing w:after="200" w:line="276" w:lineRule="auto"/>
      <w:ind w:left="720"/>
      <w:contextualSpacing/>
    </w:pPr>
    <w:rPr>
      <w:rFonts w:ascii="Calibri" w:eastAsia="Calibri" w:hAnsi="Calibri"/>
      <w:sz w:val="22"/>
      <w:szCs w:val="22"/>
      <w:lang w:eastAsia="en-US"/>
    </w:rPr>
  </w:style>
  <w:style w:type="paragraph" w:customStyle="1" w:styleId="afff3">
    <w:name w:val="Знак Знак Знак Знак Знак Знак"/>
    <w:basedOn w:val="a"/>
    <w:rsid w:val="00736EAF"/>
    <w:rPr>
      <w:rFonts w:ascii="Verdana" w:eastAsia="Calibri" w:hAnsi="Verdana" w:cs="Verdana"/>
      <w:sz w:val="20"/>
      <w:szCs w:val="20"/>
      <w:lang w:val="en-US" w:eastAsia="en-US"/>
    </w:rPr>
  </w:style>
  <w:style w:type="paragraph" w:customStyle="1" w:styleId="55">
    <w:name w:val="Без интервала5"/>
    <w:rsid w:val="00257BC6"/>
    <w:pPr>
      <w:overflowPunct w:val="0"/>
      <w:autoSpaceDE w:val="0"/>
      <w:autoSpaceDN w:val="0"/>
      <w:adjustRightInd w:val="0"/>
      <w:spacing w:after="0" w:line="240" w:lineRule="auto"/>
      <w:textAlignment w:val="baseline"/>
    </w:pPr>
    <w:rPr>
      <w:rFonts w:ascii="Times New Roman" w:eastAsia="Calibri" w:hAnsi="Times New Roman" w:cs="Times New Roman"/>
      <w:sz w:val="20"/>
      <w:szCs w:val="20"/>
      <w:lang w:val="uk-UA" w:eastAsia="ru-RU"/>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FF62EB"/>
  </w:style>
  <w:style w:type="paragraph" w:styleId="afff4">
    <w:name w:val="Document Map"/>
    <w:basedOn w:val="a"/>
    <w:link w:val="afff5"/>
    <w:rsid w:val="00C249E4"/>
    <w:pPr>
      <w:shd w:val="clear" w:color="auto" w:fill="000080"/>
    </w:pPr>
    <w:rPr>
      <w:rFonts w:ascii="Tahoma" w:hAnsi="Tahoma" w:cs="Tahoma"/>
      <w:sz w:val="20"/>
      <w:szCs w:val="20"/>
    </w:rPr>
  </w:style>
  <w:style w:type="character" w:customStyle="1" w:styleId="afff5">
    <w:name w:val="Схема документа Знак"/>
    <w:basedOn w:val="a0"/>
    <w:link w:val="afff4"/>
    <w:rsid w:val="00C249E4"/>
    <w:rPr>
      <w:rFonts w:ascii="Tahoma" w:eastAsia="Times New Roman" w:hAnsi="Tahoma" w:cs="Tahoma"/>
      <w:sz w:val="20"/>
      <w:szCs w:val="20"/>
      <w:shd w:val="clear" w:color="auto" w:fill="000080"/>
      <w:lang w:eastAsia="ru-RU"/>
    </w:rPr>
  </w:style>
  <w:style w:type="paragraph" w:customStyle="1" w:styleId="62">
    <w:name w:val="Без интервала6"/>
    <w:rsid w:val="00C249E4"/>
    <w:pPr>
      <w:spacing w:after="0" w:line="240" w:lineRule="auto"/>
    </w:pPr>
    <w:rPr>
      <w:rFonts w:ascii="Calibri" w:eastAsia="Calibri" w:hAnsi="Calibri" w:cs="Times New Roman"/>
      <w:sz w:val="24"/>
      <w:szCs w:val="24"/>
      <w:lang w:val="uk-UA" w:eastAsia="uk-UA"/>
    </w:rPr>
  </w:style>
  <w:style w:type="character" w:styleId="afff6">
    <w:name w:val="annotation reference"/>
    <w:basedOn w:val="a0"/>
    <w:uiPriority w:val="99"/>
    <w:semiHidden/>
    <w:unhideWhenUsed/>
    <w:rsid w:val="008F197B"/>
    <w:rPr>
      <w:sz w:val="16"/>
      <w:szCs w:val="16"/>
    </w:rPr>
  </w:style>
  <w:style w:type="paragraph" w:styleId="afff7">
    <w:name w:val="annotation text"/>
    <w:basedOn w:val="a"/>
    <w:link w:val="afff8"/>
    <w:uiPriority w:val="99"/>
    <w:semiHidden/>
    <w:unhideWhenUsed/>
    <w:rsid w:val="008F197B"/>
    <w:pPr>
      <w:overflowPunct w:val="0"/>
      <w:autoSpaceDE w:val="0"/>
      <w:autoSpaceDN w:val="0"/>
      <w:adjustRightInd w:val="0"/>
    </w:pPr>
    <w:rPr>
      <w:rFonts w:ascii="Antiqua" w:eastAsia="Calibri" w:hAnsi="Antiqua"/>
      <w:sz w:val="20"/>
      <w:szCs w:val="20"/>
      <w:lang w:val="uk-UA"/>
    </w:rPr>
  </w:style>
  <w:style w:type="character" w:customStyle="1" w:styleId="afff8">
    <w:name w:val="Текст примечания Знак"/>
    <w:basedOn w:val="a0"/>
    <w:link w:val="afff7"/>
    <w:uiPriority w:val="99"/>
    <w:semiHidden/>
    <w:rsid w:val="008F197B"/>
    <w:rPr>
      <w:rFonts w:ascii="Antiqua" w:eastAsia="Calibri" w:hAnsi="Antiqua" w:cs="Times New Roman"/>
      <w:sz w:val="20"/>
      <w:szCs w:val="20"/>
      <w:lang w:val="uk-UA" w:eastAsia="ru-RU"/>
    </w:rPr>
  </w:style>
  <w:style w:type="paragraph" w:styleId="afff9">
    <w:name w:val="annotation subject"/>
    <w:basedOn w:val="afff7"/>
    <w:next w:val="afff7"/>
    <w:link w:val="afffa"/>
    <w:uiPriority w:val="99"/>
    <w:semiHidden/>
    <w:unhideWhenUsed/>
    <w:rsid w:val="008F197B"/>
    <w:rPr>
      <w:b/>
      <w:bCs/>
    </w:rPr>
  </w:style>
  <w:style w:type="character" w:customStyle="1" w:styleId="afffa">
    <w:name w:val="Тема примечания Знак"/>
    <w:basedOn w:val="afff8"/>
    <w:link w:val="afff9"/>
    <w:uiPriority w:val="99"/>
    <w:semiHidden/>
    <w:rsid w:val="008F197B"/>
    <w:rPr>
      <w:rFonts w:ascii="Antiqua" w:eastAsia="Calibri" w:hAnsi="Antiqua" w:cs="Times New Roman"/>
      <w:b/>
      <w:bCs/>
      <w:sz w:val="20"/>
      <w:szCs w:val="20"/>
      <w:lang w:val="uk-UA" w:eastAsia="ru-RU"/>
    </w:rPr>
  </w:style>
  <w:style w:type="paragraph" w:customStyle="1" w:styleId="3b">
    <w:name w:val="Обычный3"/>
    <w:rsid w:val="00085399"/>
    <w:pPr>
      <w:widowControl w:val="0"/>
      <w:spacing w:before="240" w:after="0" w:line="240" w:lineRule="auto"/>
      <w:ind w:firstLine="80"/>
    </w:pPr>
    <w:rPr>
      <w:rFonts w:ascii="Arial" w:eastAsia="Times New Roman" w:hAnsi="Arial" w:cs="Arial"/>
      <w:color w:val="000000"/>
      <w:sz w:val="24"/>
      <w:szCs w:val="24"/>
      <w:lang w:val="uk-UA" w:eastAsia="ru-RU"/>
    </w:rPr>
  </w:style>
  <w:style w:type="paragraph" w:customStyle="1" w:styleId="71">
    <w:name w:val="Абзац списка7"/>
    <w:basedOn w:val="a"/>
    <w:rsid w:val="00085399"/>
    <w:pPr>
      <w:autoSpaceDE w:val="0"/>
      <w:autoSpaceDN w:val="0"/>
      <w:ind w:left="720"/>
      <w:contextualSpacing/>
    </w:pPr>
    <w:rPr>
      <w:sz w:val="20"/>
      <w:szCs w:val="20"/>
    </w:rPr>
  </w:style>
  <w:style w:type="paragraph" w:customStyle="1" w:styleId="72">
    <w:name w:val="Без интервала7"/>
    <w:rsid w:val="006B516B"/>
    <w:pPr>
      <w:spacing w:after="0" w:line="240" w:lineRule="auto"/>
    </w:pPr>
    <w:rPr>
      <w:rFonts w:ascii="Calibri" w:eastAsia="Times New Roman" w:hAnsi="Calibri" w:cs="Times New Roman"/>
    </w:rPr>
  </w:style>
  <w:style w:type="paragraph" w:customStyle="1" w:styleId="font0">
    <w:name w:val="font0"/>
    <w:basedOn w:val="a"/>
    <w:rsid w:val="00CC6F68"/>
    <w:pPr>
      <w:spacing w:before="100" w:beforeAutospacing="1" w:after="100" w:afterAutospacing="1"/>
    </w:pPr>
    <w:rPr>
      <w:rFonts w:ascii="Calibri" w:hAnsi="Calibri" w:cs="Calibri"/>
      <w:color w:val="000000"/>
      <w:sz w:val="22"/>
      <w:szCs w:val="22"/>
    </w:rPr>
  </w:style>
  <w:style w:type="paragraph" w:customStyle="1" w:styleId="font7">
    <w:name w:val="font7"/>
    <w:basedOn w:val="a"/>
    <w:rsid w:val="00CC6F68"/>
    <w:pPr>
      <w:spacing w:before="100" w:beforeAutospacing="1" w:after="100" w:afterAutospacing="1"/>
    </w:pPr>
    <w:rPr>
      <w:color w:val="000000"/>
    </w:rPr>
  </w:style>
  <w:style w:type="paragraph" w:customStyle="1" w:styleId="xl63">
    <w:name w:val="xl63"/>
    <w:basedOn w:val="a"/>
    <w:rsid w:val="00CC6F68"/>
    <w:pPr>
      <w:spacing w:before="100" w:beforeAutospacing="1" w:after="100" w:afterAutospacing="1"/>
      <w:jc w:val="center"/>
      <w:textAlignment w:val="center"/>
    </w:pPr>
    <w:rPr>
      <w:rFonts w:ascii="Calibri" w:hAnsi="Calibri" w:cs="Calibri"/>
      <w:b/>
      <w:bCs/>
      <w:color w:val="000000"/>
    </w:rPr>
  </w:style>
  <w:style w:type="paragraph" w:customStyle="1" w:styleId="xl64">
    <w:name w:val="xl64"/>
    <w:basedOn w:val="a"/>
    <w:rsid w:val="00CC6F68"/>
    <w:pPr>
      <w:spacing w:before="100" w:beforeAutospacing="1" w:after="100" w:afterAutospacing="1"/>
      <w:jc w:val="center"/>
    </w:pPr>
    <w:rPr>
      <w:color w:val="000000"/>
    </w:rPr>
  </w:style>
  <w:style w:type="paragraph" w:customStyle="1" w:styleId="1f2">
    <w:name w:val="Заголовок1"/>
    <w:basedOn w:val="a"/>
    <w:next w:val="a3"/>
    <w:rsid w:val="00AB2332"/>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customStyle="1" w:styleId="213">
    <w:name w:val="Заголовок 21"/>
    <w:basedOn w:val="a"/>
    <w:next w:val="a"/>
    <w:rsid w:val="008802F5"/>
    <w:pPr>
      <w:keepNext/>
      <w:tabs>
        <w:tab w:val="left" w:pos="11766"/>
      </w:tabs>
      <w:spacing w:line="240" w:lineRule="atLeast"/>
    </w:pPr>
    <w:rPr>
      <w:rFonts w:ascii="Decor" w:hAnsi="Decor"/>
      <w:sz w:val="28"/>
      <w:szCs w:val="20"/>
      <w:lang w:val="en-GB"/>
    </w:rPr>
  </w:style>
  <w:style w:type="paragraph" w:customStyle="1" w:styleId="afffb">
    <w:name w:val="Безупречность"/>
    <w:basedOn w:val="a"/>
    <w:rsid w:val="008802F5"/>
    <w:pPr>
      <w:spacing w:after="120" w:line="360" w:lineRule="auto"/>
      <w:ind w:firstLine="709"/>
      <w:jc w:val="both"/>
    </w:pPr>
    <w:rPr>
      <w:szCs w:val="20"/>
      <w:lang w:val="uk-UA"/>
    </w:rPr>
  </w:style>
  <w:style w:type="paragraph" w:customStyle="1" w:styleId="afffc">
    <w:basedOn w:val="a"/>
    <w:next w:val="af2"/>
    <w:qFormat/>
    <w:rsid w:val="008802F5"/>
    <w:pPr>
      <w:jc w:val="center"/>
    </w:pPr>
    <w:rPr>
      <w:b/>
      <w:bCs/>
      <w:sz w:val="42"/>
    </w:rPr>
  </w:style>
  <w:style w:type="paragraph" w:customStyle="1" w:styleId="220">
    <w:name w:val="Основной текст 22"/>
    <w:basedOn w:val="a"/>
    <w:rsid w:val="008802F5"/>
    <w:pPr>
      <w:ind w:firstLine="858"/>
      <w:jc w:val="both"/>
    </w:pPr>
    <w:rPr>
      <w:lang w:val="uk-UA"/>
    </w:rPr>
  </w:style>
  <w:style w:type="paragraph" w:customStyle="1" w:styleId="221">
    <w:name w:val="Основной текст с отступом 22"/>
    <w:basedOn w:val="a"/>
    <w:rsid w:val="008802F5"/>
    <w:pPr>
      <w:ind w:firstLine="900"/>
      <w:jc w:val="both"/>
    </w:pPr>
    <w:rPr>
      <w:sz w:val="28"/>
      <w:szCs w:val="20"/>
      <w:lang w:val="uk-UA"/>
    </w:rPr>
  </w:style>
  <w:style w:type="paragraph" w:customStyle="1" w:styleId="56">
    <w:name w:val="Знак5"/>
    <w:basedOn w:val="a"/>
    <w:rsid w:val="008802F5"/>
    <w:rPr>
      <w:rFonts w:ascii="Verdana" w:hAnsi="Verdana" w:cs="Verdana"/>
      <w:sz w:val="20"/>
      <w:szCs w:val="20"/>
      <w:lang w:val="en-US" w:eastAsia="en-US"/>
    </w:rPr>
  </w:style>
  <w:style w:type="paragraph" w:customStyle="1" w:styleId="CharCharCharChar">
    <w:name w:val="Char Знак Знак Char Знак Знак Char Знак Знак Char Знак Знак Знак Знак Знак Знак Знак Знак Знак"/>
    <w:basedOn w:val="a"/>
    <w:rsid w:val="008802F5"/>
    <w:rPr>
      <w:rFonts w:ascii="Verdana" w:hAnsi="Verdana" w:cs="Verdana"/>
      <w:sz w:val="20"/>
      <w:szCs w:val="20"/>
      <w:lang w:val="en-US" w:eastAsia="en-US"/>
    </w:rPr>
  </w:style>
  <w:style w:type="paragraph" w:customStyle="1" w:styleId="14pt">
    <w:name w:val="Обычный + 14 pt"/>
    <w:basedOn w:val="a"/>
    <w:rsid w:val="008802F5"/>
    <w:rPr>
      <w:sz w:val="28"/>
      <w:szCs w:val="28"/>
    </w:rPr>
  </w:style>
  <w:style w:type="paragraph" w:customStyle="1" w:styleId="afffd">
    <w:name w:val="Знак Знак Знак Знак"/>
    <w:basedOn w:val="a"/>
    <w:rsid w:val="008802F5"/>
    <w:rPr>
      <w:rFonts w:ascii="Verdana" w:hAnsi="Verdana" w:cs="Verdana"/>
      <w:sz w:val="20"/>
      <w:szCs w:val="20"/>
      <w:lang w:val="en-US" w:eastAsia="en-US"/>
    </w:rPr>
  </w:style>
  <w:style w:type="paragraph" w:customStyle="1" w:styleId="afffe">
    <w:name w:val="Стиль Знак"/>
    <w:basedOn w:val="a"/>
    <w:rsid w:val="008802F5"/>
    <w:rPr>
      <w:rFonts w:ascii="Verdana" w:hAnsi="Verdana" w:cs="Verdana"/>
      <w:color w:val="000000"/>
      <w:sz w:val="20"/>
      <w:szCs w:val="20"/>
      <w:lang w:val="en-US" w:eastAsia="en-US"/>
    </w:rPr>
  </w:style>
  <w:style w:type="paragraph" w:customStyle="1" w:styleId="8">
    <w:name w:val="Абзац списка8"/>
    <w:basedOn w:val="a"/>
    <w:rsid w:val="008802F5"/>
    <w:pPr>
      <w:ind w:left="720"/>
      <w:contextualSpacing/>
    </w:pPr>
    <w:rPr>
      <w:lang w:val="uk-UA"/>
    </w:rPr>
  </w:style>
  <w:style w:type="paragraph" w:customStyle="1" w:styleId="affff">
    <w:name w:val="Знак Знак Знак Знак Знак Знак Знак"/>
    <w:basedOn w:val="a"/>
    <w:rsid w:val="008802F5"/>
    <w:rPr>
      <w:rFonts w:ascii="Verdana" w:hAnsi="Verdana" w:cs="Verdana"/>
      <w:sz w:val="20"/>
      <w:szCs w:val="20"/>
      <w:lang w:val="en-US" w:eastAsia="en-US"/>
    </w:rPr>
  </w:style>
  <w:style w:type="paragraph" w:customStyle="1" w:styleId="a50">
    <w:name w:val="a5"/>
    <w:basedOn w:val="a"/>
    <w:rsid w:val="008802F5"/>
    <w:pPr>
      <w:spacing w:before="100" w:beforeAutospacing="1" w:after="100" w:afterAutospacing="1"/>
    </w:pPr>
  </w:style>
  <w:style w:type="paragraph" w:customStyle="1" w:styleId="2f1">
    <w:name w:val="Знак Знак2 Знак Знак Знак Знак"/>
    <w:basedOn w:val="a"/>
    <w:rsid w:val="008802F5"/>
    <w:rPr>
      <w:rFonts w:ascii="Verdana" w:hAnsi="Verdana" w:cs="Verdana"/>
      <w:sz w:val="20"/>
      <w:szCs w:val="20"/>
      <w:lang w:val="en-US" w:eastAsia="en-US"/>
    </w:rPr>
  </w:style>
  <w:style w:type="paragraph" w:customStyle="1" w:styleId="46">
    <w:name w:val="Знак4"/>
    <w:basedOn w:val="a"/>
    <w:rsid w:val="008802F5"/>
    <w:rPr>
      <w:rFonts w:ascii="Verdana" w:hAnsi="Verdana" w:cs="Verdana"/>
      <w:sz w:val="20"/>
      <w:szCs w:val="20"/>
      <w:lang w:val="en-US" w:eastAsia="en-US"/>
    </w:rPr>
  </w:style>
  <w:style w:type="paragraph" w:customStyle="1" w:styleId="affff0">
    <w:name w:val="Бланк"/>
    <w:basedOn w:val="a"/>
    <w:rsid w:val="008802F5"/>
    <w:pPr>
      <w:tabs>
        <w:tab w:val="left" w:pos="5387"/>
        <w:tab w:val="right" w:pos="9356"/>
      </w:tabs>
      <w:spacing w:after="120"/>
      <w:ind w:firstLine="709"/>
      <w:jc w:val="both"/>
    </w:pPr>
    <w:rPr>
      <w:sz w:val="26"/>
    </w:rPr>
  </w:style>
  <w:style w:type="paragraph" w:customStyle="1" w:styleId="affff1">
    <w:name w:val="Знак Знак"/>
    <w:basedOn w:val="a"/>
    <w:rsid w:val="008802F5"/>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w:basedOn w:val="a"/>
    <w:rsid w:val="008802F5"/>
    <w:rPr>
      <w:rFonts w:ascii="Verdana" w:hAnsi="Verdana" w:cs="Verdana"/>
      <w:sz w:val="20"/>
      <w:szCs w:val="20"/>
      <w:lang w:val="en-US" w:eastAsia="en-US"/>
    </w:rPr>
  </w:style>
  <w:style w:type="character" w:customStyle="1" w:styleId="rvts0">
    <w:name w:val="rvts0"/>
    <w:basedOn w:val="a0"/>
    <w:rsid w:val="008802F5"/>
  </w:style>
  <w:style w:type="paragraph" w:customStyle="1" w:styleId="1f3">
    <w:name w:val="Знак Знак Знак1 Знак"/>
    <w:basedOn w:val="a"/>
    <w:rsid w:val="008802F5"/>
    <w:rPr>
      <w:rFonts w:ascii="Verdana" w:hAnsi="Verdana" w:cs="Verdana"/>
      <w:sz w:val="20"/>
      <w:szCs w:val="20"/>
      <w:lang w:val="en-US" w:eastAsia="en-US"/>
    </w:rPr>
  </w:style>
  <w:style w:type="character" w:customStyle="1" w:styleId="CharStyle5">
    <w:name w:val="Char Style 5"/>
    <w:link w:val="Style40"/>
    <w:locked/>
    <w:rsid w:val="008802F5"/>
    <w:rPr>
      <w:sz w:val="27"/>
      <w:szCs w:val="27"/>
      <w:shd w:val="clear" w:color="auto" w:fill="FFFFFF"/>
    </w:rPr>
  </w:style>
  <w:style w:type="paragraph" w:customStyle="1" w:styleId="Style40">
    <w:name w:val="Style 4"/>
    <w:basedOn w:val="a"/>
    <w:link w:val="CharStyle5"/>
    <w:rsid w:val="008802F5"/>
    <w:pPr>
      <w:widowControl w:val="0"/>
      <w:shd w:val="clear" w:color="auto" w:fill="FFFFFF"/>
      <w:spacing w:after="300" w:line="240" w:lineRule="atLeast"/>
    </w:pPr>
    <w:rPr>
      <w:rFonts w:asciiTheme="minorHAnsi" w:eastAsiaTheme="minorHAnsi" w:hAnsiTheme="minorHAnsi" w:cstheme="minorBidi"/>
      <w:sz w:val="27"/>
      <w:szCs w:val="27"/>
      <w:shd w:val="clear" w:color="auto" w:fill="FFFFFF"/>
      <w:lang w:eastAsia="en-US"/>
    </w:rPr>
  </w:style>
  <w:style w:type="paragraph" w:customStyle="1" w:styleId="CharCharCharChar1">
    <w:name w:val="Char Знак Знак Char Знак Знак Char Знак Знак Char Знак Знак Знак Знак Знак Знак Знак Знак Знак Знак"/>
    <w:basedOn w:val="a"/>
    <w:rsid w:val="008802F5"/>
    <w:rPr>
      <w:rFonts w:ascii="Verdana" w:hAnsi="Verdana" w:cs="Verdana"/>
      <w:sz w:val="20"/>
      <w:szCs w:val="20"/>
      <w:lang w:val="en-US" w:eastAsia="en-US"/>
    </w:rPr>
  </w:style>
  <w:style w:type="paragraph" w:customStyle="1" w:styleId="1f4">
    <w:name w:val="Знак Знак Знак1"/>
    <w:basedOn w:val="a"/>
    <w:rsid w:val="008802F5"/>
    <w:rPr>
      <w:rFonts w:ascii="Verdana" w:hAnsi="Verdana" w:cs="Verdana"/>
      <w:sz w:val="20"/>
      <w:szCs w:val="20"/>
      <w:lang w:val="en-US" w:eastAsia="en-US"/>
    </w:rPr>
  </w:style>
  <w:style w:type="paragraph" w:customStyle="1" w:styleId="1f5">
    <w:name w:val="Знак1"/>
    <w:basedOn w:val="a"/>
    <w:rsid w:val="008802F5"/>
    <w:rPr>
      <w:rFonts w:ascii="Verdana" w:hAnsi="Verdana" w:cs="Verdana"/>
      <w:sz w:val="20"/>
      <w:szCs w:val="20"/>
      <w:lang w:val="en-US" w:eastAsia="en-US"/>
    </w:rPr>
  </w:style>
  <w:style w:type="character" w:customStyle="1" w:styleId="3c">
    <w:name w:val="Знак3 Знак"/>
    <w:aliases w:val=" Знак31 Знак Знак"/>
    <w:rsid w:val="008802F5"/>
    <w:rPr>
      <w:sz w:val="26"/>
      <w:szCs w:val="24"/>
      <w:lang w:val="uk-UA" w:eastAsia="ru-RU" w:bidi="ar-SA"/>
    </w:rPr>
  </w:style>
  <w:style w:type="character" w:customStyle="1" w:styleId="9">
    <w:name w:val="Знак Знак9"/>
    <w:semiHidden/>
    <w:locked/>
    <w:rsid w:val="008802F5"/>
    <w:rPr>
      <w:rFonts w:ascii="Cambria" w:eastAsia="Times New Roman" w:hAnsi="Cambria" w:cs="Cambria"/>
      <w:b/>
      <w:bCs/>
      <w:sz w:val="26"/>
      <w:szCs w:val="26"/>
      <w:lang w:val="uk-UA" w:eastAsia="x-none"/>
    </w:rPr>
  </w:style>
  <w:style w:type="character" w:customStyle="1" w:styleId="affff2">
    <w:name w:val="Знак Знак Знак"/>
    <w:locked/>
    <w:rsid w:val="008802F5"/>
    <w:rPr>
      <w:sz w:val="26"/>
      <w:szCs w:val="24"/>
      <w:lang w:val="uk-UA" w:eastAsia="ru-RU" w:bidi="ar-SA"/>
    </w:rPr>
  </w:style>
  <w:style w:type="character" w:customStyle="1" w:styleId="311">
    <w:name w:val="Знак3 Знак1"/>
    <w:aliases w:val=" Знак31 Знак, Знак311 Знак,Знак3 Знак Знак"/>
    <w:rsid w:val="008802F5"/>
    <w:rPr>
      <w:sz w:val="26"/>
      <w:szCs w:val="24"/>
      <w:lang w:val="uk-UA" w:eastAsia="ru-RU" w:bidi="ar-SA"/>
    </w:rPr>
  </w:style>
  <w:style w:type="paragraph" w:customStyle="1" w:styleId="CharCharCharChar2">
    <w:name w:val="Char Знак Знак Char Знак Знак Char Знак Знак Char Знак Знак Знак Знак Знак Знак Знак Знак Знак Знак Знак Знак Знак Знак Знак Знак Знак"/>
    <w:basedOn w:val="a"/>
    <w:rsid w:val="008802F5"/>
    <w:rPr>
      <w:rFonts w:ascii="Verdana" w:hAnsi="Verdana" w:cs="Verdana"/>
      <w:sz w:val="20"/>
      <w:szCs w:val="20"/>
      <w:lang w:val="en-US" w:eastAsia="en-US"/>
    </w:rPr>
  </w:style>
  <w:style w:type="paragraph" w:styleId="affff3">
    <w:name w:val="Block Text"/>
    <w:basedOn w:val="a"/>
    <w:rsid w:val="008802F5"/>
    <w:pPr>
      <w:ind w:left="180" w:right="-1414" w:firstLine="540"/>
      <w:jc w:val="both"/>
    </w:pPr>
    <w:rPr>
      <w:lang w:val="uk-UA"/>
    </w:rPr>
  </w:style>
  <w:style w:type="paragraph" w:customStyle="1" w:styleId="affff4">
    <w:name w:val="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02F5"/>
    <w:rPr>
      <w:rFonts w:ascii="Verdana" w:hAnsi="Verdana" w:cs="Verdana"/>
      <w:sz w:val="20"/>
      <w:szCs w:val="20"/>
      <w:lang w:val="en-US" w:eastAsia="en-US"/>
    </w:rPr>
  </w:style>
  <w:style w:type="character" w:customStyle="1" w:styleId="StyleZakonu0">
    <w:name w:val="StyleZakonu Знак"/>
    <w:link w:val="StyleZakonu"/>
    <w:uiPriority w:val="99"/>
    <w:locked/>
    <w:rsid w:val="008802F5"/>
    <w:rPr>
      <w:rFonts w:ascii="Times New Roman" w:eastAsia="Times New Roman" w:hAnsi="Times New Roman" w:cs="Times New Roman"/>
      <w:sz w:val="20"/>
      <w:szCs w:val="20"/>
      <w:lang w:val="uk-UA" w:eastAsia="ru-RU"/>
    </w:rPr>
  </w:style>
  <w:style w:type="character" w:customStyle="1" w:styleId="2f2">
    <w:name w:val="Название Знак2"/>
    <w:basedOn w:val="a0"/>
    <w:uiPriority w:val="10"/>
    <w:rsid w:val="008802F5"/>
    <w:rPr>
      <w:rFonts w:asciiTheme="majorHAnsi" w:eastAsiaTheme="majorEastAsia" w:hAnsiTheme="majorHAnsi" w:cstheme="majorBidi"/>
      <w:spacing w:val="-10"/>
      <w:kern w:val="28"/>
      <w:sz w:val="56"/>
      <w:szCs w:val="56"/>
      <w:lang w:val="uk-UA"/>
    </w:rPr>
  </w:style>
  <w:style w:type="paragraph" w:customStyle="1" w:styleId="xl238">
    <w:name w:val="xl238"/>
    <w:basedOn w:val="a"/>
    <w:rsid w:val="00E11D47"/>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39">
    <w:name w:val="xl239"/>
    <w:basedOn w:val="a"/>
    <w:rsid w:val="00E11D47"/>
    <w:pPr>
      <w:pBdr>
        <w:top w:val="single" w:sz="4" w:space="0" w:color="auto"/>
        <w:bottom w:val="single" w:sz="4" w:space="0" w:color="auto"/>
        <w:right w:val="single" w:sz="4" w:space="0" w:color="auto"/>
      </w:pBdr>
      <w:spacing w:before="100" w:beforeAutospacing="1" w:after="100" w:afterAutospacing="1"/>
    </w:pPr>
  </w:style>
  <w:style w:type="paragraph" w:customStyle="1" w:styleId="xl240">
    <w:name w:val="xl240"/>
    <w:basedOn w:val="a"/>
    <w:rsid w:val="00E11D47"/>
    <w:pPr>
      <w:pBdr>
        <w:top w:val="single" w:sz="4" w:space="0" w:color="auto"/>
        <w:right w:val="single" w:sz="4" w:space="0" w:color="auto"/>
      </w:pBdr>
      <w:spacing w:before="100" w:beforeAutospacing="1" w:after="100" w:afterAutospacing="1"/>
      <w:textAlignment w:val="center"/>
    </w:pPr>
  </w:style>
  <w:style w:type="paragraph" w:customStyle="1" w:styleId="xl241">
    <w:name w:val="xl241"/>
    <w:basedOn w:val="a"/>
    <w:rsid w:val="00E11D47"/>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242">
    <w:name w:val="xl242"/>
    <w:basedOn w:val="a"/>
    <w:rsid w:val="00E11D47"/>
    <w:pPr>
      <w:pBdr>
        <w:top w:val="single" w:sz="4" w:space="0" w:color="auto"/>
        <w:left w:val="single" w:sz="4" w:space="0" w:color="auto"/>
        <w:right w:val="single" w:sz="4" w:space="0" w:color="auto"/>
      </w:pBdr>
      <w:spacing w:before="100" w:beforeAutospacing="1" w:after="100" w:afterAutospacing="1"/>
      <w:textAlignment w:val="center"/>
    </w:pPr>
    <w:rPr>
      <w:b/>
      <w:bCs/>
    </w:rPr>
  </w:style>
  <w:style w:type="paragraph" w:customStyle="1" w:styleId="xl243">
    <w:name w:val="xl243"/>
    <w:basedOn w:val="a"/>
    <w:rsid w:val="00E11D47"/>
    <w:pPr>
      <w:spacing w:before="100" w:beforeAutospacing="1" w:after="100" w:afterAutospacing="1"/>
      <w:jc w:val="center"/>
      <w:textAlignment w:val="top"/>
    </w:pPr>
    <w:rPr>
      <w:b/>
      <w:bCs/>
      <w:sz w:val="36"/>
      <w:szCs w:val="36"/>
    </w:rPr>
  </w:style>
  <w:style w:type="paragraph" w:customStyle="1" w:styleId="xl244">
    <w:name w:val="xl244"/>
    <w:basedOn w:val="a"/>
    <w:rsid w:val="00E11D47"/>
    <w:pPr>
      <w:spacing w:before="100" w:beforeAutospacing="1" w:after="100" w:afterAutospacing="1"/>
      <w:jc w:val="center"/>
      <w:textAlignment w:val="top"/>
    </w:pPr>
    <w:rPr>
      <w:b/>
      <w:bCs/>
      <w:sz w:val="28"/>
      <w:szCs w:val="28"/>
    </w:rPr>
  </w:style>
  <w:style w:type="paragraph" w:customStyle="1" w:styleId="xl245">
    <w:name w:val="xl245"/>
    <w:basedOn w:val="a"/>
    <w:rsid w:val="00E11D47"/>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246">
    <w:name w:val="xl246"/>
    <w:basedOn w:val="a"/>
    <w:rsid w:val="00E11D47"/>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7">
    <w:name w:val="xl247"/>
    <w:basedOn w:val="a"/>
    <w:rsid w:val="00E11D47"/>
    <w:pPr>
      <w:pBdr>
        <w:top w:val="single" w:sz="4" w:space="0" w:color="auto"/>
        <w:left w:val="single" w:sz="4" w:space="9" w:color="auto"/>
        <w:right w:val="single" w:sz="4" w:space="0" w:color="auto"/>
      </w:pBdr>
      <w:spacing w:before="100" w:beforeAutospacing="1" w:after="100" w:afterAutospacing="1"/>
      <w:ind w:firstLineChars="100" w:firstLine="100"/>
      <w:textAlignment w:val="center"/>
    </w:pPr>
  </w:style>
  <w:style w:type="paragraph" w:customStyle="1" w:styleId="xl248">
    <w:name w:val="xl248"/>
    <w:basedOn w:val="a"/>
    <w:rsid w:val="00E11D47"/>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249">
    <w:name w:val="xl249"/>
    <w:basedOn w:val="a"/>
    <w:rsid w:val="00E11D47"/>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0">
    <w:name w:val="xl250"/>
    <w:basedOn w:val="a"/>
    <w:rsid w:val="00E11D47"/>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1">
    <w:name w:val="xl251"/>
    <w:basedOn w:val="a"/>
    <w:rsid w:val="00E11D47"/>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2">
    <w:name w:val="xl252"/>
    <w:basedOn w:val="a"/>
    <w:rsid w:val="00E11D47"/>
    <w:pPr>
      <w:pBdr>
        <w:top w:val="single" w:sz="4" w:space="0" w:color="auto"/>
        <w:left w:val="single" w:sz="4" w:space="0" w:color="auto"/>
        <w:right w:val="single" w:sz="4" w:space="0" w:color="auto"/>
      </w:pBdr>
      <w:spacing w:before="100" w:beforeAutospacing="1" w:after="100" w:afterAutospacing="1"/>
      <w:jc w:val="right"/>
      <w:textAlignment w:val="center"/>
    </w:pPr>
  </w:style>
  <w:style w:type="paragraph" w:customStyle="1" w:styleId="xl253">
    <w:name w:val="xl253"/>
    <w:basedOn w:val="a"/>
    <w:rsid w:val="00E11D47"/>
    <w:pPr>
      <w:pBdr>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E11D4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style>
  <w:style w:type="paragraph" w:customStyle="1" w:styleId="xl255">
    <w:name w:val="xl255"/>
    <w:basedOn w:val="a"/>
    <w:rsid w:val="00E11D47"/>
    <w:pPr>
      <w:pBdr>
        <w:left w:val="single" w:sz="4" w:space="0" w:color="auto"/>
        <w:right w:val="single" w:sz="4" w:space="0" w:color="auto"/>
      </w:pBdr>
      <w:shd w:val="clear" w:color="000000" w:fill="FFFFFF"/>
      <w:spacing w:before="100" w:beforeAutospacing="1" w:after="100" w:afterAutospacing="1"/>
      <w:textAlignment w:val="center"/>
    </w:pPr>
  </w:style>
  <w:style w:type="paragraph" w:customStyle="1" w:styleId="xl256">
    <w:name w:val="xl256"/>
    <w:basedOn w:val="a"/>
    <w:rsid w:val="00E11D47"/>
    <w:pPr>
      <w:pBdr>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E11D47"/>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8">
    <w:name w:val="xl258"/>
    <w:basedOn w:val="a"/>
    <w:rsid w:val="00E11D47"/>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59">
    <w:name w:val="xl259"/>
    <w:basedOn w:val="a"/>
    <w:rsid w:val="00E11D47"/>
    <w:pPr>
      <w:pBdr>
        <w:left w:val="single" w:sz="4" w:space="0" w:color="auto"/>
        <w:right w:val="single" w:sz="4" w:space="0" w:color="auto"/>
      </w:pBdr>
      <w:spacing w:before="100" w:beforeAutospacing="1" w:after="100" w:afterAutospacing="1"/>
      <w:jc w:val="center"/>
      <w:textAlignment w:val="center"/>
    </w:pPr>
  </w:style>
  <w:style w:type="paragraph" w:customStyle="1" w:styleId="xl260">
    <w:name w:val="xl260"/>
    <w:basedOn w:val="a"/>
    <w:rsid w:val="00E11D47"/>
    <w:pPr>
      <w:pBdr>
        <w:left w:val="single" w:sz="4" w:space="0" w:color="auto"/>
        <w:right w:val="single" w:sz="4" w:space="0" w:color="auto"/>
      </w:pBdr>
      <w:spacing w:before="100" w:beforeAutospacing="1" w:after="100" w:afterAutospacing="1"/>
      <w:jc w:val="right"/>
      <w:textAlignment w:val="center"/>
    </w:pPr>
  </w:style>
  <w:style w:type="paragraph" w:customStyle="1" w:styleId="xl261">
    <w:name w:val="xl261"/>
    <w:basedOn w:val="a"/>
    <w:rsid w:val="00E11D47"/>
    <w:pPr>
      <w:pBdr>
        <w:left w:val="single" w:sz="4" w:space="0" w:color="auto"/>
        <w:right w:val="single" w:sz="4" w:space="0" w:color="auto"/>
      </w:pBdr>
      <w:spacing w:before="100" w:beforeAutospacing="1" w:after="100" w:afterAutospacing="1"/>
    </w:pPr>
  </w:style>
  <w:style w:type="paragraph" w:customStyle="1" w:styleId="xl262">
    <w:name w:val="xl262"/>
    <w:basedOn w:val="a"/>
    <w:rsid w:val="00E11D47"/>
    <w:pPr>
      <w:pBdr>
        <w:left w:val="single" w:sz="4" w:space="0" w:color="auto"/>
        <w:right w:val="single" w:sz="4" w:space="0" w:color="auto"/>
      </w:pBdr>
      <w:spacing w:before="100" w:beforeAutospacing="1" w:after="100" w:afterAutospacing="1"/>
      <w:jc w:val="right"/>
      <w:textAlignment w:val="center"/>
    </w:pPr>
  </w:style>
  <w:style w:type="paragraph" w:customStyle="1" w:styleId="xl263">
    <w:name w:val="xl263"/>
    <w:basedOn w:val="a"/>
    <w:rsid w:val="00E11D47"/>
    <w:pPr>
      <w:pBdr>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E11D47"/>
    <w:pPr>
      <w:pBdr>
        <w:left w:val="single" w:sz="4" w:space="0" w:color="auto"/>
        <w:right w:val="single" w:sz="4" w:space="0" w:color="auto"/>
      </w:pBdr>
      <w:spacing w:before="100" w:beforeAutospacing="1" w:after="100" w:afterAutospacing="1"/>
      <w:jc w:val="right"/>
      <w:textAlignment w:val="center"/>
    </w:pPr>
    <w:rPr>
      <w:color w:val="000000"/>
    </w:rPr>
  </w:style>
  <w:style w:type="paragraph" w:customStyle="1" w:styleId="xl265">
    <w:name w:val="xl265"/>
    <w:basedOn w:val="a"/>
    <w:rsid w:val="00E11D4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6">
    <w:name w:val="xl266"/>
    <w:basedOn w:val="a"/>
    <w:rsid w:val="00E11D47"/>
    <w:pPr>
      <w:spacing w:before="100" w:beforeAutospacing="1" w:after="100" w:afterAutospacing="1"/>
      <w:textAlignment w:val="center"/>
    </w:pPr>
    <w:rPr>
      <w:sz w:val="28"/>
      <w:szCs w:val="28"/>
    </w:rPr>
  </w:style>
  <w:style w:type="paragraph" w:customStyle="1" w:styleId="xl267">
    <w:name w:val="xl267"/>
    <w:basedOn w:val="a"/>
    <w:rsid w:val="00E11D47"/>
    <w:pPr>
      <w:pBdr>
        <w:top w:val="single" w:sz="4" w:space="0" w:color="auto"/>
        <w:left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E11D47"/>
    <w:pPr>
      <w:pBdr>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9">
    <w:name w:val="xl269"/>
    <w:basedOn w:val="a"/>
    <w:rsid w:val="00E11D47"/>
    <w:pPr>
      <w:pBdr>
        <w:left w:val="single" w:sz="4" w:space="0" w:color="auto"/>
        <w:right w:val="single" w:sz="4" w:space="0" w:color="auto"/>
      </w:pBdr>
      <w:spacing w:before="100" w:beforeAutospacing="1" w:after="100" w:afterAutospacing="1"/>
      <w:jc w:val="right"/>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49103">
      <w:bodyDiv w:val="1"/>
      <w:marLeft w:val="0"/>
      <w:marRight w:val="0"/>
      <w:marTop w:val="0"/>
      <w:marBottom w:val="0"/>
      <w:divBdr>
        <w:top w:val="none" w:sz="0" w:space="0" w:color="auto"/>
        <w:left w:val="none" w:sz="0" w:space="0" w:color="auto"/>
        <w:bottom w:val="none" w:sz="0" w:space="0" w:color="auto"/>
        <w:right w:val="none" w:sz="0" w:space="0" w:color="auto"/>
      </w:divBdr>
    </w:div>
    <w:div w:id="261188244">
      <w:bodyDiv w:val="1"/>
      <w:marLeft w:val="0"/>
      <w:marRight w:val="0"/>
      <w:marTop w:val="0"/>
      <w:marBottom w:val="0"/>
      <w:divBdr>
        <w:top w:val="none" w:sz="0" w:space="0" w:color="auto"/>
        <w:left w:val="none" w:sz="0" w:space="0" w:color="auto"/>
        <w:bottom w:val="none" w:sz="0" w:space="0" w:color="auto"/>
        <w:right w:val="none" w:sz="0" w:space="0" w:color="auto"/>
      </w:divBdr>
    </w:div>
    <w:div w:id="603348844">
      <w:bodyDiv w:val="1"/>
      <w:marLeft w:val="0"/>
      <w:marRight w:val="0"/>
      <w:marTop w:val="0"/>
      <w:marBottom w:val="0"/>
      <w:divBdr>
        <w:top w:val="none" w:sz="0" w:space="0" w:color="auto"/>
        <w:left w:val="none" w:sz="0" w:space="0" w:color="auto"/>
        <w:bottom w:val="none" w:sz="0" w:space="0" w:color="auto"/>
        <w:right w:val="none" w:sz="0" w:space="0" w:color="auto"/>
      </w:divBdr>
    </w:div>
    <w:div w:id="751437539">
      <w:bodyDiv w:val="1"/>
      <w:marLeft w:val="0"/>
      <w:marRight w:val="0"/>
      <w:marTop w:val="0"/>
      <w:marBottom w:val="0"/>
      <w:divBdr>
        <w:top w:val="none" w:sz="0" w:space="0" w:color="auto"/>
        <w:left w:val="none" w:sz="0" w:space="0" w:color="auto"/>
        <w:bottom w:val="none" w:sz="0" w:space="0" w:color="auto"/>
        <w:right w:val="none" w:sz="0" w:space="0" w:color="auto"/>
      </w:divBdr>
    </w:div>
    <w:div w:id="764493987">
      <w:bodyDiv w:val="1"/>
      <w:marLeft w:val="0"/>
      <w:marRight w:val="0"/>
      <w:marTop w:val="0"/>
      <w:marBottom w:val="0"/>
      <w:divBdr>
        <w:top w:val="none" w:sz="0" w:space="0" w:color="auto"/>
        <w:left w:val="none" w:sz="0" w:space="0" w:color="auto"/>
        <w:bottom w:val="none" w:sz="0" w:space="0" w:color="auto"/>
        <w:right w:val="none" w:sz="0" w:space="0" w:color="auto"/>
      </w:divBdr>
    </w:div>
    <w:div w:id="893812652">
      <w:bodyDiv w:val="1"/>
      <w:marLeft w:val="0"/>
      <w:marRight w:val="0"/>
      <w:marTop w:val="0"/>
      <w:marBottom w:val="0"/>
      <w:divBdr>
        <w:top w:val="none" w:sz="0" w:space="0" w:color="auto"/>
        <w:left w:val="none" w:sz="0" w:space="0" w:color="auto"/>
        <w:bottom w:val="none" w:sz="0" w:space="0" w:color="auto"/>
        <w:right w:val="none" w:sz="0" w:space="0" w:color="auto"/>
      </w:divBdr>
    </w:div>
    <w:div w:id="912854413">
      <w:bodyDiv w:val="1"/>
      <w:marLeft w:val="0"/>
      <w:marRight w:val="0"/>
      <w:marTop w:val="0"/>
      <w:marBottom w:val="0"/>
      <w:divBdr>
        <w:top w:val="none" w:sz="0" w:space="0" w:color="auto"/>
        <w:left w:val="none" w:sz="0" w:space="0" w:color="auto"/>
        <w:bottom w:val="none" w:sz="0" w:space="0" w:color="auto"/>
        <w:right w:val="none" w:sz="0" w:space="0" w:color="auto"/>
      </w:divBdr>
    </w:div>
    <w:div w:id="1140345784">
      <w:bodyDiv w:val="1"/>
      <w:marLeft w:val="0"/>
      <w:marRight w:val="0"/>
      <w:marTop w:val="0"/>
      <w:marBottom w:val="0"/>
      <w:divBdr>
        <w:top w:val="none" w:sz="0" w:space="0" w:color="auto"/>
        <w:left w:val="none" w:sz="0" w:space="0" w:color="auto"/>
        <w:bottom w:val="none" w:sz="0" w:space="0" w:color="auto"/>
        <w:right w:val="none" w:sz="0" w:space="0" w:color="auto"/>
      </w:divBdr>
    </w:div>
    <w:div w:id="1283538245">
      <w:bodyDiv w:val="1"/>
      <w:marLeft w:val="0"/>
      <w:marRight w:val="0"/>
      <w:marTop w:val="0"/>
      <w:marBottom w:val="0"/>
      <w:divBdr>
        <w:top w:val="none" w:sz="0" w:space="0" w:color="auto"/>
        <w:left w:val="none" w:sz="0" w:space="0" w:color="auto"/>
        <w:bottom w:val="none" w:sz="0" w:space="0" w:color="auto"/>
        <w:right w:val="none" w:sz="0" w:space="0" w:color="auto"/>
      </w:divBdr>
    </w:div>
    <w:div w:id="1436753920">
      <w:bodyDiv w:val="1"/>
      <w:marLeft w:val="0"/>
      <w:marRight w:val="0"/>
      <w:marTop w:val="0"/>
      <w:marBottom w:val="0"/>
      <w:divBdr>
        <w:top w:val="none" w:sz="0" w:space="0" w:color="auto"/>
        <w:left w:val="none" w:sz="0" w:space="0" w:color="auto"/>
        <w:bottom w:val="none" w:sz="0" w:space="0" w:color="auto"/>
        <w:right w:val="none" w:sz="0" w:space="0" w:color="auto"/>
      </w:divBdr>
    </w:div>
    <w:div w:id="1468089904">
      <w:bodyDiv w:val="1"/>
      <w:marLeft w:val="0"/>
      <w:marRight w:val="0"/>
      <w:marTop w:val="0"/>
      <w:marBottom w:val="0"/>
      <w:divBdr>
        <w:top w:val="none" w:sz="0" w:space="0" w:color="auto"/>
        <w:left w:val="none" w:sz="0" w:space="0" w:color="auto"/>
        <w:bottom w:val="none" w:sz="0" w:space="0" w:color="auto"/>
        <w:right w:val="none" w:sz="0" w:space="0" w:color="auto"/>
      </w:divBdr>
    </w:div>
    <w:div w:id="1493183439">
      <w:bodyDiv w:val="1"/>
      <w:marLeft w:val="0"/>
      <w:marRight w:val="0"/>
      <w:marTop w:val="0"/>
      <w:marBottom w:val="0"/>
      <w:divBdr>
        <w:top w:val="none" w:sz="0" w:space="0" w:color="auto"/>
        <w:left w:val="none" w:sz="0" w:space="0" w:color="auto"/>
        <w:bottom w:val="none" w:sz="0" w:space="0" w:color="auto"/>
        <w:right w:val="none" w:sz="0" w:space="0" w:color="auto"/>
      </w:divBdr>
    </w:div>
    <w:div w:id="1535266643">
      <w:bodyDiv w:val="1"/>
      <w:marLeft w:val="0"/>
      <w:marRight w:val="0"/>
      <w:marTop w:val="0"/>
      <w:marBottom w:val="0"/>
      <w:divBdr>
        <w:top w:val="none" w:sz="0" w:space="0" w:color="auto"/>
        <w:left w:val="none" w:sz="0" w:space="0" w:color="auto"/>
        <w:bottom w:val="none" w:sz="0" w:space="0" w:color="auto"/>
        <w:right w:val="none" w:sz="0" w:space="0" w:color="auto"/>
      </w:divBdr>
    </w:div>
    <w:div w:id="1598054744">
      <w:bodyDiv w:val="1"/>
      <w:marLeft w:val="0"/>
      <w:marRight w:val="0"/>
      <w:marTop w:val="0"/>
      <w:marBottom w:val="0"/>
      <w:divBdr>
        <w:top w:val="none" w:sz="0" w:space="0" w:color="auto"/>
        <w:left w:val="none" w:sz="0" w:space="0" w:color="auto"/>
        <w:bottom w:val="none" w:sz="0" w:space="0" w:color="auto"/>
        <w:right w:val="none" w:sz="0" w:space="0" w:color="auto"/>
      </w:divBdr>
    </w:div>
    <w:div w:id="1601795789">
      <w:bodyDiv w:val="1"/>
      <w:marLeft w:val="0"/>
      <w:marRight w:val="0"/>
      <w:marTop w:val="0"/>
      <w:marBottom w:val="0"/>
      <w:divBdr>
        <w:top w:val="none" w:sz="0" w:space="0" w:color="auto"/>
        <w:left w:val="none" w:sz="0" w:space="0" w:color="auto"/>
        <w:bottom w:val="none" w:sz="0" w:space="0" w:color="auto"/>
        <w:right w:val="none" w:sz="0" w:space="0" w:color="auto"/>
      </w:divBdr>
    </w:div>
    <w:div w:id="1649439624">
      <w:bodyDiv w:val="1"/>
      <w:marLeft w:val="0"/>
      <w:marRight w:val="0"/>
      <w:marTop w:val="0"/>
      <w:marBottom w:val="0"/>
      <w:divBdr>
        <w:top w:val="none" w:sz="0" w:space="0" w:color="auto"/>
        <w:left w:val="none" w:sz="0" w:space="0" w:color="auto"/>
        <w:bottom w:val="none" w:sz="0" w:space="0" w:color="auto"/>
        <w:right w:val="none" w:sz="0" w:space="0" w:color="auto"/>
      </w:divBdr>
    </w:div>
    <w:div w:id="169799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image" Target="media/image5.png"/><Relationship Id="rId42" Type="http://schemas.openxmlformats.org/officeDocument/2006/relationships/image" Target="media/image20.wmf"/><Relationship Id="rId47" Type="http://schemas.openxmlformats.org/officeDocument/2006/relationships/image" Target="media/image22.png"/><Relationship Id="rId63" Type="http://schemas.openxmlformats.org/officeDocument/2006/relationships/header" Target="header2.xml"/><Relationship Id="rId68" Type="http://schemas.openxmlformats.org/officeDocument/2006/relationships/oleObject" Target="embeddings/oleObject20.bin"/><Relationship Id="rId84" Type="http://schemas.openxmlformats.org/officeDocument/2006/relationships/oleObject" Target="embeddings/oleObject36.bin"/><Relationship Id="rId16" Type="http://schemas.openxmlformats.org/officeDocument/2006/relationships/hyperlink" Target="https://zakon.rada.gov.ua/rada/show/v0793201-17" TargetMode="External"/><Relationship Id="rId11" Type="http://schemas.openxmlformats.org/officeDocument/2006/relationships/hyperlink" Target="http://zakon4.rada.gov.ua/laws/show/5515-17/print1361171652066942" TargetMode="External"/><Relationship Id="rId32" Type="http://schemas.openxmlformats.org/officeDocument/2006/relationships/image" Target="media/image14.png"/><Relationship Id="rId37" Type="http://schemas.openxmlformats.org/officeDocument/2006/relationships/image" Target="media/image19.png"/><Relationship Id="rId53" Type="http://schemas.openxmlformats.org/officeDocument/2006/relationships/oleObject" Target="embeddings/oleObject9.bin"/><Relationship Id="rId58" Type="http://schemas.openxmlformats.org/officeDocument/2006/relationships/oleObject" Target="embeddings/oleObject13.bin"/><Relationship Id="rId74" Type="http://schemas.openxmlformats.org/officeDocument/2006/relationships/oleObject" Target="embeddings/oleObject26.bin"/><Relationship Id="rId79" Type="http://schemas.openxmlformats.org/officeDocument/2006/relationships/oleObject" Target="embeddings/oleObject31.bin"/><Relationship Id="rId5" Type="http://schemas.openxmlformats.org/officeDocument/2006/relationships/webSettings" Target="webSettings.xml"/><Relationship Id="rId19" Type="http://schemas.openxmlformats.org/officeDocument/2006/relationships/oleObject" Target="embeddings/oleObject1.bin"/><Relationship Id="rId14" Type="http://schemas.openxmlformats.org/officeDocument/2006/relationships/hyperlink" Target="https://zakon.rada.gov.ua/rada/show/3551-12" TargetMode="External"/><Relationship Id="rId22" Type="http://schemas.openxmlformats.org/officeDocument/2006/relationships/image" Target="media/image6.png"/><Relationship Id="rId27" Type="http://schemas.openxmlformats.org/officeDocument/2006/relationships/image" Target="media/image10.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oleObject" Target="embeddings/oleObject4.bin"/><Relationship Id="rId48" Type="http://schemas.openxmlformats.org/officeDocument/2006/relationships/oleObject" Target="embeddings/oleObject6.bin"/><Relationship Id="rId56" Type="http://schemas.openxmlformats.org/officeDocument/2006/relationships/oleObject" Target="embeddings/oleObject11.bin"/><Relationship Id="rId64" Type="http://schemas.openxmlformats.org/officeDocument/2006/relationships/header" Target="header3.xml"/><Relationship Id="rId69" Type="http://schemas.openxmlformats.org/officeDocument/2006/relationships/oleObject" Target="embeddings/oleObject21.bin"/><Relationship Id="rId77" Type="http://schemas.openxmlformats.org/officeDocument/2006/relationships/oleObject" Target="embeddings/oleObject29.bin"/><Relationship Id="rId8" Type="http://schemas.openxmlformats.org/officeDocument/2006/relationships/image" Target="media/image1.wmf"/><Relationship Id="rId51" Type="http://schemas.openxmlformats.org/officeDocument/2006/relationships/oleObject" Target="embeddings/oleObject8.bin"/><Relationship Id="rId72" Type="http://schemas.openxmlformats.org/officeDocument/2006/relationships/oleObject" Target="embeddings/oleObject24.bin"/><Relationship Id="rId80" Type="http://schemas.openxmlformats.org/officeDocument/2006/relationships/oleObject" Target="embeddings/oleObject32.bin"/><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zakon.rada.gov.ua/rada/show/v0793201-17" TargetMode="External"/><Relationship Id="rId25" Type="http://schemas.openxmlformats.org/officeDocument/2006/relationships/image" Target="media/image8.png"/><Relationship Id="rId33" Type="http://schemas.openxmlformats.org/officeDocument/2006/relationships/image" Target="media/image15.png"/><Relationship Id="rId38" Type="http://schemas.openxmlformats.org/officeDocument/2006/relationships/chart" Target="charts/chart3.xml"/><Relationship Id="rId46" Type="http://schemas.openxmlformats.org/officeDocument/2006/relationships/hyperlink" Target="http://consultant.parus.ua/?doc=09NMC1B62D&amp;abz=8A3ZG" TargetMode="External"/><Relationship Id="rId59" Type="http://schemas.openxmlformats.org/officeDocument/2006/relationships/oleObject" Target="embeddings/oleObject14.bin"/><Relationship Id="rId67" Type="http://schemas.openxmlformats.org/officeDocument/2006/relationships/oleObject" Target="embeddings/oleObject19.bin"/><Relationship Id="rId20" Type="http://schemas.openxmlformats.org/officeDocument/2006/relationships/image" Target="media/image4.png"/><Relationship Id="rId41" Type="http://schemas.openxmlformats.org/officeDocument/2006/relationships/oleObject" Target="embeddings/oleObject3.bin"/><Relationship Id="rId54" Type="http://schemas.openxmlformats.org/officeDocument/2006/relationships/oleObject" Target="embeddings/oleObject10.bin"/><Relationship Id="rId62" Type="http://schemas.openxmlformats.org/officeDocument/2006/relationships/header" Target="header1.xml"/><Relationship Id="rId70" Type="http://schemas.openxmlformats.org/officeDocument/2006/relationships/oleObject" Target="embeddings/oleObject22.bin"/><Relationship Id="rId75" Type="http://schemas.openxmlformats.org/officeDocument/2006/relationships/oleObject" Target="embeddings/oleObject27.bin"/><Relationship Id="rId83" Type="http://schemas.openxmlformats.org/officeDocument/2006/relationships/oleObject" Target="embeddings/oleObject35.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zakon.rada.gov.ua/rada/show/3551-12" TargetMode="External"/><Relationship Id="rId23" Type="http://schemas.openxmlformats.org/officeDocument/2006/relationships/image" Target="media/image7.png"/><Relationship Id="rId28" Type="http://schemas.openxmlformats.org/officeDocument/2006/relationships/image" Target="media/image11.png"/><Relationship Id="rId36" Type="http://schemas.openxmlformats.org/officeDocument/2006/relationships/image" Target="media/image18.png"/><Relationship Id="rId49" Type="http://schemas.openxmlformats.org/officeDocument/2006/relationships/oleObject" Target="embeddings/oleObject7.bin"/><Relationship Id="rId57" Type="http://schemas.openxmlformats.org/officeDocument/2006/relationships/oleObject" Target="embeddings/oleObject12.bin"/><Relationship Id="rId10" Type="http://schemas.openxmlformats.org/officeDocument/2006/relationships/hyperlink" Target="http://zakon4.rada.gov.ua/laws/show/5515-17/print1361171652066942" TargetMode="External"/><Relationship Id="rId31" Type="http://schemas.openxmlformats.org/officeDocument/2006/relationships/image" Target="media/image13.png"/><Relationship Id="rId44" Type="http://schemas.openxmlformats.org/officeDocument/2006/relationships/oleObject" Target="embeddings/oleObject5.bin"/><Relationship Id="rId52" Type="http://schemas.openxmlformats.org/officeDocument/2006/relationships/image" Target="media/image24.wmf"/><Relationship Id="rId60" Type="http://schemas.openxmlformats.org/officeDocument/2006/relationships/oleObject" Target="embeddings/oleObject15.bin"/><Relationship Id="rId65" Type="http://schemas.openxmlformats.org/officeDocument/2006/relationships/oleObject" Target="embeddings/oleObject17.bin"/><Relationship Id="rId73" Type="http://schemas.openxmlformats.org/officeDocument/2006/relationships/oleObject" Target="embeddings/oleObject25.bin"/><Relationship Id="rId78" Type="http://schemas.openxmlformats.org/officeDocument/2006/relationships/oleObject" Target="embeddings/oleObject30.bin"/><Relationship Id="rId81" Type="http://schemas.openxmlformats.org/officeDocument/2006/relationships/oleObject" Target="embeddings/oleObject33.bin"/><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uk.wikipedia.org/wiki/%D0%A2%D0%B5%D0%BF%D0%BB%D0%BE%D0%B2%D0%B0_%D0%B5%D0%BD%D0%B5%D1%80%D0%B3%D1%96%D1%8F" TargetMode="External"/><Relationship Id="rId18" Type="http://schemas.openxmlformats.org/officeDocument/2006/relationships/image" Target="media/image3.wmf"/><Relationship Id="rId39" Type="http://schemas.openxmlformats.org/officeDocument/2006/relationships/footer" Target="footer2.xml"/><Relationship Id="rId34" Type="http://schemas.openxmlformats.org/officeDocument/2006/relationships/image" Target="media/image16.png"/><Relationship Id="rId50" Type="http://schemas.openxmlformats.org/officeDocument/2006/relationships/image" Target="media/image23.wmf"/><Relationship Id="rId55" Type="http://schemas.openxmlformats.org/officeDocument/2006/relationships/image" Target="media/image25.png"/><Relationship Id="rId76" Type="http://schemas.openxmlformats.org/officeDocument/2006/relationships/oleObject" Target="embeddings/oleObject28.bin"/><Relationship Id="rId7" Type="http://schemas.openxmlformats.org/officeDocument/2006/relationships/endnotes" Target="endnotes.xml"/><Relationship Id="rId71" Type="http://schemas.openxmlformats.org/officeDocument/2006/relationships/oleObject" Target="embeddings/oleObject23.bin"/><Relationship Id="rId2" Type="http://schemas.openxmlformats.org/officeDocument/2006/relationships/numbering" Target="numbering.xml"/><Relationship Id="rId29" Type="http://schemas.openxmlformats.org/officeDocument/2006/relationships/chart" Target="charts/chart2.xml"/><Relationship Id="rId24" Type="http://schemas.openxmlformats.org/officeDocument/2006/relationships/chart" Target="charts/chart1.xml"/><Relationship Id="rId40" Type="http://schemas.openxmlformats.org/officeDocument/2006/relationships/oleObject" Target="embeddings/oleObject2.bin"/><Relationship Id="rId45" Type="http://schemas.openxmlformats.org/officeDocument/2006/relationships/image" Target="media/image21.png"/><Relationship Id="rId66" Type="http://schemas.openxmlformats.org/officeDocument/2006/relationships/oleObject" Target="embeddings/oleObject18.bin"/><Relationship Id="rId61" Type="http://schemas.openxmlformats.org/officeDocument/2006/relationships/oleObject" Target="embeddings/oleObject16.bin"/><Relationship Id="rId82" Type="http://schemas.openxmlformats.org/officeDocument/2006/relationships/oleObject" Target="embeddings/oleObject34.bin"/></Relationships>
</file>

<file path=word/charts/_rels/chart1.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20\&#1075;&#1088;&#1072;&#1092;&#1110;&#1082;&#1080;%20&#1057;&#1045;&#1050;&#1056;%2020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20\&#1075;&#1088;&#1072;&#1092;&#1110;&#1082;&#1080;%20&#1057;&#1045;&#1050;&#1056;%2020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20\&#1075;&#1088;&#1072;&#1092;&#1110;&#1082;&#1080;%20&#1057;&#1045;&#1050;&#1056;%2020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roundedCorners val="1"/>
  <c:style val="15"/>
  <c:chart>
    <c:title>
      <c:tx>
        <c:rich>
          <a:bodyPr/>
          <a:lstStyle/>
          <a:p>
            <a:pPr>
              <a:defRPr/>
            </a:pPr>
            <a:r>
              <a:rPr lang="uk-UA"/>
              <a:t>Надходження доходів до загального фонду міського бюджету, млн. грн.</a:t>
            </a:r>
          </a:p>
        </c:rich>
      </c:tx>
      <c:overlay val="1"/>
    </c:title>
    <c:autoTitleDeleted val="0"/>
    <c:view3D>
      <c:rotX val="0"/>
      <c:rotY val="0"/>
      <c:rAngAx val="1"/>
    </c:view3D>
    <c:floor>
      <c:thickness val="0"/>
    </c:floor>
    <c:sideWall>
      <c:thickness val="0"/>
    </c:sideWall>
    <c:backWall>
      <c:thickness val="0"/>
    </c:backWall>
    <c:plotArea>
      <c:layout>
        <c:manualLayout>
          <c:layoutTarget val="inner"/>
          <c:xMode val="edge"/>
          <c:yMode val="edge"/>
          <c:x val="0.20928172439983464"/>
          <c:y val="0.2648033126293996"/>
          <c:w val="0.69400882581985024"/>
          <c:h val="0.63146313232585061"/>
        </c:manualLayout>
      </c:layout>
      <c:bar3DChart>
        <c:barDir val="bar"/>
        <c:grouping val="clustered"/>
        <c:varyColors val="1"/>
        <c:ser>
          <c:idx val="0"/>
          <c:order val="0"/>
          <c:spPr>
            <a:solidFill>
              <a:srgbClr val="92D050"/>
            </a:solidFill>
            <a:ln>
              <a:noFill/>
            </a:ln>
          </c:spPr>
          <c:invertIfNegative val="1"/>
          <c:dLbls>
            <c:dLbl>
              <c:idx val="2"/>
              <c:layout>
                <c:manualLayout>
                  <c:x val="8.3333333333334546E-3"/>
                  <c:y val="-8.2815734989648785E-3"/>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0"/>
                  <c:y val="-1.6563146997929611E-2"/>
                </c:manualLayout>
              </c:layout>
              <c:tx>
                <c:rich>
                  <a:bodyPr/>
                  <a:lstStyle/>
                  <a:p>
                    <a:r>
                      <a:rPr lang="en-US" b="1"/>
                      <a:t>3</a:t>
                    </a:r>
                    <a:r>
                      <a:rPr lang="en-US"/>
                      <a:t>42,3</a:t>
                    </a:r>
                  </a:p>
                </c:rich>
              </c:tx>
              <c:showLegendKey val="1"/>
              <c:showVal val="1"/>
              <c:showCatName val="1"/>
              <c:showSerName val="1"/>
              <c:showPercent val="1"/>
              <c:showBubbleSize val="1"/>
              <c:extLst>
                <c:ext xmlns:c15="http://schemas.microsoft.com/office/drawing/2012/chart" uri="{CE6537A1-D6FC-4f65-9D91-7224C49458BB}"/>
              </c:extLst>
            </c:dLbl>
            <c:spPr>
              <a:noFill/>
              <a:ln>
                <a:noFill/>
              </a:ln>
              <a:effectLst/>
            </c:spPr>
            <c:txPr>
              <a:bodyPr/>
              <a:lstStyle/>
              <a:p>
                <a:pPr>
                  <a:defRPr b="1"/>
                </a:pPr>
                <a:endParaRPr lang="ru-RU"/>
              </a:p>
            </c:tx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Лист1!$U$142:$X$142</c:f>
              <c:strCache>
                <c:ptCount val="4"/>
                <c:pt idx="0">
                  <c:v>2017</c:v>
                </c:pt>
                <c:pt idx="1">
                  <c:v>2018</c:v>
                </c:pt>
                <c:pt idx="2">
                  <c:v>2019 (очікуване)</c:v>
                </c:pt>
                <c:pt idx="3">
                  <c:v>2020 (прогноз)</c:v>
                </c:pt>
              </c:strCache>
            </c:strRef>
          </c:cat>
          <c:val>
            <c:numRef>
              <c:f>Лист1!$U$143:$X$143</c:f>
              <c:numCache>
                <c:formatCode>General</c:formatCode>
                <c:ptCount val="4"/>
                <c:pt idx="0">
                  <c:v>219.1</c:v>
                </c:pt>
                <c:pt idx="1">
                  <c:v>275.89999999999969</c:v>
                </c:pt>
                <c:pt idx="2">
                  <c:v>322.60000000000002</c:v>
                </c:pt>
                <c:pt idx="3">
                  <c:v>342.3</c:v>
                </c:pt>
              </c:numCache>
            </c:numRef>
          </c:val>
          <c:extLst>
            <c:ext xmlns:c14="http://schemas.microsoft.com/office/drawing/2007/8/2/chart" uri="{6F2FDCE9-48DA-4B69-8628-5D25D57E5C99}">
              <c14:invertSolidFillFmt>
                <c14:spPr xmlns:c14="http://schemas.microsoft.com/office/drawing/2007/8/2/chart">
                  <a:solidFill>
                    <a:srgbClr val="FFFFFF"/>
                  </a:solidFill>
                  <a:ln>
                    <a:noFill/>
                  </a:ln>
                </c14:spPr>
              </c14:invertSolidFillFmt>
            </c:ext>
          </c:extLst>
        </c:ser>
        <c:dLbls>
          <c:showLegendKey val="0"/>
          <c:showVal val="0"/>
          <c:showCatName val="0"/>
          <c:showSerName val="0"/>
          <c:showPercent val="0"/>
          <c:showBubbleSize val="0"/>
        </c:dLbls>
        <c:gapWidth val="150"/>
        <c:shape val="box"/>
        <c:axId val="-1359684320"/>
        <c:axId val="-1359681600"/>
        <c:axId val="0"/>
      </c:bar3DChart>
      <c:catAx>
        <c:axId val="-1359684320"/>
        <c:scaling>
          <c:orientation val="minMax"/>
        </c:scaling>
        <c:delete val="1"/>
        <c:axPos val="l"/>
        <c:numFmt formatCode="General" sourceLinked="0"/>
        <c:majorTickMark val="none"/>
        <c:minorTickMark val="cross"/>
        <c:tickLblPos val="nextTo"/>
        <c:crossAx val="-1359681600"/>
        <c:crosses val="autoZero"/>
        <c:auto val="1"/>
        <c:lblAlgn val="ctr"/>
        <c:lblOffset val="100"/>
        <c:noMultiLvlLbl val="1"/>
      </c:catAx>
      <c:valAx>
        <c:axId val="-1359681600"/>
        <c:scaling>
          <c:orientation val="minMax"/>
        </c:scaling>
        <c:delete val="1"/>
        <c:axPos val="b"/>
        <c:majorGridlines/>
        <c:numFmt formatCode="General" sourceLinked="1"/>
        <c:majorTickMark val="none"/>
        <c:minorTickMark val="cross"/>
        <c:tickLblPos val="nextTo"/>
        <c:crossAx val="-1359684320"/>
        <c:crosses val="autoZero"/>
        <c:crossBetween val="between"/>
      </c:valAx>
    </c:plotArea>
    <c:plotVisOnly val="1"/>
    <c:dispBlanksAs val="zero"/>
    <c:showDLblsOverMax val="1"/>
  </c:chart>
  <c:spPr>
    <a:noFill/>
    <a:ln>
      <a:noFill/>
    </a:ln>
  </c:spPr>
  <c:externalData r:id="rId1">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Коефіцієнт міграційного приросту населення (на 1000 жителів), %</a:t>
            </a:r>
          </a:p>
        </c:rich>
      </c:tx>
      <c:overlay val="1"/>
    </c:title>
    <c:autoTitleDeleted val="0"/>
    <c:view3D>
      <c:rotX val="0"/>
      <c:rotY val="0"/>
      <c:rAngAx val="1"/>
    </c:view3D>
    <c:floor>
      <c:thickness val="0"/>
    </c:floor>
    <c:sideWall>
      <c:thickness val="0"/>
    </c:sideWall>
    <c:backWall>
      <c:thickness val="0"/>
    </c:backWall>
    <c:plotArea>
      <c:layout/>
      <c:bar3DChart>
        <c:barDir val="bar"/>
        <c:grouping val="clustered"/>
        <c:varyColors val="1"/>
        <c:ser>
          <c:idx val="0"/>
          <c:order val="0"/>
          <c:spPr>
            <a:gradFill flip="none" rotWithShape="1">
              <a:gsLst>
                <a:gs pos="0">
                  <a:srgbClr val="008000">
                    <a:shade val="30000"/>
                    <a:satMod val="115000"/>
                  </a:srgbClr>
                </a:gs>
                <a:gs pos="50000">
                  <a:srgbClr val="008000">
                    <a:shade val="67500"/>
                    <a:satMod val="115000"/>
                  </a:srgbClr>
                </a:gs>
                <a:gs pos="100000">
                  <a:srgbClr val="008000">
                    <a:shade val="100000"/>
                    <a:satMod val="115000"/>
                  </a:srgbClr>
                </a:gs>
              </a:gsLst>
              <a:lin ang="13500000" scaled="1"/>
              <a:tileRect/>
            </a:gradFill>
            <a:scene3d>
              <a:camera prst="orthographicFront"/>
              <a:lightRig rig="threePt" dir="t"/>
            </a:scene3d>
            <a:sp3d/>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Лист1!$T$209:$W$209</c:f>
              <c:strCache>
                <c:ptCount val="4"/>
                <c:pt idx="0">
                  <c:v>2017</c:v>
                </c:pt>
                <c:pt idx="1">
                  <c:v>2018</c:v>
                </c:pt>
                <c:pt idx="2">
                  <c:v>2019 (очікуване)</c:v>
                </c:pt>
                <c:pt idx="3">
                  <c:v>2020 (прогноз)</c:v>
                </c:pt>
              </c:strCache>
            </c:strRef>
          </c:cat>
          <c:val>
            <c:numRef>
              <c:f>Лист1!$T$210:$W$210</c:f>
              <c:numCache>
                <c:formatCode>General</c:formatCode>
                <c:ptCount val="4"/>
                <c:pt idx="0">
                  <c:v>5.33</c:v>
                </c:pt>
                <c:pt idx="1">
                  <c:v>5.96</c:v>
                </c:pt>
                <c:pt idx="2">
                  <c:v>4.83</c:v>
                </c:pt>
                <c:pt idx="3">
                  <c:v>4.3499999999999996</c:v>
                </c:pt>
              </c:numCache>
            </c:numRef>
          </c:val>
        </c:ser>
        <c:dLbls>
          <c:showLegendKey val="1"/>
          <c:showVal val="1"/>
          <c:showCatName val="1"/>
          <c:showSerName val="1"/>
          <c:showPercent val="1"/>
          <c:showBubbleSize val="1"/>
        </c:dLbls>
        <c:gapWidth val="150"/>
        <c:shape val="cylinder"/>
        <c:axId val="-1359680512"/>
        <c:axId val="-1369317232"/>
        <c:axId val="0"/>
      </c:bar3DChart>
      <c:catAx>
        <c:axId val="-1359680512"/>
        <c:scaling>
          <c:orientation val="minMax"/>
        </c:scaling>
        <c:delete val="1"/>
        <c:axPos val="l"/>
        <c:numFmt formatCode="General" sourceLinked="0"/>
        <c:majorTickMark val="none"/>
        <c:minorTickMark val="cross"/>
        <c:tickLblPos val="nextTo"/>
        <c:crossAx val="-1369317232"/>
        <c:crosses val="autoZero"/>
        <c:auto val="1"/>
        <c:lblAlgn val="ctr"/>
        <c:lblOffset val="100"/>
        <c:noMultiLvlLbl val="1"/>
      </c:catAx>
      <c:valAx>
        <c:axId val="-1369317232"/>
        <c:scaling>
          <c:orientation val="minMax"/>
        </c:scaling>
        <c:delete val="1"/>
        <c:axPos val="b"/>
        <c:numFmt formatCode="General" sourceLinked="1"/>
        <c:majorTickMark val="none"/>
        <c:minorTickMark val="cross"/>
        <c:tickLblPos val="none"/>
        <c:crossAx val="-1359680512"/>
        <c:crosses val="autoZero"/>
        <c:crossBetween val="between"/>
      </c:valAx>
    </c:plotArea>
    <c:plotVisOnly val="1"/>
    <c:dispBlanksAs val="zero"/>
    <c:showDLblsOverMax val="1"/>
  </c:chart>
  <c:spPr>
    <a:ln>
      <a:noFill/>
    </a:ln>
  </c:spPr>
  <c:externalData r:id="rId1">
    <c:autoUpdate val="1"/>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Показник наповнюваності класів, учнів</a:t>
            </a:r>
          </a:p>
        </c:rich>
      </c:tx>
      <c:layout>
        <c:manualLayout>
          <c:xMode val="edge"/>
          <c:yMode val="edge"/>
          <c:x val="0.13632119155837241"/>
          <c:y val="0"/>
        </c:manualLayout>
      </c:layout>
      <c:overlay val="1"/>
    </c:title>
    <c:autoTitleDeleted val="0"/>
    <c:plotArea>
      <c:layout/>
      <c:barChart>
        <c:barDir val="bar"/>
        <c:grouping val="clustered"/>
        <c:varyColors val="1"/>
        <c:ser>
          <c:idx val="0"/>
          <c:order val="0"/>
          <c:spPr>
            <a:solidFill>
              <a:srgbClr val="009900"/>
            </a:solidFill>
            <a:scene3d>
              <a:camera prst="orthographicFront"/>
              <a:lightRig rig="threePt" dir="t"/>
            </a:scene3d>
            <a:sp3d prstMaterial="metal">
              <a:bevelT w="88900" h="88900"/>
            </a:sp3d>
          </c:spPr>
          <c:invertIfNegative val="1"/>
          <c:dLbls>
            <c:dLbl>
              <c:idx val="0"/>
              <c:tx>
                <c:rich>
                  <a:bodyPr/>
                  <a:lstStyle/>
                  <a:p>
                    <a:r>
                      <a:rPr lang="en-US"/>
                      <a:t>27,0</a:t>
                    </a:r>
                  </a:p>
                  <a:p>
                    <a:endParaRPr lang="en-US"/>
                  </a:p>
                </c:rich>
              </c:tx>
              <c:showLegendKey val="1"/>
              <c:showVal val="1"/>
              <c:showCatName val="1"/>
              <c:showSerName val="1"/>
              <c:showPercent val="1"/>
              <c:showBubbleSize val="1"/>
              <c:extLst>
                <c:ext xmlns:c15="http://schemas.microsoft.com/office/drawing/2012/chart" uri="{CE6537A1-D6FC-4f65-9D91-7224C49458BB}"/>
              </c:extLst>
            </c:dLbl>
            <c:dLbl>
              <c:idx val="1"/>
              <c:tx>
                <c:rich>
                  <a:bodyPr/>
                  <a:lstStyle/>
                  <a:p>
                    <a:r>
                      <a:rPr lang="en-US"/>
                      <a:t>28,0</a:t>
                    </a:r>
                  </a:p>
                  <a:p>
                    <a:endParaRPr lang="en-US"/>
                  </a:p>
                </c:rich>
              </c:tx>
              <c:showLegendKey val="1"/>
              <c:showVal val="1"/>
              <c:showCatName val="1"/>
              <c:showSerName val="1"/>
              <c:showPercent val="1"/>
              <c:showBubbleSize val="1"/>
              <c:extLst>
                <c:ext xmlns:c15="http://schemas.microsoft.com/office/drawing/2012/chart" uri="{CE6537A1-D6FC-4f65-9D91-7224C49458BB}"/>
              </c:extLst>
            </c:dLbl>
            <c:dLbl>
              <c:idx val="2"/>
              <c:tx>
                <c:rich>
                  <a:bodyPr/>
                  <a:lstStyle/>
                  <a:p>
                    <a:r>
                      <a:rPr lang="en-US"/>
                      <a:t>28,0</a:t>
                    </a:r>
                  </a:p>
                  <a:p>
                    <a:endParaRPr lang="en-US"/>
                  </a:p>
                </c:rich>
              </c:tx>
              <c:showLegendKey val="1"/>
              <c:showVal val="1"/>
              <c:showCatName val="1"/>
              <c:showSerName val="1"/>
              <c:showPercent val="1"/>
              <c:showBubbleSize val="1"/>
              <c:extLst>
                <c:ext xmlns:c15="http://schemas.microsoft.com/office/drawing/2012/chart" uri="{CE6537A1-D6FC-4f65-9D91-7224C49458BB}"/>
              </c:extLst>
            </c:dLbl>
            <c:dLbl>
              <c:idx val="3"/>
              <c:layout>
                <c:manualLayout>
                  <c:x val="-1.1111111111111141E-2"/>
                  <c:y val="0"/>
                </c:manualLayout>
              </c:layout>
              <c:tx>
                <c:rich>
                  <a:bodyPr/>
                  <a:lstStyle/>
                  <a:p>
                    <a:r>
                      <a:rPr lang="en-US"/>
                      <a:t>28,0</a:t>
                    </a:r>
                  </a:p>
                </c:rich>
              </c:tx>
              <c:showLegendKey val="1"/>
              <c:showVal val="1"/>
              <c:showCatName val="1"/>
              <c:showSerName val="1"/>
              <c:showPercent val="1"/>
              <c:showBubbleSize val="1"/>
              <c:extLst>
                <c:ext xmlns:c15="http://schemas.microsoft.com/office/drawing/2012/chart" uri="{CE6537A1-D6FC-4f65-9D91-7224C49458BB}"/>
              </c:extLst>
            </c:dLbl>
            <c:numFmt formatCode="0.0%" sourceLinked="0"/>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Лист1!$R$62:$U$62</c:f>
              <c:strCache>
                <c:ptCount val="4"/>
                <c:pt idx="0">
                  <c:v>2017</c:v>
                </c:pt>
                <c:pt idx="1">
                  <c:v>2018</c:v>
                </c:pt>
                <c:pt idx="2">
                  <c:v>2019 (очікуване)</c:v>
                </c:pt>
                <c:pt idx="3">
                  <c:v>2020 (прогноз)</c:v>
                </c:pt>
              </c:strCache>
            </c:strRef>
          </c:cat>
          <c:val>
            <c:numRef>
              <c:f>Лист1!$R$63:$U$63</c:f>
              <c:numCache>
                <c:formatCode>0.00%</c:formatCode>
                <c:ptCount val="4"/>
                <c:pt idx="0">
                  <c:v>0.27</c:v>
                </c:pt>
                <c:pt idx="1">
                  <c:v>0.28000000000000008</c:v>
                </c:pt>
                <c:pt idx="2">
                  <c:v>0.28000000000000008</c:v>
                </c:pt>
                <c:pt idx="3">
                  <c:v>0.28000000000000008</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scene3d>
                  <a:sp3d prstMaterial="metal">
                    <a:bevelT w="88900" h="88900"/>
                  </a:sp3d>
                </c14:spPr>
              </c14:invertSolidFillFmt>
            </c:ext>
          </c:extLst>
        </c:ser>
        <c:dLbls>
          <c:showLegendKey val="0"/>
          <c:showVal val="0"/>
          <c:showCatName val="0"/>
          <c:showSerName val="0"/>
          <c:showPercent val="0"/>
          <c:showBubbleSize val="0"/>
        </c:dLbls>
        <c:gapWidth val="150"/>
        <c:axId val="-1369316688"/>
        <c:axId val="-1369321040"/>
      </c:barChart>
      <c:catAx>
        <c:axId val="-1369316688"/>
        <c:scaling>
          <c:orientation val="minMax"/>
        </c:scaling>
        <c:delete val="1"/>
        <c:axPos val="l"/>
        <c:numFmt formatCode="General" sourceLinked="0"/>
        <c:majorTickMark val="none"/>
        <c:minorTickMark val="cross"/>
        <c:tickLblPos val="nextTo"/>
        <c:crossAx val="-1369321040"/>
        <c:crosses val="autoZero"/>
        <c:auto val="1"/>
        <c:lblAlgn val="ctr"/>
        <c:lblOffset val="100"/>
        <c:noMultiLvlLbl val="1"/>
      </c:catAx>
      <c:valAx>
        <c:axId val="-1369321040"/>
        <c:scaling>
          <c:orientation val="minMax"/>
        </c:scaling>
        <c:delete val="1"/>
        <c:axPos val="b"/>
        <c:majorGridlines/>
        <c:numFmt formatCode="0.0%" sourceLinked="0"/>
        <c:majorTickMark val="none"/>
        <c:minorTickMark val="cross"/>
        <c:tickLblPos val="none"/>
        <c:crossAx val="-1369316688"/>
        <c:crosses val="autoZero"/>
        <c:crossBetween val="between"/>
      </c:valAx>
    </c:plotArea>
    <c:plotVisOnly val="1"/>
    <c:dispBlanksAs val="zero"/>
    <c:showDLblsOverMax val="1"/>
  </c:chart>
  <c:spPr>
    <a:ln>
      <a:noFill/>
    </a:ln>
  </c:spPr>
  <c:externalData r:id="rId1">
    <c:autoUpdate val="1"/>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F68F5-AD08-4344-9DBE-865C21216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1977</TotalTime>
  <Pages>486</Pages>
  <Words>129029</Words>
  <Characters>735466</Characters>
  <Application>Microsoft Office Word</Application>
  <DocSecurity>0</DocSecurity>
  <Lines>6128</Lines>
  <Paragraphs>1725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862770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98</cp:revision>
  <cp:lastPrinted>2019-12-13T11:18:00Z</cp:lastPrinted>
  <dcterms:created xsi:type="dcterms:W3CDTF">2018-12-12T07:12:00Z</dcterms:created>
  <dcterms:modified xsi:type="dcterms:W3CDTF">2019-12-17T14:19:00Z</dcterms:modified>
</cp:coreProperties>
</file>