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4C9" w:rsidRDefault="00C624C9" w:rsidP="00C624C9">
      <w:pPr>
        <w:shd w:val="clear" w:color="auto" w:fill="FFFFFF"/>
        <w:spacing w:after="150"/>
        <w:jc w:val="center"/>
        <w:rPr>
          <w:b/>
          <w:color w:val="000000" w:themeColor="text1"/>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4.95pt;margin-top:0;width:39.45pt;height:50.4pt;z-index:251658240" o:allowincell="f">
            <v:imagedata r:id="rId4" o:title=""/>
            <w10:wrap type="topAndBottom"/>
          </v:shape>
          <o:OLEObject Type="Embed" ProgID="MS_ClipArt_Gallery" ShapeID="_x0000_s1026" DrawAspect="Content" ObjectID="_1740472737" r:id="rId5"/>
        </w:object>
      </w:r>
      <w:r>
        <w:rPr>
          <w:b/>
          <w:color w:val="000000" w:themeColor="text1"/>
          <w:sz w:val="28"/>
          <w:szCs w:val="28"/>
          <w:lang w:val="uk-UA"/>
        </w:rPr>
        <w:t>ОБУХІВСЬКА МІСЬКА РАДА</w:t>
      </w:r>
    </w:p>
    <w:p w:rsidR="00C624C9" w:rsidRDefault="00C624C9" w:rsidP="00C624C9">
      <w:pPr>
        <w:jc w:val="center"/>
        <w:rPr>
          <w:b/>
          <w:color w:val="000000" w:themeColor="text1"/>
          <w:sz w:val="28"/>
          <w:szCs w:val="28"/>
          <w:lang w:val="uk-UA"/>
        </w:rPr>
      </w:pPr>
      <w:r>
        <w:rPr>
          <w:b/>
          <w:color w:val="000000" w:themeColor="text1"/>
          <w:sz w:val="28"/>
          <w:szCs w:val="28"/>
          <w:lang w:val="uk-UA"/>
        </w:rPr>
        <w:t>КИЇВСЬКОЇ ОБЛАСТІ</w:t>
      </w:r>
    </w:p>
    <w:p w:rsidR="00C624C9" w:rsidRDefault="00C624C9" w:rsidP="00C624C9">
      <w:pPr>
        <w:jc w:val="center"/>
        <w:rPr>
          <w:b/>
          <w:color w:val="000000" w:themeColor="text1"/>
          <w:sz w:val="28"/>
          <w:szCs w:val="28"/>
          <w:lang w:val="uk-UA"/>
        </w:rPr>
      </w:pPr>
      <w:r>
        <w:rPr>
          <w:b/>
          <w:color w:val="000000" w:themeColor="text1"/>
          <w:sz w:val="28"/>
          <w:szCs w:val="28"/>
          <w:lang w:val="uk-UA"/>
        </w:rPr>
        <w:t>ВИКОНАВЧИЙ КОМІТЕТ</w:t>
      </w:r>
    </w:p>
    <w:p w:rsidR="00C624C9" w:rsidRDefault="00C624C9" w:rsidP="00C624C9">
      <w:pPr>
        <w:jc w:val="center"/>
        <w:rPr>
          <w:b/>
          <w:color w:val="000000" w:themeColor="text1"/>
          <w:sz w:val="28"/>
          <w:szCs w:val="28"/>
          <w:lang w:val="uk-UA"/>
        </w:rPr>
      </w:pPr>
      <w:r>
        <w:rPr>
          <w:b/>
          <w:color w:val="000000" w:themeColor="text1"/>
          <w:sz w:val="28"/>
          <w:szCs w:val="28"/>
          <w:lang w:val="uk-UA"/>
        </w:rPr>
        <w:t>РІШЕННЯ №</w:t>
      </w:r>
      <w:r>
        <w:rPr>
          <w:b/>
          <w:color w:val="000000" w:themeColor="text1"/>
          <w:sz w:val="28"/>
          <w:szCs w:val="28"/>
          <w:lang w:val="uk-UA"/>
        </w:rPr>
        <w:t>81</w:t>
      </w:r>
      <w:r>
        <w:rPr>
          <w:b/>
          <w:color w:val="000000" w:themeColor="text1"/>
          <w:sz w:val="28"/>
          <w:szCs w:val="28"/>
          <w:lang w:val="uk-UA"/>
        </w:rPr>
        <w:t xml:space="preserve"> </w:t>
      </w:r>
    </w:p>
    <w:p w:rsidR="00C624C9" w:rsidRDefault="00C624C9" w:rsidP="00C624C9">
      <w:pPr>
        <w:rPr>
          <w:color w:val="000000" w:themeColor="text1"/>
          <w:sz w:val="28"/>
          <w:szCs w:val="28"/>
          <w:lang w:val="uk-UA"/>
        </w:rPr>
      </w:pPr>
      <w:r>
        <w:rPr>
          <w:color w:val="000000" w:themeColor="text1"/>
          <w:sz w:val="28"/>
          <w:szCs w:val="28"/>
          <w:lang w:val="uk-UA"/>
        </w:rPr>
        <w:t>від  07 березня 2023 року</w:t>
      </w:r>
      <w:r>
        <w:rPr>
          <w:color w:val="000000" w:themeColor="text1"/>
          <w:sz w:val="28"/>
          <w:szCs w:val="28"/>
          <w:lang w:val="uk-UA"/>
        </w:rPr>
        <w:tab/>
      </w:r>
      <w:r>
        <w:rPr>
          <w:color w:val="000000" w:themeColor="text1"/>
          <w:sz w:val="28"/>
          <w:szCs w:val="28"/>
          <w:lang w:val="uk-UA"/>
        </w:rPr>
        <w:tab/>
      </w:r>
      <w:r>
        <w:rPr>
          <w:color w:val="000000" w:themeColor="text1"/>
          <w:sz w:val="28"/>
          <w:szCs w:val="28"/>
          <w:lang w:val="uk-UA"/>
        </w:rPr>
        <w:tab/>
        <w:t xml:space="preserve">                                              м. Обухів</w:t>
      </w:r>
    </w:p>
    <w:p w:rsidR="00C624C9" w:rsidRDefault="00C624C9" w:rsidP="00C624C9">
      <w:pPr>
        <w:rPr>
          <w:color w:val="000000" w:themeColor="text1"/>
          <w:sz w:val="28"/>
          <w:szCs w:val="28"/>
          <w:lang w:val="uk-UA"/>
        </w:rPr>
      </w:pPr>
    </w:p>
    <w:p w:rsidR="00C624C9" w:rsidRDefault="00C624C9" w:rsidP="00C624C9">
      <w:pPr>
        <w:suppressAutoHyphens/>
        <w:rPr>
          <w:color w:val="000000"/>
          <w:sz w:val="28"/>
          <w:szCs w:val="28"/>
          <w:shd w:val="clear" w:color="auto" w:fill="FFFFFF"/>
          <w:lang w:val="uk-UA"/>
        </w:rPr>
      </w:pPr>
      <w:r>
        <w:rPr>
          <w:sz w:val="28"/>
          <w:szCs w:val="20"/>
          <w:lang w:val="uk-UA" w:eastAsia="zh-CN"/>
        </w:rPr>
        <w:t xml:space="preserve">Про </w:t>
      </w:r>
      <w:r>
        <w:rPr>
          <w:color w:val="000000"/>
          <w:sz w:val="28"/>
          <w:szCs w:val="28"/>
          <w:shd w:val="clear" w:color="auto" w:fill="FFFFFF"/>
          <w:lang w:val="uk-UA"/>
        </w:rPr>
        <w:t>розподіл продуктів харчування з місцевого матеріального</w:t>
      </w:r>
    </w:p>
    <w:p w:rsidR="00C624C9" w:rsidRDefault="00C624C9" w:rsidP="00C624C9">
      <w:pPr>
        <w:suppressAutoHyphens/>
        <w:rPr>
          <w:color w:val="000000"/>
          <w:sz w:val="28"/>
          <w:szCs w:val="28"/>
          <w:shd w:val="clear" w:color="auto" w:fill="FFFFFF"/>
          <w:lang w:val="uk-UA"/>
        </w:rPr>
      </w:pPr>
      <w:r>
        <w:rPr>
          <w:color w:val="000000"/>
          <w:sz w:val="28"/>
          <w:szCs w:val="28"/>
          <w:shd w:val="clear" w:color="auto" w:fill="FFFFFF"/>
          <w:lang w:val="uk-UA"/>
        </w:rPr>
        <w:t xml:space="preserve">резерву структурним підрозділам Виконавчого комітету Обухівської </w:t>
      </w:r>
    </w:p>
    <w:p w:rsidR="00C624C9" w:rsidRDefault="00C624C9" w:rsidP="00C624C9">
      <w:pPr>
        <w:suppressAutoHyphens/>
        <w:rPr>
          <w:sz w:val="28"/>
          <w:szCs w:val="20"/>
          <w:lang w:val="uk-UA" w:eastAsia="zh-CN"/>
        </w:rPr>
      </w:pPr>
      <w:r>
        <w:rPr>
          <w:color w:val="000000"/>
          <w:sz w:val="28"/>
          <w:szCs w:val="28"/>
          <w:shd w:val="clear" w:color="auto" w:fill="FFFFFF"/>
          <w:lang w:val="uk-UA"/>
        </w:rPr>
        <w:t>міської ради Київської області, закладів та установ</w:t>
      </w:r>
    </w:p>
    <w:p w:rsidR="00C624C9" w:rsidRDefault="00C624C9" w:rsidP="00C624C9">
      <w:pPr>
        <w:shd w:val="clear" w:color="auto" w:fill="FFFFFF"/>
        <w:textAlignment w:val="baseline"/>
        <w:rPr>
          <w:bCs/>
          <w:color w:val="000000"/>
          <w:sz w:val="27"/>
          <w:szCs w:val="27"/>
          <w:bdr w:val="none" w:sz="0" w:space="0" w:color="auto" w:frame="1"/>
          <w:lang w:val="uk-UA"/>
        </w:rPr>
      </w:pPr>
    </w:p>
    <w:p w:rsidR="00C624C9" w:rsidRDefault="00C624C9" w:rsidP="00C624C9">
      <w:pPr>
        <w:autoSpaceDE w:val="0"/>
        <w:autoSpaceDN w:val="0"/>
        <w:adjustRightInd w:val="0"/>
        <w:ind w:right="-143"/>
        <w:jc w:val="both"/>
        <w:rPr>
          <w:sz w:val="28"/>
          <w:szCs w:val="28"/>
          <w:lang w:val="uk-UA"/>
        </w:rPr>
      </w:pPr>
      <w:r>
        <w:rPr>
          <w:sz w:val="28"/>
          <w:szCs w:val="28"/>
          <w:lang w:val="uk-UA"/>
        </w:rPr>
        <w:t xml:space="preserve">          Відповідно до статей 19 та 98 Кодексу цивільного захисту України, керуючись підпунктом 3 пункту а частини 1 статті 36-1 Закону України «Про місцеве самоврядування в Україні», Порядком створення та використання матеріальних резервів для запобігання і ліквідації наслідків надзвичайних ситуацій, затвердженим постановою Кабінету Міністрів України від 30 вересня 2015 року № 775, пунктом 12 Порядку створення та використання матеріальних резервів для запобігання і ліквідації наслідків надзвичайних ситуацій на об’єктах та територіях Обухівської територіальної громади, що затверджений розпорядженням Обухівського міського голови від 05 грудня 2022 року № 364 «Про створення та використання матеріальних резервів для запобігання і ліквідації наслідків надзвичайних ситуацій на об’єктах та територіях Обухівської міської територіальної громади», рішенням Обухівської міської ради Київської області «Про відпуск матеріальних цінностей з місцевого матеріального резерву Виконавчого комітету Обухівської міської ради» № 793–38 -VІІІ від 28.02.2023</w:t>
      </w:r>
      <w:r>
        <w:rPr>
          <w:rFonts w:ascii="ProbaPro" w:hAnsi="ProbaPro"/>
          <w:color w:val="212529"/>
          <w:sz w:val="27"/>
          <w:szCs w:val="27"/>
          <w:lang w:val="uk-UA"/>
        </w:rPr>
        <w:t xml:space="preserve"> року, </w:t>
      </w:r>
      <w:r>
        <w:rPr>
          <w:sz w:val="28"/>
          <w:szCs w:val="28"/>
          <w:lang w:val="uk-UA"/>
        </w:rPr>
        <w:t xml:space="preserve">враховуючи подання директора  </w:t>
      </w:r>
      <w:r>
        <w:rPr>
          <w:color w:val="000000"/>
          <w:sz w:val="28"/>
          <w:szCs w:val="28"/>
          <w:lang w:val="uk-UA"/>
        </w:rPr>
        <w:t>Територіального центру надання соціальних послуг Обухівської міської ради Київської області</w:t>
      </w:r>
      <w:r>
        <w:rPr>
          <w:color w:val="333333"/>
          <w:sz w:val="28"/>
          <w:szCs w:val="28"/>
          <w:shd w:val="clear" w:color="auto" w:fill="FFFFFF"/>
          <w:lang w:val="uk-UA"/>
        </w:rPr>
        <w:t xml:space="preserve"> </w:t>
      </w:r>
      <w:r>
        <w:rPr>
          <w:sz w:val="28"/>
          <w:szCs w:val="28"/>
          <w:lang w:val="uk-UA"/>
        </w:rPr>
        <w:t xml:space="preserve">від 08.02.2023, директора </w:t>
      </w:r>
      <w:r>
        <w:rPr>
          <w:color w:val="000000"/>
          <w:sz w:val="28"/>
          <w:szCs w:val="28"/>
          <w:lang w:val="uk-UA"/>
        </w:rPr>
        <w:t>Комунального некомерційного підприємства Обухівської міської ради «Обухівська багатопрофільна лікарня інтенсивного лікування»</w:t>
      </w:r>
      <w:r>
        <w:rPr>
          <w:color w:val="333333"/>
          <w:sz w:val="28"/>
          <w:szCs w:val="28"/>
          <w:shd w:val="clear" w:color="auto" w:fill="FFFFFF"/>
          <w:lang w:val="uk-UA"/>
        </w:rPr>
        <w:t xml:space="preserve"> від 09.02.2023, начальника </w:t>
      </w:r>
      <w:r>
        <w:rPr>
          <w:color w:val="000000"/>
          <w:sz w:val="28"/>
          <w:szCs w:val="28"/>
          <w:lang w:val="uk-UA"/>
        </w:rPr>
        <w:t>Управління освіти Виконавчого комітету Обухівської міської ради Київської області</w:t>
      </w:r>
      <w:r>
        <w:rPr>
          <w:sz w:val="28"/>
          <w:szCs w:val="28"/>
          <w:lang w:val="uk-UA"/>
        </w:rPr>
        <w:t xml:space="preserve"> щодо використання матеріальних цінностей продовольчої групи матеріального резерву Виконавчого комітету Обухівської міської ради </w:t>
      </w:r>
    </w:p>
    <w:p w:rsidR="00C624C9" w:rsidRDefault="00C624C9" w:rsidP="00C624C9">
      <w:pPr>
        <w:pStyle w:val="2"/>
        <w:jc w:val="center"/>
        <w:rPr>
          <w:rFonts w:ascii="Times New Roman" w:hAnsi="Times New Roman" w:cs="Times New Roman"/>
          <w:b/>
          <w:color w:val="auto"/>
          <w:sz w:val="28"/>
          <w:szCs w:val="28"/>
        </w:rPr>
      </w:pPr>
      <w:r>
        <w:rPr>
          <w:rFonts w:ascii="Times New Roman" w:hAnsi="Times New Roman" w:cs="Times New Roman"/>
          <w:b/>
          <w:color w:val="auto"/>
          <w:sz w:val="28"/>
          <w:szCs w:val="28"/>
        </w:rPr>
        <w:t>ВИКОНАВЧИЙ КОМІТЕТ ОБУХІВСЬКОЇ МІСЬКОЇ РАДИ</w:t>
      </w:r>
    </w:p>
    <w:p w:rsidR="00C624C9" w:rsidRDefault="00C624C9" w:rsidP="00C624C9">
      <w:pPr>
        <w:pStyle w:val="2"/>
        <w:jc w:val="center"/>
        <w:rPr>
          <w:rFonts w:ascii="Times New Roman" w:hAnsi="Times New Roman" w:cs="Times New Roman"/>
          <w:b/>
          <w:color w:val="auto"/>
          <w:sz w:val="28"/>
          <w:szCs w:val="28"/>
        </w:rPr>
      </w:pPr>
      <w:r>
        <w:rPr>
          <w:rFonts w:ascii="Times New Roman" w:hAnsi="Times New Roman" w:cs="Times New Roman"/>
          <w:b/>
          <w:color w:val="auto"/>
          <w:sz w:val="28"/>
          <w:szCs w:val="28"/>
        </w:rPr>
        <w:t>ВИРІШИВ:</w:t>
      </w:r>
    </w:p>
    <w:p w:rsidR="00C624C9" w:rsidRDefault="00C624C9" w:rsidP="00C624C9">
      <w:pPr>
        <w:rPr>
          <w:b/>
          <w:lang w:val="uk-UA"/>
        </w:rPr>
      </w:pPr>
    </w:p>
    <w:p w:rsidR="00C624C9" w:rsidRDefault="00C624C9" w:rsidP="00C624C9">
      <w:pPr>
        <w:jc w:val="both"/>
        <w:rPr>
          <w:color w:val="000000"/>
          <w:spacing w:val="-3"/>
          <w:sz w:val="28"/>
          <w:szCs w:val="28"/>
          <w:lang w:val="uk-UA"/>
        </w:rPr>
      </w:pPr>
      <w:r>
        <w:rPr>
          <w:color w:val="000000"/>
          <w:spacing w:val="-3"/>
          <w:sz w:val="28"/>
          <w:szCs w:val="28"/>
          <w:lang w:val="uk-UA"/>
        </w:rPr>
        <w:t xml:space="preserve">1. Передати з балансу Виконавчого комітету Обухівської міської ради Київської області </w:t>
      </w:r>
      <w:r>
        <w:rPr>
          <w:color w:val="000000"/>
          <w:sz w:val="28"/>
          <w:szCs w:val="28"/>
          <w:lang w:val="uk-UA"/>
        </w:rPr>
        <w:t>на баланс Територіальному центру надання соціальних послуг Обухівської міської ради Київської області</w:t>
      </w:r>
      <w:r>
        <w:rPr>
          <w:color w:val="333333"/>
          <w:sz w:val="28"/>
          <w:szCs w:val="28"/>
          <w:shd w:val="clear" w:color="auto" w:fill="FFFFFF"/>
          <w:lang w:val="uk-UA"/>
        </w:rPr>
        <w:t xml:space="preserve"> </w:t>
      </w:r>
      <w:r>
        <w:rPr>
          <w:color w:val="000000"/>
          <w:sz w:val="28"/>
          <w:szCs w:val="28"/>
          <w:lang w:val="uk-UA"/>
        </w:rPr>
        <w:t>продукти харчування, що</w:t>
      </w:r>
      <w:r>
        <w:rPr>
          <w:sz w:val="28"/>
          <w:szCs w:val="28"/>
          <w:lang w:val="uk-UA"/>
        </w:rPr>
        <w:t xml:space="preserve"> передані з місцевого матеріального резерву Виконавчого комітету Обухівської міської ради Київської області</w:t>
      </w:r>
      <w:r>
        <w:rPr>
          <w:color w:val="000000"/>
          <w:sz w:val="28"/>
          <w:szCs w:val="28"/>
          <w:lang w:val="uk-UA"/>
        </w:rPr>
        <w:t xml:space="preserve">, згідно з додатком 1, </w:t>
      </w:r>
      <w:r>
        <w:rPr>
          <w:color w:val="000000"/>
          <w:spacing w:val="-3"/>
          <w:sz w:val="28"/>
          <w:szCs w:val="28"/>
          <w:lang w:val="uk-UA"/>
        </w:rPr>
        <w:t>для задоволення потреб одиноких непрацездатних громадян відділення стаціонарного догляду для постійного проживання,</w:t>
      </w:r>
      <w:r>
        <w:rPr>
          <w:color w:val="000000"/>
          <w:sz w:val="28"/>
          <w:szCs w:val="28"/>
          <w:lang w:val="uk-UA"/>
        </w:rPr>
        <w:t xml:space="preserve"> згідно з додатком 1</w:t>
      </w:r>
      <w:r>
        <w:rPr>
          <w:color w:val="000000"/>
          <w:spacing w:val="-3"/>
          <w:sz w:val="28"/>
          <w:szCs w:val="28"/>
          <w:lang w:val="uk-UA"/>
        </w:rPr>
        <w:t>.</w:t>
      </w:r>
    </w:p>
    <w:p w:rsidR="00C624C9" w:rsidRDefault="00C624C9" w:rsidP="00C624C9">
      <w:pPr>
        <w:jc w:val="both"/>
        <w:rPr>
          <w:color w:val="000000"/>
          <w:spacing w:val="-3"/>
          <w:sz w:val="28"/>
          <w:szCs w:val="28"/>
          <w:lang w:val="uk-UA"/>
        </w:rPr>
      </w:pPr>
      <w:r>
        <w:rPr>
          <w:color w:val="000000"/>
          <w:spacing w:val="-3"/>
          <w:sz w:val="28"/>
          <w:szCs w:val="28"/>
          <w:lang w:val="uk-UA"/>
        </w:rPr>
        <w:t xml:space="preserve">2. Передати з балансу Виконавчого комітету Обухівської міської ради Київської області </w:t>
      </w:r>
      <w:r>
        <w:rPr>
          <w:color w:val="000000"/>
          <w:sz w:val="28"/>
          <w:szCs w:val="28"/>
          <w:lang w:val="uk-UA"/>
        </w:rPr>
        <w:t xml:space="preserve">на баланс Комунальному некомерційному підприємству Обухівської </w:t>
      </w:r>
      <w:r>
        <w:rPr>
          <w:color w:val="000000"/>
          <w:sz w:val="28"/>
          <w:szCs w:val="28"/>
          <w:lang w:val="uk-UA"/>
        </w:rPr>
        <w:lastRenderedPageBreak/>
        <w:t>міської ради «Обухівська багатопрофільна лікарня інтенсивного лікування»</w:t>
      </w:r>
      <w:r>
        <w:rPr>
          <w:color w:val="333333"/>
          <w:sz w:val="28"/>
          <w:szCs w:val="28"/>
          <w:shd w:val="clear" w:color="auto" w:fill="FFFFFF"/>
          <w:lang w:val="uk-UA"/>
        </w:rPr>
        <w:t xml:space="preserve"> </w:t>
      </w:r>
      <w:r>
        <w:rPr>
          <w:color w:val="000000"/>
          <w:sz w:val="28"/>
          <w:szCs w:val="28"/>
          <w:lang w:val="uk-UA"/>
        </w:rPr>
        <w:t>продукти харчування, що</w:t>
      </w:r>
      <w:r>
        <w:rPr>
          <w:sz w:val="28"/>
          <w:szCs w:val="28"/>
          <w:lang w:val="uk-UA"/>
        </w:rPr>
        <w:t xml:space="preserve"> передані з місцевого матеріального резерву Виконавчого комітету Обухівської міської ради Київської області</w:t>
      </w:r>
      <w:r>
        <w:rPr>
          <w:color w:val="000000"/>
          <w:sz w:val="28"/>
          <w:szCs w:val="28"/>
          <w:lang w:val="uk-UA"/>
        </w:rPr>
        <w:t xml:space="preserve">, </w:t>
      </w:r>
      <w:r>
        <w:rPr>
          <w:color w:val="000000"/>
          <w:spacing w:val="-3"/>
          <w:sz w:val="28"/>
          <w:szCs w:val="28"/>
          <w:lang w:val="uk-UA"/>
        </w:rPr>
        <w:t>для забезпечення харчування пацієнтів стаціонару,</w:t>
      </w:r>
      <w:r>
        <w:rPr>
          <w:color w:val="000000"/>
          <w:sz w:val="28"/>
          <w:szCs w:val="28"/>
          <w:lang w:val="uk-UA"/>
        </w:rPr>
        <w:t xml:space="preserve"> згідно з додатком 2.</w:t>
      </w:r>
    </w:p>
    <w:p w:rsidR="00C624C9" w:rsidRDefault="00C624C9" w:rsidP="00C624C9">
      <w:pPr>
        <w:jc w:val="both"/>
        <w:rPr>
          <w:color w:val="000000"/>
          <w:spacing w:val="-3"/>
          <w:sz w:val="28"/>
          <w:szCs w:val="28"/>
          <w:lang w:val="uk-UA"/>
        </w:rPr>
      </w:pPr>
      <w:r>
        <w:rPr>
          <w:color w:val="000000"/>
          <w:spacing w:val="-3"/>
          <w:sz w:val="28"/>
          <w:szCs w:val="28"/>
          <w:lang w:val="uk-UA"/>
        </w:rPr>
        <w:t xml:space="preserve">3. Передати з балансу Виконавчого комітету Обухівської міської ради Київської області </w:t>
      </w:r>
      <w:r>
        <w:rPr>
          <w:color w:val="000000"/>
          <w:sz w:val="28"/>
          <w:szCs w:val="28"/>
          <w:lang w:val="uk-UA"/>
        </w:rPr>
        <w:t>на баланс Управлінню освіти Виконавчого комітету Обухівської міської ради Київської області</w:t>
      </w:r>
      <w:r>
        <w:rPr>
          <w:color w:val="333333"/>
          <w:sz w:val="28"/>
          <w:szCs w:val="28"/>
          <w:shd w:val="clear" w:color="auto" w:fill="FFFFFF"/>
          <w:lang w:val="uk-UA"/>
        </w:rPr>
        <w:t xml:space="preserve"> </w:t>
      </w:r>
      <w:r>
        <w:rPr>
          <w:color w:val="000000"/>
          <w:sz w:val="28"/>
          <w:szCs w:val="28"/>
          <w:lang w:val="uk-UA"/>
        </w:rPr>
        <w:t>продукти харчування, що</w:t>
      </w:r>
      <w:r>
        <w:rPr>
          <w:sz w:val="28"/>
          <w:szCs w:val="28"/>
          <w:lang w:val="uk-UA"/>
        </w:rPr>
        <w:t xml:space="preserve"> передані з місцевого матеріального резерву Виконавчого комітету Обухівської міської ради Київської області</w:t>
      </w:r>
      <w:r>
        <w:rPr>
          <w:color w:val="000000"/>
          <w:sz w:val="28"/>
          <w:szCs w:val="28"/>
          <w:lang w:val="uk-UA"/>
        </w:rPr>
        <w:t xml:space="preserve">, </w:t>
      </w:r>
      <w:r>
        <w:rPr>
          <w:color w:val="000000"/>
          <w:spacing w:val="-3"/>
          <w:sz w:val="28"/>
          <w:szCs w:val="28"/>
          <w:lang w:val="uk-UA"/>
        </w:rPr>
        <w:t>для забезпечення харчування членів добровольчих формувань Обухівської територіальної громади,</w:t>
      </w:r>
      <w:r>
        <w:rPr>
          <w:color w:val="000000"/>
          <w:sz w:val="28"/>
          <w:szCs w:val="28"/>
          <w:lang w:val="uk-UA"/>
        </w:rPr>
        <w:t xml:space="preserve"> згідно з додатком 3.</w:t>
      </w:r>
    </w:p>
    <w:p w:rsidR="00C624C9" w:rsidRDefault="00C624C9" w:rsidP="00C624C9">
      <w:pPr>
        <w:suppressAutoHyphens/>
        <w:jc w:val="both"/>
        <w:rPr>
          <w:color w:val="000000"/>
          <w:spacing w:val="-3"/>
          <w:sz w:val="28"/>
          <w:szCs w:val="28"/>
          <w:lang w:val="uk-UA"/>
        </w:rPr>
      </w:pPr>
      <w:r>
        <w:rPr>
          <w:color w:val="000000"/>
          <w:spacing w:val="-3"/>
          <w:sz w:val="28"/>
          <w:szCs w:val="28"/>
          <w:lang w:val="uk-UA"/>
        </w:rPr>
        <w:t>4. Виконавчому комітету Обухівської міської ради Київської області:</w:t>
      </w:r>
    </w:p>
    <w:p w:rsidR="00C624C9" w:rsidRDefault="00C624C9" w:rsidP="00C624C9">
      <w:pPr>
        <w:suppressAutoHyphens/>
        <w:jc w:val="both"/>
        <w:rPr>
          <w:color w:val="000000"/>
          <w:spacing w:val="-3"/>
          <w:sz w:val="28"/>
          <w:szCs w:val="28"/>
          <w:lang w:val="uk-UA"/>
        </w:rPr>
      </w:pPr>
      <w:r>
        <w:rPr>
          <w:color w:val="000000"/>
          <w:spacing w:val="-3"/>
          <w:sz w:val="28"/>
          <w:szCs w:val="28"/>
          <w:lang w:val="uk-UA"/>
        </w:rPr>
        <w:t>- з</w:t>
      </w:r>
      <w:r>
        <w:rPr>
          <w:sz w:val="28"/>
          <w:szCs w:val="20"/>
          <w:lang w:val="uk-UA" w:eastAsia="zh-CN"/>
        </w:rPr>
        <w:t xml:space="preserve">абезпечити окремі категорій соціально незахищених громадян Обухівської міської територіальної громади безкоштовними продуктовими наборами за рахунок </w:t>
      </w:r>
      <w:r>
        <w:rPr>
          <w:color w:val="000000"/>
          <w:sz w:val="28"/>
          <w:szCs w:val="28"/>
          <w:lang w:val="uk-UA"/>
        </w:rPr>
        <w:t>продуктів харчування, що</w:t>
      </w:r>
      <w:r>
        <w:rPr>
          <w:sz w:val="28"/>
          <w:szCs w:val="28"/>
          <w:lang w:val="uk-UA"/>
        </w:rPr>
        <w:t xml:space="preserve"> передані з місцевого матеріального резерву Виконавчого комітету Обухівської міської ради Київської області,</w:t>
      </w:r>
      <w:r>
        <w:rPr>
          <w:color w:val="000000"/>
          <w:sz w:val="28"/>
          <w:szCs w:val="28"/>
          <w:lang w:val="uk-UA"/>
        </w:rPr>
        <w:t xml:space="preserve"> згідно з додатком 4</w:t>
      </w:r>
      <w:r>
        <w:rPr>
          <w:color w:val="000000"/>
          <w:spacing w:val="-3"/>
          <w:sz w:val="28"/>
          <w:szCs w:val="28"/>
          <w:lang w:val="uk-UA"/>
        </w:rPr>
        <w:t>, відповідно до Порядку забезпечення о</w:t>
      </w:r>
      <w:r>
        <w:rPr>
          <w:sz w:val="28"/>
          <w:szCs w:val="20"/>
          <w:lang w:val="uk-UA" w:eastAsia="zh-CN"/>
        </w:rPr>
        <w:t>кремих категорій соціально незахищених громадян Обухівської міської територіальної громади безкоштовними продуктовими наборами.</w:t>
      </w:r>
    </w:p>
    <w:p w:rsidR="00C624C9" w:rsidRDefault="00C624C9" w:rsidP="00C624C9">
      <w:pPr>
        <w:jc w:val="both"/>
        <w:rPr>
          <w:color w:val="000000"/>
          <w:spacing w:val="-2"/>
          <w:sz w:val="28"/>
          <w:szCs w:val="28"/>
          <w:lang w:val="uk-UA"/>
        </w:rPr>
      </w:pPr>
      <w:r>
        <w:rPr>
          <w:color w:val="000000"/>
          <w:spacing w:val="-1"/>
          <w:sz w:val="28"/>
          <w:szCs w:val="28"/>
          <w:lang w:val="uk-UA"/>
        </w:rPr>
        <w:t xml:space="preserve">5. Сектору </w:t>
      </w:r>
      <w:r>
        <w:rPr>
          <w:sz w:val="28"/>
          <w:szCs w:val="28"/>
          <w:lang w:val="uk-UA"/>
        </w:rPr>
        <w:t>з питань надзвичайних ситуацій та цивільного захисту</w:t>
      </w:r>
      <w:r>
        <w:rPr>
          <w:color w:val="000000"/>
          <w:sz w:val="28"/>
          <w:szCs w:val="28"/>
          <w:lang w:val="uk-UA"/>
        </w:rPr>
        <w:t xml:space="preserve"> Виконавчого комітету</w:t>
      </w:r>
      <w:r>
        <w:rPr>
          <w:color w:val="000000"/>
          <w:sz w:val="28"/>
          <w:szCs w:val="28"/>
        </w:rPr>
        <w:t> </w:t>
      </w:r>
      <w:r>
        <w:rPr>
          <w:color w:val="000000"/>
          <w:sz w:val="28"/>
          <w:szCs w:val="28"/>
          <w:lang w:val="uk-UA"/>
        </w:rPr>
        <w:t>Обухівської міської ради</w:t>
      </w:r>
      <w:r>
        <w:rPr>
          <w:color w:val="000000"/>
          <w:sz w:val="28"/>
          <w:szCs w:val="28"/>
        </w:rPr>
        <w:t> </w:t>
      </w:r>
      <w:r>
        <w:rPr>
          <w:color w:val="000000"/>
          <w:sz w:val="28"/>
          <w:szCs w:val="28"/>
          <w:lang w:val="uk-UA"/>
        </w:rPr>
        <w:t xml:space="preserve">Київської області організувати передачу </w:t>
      </w:r>
      <w:r>
        <w:rPr>
          <w:color w:val="333333"/>
          <w:sz w:val="28"/>
          <w:szCs w:val="28"/>
          <w:shd w:val="clear" w:color="auto" w:fill="FFFFFF"/>
          <w:lang w:val="uk-UA"/>
        </w:rPr>
        <w:t>продуктів харчування</w:t>
      </w:r>
      <w:r>
        <w:rPr>
          <w:bCs/>
          <w:spacing w:val="-3"/>
          <w:sz w:val="28"/>
          <w:szCs w:val="28"/>
          <w:lang w:val="uk-UA"/>
        </w:rPr>
        <w:t xml:space="preserve">, </w:t>
      </w:r>
      <w:r>
        <w:rPr>
          <w:color w:val="000000"/>
          <w:spacing w:val="-2"/>
          <w:sz w:val="28"/>
          <w:szCs w:val="28"/>
          <w:lang w:val="uk-UA"/>
        </w:rPr>
        <w:t>оформити акт приймання-передачі в установленому порядку.</w:t>
      </w:r>
    </w:p>
    <w:p w:rsidR="00C624C9" w:rsidRDefault="00C624C9" w:rsidP="00C624C9">
      <w:pPr>
        <w:jc w:val="both"/>
        <w:rPr>
          <w:sz w:val="28"/>
          <w:szCs w:val="28"/>
          <w:lang w:val="uk-UA"/>
        </w:rPr>
      </w:pPr>
      <w:r>
        <w:rPr>
          <w:color w:val="000000"/>
          <w:spacing w:val="-2"/>
          <w:sz w:val="28"/>
          <w:szCs w:val="28"/>
        </w:rPr>
        <w:t> </w:t>
      </w:r>
      <w:r>
        <w:rPr>
          <w:color w:val="000000"/>
          <w:spacing w:val="-2"/>
          <w:sz w:val="28"/>
          <w:szCs w:val="28"/>
          <w:lang w:val="uk-UA"/>
        </w:rPr>
        <w:t xml:space="preserve">6. </w:t>
      </w:r>
      <w:r>
        <w:rPr>
          <w:sz w:val="28"/>
          <w:szCs w:val="28"/>
          <w:lang w:val="uk-UA"/>
        </w:rPr>
        <w:t xml:space="preserve">Контроль за виконанням даного рішення покласти на заступника міського голови з питань </w:t>
      </w:r>
      <w:r w:rsidRPr="00C624C9">
        <w:rPr>
          <w:rStyle w:val="a6"/>
          <w:b w:val="0"/>
          <w:sz w:val="28"/>
          <w:szCs w:val="28"/>
          <w:lang w:val="uk-UA"/>
        </w:rPr>
        <w:t>діяльності виконавчих органів Обухівської міської ради</w:t>
      </w:r>
      <w:r>
        <w:rPr>
          <w:rStyle w:val="apple-converted-space"/>
          <w:rFonts w:eastAsia="Calibri"/>
          <w:b/>
        </w:rPr>
        <w:t> </w:t>
      </w:r>
      <w:r>
        <w:rPr>
          <w:b/>
          <w:sz w:val="28"/>
          <w:szCs w:val="28"/>
          <w:lang w:val="uk-UA"/>
        </w:rPr>
        <w:t xml:space="preserve"> </w:t>
      </w:r>
      <w:r>
        <w:rPr>
          <w:sz w:val="28"/>
          <w:szCs w:val="28"/>
          <w:lang w:val="uk-UA"/>
        </w:rPr>
        <w:t>Антоніну ШЕВЧЕНКО.</w:t>
      </w:r>
    </w:p>
    <w:p w:rsidR="00C624C9" w:rsidRDefault="00C624C9" w:rsidP="00C624C9">
      <w:pPr>
        <w:pStyle w:val="a4"/>
        <w:tabs>
          <w:tab w:val="left" w:pos="993"/>
        </w:tabs>
        <w:spacing w:before="0" w:beforeAutospacing="0" w:after="0" w:afterAutospacing="0"/>
        <w:jc w:val="both"/>
        <w:rPr>
          <w:rFonts w:eastAsiaTheme="minorHAnsi"/>
          <w:sz w:val="28"/>
          <w:szCs w:val="28"/>
          <w:lang w:eastAsia="en-US"/>
        </w:rPr>
      </w:pPr>
      <w:r>
        <w:rPr>
          <w:rFonts w:eastAsiaTheme="minorHAnsi"/>
          <w:sz w:val="28"/>
          <w:szCs w:val="28"/>
          <w:lang w:eastAsia="en-US"/>
        </w:rPr>
        <w:t> </w:t>
      </w:r>
    </w:p>
    <w:p w:rsidR="00C624C9" w:rsidRDefault="00C624C9" w:rsidP="00C624C9">
      <w:pPr>
        <w:pStyle w:val="a4"/>
        <w:tabs>
          <w:tab w:val="left" w:pos="993"/>
        </w:tabs>
        <w:spacing w:before="0" w:beforeAutospacing="0" w:after="0" w:afterAutospacing="0"/>
        <w:jc w:val="both"/>
        <w:rPr>
          <w:rFonts w:eastAsiaTheme="minorHAnsi"/>
          <w:sz w:val="28"/>
          <w:szCs w:val="28"/>
          <w:lang w:eastAsia="en-US"/>
        </w:rPr>
      </w:pPr>
    </w:p>
    <w:p w:rsidR="00C624C9" w:rsidRDefault="00C624C9" w:rsidP="00C624C9">
      <w:pPr>
        <w:pStyle w:val="a4"/>
        <w:tabs>
          <w:tab w:val="left" w:pos="993"/>
        </w:tabs>
        <w:spacing w:before="0" w:beforeAutospacing="0" w:after="0" w:afterAutospacing="0"/>
        <w:jc w:val="both"/>
        <w:rPr>
          <w:rFonts w:eastAsiaTheme="minorHAnsi"/>
          <w:sz w:val="28"/>
          <w:szCs w:val="28"/>
          <w:lang w:eastAsia="en-US"/>
        </w:rPr>
      </w:pPr>
    </w:p>
    <w:p w:rsidR="00C624C9" w:rsidRDefault="00C624C9" w:rsidP="00C624C9">
      <w:pPr>
        <w:pStyle w:val="a4"/>
        <w:tabs>
          <w:tab w:val="left" w:pos="993"/>
        </w:tabs>
        <w:spacing w:before="0" w:beforeAutospacing="0" w:after="0" w:afterAutospacing="0"/>
        <w:jc w:val="both"/>
        <w:rPr>
          <w:rFonts w:eastAsiaTheme="minorHAnsi"/>
          <w:sz w:val="28"/>
          <w:szCs w:val="28"/>
          <w:lang w:eastAsia="en-US"/>
        </w:rPr>
      </w:pPr>
    </w:p>
    <w:p w:rsidR="00C624C9" w:rsidRDefault="00C624C9" w:rsidP="00C624C9">
      <w:pPr>
        <w:pStyle w:val="a4"/>
        <w:tabs>
          <w:tab w:val="left" w:pos="993"/>
        </w:tabs>
        <w:spacing w:before="0" w:beforeAutospacing="0" w:after="0" w:afterAutospacing="0"/>
        <w:jc w:val="both"/>
        <w:rPr>
          <w:color w:val="000000"/>
          <w:sz w:val="28"/>
          <w:szCs w:val="28"/>
        </w:rPr>
      </w:pPr>
      <w:r>
        <w:rPr>
          <w:color w:val="000000"/>
          <w:sz w:val="28"/>
          <w:szCs w:val="28"/>
        </w:rPr>
        <w:t>Секретар Обухівської міської ради                            </w:t>
      </w:r>
      <w:r>
        <w:rPr>
          <w:color w:val="000000"/>
          <w:sz w:val="28"/>
          <w:szCs w:val="28"/>
        </w:rPr>
        <w:t>(підпис)</w:t>
      </w:r>
      <w:r>
        <w:rPr>
          <w:color w:val="000000"/>
          <w:sz w:val="28"/>
          <w:szCs w:val="28"/>
        </w:rPr>
        <w:t>            Сергій КЛОЧКО</w:t>
      </w:r>
    </w:p>
    <w:p w:rsidR="00C624C9" w:rsidRDefault="00C624C9" w:rsidP="00C624C9">
      <w:pPr>
        <w:pStyle w:val="a4"/>
        <w:tabs>
          <w:tab w:val="left" w:pos="993"/>
        </w:tabs>
        <w:spacing w:before="0" w:beforeAutospacing="0" w:after="0" w:afterAutospacing="0"/>
        <w:jc w:val="both"/>
        <w:rPr>
          <w:color w:val="000000"/>
          <w:sz w:val="28"/>
          <w:szCs w:val="28"/>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rPr>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 xml:space="preserve">Додаток  1 </w:t>
      </w: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до рішення виконавчого комітету Обухівської міської ради Київської області</w:t>
      </w:r>
    </w:p>
    <w:p w:rsidR="00C624C9" w:rsidRDefault="00C624C9" w:rsidP="00C624C9">
      <w:pPr>
        <w:shd w:val="clear" w:color="auto" w:fill="FFFFFF"/>
        <w:jc w:val="right"/>
        <w:textAlignment w:val="baseline"/>
        <w:rPr>
          <w:rFonts w:ascii="ProbaPro" w:hAnsi="ProbaPro"/>
          <w:bCs/>
          <w:color w:val="000000"/>
          <w:sz w:val="28"/>
          <w:szCs w:val="28"/>
          <w:u w:val="single"/>
          <w:lang w:val="uk-UA"/>
        </w:rPr>
      </w:pPr>
      <w:r>
        <w:rPr>
          <w:rFonts w:ascii="ProbaPro" w:hAnsi="ProbaPro"/>
          <w:bCs/>
          <w:color w:val="000000"/>
          <w:sz w:val="28"/>
          <w:szCs w:val="28"/>
          <w:u w:val="single"/>
          <w:lang w:val="uk-UA"/>
        </w:rPr>
        <w:t>№81</w:t>
      </w:r>
      <w:r>
        <w:rPr>
          <w:rFonts w:ascii="ProbaPro" w:hAnsi="ProbaPro"/>
          <w:bCs/>
          <w:color w:val="000000"/>
          <w:sz w:val="28"/>
          <w:szCs w:val="28"/>
          <w:u w:val="single"/>
          <w:lang w:val="uk-UA"/>
        </w:rPr>
        <w:t>від 07.03.2023</w:t>
      </w:r>
    </w:p>
    <w:p w:rsidR="00C624C9" w:rsidRDefault="00C624C9" w:rsidP="00C624C9">
      <w:pPr>
        <w:shd w:val="clear" w:color="auto" w:fill="FFFFFF"/>
        <w:spacing w:after="225"/>
        <w:jc w:val="center"/>
        <w:textAlignment w:val="baseline"/>
        <w:rPr>
          <w:rFonts w:ascii="ProbaPro" w:hAnsi="ProbaPro"/>
          <w:b/>
          <w:bCs/>
          <w:color w:val="000000"/>
          <w:lang w:val="uk-UA"/>
        </w:rPr>
      </w:pPr>
    </w:p>
    <w:p w:rsidR="00C624C9" w:rsidRDefault="00C624C9" w:rsidP="00C624C9">
      <w:pPr>
        <w:jc w:val="center"/>
        <w:rPr>
          <w:b/>
          <w:sz w:val="32"/>
          <w:szCs w:val="28"/>
          <w:lang w:val="uk-UA"/>
        </w:rPr>
      </w:pPr>
      <w:r>
        <w:rPr>
          <w:b/>
          <w:sz w:val="32"/>
          <w:szCs w:val="28"/>
          <w:lang w:val="uk-UA"/>
        </w:rPr>
        <w:t>ПЕРЕЛІК</w:t>
      </w:r>
    </w:p>
    <w:p w:rsidR="00C624C9" w:rsidRDefault="00C624C9" w:rsidP="00C624C9">
      <w:pPr>
        <w:jc w:val="center"/>
        <w:rPr>
          <w:b/>
          <w:sz w:val="28"/>
          <w:szCs w:val="28"/>
          <w:lang w:val="uk-UA"/>
        </w:rPr>
      </w:pPr>
      <w:r>
        <w:rPr>
          <w:sz w:val="28"/>
          <w:szCs w:val="28"/>
          <w:lang w:val="uk-UA"/>
        </w:rPr>
        <w:t xml:space="preserve">продуктів харчування, що передається з місцевого матеріального резерву Виконавчого комітету Обухівської міської ради Київської області на баланс </w:t>
      </w:r>
      <w:r>
        <w:rPr>
          <w:color w:val="000000"/>
          <w:sz w:val="28"/>
          <w:szCs w:val="28"/>
          <w:lang w:val="uk-UA"/>
        </w:rPr>
        <w:t>Територіальному центру надання соціальних послуг Обухівської міської ради Київської області</w:t>
      </w:r>
    </w:p>
    <w:p w:rsidR="00C624C9" w:rsidRDefault="00C624C9" w:rsidP="00C624C9">
      <w:pPr>
        <w:jc w:val="center"/>
        <w:rPr>
          <w:b/>
          <w:szCs w:val="28"/>
          <w:lang w:val="uk-UA"/>
        </w:rPr>
      </w:pPr>
    </w:p>
    <w:tbl>
      <w:tblPr>
        <w:tblStyle w:val="a5"/>
        <w:tblW w:w="0" w:type="auto"/>
        <w:tblInd w:w="137" w:type="dxa"/>
        <w:tblLook w:val="04A0" w:firstRow="1" w:lastRow="0" w:firstColumn="1" w:lastColumn="0" w:noHBand="0" w:noVBand="1"/>
      </w:tblPr>
      <w:tblGrid>
        <w:gridCol w:w="769"/>
        <w:gridCol w:w="3395"/>
        <w:gridCol w:w="1332"/>
        <w:gridCol w:w="1787"/>
        <w:gridCol w:w="2209"/>
      </w:tblGrid>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№п/п</w:t>
            </w:r>
          </w:p>
        </w:tc>
        <w:tc>
          <w:tcPr>
            <w:tcW w:w="350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Найменування</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Од.виміру</w:t>
            </w:r>
            <w:proofErr w:type="spellEnd"/>
          </w:p>
        </w:tc>
        <w:tc>
          <w:tcPr>
            <w:tcW w:w="1825" w:type="dxa"/>
            <w:tcBorders>
              <w:top w:val="single" w:sz="4" w:space="0" w:color="auto"/>
              <w:left w:val="single" w:sz="4" w:space="0" w:color="auto"/>
              <w:bottom w:val="single" w:sz="4" w:space="0" w:color="auto"/>
              <w:right w:val="single" w:sz="4" w:space="0" w:color="auto"/>
            </w:tcBorders>
          </w:tcPr>
          <w:p w:rsidR="00C624C9" w:rsidRDefault="00C624C9">
            <w:pPr>
              <w:jc w:val="center"/>
              <w:rPr>
                <w:szCs w:val="28"/>
              </w:rPr>
            </w:pPr>
            <w:proofErr w:type="spellStart"/>
            <w:r>
              <w:rPr>
                <w:szCs w:val="28"/>
              </w:rPr>
              <w:t>Кількість</w:t>
            </w:r>
            <w:proofErr w:type="spellEnd"/>
          </w:p>
          <w:p w:rsidR="00C624C9" w:rsidRDefault="00C624C9">
            <w:pPr>
              <w:jc w:val="center"/>
              <w:rPr>
                <w:szCs w:val="28"/>
              </w:rPr>
            </w:pP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Вартість</w:t>
            </w:r>
            <w:proofErr w:type="spellEnd"/>
            <w:r>
              <w:rPr>
                <w:szCs w:val="28"/>
              </w:rPr>
              <w:t xml:space="preserve">, </w:t>
            </w:r>
          </w:p>
          <w:p w:rsidR="00C624C9" w:rsidRDefault="00C624C9">
            <w:pPr>
              <w:jc w:val="center"/>
              <w:rPr>
                <w:szCs w:val="28"/>
              </w:rPr>
            </w:pPr>
            <w:r>
              <w:rPr>
                <w:szCs w:val="28"/>
              </w:rPr>
              <w:t>грн.</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w:t>
            </w:r>
          </w:p>
        </w:tc>
        <w:tc>
          <w:tcPr>
            <w:tcW w:w="3501" w:type="dxa"/>
            <w:tcBorders>
              <w:top w:val="single" w:sz="4" w:space="0" w:color="auto"/>
              <w:left w:val="single" w:sz="4" w:space="0" w:color="auto"/>
              <w:bottom w:val="single" w:sz="4" w:space="0" w:color="auto"/>
              <w:right w:val="single" w:sz="4" w:space="0" w:color="auto"/>
            </w:tcBorders>
            <w:vAlign w:val="bottom"/>
            <w:hideMark/>
          </w:tcPr>
          <w:p w:rsidR="00C624C9" w:rsidRDefault="00C624C9">
            <w:pPr>
              <w:rPr>
                <w:color w:val="000000"/>
              </w:rPr>
            </w:pPr>
            <w:proofErr w:type="spellStart"/>
            <w:r>
              <w:rPr>
                <w:color w:val="000000"/>
              </w:rPr>
              <w:t>Печиво</w:t>
            </w:r>
            <w:proofErr w:type="spellEnd"/>
            <w:r>
              <w:rPr>
                <w:color w:val="000000"/>
              </w:rPr>
              <w:t xml:space="preserve"> </w:t>
            </w:r>
            <w:proofErr w:type="spellStart"/>
            <w:r>
              <w:rPr>
                <w:color w:val="000000"/>
              </w:rPr>
              <w:t>Марія</w:t>
            </w:r>
            <w:proofErr w:type="spellEnd"/>
            <w:r>
              <w:rPr>
                <w:color w:val="000000"/>
              </w:rPr>
              <w:t xml:space="preserve"> </w:t>
            </w:r>
            <w:proofErr w:type="spellStart"/>
            <w:r>
              <w:rPr>
                <w:color w:val="000000"/>
              </w:rPr>
              <w:t>класичне</w:t>
            </w:r>
            <w:proofErr w:type="spellEnd"/>
            <w:r>
              <w:rPr>
                <w:color w:val="000000"/>
              </w:rPr>
              <w:t xml:space="preserve"> 160г</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пачка</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625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6762,43</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w:t>
            </w:r>
          </w:p>
        </w:tc>
        <w:tc>
          <w:tcPr>
            <w:tcW w:w="3501"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r>
              <w:rPr>
                <w:color w:val="000000"/>
              </w:rPr>
              <w:t xml:space="preserve">Крупа з </w:t>
            </w:r>
            <w:proofErr w:type="spellStart"/>
            <w:r>
              <w:rPr>
                <w:color w:val="000000"/>
              </w:rPr>
              <w:t>твердої</w:t>
            </w:r>
            <w:proofErr w:type="spellEnd"/>
            <w:r>
              <w:rPr>
                <w:color w:val="000000"/>
              </w:rPr>
              <w:t xml:space="preserve"> </w:t>
            </w:r>
            <w:proofErr w:type="spellStart"/>
            <w:r>
              <w:rPr>
                <w:color w:val="000000"/>
              </w:rPr>
              <w:t>пшениці</w:t>
            </w:r>
            <w:proofErr w:type="spellEnd"/>
            <w:r>
              <w:rPr>
                <w:color w:val="000000"/>
              </w:rPr>
              <w:t xml:space="preserve"> "Артек"</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2394,00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3</w:t>
            </w:r>
          </w:p>
        </w:tc>
        <w:tc>
          <w:tcPr>
            <w:tcW w:w="3501"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r>
              <w:rPr>
                <w:color w:val="000000"/>
              </w:rPr>
              <w:t xml:space="preserve">Крупа </w:t>
            </w:r>
            <w:proofErr w:type="spellStart"/>
            <w:r>
              <w:rPr>
                <w:color w:val="000000"/>
              </w:rPr>
              <w:t>вівсяна</w:t>
            </w:r>
            <w:proofErr w:type="spellEnd"/>
            <w:r>
              <w:rPr>
                <w:color w:val="000000"/>
              </w:rPr>
              <w:t xml:space="preserve"> плющена</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1593,00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4</w:t>
            </w:r>
          </w:p>
        </w:tc>
        <w:tc>
          <w:tcPr>
            <w:tcW w:w="3501"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r>
              <w:rPr>
                <w:color w:val="000000"/>
              </w:rPr>
              <w:t>Рис</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4500,00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w:t>
            </w:r>
          </w:p>
        </w:tc>
        <w:tc>
          <w:tcPr>
            <w:tcW w:w="3501"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r>
              <w:rPr>
                <w:color w:val="000000"/>
              </w:rPr>
              <w:t xml:space="preserve">Крупа </w:t>
            </w:r>
            <w:proofErr w:type="spellStart"/>
            <w:r>
              <w:rPr>
                <w:color w:val="000000"/>
              </w:rPr>
              <w:t>кукурудзяна</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690,00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w:t>
            </w:r>
          </w:p>
        </w:tc>
        <w:tc>
          <w:tcPr>
            <w:tcW w:w="3501"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proofErr w:type="spellStart"/>
            <w:r>
              <w:rPr>
                <w:color w:val="000000"/>
              </w:rPr>
              <w:t>Макаронні</w:t>
            </w:r>
            <w:proofErr w:type="spellEnd"/>
            <w:r>
              <w:rPr>
                <w:color w:val="000000"/>
              </w:rPr>
              <w:t xml:space="preserve"> </w:t>
            </w:r>
            <w:proofErr w:type="spellStart"/>
            <w:r>
              <w:rPr>
                <w:color w:val="000000"/>
              </w:rPr>
              <w:t>вироби</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5325,00</w:t>
            </w:r>
          </w:p>
        </w:tc>
      </w:tr>
      <w:tr w:rsidR="00C624C9" w:rsidTr="00C624C9">
        <w:tc>
          <w:tcPr>
            <w:tcW w:w="7431" w:type="dxa"/>
            <w:gridSpan w:val="4"/>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proofErr w:type="spellStart"/>
            <w:r>
              <w:rPr>
                <w:b/>
                <w:sz w:val="28"/>
                <w:szCs w:val="28"/>
              </w:rPr>
              <w:t>Всього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r>
              <w:rPr>
                <w:b/>
                <w:sz w:val="28"/>
                <w:szCs w:val="28"/>
              </w:rPr>
              <w:t>21264,43</w:t>
            </w:r>
          </w:p>
        </w:tc>
      </w:tr>
    </w:tbl>
    <w:p w:rsidR="00C624C9" w:rsidRDefault="00C624C9" w:rsidP="00C624C9">
      <w:pPr>
        <w:jc w:val="center"/>
        <w:rPr>
          <w:b/>
          <w:sz w:val="28"/>
          <w:szCs w:val="28"/>
          <w:lang w:val="uk-UA"/>
        </w:rPr>
      </w:pPr>
    </w:p>
    <w:p w:rsidR="00C624C9" w:rsidRDefault="00C624C9" w:rsidP="00C624C9">
      <w:pPr>
        <w:jc w:val="both"/>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r>
        <w:rPr>
          <w:sz w:val="28"/>
          <w:szCs w:val="28"/>
          <w:lang w:val="uk-UA"/>
        </w:rPr>
        <w:t xml:space="preserve">Керуючий справами Виконавчого комітету </w:t>
      </w:r>
    </w:p>
    <w:p w:rsidR="00C624C9" w:rsidRDefault="00C624C9" w:rsidP="00C624C9">
      <w:pPr>
        <w:tabs>
          <w:tab w:val="left" w:pos="7365"/>
        </w:tabs>
        <w:rPr>
          <w:sz w:val="28"/>
          <w:szCs w:val="28"/>
          <w:lang w:val="uk-UA"/>
        </w:rPr>
      </w:pPr>
      <w:r>
        <w:rPr>
          <w:sz w:val="28"/>
          <w:szCs w:val="28"/>
          <w:lang w:val="uk-UA"/>
        </w:rPr>
        <w:t>Обухівської міської ради Київс</w:t>
      </w:r>
      <w:r>
        <w:rPr>
          <w:sz w:val="28"/>
          <w:szCs w:val="28"/>
          <w:lang w:val="uk-UA"/>
        </w:rPr>
        <w:t xml:space="preserve">ької області               (підпис)  </w:t>
      </w:r>
      <w:r>
        <w:rPr>
          <w:sz w:val="28"/>
          <w:szCs w:val="28"/>
          <w:lang w:val="uk-UA"/>
        </w:rPr>
        <w:t xml:space="preserve">   Віктор РОГОЗА  </w:t>
      </w:r>
    </w:p>
    <w:p w:rsidR="00C624C9" w:rsidRDefault="00C624C9" w:rsidP="00C624C9">
      <w:pPr>
        <w:tabs>
          <w:tab w:val="left" w:pos="7365"/>
        </w:tabs>
        <w:rPr>
          <w:sz w:val="28"/>
          <w:szCs w:val="28"/>
          <w:lang w:val="uk-UA"/>
        </w:rPr>
      </w:pPr>
    </w:p>
    <w:p w:rsidR="00C624C9" w:rsidRDefault="00C624C9" w:rsidP="00C624C9">
      <w:pPr>
        <w:jc w:val="both"/>
        <w:rPr>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 xml:space="preserve">Додаток  2 </w:t>
      </w: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до рішення виконавчого комітету Обухівської міської ради Київської області</w:t>
      </w:r>
    </w:p>
    <w:p w:rsidR="00C624C9" w:rsidRDefault="00C624C9" w:rsidP="00C624C9">
      <w:pPr>
        <w:shd w:val="clear" w:color="auto" w:fill="FFFFFF"/>
        <w:jc w:val="right"/>
        <w:textAlignment w:val="baseline"/>
        <w:rPr>
          <w:rFonts w:ascii="ProbaPro" w:hAnsi="ProbaPro"/>
          <w:bCs/>
          <w:color w:val="000000"/>
          <w:sz w:val="28"/>
          <w:szCs w:val="28"/>
          <w:u w:val="single"/>
          <w:lang w:val="uk-UA"/>
        </w:rPr>
      </w:pPr>
      <w:r>
        <w:rPr>
          <w:rFonts w:ascii="ProbaPro" w:hAnsi="ProbaPro"/>
          <w:bCs/>
          <w:color w:val="000000"/>
          <w:sz w:val="28"/>
          <w:szCs w:val="28"/>
          <w:u w:val="single"/>
          <w:lang w:val="uk-UA"/>
        </w:rPr>
        <w:t xml:space="preserve">№81 </w:t>
      </w:r>
      <w:r>
        <w:rPr>
          <w:rFonts w:ascii="ProbaPro" w:hAnsi="ProbaPro"/>
          <w:bCs/>
          <w:color w:val="000000"/>
          <w:sz w:val="28"/>
          <w:szCs w:val="28"/>
          <w:u w:val="single"/>
          <w:lang w:val="uk-UA"/>
        </w:rPr>
        <w:t>від 07.03.2023</w:t>
      </w:r>
    </w:p>
    <w:p w:rsidR="00C624C9" w:rsidRDefault="00C624C9" w:rsidP="00C624C9">
      <w:pPr>
        <w:jc w:val="center"/>
        <w:rPr>
          <w:b/>
          <w:sz w:val="32"/>
          <w:szCs w:val="28"/>
          <w:lang w:val="uk-UA"/>
        </w:rPr>
      </w:pPr>
    </w:p>
    <w:p w:rsidR="00C624C9" w:rsidRDefault="00C624C9" w:rsidP="00C624C9">
      <w:pPr>
        <w:jc w:val="center"/>
        <w:rPr>
          <w:b/>
          <w:sz w:val="32"/>
          <w:szCs w:val="28"/>
          <w:lang w:val="uk-UA"/>
        </w:rPr>
      </w:pPr>
      <w:r>
        <w:rPr>
          <w:b/>
          <w:sz w:val="32"/>
          <w:szCs w:val="28"/>
          <w:lang w:val="uk-UA"/>
        </w:rPr>
        <w:t>ПЕРЕЛІК</w:t>
      </w:r>
    </w:p>
    <w:p w:rsidR="00C624C9" w:rsidRDefault="00C624C9" w:rsidP="00C624C9">
      <w:pPr>
        <w:jc w:val="center"/>
        <w:rPr>
          <w:sz w:val="28"/>
          <w:szCs w:val="28"/>
          <w:lang w:val="uk-UA"/>
        </w:rPr>
      </w:pPr>
      <w:r>
        <w:rPr>
          <w:sz w:val="28"/>
          <w:szCs w:val="28"/>
          <w:lang w:val="uk-UA"/>
        </w:rPr>
        <w:t>продуктів харчування, що передається з місцевого матеріального резерву Виконавчого комітету Обухівської міської ради Київської області на баланс</w:t>
      </w:r>
    </w:p>
    <w:p w:rsidR="00C624C9" w:rsidRDefault="00C624C9" w:rsidP="00C624C9">
      <w:pPr>
        <w:jc w:val="center"/>
        <w:rPr>
          <w:b/>
          <w:sz w:val="28"/>
          <w:szCs w:val="28"/>
          <w:lang w:val="uk-UA"/>
        </w:rPr>
      </w:pPr>
      <w:r>
        <w:rPr>
          <w:color w:val="000000"/>
          <w:sz w:val="28"/>
          <w:szCs w:val="28"/>
          <w:lang w:val="uk-UA"/>
        </w:rPr>
        <w:t>Комунальному некомерційному підприємству Обухівської міської ради «Обухівська багатопрофільна лікарня інтенсивного лікування»</w:t>
      </w:r>
      <w:r>
        <w:rPr>
          <w:color w:val="333333"/>
          <w:sz w:val="28"/>
          <w:szCs w:val="28"/>
          <w:shd w:val="clear" w:color="auto" w:fill="FFFFFF"/>
          <w:lang w:val="uk-UA"/>
        </w:rPr>
        <w:t xml:space="preserve"> </w:t>
      </w:r>
      <w:r>
        <w:rPr>
          <w:sz w:val="28"/>
          <w:szCs w:val="28"/>
          <w:lang w:val="uk-UA"/>
        </w:rPr>
        <w:t xml:space="preserve"> </w:t>
      </w:r>
    </w:p>
    <w:p w:rsidR="00C624C9" w:rsidRDefault="00C624C9" w:rsidP="00C624C9">
      <w:pPr>
        <w:jc w:val="center"/>
        <w:rPr>
          <w:b/>
          <w:szCs w:val="28"/>
          <w:lang w:val="uk-UA"/>
        </w:rPr>
      </w:pPr>
    </w:p>
    <w:tbl>
      <w:tblPr>
        <w:tblStyle w:val="a5"/>
        <w:tblW w:w="0" w:type="auto"/>
        <w:tblInd w:w="137" w:type="dxa"/>
        <w:tblLook w:val="04A0" w:firstRow="1" w:lastRow="0" w:firstColumn="1" w:lastColumn="0" w:noHBand="0" w:noVBand="1"/>
      </w:tblPr>
      <w:tblGrid>
        <w:gridCol w:w="769"/>
        <w:gridCol w:w="3328"/>
        <w:gridCol w:w="1335"/>
        <w:gridCol w:w="1813"/>
        <w:gridCol w:w="2247"/>
      </w:tblGrid>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№п/п</w:t>
            </w:r>
          </w:p>
        </w:tc>
        <w:tc>
          <w:tcPr>
            <w:tcW w:w="335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Найменування</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Од.виміру</w:t>
            </w:r>
            <w:proofErr w:type="spellEnd"/>
          </w:p>
        </w:tc>
        <w:tc>
          <w:tcPr>
            <w:tcW w:w="1825" w:type="dxa"/>
            <w:tcBorders>
              <w:top w:val="single" w:sz="4" w:space="0" w:color="auto"/>
              <w:left w:val="single" w:sz="4" w:space="0" w:color="auto"/>
              <w:bottom w:val="single" w:sz="4" w:space="0" w:color="auto"/>
              <w:right w:val="single" w:sz="4" w:space="0" w:color="auto"/>
            </w:tcBorders>
          </w:tcPr>
          <w:p w:rsidR="00C624C9" w:rsidRDefault="00C624C9">
            <w:pPr>
              <w:jc w:val="center"/>
              <w:rPr>
                <w:szCs w:val="28"/>
              </w:rPr>
            </w:pPr>
            <w:proofErr w:type="spellStart"/>
            <w:r>
              <w:rPr>
                <w:szCs w:val="28"/>
              </w:rPr>
              <w:t>Кількість</w:t>
            </w:r>
            <w:proofErr w:type="spellEnd"/>
          </w:p>
          <w:p w:rsidR="00C624C9" w:rsidRDefault="00C624C9">
            <w:pPr>
              <w:jc w:val="center"/>
              <w:rPr>
                <w:szCs w:val="28"/>
              </w:rPr>
            </w:pP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Вартість</w:t>
            </w:r>
            <w:proofErr w:type="spellEnd"/>
            <w:r>
              <w:rPr>
                <w:szCs w:val="28"/>
              </w:rPr>
              <w:t xml:space="preserve">, </w:t>
            </w:r>
          </w:p>
          <w:p w:rsidR="00C624C9" w:rsidRDefault="00C624C9">
            <w:pPr>
              <w:jc w:val="center"/>
              <w:rPr>
                <w:szCs w:val="28"/>
              </w:rPr>
            </w:pPr>
            <w:r>
              <w:rPr>
                <w:szCs w:val="28"/>
              </w:rPr>
              <w:t>грн.</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w:t>
            </w:r>
          </w:p>
        </w:tc>
        <w:tc>
          <w:tcPr>
            <w:tcW w:w="3359"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Крупа з </w:t>
            </w:r>
            <w:proofErr w:type="spellStart"/>
            <w:r>
              <w:t>твердої</w:t>
            </w:r>
            <w:proofErr w:type="spellEnd"/>
            <w:r>
              <w:t xml:space="preserve"> </w:t>
            </w:r>
            <w:proofErr w:type="spellStart"/>
            <w:r>
              <w:t>пшениці</w:t>
            </w:r>
            <w:proofErr w:type="spellEnd"/>
            <w:r>
              <w:t xml:space="preserve"> "Артек"</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1795,50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w:t>
            </w:r>
          </w:p>
        </w:tc>
        <w:tc>
          <w:tcPr>
            <w:tcW w:w="3359"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Крупа </w:t>
            </w:r>
            <w:proofErr w:type="spellStart"/>
            <w:r>
              <w:t>вівсяна</w:t>
            </w:r>
            <w:proofErr w:type="spellEnd"/>
            <w:r>
              <w:t xml:space="preserve"> плющена</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1593,00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3</w:t>
            </w:r>
          </w:p>
        </w:tc>
        <w:tc>
          <w:tcPr>
            <w:tcW w:w="3359"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t>Макаронні</w:t>
            </w:r>
            <w:proofErr w:type="spellEnd"/>
            <w:r>
              <w:t xml:space="preserve"> </w:t>
            </w:r>
            <w:proofErr w:type="spellStart"/>
            <w:r>
              <w:t>вироби</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1775,00</w:t>
            </w:r>
          </w:p>
        </w:tc>
      </w:tr>
      <w:tr w:rsidR="00C624C9" w:rsidTr="00C624C9">
        <w:tc>
          <w:tcPr>
            <w:tcW w:w="7289" w:type="dxa"/>
            <w:gridSpan w:val="4"/>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proofErr w:type="spellStart"/>
            <w:r>
              <w:rPr>
                <w:b/>
                <w:sz w:val="28"/>
                <w:szCs w:val="28"/>
              </w:rPr>
              <w:t>Всього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r>
              <w:rPr>
                <w:b/>
                <w:sz w:val="28"/>
                <w:szCs w:val="28"/>
              </w:rPr>
              <w:t>5163,50</w:t>
            </w:r>
          </w:p>
        </w:tc>
      </w:tr>
    </w:tbl>
    <w:p w:rsidR="00C624C9" w:rsidRDefault="00C624C9" w:rsidP="00C624C9">
      <w:pPr>
        <w:ind w:left="-993"/>
        <w:jc w:val="both"/>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p>
    <w:p w:rsidR="00C624C9" w:rsidRDefault="00C624C9" w:rsidP="00C624C9">
      <w:pPr>
        <w:tabs>
          <w:tab w:val="left" w:pos="7365"/>
        </w:tabs>
        <w:rPr>
          <w:sz w:val="28"/>
          <w:szCs w:val="28"/>
          <w:lang w:val="uk-UA"/>
        </w:rPr>
      </w:pPr>
      <w:r>
        <w:rPr>
          <w:sz w:val="28"/>
          <w:szCs w:val="28"/>
          <w:lang w:val="uk-UA"/>
        </w:rPr>
        <w:t xml:space="preserve">Керуючий справами Виконавчого комітету </w:t>
      </w:r>
    </w:p>
    <w:p w:rsidR="00C624C9" w:rsidRDefault="00C624C9" w:rsidP="00C624C9">
      <w:pPr>
        <w:tabs>
          <w:tab w:val="left" w:pos="7365"/>
        </w:tabs>
        <w:rPr>
          <w:sz w:val="28"/>
          <w:szCs w:val="28"/>
          <w:lang w:val="uk-UA"/>
        </w:rPr>
      </w:pPr>
      <w:r>
        <w:rPr>
          <w:sz w:val="28"/>
          <w:szCs w:val="28"/>
          <w:lang w:val="uk-UA"/>
        </w:rPr>
        <w:t>Обухівської міської ради Київськ</w:t>
      </w:r>
      <w:r>
        <w:rPr>
          <w:sz w:val="28"/>
          <w:szCs w:val="28"/>
          <w:lang w:val="uk-UA"/>
        </w:rPr>
        <w:t>ої області        (підпис)</w:t>
      </w:r>
      <w:r>
        <w:rPr>
          <w:sz w:val="28"/>
          <w:szCs w:val="28"/>
          <w:lang w:val="uk-UA"/>
        </w:rPr>
        <w:t xml:space="preserve">             Віктор РОГОЗА  </w:t>
      </w:r>
    </w:p>
    <w:p w:rsidR="00C624C9" w:rsidRDefault="00C624C9" w:rsidP="00C624C9">
      <w:pPr>
        <w:jc w:val="center"/>
        <w:rPr>
          <w:b/>
          <w:sz w:val="32"/>
          <w:szCs w:val="28"/>
          <w:lang w:val="uk-UA"/>
        </w:rPr>
      </w:pPr>
    </w:p>
    <w:p w:rsidR="00C624C9" w:rsidRDefault="00C624C9" w:rsidP="00C624C9">
      <w:pPr>
        <w:jc w:val="center"/>
        <w:rPr>
          <w:b/>
          <w:sz w:val="32"/>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 xml:space="preserve">Додаток  3 </w:t>
      </w: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до рішення виконавчого комітету Обухівської міської ради Київської області</w:t>
      </w:r>
    </w:p>
    <w:p w:rsidR="00C624C9" w:rsidRDefault="00C624C9" w:rsidP="00C624C9">
      <w:pPr>
        <w:shd w:val="clear" w:color="auto" w:fill="FFFFFF"/>
        <w:jc w:val="right"/>
        <w:textAlignment w:val="baseline"/>
        <w:rPr>
          <w:rFonts w:ascii="ProbaPro" w:hAnsi="ProbaPro"/>
          <w:bCs/>
          <w:color w:val="000000"/>
          <w:sz w:val="28"/>
          <w:szCs w:val="28"/>
          <w:u w:val="single"/>
          <w:lang w:val="uk-UA"/>
        </w:rPr>
      </w:pPr>
      <w:r>
        <w:rPr>
          <w:rFonts w:ascii="ProbaPro" w:hAnsi="ProbaPro"/>
          <w:bCs/>
          <w:color w:val="000000"/>
          <w:sz w:val="28"/>
          <w:szCs w:val="28"/>
          <w:u w:val="single"/>
          <w:lang w:val="uk-UA"/>
        </w:rPr>
        <w:t>№81</w:t>
      </w:r>
      <w:r>
        <w:rPr>
          <w:rFonts w:ascii="ProbaPro" w:hAnsi="ProbaPro"/>
          <w:bCs/>
          <w:color w:val="000000"/>
          <w:sz w:val="28"/>
          <w:szCs w:val="28"/>
          <w:u w:val="single"/>
          <w:lang w:val="uk-UA"/>
        </w:rPr>
        <w:t>_від 07.03.2023</w:t>
      </w:r>
    </w:p>
    <w:p w:rsidR="00C624C9" w:rsidRDefault="00C624C9" w:rsidP="00C624C9">
      <w:pPr>
        <w:jc w:val="center"/>
        <w:rPr>
          <w:b/>
          <w:sz w:val="32"/>
          <w:szCs w:val="28"/>
          <w:lang w:val="uk-UA"/>
        </w:rPr>
      </w:pPr>
    </w:p>
    <w:p w:rsidR="00C624C9" w:rsidRDefault="00C624C9" w:rsidP="00C624C9">
      <w:pPr>
        <w:jc w:val="center"/>
        <w:rPr>
          <w:b/>
          <w:sz w:val="32"/>
          <w:szCs w:val="28"/>
          <w:lang w:val="uk-UA"/>
        </w:rPr>
      </w:pPr>
      <w:r>
        <w:rPr>
          <w:b/>
          <w:sz w:val="32"/>
          <w:szCs w:val="28"/>
          <w:lang w:val="uk-UA"/>
        </w:rPr>
        <w:t>ПЕРЕЛІК</w:t>
      </w:r>
    </w:p>
    <w:p w:rsidR="00C624C9" w:rsidRDefault="00C624C9" w:rsidP="00C624C9">
      <w:pPr>
        <w:jc w:val="center"/>
        <w:rPr>
          <w:sz w:val="28"/>
          <w:szCs w:val="28"/>
          <w:lang w:val="uk-UA"/>
        </w:rPr>
      </w:pPr>
      <w:r>
        <w:rPr>
          <w:sz w:val="28"/>
          <w:szCs w:val="28"/>
          <w:lang w:val="uk-UA"/>
        </w:rPr>
        <w:t>продуктів харчування, що передається з місцевого матеріального резерву Виконавчого комітету Обухівської міської ради Київської області на баланс</w:t>
      </w:r>
      <w:r>
        <w:rPr>
          <w:color w:val="000000"/>
          <w:sz w:val="28"/>
          <w:szCs w:val="28"/>
          <w:lang w:val="uk-UA"/>
        </w:rPr>
        <w:t xml:space="preserve"> Управлінню освіти Виконавчого комітету Обухівської міської ради Київської області</w:t>
      </w:r>
    </w:p>
    <w:p w:rsidR="00C624C9" w:rsidRDefault="00C624C9" w:rsidP="00C624C9">
      <w:pPr>
        <w:jc w:val="center"/>
        <w:rPr>
          <w:b/>
          <w:szCs w:val="28"/>
          <w:lang w:val="uk-UA"/>
        </w:rPr>
      </w:pPr>
    </w:p>
    <w:tbl>
      <w:tblPr>
        <w:tblStyle w:val="a5"/>
        <w:tblW w:w="0" w:type="auto"/>
        <w:tblInd w:w="137" w:type="dxa"/>
        <w:tblLook w:val="04A0" w:firstRow="1" w:lastRow="0" w:firstColumn="1" w:lastColumn="0" w:noHBand="0" w:noVBand="1"/>
      </w:tblPr>
      <w:tblGrid>
        <w:gridCol w:w="769"/>
        <w:gridCol w:w="3327"/>
        <w:gridCol w:w="1335"/>
        <w:gridCol w:w="1812"/>
        <w:gridCol w:w="2249"/>
      </w:tblGrid>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№п/п</w:t>
            </w:r>
          </w:p>
        </w:tc>
        <w:tc>
          <w:tcPr>
            <w:tcW w:w="335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Найменування</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Од.виміру</w:t>
            </w:r>
            <w:proofErr w:type="spellEnd"/>
          </w:p>
        </w:tc>
        <w:tc>
          <w:tcPr>
            <w:tcW w:w="1825" w:type="dxa"/>
            <w:tcBorders>
              <w:top w:val="single" w:sz="4" w:space="0" w:color="auto"/>
              <w:left w:val="single" w:sz="4" w:space="0" w:color="auto"/>
              <w:bottom w:val="single" w:sz="4" w:space="0" w:color="auto"/>
              <w:right w:val="single" w:sz="4" w:space="0" w:color="auto"/>
            </w:tcBorders>
          </w:tcPr>
          <w:p w:rsidR="00C624C9" w:rsidRDefault="00C624C9">
            <w:pPr>
              <w:jc w:val="center"/>
              <w:rPr>
                <w:szCs w:val="28"/>
              </w:rPr>
            </w:pPr>
            <w:proofErr w:type="spellStart"/>
            <w:r>
              <w:rPr>
                <w:szCs w:val="28"/>
              </w:rPr>
              <w:t>Кількість</w:t>
            </w:r>
            <w:proofErr w:type="spellEnd"/>
          </w:p>
          <w:p w:rsidR="00C624C9" w:rsidRDefault="00C624C9">
            <w:pPr>
              <w:jc w:val="center"/>
              <w:rPr>
                <w:szCs w:val="28"/>
              </w:rPr>
            </w:pP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Вартість</w:t>
            </w:r>
            <w:proofErr w:type="spellEnd"/>
            <w:r>
              <w:rPr>
                <w:szCs w:val="28"/>
              </w:rPr>
              <w:t xml:space="preserve">, </w:t>
            </w:r>
          </w:p>
          <w:p w:rsidR="00C624C9" w:rsidRDefault="00C624C9">
            <w:pPr>
              <w:jc w:val="center"/>
              <w:rPr>
                <w:szCs w:val="28"/>
              </w:rPr>
            </w:pPr>
            <w:r>
              <w:rPr>
                <w:szCs w:val="28"/>
              </w:rPr>
              <w:t>грн.</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w:t>
            </w:r>
          </w:p>
        </w:tc>
        <w:tc>
          <w:tcPr>
            <w:tcW w:w="3359" w:type="dxa"/>
            <w:tcBorders>
              <w:top w:val="single" w:sz="4" w:space="0" w:color="auto"/>
              <w:left w:val="single" w:sz="4" w:space="0" w:color="auto"/>
              <w:bottom w:val="single" w:sz="4" w:space="0" w:color="auto"/>
              <w:right w:val="single" w:sz="4" w:space="0" w:color="auto"/>
            </w:tcBorders>
            <w:vAlign w:val="bottom"/>
            <w:hideMark/>
          </w:tcPr>
          <w:p w:rsidR="00C624C9" w:rsidRDefault="00C624C9">
            <w:pPr>
              <w:rPr>
                <w:color w:val="000000"/>
              </w:rPr>
            </w:pPr>
            <w:proofErr w:type="spellStart"/>
            <w:r>
              <w:rPr>
                <w:color w:val="000000"/>
              </w:rPr>
              <w:t>Печиво</w:t>
            </w:r>
            <w:proofErr w:type="spellEnd"/>
            <w:r>
              <w:rPr>
                <w:color w:val="000000"/>
              </w:rPr>
              <w:t xml:space="preserve"> </w:t>
            </w:r>
            <w:proofErr w:type="spellStart"/>
            <w:r>
              <w:rPr>
                <w:color w:val="000000"/>
              </w:rPr>
              <w:t>Марія</w:t>
            </w:r>
            <w:proofErr w:type="spellEnd"/>
            <w:r>
              <w:rPr>
                <w:color w:val="000000"/>
              </w:rPr>
              <w:t xml:space="preserve"> </w:t>
            </w:r>
            <w:proofErr w:type="spellStart"/>
            <w:r>
              <w:rPr>
                <w:color w:val="000000"/>
              </w:rPr>
              <w:t>класичне</w:t>
            </w:r>
            <w:proofErr w:type="spellEnd"/>
            <w:r>
              <w:rPr>
                <w:color w:val="000000"/>
              </w:rPr>
              <w:t xml:space="preserve"> 160г</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пачка</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10819,89</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w:t>
            </w:r>
          </w:p>
        </w:tc>
        <w:tc>
          <w:tcPr>
            <w:tcW w:w="3359" w:type="dxa"/>
            <w:tcBorders>
              <w:top w:val="nil"/>
              <w:left w:val="single" w:sz="4" w:space="0" w:color="auto"/>
              <w:bottom w:val="single" w:sz="4" w:space="0" w:color="auto"/>
              <w:right w:val="single" w:sz="4" w:space="0" w:color="auto"/>
            </w:tcBorders>
            <w:vAlign w:val="bottom"/>
            <w:hideMark/>
          </w:tcPr>
          <w:p w:rsidR="00C624C9" w:rsidRDefault="00C624C9">
            <w:pPr>
              <w:rPr>
                <w:color w:val="000000"/>
              </w:rPr>
            </w:pPr>
            <w:r>
              <w:rPr>
                <w:color w:val="000000"/>
              </w:rPr>
              <w:t xml:space="preserve">Крупа з </w:t>
            </w:r>
            <w:proofErr w:type="spellStart"/>
            <w:r>
              <w:rPr>
                <w:color w:val="000000"/>
              </w:rPr>
              <w:t>твердої</w:t>
            </w:r>
            <w:proofErr w:type="spellEnd"/>
            <w:r>
              <w:rPr>
                <w:color w:val="000000"/>
              </w:rPr>
              <w:t xml:space="preserve"> </w:t>
            </w:r>
            <w:proofErr w:type="spellStart"/>
            <w:r>
              <w:rPr>
                <w:color w:val="000000"/>
              </w:rPr>
              <w:t>пшениці</w:t>
            </w:r>
            <w:proofErr w:type="spellEnd"/>
            <w:r>
              <w:rPr>
                <w:color w:val="000000"/>
              </w:rPr>
              <w:t xml:space="preserve"> "Артек"</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2394,00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3</w:t>
            </w:r>
          </w:p>
        </w:tc>
        <w:tc>
          <w:tcPr>
            <w:tcW w:w="3359"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Рис</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6750,00</w:t>
            </w:r>
          </w:p>
        </w:tc>
      </w:tr>
      <w:tr w:rsidR="00C624C9" w:rsidTr="00C624C9">
        <w:tc>
          <w:tcPr>
            <w:tcW w:w="769"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4</w:t>
            </w:r>
          </w:p>
        </w:tc>
        <w:tc>
          <w:tcPr>
            <w:tcW w:w="3359"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rPr>
                <w:color w:val="000000"/>
              </w:rPr>
              <w:t>Макаронні</w:t>
            </w:r>
            <w:proofErr w:type="spellEnd"/>
            <w:r>
              <w:rPr>
                <w:color w:val="000000"/>
              </w:rPr>
              <w:t xml:space="preserve"> </w:t>
            </w:r>
            <w:proofErr w:type="spellStart"/>
            <w:r>
              <w:rPr>
                <w:color w:val="000000"/>
              </w:rPr>
              <w:t>вироби</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5325,00</w:t>
            </w:r>
          </w:p>
        </w:tc>
      </w:tr>
      <w:tr w:rsidR="00C624C9" w:rsidTr="00C624C9">
        <w:tc>
          <w:tcPr>
            <w:tcW w:w="7289" w:type="dxa"/>
            <w:gridSpan w:val="4"/>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proofErr w:type="spellStart"/>
            <w:r>
              <w:rPr>
                <w:b/>
                <w:sz w:val="28"/>
                <w:szCs w:val="28"/>
              </w:rPr>
              <w:t>Всього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r>
              <w:rPr>
                <w:b/>
                <w:sz w:val="28"/>
                <w:szCs w:val="28"/>
              </w:rPr>
              <w:t>25288,89</w:t>
            </w:r>
          </w:p>
        </w:tc>
      </w:tr>
    </w:tbl>
    <w:p w:rsidR="00C624C9" w:rsidRDefault="00C624C9" w:rsidP="00C624C9">
      <w:pPr>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r>
        <w:rPr>
          <w:sz w:val="28"/>
          <w:szCs w:val="28"/>
          <w:lang w:val="uk-UA"/>
        </w:rPr>
        <w:t xml:space="preserve">               Керуючий справами Виконавчого комітету</w:t>
      </w:r>
    </w:p>
    <w:p w:rsidR="00C624C9" w:rsidRDefault="00C624C9" w:rsidP="00C624C9">
      <w:pPr>
        <w:tabs>
          <w:tab w:val="left" w:pos="9498"/>
        </w:tabs>
        <w:ind w:left="-993"/>
        <w:jc w:val="both"/>
        <w:rPr>
          <w:rFonts w:ascii="ProbaPro" w:hAnsi="ProbaPro"/>
          <w:color w:val="000000"/>
          <w:lang w:val="uk-UA"/>
        </w:rPr>
      </w:pPr>
      <w:r>
        <w:rPr>
          <w:sz w:val="28"/>
          <w:szCs w:val="28"/>
          <w:lang w:val="uk-UA"/>
        </w:rPr>
        <w:t xml:space="preserve">              Обухівської міської ради Київської </w:t>
      </w:r>
      <w:r>
        <w:rPr>
          <w:sz w:val="28"/>
          <w:szCs w:val="28"/>
          <w:lang w:val="uk-UA"/>
        </w:rPr>
        <w:t>області                (підпис)</w:t>
      </w:r>
      <w:r>
        <w:rPr>
          <w:sz w:val="28"/>
          <w:szCs w:val="28"/>
          <w:lang w:val="uk-UA"/>
        </w:rPr>
        <w:t xml:space="preserve">         Віктор РОГОЗА</w:t>
      </w:r>
    </w:p>
    <w:p w:rsidR="00C624C9" w:rsidRDefault="00C624C9" w:rsidP="00C624C9">
      <w:pPr>
        <w:jc w:val="both"/>
        <w:rPr>
          <w:sz w:val="28"/>
          <w:szCs w:val="28"/>
          <w:lang w:val="uk-UA"/>
        </w:rPr>
      </w:pPr>
    </w:p>
    <w:p w:rsidR="00C624C9" w:rsidRDefault="00C624C9" w:rsidP="00C624C9">
      <w:pPr>
        <w:jc w:val="both"/>
        <w:rPr>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 xml:space="preserve">Додаток  4 </w:t>
      </w:r>
    </w:p>
    <w:p w:rsidR="00C624C9" w:rsidRDefault="00C624C9" w:rsidP="00C624C9">
      <w:pPr>
        <w:shd w:val="clear" w:color="auto" w:fill="FFFFFF"/>
        <w:ind w:left="4248" w:firstLine="708"/>
        <w:jc w:val="right"/>
        <w:textAlignment w:val="baseline"/>
        <w:rPr>
          <w:rFonts w:ascii="ProbaPro" w:hAnsi="ProbaPro"/>
          <w:color w:val="000000"/>
          <w:sz w:val="28"/>
          <w:szCs w:val="28"/>
          <w:lang w:val="uk-UA"/>
        </w:rPr>
      </w:pPr>
      <w:r>
        <w:rPr>
          <w:rFonts w:ascii="ProbaPro" w:hAnsi="ProbaPro"/>
          <w:color w:val="000000"/>
          <w:sz w:val="28"/>
          <w:szCs w:val="28"/>
          <w:lang w:val="uk-UA"/>
        </w:rPr>
        <w:t>до рішення виконавчого комітету Обухівської міської ради Київської області</w:t>
      </w:r>
    </w:p>
    <w:p w:rsidR="00C624C9" w:rsidRPr="00C624C9" w:rsidRDefault="00C624C9" w:rsidP="00C624C9">
      <w:pPr>
        <w:shd w:val="clear" w:color="auto" w:fill="FFFFFF"/>
        <w:jc w:val="right"/>
        <w:textAlignment w:val="baseline"/>
        <w:rPr>
          <w:rFonts w:ascii="ProbaPro" w:hAnsi="ProbaPro"/>
          <w:bCs/>
          <w:color w:val="000000"/>
          <w:sz w:val="28"/>
          <w:szCs w:val="28"/>
          <w:u w:val="single"/>
          <w:lang w:val="uk-UA"/>
        </w:rPr>
      </w:pPr>
      <w:r>
        <w:rPr>
          <w:rFonts w:ascii="ProbaPro" w:hAnsi="ProbaPro"/>
          <w:bCs/>
          <w:color w:val="000000"/>
          <w:sz w:val="28"/>
          <w:szCs w:val="28"/>
          <w:u w:val="single"/>
          <w:lang w:val="uk-UA"/>
        </w:rPr>
        <w:t>№ 81</w:t>
      </w:r>
      <w:r>
        <w:rPr>
          <w:rFonts w:ascii="ProbaPro" w:hAnsi="ProbaPro"/>
          <w:bCs/>
          <w:color w:val="000000"/>
          <w:sz w:val="28"/>
          <w:szCs w:val="28"/>
          <w:u w:val="single"/>
          <w:lang w:val="uk-UA"/>
        </w:rPr>
        <w:t>_від 07.03.2023</w:t>
      </w:r>
    </w:p>
    <w:p w:rsidR="00C624C9" w:rsidRDefault="00C624C9" w:rsidP="00C624C9">
      <w:pPr>
        <w:jc w:val="center"/>
        <w:rPr>
          <w:b/>
          <w:sz w:val="32"/>
          <w:szCs w:val="28"/>
          <w:lang w:val="uk-UA"/>
        </w:rPr>
      </w:pPr>
      <w:r>
        <w:rPr>
          <w:b/>
          <w:sz w:val="32"/>
          <w:szCs w:val="28"/>
          <w:lang w:val="uk-UA"/>
        </w:rPr>
        <w:t>ПЕРЕЛІК</w:t>
      </w:r>
    </w:p>
    <w:p w:rsidR="00C624C9" w:rsidRDefault="00C624C9" w:rsidP="00C624C9">
      <w:pPr>
        <w:jc w:val="center"/>
        <w:rPr>
          <w:sz w:val="28"/>
          <w:szCs w:val="28"/>
          <w:lang w:val="uk-UA"/>
        </w:rPr>
      </w:pPr>
      <w:r>
        <w:rPr>
          <w:sz w:val="28"/>
          <w:szCs w:val="28"/>
          <w:lang w:val="uk-UA"/>
        </w:rPr>
        <w:t xml:space="preserve">продуктів харчування, що передається з місцевого матеріального резерву Виконавчого комітету Обухівської міської ради Київської області Виконавчому комітету Обухівської міської ради Київської області для формування безкоштовних </w:t>
      </w:r>
      <w:r>
        <w:rPr>
          <w:sz w:val="28"/>
          <w:szCs w:val="20"/>
          <w:lang w:val="uk-UA" w:eastAsia="zh-CN"/>
        </w:rPr>
        <w:t xml:space="preserve">продуктових наборів окремим категоріям соціально незахищених громадян Обухівської міської територіальної громади </w:t>
      </w:r>
    </w:p>
    <w:p w:rsidR="00C624C9" w:rsidRDefault="00C624C9" w:rsidP="00C624C9">
      <w:pPr>
        <w:jc w:val="center"/>
        <w:rPr>
          <w:b/>
          <w:szCs w:val="28"/>
          <w:lang w:val="uk-UA"/>
        </w:rPr>
      </w:pPr>
    </w:p>
    <w:tbl>
      <w:tblPr>
        <w:tblStyle w:val="a5"/>
        <w:tblW w:w="0" w:type="auto"/>
        <w:tblInd w:w="137" w:type="dxa"/>
        <w:tblLook w:val="04A0" w:firstRow="1" w:lastRow="0" w:firstColumn="1" w:lastColumn="0" w:noHBand="0" w:noVBand="1"/>
      </w:tblPr>
      <w:tblGrid>
        <w:gridCol w:w="850"/>
        <w:gridCol w:w="3215"/>
        <w:gridCol w:w="1336"/>
        <w:gridCol w:w="1824"/>
        <w:gridCol w:w="2267"/>
      </w:tblGrid>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№п/п</w:t>
            </w:r>
          </w:p>
        </w:tc>
        <w:tc>
          <w:tcPr>
            <w:tcW w:w="3217"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Найменування</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Од.виміру</w:t>
            </w:r>
            <w:proofErr w:type="spellEnd"/>
          </w:p>
        </w:tc>
        <w:tc>
          <w:tcPr>
            <w:tcW w:w="1825" w:type="dxa"/>
            <w:tcBorders>
              <w:top w:val="single" w:sz="4" w:space="0" w:color="auto"/>
              <w:left w:val="single" w:sz="4" w:space="0" w:color="auto"/>
              <w:bottom w:val="single" w:sz="4" w:space="0" w:color="auto"/>
              <w:right w:val="single" w:sz="4" w:space="0" w:color="auto"/>
            </w:tcBorders>
          </w:tcPr>
          <w:p w:rsidR="00C624C9" w:rsidRDefault="00C624C9">
            <w:pPr>
              <w:jc w:val="center"/>
              <w:rPr>
                <w:szCs w:val="28"/>
              </w:rPr>
            </w:pPr>
            <w:proofErr w:type="spellStart"/>
            <w:r>
              <w:rPr>
                <w:szCs w:val="28"/>
              </w:rPr>
              <w:t>Кількість</w:t>
            </w:r>
            <w:proofErr w:type="spellEnd"/>
          </w:p>
          <w:p w:rsidR="00C624C9" w:rsidRDefault="00C624C9">
            <w:pPr>
              <w:jc w:val="center"/>
              <w:rPr>
                <w:szCs w:val="28"/>
              </w:rPr>
            </w:pP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Вартість</w:t>
            </w:r>
            <w:proofErr w:type="spellEnd"/>
            <w:r>
              <w:rPr>
                <w:szCs w:val="28"/>
              </w:rPr>
              <w:t xml:space="preserve">, </w:t>
            </w:r>
          </w:p>
          <w:p w:rsidR="00C624C9" w:rsidRDefault="00C624C9">
            <w:pPr>
              <w:jc w:val="center"/>
              <w:rPr>
                <w:szCs w:val="28"/>
              </w:rPr>
            </w:pPr>
            <w:r>
              <w:rPr>
                <w:szCs w:val="28"/>
              </w:rPr>
              <w:t>грн.</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t>Печиво</w:t>
            </w:r>
            <w:proofErr w:type="spellEnd"/>
            <w:r>
              <w:t xml:space="preserve"> </w:t>
            </w:r>
            <w:proofErr w:type="spellStart"/>
            <w:r>
              <w:t>Марія</w:t>
            </w:r>
            <w:proofErr w:type="spellEnd"/>
            <w:r>
              <w:t xml:space="preserve"> </w:t>
            </w:r>
            <w:proofErr w:type="spellStart"/>
            <w:r>
              <w:t>класичне</w:t>
            </w:r>
            <w:proofErr w:type="spellEnd"/>
            <w:r>
              <w:t xml:space="preserve"> 160г</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Cs w:val="28"/>
              </w:rPr>
              <w:t>пачка</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7335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79363,86</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t>Печиво</w:t>
            </w:r>
            <w:proofErr w:type="spellEnd"/>
            <w:r>
              <w:t xml:space="preserve"> </w:t>
            </w:r>
            <w:proofErr w:type="spellStart"/>
            <w:r>
              <w:t>Марія</w:t>
            </w:r>
            <w:proofErr w:type="spellEnd"/>
            <w:r>
              <w:t xml:space="preserve"> </w:t>
            </w:r>
            <w:proofErr w:type="spellStart"/>
            <w:r>
              <w:t>оригінальне</w:t>
            </w:r>
            <w:proofErr w:type="spellEnd"/>
            <w:r>
              <w:t xml:space="preserve"> 155г</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11200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121182,72</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3</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Крупа з </w:t>
            </w:r>
            <w:proofErr w:type="spellStart"/>
            <w:r>
              <w:t>твердої</w:t>
            </w:r>
            <w:proofErr w:type="spellEnd"/>
            <w:r>
              <w:t xml:space="preserve"> </w:t>
            </w:r>
            <w:proofErr w:type="spellStart"/>
            <w:r>
              <w:t>пшениці</w:t>
            </w:r>
            <w:proofErr w:type="spellEnd"/>
            <w:r>
              <w:t xml:space="preserve"> "Артек"</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225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5386,50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4</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Крупа </w:t>
            </w:r>
            <w:proofErr w:type="spellStart"/>
            <w:r>
              <w:t>вівсяна</w:t>
            </w:r>
            <w:proofErr w:type="spellEnd"/>
            <w:r>
              <w:t xml:space="preserve"> плющена</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850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18054,00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Рис</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1250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56250,00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Крупа </w:t>
            </w:r>
            <w:proofErr w:type="spellStart"/>
            <w:r>
              <w:t>кукурудзяна</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450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6210,00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7</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t>Макаронні</w:t>
            </w:r>
            <w:proofErr w:type="spellEnd"/>
            <w:r>
              <w:t xml:space="preserve"> </w:t>
            </w:r>
            <w:proofErr w:type="spellStart"/>
            <w:r>
              <w:t>вироби</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5000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192500,00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8</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proofErr w:type="spellStart"/>
            <w:r>
              <w:t>Макаронні</w:t>
            </w:r>
            <w:proofErr w:type="spellEnd"/>
            <w:r>
              <w:t xml:space="preserve"> </w:t>
            </w:r>
            <w:proofErr w:type="spellStart"/>
            <w:r>
              <w:t>вироби</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pPr>
            <w:r>
              <w:rPr>
                <w:szCs w:val="28"/>
              </w:rPr>
              <w:t>кг</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650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23075,00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9</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Пакет Майка 24*43</w:t>
            </w:r>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r>
              <w:rPr>
                <w:szCs w:val="28"/>
              </w:rPr>
              <w:t>пачка</w:t>
            </w:r>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35</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1540,00</w:t>
            </w:r>
          </w:p>
        </w:tc>
      </w:tr>
      <w:tr w:rsidR="00C624C9" w:rsidTr="00C624C9">
        <w:tc>
          <w:tcPr>
            <w:tcW w:w="851"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10</w:t>
            </w:r>
          </w:p>
        </w:tc>
        <w:tc>
          <w:tcPr>
            <w:tcW w:w="3217" w:type="dxa"/>
            <w:tcBorders>
              <w:top w:val="single" w:sz="4" w:space="0" w:color="000000"/>
              <w:left w:val="single" w:sz="4" w:space="0" w:color="000000"/>
              <w:bottom w:val="single" w:sz="4" w:space="0" w:color="000000"/>
              <w:right w:val="single" w:sz="4" w:space="0" w:color="auto"/>
            </w:tcBorders>
            <w:shd w:val="clear" w:color="auto" w:fill="FFFFFF"/>
            <w:hideMark/>
          </w:tcPr>
          <w:p w:rsidR="00C624C9" w:rsidRDefault="00C624C9">
            <w:r>
              <w:t xml:space="preserve">Пакет БМВ 60кг </w:t>
            </w:r>
            <w:proofErr w:type="spellStart"/>
            <w:r>
              <w:t>чорний</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Cs w:val="28"/>
              </w:rPr>
            </w:pPr>
            <w:proofErr w:type="spellStart"/>
            <w:r>
              <w:rPr>
                <w:szCs w:val="28"/>
              </w:rPr>
              <w:t>шт</w:t>
            </w:r>
            <w:proofErr w:type="spellEnd"/>
          </w:p>
        </w:tc>
        <w:tc>
          <w:tcPr>
            <w:tcW w:w="1825"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2000</w:t>
            </w:r>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sz w:val="28"/>
                <w:szCs w:val="28"/>
              </w:rPr>
            </w:pPr>
            <w:r>
              <w:rPr>
                <w:sz w:val="28"/>
                <w:szCs w:val="28"/>
              </w:rPr>
              <w:t>6400,00</w:t>
            </w:r>
          </w:p>
        </w:tc>
      </w:tr>
      <w:tr w:rsidR="00C624C9" w:rsidTr="00C624C9">
        <w:tc>
          <w:tcPr>
            <w:tcW w:w="7229" w:type="dxa"/>
            <w:gridSpan w:val="4"/>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proofErr w:type="spellStart"/>
            <w:r>
              <w:rPr>
                <w:b/>
                <w:sz w:val="28"/>
                <w:szCs w:val="28"/>
              </w:rPr>
              <w:t>Всього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24C9" w:rsidRDefault="00C624C9">
            <w:pPr>
              <w:jc w:val="center"/>
              <w:rPr>
                <w:b/>
                <w:sz w:val="28"/>
                <w:szCs w:val="28"/>
              </w:rPr>
            </w:pPr>
            <w:r>
              <w:rPr>
                <w:b/>
                <w:sz w:val="28"/>
                <w:szCs w:val="28"/>
              </w:rPr>
              <w:t>509962,08</w:t>
            </w:r>
          </w:p>
        </w:tc>
      </w:tr>
    </w:tbl>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r>
        <w:rPr>
          <w:sz w:val="28"/>
          <w:szCs w:val="28"/>
          <w:lang w:val="uk-UA"/>
        </w:rPr>
        <w:t xml:space="preserve">              Керуючий справами Виконавчого комітету</w:t>
      </w:r>
    </w:p>
    <w:p w:rsidR="00C624C9" w:rsidRDefault="00C624C9" w:rsidP="00C624C9">
      <w:pPr>
        <w:tabs>
          <w:tab w:val="left" w:pos="9498"/>
        </w:tabs>
        <w:ind w:left="-993"/>
        <w:jc w:val="both"/>
        <w:rPr>
          <w:sz w:val="28"/>
          <w:szCs w:val="28"/>
          <w:lang w:val="uk-UA"/>
        </w:rPr>
      </w:pPr>
      <w:r>
        <w:rPr>
          <w:sz w:val="28"/>
          <w:szCs w:val="28"/>
          <w:lang w:val="uk-UA"/>
        </w:rPr>
        <w:t xml:space="preserve">              Обухівської міської ради Киї</w:t>
      </w:r>
      <w:r>
        <w:rPr>
          <w:sz w:val="28"/>
          <w:szCs w:val="28"/>
          <w:lang w:val="uk-UA"/>
        </w:rPr>
        <w:t xml:space="preserve">вської області       </w:t>
      </w:r>
      <w:bookmarkStart w:id="0" w:name="_GoBack"/>
      <w:bookmarkEnd w:id="0"/>
      <w:r>
        <w:rPr>
          <w:sz w:val="28"/>
          <w:szCs w:val="28"/>
          <w:lang w:val="uk-UA"/>
        </w:rPr>
        <w:t xml:space="preserve"> (підпис)</w:t>
      </w:r>
      <w:r>
        <w:rPr>
          <w:sz w:val="28"/>
          <w:szCs w:val="28"/>
          <w:lang w:val="uk-UA"/>
        </w:rPr>
        <w:t xml:space="preserve">                Віктор РОГОЗА</w:t>
      </w: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C624C9" w:rsidRDefault="00C624C9" w:rsidP="00C624C9">
      <w:pPr>
        <w:tabs>
          <w:tab w:val="left" w:pos="9498"/>
        </w:tabs>
        <w:ind w:left="-993"/>
        <w:jc w:val="both"/>
        <w:rPr>
          <w:sz w:val="28"/>
          <w:szCs w:val="28"/>
          <w:lang w:val="uk-UA"/>
        </w:rPr>
      </w:pPr>
    </w:p>
    <w:p w:rsidR="00253A0E" w:rsidRPr="00C624C9" w:rsidRDefault="00253A0E">
      <w:pPr>
        <w:rPr>
          <w:lang w:val="uk-UA"/>
        </w:rPr>
      </w:pPr>
    </w:p>
    <w:sectPr w:rsidR="00253A0E" w:rsidRPr="00C624C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ProbaPro">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DD1"/>
    <w:rsid w:val="00253A0E"/>
    <w:rsid w:val="00396DD1"/>
    <w:rsid w:val="00C624C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766F40C4-2F01-4BD3-A9EF-C92AE3118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24C9"/>
    <w:pPr>
      <w:spacing w:after="0" w:line="240" w:lineRule="auto"/>
    </w:pPr>
    <w:rPr>
      <w:rFonts w:ascii="Times New Roman" w:eastAsia="Times New Roman" w:hAnsi="Times New Roman" w:cs="Times New Roman"/>
      <w:sz w:val="24"/>
      <w:szCs w:val="24"/>
      <w:lang w:val="ru-RU" w:eastAsia="ru-RU"/>
    </w:rPr>
  </w:style>
  <w:style w:type="paragraph" w:styleId="2">
    <w:name w:val="heading 2"/>
    <w:basedOn w:val="a"/>
    <w:next w:val="a"/>
    <w:link w:val="20"/>
    <w:uiPriority w:val="9"/>
    <w:semiHidden/>
    <w:unhideWhenUsed/>
    <w:qFormat/>
    <w:rsid w:val="00C624C9"/>
    <w:pPr>
      <w:keepNext/>
      <w:keepLines/>
      <w:overflowPunct w:val="0"/>
      <w:autoSpaceDE w:val="0"/>
      <w:autoSpaceDN w:val="0"/>
      <w:adjustRightInd w:val="0"/>
      <w:spacing w:before="40"/>
      <w:outlineLvl w:val="1"/>
    </w:pPr>
    <w:rPr>
      <w:rFonts w:asciiTheme="majorHAnsi" w:eastAsiaTheme="majorEastAsia" w:hAnsiTheme="majorHAnsi" w:cstheme="majorBidi"/>
      <w:color w:val="2E74B5" w:themeColor="accent1" w:themeShade="BF"/>
      <w:sz w:val="26"/>
      <w:szCs w:val="26"/>
      <w:lang w:val="hr-H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624C9"/>
    <w:rPr>
      <w:rFonts w:asciiTheme="majorHAnsi" w:eastAsiaTheme="majorEastAsia" w:hAnsiTheme="majorHAnsi" w:cstheme="majorBidi"/>
      <w:color w:val="2E74B5" w:themeColor="accent1" w:themeShade="BF"/>
      <w:sz w:val="26"/>
      <w:szCs w:val="26"/>
      <w:lang w:val="hr-HR" w:eastAsia="ru-RU"/>
    </w:rPr>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semiHidden/>
    <w:locked/>
    <w:rsid w:val="00C624C9"/>
    <w:rPr>
      <w:rFonts w:ascii="Times New Roman" w:eastAsia="Times New Roman" w:hAnsi="Times New Roman" w:cs="Times New Roman"/>
      <w:sz w:val="24"/>
      <w:szCs w:val="24"/>
      <w:lang w:eastAsia="ru-RU"/>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uiPriority w:val="99"/>
    <w:semiHidden/>
    <w:unhideWhenUsed/>
    <w:qFormat/>
    <w:rsid w:val="00C624C9"/>
    <w:pPr>
      <w:spacing w:before="100" w:beforeAutospacing="1" w:after="100" w:afterAutospacing="1"/>
    </w:pPr>
    <w:rPr>
      <w:lang w:val="uk-UA"/>
    </w:rPr>
  </w:style>
  <w:style w:type="character" w:customStyle="1" w:styleId="apple-converted-space">
    <w:name w:val="apple-converted-space"/>
    <w:basedOn w:val="a0"/>
    <w:rsid w:val="00C624C9"/>
  </w:style>
  <w:style w:type="table" w:styleId="a5">
    <w:name w:val="Table Grid"/>
    <w:basedOn w:val="a1"/>
    <w:uiPriority w:val="39"/>
    <w:rsid w:val="00C624C9"/>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99"/>
    <w:qFormat/>
    <w:rsid w:val="00C624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1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4929</Words>
  <Characters>2811</Characters>
  <Application>Microsoft Office Word</Application>
  <DocSecurity>0</DocSecurity>
  <Lines>23</Lines>
  <Paragraphs>15</Paragraphs>
  <ScaleCrop>false</ScaleCrop>
  <Company>SPecialiST RePack</Company>
  <LinksUpToDate>false</LinksUpToDate>
  <CharactersWithSpaces>7725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2023-03-16T09:47:00Z</dcterms:created>
  <dcterms:modified xsi:type="dcterms:W3CDTF">2023-03-16T09:53:00Z</dcterms:modified>
</cp:coreProperties>
</file>