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6D20" w:rsidRPr="00F344AE" w:rsidRDefault="00617FAD" w:rsidP="00F344A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3.05pt;margin-top:4.85pt;width:29.9pt;height:41.05pt;flip:x;z-index:251659264">
            <v:imagedata r:id="rId5" o:title=""/>
            <w10:wrap type="topAndBottom" anchorx="page"/>
          </v:shape>
          <o:OLEObject Type="Embed" ProgID="MS_ClipArt_Gallery" ShapeID="_x0000_s1026" DrawAspect="Content" ObjectID="_1827914577" r:id="rId6"/>
        </w:object>
      </w:r>
      <w:r w:rsidR="00F344AE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                                  </w:t>
      </w:r>
      <w:r w:rsidR="009D6D20" w:rsidRPr="009D6D20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ОБУХІВСЬКА МІСЬКА РАДА</w:t>
      </w:r>
    </w:p>
    <w:p w:rsidR="00F344AE" w:rsidRDefault="00F344AE" w:rsidP="00F344A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</w:t>
      </w:r>
      <w:r w:rsidR="009D6D20" w:rsidRPr="009D6D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9D6D20" w:rsidRPr="00F344AE" w:rsidRDefault="00F344AE" w:rsidP="00F344A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</w:t>
      </w:r>
      <w:r w:rsidR="009D6D20" w:rsidRPr="009D6D20"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  <w:t>ВИКОНАВЧИЙ КОМІТЕТ</w:t>
      </w:r>
    </w:p>
    <w:p w:rsidR="009D6D20" w:rsidRPr="009D6D20" w:rsidRDefault="00F344AE" w:rsidP="00F344A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16"/>
          <w:szCs w:val="16"/>
          <w:lang w:val="ru-RU" w:eastAsia="ru-RU"/>
        </w:rPr>
        <w:t xml:space="preserve">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РІШЕННЯ</w:t>
      </w:r>
      <w:r w:rsidR="00617F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9D6D20" w:rsidRPr="009D6D20" w:rsidRDefault="009D6D20" w:rsidP="009D6D20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D6D20" w:rsidRPr="009D6D20" w:rsidRDefault="009D6D20" w:rsidP="009D6D20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D6D20" w:rsidRPr="009D6D20" w:rsidRDefault="006F009D" w:rsidP="009D6D2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від </w:t>
      </w:r>
      <w:r w:rsidR="002654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17F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18 </w:t>
      </w:r>
      <w:r w:rsidR="00265449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грудня</w:t>
      </w:r>
      <w:r w:rsidR="00E77A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2025</w:t>
      </w:r>
      <w:r w:rsidR="009D6D20"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       </w:t>
      </w:r>
      <w:r w:rsidR="00F344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місто </w:t>
      </w:r>
      <w:r w:rsidR="009D6D20"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Обухів</w:t>
      </w:r>
      <w:r w:rsidR="00F344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  <w:r w:rsidR="00617F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№803</w:t>
      </w:r>
    </w:p>
    <w:p w:rsidR="00BF581B" w:rsidRDefault="00BF581B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6D20" w:rsidRPr="00BF581B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F581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Про дострокове припинення договору оренди </w:t>
      </w:r>
    </w:p>
    <w:p w:rsidR="00C1203A" w:rsidRDefault="00E7554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нерухомого </w:t>
      </w:r>
      <w:r w:rsidR="009D6D20" w:rsidRPr="00BF581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майна, що належить до комунальної</w:t>
      </w:r>
    </w:p>
    <w:p w:rsidR="00C1203A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BF581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вл</w:t>
      </w:r>
      <w:r w:rsidR="00E7554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асності Обухівської міської</w:t>
      </w:r>
      <w:r w:rsidR="00C1203A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  <w:r w:rsidR="00265449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територіальної </w:t>
      </w:r>
    </w:p>
    <w:p w:rsidR="009D6D20" w:rsidRPr="00E75540" w:rsidRDefault="00265449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громади від 05 лютого 2019 року №125</w:t>
      </w:r>
      <w:r w:rsidR="00E7554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</w:p>
    <w:p w:rsidR="009D6D20" w:rsidRPr="009D6D20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9D6D20" w:rsidRPr="009D6D20" w:rsidRDefault="00FC73D9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           Розглянувши</w:t>
      </w:r>
      <w:r w:rsidR="0026544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заяву </w:t>
      </w:r>
      <w:r w:rsidR="007F011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тимчасової адміністрації Товариства з додатковою відповідальністю С</w:t>
      </w:r>
      <w:r w:rsidR="000A2E0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трахової </w:t>
      </w:r>
      <w:r w:rsidR="007F011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</w:t>
      </w:r>
      <w:r w:rsidR="000A2E0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омпанії</w:t>
      </w:r>
      <w:r w:rsidR="007F011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«Альфа-Гарант»</w:t>
      </w:r>
      <w:r w:rsidR="009D6D20" w:rsidRPr="009D6D2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щодо припинення договору оренди нерухомого комунального майна, що належить до комунальної власності </w:t>
      </w:r>
      <w:r w:rsidR="00E7554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Обухівської міської  територіальної громади</w:t>
      </w:r>
      <w:r w:rsidR="007F011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 від 05 лютого 2019 року №125</w:t>
      </w:r>
      <w:r w:rsidR="009D6D20" w:rsidRPr="009D6D2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, в </w:t>
      </w:r>
      <w:r w:rsidR="00C6057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зв</w:t>
      </w:r>
      <w:r w:rsidR="00C60579" w:rsidRPr="007F011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’</w:t>
      </w:r>
      <w:r w:rsidR="00C6057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язку з відкликанням ліцензії на здійснення страхової діяльності</w:t>
      </w:r>
      <w:r w:rsidR="0074240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товариством</w:t>
      </w:r>
      <w:r w:rsidR="006065B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9D6D20" w:rsidRPr="009D6D2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відповідно до Закону України «Про оренду державного та комунального майна», Порядку передачі в оренду державного та комунального майна, затвердженого постановою Кабінету Міністрів України від 03 червня 2020 року № 483 «Деякі питання оренди державного та комунального майна»</w:t>
      </w:r>
      <w:r w:rsidR="006F00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зі змінами</w:t>
      </w:r>
      <w:r w:rsidR="009D6D20" w:rsidRPr="009D6D2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120501" w:rsidRPr="0012050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12050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постанови Кабінету Міністрів України від 27 травня 2022 року</w:t>
      </w:r>
      <w:r w:rsidR="00F5412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120501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№634 «Про особливості оренди державного та комунального майна у період воєнного стану»</w:t>
      </w:r>
      <w:r w:rsidR="00F5412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120501" w:rsidRPr="009D6D2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9D6D20" w:rsidRPr="009D6D2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керуючись пунктом 5 статті 60 Закону України «Про місцеве самоврядування в Україні»</w:t>
      </w:r>
    </w:p>
    <w:p w:rsidR="009D6D20" w:rsidRPr="009D6D20" w:rsidRDefault="009D6D20" w:rsidP="009D6D20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D6D20" w:rsidRPr="009D6D20" w:rsidRDefault="009D6D20" w:rsidP="009D6D20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9D6D20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ВИКОНАВЧИЙ КОМІТЕТ ОБУХІВСЬКОЇ МІСЬКОЇ РАДИ</w:t>
      </w:r>
    </w:p>
    <w:p w:rsidR="009D6D20" w:rsidRPr="009D6D20" w:rsidRDefault="00BF581B" w:rsidP="00BF581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</w:t>
      </w:r>
      <w:r w:rsidR="009D6D20" w:rsidRPr="009D6D2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В И Р І Ш И В  :</w:t>
      </w:r>
    </w:p>
    <w:p w:rsidR="009D6D20" w:rsidRPr="009D6D20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D6D20" w:rsidRPr="006F009D" w:rsidRDefault="00600557" w:rsidP="006F009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  <w:r w:rsidR="006F009D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F0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Достроково з </w:t>
      </w:r>
      <w:r w:rsidR="00B01EA6">
        <w:rPr>
          <w:rFonts w:ascii="Times New Roman" w:eastAsia="Times New Roman" w:hAnsi="Times New Roman" w:cs="Times New Roman"/>
          <w:sz w:val="28"/>
          <w:szCs w:val="28"/>
          <w:lang w:eastAsia="ru-RU"/>
        </w:rPr>
        <w:t>16</w:t>
      </w:r>
      <w:r w:rsidR="007F0117">
        <w:rPr>
          <w:rFonts w:ascii="Times New Roman" w:eastAsia="Times New Roman" w:hAnsi="Times New Roman" w:cs="Times New Roman"/>
          <w:sz w:val="28"/>
          <w:szCs w:val="28"/>
          <w:lang w:eastAsia="ru-RU"/>
        </w:rPr>
        <w:t>.12</w:t>
      </w:r>
      <w:r w:rsidR="000C55AD">
        <w:rPr>
          <w:rFonts w:ascii="Times New Roman" w:eastAsia="Times New Roman" w:hAnsi="Times New Roman" w:cs="Times New Roman"/>
          <w:sz w:val="28"/>
          <w:szCs w:val="28"/>
          <w:lang w:eastAsia="ru-RU"/>
        </w:rPr>
        <w:t>.2025</w:t>
      </w:r>
      <w:r w:rsidR="009D6D20"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припинити дію договору оренди нерухомого майна, що належить до комунальної</w:t>
      </w:r>
      <w:r w:rsidR="006F009D" w:rsidRPr="006F00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власності Обухівської </w:t>
      </w:r>
      <w:r w:rsidR="006F00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міської </w:t>
      </w:r>
      <w:r w:rsidR="006F009D" w:rsidRPr="006F00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територіальної громади</w:t>
      </w:r>
      <w:r w:rsidR="00F54129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</w:t>
      </w:r>
      <w:r w:rsidR="006F009D" w:rsidRPr="006F00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26 червня 2023 року №</w:t>
      </w:r>
      <w:r w:rsidR="006F009D" w:rsidRPr="00F0194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143</w:t>
      </w:r>
      <w:r w:rsidR="00E22EF2" w:rsidRPr="00F0194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554729" w:rsidRPr="00F0194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згодою сторін</w:t>
      </w:r>
      <w:r w:rsidR="00115505" w:rsidRPr="00F0194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D6D20" w:rsidRDefault="009D6D20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2. Управлінню економіки </w:t>
      </w:r>
      <w:r w:rsidR="001256B2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иконавчого комітету Обухівської міської ради Київської області провести процедуру припинення дії договору оренди відповідно до норм чинного законодавства; прийняти комунальне майно </w:t>
      </w:r>
      <w:r w:rsidR="00010D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 комунальної власності громади </w:t>
      </w:r>
      <w:r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>згідно акту приймання – передачі.</w:t>
      </w:r>
    </w:p>
    <w:p w:rsidR="00682E8C" w:rsidRPr="009D6D20" w:rsidRDefault="00682E8C" w:rsidP="009D6D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3. </w:t>
      </w:r>
      <w:r w:rsidR="00276746">
        <w:rPr>
          <w:rFonts w:ascii="Times New Roman" w:eastAsia="Times New Roman" w:hAnsi="Times New Roman" w:cs="Times New Roman"/>
          <w:sz w:val="28"/>
          <w:szCs w:val="28"/>
          <w:lang w:eastAsia="ru-RU"/>
        </w:rPr>
        <w:t>Зобов’язати</w:t>
      </w:r>
      <w:r w:rsidR="000A2E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ТДВ СК «Альфа Гарант»</w:t>
      </w:r>
      <w:r w:rsidR="007F0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25 січня</w:t>
      </w:r>
      <w:r w:rsidR="000A2E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 сплатити орендну плату та заборгованість з орендної плати у разі її виникнення.</w:t>
      </w:r>
    </w:p>
    <w:p w:rsidR="009D6D20" w:rsidRDefault="006065BE" w:rsidP="009D6D20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</w:t>
      </w:r>
      <w:r w:rsidR="006005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</w:t>
      </w:r>
      <w:r w:rsidR="009D6D20" w:rsidRPr="009D6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9D6D20" w:rsidRPr="009D6D20">
        <w:rPr>
          <w:rFonts w:ascii="Times New Roman" w:eastAsia="Calibri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 w:rsidR="009D6D20" w:rsidRPr="009D6D2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B07A7D" w:rsidRDefault="00B07A7D" w:rsidP="009D6D20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</w:p>
    <w:p w:rsidR="001256B2" w:rsidRDefault="00B07A7D" w:rsidP="00B07A7D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07A7D">
        <w:rPr>
          <w:rFonts w:ascii="Times New Roman" w:hAnsi="Times New Roman" w:cs="Times New Roman"/>
          <w:b/>
          <w:sz w:val="28"/>
          <w:szCs w:val="28"/>
        </w:rPr>
        <w:t>Секретар Обухівс</w:t>
      </w:r>
      <w:r w:rsidR="00617FAD">
        <w:rPr>
          <w:rFonts w:ascii="Times New Roman" w:hAnsi="Times New Roman" w:cs="Times New Roman"/>
          <w:b/>
          <w:sz w:val="28"/>
          <w:szCs w:val="28"/>
        </w:rPr>
        <w:t xml:space="preserve">ької міської ради      (підпис) </w:t>
      </w:r>
      <w:r w:rsidRPr="00B07A7D"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b/>
          <w:sz w:val="28"/>
          <w:szCs w:val="28"/>
        </w:rPr>
        <w:t>Лариса ІЛЬЄНКО</w:t>
      </w:r>
    </w:p>
    <w:p w:rsidR="006F009D" w:rsidRPr="00B07A7D" w:rsidRDefault="006F009D" w:rsidP="00B07A7D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F62F6" w:rsidRPr="00D26B94" w:rsidRDefault="00D26B94" w:rsidP="00D26B94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>
        <w:rPr>
          <w:rFonts w:ascii="Times New Roman" w:eastAsia="Batang" w:hAnsi="Times New Roman" w:cs="Times New Roman"/>
          <w:lang w:eastAsia="ru-RU"/>
        </w:rPr>
        <w:t xml:space="preserve">Аліна Кондратюк </w:t>
      </w:r>
    </w:p>
    <w:p w:rsidR="009B63B2" w:rsidRDefault="009B63B2">
      <w:bookmarkStart w:id="0" w:name="_GoBack"/>
      <w:bookmarkEnd w:id="0"/>
    </w:p>
    <w:sectPr w:rsidR="009B63B2" w:rsidSect="00BF581B">
      <w:pgSz w:w="11906" w:h="16838"/>
      <w:pgMar w:top="142" w:right="567" w:bottom="42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D20"/>
    <w:rsid w:val="00010DAE"/>
    <w:rsid w:val="0002437F"/>
    <w:rsid w:val="00065364"/>
    <w:rsid w:val="000A2E01"/>
    <w:rsid w:val="000C55AD"/>
    <w:rsid w:val="00115505"/>
    <w:rsid w:val="00120501"/>
    <w:rsid w:val="001256B2"/>
    <w:rsid w:val="001E07B1"/>
    <w:rsid w:val="00265449"/>
    <w:rsid w:val="00276746"/>
    <w:rsid w:val="003258C4"/>
    <w:rsid w:val="00333674"/>
    <w:rsid w:val="0036174F"/>
    <w:rsid w:val="003B7E10"/>
    <w:rsid w:val="00522655"/>
    <w:rsid w:val="00535FC0"/>
    <w:rsid w:val="00554729"/>
    <w:rsid w:val="005B339F"/>
    <w:rsid w:val="00600557"/>
    <w:rsid w:val="006065BE"/>
    <w:rsid w:val="00617FAD"/>
    <w:rsid w:val="00682E8C"/>
    <w:rsid w:val="006B6B0F"/>
    <w:rsid w:val="006D4907"/>
    <w:rsid w:val="006D768D"/>
    <w:rsid w:val="006F009D"/>
    <w:rsid w:val="0074240E"/>
    <w:rsid w:val="00743DF5"/>
    <w:rsid w:val="00774CCE"/>
    <w:rsid w:val="0077772F"/>
    <w:rsid w:val="007D515B"/>
    <w:rsid w:val="007F0117"/>
    <w:rsid w:val="007F6872"/>
    <w:rsid w:val="009B63B2"/>
    <w:rsid w:val="009D6D20"/>
    <w:rsid w:val="00AB29AB"/>
    <w:rsid w:val="00B01EA6"/>
    <w:rsid w:val="00B07A7D"/>
    <w:rsid w:val="00BF581B"/>
    <w:rsid w:val="00C1203A"/>
    <w:rsid w:val="00C276A7"/>
    <w:rsid w:val="00C55410"/>
    <w:rsid w:val="00C60579"/>
    <w:rsid w:val="00CE3B1E"/>
    <w:rsid w:val="00D26B94"/>
    <w:rsid w:val="00DB59AE"/>
    <w:rsid w:val="00DE32E2"/>
    <w:rsid w:val="00E0150A"/>
    <w:rsid w:val="00E22EF2"/>
    <w:rsid w:val="00E34DC3"/>
    <w:rsid w:val="00E75540"/>
    <w:rsid w:val="00E77A28"/>
    <w:rsid w:val="00EF62F6"/>
    <w:rsid w:val="00F0194B"/>
    <w:rsid w:val="00F1350B"/>
    <w:rsid w:val="00F344AE"/>
    <w:rsid w:val="00F353B4"/>
    <w:rsid w:val="00F54129"/>
    <w:rsid w:val="00FC73D9"/>
    <w:rsid w:val="00FD1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6FDE1285-EBCA-481C-A491-55C70674A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43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243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E2B7C8-279A-4E9A-8C52-3DF07B0A4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668</TotalTime>
  <Pages>1</Pages>
  <Words>1628</Words>
  <Characters>928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S</dc:creator>
  <cp:keywords/>
  <dc:description/>
  <cp:lastModifiedBy>user13</cp:lastModifiedBy>
  <cp:revision>44</cp:revision>
  <cp:lastPrinted>2025-12-03T06:36:00Z</cp:lastPrinted>
  <dcterms:created xsi:type="dcterms:W3CDTF">2023-03-30T11:26:00Z</dcterms:created>
  <dcterms:modified xsi:type="dcterms:W3CDTF">2025-12-22T11:17:00Z</dcterms:modified>
</cp:coreProperties>
</file>