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533403" w14:textId="77777777" w:rsidR="00A8395F" w:rsidRPr="008B64A2" w:rsidRDefault="00A8395F" w:rsidP="00A8395F">
      <w:pPr>
        <w:jc w:val="center"/>
        <w:rPr>
          <w:color w:val="FF0000"/>
          <w:sz w:val="28"/>
          <w:szCs w:val="28"/>
        </w:rPr>
      </w:pPr>
      <w:r w:rsidRPr="008B64A2">
        <w:rPr>
          <w:noProof/>
          <w:color w:val="FF0000"/>
          <w:sz w:val="28"/>
          <w:szCs w:val="28"/>
          <w:lang w:val="uk-UA" w:eastAsia="uk-UA"/>
        </w:rPr>
        <w:drawing>
          <wp:inline distT="0" distB="0" distL="0" distR="0" wp14:anchorId="1FF9493E" wp14:editId="397B92F6">
            <wp:extent cx="355350" cy="561600"/>
            <wp:effectExtent l="19050" t="0" r="6600" b="0"/>
            <wp:docPr id="1"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8"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14:paraId="4FFF3294" w14:textId="77777777" w:rsidR="00A8395F" w:rsidRPr="008B64A2" w:rsidRDefault="00A8395F" w:rsidP="00A8395F">
      <w:pPr>
        <w:jc w:val="center"/>
        <w:rPr>
          <w:b/>
          <w:sz w:val="28"/>
          <w:szCs w:val="28"/>
        </w:rPr>
      </w:pPr>
      <w:r w:rsidRPr="008B64A2">
        <w:rPr>
          <w:b/>
          <w:sz w:val="28"/>
          <w:szCs w:val="28"/>
        </w:rPr>
        <w:t>ОБУХІВСЬКА МІСЬКА РАДА</w:t>
      </w:r>
    </w:p>
    <w:p w14:paraId="0C4437AD" w14:textId="77777777" w:rsidR="00A8395F" w:rsidRPr="008B64A2" w:rsidRDefault="00A8395F" w:rsidP="00A8395F">
      <w:pPr>
        <w:jc w:val="center"/>
        <w:rPr>
          <w:b/>
          <w:sz w:val="28"/>
          <w:szCs w:val="28"/>
        </w:rPr>
      </w:pPr>
      <w:r w:rsidRPr="008B64A2">
        <w:rPr>
          <w:b/>
          <w:sz w:val="28"/>
          <w:szCs w:val="28"/>
        </w:rPr>
        <w:t>КИЇВСЬКОЇ ОБЛАСТІ</w:t>
      </w:r>
    </w:p>
    <w:p w14:paraId="3018AE82" w14:textId="77777777" w:rsidR="00A8395F" w:rsidRPr="008B64A2" w:rsidRDefault="00A8395F" w:rsidP="00A8395F">
      <w:pPr>
        <w:tabs>
          <w:tab w:val="center" w:pos="4818"/>
          <w:tab w:val="left" w:pos="8700"/>
        </w:tabs>
        <w:rPr>
          <w:b/>
          <w:sz w:val="28"/>
          <w:szCs w:val="28"/>
          <w:lang w:val="uk-UA"/>
        </w:rPr>
      </w:pPr>
      <w:r w:rsidRPr="008B64A2">
        <w:rPr>
          <w:b/>
          <w:sz w:val="28"/>
          <w:szCs w:val="28"/>
        </w:rPr>
        <w:tab/>
        <w:t>ВИКОНАВЧИЙ КОМІТЕТ</w:t>
      </w:r>
      <w:r w:rsidRPr="008B64A2">
        <w:rPr>
          <w:b/>
          <w:sz w:val="28"/>
          <w:szCs w:val="28"/>
        </w:rPr>
        <w:tab/>
      </w:r>
    </w:p>
    <w:p w14:paraId="3DEB6FB8" w14:textId="01C6BC1A" w:rsidR="00A8395F" w:rsidRPr="008B64A2" w:rsidRDefault="00A8395F" w:rsidP="00D64EBA">
      <w:pPr>
        <w:jc w:val="center"/>
        <w:rPr>
          <w:b/>
          <w:sz w:val="28"/>
          <w:szCs w:val="28"/>
          <w:lang w:val="uk-UA"/>
        </w:rPr>
      </w:pPr>
      <w:r w:rsidRPr="008B64A2">
        <w:rPr>
          <w:b/>
          <w:sz w:val="28"/>
          <w:szCs w:val="28"/>
          <w:lang w:val="uk-UA"/>
        </w:rPr>
        <w:t>РІШЕННЯ</w:t>
      </w:r>
      <w:r w:rsidR="001E2BA1">
        <w:rPr>
          <w:b/>
          <w:sz w:val="28"/>
          <w:szCs w:val="28"/>
          <w:lang w:val="uk-UA"/>
        </w:rPr>
        <w:t xml:space="preserve"> </w:t>
      </w:r>
    </w:p>
    <w:p w14:paraId="0C29AC0E" w14:textId="77777777" w:rsidR="009C68AA" w:rsidRPr="008B64A2" w:rsidRDefault="009C68AA" w:rsidP="009C68AA">
      <w:pPr>
        <w:overflowPunct w:val="0"/>
        <w:autoSpaceDE w:val="0"/>
        <w:autoSpaceDN w:val="0"/>
        <w:adjustRightInd w:val="0"/>
        <w:rPr>
          <w:rFonts w:eastAsia="Droid Sans"/>
          <w:color w:val="FF0000"/>
          <w:kern w:val="2"/>
          <w:sz w:val="28"/>
          <w:szCs w:val="28"/>
          <w:lang w:eastAsia="zh-CN" w:bidi="hi-IN"/>
        </w:rPr>
      </w:pPr>
    </w:p>
    <w:p w14:paraId="35BA5021" w14:textId="5F4A6355" w:rsidR="009C68AA" w:rsidRPr="00325B39" w:rsidRDefault="001E2BA1" w:rsidP="009C68A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E w:val="0"/>
        <w:autoSpaceDN w:val="0"/>
        <w:adjustRightInd w:val="0"/>
        <w:spacing w:before="240" w:after="60"/>
        <w:outlineLvl w:val="0"/>
        <w:rPr>
          <w:bCs/>
          <w:kern w:val="32"/>
          <w:sz w:val="28"/>
          <w:lang w:val="uk-UA"/>
        </w:rPr>
      </w:pPr>
      <w:r>
        <w:rPr>
          <w:bCs/>
          <w:kern w:val="32"/>
          <w:sz w:val="28"/>
          <w:lang w:val="uk-UA"/>
        </w:rPr>
        <w:t>в</w:t>
      </w:r>
      <w:r w:rsidR="009C68AA" w:rsidRPr="00325B39">
        <w:rPr>
          <w:bCs/>
          <w:kern w:val="32"/>
          <w:sz w:val="28"/>
          <w:lang w:val="uk-UA"/>
        </w:rPr>
        <w:t>ід</w:t>
      </w:r>
      <w:r>
        <w:rPr>
          <w:bCs/>
          <w:kern w:val="32"/>
          <w:sz w:val="28"/>
          <w:lang w:val="uk-UA"/>
        </w:rPr>
        <w:t xml:space="preserve"> 18 </w:t>
      </w:r>
      <w:r w:rsidR="008B64A2" w:rsidRPr="00325B39">
        <w:rPr>
          <w:bCs/>
          <w:kern w:val="32"/>
          <w:sz w:val="28"/>
          <w:lang w:val="uk-UA"/>
        </w:rPr>
        <w:t xml:space="preserve">грудня  2025 року            </w:t>
      </w:r>
      <w:r w:rsidR="009C68AA" w:rsidRPr="00325B39">
        <w:rPr>
          <w:bCs/>
          <w:kern w:val="32"/>
          <w:sz w:val="28"/>
          <w:lang w:val="uk-UA"/>
        </w:rPr>
        <w:t xml:space="preserve">місто Обухів        </w:t>
      </w:r>
      <w:r w:rsidR="009C68AA" w:rsidRPr="00325B39">
        <w:rPr>
          <w:bCs/>
          <w:kern w:val="32"/>
          <w:sz w:val="28"/>
          <w:lang w:val="hr-HR"/>
        </w:rPr>
        <w:t xml:space="preserve"> </w:t>
      </w:r>
      <w:r w:rsidR="009C68AA" w:rsidRPr="00325B39">
        <w:rPr>
          <w:bCs/>
          <w:kern w:val="32"/>
          <w:sz w:val="28"/>
          <w:lang w:val="uk-UA"/>
        </w:rPr>
        <w:t xml:space="preserve">                 </w:t>
      </w:r>
      <w:r>
        <w:rPr>
          <w:bCs/>
          <w:kern w:val="32"/>
          <w:sz w:val="28"/>
          <w:lang w:val="uk-UA"/>
        </w:rPr>
        <w:t xml:space="preserve">                     </w:t>
      </w:r>
      <w:r w:rsidR="009C68AA" w:rsidRPr="00325B39">
        <w:rPr>
          <w:bCs/>
          <w:kern w:val="32"/>
          <w:sz w:val="28"/>
          <w:lang w:val="uk-UA"/>
        </w:rPr>
        <w:t xml:space="preserve"> №</w:t>
      </w:r>
      <w:r>
        <w:rPr>
          <w:bCs/>
          <w:kern w:val="32"/>
          <w:sz w:val="28"/>
          <w:lang w:val="uk-UA"/>
        </w:rPr>
        <w:t>772</w:t>
      </w:r>
      <w:r w:rsidR="009C68AA" w:rsidRPr="00325B39">
        <w:rPr>
          <w:bCs/>
          <w:kern w:val="32"/>
          <w:sz w:val="28"/>
          <w:lang w:val="uk-UA"/>
        </w:rPr>
        <w:t xml:space="preserve">      </w:t>
      </w:r>
    </w:p>
    <w:p w14:paraId="47A0E0EC" w14:textId="77777777" w:rsidR="009C68AA" w:rsidRPr="00325B39" w:rsidRDefault="009C68AA" w:rsidP="009C68AA">
      <w:pPr>
        <w:overflowPunct w:val="0"/>
        <w:autoSpaceDE w:val="0"/>
        <w:autoSpaceDN w:val="0"/>
        <w:adjustRightInd w:val="0"/>
        <w:jc w:val="both"/>
        <w:rPr>
          <w:sz w:val="28"/>
          <w:szCs w:val="28"/>
          <w:lang w:val="uk-UA"/>
        </w:rPr>
      </w:pPr>
    </w:p>
    <w:p w14:paraId="2F26BCA7" w14:textId="157349F9" w:rsidR="007B12E0" w:rsidRDefault="005E75D7" w:rsidP="0089322C">
      <w:pPr>
        <w:tabs>
          <w:tab w:val="left" w:pos="8080"/>
        </w:tabs>
        <w:jc w:val="both"/>
        <w:rPr>
          <w:b/>
          <w:bCs/>
          <w:sz w:val="28"/>
          <w:szCs w:val="28"/>
          <w:lang w:val="uk-UA"/>
        </w:rPr>
      </w:pPr>
      <w:r w:rsidRPr="00325B39">
        <w:rPr>
          <w:b/>
          <w:bCs/>
          <w:sz w:val="28"/>
          <w:szCs w:val="28"/>
          <w:lang w:val="uk-UA"/>
        </w:rPr>
        <w:t>Про схвалення</w:t>
      </w:r>
      <w:r w:rsidR="0089322C" w:rsidRPr="00325B39">
        <w:rPr>
          <w:b/>
          <w:bCs/>
          <w:sz w:val="28"/>
          <w:szCs w:val="28"/>
          <w:lang w:val="uk-UA"/>
        </w:rPr>
        <w:t xml:space="preserve"> </w:t>
      </w:r>
      <w:proofErr w:type="spellStart"/>
      <w:r w:rsidR="00931FDE">
        <w:rPr>
          <w:b/>
          <w:bCs/>
          <w:sz w:val="28"/>
          <w:szCs w:val="28"/>
          <w:lang w:val="uk-UA"/>
        </w:rPr>
        <w:t>прєкту</w:t>
      </w:r>
      <w:proofErr w:type="spellEnd"/>
      <w:r w:rsidR="00931FDE">
        <w:rPr>
          <w:b/>
          <w:bCs/>
          <w:sz w:val="28"/>
          <w:szCs w:val="28"/>
          <w:lang w:val="uk-UA"/>
        </w:rPr>
        <w:t xml:space="preserve"> </w:t>
      </w:r>
      <w:r w:rsidR="007B12E0">
        <w:rPr>
          <w:b/>
          <w:bCs/>
          <w:sz w:val="28"/>
          <w:szCs w:val="28"/>
          <w:lang w:val="uk-UA"/>
        </w:rPr>
        <w:t>П</w:t>
      </w:r>
      <w:r w:rsidR="0089322C" w:rsidRPr="00325B39">
        <w:rPr>
          <w:b/>
          <w:bCs/>
          <w:sz w:val="28"/>
          <w:szCs w:val="28"/>
          <w:lang w:val="uk-UA"/>
        </w:rPr>
        <w:t xml:space="preserve">рограми </w:t>
      </w:r>
      <w:r w:rsidR="003772CB">
        <w:rPr>
          <w:b/>
          <w:bCs/>
          <w:sz w:val="28"/>
          <w:szCs w:val="28"/>
          <w:lang w:val="uk-UA"/>
        </w:rPr>
        <w:t>профілактики</w:t>
      </w:r>
    </w:p>
    <w:p w14:paraId="774760B1" w14:textId="535E129E" w:rsidR="007B12E0" w:rsidRDefault="003772CB" w:rsidP="0089322C">
      <w:pPr>
        <w:tabs>
          <w:tab w:val="left" w:pos="8080"/>
        </w:tabs>
        <w:jc w:val="both"/>
        <w:rPr>
          <w:b/>
          <w:bCs/>
          <w:sz w:val="28"/>
          <w:szCs w:val="28"/>
          <w:lang w:val="uk-UA"/>
        </w:rPr>
      </w:pPr>
      <w:r>
        <w:rPr>
          <w:b/>
          <w:bCs/>
          <w:sz w:val="28"/>
          <w:szCs w:val="28"/>
          <w:lang w:val="uk-UA"/>
        </w:rPr>
        <w:t xml:space="preserve">та лікування </w:t>
      </w:r>
      <w:r w:rsidR="007B12E0">
        <w:rPr>
          <w:b/>
          <w:bCs/>
          <w:sz w:val="28"/>
          <w:szCs w:val="28"/>
          <w:lang w:val="uk-UA"/>
        </w:rPr>
        <w:t xml:space="preserve">стоматологічних </w:t>
      </w:r>
      <w:r>
        <w:rPr>
          <w:b/>
          <w:bCs/>
          <w:sz w:val="28"/>
          <w:szCs w:val="28"/>
          <w:lang w:val="uk-UA"/>
        </w:rPr>
        <w:t>захворювань</w:t>
      </w:r>
      <w:r w:rsidR="007B12E0">
        <w:rPr>
          <w:b/>
          <w:bCs/>
          <w:sz w:val="28"/>
          <w:szCs w:val="28"/>
          <w:lang w:val="uk-UA"/>
        </w:rPr>
        <w:t xml:space="preserve"> </w:t>
      </w:r>
    </w:p>
    <w:p w14:paraId="4DE5C4A5" w14:textId="4F0E92F4" w:rsidR="007B12E0" w:rsidRDefault="003772CB" w:rsidP="0089322C">
      <w:pPr>
        <w:tabs>
          <w:tab w:val="left" w:pos="8080"/>
        </w:tabs>
        <w:jc w:val="both"/>
        <w:rPr>
          <w:b/>
          <w:bCs/>
          <w:sz w:val="28"/>
          <w:szCs w:val="28"/>
          <w:lang w:val="uk-UA"/>
        </w:rPr>
      </w:pPr>
      <w:r>
        <w:rPr>
          <w:b/>
          <w:bCs/>
          <w:sz w:val="28"/>
          <w:szCs w:val="28"/>
          <w:lang w:val="uk-UA"/>
        </w:rPr>
        <w:t xml:space="preserve">окремим </w:t>
      </w:r>
      <w:r w:rsidR="007B12E0">
        <w:rPr>
          <w:b/>
          <w:bCs/>
          <w:sz w:val="28"/>
          <w:szCs w:val="28"/>
          <w:lang w:val="uk-UA"/>
        </w:rPr>
        <w:t xml:space="preserve">категоріям </w:t>
      </w:r>
      <w:r>
        <w:rPr>
          <w:b/>
          <w:bCs/>
          <w:sz w:val="28"/>
          <w:szCs w:val="28"/>
          <w:lang w:val="uk-UA"/>
        </w:rPr>
        <w:t>дитячого</w:t>
      </w:r>
      <w:r w:rsidR="007B12E0">
        <w:rPr>
          <w:b/>
          <w:bCs/>
          <w:sz w:val="28"/>
          <w:szCs w:val="28"/>
          <w:lang w:val="uk-UA"/>
        </w:rPr>
        <w:t xml:space="preserve"> населення </w:t>
      </w:r>
    </w:p>
    <w:p w14:paraId="5A535EDF" w14:textId="08555D37" w:rsidR="0089322C" w:rsidRPr="00325B39" w:rsidRDefault="0089322C" w:rsidP="0089322C">
      <w:pPr>
        <w:tabs>
          <w:tab w:val="left" w:pos="8080"/>
        </w:tabs>
        <w:jc w:val="both"/>
        <w:rPr>
          <w:b/>
          <w:sz w:val="28"/>
          <w:szCs w:val="28"/>
          <w:lang w:val="uk-UA"/>
        </w:rPr>
      </w:pPr>
      <w:r w:rsidRPr="00325B39">
        <w:rPr>
          <w:b/>
          <w:sz w:val="28"/>
          <w:szCs w:val="28"/>
          <w:lang w:val="uk-UA"/>
        </w:rPr>
        <w:t xml:space="preserve">Обухівської міської територіальної громади </w:t>
      </w:r>
    </w:p>
    <w:p w14:paraId="4B6B6634" w14:textId="53EF2DBA" w:rsidR="0089322C" w:rsidRPr="00325B39" w:rsidRDefault="008B64A2" w:rsidP="0089322C">
      <w:pPr>
        <w:tabs>
          <w:tab w:val="left" w:pos="8080"/>
        </w:tabs>
        <w:jc w:val="both"/>
        <w:rPr>
          <w:b/>
          <w:sz w:val="28"/>
          <w:szCs w:val="28"/>
          <w:lang w:val="uk-UA"/>
        </w:rPr>
      </w:pPr>
      <w:r w:rsidRPr="00325B39">
        <w:rPr>
          <w:b/>
          <w:sz w:val="28"/>
          <w:szCs w:val="28"/>
          <w:lang w:val="uk-UA"/>
        </w:rPr>
        <w:t>на 2026-2028</w:t>
      </w:r>
      <w:r w:rsidR="0089322C" w:rsidRPr="00325B39">
        <w:rPr>
          <w:b/>
          <w:sz w:val="28"/>
          <w:szCs w:val="28"/>
          <w:lang w:val="uk-UA"/>
        </w:rPr>
        <w:t xml:space="preserve"> роки</w:t>
      </w:r>
    </w:p>
    <w:p w14:paraId="723CC6E2" w14:textId="77777777" w:rsidR="0089322C" w:rsidRPr="008B64A2" w:rsidRDefault="0089322C" w:rsidP="0089322C">
      <w:pPr>
        <w:overflowPunct w:val="0"/>
        <w:autoSpaceDE w:val="0"/>
        <w:autoSpaceDN w:val="0"/>
        <w:adjustRightInd w:val="0"/>
        <w:jc w:val="both"/>
        <w:textAlignment w:val="baseline"/>
        <w:rPr>
          <w:bCs/>
          <w:color w:val="FF0000"/>
          <w:lang w:val="uk-UA"/>
        </w:rPr>
      </w:pPr>
    </w:p>
    <w:p w14:paraId="25DDD33D" w14:textId="02C2601C" w:rsidR="000739B7" w:rsidRDefault="0089322C" w:rsidP="000739B7">
      <w:pPr>
        <w:overflowPunct w:val="0"/>
        <w:autoSpaceDE w:val="0"/>
        <w:autoSpaceDN w:val="0"/>
        <w:adjustRightInd w:val="0"/>
        <w:jc w:val="both"/>
        <w:rPr>
          <w:bCs/>
          <w:sz w:val="28"/>
          <w:szCs w:val="28"/>
          <w:lang w:val="uk-UA"/>
        </w:rPr>
      </w:pPr>
      <w:r w:rsidRPr="00325B39">
        <w:rPr>
          <w:bCs/>
          <w:sz w:val="28"/>
          <w:szCs w:val="28"/>
          <w:lang w:val="uk-UA"/>
        </w:rPr>
        <w:t xml:space="preserve">            </w:t>
      </w:r>
      <w:r w:rsidR="00B316F5" w:rsidRPr="00325B39">
        <w:rPr>
          <w:bCs/>
          <w:sz w:val="28"/>
          <w:szCs w:val="28"/>
          <w:lang w:val="uk-UA"/>
        </w:rPr>
        <w:t>В</w:t>
      </w:r>
      <w:r w:rsidR="005301C7" w:rsidRPr="00325B39">
        <w:rPr>
          <w:bCs/>
          <w:sz w:val="28"/>
          <w:szCs w:val="28"/>
          <w:lang w:val="uk-UA"/>
        </w:rPr>
        <w:t>ідповідності до статей 27, 32</w:t>
      </w:r>
      <w:r w:rsidRPr="00325B39">
        <w:rPr>
          <w:bCs/>
          <w:sz w:val="28"/>
          <w:szCs w:val="28"/>
          <w:lang w:val="uk-UA"/>
        </w:rPr>
        <w:t xml:space="preserve"> Закону України «Про місцеве самоврядування в Україні»,</w:t>
      </w:r>
      <w:r w:rsidRPr="00325B39">
        <w:rPr>
          <w:sz w:val="28"/>
          <w:szCs w:val="28"/>
          <w:lang w:val="uk-UA"/>
        </w:rPr>
        <w:t xml:space="preserve"> </w:t>
      </w:r>
      <w:r w:rsidR="007B12E0">
        <w:rPr>
          <w:sz w:val="28"/>
          <w:szCs w:val="28"/>
          <w:lang w:val="uk-UA"/>
        </w:rPr>
        <w:t>Законів України «</w:t>
      </w:r>
      <w:r w:rsidRPr="00325B39">
        <w:rPr>
          <w:sz w:val="28"/>
          <w:szCs w:val="28"/>
          <w:lang w:val="uk-UA"/>
        </w:rPr>
        <w:t>Основ</w:t>
      </w:r>
      <w:r w:rsidR="007B12E0">
        <w:rPr>
          <w:sz w:val="28"/>
          <w:szCs w:val="28"/>
          <w:lang w:val="uk-UA"/>
        </w:rPr>
        <w:t>и</w:t>
      </w:r>
      <w:r w:rsidRPr="00325B39">
        <w:rPr>
          <w:sz w:val="28"/>
          <w:szCs w:val="28"/>
          <w:lang w:val="uk-UA"/>
        </w:rPr>
        <w:t xml:space="preserve"> законодавства України про охорону здоров’я</w:t>
      </w:r>
      <w:r w:rsidR="007B12E0">
        <w:rPr>
          <w:sz w:val="28"/>
          <w:szCs w:val="28"/>
          <w:lang w:val="uk-UA"/>
        </w:rPr>
        <w:t>»</w:t>
      </w:r>
      <w:r w:rsidRPr="00325B39">
        <w:rPr>
          <w:sz w:val="28"/>
          <w:szCs w:val="28"/>
          <w:lang w:val="uk-UA"/>
        </w:rPr>
        <w:t>,</w:t>
      </w:r>
      <w:r w:rsidR="007B12E0">
        <w:rPr>
          <w:sz w:val="28"/>
          <w:szCs w:val="28"/>
          <w:lang w:val="uk-UA"/>
        </w:rPr>
        <w:t xml:space="preserve"> «Про державні соціальні стандарти та державні соціальні гарантії», «Про статус ветеранів війни, гарантії їх соціального захисту», «Про основи соціальної захищеності осіб з інвалідністю в Україні»</w:t>
      </w:r>
      <w:r w:rsidRPr="00325B39">
        <w:rPr>
          <w:sz w:val="28"/>
          <w:szCs w:val="28"/>
          <w:lang w:val="uk-UA"/>
        </w:rPr>
        <w:t>,</w:t>
      </w:r>
      <w:r w:rsidR="000739B7" w:rsidRPr="000739B7">
        <w:rPr>
          <w:sz w:val="28"/>
          <w:szCs w:val="28"/>
          <w:lang w:val="uk-UA"/>
        </w:rPr>
        <w:t xml:space="preserve"> </w:t>
      </w:r>
      <w:r w:rsidR="000739B7">
        <w:rPr>
          <w:sz w:val="28"/>
          <w:szCs w:val="28"/>
          <w:lang w:val="uk-UA"/>
        </w:rPr>
        <w:t>«Про державні фінансові гарантії медичного обслуговування населення», а також  розпорядження Кабінету Міністрів України від 30 листопада 2016 року №1013-р «Про схвалення Концепції реформи фінансування системи охорони здоров’я», з метою забезпечення належного рівня виконання повноважень у сфері охорони здоров’я та надання медичної допомоги</w:t>
      </w:r>
    </w:p>
    <w:p w14:paraId="20A6BED2" w14:textId="1E4335A1" w:rsidR="00B316F5" w:rsidRPr="00325B39" w:rsidRDefault="00C12F7A" w:rsidP="005301C7">
      <w:pPr>
        <w:overflowPunct w:val="0"/>
        <w:autoSpaceDE w:val="0"/>
        <w:autoSpaceDN w:val="0"/>
        <w:adjustRightInd w:val="0"/>
        <w:jc w:val="both"/>
        <w:rPr>
          <w:bCs/>
          <w:sz w:val="28"/>
          <w:szCs w:val="28"/>
          <w:lang w:val="uk-UA"/>
        </w:rPr>
      </w:pPr>
      <w:r w:rsidRPr="00325B39">
        <w:rPr>
          <w:sz w:val="28"/>
          <w:szCs w:val="28"/>
          <w:lang w:val="uk-UA"/>
        </w:rPr>
        <w:t xml:space="preserve"> </w:t>
      </w:r>
    </w:p>
    <w:p w14:paraId="37F3355D" w14:textId="77777777" w:rsidR="005301C7" w:rsidRPr="00325B39" w:rsidRDefault="005301C7" w:rsidP="005301C7">
      <w:pPr>
        <w:overflowPunct w:val="0"/>
        <w:autoSpaceDE w:val="0"/>
        <w:autoSpaceDN w:val="0"/>
        <w:adjustRightInd w:val="0"/>
        <w:jc w:val="both"/>
        <w:rPr>
          <w:bCs/>
          <w:sz w:val="28"/>
          <w:szCs w:val="28"/>
          <w:lang w:val="uk-UA"/>
        </w:rPr>
      </w:pPr>
    </w:p>
    <w:p w14:paraId="0852F7AC" w14:textId="77777777" w:rsidR="00B316F5" w:rsidRPr="00325B39" w:rsidRDefault="0089322C" w:rsidP="00B316F5">
      <w:pPr>
        <w:jc w:val="center"/>
        <w:rPr>
          <w:b/>
          <w:sz w:val="28"/>
          <w:szCs w:val="28"/>
          <w:lang w:val="uk-UA"/>
        </w:rPr>
      </w:pPr>
      <w:r w:rsidRPr="00325B39">
        <w:rPr>
          <w:b/>
          <w:sz w:val="28"/>
          <w:szCs w:val="28"/>
          <w:lang w:val="uk-UA"/>
        </w:rPr>
        <w:t xml:space="preserve">                    </w:t>
      </w:r>
      <w:r w:rsidR="00B316F5" w:rsidRPr="00325B39">
        <w:rPr>
          <w:b/>
          <w:sz w:val="28"/>
          <w:szCs w:val="28"/>
          <w:lang w:val="uk-UA"/>
        </w:rPr>
        <w:t>ВИКОНАВЧИЙ  КОМІТЕТ  ОБУХІВСЬКОЇ  МІСЬКОЇ  РАДИ</w:t>
      </w:r>
    </w:p>
    <w:p w14:paraId="71F42E83" w14:textId="77777777" w:rsidR="00B316F5" w:rsidRPr="00325B39" w:rsidRDefault="00B316F5" w:rsidP="00B316F5">
      <w:pPr>
        <w:jc w:val="center"/>
        <w:rPr>
          <w:b/>
          <w:sz w:val="28"/>
          <w:szCs w:val="28"/>
          <w:lang w:val="uk-UA"/>
        </w:rPr>
      </w:pPr>
      <w:r w:rsidRPr="00325B39">
        <w:rPr>
          <w:b/>
          <w:sz w:val="28"/>
          <w:szCs w:val="28"/>
          <w:lang w:val="uk-UA"/>
        </w:rPr>
        <w:t>ВИРІШИВ:</w:t>
      </w:r>
    </w:p>
    <w:p w14:paraId="3FA95E29" w14:textId="77777777" w:rsidR="0089322C" w:rsidRPr="00325B39" w:rsidRDefault="0089322C" w:rsidP="0089322C">
      <w:pPr>
        <w:overflowPunct w:val="0"/>
        <w:autoSpaceDE w:val="0"/>
        <w:autoSpaceDN w:val="0"/>
        <w:adjustRightInd w:val="0"/>
        <w:jc w:val="both"/>
        <w:textAlignment w:val="baseline"/>
        <w:rPr>
          <w:b/>
          <w:sz w:val="28"/>
          <w:szCs w:val="28"/>
          <w:lang w:val="uk-UA"/>
        </w:rPr>
      </w:pPr>
    </w:p>
    <w:p w14:paraId="5F8E2D6C" w14:textId="3A366CFC" w:rsidR="0089322C" w:rsidRPr="00325B39" w:rsidRDefault="009365FC" w:rsidP="00325B39">
      <w:pPr>
        <w:pStyle w:val="a3"/>
        <w:numPr>
          <w:ilvl w:val="0"/>
          <w:numId w:val="5"/>
        </w:numPr>
        <w:overflowPunct w:val="0"/>
        <w:autoSpaceDE w:val="0"/>
        <w:autoSpaceDN w:val="0"/>
        <w:adjustRightInd w:val="0"/>
        <w:ind w:left="0" w:firstLine="709"/>
        <w:jc w:val="both"/>
        <w:rPr>
          <w:sz w:val="28"/>
          <w:szCs w:val="28"/>
          <w:lang w:val="uk-UA"/>
        </w:rPr>
      </w:pPr>
      <w:r w:rsidRPr="00325B39">
        <w:rPr>
          <w:sz w:val="28"/>
          <w:szCs w:val="28"/>
          <w:lang w:val="uk-UA"/>
        </w:rPr>
        <w:t xml:space="preserve">Схвалити </w:t>
      </w:r>
      <w:proofErr w:type="spellStart"/>
      <w:r w:rsidR="000739B7">
        <w:rPr>
          <w:sz w:val="28"/>
          <w:szCs w:val="28"/>
          <w:lang w:val="uk-UA"/>
        </w:rPr>
        <w:t>проєкт</w:t>
      </w:r>
      <w:proofErr w:type="spellEnd"/>
      <w:r w:rsidR="000739B7">
        <w:rPr>
          <w:sz w:val="28"/>
          <w:szCs w:val="28"/>
          <w:lang w:val="uk-UA"/>
        </w:rPr>
        <w:t xml:space="preserve"> Програми</w:t>
      </w:r>
      <w:r w:rsidR="00C12F7A">
        <w:rPr>
          <w:sz w:val="28"/>
          <w:szCs w:val="28"/>
          <w:lang w:val="uk-UA"/>
        </w:rPr>
        <w:t xml:space="preserve"> </w:t>
      </w:r>
      <w:r w:rsidR="003772CB">
        <w:rPr>
          <w:sz w:val="28"/>
          <w:szCs w:val="28"/>
          <w:lang w:val="uk-UA"/>
        </w:rPr>
        <w:t xml:space="preserve">профілактики та лікування стоматологічних </w:t>
      </w:r>
      <w:r w:rsidR="00C12F7A">
        <w:rPr>
          <w:sz w:val="28"/>
          <w:szCs w:val="28"/>
          <w:lang w:val="uk-UA"/>
        </w:rPr>
        <w:t xml:space="preserve"> </w:t>
      </w:r>
      <w:r w:rsidR="003772CB">
        <w:rPr>
          <w:sz w:val="28"/>
          <w:szCs w:val="28"/>
          <w:lang w:val="uk-UA"/>
        </w:rPr>
        <w:t>захворювань окремим категоріям дитячого на</w:t>
      </w:r>
      <w:r w:rsidR="00C12F7A">
        <w:rPr>
          <w:sz w:val="28"/>
          <w:szCs w:val="28"/>
          <w:lang w:val="uk-UA"/>
        </w:rPr>
        <w:t xml:space="preserve">селення </w:t>
      </w:r>
      <w:r w:rsidR="0089322C" w:rsidRPr="00325B39">
        <w:rPr>
          <w:sz w:val="28"/>
          <w:szCs w:val="28"/>
          <w:lang w:val="uk-UA"/>
        </w:rPr>
        <w:t>Обухівської міської</w:t>
      </w:r>
      <w:r w:rsidR="00325B39" w:rsidRPr="00325B39">
        <w:rPr>
          <w:sz w:val="28"/>
          <w:szCs w:val="28"/>
          <w:lang w:val="uk-UA"/>
        </w:rPr>
        <w:t xml:space="preserve"> територіальної громади  на 2026</w:t>
      </w:r>
      <w:r w:rsidR="0089322C" w:rsidRPr="00325B39">
        <w:rPr>
          <w:sz w:val="28"/>
          <w:szCs w:val="28"/>
          <w:lang w:val="uk-UA"/>
        </w:rPr>
        <w:t>-202</w:t>
      </w:r>
      <w:r w:rsidR="00325B39" w:rsidRPr="00325B39">
        <w:rPr>
          <w:sz w:val="28"/>
          <w:szCs w:val="28"/>
          <w:lang w:val="uk-UA"/>
        </w:rPr>
        <w:t>8</w:t>
      </w:r>
      <w:r w:rsidR="0089322C" w:rsidRPr="00325B39">
        <w:rPr>
          <w:sz w:val="28"/>
          <w:szCs w:val="28"/>
          <w:lang w:val="uk-UA"/>
        </w:rPr>
        <w:t xml:space="preserve"> ро</w:t>
      </w:r>
      <w:r w:rsidR="00B316F5" w:rsidRPr="00325B39">
        <w:rPr>
          <w:sz w:val="28"/>
          <w:szCs w:val="28"/>
          <w:lang w:val="uk-UA"/>
        </w:rPr>
        <w:t>ки</w:t>
      </w:r>
      <w:r w:rsidR="000739B7">
        <w:rPr>
          <w:sz w:val="28"/>
          <w:szCs w:val="28"/>
          <w:lang w:val="uk-UA"/>
        </w:rPr>
        <w:t xml:space="preserve"> </w:t>
      </w:r>
      <w:r w:rsidR="00B316F5" w:rsidRPr="00325B39">
        <w:rPr>
          <w:sz w:val="28"/>
          <w:szCs w:val="28"/>
          <w:lang w:val="uk-UA"/>
        </w:rPr>
        <w:t>та подати на розгляд і затвердження чергової сесії Обухівської міської ради Київської області</w:t>
      </w:r>
      <w:r w:rsidR="00EC3908">
        <w:rPr>
          <w:sz w:val="28"/>
          <w:szCs w:val="28"/>
          <w:lang w:val="uk-UA"/>
        </w:rPr>
        <w:t>, що додається.</w:t>
      </w:r>
    </w:p>
    <w:p w14:paraId="6C7182F7" w14:textId="77777777" w:rsidR="00B316F5" w:rsidRPr="00325B39" w:rsidRDefault="0089322C" w:rsidP="00B316F5">
      <w:pPr>
        <w:overflowPunct w:val="0"/>
        <w:autoSpaceDE w:val="0"/>
        <w:autoSpaceDN w:val="0"/>
        <w:adjustRightInd w:val="0"/>
        <w:ind w:right="139"/>
        <w:contextualSpacing/>
        <w:jc w:val="both"/>
        <w:rPr>
          <w:sz w:val="28"/>
          <w:szCs w:val="28"/>
          <w:lang w:val="uk-UA"/>
        </w:rPr>
      </w:pPr>
      <w:r w:rsidRPr="00325B39">
        <w:rPr>
          <w:sz w:val="28"/>
          <w:szCs w:val="28"/>
          <w:lang w:val="uk-UA"/>
        </w:rPr>
        <w:t xml:space="preserve">     </w:t>
      </w:r>
      <w:r w:rsidR="00B316F5" w:rsidRPr="00325B39">
        <w:rPr>
          <w:sz w:val="28"/>
          <w:szCs w:val="28"/>
          <w:lang w:val="uk-UA"/>
        </w:rPr>
        <w:t xml:space="preserve">     2. Контроль за виконанням цього рішення покладається на заступника міського голови з питань діяльності виконавчих органів Обухівської міської ради Антоніну ШЕВЧЕНКО.</w:t>
      </w:r>
    </w:p>
    <w:p w14:paraId="59BA2BCD" w14:textId="77777777" w:rsidR="0089322C" w:rsidRPr="00325B39" w:rsidRDefault="0089322C" w:rsidP="0089322C">
      <w:pPr>
        <w:overflowPunct w:val="0"/>
        <w:autoSpaceDE w:val="0"/>
        <w:autoSpaceDN w:val="0"/>
        <w:adjustRightInd w:val="0"/>
        <w:contextualSpacing/>
        <w:jc w:val="both"/>
        <w:rPr>
          <w:sz w:val="28"/>
          <w:szCs w:val="28"/>
          <w:lang w:val="uk-UA"/>
        </w:rPr>
      </w:pPr>
    </w:p>
    <w:p w14:paraId="562F2ADE" w14:textId="77777777" w:rsidR="0089322C" w:rsidRPr="00325B39" w:rsidRDefault="0089322C" w:rsidP="0089322C">
      <w:pPr>
        <w:overflowPunct w:val="0"/>
        <w:autoSpaceDE w:val="0"/>
        <w:autoSpaceDN w:val="0"/>
        <w:adjustRightInd w:val="0"/>
        <w:jc w:val="both"/>
        <w:textAlignment w:val="baseline"/>
        <w:rPr>
          <w:sz w:val="28"/>
          <w:szCs w:val="28"/>
          <w:lang w:val="uk-UA"/>
        </w:rPr>
      </w:pPr>
    </w:p>
    <w:p w14:paraId="11AA6748" w14:textId="21C235A5" w:rsidR="00B316F5" w:rsidRPr="001E2BA1" w:rsidRDefault="0089322C" w:rsidP="001E2BA1">
      <w:pPr>
        <w:overflowPunct w:val="0"/>
        <w:autoSpaceDE w:val="0"/>
        <w:autoSpaceDN w:val="0"/>
        <w:adjustRightInd w:val="0"/>
        <w:ind w:left="-567" w:right="-1161" w:firstLine="567"/>
        <w:jc w:val="both"/>
        <w:textAlignment w:val="baseline"/>
        <w:rPr>
          <w:b/>
          <w:sz w:val="28"/>
          <w:szCs w:val="28"/>
          <w:lang w:val="uk-UA"/>
        </w:rPr>
      </w:pPr>
      <w:r w:rsidRPr="00325B39">
        <w:rPr>
          <w:b/>
          <w:sz w:val="28"/>
          <w:szCs w:val="28"/>
          <w:lang w:val="uk-UA"/>
        </w:rPr>
        <w:t>Секретар Обухі</w:t>
      </w:r>
      <w:r w:rsidR="001E2BA1">
        <w:rPr>
          <w:b/>
          <w:sz w:val="28"/>
          <w:szCs w:val="28"/>
          <w:lang w:val="uk-UA"/>
        </w:rPr>
        <w:t>вської міської ради        (підпис)</w:t>
      </w:r>
      <w:r w:rsidRPr="00325B39">
        <w:rPr>
          <w:b/>
          <w:sz w:val="28"/>
          <w:szCs w:val="28"/>
          <w:lang w:val="uk-UA"/>
        </w:rPr>
        <w:t xml:space="preserve">     Лариса ІЛЬЄНКО</w:t>
      </w:r>
    </w:p>
    <w:p w14:paraId="5A3DE681" w14:textId="7C6ED4A4" w:rsidR="009E59E6" w:rsidRPr="008B64A2" w:rsidRDefault="008B64A2" w:rsidP="009E59E6">
      <w:pPr>
        <w:overflowPunct w:val="0"/>
        <w:autoSpaceDE w:val="0"/>
        <w:autoSpaceDN w:val="0"/>
        <w:adjustRightInd w:val="0"/>
        <w:ind w:left="284" w:hanging="273"/>
        <w:jc w:val="both"/>
        <w:rPr>
          <w:sz w:val="28"/>
          <w:szCs w:val="28"/>
          <w:lang w:val="uk-UA"/>
        </w:rPr>
      </w:pPr>
      <w:r>
        <w:rPr>
          <w:sz w:val="28"/>
          <w:szCs w:val="28"/>
          <w:lang w:val="uk-UA"/>
        </w:rPr>
        <w:t xml:space="preserve">                                                                                                                                                                                                                                                                                                                                                                                                                               </w:t>
      </w:r>
    </w:p>
    <w:p w14:paraId="5A8DEB62" w14:textId="6996B0C6" w:rsidR="00184266" w:rsidRPr="001E2BA1" w:rsidRDefault="001E2BA1" w:rsidP="001E2BA1">
      <w:pPr>
        <w:rPr>
          <w:color w:val="FF0000"/>
          <w:lang w:val="uk-UA"/>
        </w:rPr>
      </w:pPr>
      <w:r>
        <w:rPr>
          <w:color w:val="FF0000"/>
          <w:lang w:val="uk-UA"/>
        </w:rPr>
        <w:t xml:space="preserve">   </w:t>
      </w:r>
    </w:p>
    <w:p w14:paraId="118BE97E" w14:textId="6E969116" w:rsidR="00184266" w:rsidRDefault="001E2BA1" w:rsidP="001E2BA1">
      <w:pPr>
        <w:widowControl w:val="0"/>
        <w:spacing w:line="247" w:lineRule="auto"/>
        <w:jc w:val="both"/>
        <w:rPr>
          <w:bCs/>
          <w:lang w:val="uk-UA"/>
        </w:rPr>
      </w:pPr>
      <w:r>
        <w:rPr>
          <w:bCs/>
          <w:lang w:val="uk-UA"/>
        </w:rPr>
        <w:t>Антоніна Шевченко</w:t>
      </w:r>
    </w:p>
    <w:p w14:paraId="4B5836A4" w14:textId="2B3D7603" w:rsidR="00184266" w:rsidRDefault="004F3864" w:rsidP="001E2BA1">
      <w:pPr>
        <w:widowControl w:val="0"/>
        <w:spacing w:line="247" w:lineRule="auto"/>
        <w:ind w:left="5812"/>
        <w:jc w:val="right"/>
        <w:rPr>
          <w:b/>
          <w:szCs w:val="20"/>
          <w:lang w:val="uk-UA"/>
        </w:rPr>
      </w:pPr>
      <w:r>
        <w:rPr>
          <w:bCs/>
          <w:lang w:val="uk-UA"/>
        </w:rPr>
        <w:lastRenderedPageBreak/>
        <w:t xml:space="preserve">                    </w:t>
      </w:r>
      <w:r w:rsidR="00184266">
        <w:rPr>
          <w:b/>
          <w:szCs w:val="20"/>
          <w:lang w:val="uk-UA"/>
        </w:rPr>
        <w:t>СХВАЛЕНО</w:t>
      </w:r>
    </w:p>
    <w:p w14:paraId="12351217" w14:textId="77777777" w:rsidR="00184266" w:rsidRDefault="00184266" w:rsidP="001E2BA1">
      <w:pPr>
        <w:widowControl w:val="0"/>
        <w:spacing w:before="120" w:line="247" w:lineRule="auto"/>
        <w:ind w:left="5812"/>
        <w:jc w:val="right"/>
        <w:rPr>
          <w:b/>
          <w:szCs w:val="20"/>
          <w:lang w:val="uk-UA"/>
        </w:rPr>
      </w:pPr>
      <w:r>
        <w:rPr>
          <w:szCs w:val="20"/>
          <w:lang w:val="uk-UA"/>
        </w:rPr>
        <w:t>рішення виконавчого комітету Обухівської міської ради</w:t>
      </w:r>
    </w:p>
    <w:p w14:paraId="4E33E020" w14:textId="12DD737A" w:rsidR="00184266" w:rsidRPr="00184266" w:rsidRDefault="001E2BA1" w:rsidP="001E2BA1">
      <w:pPr>
        <w:widowControl w:val="0"/>
        <w:spacing w:line="247" w:lineRule="auto"/>
        <w:ind w:left="5812"/>
        <w:jc w:val="right"/>
        <w:rPr>
          <w:b/>
          <w:szCs w:val="20"/>
          <w:lang w:val="uk-UA"/>
        </w:rPr>
      </w:pPr>
      <w:r>
        <w:rPr>
          <w:szCs w:val="20"/>
          <w:lang w:val="uk-UA"/>
        </w:rPr>
        <w:t xml:space="preserve">від  18 </w:t>
      </w:r>
      <w:r w:rsidR="00184266">
        <w:rPr>
          <w:szCs w:val="20"/>
          <w:lang w:val="uk-UA"/>
        </w:rPr>
        <w:t>грудня  2025 року №</w:t>
      </w:r>
      <w:r>
        <w:rPr>
          <w:szCs w:val="20"/>
          <w:lang w:val="uk-UA"/>
        </w:rPr>
        <w:t xml:space="preserve"> 765</w:t>
      </w:r>
      <w:r w:rsidR="00184266">
        <w:rPr>
          <w:szCs w:val="20"/>
          <w:lang w:val="uk-UA"/>
        </w:rPr>
        <w:t xml:space="preserve">           </w:t>
      </w:r>
    </w:p>
    <w:p w14:paraId="372A17F9" w14:textId="77777777" w:rsidR="00184266" w:rsidRDefault="00184266" w:rsidP="001E2BA1">
      <w:pPr>
        <w:jc w:val="right"/>
        <w:rPr>
          <w:b/>
          <w:bCs/>
          <w:sz w:val="28"/>
          <w:szCs w:val="28"/>
          <w:lang w:val="uk-UA"/>
        </w:rPr>
      </w:pPr>
    </w:p>
    <w:p w14:paraId="64E677F5" w14:textId="77777777" w:rsidR="00184266" w:rsidRDefault="00184266" w:rsidP="00184266">
      <w:pPr>
        <w:jc w:val="center"/>
        <w:rPr>
          <w:b/>
          <w:bCs/>
          <w:sz w:val="28"/>
          <w:szCs w:val="28"/>
          <w:lang w:val="uk-UA"/>
        </w:rPr>
      </w:pPr>
    </w:p>
    <w:p w14:paraId="7894DD4C" w14:textId="77777777" w:rsidR="00184266" w:rsidRDefault="00184266" w:rsidP="00184266">
      <w:pPr>
        <w:jc w:val="center"/>
        <w:rPr>
          <w:b/>
          <w:bCs/>
          <w:sz w:val="28"/>
          <w:szCs w:val="28"/>
          <w:lang w:val="uk-UA"/>
        </w:rPr>
      </w:pPr>
    </w:p>
    <w:p w14:paraId="01FAB103" w14:textId="77777777" w:rsidR="00184266" w:rsidRDefault="00184266" w:rsidP="00184266">
      <w:pPr>
        <w:jc w:val="center"/>
        <w:rPr>
          <w:b/>
          <w:bCs/>
          <w:sz w:val="28"/>
          <w:szCs w:val="28"/>
          <w:lang w:val="uk-UA"/>
        </w:rPr>
      </w:pPr>
    </w:p>
    <w:p w14:paraId="09657212" w14:textId="77777777" w:rsidR="00184266" w:rsidRDefault="00184266" w:rsidP="00184266">
      <w:pPr>
        <w:jc w:val="center"/>
        <w:rPr>
          <w:b/>
          <w:bCs/>
          <w:sz w:val="28"/>
          <w:szCs w:val="28"/>
          <w:lang w:val="uk-UA"/>
        </w:rPr>
      </w:pPr>
    </w:p>
    <w:p w14:paraId="13D5D5F1" w14:textId="77777777" w:rsidR="00184266" w:rsidRDefault="00184266" w:rsidP="00184266">
      <w:pPr>
        <w:jc w:val="center"/>
        <w:rPr>
          <w:b/>
          <w:bCs/>
          <w:sz w:val="28"/>
          <w:szCs w:val="28"/>
          <w:lang w:val="uk-UA"/>
        </w:rPr>
      </w:pPr>
    </w:p>
    <w:p w14:paraId="0D7D27E8" w14:textId="77777777" w:rsidR="00184266" w:rsidRDefault="00184266" w:rsidP="00184266">
      <w:pPr>
        <w:jc w:val="center"/>
        <w:rPr>
          <w:b/>
          <w:bCs/>
          <w:sz w:val="28"/>
          <w:szCs w:val="28"/>
          <w:lang w:val="uk-UA"/>
        </w:rPr>
      </w:pPr>
    </w:p>
    <w:p w14:paraId="15709DB4" w14:textId="77777777" w:rsidR="00184266" w:rsidRDefault="00184266" w:rsidP="00184266">
      <w:pPr>
        <w:jc w:val="center"/>
        <w:rPr>
          <w:b/>
          <w:sz w:val="32"/>
          <w:szCs w:val="32"/>
          <w:lang w:val="uk-UA"/>
        </w:rPr>
      </w:pPr>
      <w:r>
        <w:rPr>
          <w:b/>
          <w:bCs/>
          <w:sz w:val="32"/>
          <w:szCs w:val="32"/>
          <w:lang w:val="uk-UA"/>
        </w:rPr>
        <w:t xml:space="preserve">Програма профілактики та лікування </w:t>
      </w:r>
      <w:r>
        <w:rPr>
          <w:b/>
          <w:sz w:val="32"/>
          <w:szCs w:val="32"/>
          <w:lang w:val="uk-UA"/>
        </w:rPr>
        <w:t xml:space="preserve"> стоматологічних захворювань окремим категоріям дитячого населення    Обухівської міської територіальної громади</w:t>
      </w:r>
    </w:p>
    <w:p w14:paraId="1C5EB6E1" w14:textId="77777777" w:rsidR="00184266" w:rsidRDefault="00184266" w:rsidP="00184266">
      <w:pPr>
        <w:jc w:val="center"/>
        <w:rPr>
          <w:b/>
          <w:bCs/>
          <w:sz w:val="32"/>
          <w:szCs w:val="32"/>
          <w:lang w:val="uk-UA"/>
        </w:rPr>
      </w:pPr>
      <w:r>
        <w:rPr>
          <w:b/>
          <w:sz w:val="32"/>
          <w:szCs w:val="32"/>
          <w:lang w:val="uk-UA"/>
        </w:rPr>
        <w:t>на 2026-2028 роки</w:t>
      </w:r>
    </w:p>
    <w:p w14:paraId="789AA592" w14:textId="77777777" w:rsidR="00184266" w:rsidRDefault="00184266" w:rsidP="00184266">
      <w:pPr>
        <w:pStyle w:val="ad"/>
        <w:spacing w:before="0" w:after="0"/>
        <w:rPr>
          <w:rFonts w:ascii="Times New Roman" w:hAnsi="Times New Roman"/>
          <w:sz w:val="28"/>
          <w:szCs w:val="28"/>
        </w:rPr>
      </w:pPr>
    </w:p>
    <w:p w14:paraId="5FCED3B3" w14:textId="77777777" w:rsidR="00184266" w:rsidRDefault="00184266" w:rsidP="00184266">
      <w:pPr>
        <w:rPr>
          <w:sz w:val="28"/>
          <w:szCs w:val="28"/>
          <w:lang w:val="uk-UA"/>
        </w:rPr>
      </w:pPr>
    </w:p>
    <w:p w14:paraId="1C9C73CA" w14:textId="77777777" w:rsidR="00184266" w:rsidRDefault="00184266" w:rsidP="00184266">
      <w:pPr>
        <w:rPr>
          <w:sz w:val="28"/>
          <w:szCs w:val="28"/>
          <w:lang w:val="uk-UA"/>
        </w:rPr>
      </w:pPr>
    </w:p>
    <w:p w14:paraId="3912C63A" w14:textId="77777777" w:rsidR="00184266" w:rsidRDefault="00184266" w:rsidP="00184266">
      <w:pPr>
        <w:rPr>
          <w:sz w:val="28"/>
          <w:szCs w:val="28"/>
          <w:lang w:val="uk-UA"/>
        </w:rPr>
      </w:pPr>
    </w:p>
    <w:p w14:paraId="204B819A" w14:textId="77777777" w:rsidR="00184266" w:rsidRDefault="00184266" w:rsidP="00184266">
      <w:pPr>
        <w:rPr>
          <w:sz w:val="28"/>
          <w:szCs w:val="28"/>
          <w:lang w:val="uk-UA"/>
        </w:rPr>
      </w:pPr>
    </w:p>
    <w:p w14:paraId="0BB7C551" w14:textId="77777777" w:rsidR="00184266" w:rsidRDefault="00184266" w:rsidP="00184266">
      <w:pPr>
        <w:rPr>
          <w:sz w:val="28"/>
          <w:szCs w:val="28"/>
          <w:lang w:val="uk-UA"/>
        </w:rPr>
      </w:pPr>
    </w:p>
    <w:p w14:paraId="24197C22" w14:textId="77777777" w:rsidR="00184266" w:rsidRDefault="00184266" w:rsidP="00184266">
      <w:pPr>
        <w:rPr>
          <w:sz w:val="28"/>
          <w:szCs w:val="28"/>
          <w:lang w:val="uk-UA"/>
        </w:rPr>
      </w:pPr>
    </w:p>
    <w:p w14:paraId="00BBF7AD" w14:textId="77777777" w:rsidR="00184266" w:rsidRDefault="00184266" w:rsidP="00184266">
      <w:pPr>
        <w:rPr>
          <w:sz w:val="28"/>
          <w:szCs w:val="28"/>
          <w:lang w:val="uk-UA"/>
        </w:rPr>
      </w:pPr>
    </w:p>
    <w:p w14:paraId="46195AB9" w14:textId="77777777" w:rsidR="00184266" w:rsidRDefault="00184266" w:rsidP="00184266">
      <w:pPr>
        <w:rPr>
          <w:sz w:val="28"/>
          <w:szCs w:val="28"/>
          <w:lang w:val="uk-UA"/>
        </w:rPr>
      </w:pPr>
    </w:p>
    <w:p w14:paraId="3F8946EA" w14:textId="77777777" w:rsidR="00184266" w:rsidRDefault="00184266" w:rsidP="00184266">
      <w:pPr>
        <w:rPr>
          <w:sz w:val="28"/>
          <w:szCs w:val="28"/>
          <w:lang w:val="uk-UA"/>
        </w:rPr>
      </w:pPr>
    </w:p>
    <w:p w14:paraId="10724512" w14:textId="77777777" w:rsidR="00184266" w:rsidRDefault="00184266" w:rsidP="00184266">
      <w:pPr>
        <w:rPr>
          <w:sz w:val="28"/>
          <w:szCs w:val="28"/>
          <w:lang w:val="uk-UA"/>
        </w:rPr>
      </w:pPr>
    </w:p>
    <w:p w14:paraId="0AD070A6" w14:textId="77777777" w:rsidR="00184266" w:rsidRDefault="00184266" w:rsidP="00184266">
      <w:pPr>
        <w:rPr>
          <w:sz w:val="28"/>
          <w:szCs w:val="28"/>
          <w:lang w:val="uk-UA"/>
        </w:rPr>
      </w:pPr>
    </w:p>
    <w:p w14:paraId="797E511D" w14:textId="77777777" w:rsidR="00184266" w:rsidRDefault="00184266" w:rsidP="00184266">
      <w:pPr>
        <w:rPr>
          <w:sz w:val="28"/>
          <w:szCs w:val="28"/>
          <w:lang w:val="uk-UA"/>
        </w:rPr>
      </w:pPr>
    </w:p>
    <w:p w14:paraId="7DFACA4E" w14:textId="77777777" w:rsidR="00184266" w:rsidRDefault="00184266" w:rsidP="00184266">
      <w:pPr>
        <w:rPr>
          <w:sz w:val="28"/>
          <w:szCs w:val="28"/>
          <w:lang w:val="uk-UA"/>
        </w:rPr>
      </w:pPr>
    </w:p>
    <w:p w14:paraId="19300D72" w14:textId="77777777" w:rsidR="00184266" w:rsidRDefault="00184266" w:rsidP="00184266">
      <w:pPr>
        <w:rPr>
          <w:sz w:val="28"/>
          <w:szCs w:val="28"/>
          <w:lang w:val="uk-UA"/>
        </w:rPr>
      </w:pPr>
    </w:p>
    <w:p w14:paraId="638092AC" w14:textId="77777777" w:rsidR="00184266" w:rsidRDefault="00184266" w:rsidP="00184266">
      <w:pPr>
        <w:rPr>
          <w:sz w:val="28"/>
          <w:szCs w:val="28"/>
          <w:lang w:val="uk-UA"/>
        </w:rPr>
      </w:pPr>
    </w:p>
    <w:p w14:paraId="5687BC88" w14:textId="77777777" w:rsidR="00184266" w:rsidRDefault="00184266" w:rsidP="00184266">
      <w:pPr>
        <w:rPr>
          <w:sz w:val="28"/>
          <w:szCs w:val="28"/>
          <w:lang w:val="uk-UA"/>
        </w:rPr>
      </w:pPr>
    </w:p>
    <w:p w14:paraId="30588466" w14:textId="77777777" w:rsidR="00184266" w:rsidRDefault="00184266" w:rsidP="00184266">
      <w:pPr>
        <w:rPr>
          <w:sz w:val="28"/>
          <w:szCs w:val="28"/>
          <w:lang w:val="uk-UA"/>
        </w:rPr>
      </w:pPr>
    </w:p>
    <w:p w14:paraId="4EDC1279" w14:textId="77777777" w:rsidR="00184266" w:rsidRDefault="00184266" w:rsidP="00184266">
      <w:pPr>
        <w:rPr>
          <w:sz w:val="28"/>
          <w:szCs w:val="28"/>
          <w:lang w:val="uk-UA"/>
        </w:rPr>
      </w:pPr>
    </w:p>
    <w:p w14:paraId="6BBD887E" w14:textId="77777777" w:rsidR="00184266" w:rsidRDefault="00184266" w:rsidP="00184266">
      <w:pPr>
        <w:rPr>
          <w:sz w:val="28"/>
          <w:szCs w:val="28"/>
          <w:lang w:val="uk-UA"/>
        </w:rPr>
      </w:pPr>
    </w:p>
    <w:p w14:paraId="612A3020" w14:textId="77777777" w:rsidR="00184266" w:rsidRDefault="00184266" w:rsidP="00184266">
      <w:pPr>
        <w:rPr>
          <w:sz w:val="28"/>
          <w:szCs w:val="28"/>
          <w:lang w:val="uk-UA"/>
        </w:rPr>
      </w:pPr>
    </w:p>
    <w:p w14:paraId="2A851A43" w14:textId="77777777" w:rsidR="00184266" w:rsidRDefault="00184266" w:rsidP="00184266">
      <w:pPr>
        <w:rPr>
          <w:sz w:val="28"/>
          <w:szCs w:val="28"/>
          <w:lang w:val="uk-UA"/>
        </w:rPr>
      </w:pPr>
    </w:p>
    <w:p w14:paraId="4F4D3FA0" w14:textId="77777777" w:rsidR="00184266" w:rsidRDefault="00184266" w:rsidP="00184266">
      <w:pPr>
        <w:rPr>
          <w:sz w:val="28"/>
          <w:szCs w:val="28"/>
          <w:lang w:val="uk-UA"/>
        </w:rPr>
      </w:pPr>
    </w:p>
    <w:p w14:paraId="618EBB4F" w14:textId="77777777" w:rsidR="00184266" w:rsidRDefault="00184266" w:rsidP="00184266">
      <w:pPr>
        <w:rPr>
          <w:sz w:val="28"/>
          <w:szCs w:val="28"/>
          <w:lang w:val="uk-UA"/>
        </w:rPr>
      </w:pPr>
    </w:p>
    <w:p w14:paraId="55BA51DC" w14:textId="77777777" w:rsidR="00184266" w:rsidRDefault="00184266" w:rsidP="00184266">
      <w:pPr>
        <w:rPr>
          <w:sz w:val="28"/>
          <w:szCs w:val="28"/>
          <w:lang w:val="uk-UA"/>
        </w:rPr>
      </w:pPr>
    </w:p>
    <w:p w14:paraId="67E34461" w14:textId="77777777" w:rsidR="00184266" w:rsidRDefault="00184266" w:rsidP="00184266">
      <w:pPr>
        <w:rPr>
          <w:sz w:val="28"/>
          <w:szCs w:val="28"/>
          <w:lang w:val="uk-UA"/>
        </w:rPr>
      </w:pPr>
    </w:p>
    <w:p w14:paraId="14C326D1" w14:textId="77777777" w:rsidR="00184266" w:rsidRDefault="00184266" w:rsidP="00184266">
      <w:pPr>
        <w:rPr>
          <w:sz w:val="28"/>
          <w:szCs w:val="28"/>
          <w:lang w:val="uk-UA"/>
        </w:rPr>
      </w:pPr>
      <w:r>
        <w:rPr>
          <w:sz w:val="28"/>
          <w:szCs w:val="28"/>
          <w:lang w:val="uk-UA"/>
        </w:rPr>
        <w:t xml:space="preserve">                                                     </w:t>
      </w:r>
    </w:p>
    <w:p w14:paraId="1DB4D0C8" w14:textId="77777777" w:rsidR="00184266" w:rsidRDefault="00184266" w:rsidP="00184266">
      <w:pPr>
        <w:jc w:val="center"/>
        <w:rPr>
          <w:b/>
          <w:bCs/>
          <w:sz w:val="28"/>
          <w:szCs w:val="28"/>
          <w:lang w:val="en-US"/>
        </w:rPr>
      </w:pPr>
      <w:r>
        <w:rPr>
          <w:b/>
          <w:bCs/>
          <w:sz w:val="28"/>
          <w:szCs w:val="28"/>
          <w:lang w:val="uk-UA"/>
        </w:rPr>
        <w:t>Обухів 202</w:t>
      </w:r>
      <w:r>
        <w:rPr>
          <w:b/>
          <w:bCs/>
          <w:sz w:val="28"/>
          <w:szCs w:val="28"/>
          <w:lang w:val="en-US"/>
        </w:rPr>
        <w:t>5</w:t>
      </w:r>
    </w:p>
    <w:p w14:paraId="3CBA4C9E" w14:textId="77777777" w:rsidR="00184266" w:rsidRDefault="00184266" w:rsidP="00184266">
      <w:pPr>
        <w:jc w:val="center"/>
        <w:rPr>
          <w:b/>
          <w:sz w:val="28"/>
          <w:szCs w:val="28"/>
          <w:lang w:val="uk-UA"/>
        </w:rPr>
      </w:pPr>
      <w:bookmarkStart w:id="0" w:name="_Hlk202191993"/>
    </w:p>
    <w:p w14:paraId="521A1992" w14:textId="77777777" w:rsidR="00184266" w:rsidRDefault="00184266" w:rsidP="00184266">
      <w:pPr>
        <w:jc w:val="center"/>
        <w:rPr>
          <w:b/>
          <w:sz w:val="28"/>
          <w:szCs w:val="28"/>
          <w:lang w:val="uk-UA"/>
        </w:rPr>
      </w:pPr>
    </w:p>
    <w:p w14:paraId="4E53DD84" w14:textId="77777777" w:rsidR="00184266" w:rsidRDefault="00184266" w:rsidP="00184266">
      <w:pPr>
        <w:jc w:val="center"/>
        <w:rPr>
          <w:b/>
          <w:sz w:val="28"/>
          <w:szCs w:val="28"/>
          <w:lang w:val="uk-UA"/>
        </w:rPr>
      </w:pPr>
      <w:r>
        <w:rPr>
          <w:b/>
          <w:sz w:val="28"/>
          <w:szCs w:val="28"/>
        </w:rPr>
        <w:lastRenderedPageBreak/>
        <w:t>З</w:t>
      </w:r>
      <w:r>
        <w:rPr>
          <w:b/>
          <w:sz w:val="28"/>
          <w:szCs w:val="28"/>
          <w:lang w:val="uk-UA"/>
        </w:rPr>
        <w:t>міст</w:t>
      </w:r>
    </w:p>
    <w:p w14:paraId="0265E4E0" w14:textId="77777777" w:rsidR="00184266" w:rsidRDefault="00184266" w:rsidP="00184266">
      <w:pPr>
        <w:pStyle w:val="ac"/>
        <w:numPr>
          <w:ilvl w:val="0"/>
          <w:numId w:val="6"/>
        </w:numPr>
        <w:rPr>
          <w:sz w:val="26"/>
          <w:szCs w:val="26"/>
        </w:rPr>
      </w:pPr>
      <w:r>
        <w:rPr>
          <w:sz w:val="26"/>
          <w:szCs w:val="26"/>
        </w:rPr>
        <w:t xml:space="preserve">Паспорт </w:t>
      </w:r>
      <w:proofErr w:type="spellStart"/>
      <w:r>
        <w:rPr>
          <w:sz w:val="26"/>
          <w:szCs w:val="26"/>
        </w:rPr>
        <w:t>Програми</w:t>
      </w:r>
      <w:proofErr w:type="spellEnd"/>
    </w:p>
    <w:p w14:paraId="1A0A29A3" w14:textId="77777777" w:rsidR="00184266" w:rsidRDefault="00184266" w:rsidP="00184266">
      <w:pPr>
        <w:pStyle w:val="ac"/>
        <w:numPr>
          <w:ilvl w:val="0"/>
          <w:numId w:val="6"/>
        </w:numPr>
        <w:rPr>
          <w:sz w:val="26"/>
          <w:szCs w:val="26"/>
        </w:rPr>
      </w:pPr>
      <w:proofErr w:type="spellStart"/>
      <w:r>
        <w:rPr>
          <w:sz w:val="26"/>
          <w:szCs w:val="26"/>
        </w:rPr>
        <w:t>Визначення</w:t>
      </w:r>
      <w:proofErr w:type="spellEnd"/>
      <w:r>
        <w:rPr>
          <w:sz w:val="26"/>
          <w:szCs w:val="26"/>
        </w:rPr>
        <w:t xml:space="preserve"> </w:t>
      </w:r>
      <w:proofErr w:type="spellStart"/>
      <w:r>
        <w:rPr>
          <w:sz w:val="26"/>
          <w:szCs w:val="26"/>
        </w:rPr>
        <w:t>проблеми</w:t>
      </w:r>
      <w:proofErr w:type="spellEnd"/>
      <w:r>
        <w:rPr>
          <w:sz w:val="26"/>
          <w:szCs w:val="26"/>
        </w:rPr>
        <w:t xml:space="preserve">, на </w:t>
      </w:r>
      <w:proofErr w:type="spellStart"/>
      <w:r>
        <w:rPr>
          <w:sz w:val="26"/>
          <w:szCs w:val="26"/>
        </w:rPr>
        <w:t>розв’язання</w:t>
      </w:r>
      <w:proofErr w:type="spellEnd"/>
      <w:r>
        <w:rPr>
          <w:sz w:val="26"/>
          <w:szCs w:val="26"/>
        </w:rPr>
        <w:t xml:space="preserve"> </w:t>
      </w:r>
      <w:proofErr w:type="spellStart"/>
      <w:r>
        <w:rPr>
          <w:sz w:val="26"/>
          <w:szCs w:val="26"/>
        </w:rPr>
        <w:t>якої</w:t>
      </w:r>
      <w:proofErr w:type="spellEnd"/>
      <w:r>
        <w:rPr>
          <w:sz w:val="26"/>
          <w:szCs w:val="26"/>
        </w:rPr>
        <w:t xml:space="preserve"> </w:t>
      </w:r>
      <w:proofErr w:type="spellStart"/>
      <w:r>
        <w:rPr>
          <w:sz w:val="26"/>
          <w:szCs w:val="26"/>
        </w:rPr>
        <w:t>спрямована</w:t>
      </w:r>
      <w:proofErr w:type="spellEnd"/>
      <w:r>
        <w:rPr>
          <w:sz w:val="26"/>
          <w:szCs w:val="26"/>
        </w:rPr>
        <w:t xml:space="preserve"> </w:t>
      </w:r>
      <w:proofErr w:type="spellStart"/>
      <w:r>
        <w:rPr>
          <w:sz w:val="26"/>
          <w:szCs w:val="26"/>
        </w:rPr>
        <w:t>Програма</w:t>
      </w:r>
      <w:proofErr w:type="spellEnd"/>
    </w:p>
    <w:p w14:paraId="12EC17E7" w14:textId="77777777" w:rsidR="00184266" w:rsidRDefault="00184266" w:rsidP="00184266">
      <w:pPr>
        <w:pStyle w:val="ac"/>
        <w:numPr>
          <w:ilvl w:val="0"/>
          <w:numId w:val="6"/>
        </w:numPr>
        <w:rPr>
          <w:sz w:val="26"/>
          <w:szCs w:val="26"/>
          <w:lang w:val="en-US"/>
        </w:rPr>
      </w:pPr>
      <w:r>
        <w:rPr>
          <w:sz w:val="26"/>
          <w:szCs w:val="26"/>
        </w:rPr>
        <w:t xml:space="preserve">Мета та </w:t>
      </w:r>
      <w:proofErr w:type="spellStart"/>
      <w:r>
        <w:rPr>
          <w:sz w:val="26"/>
          <w:szCs w:val="26"/>
        </w:rPr>
        <w:t>основні</w:t>
      </w:r>
      <w:proofErr w:type="spellEnd"/>
      <w:r>
        <w:rPr>
          <w:sz w:val="26"/>
          <w:szCs w:val="26"/>
        </w:rPr>
        <w:t xml:space="preserve"> </w:t>
      </w:r>
      <w:proofErr w:type="spellStart"/>
      <w:r>
        <w:rPr>
          <w:sz w:val="26"/>
          <w:szCs w:val="26"/>
        </w:rPr>
        <w:t>завдання</w:t>
      </w:r>
      <w:proofErr w:type="spellEnd"/>
      <w:r>
        <w:rPr>
          <w:sz w:val="26"/>
          <w:szCs w:val="26"/>
        </w:rPr>
        <w:t xml:space="preserve"> </w:t>
      </w:r>
      <w:proofErr w:type="spellStart"/>
      <w:r>
        <w:rPr>
          <w:sz w:val="26"/>
          <w:szCs w:val="26"/>
        </w:rPr>
        <w:t>Програми</w:t>
      </w:r>
      <w:proofErr w:type="spellEnd"/>
    </w:p>
    <w:p w14:paraId="065DC08E" w14:textId="77777777" w:rsidR="00184266" w:rsidRDefault="00184266" w:rsidP="00184266">
      <w:pPr>
        <w:pStyle w:val="ac"/>
        <w:numPr>
          <w:ilvl w:val="0"/>
          <w:numId w:val="6"/>
        </w:numPr>
        <w:rPr>
          <w:sz w:val="26"/>
          <w:szCs w:val="26"/>
        </w:rPr>
      </w:pPr>
      <w:r>
        <w:rPr>
          <w:sz w:val="26"/>
          <w:szCs w:val="26"/>
        </w:rPr>
        <w:t xml:space="preserve">Шляхи </w:t>
      </w:r>
      <w:proofErr w:type="spellStart"/>
      <w:r>
        <w:rPr>
          <w:sz w:val="26"/>
          <w:szCs w:val="26"/>
        </w:rPr>
        <w:t>впровадження</w:t>
      </w:r>
      <w:proofErr w:type="spellEnd"/>
      <w:r>
        <w:rPr>
          <w:sz w:val="26"/>
          <w:szCs w:val="26"/>
        </w:rPr>
        <w:t xml:space="preserve"> </w:t>
      </w:r>
      <w:proofErr w:type="spellStart"/>
      <w:r>
        <w:rPr>
          <w:sz w:val="26"/>
          <w:szCs w:val="26"/>
        </w:rPr>
        <w:t>Програми</w:t>
      </w:r>
      <w:proofErr w:type="spellEnd"/>
    </w:p>
    <w:p w14:paraId="55B0AD93" w14:textId="77777777" w:rsidR="00184266" w:rsidRDefault="00184266" w:rsidP="00184266">
      <w:pPr>
        <w:pStyle w:val="ac"/>
        <w:numPr>
          <w:ilvl w:val="0"/>
          <w:numId w:val="6"/>
        </w:numPr>
        <w:rPr>
          <w:sz w:val="26"/>
          <w:szCs w:val="26"/>
        </w:rPr>
      </w:pPr>
      <w:proofErr w:type="spellStart"/>
      <w:r>
        <w:rPr>
          <w:sz w:val="26"/>
          <w:szCs w:val="26"/>
        </w:rPr>
        <w:t>Фінансове</w:t>
      </w:r>
      <w:proofErr w:type="spellEnd"/>
      <w:r>
        <w:rPr>
          <w:sz w:val="26"/>
          <w:szCs w:val="26"/>
        </w:rPr>
        <w:t xml:space="preserve"> </w:t>
      </w:r>
      <w:proofErr w:type="spellStart"/>
      <w:r>
        <w:rPr>
          <w:sz w:val="26"/>
          <w:szCs w:val="26"/>
        </w:rPr>
        <w:t>забезпечення</w:t>
      </w:r>
      <w:proofErr w:type="spellEnd"/>
      <w:r>
        <w:rPr>
          <w:sz w:val="26"/>
          <w:szCs w:val="26"/>
        </w:rPr>
        <w:t xml:space="preserve"> </w:t>
      </w:r>
      <w:proofErr w:type="spellStart"/>
      <w:r>
        <w:rPr>
          <w:sz w:val="26"/>
          <w:szCs w:val="26"/>
        </w:rPr>
        <w:t>Програми</w:t>
      </w:r>
      <w:proofErr w:type="spellEnd"/>
    </w:p>
    <w:p w14:paraId="75FFBDC3" w14:textId="77777777" w:rsidR="00184266" w:rsidRDefault="00184266" w:rsidP="00184266">
      <w:pPr>
        <w:pStyle w:val="ac"/>
        <w:numPr>
          <w:ilvl w:val="0"/>
          <w:numId w:val="6"/>
        </w:numPr>
        <w:rPr>
          <w:sz w:val="26"/>
          <w:szCs w:val="26"/>
        </w:rPr>
      </w:pPr>
      <w:r>
        <w:rPr>
          <w:sz w:val="26"/>
          <w:szCs w:val="26"/>
          <w:lang w:val="uk-UA"/>
        </w:rPr>
        <w:t>Заходи Програми</w:t>
      </w:r>
    </w:p>
    <w:p w14:paraId="6F1FC81D" w14:textId="77777777" w:rsidR="00184266" w:rsidRDefault="00184266" w:rsidP="00184266">
      <w:pPr>
        <w:pStyle w:val="ac"/>
        <w:numPr>
          <w:ilvl w:val="0"/>
          <w:numId w:val="6"/>
        </w:numPr>
        <w:rPr>
          <w:sz w:val="26"/>
          <w:szCs w:val="26"/>
        </w:rPr>
      </w:pPr>
      <w:proofErr w:type="spellStart"/>
      <w:r>
        <w:rPr>
          <w:sz w:val="26"/>
          <w:szCs w:val="26"/>
        </w:rPr>
        <w:t>Очікувані</w:t>
      </w:r>
      <w:proofErr w:type="spellEnd"/>
      <w:r>
        <w:rPr>
          <w:sz w:val="26"/>
          <w:szCs w:val="26"/>
        </w:rPr>
        <w:t xml:space="preserve"> </w:t>
      </w:r>
      <w:proofErr w:type="spellStart"/>
      <w:r>
        <w:rPr>
          <w:sz w:val="26"/>
          <w:szCs w:val="26"/>
        </w:rPr>
        <w:t>результати</w:t>
      </w:r>
      <w:proofErr w:type="spellEnd"/>
      <w:r>
        <w:rPr>
          <w:sz w:val="26"/>
          <w:szCs w:val="26"/>
        </w:rPr>
        <w:t xml:space="preserve"> </w:t>
      </w:r>
      <w:proofErr w:type="spellStart"/>
      <w:r>
        <w:rPr>
          <w:sz w:val="26"/>
          <w:szCs w:val="26"/>
        </w:rPr>
        <w:t>виконання</w:t>
      </w:r>
      <w:proofErr w:type="spellEnd"/>
      <w:r>
        <w:rPr>
          <w:sz w:val="26"/>
          <w:szCs w:val="26"/>
        </w:rPr>
        <w:t xml:space="preserve"> </w:t>
      </w:r>
      <w:proofErr w:type="spellStart"/>
      <w:r>
        <w:rPr>
          <w:sz w:val="26"/>
          <w:szCs w:val="26"/>
        </w:rPr>
        <w:t>Програм</w:t>
      </w:r>
      <w:proofErr w:type="spellEnd"/>
    </w:p>
    <w:p w14:paraId="314CFE7E" w14:textId="77777777" w:rsidR="00184266" w:rsidRDefault="00184266" w:rsidP="00184266">
      <w:pPr>
        <w:pStyle w:val="ac"/>
        <w:numPr>
          <w:ilvl w:val="0"/>
          <w:numId w:val="6"/>
        </w:numPr>
        <w:rPr>
          <w:sz w:val="26"/>
          <w:szCs w:val="26"/>
        </w:rPr>
      </w:pPr>
      <w:r>
        <w:rPr>
          <w:sz w:val="26"/>
          <w:szCs w:val="26"/>
        </w:rPr>
        <w:t xml:space="preserve">Контроль за </w:t>
      </w:r>
      <w:proofErr w:type="spellStart"/>
      <w:r>
        <w:rPr>
          <w:sz w:val="26"/>
          <w:szCs w:val="26"/>
        </w:rPr>
        <w:t>за</w:t>
      </w:r>
      <w:proofErr w:type="spellEnd"/>
      <w:r>
        <w:rPr>
          <w:sz w:val="26"/>
          <w:szCs w:val="26"/>
        </w:rPr>
        <w:t xml:space="preserve"> ходом </w:t>
      </w:r>
      <w:proofErr w:type="spellStart"/>
      <w:r>
        <w:rPr>
          <w:sz w:val="26"/>
          <w:szCs w:val="26"/>
        </w:rPr>
        <w:t>виконання</w:t>
      </w:r>
      <w:proofErr w:type="spellEnd"/>
      <w:r>
        <w:rPr>
          <w:sz w:val="26"/>
          <w:szCs w:val="26"/>
        </w:rPr>
        <w:t xml:space="preserve"> </w:t>
      </w:r>
      <w:proofErr w:type="spellStart"/>
      <w:r>
        <w:rPr>
          <w:sz w:val="26"/>
          <w:szCs w:val="26"/>
        </w:rPr>
        <w:t>Програми</w:t>
      </w:r>
      <w:proofErr w:type="spellEnd"/>
    </w:p>
    <w:p w14:paraId="71CBE849" w14:textId="77777777" w:rsidR="00184266" w:rsidRDefault="00184266" w:rsidP="00184266">
      <w:pPr>
        <w:pStyle w:val="ac"/>
        <w:rPr>
          <w:bCs/>
          <w:sz w:val="26"/>
          <w:szCs w:val="26"/>
        </w:rPr>
      </w:pPr>
      <w:proofErr w:type="spellStart"/>
      <w:r>
        <w:rPr>
          <w:sz w:val="26"/>
          <w:szCs w:val="26"/>
        </w:rPr>
        <w:t>Додаток</w:t>
      </w:r>
      <w:proofErr w:type="spellEnd"/>
      <w:r>
        <w:rPr>
          <w:sz w:val="26"/>
          <w:szCs w:val="26"/>
        </w:rPr>
        <w:t xml:space="preserve"> 1 до </w:t>
      </w:r>
      <w:r>
        <w:rPr>
          <w:bCs/>
          <w:sz w:val="26"/>
          <w:szCs w:val="26"/>
          <w:lang w:val="uk-UA"/>
        </w:rPr>
        <w:t>Програми</w:t>
      </w:r>
      <w:r>
        <w:rPr>
          <w:bCs/>
          <w:sz w:val="26"/>
          <w:szCs w:val="26"/>
        </w:rPr>
        <w:t xml:space="preserve"> </w:t>
      </w:r>
      <w:r>
        <w:rPr>
          <w:bCs/>
          <w:sz w:val="26"/>
          <w:szCs w:val="26"/>
          <w:lang w:val="uk-UA"/>
        </w:rPr>
        <w:t xml:space="preserve">профілактики та </w:t>
      </w:r>
      <w:proofErr w:type="gramStart"/>
      <w:r>
        <w:rPr>
          <w:bCs/>
          <w:sz w:val="26"/>
          <w:szCs w:val="26"/>
          <w:lang w:val="uk-UA"/>
        </w:rPr>
        <w:t>лікування  стоматологічних</w:t>
      </w:r>
      <w:proofErr w:type="gramEnd"/>
      <w:r>
        <w:rPr>
          <w:bCs/>
          <w:sz w:val="26"/>
          <w:szCs w:val="26"/>
          <w:lang w:val="uk-UA"/>
        </w:rPr>
        <w:t xml:space="preserve"> захворювань окремим категоріям дитячого населення  Обухівської міської територіальної громади на 202</w:t>
      </w:r>
      <w:r>
        <w:rPr>
          <w:bCs/>
          <w:sz w:val="26"/>
          <w:szCs w:val="26"/>
        </w:rPr>
        <w:t>6</w:t>
      </w:r>
      <w:r>
        <w:rPr>
          <w:bCs/>
          <w:sz w:val="26"/>
          <w:szCs w:val="26"/>
          <w:lang w:val="uk-UA"/>
        </w:rPr>
        <w:t>-2028 роки</w:t>
      </w:r>
    </w:p>
    <w:p w14:paraId="369B216C" w14:textId="77777777" w:rsidR="00184266" w:rsidRDefault="00184266" w:rsidP="00184266">
      <w:pPr>
        <w:pStyle w:val="ac"/>
        <w:rPr>
          <w:bCs/>
          <w:sz w:val="26"/>
          <w:szCs w:val="26"/>
        </w:rPr>
      </w:pPr>
      <w:proofErr w:type="spellStart"/>
      <w:r>
        <w:rPr>
          <w:sz w:val="26"/>
          <w:szCs w:val="26"/>
        </w:rPr>
        <w:t>Додаток</w:t>
      </w:r>
      <w:proofErr w:type="spellEnd"/>
      <w:r>
        <w:rPr>
          <w:sz w:val="26"/>
          <w:szCs w:val="26"/>
        </w:rPr>
        <w:t xml:space="preserve"> 2 до </w:t>
      </w:r>
      <w:r>
        <w:rPr>
          <w:bCs/>
          <w:sz w:val="26"/>
          <w:szCs w:val="26"/>
          <w:lang w:val="uk-UA"/>
        </w:rPr>
        <w:t>Програми</w:t>
      </w:r>
      <w:r>
        <w:rPr>
          <w:bCs/>
          <w:sz w:val="26"/>
          <w:szCs w:val="26"/>
        </w:rPr>
        <w:t xml:space="preserve"> </w:t>
      </w:r>
      <w:r>
        <w:rPr>
          <w:bCs/>
          <w:sz w:val="26"/>
          <w:szCs w:val="26"/>
          <w:lang w:val="uk-UA"/>
        </w:rPr>
        <w:t xml:space="preserve">профілактики та </w:t>
      </w:r>
      <w:proofErr w:type="gramStart"/>
      <w:r>
        <w:rPr>
          <w:bCs/>
          <w:sz w:val="26"/>
          <w:szCs w:val="26"/>
          <w:lang w:val="uk-UA"/>
        </w:rPr>
        <w:t>лікування  стоматологічних</w:t>
      </w:r>
      <w:proofErr w:type="gramEnd"/>
      <w:r>
        <w:rPr>
          <w:bCs/>
          <w:sz w:val="26"/>
          <w:szCs w:val="26"/>
          <w:lang w:val="uk-UA"/>
        </w:rPr>
        <w:t xml:space="preserve"> захворювань окремим категоріям дитячого населення  Обухівської міської територіальної громади на 202</w:t>
      </w:r>
      <w:r>
        <w:rPr>
          <w:bCs/>
          <w:sz w:val="26"/>
          <w:szCs w:val="26"/>
        </w:rPr>
        <w:t>6</w:t>
      </w:r>
      <w:r>
        <w:rPr>
          <w:bCs/>
          <w:sz w:val="26"/>
          <w:szCs w:val="26"/>
          <w:lang w:val="uk-UA"/>
        </w:rPr>
        <w:t>-2028 роки</w:t>
      </w:r>
    </w:p>
    <w:bookmarkEnd w:id="0"/>
    <w:p w14:paraId="785DEB19" w14:textId="77777777" w:rsidR="00184266" w:rsidRDefault="00184266" w:rsidP="00184266">
      <w:pPr>
        <w:ind w:firstLine="426"/>
        <w:jc w:val="center"/>
        <w:rPr>
          <w:b/>
          <w:sz w:val="16"/>
          <w:szCs w:val="16"/>
          <w:lang w:val="uk-UA"/>
        </w:rPr>
      </w:pPr>
    </w:p>
    <w:p w14:paraId="46110722" w14:textId="77777777" w:rsidR="00184266" w:rsidRDefault="00184266" w:rsidP="00184266">
      <w:pPr>
        <w:ind w:firstLine="426"/>
        <w:jc w:val="center"/>
        <w:rPr>
          <w:b/>
          <w:sz w:val="26"/>
          <w:szCs w:val="26"/>
        </w:rPr>
      </w:pPr>
      <w:r>
        <w:rPr>
          <w:b/>
          <w:sz w:val="26"/>
          <w:szCs w:val="26"/>
          <w:lang w:val="uk-UA"/>
        </w:rPr>
        <w:t>1.Паспорт Програми</w:t>
      </w:r>
      <w:r>
        <w:rPr>
          <w:b/>
          <w:sz w:val="26"/>
          <w:szCs w:val="26"/>
        </w:rPr>
        <w:t xml:space="preserve"> </w:t>
      </w:r>
      <w:r>
        <w:rPr>
          <w:b/>
          <w:sz w:val="26"/>
          <w:szCs w:val="26"/>
          <w:lang w:val="uk-UA"/>
        </w:rPr>
        <w:t>профілактики та лікування  стоматологічних захворювань окремим категоріям дитячого населення  Обухівської міської територіальної громади на 202</w:t>
      </w:r>
      <w:r>
        <w:rPr>
          <w:b/>
          <w:sz w:val="26"/>
          <w:szCs w:val="26"/>
        </w:rPr>
        <w:t>6</w:t>
      </w:r>
      <w:r>
        <w:rPr>
          <w:b/>
          <w:sz w:val="26"/>
          <w:szCs w:val="26"/>
          <w:lang w:val="uk-UA"/>
        </w:rPr>
        <w:t>-2028 роки (далі-Програма)</w:t>
      </w:r>
    </w:p>
    <w:p w14:paraId="164B704E" w14:textId="77777777" w:rsidR="00184266" w:rsidRDefault="00184266" w:rsidP="00184266">
      <w:pPr>
        <w:ind w:firstLine="426"/>
        <w:jc w:val="both"/>
        <w:rPr>
          <w:b/>
          <w:bCs/>
          <w:sz w:val="16"/>
          <w:szCs w:val="16"/>
          <w:lang w:val="uk-U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60" w:firstRow="1" w:lastRow="1" w:firstColumn="0" w:lastColumn="0" w:noHBand="0" w:noVBand="0"/>
      </w:tblPr>
      <w:tblGrid>
        <w:gridCol w:w="646"/>
        <w:gridCol w:w="3674"/>
        <w:gridCol w:w="5220"/>
      </w:tblGrid>
      <w:tr w:rsidR="00184266" w:rsidRPr="001E2BA1" w14:paraId="54C7E376" w14:textId="77777777" w:rsidTr="00184266">
        <w:trPr>
          <w:trHeight w:val="870"/>
        </w:trPr>
        <w:tc>
          <w:tcPr>
            <w:tcW w:w="646" w:type="dxa"/>
            <w:tcBorders>
              <w:top w:val="single" w:sz="4" w:space="0" w:color="auto"/>
              <w:left w:val="single" w:sz="4" w:space="0" w:color="auto"/>
              <w:bottom w:val="single" w:sz="4" w:space="0" w:color="auto"/>
              <w:right w:val="single" w:sz="4" w:space="0" w:color="auto"/>
            </w:tcBorders>
            <w:hideMark/>
          </w:tcPr>
          <w:p w14:paraId="672028B7" w14:textId="77777777" w:rsidR="00184266" w:rsidRDefault="00184266">
            <w:pPr>
              <w:pStyle w:val="a5"/>
              <w:spacing w:before="0" w:beforeAutospacing="0" w:after="0" w:afterAutospacing="0"/>
              <w:jc w:val="center"/>
              <w:rPr>
                <w:sz w:val="26"/>
                <w:szCs w:val="26"/>
                <w:lang w:val="uk-UA"/>
              </w:rPr>
            </w:pPr>
            <w:bookmarkStart w:id="1" w:name="_Hlk202192239"/>
            <w:r>
              <w:rPr>
                <w:sz w:val="26"/>
                <w:szCs w:val="26"/>
                <w:lang w:val="uk-UA"/>
              </w:rPr>
              <w:t>1.</w:t>
            </w:r>
          </w:p>
        </w:tc>
        <w:tc>
          <w:tcPr>
            <w:tcW w:w="3674" w:type="dxa"/>
            <w:tcBorders>
              <w:top w:val="single" w:sz="4" w:space="0" w:color="auto"/>
              <w:left w:val="single" w:sz="4" w:space="0" w:color="auto"/>
              <w:bottom w:val="single" w:sz="4" w:space="0" w:color="auto"/>
              <w:right w:val="single" w:sz="4" w:space="0" w:color="auto"/>
            </w:tcBorders>
            <w:hideMark/>
          </w:tcPr>
          <w:p w14:paraId="57C6E027" w14:textId="77777777" w:rsidR="00184266" w:rsidRDefault="00184266">
            <w:pPr>
              <w:pStyle w:val="a5"/>
              <w:spacing w:before="0" w:beforeAutospacing="0" w:after="0" w:afterAutospacing="0"/>
              <w:rPr>
                <w:sz w:val="26"/>
                <w:szCs w:val="26"/>
                <w:lang w:val="uk-UA"/>
              </w:rPr>
            </w:pPr>
            <w:r>
              <w:rPr>
                <w:sz w:val="26"/>
                <w:szCs w:val="26"/>
                <w:lang w:val="uk-UA"/>
              </w:rPr>
              <w:t>Ініціатор впровадження</w:t>
            </w:r>
          </w:p>
          <w:p w14:paraId="039212AF" w14:textId="77777777" w:rsidR="00184266" w:rsidRDefault="00184266">
            <w:pPr>
              <w:pStyle w:val="a5"/>
              <w:spacing w:before="0" w:beforeAutospacing="0" w:after="0" w:afterAutospacing="0"/>
              <w:rPr>
                <w:sz w:val="26"/>
                <w:szCs w:val="26"/>
                <w:lang w:val="uk-UA"/>
              </w:rPr>
            </w:pPr>
            <w:r>
              <w:rPr>
                <w:sz w:val="26"/>
                <w:szCs w:val="26"/>
                <w:lang w:val="uk-UA"/>
              </w:rPr>
              <w:t>Програми</w:t>
            </w:r>
          </w:p>
        </w:tc>
        <w:tc>
          <w:tcPr>
            <w:tcW w:w="5220" w:type="dxa"/>
            <w:tcBorders>
              <w:top w:val="single" w:sz="4" w:space="0" w:color="auto"/>
              <w:left w:val="single" w:sz="4" w:space="0" w:color="auto"/>
              <w:bottom w:val="single" w:sz="4" w:space="0" w:color="auto"/>
              <w:right w:val="single" w:sz="4" w:space="0" w:color="auto"/>
            </w:tcBorders>
            <w:hideMark/>
          </w:tcPr>
          <w:p w14:paraId="15E3873D" w14:textId="77777777" w:rsidR="00184266" w:rsidRDefault="00184266">
            <w:pPr>
              <w:pStyle w:val="a5"/>
              <w:spacing w:before="0" w:beforeAutospacing="0" w:after="0" w:afterAutospacing="0"/>
              <w:rPr>
                <w:sz w:val="26"/>
                <w:szCs w:val="26"/>
                <w:lang w:val="uk-UA"/>
              </w:rPr>
            </w:pPr>
            <w:r>
              <w:rPr>
                <w:sz w:val="26"/>
                <w:szCs w:val="26"/>
                <w:lang w:val="uk-UA"/>
              </w:rPr>
              <w:t xml:space="preserve">Комунальне некомерційне підприємство Обухівської міської ради «Обухівська стоматологічна поліклініка» </w:t>
            </w:r>
          </w:p>
        </w:tc>
      </w:tr>
      <w:tr w:rsidR="00184266" w:rsidRPr="001E2BA1" w14:paraId="7A7D2BE7" w14:textId="77777777" w:rsidTr="00184266">
        <w:trPr>
          <w:trHeight w:val="979"/>
        </w:trPr>
        <w:tc>
          <w:tcPr>
            <w:tcW w:w="646" w:type="dxa"/>
            <w:tcBorders>
              <w:top w:val="single" w:sz="4" w:space="0" w:color="auto"/>
              <w:left w:val="single" w:sz="4" w:space="0" w:color="auto"/>
              <w:bottom w:val="single" w:sz="4" w:space="0" w:color="auto"/>
              <w:right w:val="single" w:sz="4" w:space="0" w:color="auto"/>
            </w:tcBorders>
            <w:hideMark/>
          </w:tcPr>
          <w:p w14:paraId="136DF778" w14:textId="77777777" w:rsidR="00184266" w:rsidRDefault="00184266">
            <w:pPr>
              <w:pStyle w:val="a5"/>
              <w:spacing w:before="0" w:beforeAutospacing="0" w:after="0" w:afterAutospacing="0"/>
              <w:jc w:val="center"/>
              <w:rPr>
                <w:sz w:val="26"/>
                <w:szCs w:val="26"/>
                <w:lang w:val="uk-UA"/>
              </w:rPr>
            </w:pPr>
            <w:r>
              <w:rPr>
                <w:sz w:val="26"/>
                <w:szCs w:val="26"/>
                <w:lang w:val="uk-UA"/>
              </w:rPr>
              <w:t>2.</w:t>
            </w:r>
          </w:p>
        </w:tc>
        <w:tc>
          <w:tcPr>
            <w:tcW w:w="3674" w:type="dxa"/>
            <w:tcBorders>
              <w:top w:val="single" w:sz="4" w:space="0" w:color="auto"/>
              <w:left w:val="single" w:sz="4" w:space="0" w:color="auto"/>
              <w:bottom w:val="single" w:sz="4" w:space="0" w:color="auto"/>
              <w:right w:val="single" w:sz="4" w:space="0" w:color="auto"/>
            </w:tcBorders>
            <w:hideMark/>
          </w:tcPr>
          <w:p w14:paraId="7CBB62A6" w14:textId="77777777" w:rsidR="00184266" w:rsidRDefault="00184266">
            <w:pPr>
              <w:pStyle w:val="a5"/>
              <w:spacing w:before="0" w:beforeAutospacing="0" w:after="0" w:afterAutospacing="0"/>
              <w:jc w:val="both"/>
              <w:rPr>
                <w:sz w:val="26"/>
                <w:szCs w:val="26"/>
                <w:lang w:val="uk-UA"/>
              </w:rPr>
            </w:pPr>
            <w:r>
              <w:rPr>
                <w:sz w:val="26"/>
                <w:szCs w:val="26"/>
                <w:lang w:val="uk-UA"/>
              </w:rPr>
              <w:t xml:space="preserve">Підстава для розроблення програми </w:t>
            </w:r>
          </w:p>
        </w:tc>
        <w:tc>
          <w:tcPr>
            <w:tcW w:w="5220" w:type="dxa"/>
            <w:tcBorders>
              <w:top w:val="single" w:sz="4" w:space="0" w:color="auto"/>
              <w:left w:val="single" w:sz="4" w:space="0" w:color="auto"/>
              <w:bottom w:val="single" w:sz="4" w:space="0" w:color="auto"/>
              <w:right w:val="single" w:sz="4" w:space="0" w:color="auto"/>
            </w:tcBorders>
            <w:hideMark/>
          </w:tcPr>
          <w:p w14:paraId="3BC47304" w14:textId="30250E35" w:rsidR="00184266" w:rsidRDefault="00184266">
            <w:pPr>
              <w:rPr>
                <w:color w:val="000000"/>
                <w:sz w:val="26"/>
                <w:szCs w:val="26"/>
                <w:lang w:val="uk-UA"/>
              </w:rPr>
            </w:pPr>
            <w:r>
              <w:rPr>
                <w:sz w:val="26"/>
                <w:szCs w:val="26"/>
                <w:lang w:val="uk-UA"/>
              </w:rPr>
              <w:t>Бюджетний кодекс України (із змінами та доповненнями),</w:t>
            </w:r>
            <w:r>
              <w:rPr>
                <w:bCs/>
                <w:color w:val="000000"/>
                <w:sz w:val="26"/>
                <w:szCs w:val="26"/>
                <w:lang w:val="uk-UA"/>
              </w:rPr>
              <w:t xml:space="preserve"> </w:t>
            </w:r>
            <w:r>
              <w:rPr>
                <w:sz w:val="26"/>
                <w:szCs w:val="26"/>
                <w:lang w:val="uk-UA"/>
              </w:rPr>
              <w:t>Закони України :</w:t>
            </w:r>
            <w:r>
              <w:rPr>
                <w:bCs/>
                <w:color w:val="000000"/>
                <w:sz w:val="26"/>
                <w:szCs w:val="26"/>
                <w:lang w:val="uk-UA"/>
              </w:rPr>
              <w:t xml:space="preserve"> «Про місцеве самоврядування в Україні», </w:t>
            </w:r>
            <w:r>
              <w:rPr>
                <w:sz w:val="26"/>
                <w:szCs w:val="26"/>
                <w:lang w:val="uk-UA"/>
              </w:rPr>
              <w:t>«Основи законодавства України про охорону здоров’я»</w:t>
            </w:r>
            <w:r>
              <w:rPr>
                <w:bCs/>
                <w:color w:val="000000"/>
                <w:sz w:val="26"/>
                <w:szCs w:val="26"/>
                <w:lang w:val="uk-UA"/>
              </w:rPr>
              <w:t xml:space="preserve">, «Про державні фінансові гарантії медичного обслуговування населення», </w:t>
            </w:r>
            <w:r>
              <w:rPr>
                <w:sz w:val="26"/>
                <w:szCs w:val="26"/>
                <w:lang w:val="uk-UA"/>
              </w:rPr>
              <w:t>«Про державні соціальні стандарти та державні соціальні гарантії»,  «Про статус ветеранів війни, гарантії їх соціального захисту», «Про основи со</w:t>
            </w:r>
            <w:r w:rsidR="000739B7">
              <w:rPr>
                <w:sz w:val="26"/>
                <w:szCs w:val="26"/>
                <w:lang w:val="uk-UA"/>
              </w:rPr>
              <w:t xml:space="preserve">ціальної захищеності осіб з інвалідністю в </w:t>
            </w:r>
            <w:r>
              <w:rPr>
                <w:sz w:val="26"/>
                <w:szCs w:val="26"/>
                <w:lang w:val="uk-UA"/>
              </w:rPr>
              <w:t xml:space="preserve"> Україні» із змінами та інші нормативно-правові акти.</w:t>
            </w:r>
          </w:p>
        </w:tc>
      </w:tr>
      <w:tr w:rsidR="00184266" w:rsidRPr="001E2BA1" w14:paraId="5DD05FDC" w14:textId="77777777" w:rsidTr="00184266">
        <w:trPr>
          <w:trHeight w:val="652"/>
        </w:trPr>
        <w:tc>
          <w:tcPr>
            <w:tcW w:w="646" w:type="dxa"/>
            <w:tcBorders>
              <w:top w:val="single" w:sz="4" w:space="0" w:color="auto"/>
              <w:left w:val="single" w:sz="4" w:space="0" w:color="auto"/>
              <w:bottom w:val="single" w:sz="4" w:space="0" w:color="auto"/>
              <w:right w:val="single" w:sz="4" w:space="0" w:color="auto"/>
            </w:tcBorders>
            <w:hideMark/>
          </w:tcPr>
          <w:p w14:paraId="2F0A39C0" w14:textId="77777777" w:rsidR="00184266" w:rsidRDefault="00184266">
            <w:pPr>
              <w:pStyle w:val="a5"/>
              <w:spacing w:before="0" w:beforeAutospacing="0" w:after="0" w:afterAutospacing="0"/>
              <w:jc w:val="center"/>
              <w:rPr>
                <w:sz w:val="26"/>
                <w:szCs w:val="26"/>
                <w:lang w:val="uk-UA"/>
              </w:rPr>
            </w:pPr>
            <w:r>
              <w:rPr>
                <w:sz w:val="26"/>
                <w:szCs w:val="26"/>
                <w:lang w:val="uk-UA"/>
              </w:rPr>
              <w:t>3.</w:t>
            </w:r>
          </w:p>
        </w:tc>
        <w:tc>
          <w:tcPr>
            <w:tcW w:w="3674" w:type="dxa"/>
            <w:tcBorders>
              <w:top w:val="single" w:sz="4" w:space="0" w:color="auto"/>
              <w:left w:val="single" w:sz="4" w:space="0" w:color="auto"/>
              <w:bottom w:val="single" w:sz="4" w:space="0" w:color="auto"/>
              <w:right w:val="single" w:sz="4" w:space="0" w:color="auto"/>
            </w:tcBorders>
            <w:hideMark/>
          </w:tcPr>
          <w:p w14:paraId="365645E7" w14:textId="77777777" w:rsidR="00184266" w:rsidRDefault="00184266">
            <w:pPr>
              <w:pStyle w:val="a5"/>
              <w:spacing w:before="0" w:beforeAutospacing="0" w:after="0" w:afterAutospacing="0"/>
              <w:jc w:val="both"/>
              <w:rPr>
                <w:sz w:val="26"/>
                <w:szCs w:val="26"/>
                <w:lang w:val="uk-UA"/>
              </w:rPr>
            </w:pPr>
            <w:r>
              <w:rPr>
                <w:sz w:val="26"/>
                <w:szCs w:val="26"/>
                <w:lang w:val="uk-UA"/>
              </w:rPr>
              <w:t>Розробник Програми</w:t>
            </w:r>
          </w:p>
        </w:tc>
        <w:tc>
          <w:tcPr>
            <w:tcW w:w="5220" w:type="dxa"/>
            <w:tcBorders>
              <w:top w:val="single" w:sz="4" w:space="0" w:color="auto"/>
              <w:left w:val="single" w:sz="4" w:space="0" w:color="auto"/>
              <w:bottom w:val="single" w:sz="4" w:space="0" w:color="auto"/>
              <w:right w:val="single" w:sz="4" w:space="0" w:color="auto"/>
            </w:tcBorders>
            <w:hideMark/>
          </w:tcPr>
          <w:p w14:paraId="26C48FE1" w14:textId="77777777" w:rsidR="00184266" w:rsidRDefault="00184266">
            <w:pPr>
              <w:pStyle w:val="a5"/>
              <w:spacing w:before="0" w:beforeAutospacing="0" w:after="0" w:afterAutospacing="0"/>
              <w:rPr>
                <w:sz w:val="26"/>
                <w:szCs w:val="26"/>
                <w:lang w:val="uk-UA"/>
              </w:rPr>
            </w:pPr>
            <w:r>
              <w:rPr>
                <w:sz w:val="26"/>
                <w:szCs w:val="26"/>
                <w:lang w:val="uk-UA"/>
              </w:rPr>
              <w:t>Виконавчий комітет Обухівської міської ради Київської області</w:t>
            </w:r>
          </w:p>
        </w:tc>
      </w:tr>
      <w:tr w:rsidR="00184266" w:rsidRPr="001E2BA1" w14:paraId="298BDCB8" w14:textId="77777777" w:rsidTr="00184266">
        <w:trPr>
          <w:trHeight w:val="652"/>
        </w:trPr>
        <w:tc>
          <w:tcPr>
            <w:tcW w:w="646" w:type="dxa"/>
            <w:tcBorders>
              <w:top w:val="single" w:sz="4" w:space="0" w:color="auto"/>
              <w:left w:val="single" w:sz="4" w:space="0" w:color="auto"/>
              <w:bottom w:val="single" w:sz="4" w:space="0" w:color="auto"/>
              <w:right w:val="single" w:sz="4" w:space="0" w:color="auto"/>
            </w:tcBorders>
            <w:hideMark/>
          </w:tcPr>
          <w:p w14:paraId="1DFA72CF" w14:textId="77777777" w:rsidR="00184266" w:rsidRDefault="00184266">
            <w:pPr>
              <w:pStyle w:val="a5"/>
              <w:spacing w:before="0" w:beforeAutospacing="0" w:after="0" w:afterAutospacing="0"/>
              <w:jc w:val="center"/>
              <w:rPr>
                <w:sz w:val="26"/>
                <w:szCs w:val="26"/>
                <w:lang w:val="uk-UA"/>
              </w:rPr>
            </w:pPr>
            <w:r>
              <w:rPr>
                <w:sz w:val="26"/>
                <w:szCs w:val="26"/>
                <w:lang w:val="uk-UA"/>
              </w:rPr>
              <w:t>4</w:t>
            </w:r>
          </w:p>
        </w:tc>
        <w:tc>
          <w:tcPr>
            <w:tcW w:w="3674" w:type="dxa"/>
            <w:tcBorders>
              <w:top w:val="single" w:sz="4" w:space="0" w:color="auto"/>
              <w:left w:val="single" w:sz="4" w:space="0" w:color="auto"/>
              <w:bottom w:val="single" w:sz="4" w:space="0" w:color="auto"/>
              <w:right w:val="single" w:sz="4" w:space="0" w:color="auto"/>
            </w:tcBorders>
            <w:hideMark/>
          </w:tcPr>
          <w:p w14:paraId="2C133AA7" w14:textId="77777777" w:rsidR="00184266" w:rsidRDefault="00184266">
            <w:pPr>
              <w:pStyle w:val="a5"/>
              <w:spacing w:before="0" w:beforeAutospacing="0" w:after="0" w:afterAutospacing="0"/>
              <w:rPr>
                <w:sz w:val="26"/>
                <w:szCs w:val="26"/>
                <w:lang w:val="uk-UA"/>
              </w:rPr>
            </w:pPr>
            <w:r>
              <w:rPr>
                <w:sz w:val="26"/>
                <w:szCs w:val="26"/>
                <w:lang w:val="uk-UA"/>
              </w:rPr>
              <w:t>Виконавець Програми</w:t>
            </w:r>
          </w:p>
        </w:tc>
        <w:tc>
          <w:tcPr>
            <w:tcW w:w="5220" w:type="dxa"/>
            <w:tcBorders>
              <w:top w:val="single" w:sz="4" w:space="0" w:color="auto"/>
              <w:left w:val="single" w:sz="4" w:space="0" w:color="auto"/>
              <w:bottom w:val="single" w:sz="4" w:space="0" w:color="auto"/>
              <w:right w:val="single" w:sz="4" w:space="0" w:color="auto"/>
            </w:tcBorders>
            <w:hideMark/>
          </w:tcPr>
          <w:p w14:paraId="78BDEF22" w14:textId="77777777" w:rsidR="00184266" w:rsidRDefault="00184266">
            <w:pPr>
              <w:pStyle w:val="a5"/>
              <w:spacing w:before="0" w:beforeAutospacing="0" w:after="0" w:afterAutospacing="0"/>
              <w:rPr>
                <w:bCs/>
                <w:sz w:val="26"/>
                <w:szCs w:val="26"/>
                <w:lang w:val="uk-UA"/>
              </w:rPr>
            </w:pPr>
            <w:r>
              <w:rPr>
                <w:sz w:val="26"/>
                <w:szCs w:val="26"/>
                <w:lang w:val="uk-UA"/>
              </w:rPr>
              <w:t>Комунальне некомерційне підприємство Обухівської міської ради «Обухівська стоматологічна поліклініка»</w:t>
            </w:r>
          </w:p>
        </w:tc>
      </w:tr>
      <w:tr w:rsidR="00184266" w14:paraId="44F1473B" w14:textId="77777777" w:rsidTr="00184266">
        <w:trPr>
          <w:trHeight w:val="334"/>
        </w:trPr>
        <w:tc>
          <w:tcPr>
            <w:tcW w:w="646" w:type="dxa"/>
            <w:tcBorders>
              <w:top w:val="single" w:sz="4" w:space="0" w:color="auto"/>
              <w:left w:val="single" w:sz="4" w:space="0" w:color="auto"/>
              <w:bottom w:val="single" w:sz="4" w:space="0" w:color="auto"/>
              <w:right w:val="single" w:sz="4" w:space="0" w:color="auto"/>
            </w:tcBorders>
            <w:hideMark/>
          </w:tcPr>
          <w:p w14:paraId="759F51F0" w14:textId="77777777" w:rsidR="00184266" w:rsidRDefault="00184266">
            <w:pPr>
              <w:pStyle w:val="a5"/>
              <w:spacing w:before="0" w:beforeAutospacing="0" w:after="0" w:afterAutospacing="0"/>
              <w:jc w:val="center"/>
              <w:rPr>
                <w:sz w:val="26"/>
                <w:szCs w:val="26"/>
                <w:lang w:val="uk-UA"/>
              </w:rPr>
            </w:pPr>
            <w:r>
              <w:rPr>
                <w:sz w:val="26"/>
                <w:szCs w:val="26"/>
                <w:lang w:val="uk-UA"/>
              </w:rPr>
              <w:t>5</w:t>
            </w:r>
          </w:p>
        </w:tc>
        <w:tc>
          <w:tcPr>
            <w:tcW w:w="3674" w:type="dxa"/>
            <w:tcBorders>
              <w:top w:val="single" w:sz="4" w:space="0" w:color="auto"/>
              <w:left w:val="single" w:sz="4" w:space="0" w:color="auto"/>
              <w:bottom w:val="single" w:sz="4" w:space="0" w:color="auto"/>
              <w:right w:val="single" w:sz="4" w:space="0" w:color="auto"/>
            </w:tcBorders>
            <w:hideMark/>
          </w:tcPr>
          <w:p w14:paraId="7C174EE2" w14:textId="77777777" w:rsidR="00184266" w:rsidRDefault="00184266">
            <w:pPr>
              <w:pStyle w:val="a5"/>
              <w:spacing w:before="0" w:beforeAutospacing="0" w:after="0" w:afterAutospacing="0"/>
              <w:jc w:val="both"/>
              <w:rPr>
                <w:sz w:val="26"/>
                <w:szCs w:val="26"/>
                <w:lang w:val="uk-UA"/>
              </w:rPr>
            </w:pPr>
            <w:r>
              <w:rPr>
                <w:sz w:val="26"/>
                <w:szCs w:val="26"/>
                <w:lang w:val="uk-UA"/>
              </w:rPr>
              <w:t>Термін реалізації Програми</w:t>
            </w:r>
          </w:p>
        </w:tc>
        <w:tc>
          <w:tcPr>
            <w:tcW w:w="5220" w:type="dxa"/>
            <w:tcBorders>
              <w:top w:val="single" w:sz="4" w:space="0" w:color="auto"/>
              <w:left w:val="single" w:sz="4" w:space="0" w:color="auto"/>
              <w:bottom w:val="single" w:sz="4" w:space="0" w:color="auto"/>
              <w:right w:val="single" w:sz="4" w:space="0" w:color="auto"/>
            </w:tcBorders>
          </w:tcPr>
          <w:p w14:paraId="253A271E" w14:textId="77777777" w:rsidR="00184266" w:rsidRDefault="00184266">
            <w:pPr>
              <w:pStyle w:val="a5"/>
              <w:spacing w:before="0" w:beforeAutospacing="0" w:after="0" w:afterAutospacing="0"/>
              <w:jc w:val="center"/>
              <w:rPr>
                <w:sz w:val="26"/>
                <w:szCs w:val="26"/>
                <w:lang w:val="uk-UA"/>
              </w:rPr>
            </w:pPr>
            <w:r>
              <w:rPr>
                <w:sz w:val="26"/>
                <w:szCs w:val="26"/>
                <w:lang w:val="uk-UA"/>
              </w:rPr>
              <w:t>2026-2028 роки</w:t>
            </w:r>
          </w:p>
          <w:p w14:paraId="42FB7CD8" w14:textId="77777777" w:rsidR="00184266" w:rsidRDefault="00184266">
            <w:pPr>
              <w:pStyle w:val="a5"/>
              <w:spacing w:before="0" w:beforeAutospacing="0" w:after="0" w:afterAutospacing="0"/>
              <w:jc w:val="center"/>
              <w:rPr>
                <w:sz w:val="26"/>
                <w:szCs w:val="26"/>
                <w:lang w:val="uk-UA"/>
              </w:rPr>
            </w:pPr>
          </w:p>
        </w:tc>
      </w:tr>
      <w:tr w:rsidR="00184266" w14:paraId="17A9AB96" w14:textId="77777777" w:rsidTr="00184266">
        <w:trPr>
          <w:trHeight w:val="767"/>
        </w:trPr>
        <w:tc>
          <w:tcPr>
            <w:tcW w:w="646" w:type="dxa"/>
            <w:tcBorders>
              <w:top w:val="single" w:sz="4" w:space="0" w:color="auto"/>
              <w:left w:val="single" w:sz="4" w:space="0" w:color="auto"/>
              <w:bottom w:val="single" w:sz="4" w:space="0" w:color="auto"/>
              <w:right w:val="single" w:sz="4" w:space="0" w:color="auto"/>
            </w:tcBorders>
            <w:hideMark/>
          </w:tcPr>
          <w:p w14:paraId="77467753" w14:textId="77777777" w:rsidR="00184266" w:rsidRDefault="00184266">
            <w:pPr>
              <w:pStyle w:val="a5"/>
              <w:spacing w:before="0" w:beforeAutospacing="0" w:after="0" w:afterAutospacing="0"/>
              <w:jc w:val="center"/>
              <w:rPr>
                <w:sz w:val="26"/>
                <w:szCs w:val="26"/>
                <w:lang w:val="uk-UA"/>
              </w:rPr>
            </w:pPr>
            <w:r>
              <w:rPr>
                <w:sz w:val="26"/>
                <w:szCs w:val="26"/>
                <w:lang w:val="uk-UA"/>
              </w:rPr>
              <w:t>6</w:t>
            </w:r>
          </w:p>
        </w:tc>
        <w:tc>
          <w:tcPr>
            <w:tcW w:w="3674" w:type="dxa"/>
            <w:tcBorders>
              <w:top w:val="single" w:sz="4" w:space="0" w:color="auto"/>
              <w:left w:val="single" w:sz="4" w:space="0" w:color="auto"/>
              <w:bottom w:val="single" w:sz="4" w:space="0" w:color="auto"/>
              <w:right w:val="single" w:sz="4" w:space="0" w:color="auto"/>
            </w:tcBorders>
            <w:hideMark/>
          </w:tcPr>
          <w:p w14:paraId="655CA3A3" w14:textId="77777777" w:rsidR="00184266" w:rsidRDefault="00184266">
            <w:pPr>
              <w:pStyle w:val="a5"/>
              <w:spacing w:before="0" w:beforeAutospacing="0" w:after="0" w:afterAutospacing="0"/>
              <w:jc w:val="both"/>
              <w:rPr>
                <w:sz w:val="26"/>
                <w:szCs w:val="26"/>
                <w:lang w:val="uk-UA"/>
              </w:rPr>
            </w:pPr>
            <w:r>
              <w:rPr>
                <w:sz w:val="26"/>
                <w:szCs w:val="26"/>
                <w:lang w:val="uk-UA"/>
              </w:rPr>
              <w:t>Перелік бюджетів, які беруть участь у виконанні Програми</w:t>
            </w:r>
          </w:p>
        </w:tc>
        <w:tc>
          <w:tcPr>
            <w:tcW w:w="5220" w:type="dxa"/>
            <w:tcBorders>
              <w:top w:val="single" w:sz="4" w:space="0" w:color="auto"/>
              <w:left w:val="single" w:sz="4" w:space="0" w:color="auto"/>
              <w:bottom w:val="single" w:sz="4" w:space="0" w:color="auto"/>
              <w:right w:val="single" w:sz="4" w:space="0" w:color="auto"/>
            </w:tcBorders>
            <w:hideMark/>
          </w:tcPr>
          <w:p w14:paraId="2DFE810D" w14:textId="77777777" w:rsidR="00184266" w:rsidRDefault="00184266">
            <w:pPr>
              <w:pStyle w:val="a5"/>
              <w:tabs>
                <w:tab w:val="left" w:pos="195"/>
              </w:tabs>
              <w:spacing w:before="0" w:beforeAutospacing="0" w:after="0" w:afterAutospacing="0"/>
              <w:rPr>
                <w:sz w:val="26"/>
                <w:szCs w:val="26"/>
                <w:lang w:val="uk-UA"/>
              </w:rPr>
            </w:pPr>
            <w:r>
              <w:rPr>
                <w:sz w:val="26"/>
                <w:szCs w:val="26"/>
                <w:lang w:val="uk-UA"/>
              </w:rPr>
              <w:t>Бюджет Обухівської міської територіальної громади</w:t>
            </w:r>
          </w:p>
        </w:tc>
      </w:tr>
      <w:bookmarkEnd w:id="1"/>
    </w:tbl>
    <w:p w14:paraId="6328677E" w14:textId="77777777" w:rsidR="00184266" w:rsidRDefault="00184266" w:rsidP="00184266">
      <w:pPr>
        <w:jc w:val="both"/>
        <w:rPr>
          <w:bCs/>
          <w:sz w:val="16"/>
          <w:szCs w:val="16"/>
          <w:lang w:val="uk-UA"/>
        </w:rPr>
      </w:pPr>
    </w:p>
    <w:p w14:paraId="201729FD" w14:textId="77777777" w:rsidR="00184266" w:rsidRDefault="00184266" w:rsidP="00184266">
      <w:pPr>
        <w:jc w:val="center"/>
        <w:rPr>
          <w:b/>
          <w:sz w:val="26"/>
          <w:szCs w:val="26"/>
          <w:lang w:val="uk-UA"/>
        </w:rPr>
      </w:pPr>
      <w:r>
        <w:rPr>
          <w:b/>
          <w:sz w:val="26"/>
          <w:szCs w:val="26"/>
          <w:lang w:val="uk-UA"/>
        </w:rPr>
        <w:t>2. Визначення проблеми на розв’язання якої спрямована Програма</w:t>
      </w:r>
    </w:p>
    <w:p w14:paraId="33B280E3" w14:textId="77777777" w:rsidR="00184266" w:rsidRDefault="00184266" w:rsidP="00184266">
      <w:pPr>
        <w:jc w:val="center"/>
        <w:rPr>
          <w:b/>
          <w:sz w:val="16"/>
          <w:szCs w:val="16"/>
          <w:lang w:val="uk-UA"/>
        </w:rPr>
      </w:pPr>
    </w:p>
    <w:p w14:paraId="62076439" w14:textId="77777777" w:rsidR="00184266" w:rsidRDefault="00184266" w:rsidP="00184266">
      <w:pPr>
        <w:ind w:firstLine="708"/>
        <w:jc w:val="both"/>
        <w:rPr>
          <w:sz w:val="26"/>
          <w:szCs w:val="26"/>
          <w:lang w:val="uk-UA"/>
        </w:rPr>
      </w:pPr>
      <w:bookmarkStart w:id="2" w:name="_Hlk202193672"/>
      <w:r>
        <w:rPr>
          <w:sz w:val="26"/>
          <w:szCs w:val="26"/>
          <w:lang w:val="uk-UA"/>
        </w:rPr>
        <w:t xml:space="preserve">Програма сформована з метою встановлення додаткових, до встановлених законодавством, гарантій щодо соціального захисту населення громади відповідно до </w:t>
      </w:r>
      <w:r>
        <w:rPr>
          <w:sz w:val="26"/>
          <w:szCs w:val="26"/>
          <w:lang w:val="uk-UA"/>
        </w:rPr>
        <w:lastRenderedPageBreak/>
        <w:t>Конституції України,</w:t>
      </w:r>
      <w:r>
        <w:rPr>
          <w:sz w:val="26"/>
          <w:szCs w:val="26"/>
        </w:rPr>
        <w:t xml:space="preserve"> </w:t>
      </w:r>
      <w:r>
        <w:rPr>
          <w:sz w:val="26"/>
          <w:szCs w:val="26"/>
          <w:lang w:val="uk-UA"/>
        </w:rPr>
        <w:t>Бюджетного кодексу України, Закону України «Про місцеве самоврядування в Україні» та інших нормативно-правових актів України</w:t>
      </w:r>
    </w:p>
    <w:bookmarkEnd w:id="2"/>
    <w:p w14:paraId="509CBDCA" w14:textId="77777777" w:rsidR="00184266" w:rsidRDefault="00184266" w:rsidP="00184266">
      <w:pPr>
        <w:shd w:val="clear" w:color="auto" w:fill="FFFFFF"/>
        <w:ind w:firstLine="709"/>
        <w:jc w:val="both"/>
        <w:textAlignment w:val="baseline"/>
        <w:rPr>
          <w:sz w:val="26"/>
          <w:szCs w:val="26"/>
          <w:lang w:val="uk-UA"/>
        </w:rPr>
      </w:pPr>
      <w:r>
        <w:rPr>
          <w:sz w:val="26"/>
          <w:szCs w:val="26"/>
          <w:shd w:val="clear" w:color="auto" w:fill="FFFFFF"/>
          <w:lang w:val="uk-UA"/>
        </w:rPr>
        <w:t>В основу розробки Програми покладено напрямок державної політики у сфері охорони здоров’я України і оновлення системи медичного обслуговування населення. Реформування системи охорони здоров’я відбувається на основі Концепції реформи фінансування системи охорони здоров’я, схваленої розпорядженням Кабінету Міністрів України від 30.11.2016 № 1013-р. Нова модель системи повинна забезпечити справедливий і рівний доступ усіх членів суспільства до медичних послуг, які повинні бути економічними, ефективними, результативними, високоякісними. Дана модель у кінцевому результаті повинна поліпшити стан громадського здоров’я, підвищити задоволеність населення діяльністю системи охорони здоров’я та усунути невідповідності у розвитку галузі.</w:t>
      </w:r>
    </w:p>
    <w:p w14:paraId="2829DB7B" w14:textId="77777777" w:rsidR="00184266" w:rsidRDefault="00184266" w:rsidP="00184266">
      <w:pPr>
        <w:shd w:val="clear" w:color="auto" w:fill="FFFFFF"/>
        <w:ind w:firstLine="709"/>
        <w:jc w:val="both"/>
        <w:textAlignment w:val="baseline"/>
        <w:rPr>
          <w:sz w:val="26"/>
          <w:szCs w:val="26"/>
          <w:shd w:val="clear" w:color="auto" w:fill="FFFFFF"/>
          <w:lang w:val="uk-UA"/>
        </w:rPr>
      </w:pPr>
      <w:r>
        <w:rPr>
          <w:sz w:val="26"/>
          <w:szCs w:val="26"/>
          <w:shd w:val="clear" w:color="auto" w:fill="FFFFFF"/>
          <w:lang w:val="uk-UA"/>
        </w:rPr>
        <w:t>На місцевому рівні забезпечення державної політики в галузі охорони здоров’я покладається на органи місцевого самоврядування, які забезпечують розвиток медичної допомоги на місцях, зокрема розвиток мережі закладів охорони здоров’я.</w:t>
      </w:r>
    </w:p>
    <w:p w14:paraId="68D5C324" w14:textId="77777777" w:rsidR="00184266" w:rsidRDefault="00184266" w:rsidP="00184266">
      <w:pPr>
        <w:shd w:val="clear" w:color="auto" w:fill="FFFFFF"/>
        <w:ind w:firstLine="709"/>
        <w:jc w:val="both"/>
        <w:textAlignment w:val="baseline"/>
        <w:rPr>
          <w:sz w:val="26"/>
          <w:szCs w:val="26"/>
          <w:lang w:val="uk-UA"/>
        </w:rPr>
      </w:pPr>
      <w:r>
        <w:rPr>
          <w:sz w:val="26"/>
          <w:szCs w:val="26"/>
          <w:shd w:val="clear" w:color="auto" w:fill="FFFFFF"/>
          <w:lang w:val="uk-UA"/>
        </w:rPr>
        <w:t>Нині одним з наймасовіших видів медичного обслуговування є стоматологічна допомога, загальна потреба населення в якій щорічно збільшується.</w:t>
      </w:r>
    </w:p>
    <w:p w14:paraId="6BAC2487" w14:textId="77777777" w:rsidR="00184266" w:rsidRDefault="00184266" w:rsidP="00184266">
      <w:pPr>
        <w:shd w:val="clear" w:color="auto" w:fill="FFFFFF"/>
        <w:ind w:firstLine="709"/>
        <w:jc w:val="both"/>
        <w:textAlignment w:val="baseline"/>
        <w:rPr>
          <w:sz w:val="26"/>
          <w:szCs w:val="26"/>
          <w:shd w:val="clear" w:color="auto" w:fill="FFFFFF"/>
          <w:lang w:val="uk-UA"/>
        </w:rPr>
      </w:pPr>
      <w:r>
        <w:rPr>
          <w:sz w:val="26"/>
          <w:szCs w:val="26"/>
          <w:shd w:val="clear" w:color="auto" w:fill="FFFFFF"/>
          <w:lang w:val="uk-UA"/>
        </w:rPr>
        <w:t>Пріоритетність стоматологічної допомоги надається дітям, так, як  захворюваність на карієс зубів та патологія тканин пародонту залишається провідною проблемою серед дітей дошкільного та шкільного віку. Поширеність та інтенсивність основних стоматологічних захворювань серед дитячого населення територіальної громади є високою. Результати епідеміологічних досліджень свідчать, що:</w:t>
      </w:r>
    </w:p>
    <w:p w14:paraId="460230D3" w14:textId="77777777" w:rsidR="00184266" w:rsidRDefault="00184266" w:rsidP="00184266">
      <w:pPr>
        <w:numPr>
          <w:ilvl w:val="0"/>
          <w:numId w:val="7"/>
        </w:numPr>
        <w:shd w:val="clear" w:color="auto" w:fill="FFFFFF"/>
        <w:ind w:left="0" w:firstLine="426"/>
        <w:jc w:val="both"/>
        <w:textAlignment w:val="baseline"/>
        <w:rPr>
          <w:sz w:val="26"/>
          <w:szCs w:val="26"/>
          <w:shd w:val="clear" w:color="auto" w:fill="FFFFFF"/>
          <w:lang w:val="uk-UA"/>
        </w:rPr>
      </w:pPr>
      <w:r>
        <w:rPr>
          <w:sz w:val="26"/>
          <w:szCs w:val="26"/>
          <w:shd w:val="clear" w:color="auto" w:fill="FFFFFF"/>
          <w:lang w:val="uk-UA"/>
        </w:rPr>
        <w:t>показник поширеності карієсу тимчасових зубів у дітей 6-ти річного віку складає 87,9 %;</w:t>
      </w:r>
    </w:p>
    <w:p w14:paraId="5D17EA23" w14:textId="77777777" w:rsidR="00184266" w:rsidRDefault="00184266" w:rsidP="00184266">
      <w:pPr>
        <w:numPr>
          <w:ilvl w:val="0"/>
          <w:numId w:val="7"/>
        </w:numPr>
        <w:shd w:val="clear" w:color="auto" w:fill="FFFFFF"/>
        <w:ind w:left="0" w:firstLine="426"/>
        <w:jc w:val="both"/>
        <w:textAlignment w:val="baseline"/>
        <w:rPr>
          <w:sz w:val="26"/>
          <w:szCs w:val="26"/>
          <w:shd w:val="clear" w:color="auto" w:fill="FFFFFF"/>
          <w:lang w:val="uk-UA"/>
        </w:rPr>
      </w:pPr>
      <w:r>
        <w:rPr>
          <w:sz w:val="26"/>
          <w:szCs w:val="26"/>
          <w:shd w:val="clear" w:color="auto" w:fill="FFFFFF"/>
          <w:lang w:val="uk-UA"/>
        </w:rPr>
        <w:t>показник поширеності карієсу зубів у дітей 12-ти річного віку складає 72,3 % , що свідчить про масову захворюваність;</w:t>
      </w:r>
    </w:p>
    <w:p w14:paraId="797E3899" w14:textId="77777777" w:rsidR="00184266" w:rsidRDefault="00184266" w:rsidP="00184266">
      <w:pPr>
        <w:numPr>
          <w:ilvl w:val="0"/>
          <w:numId w:val="7"/>
        </w:numPr>
        <w:shd w:val="clear" w:color="auto" w:fill="FFFFFF"/>
        <w:ind w:left="0" w:firstLine="426"/>
        <w:jc w:val="both"/>
        <w:textAlignment w:val="baseline"/>
        <w:rPr>
          <w:sz w:val="26"/>
          <w:szCs w:val="26"/>
          <w:shd w:val="clear" w:color="auto" w:fill="FFFFFF"/>
          <w:lang w:val="uk-UA"/>
        </w:rPr>
      </w:pPr>
      <w:r>
        <w:rPr>
          <w:sz w:val="26"/>
          <w:szCs w:val="26"/>
          <w:shd w:val="clear" w:color="auto" w:fill="FFFFFF"/>
          <w:lang w:val="uk-UA"/>
        </w:rPr>
        <w:t>інтенсивність ураження карієсом зубів у дітей 6-ти річного віку складає 5,6 %, у дітей 12-ти річного віку від 3,0% до 4,75%;</w:t>
      </w:r>
    </w:p>
    <w:p w14:paraId="7A4E3765" w14:textId="77777777" w:rsidR="00184266" w:rsidRDefault="00184266" w:rsidP="00184266">
      <w:pPr>
        <w:numPr>
          <w:ilvl w:val="0"/>
          <w:numId w:val="7"/>
        </w:numPr>
        <w:shd w:val="clear" w:color="auto" w:fill="FFFFFF"/>
        <w:ind w:left="0" w:firstLine="426"/>
        <w:jc w:val="both"/>
        <w:textAlignment w:val="baseline"/>
        <w:rPr>
          <w:sz w:val="26"/>
          <w:szCs w:val="26"/>
          <w:shd w:val="clear" w:color="auto" w:fill="FFFFFF"/>
          <w:lang w:val="uk-UA"/>
        </w:rPr>
      </w:pPr>
      <w:r>
        <w:rPr>
          <w:sz w:val="26"/>
          <w:szCs w:val="26"/>
          <w:shd w:val="clear" w:color="auto" w:fill="FFFFFF"/>
          <w:lang w:val="uk-UA"/>
        </w:rPr>
        <w:t>показник захворюваності тканин пародонту складає 76,8 % ;</w:t>
      </w:r>
    </w:p>
    <w:p w14:paraId="25B01A99" w14:textId="77777777" w:rsidR="00184266" w:rsidRDefault="00184266" w:rsidP="00184266">
      <w:pPr>
        <w:numPr>
          <w:ilvl w:val="0"/>
          <w:numId w:val="7"/>
        </w:numPr>
        <w:shd w:val="clear" w:color="auto" w:fill="FFFFFF"/>
        <w:ind w:left="0" w:firstLine="426"/>
        <w:jc w:val="both"/>
        <w:textAlignment w:val="baseline"/>
        <w:rPr>
          <w:sz w:val="26"/>
          <w:szCs w:val="26"/>
          <w:shd w:val="clear" w:color="auto" w:fill="FFFFFF"/>
          <w:lang w:val="uk-UA"/>
        </w:rPr>
      </w:pPr>
      <w:r>
        <w:rPr>
          <w:sz w:val="26"/>
          <w:szCs w:val="26"/>
          <w:shd w:val="clear" w:color="auto" w:fill="FFFFFF"/>
          <w:lang w:val="uk-UA"/>
        </w:rPr>
        <w:t xml:space="preserve">показник розповсюдженості </w:t>
      </w:r>
      <w:proofErr w:type="spellStart"/>
      <w:r>
        <w:rPr>
          <w:sz w:val="26"/>
          <w:szCs w:val="26"/>
          <w:shd w:val="clear" w:color="auto" w:fill="FFFFFF"/>
          <w:lang w:val="uk-UA"/>
        </w:rPr>
        <w:t>зубощелепних</w:t>
      </w:r>
      <w:proofErr w:type="spellEnd"/>
      <w:r>
        <w:rPr>
          <w:sz w:val="26"/>
          <w:szCs w:val="26"/>
          <w:shd w:val="clear" w:color="auto" w:fill="FFFFFF"/>
          <w:lang w:val="uk-UA"/>
        </w:rPr>
        <w:t xml:space="preserve"> аномалій у дітей 6-7 річного віку перевищує  60% .</w:t>
      </w:r>
    </w:p>
    <w:p w14:paraId="6FF931A0" w14:textId="77777777" w:rsidR="00184266" w:rsidRDefault="00184266" w:rsidP="00184266">
      <w:pPr>
        <w:shd w:val="clear" w:color="auto" w:fill="FFFFFF"/>
        <w:jc w:val="both"/>
        <w:textAlignment w:val="baseline"/>
        <w:rPr>
          <w:sz w:val="26"/>
          <w:szCs w:val="26"/>
          <w:shd w:val="clear" w:color="auto" w:fill="FFFFFF"/>
          <w:lang w:val="uk-UA"/>
        </w:rPr>
      </w:pPr>
      <w:r>
        <w:rPr>
          <w:sz w:val="26"/>
          <w:szCs w:val="26"/>
          <w:shd w:val="clear" w:color="auto" w:fill="FFFFFF"/>
          <w:lang w:val="uk-UA"/>
        </w:rPr>
        <w:t xml:space="preserve">        Також є високою стоматологічна патологія серед підлітків 16-17 років, а саме захворюваність тканин пародонту складає 92%, захворюваність тканин зуба становить 87 %, захворюваність твердих тканин зуба (ускладнений  карієс) складає 73%.</w:t>
      </w:r>
    </w:p>
    <w:p w14:paraId="45F1C35B" w14:textId="77777777" w:rsidR="00184266" w:rsidRDefault="00184266" w:rsidP="00184266">
      <w:pPr>
        <w:shd w:val="clear" w:color="auto" w:fill="FFFFFF"/>
        <w:jc w:val="both"/>
        <w:textAlignment w:val="baseline"/>
        <w:rPr>
          <w:sz w:val="26"/>
          <w:szCs w:val="26"/>
          <w:shd w:val="clear" w:color="auto" w:fill="FFFFFF"/>
          <w:lang w:val="uk-UA"/>
        </w:rPr>
      </w:pPr>
      <w:r>
        <w:rPr>
          <w:sz w:val="26"/>
          <w:szCs w:val="26"/>
          <w:shd w:val="clear" w:color="auto" w:fill="FFFFFF"/>
          <w:lang w:val="uk-UA"/>
        </w:rPr>
        <w:t xml:space="preserve">       Захворюваність </w:t>
      </w:r>
      <w:proofErr w:type="spellStart"/>
      <w:r>
        <w:rPr>
          <w:sz w:val="26"/>
          <w:szCs w:val="26"/>
          <w:shd w:val="clear" w:color="auto" w:fill="FFFFFF"/>
          <w:lang w:val="uk-UA"/>
        </w:rPr>
        <w:t>зубощелепної</w:t>
      </w:r>
      <w:proofErr w:type="spellEnd"/>
      <w:r>
        <w:rPr>
          <w:sz w:val="26"/>
          <w:szCs w:val="26"/>
          <w:shd w:val="clear" w:color="auto" w:fill="FFFFFF"/>
          <w:lang w:val="uk-UA"/>
        </w:rPr>
        <w:t xml:space="preserve"> системи  впливає на загальний стан організму. Так при порушенні функцій жувального апарату виникають хвороби шлунку, </w:t>
      </w:r>
      <w:proofErr w:type="spellStart"/>
      <w:r>
        <w:rPr>
          <w:sz w:val="26"/>
          <w:szCs w:val="26"/>
          <w:shd w:val="clear" w:color="auto" w:fill="FFFFFF"/>
          <w:lang w:val="uk-UA"/>
        </w:rPr>
        <w:t>кишківника</w:t>
      </w:r>
      <w:proofErr w:type="spellEnd"/>
      <w:r>
        <w:rPr>
          <w:sz w:val="26"/>
          <w:szCs w:val="26"/>
          <w:shd w:val="clear" w:color="auto" w:fill="FFFFFF"/>
          <w:lang w:val="uk-UA"/>
        </w:rPr>
        <w:t xml:space="preserve">, печінки. </w:t>
      </w:r>
      <w:proofErr w:type="spellStart"/>
      <w:r>
        <w:rPr>
          <w:sz w:val="26"/>
          <w:szCs w:val="26"/>
          <w:shd w:val="clear" w:color="auto" w:fill="FFFFFF"/>
          <w:lang w:val="uk-UA"/>
        </w:rPr>
        <w:t>Одонтогенні</w:t>
      </w:r>
      <w:proofErr w:type="spellEnd"/>
      <w:r>
        <w:rPr>
          <w:sz w:val="26"/>
          <w:szCs w:val="26"/>
          <w:shd w:val="clear" w:color="auto" w:fill="FFFFFF"/>
          <w:lang w:val="uk-UA"/>
        </w:rPr>
        <w:t xml:space="preserve"> вогнища інфекції призводять до виникнення інфекційних уражень внутрішніх органів, загальної сенсибілізації організму та виникнення хронічних захворювань серця, суглобів, нирок. Тому головним завданням профілактики стоматологічних захворювань є попередження розвитку загально соматичних патологічних змін в організмі людини.</w:t>
      </w:r>
    </w:p>
    <w:p w14:paraId="66E05A31" w14:textId="77777777" w:rsidR="00184266" w:rsidRDefault="00184266" w:rsidP="00184266">
      <w:pPr>
        <w:shd w:val="clear" w:color="auto" w:fill="FFFFFF"/>
        <w:jc w:val="both"/>
        <w:textAlignment w:val="baseline"/>
        <w:rPr>
          <w:sz w:val="26"/>
          <w:szCs w:val="26"/>
          <w:shd w:val="clear" w:color="auto" w:fill="FFFFFF"/>
          <w:lang w:val="uk-UA"/>
        </w:rPr>
      </w:pPr>
      <w:r>
        <w:rPr>
          <w:sz w:val="26"/>
          <w:szCs w:val="26"/>
          <w:shd w:val="clear" w:color="auto" w:fill="FFFFFF"/>
          <w:lang w:val="uk-UA"/>
        </w:rPr>
        <w:t xml:space="preserve">      У дитячому віці, коли йде процес формування зубів та становлення функцій, профілактичні заходи набагато ефективніші.</w:t>
      </w:r>
    </w:p>
    <w:p w14:paraId="47F0E55D" w14:textId="77777777" w:rsidR="00184266" w:rsidRDefault="00184266" w:rsidP="00184266">
      <w:pPr>
        <w:shd w:val="clear" w:color="auto" w:fill="FFFFFF"/>
        <w:ind w:firstLine="709"/>
        <w:jc w:val="both"/>
        <w:textAlignment w:val="baseline"/>
        <w:rPr>
          <w:bCs/>
          <w:sz w:val="26"/>
          <w:szCs w:val="26"/>
          <w:shd w:val="clear" w:color="auto" w:fill="FFFFFF"/>
          <w:lang w:val="uk-UA"/>
        </w:rPr>
      </w:pPr>
      <w:r>
        <w:rPr>
          <w:sz w:val="26"/>
          <w:szCs w:val="26"/>
          <w:shd w:val="clear" w:color="auto" w:fill="FFFFFF"/>
          <w:lang w:val="uk-UA"/>
        </w:rPr>
        <w:t xml:space="preserve">За останні 25 років стоматологічна допомога досягла значного прогресу в плані впровадження ринкових принципів, новітніх технологій лікування та зубного протезування стоматологічних захворювань, але разом з тим стоматологічна допомога стала високовартісною. В той же час значно ослабла увага до розвитку доступної стоматології, істотно зменшилась профілактична складова. Велика кількість дітей потребує захисту з боку міської влади в забезпеченні  та наданні  гарантованої </w:t>
      </w:r>
      <w:r>
        <w:rPr>
          <w:sz w:val="26"/>
          <w:szCs w:val="26"/>
          <w:shd w:val="clear" w:color="auto" w:fill="FFFFFF"/>
          <w:lang w:val="uk-UA"/>
        </w:rPr>
        <w:lastRenderedPageBreak/>
        <w:t>мінімальної стоматологічної допомоги, що не в змозі забезпечити приватні стоматологічні заклади.</w:t>
      </w:r>
    </w:p>
    <w:p w14:paraId="7F9BF946" w14:textId="77777777" w:rsidR="00184266" w:rsidRDefault="00184266" w:rsidP="00184266">
      <w:pPr>
        <w:rPr>
          <w:sz w:val="16"/>
          <w:szCs w:val="16"/>
          <w:lang w:val="uk-UA"/>
        </w:rPr>
      </w:pPr>
    </w:p>
    <w:p w14:paraId="1DB6E021" w14:textId="77777777" w:rsidR="00184266" w:rsidRDefault="00184266" w:rsidP="00184266">
      <w:pPr>
        <w:jc w:val="center"/>
        <w:rPr>
          <w:b/>
          <w:sz w:val="26"/>
          <w:szCs w:val="26"/>
          <w:lang w:val="uk-UA"/>
        </w:rPr>
      </w:pPr>
      <w:r>
        <w:rPr>
          <w:b/>
          <w:sz w:val="26"/>
          <w:szCs w:val="26"/>
          <w:lang w:val="uk-UA"/>
        </w:rPr>
        <w:t>3. Мета та основні завдання Програми</w:t>
      </w:r>
    </w:p>
    <w:p w14:paraId="0BC10278" w14:textId="77777777" w:rsidR="00184266" w:rsidRDefault="00184266" w:rsidP="00184266">
      <w:pPr>
        <w:jc w:val="center"/>
        <w:rPr>
          <w:b/>
          <w:sz w:val="16"/>
          <w:szCs w:val="16"/>
          <w:lang w:val="uk-UA"/>
        </w:rPr>
      </w:pPr>
    </w:p>
    <w:p w14:paraId="06887D14" w14:textId="77777777" w:rsidR="00184266" w:rsidRDefault="00184266" w:rsidP="00184266">
      <w:pPr>
        <w:ind w:firstLine="708"/>
        <w:jc w:val="both"/>
        <w:rPr>
          <w:sz w:val="26"/>
          <w:szCs w:val="26"/>
          <w:lang w:val="uk-UA"/>
        </w:rPr>
      </w:pPr>
      <w:r>
        <w:rPr>
          <w:sz w:val="26"/>
          <w:szCs w:val="26"/>
          <w:lang w:val="uk-UA"/>
        </w:rPr>
        <w:t>Метою Програми є поліпшення демографічної ситуації, збереження та зміцнення здоров’я мешканців Обухівської  міської територіальної громади шляхом підвищення ефективності заходів, спрямованих на профілактику та лікування  хронічних неінфекційних та інфекційних захворювань, найбільш значущих у соціально-економічному та медико-демографічному плані, підвищення якості та ефективності надання  медичної допомоги, забезпечення захисту прав громадян на охорону здоров’я. Також метою Програми є надання якісних стоматологічних послуг окремим категоріям дитячого населення Обухівської  міської територіальної громади шляхом безоплатної стоматологічної допомоги за рахунок коштів місцевого бюджету, а саме:- покращення доступності, своєчасності, якості та ефективності з профілактичної, терапевтичної та хірургічної стоматологічної допомоги окремим категоріям дитячого населення Обухівської міської територіальної громади.</w:t>
      </w:r>
    </w:p>
    <w:p w14:paraId="3D3326AE" w14:textId="77777777" w:rsidR="00184266" w:rsidRDefault="00184266" w:rsidP="00184266">
      <w:pPr>
        <w:rPr>
          <w:sz w:val="26"/>
          <w:szCs w:val="26"/>
          <w:lang w:val="uk-UA"/>
        </w:rPr>
      </w:pPr>
      <w:r>
        <w:rPr>
          <w:sz w:val="26"/>
          <w:szCs w:val="26"/>
          <w:lang w:val="uk-UA"/>
        </w:rPr>
        <w:t xml:space="preserve">      Досягнення даної мети можливе лише за умови раціонального використання наявних фінансових ресурсів, а також консолідації бюджетів різних рівнів для оплати послуг, які будуть надаватися закладами охорони здоров’я Обухівської міської територіальної громади.</w:t>
      </w:r>
    </w:p>
    <w:p w14:paraId="6E5FC6D0" w14:textId="77777777" w:rsidR="00184266" w:rsidRDefault="00184266" w:rsidP="00184266">
      <w:pPr>
        <w:ind w:firstLine="709"/>
        <w:jc w:val="both"/>
        <w:rPr>
          <w:bCs/>
          <w:sz w:val="26"/>
          <w:szCs w:val="26"/>
          <w:shd w:val="clear" w:color="auto" w:fill="FFFFFF"/>
          <w:lang w:val="uk-UA"/>
        </w:rPr>
      </w:pPr>
      <w:r>
        <w:rPr>
          <w:sz w:val="26"/>
          <w:szCs w:val="26"/>
          <w:lang w:val="uk-UA"/>
        </w:rPr>
        <w:t xml:space="preserve">Основним завданням діяльності та заходами Програми є забезпечення надання безкоштовної профілактичної, терапевтичної та хірургічної стоматологічної допомоги дітям віком від 0 до 18 років які зареєстровані в Обухівській територіальній громаді та дітям внутрішньо переміщених осіб які зареєстровані або перебувають на обліку як внутрішньо переміщені особи (згідно Наказу Міністерства з питань реінтеграції тимчасово окупованих територій України №309) на території Обухівської міської територіальної громади, наступним категоріям </w:t>
      </w:r>
      <w:r>
        <w:rPr>
          <w:bCs/>
          <w:sz w:val="26"/>
          <w:szCs w:val="26"/>
          <w:shd w:val="clear" w:color="auto" w:fill="FFFFFF"/>
          <w:lang w:val="uk-UA"/>
        </w:rPr>
        <w:t xml:space="preserve">без застосування </w:t>
      </w:r>
      <w:r>
        <w:rPr>
          <w:sz w:val="26"/>
          <w:szCs w:val="26"/>
          <w:shd w:val="clear" w:color="auto" w:fill="FFFFFF"/>
          <w:lang w:val="uk-UA"/>
        </w:rPr>
        <w:t>високовартіс</w:t>
      </w:r>
      <w:r>
        <w:rPr>
          <w:bCs/>
          <w:sz w:val="26"/>
          <w:szCs w:val="26"/>
          <w:shd w:val="clear" w:color="auto" w:fill="FFFFFF"/>
          <w:lang w:val="uk-UA"/>
        </w:rPr>
        <w:t xml:space="preserve">них матеріалів:   </w:t>
      </w:r>
    </w:p>
    <w:p w14:paraId="6B5AFF17" w14:textId="77777777" w:rsidR="00184266" w:rsidRDefault="00184266" w:rsidP="00184266">
      <w:pPr>
        <w:jc w:val="both"/>
        <w:rPr>
          <w:color w:val="000000"/>
          <w:sz w:val="26"/>
          <w:szCs w:val="26"/>
          <w:lang w:val="uk-UA"/>
        </w:rPr>
      </w:pPr>
      <w:r>
        <w:rPr>
          <w:color w:val="000000"/>
          <w:sz w:val="26"/>
          <w:szCs w:val="26"/>
          <w:lang w:val="uk-UA"/>
        </w:rPr>
        <w:t>1) дітям з інвалідністю;</w:t>
      </w:r>
    </w:p>
    <w:p w14:paraId="1CF8F3FE" w14:textId="77777777" w:rsidR="00184266" w:rsidRDefault="00184266" w:rsidP="00184266">
      <w:pPr>
        <w:jc w:val="both"/>
        <w:rPr>
          <w:color w:val="000000"/>
          <w:sz w:val="26"/>
          <w:szCs w:val="26"/>
          <w:lang w:val="uk-UA"/>
        </w:rPr>
      </w:pPr>
      <w:r>
        <w:rPr>
          <w:color w:val="000000"/>
          <w:sz w:val="26"/>
          <w:szCs w:val="26"/>
          <w:lang w:val="uk-UA"/>
        </w:rPr>
        <w:t>2) дітям-сиротам;</w:t>
      </w:r>
    </w:p>
    <w:p w14:paraId="15B51AA3" w14:textId="77777777" w:rsidR="00184266" w:rsidRDefault="00184266" w:rsidP="00184266">
      <w:pPr>
        <w:jc w:val="both"/>
        <w:rPr>
          <w:color w:val="000000"/>
          <w:sz w:val="26"/>
          <w:szCs w:val="26"/>
          <w:lang w:val="uk-UA"/>
        </w:rPr>
      </w:pPr>
      <w:r>
        <w:rPr>
          <w:color w:val="000000"/>
          <w:sz w:val="26"/>
          <w:szCs w:val="26"/>
          <w:lang w:val="uk-UA"/>
        </w:rPr>
        <w:t>3) дітям, позбавленим батьківського піклування;</w:t>
      </w:r>
    </w:p>
    <w:p w14:paraId="5FCB9E01" w14:textId="77777777" w:rsidR="00184266" w:rsidRDefault="00184266" w:rsidP="00184266">
      <w:pPr>
        <w:jc w:val="both"/>
        <w:rPr>
          <w:color w:val="000000"/>
          <w:sz w:val="26"/>
          <w:szCs w:val="26"/>
          <w:lang w:val="uk-UA"/>
        </w:rPr>
      </w:pPr>
      <w:r>
        <w:rPr>
          <w:color w:val="000000"/>
          <w:sz w:val="26"/>
          <w:szCs w:val="26"/>
          <w:lang w:val="uk-UA"/>
        </w:rPr>
        <w:t>4) дітям, батьки яких беруть безпосередню участь у бойових діях;</w:t>
      </w:r>
    </w:p>
    <w:p w14:paraId="21796E72" w14:textId="77777777" w:rsidR="00184266" w:rsidRDefault="00184266" w:rsidP="00184266">
      <w:pPr>
        <w:jc w:val="both"/>
        <w:rPr>
          <w:color w:val="000000"/>
          <w:sz w:val="26"/>
          <w:szCs w:val="26"/>
          <w:lang w:val="uk-UA"/>
        </w:rPr>
      </w:pPr>
      <w:r>
        <w:rPr>
          <w:color w:val="000000"/>
          <w:sz w:val="26"/>
          <w:szCs w:val="26"/>
          <w:lang w:val="uk-UA"/>
        </w:rPr>
        <w:t>5) дітям, батьки яких мають статус учасників бойових дій;</w:t>
      </w:r>
    </w:p>
    <w:p w14:paraId="4A8EDC56" w14:textId="77777777" w:rsidR="00184266" w:rsidRDefault="00184266" w:rsidP="00184266">
      <w:pPr>
        <w:jc w:val="both"/>
        <w:rPr>
          <w:color w:val="000000"/>
          <w:sz w:val="26"/>
          <w:szCs w:val="26"/>
          <w:lang w:val="uk-UA"/>
        </w:rPr>
      </w:pPr>
      <w:r>
        <w:rPr>
          <w:color w:val="000000"/>
          <w:sz w:val="26"/>
          <w:szCs w:val="26"/>
          <w:lang w:val="uk-UA"/>
        </w:rPr>
        <w:t>6) дітям, батьки яких мають статус особи з інвалідністю внаслідок війни;</w:t>
      </w:r>
    </w:p>
    <w:p w14:paraId="65A7AFAC" w14:textId="77777777" w:rsidR="00184266" w:rsidRDefault="00184266" w:rsidP="00184266">
      <w:pPr>
        <w:jc w:val="both"/>
        <w:rPr>
          <w:color w:val="000000"/>
          <w:sz w:val="26"/>
          <w:szCs w:val="26"/>
          <w:lang w:val="uk-UA"/>
        </w:rPr>
      </w:pPr>
      <w:r>
        <w:rPr>
          <w:color w:val="000000"/>
          <w:sz w:val="26"/>
          <w:szCs w:val="26"/>
          <w:lang w:val="uk-UA"/>
        </w:rPr>
        <w:t>7) дітям із сімей, які отримують допомогу відповідно до Закону України «Про державну соціальну допомогу малозабезпеченим сім</w:t>
      </w:r>
      <w:r>
        <w:rPr>
          <w:color w:val="000000"/>
          <w:sz w:val="26"/>
          <w:szCs w:val="26"/>
        </w:rPr>
        <w:t>’</w:t>
      </w:r>
      <w:r>
        <w:rPr>
          <w:color w:val="000000"/>
          <w:sz w:val="26"/>
          <w:szCs w:val="26"/>
          <w:lang w:val="uk-UA"/>
        </w:rPr>
        <w:t>ям»;</w:t>
      </w:r>
    </w:p>
    <w:p w14:paraId="6D0B50EB" w14:textId="77777777" w:rsidR="00184266" w:rsidRDefault="00184266" w:rsidP="00184266">
      <w:pPr>
        <w:jc w:val="both"/>
        <w:rPr>
          <w:color w:val="000000"/>
          <w:sz w:val="26"/>
          <w:szCs w:val="26"/>
          <w:lang w:val="uk-UA"/>
        </w:rPr>
      </w:pPr>
      <w:r>
        <w:rPr>
          <w:color w:val="000000"/>
          <w:sz w:val="26"/>
          <w:szCs w:val="26"/>
          <w:lang w:val="uk-UA"/>
        </w:rPr>
        <w:t>8) дітям, які мають статус дитини, яка постраждала внаслідок воєнних дій і збройних конфліктів;</w:t>
      </w:r>
    </w:p>
    <w:p w14:paraId="662C35BD" w14:textId="77777777" w:rsidR="00184266" w:rsidRDefault="00184266" w:rsidP="00184266">
      <w:pPr>
        <w:jc w:val="both"/>
        <w:rPr>
          <w:color w:val="000000"/>
          <w:sz w:val="26"/>
          <w:szCs w:val="26"/>
          <w:lang w:val="uk-UA"/>
        </w:rPr>
      </w:pPr>
      <w:r>
        <w:rPr>
          <w:color w:val="000000"/>
          <w:sz w:val="26"/>
          <w:szCs w:val="26"/>
          <w:lang w:val="uk-UA"/>
        </w:rPr>
        <w:t>9) дітям військовослужбовців, які зникли безвісти;</w:t>
      </w:r>
    </w:p>
    <w:p w14:paraId="491682EE" w14:textId="77777777" w:rsidR="00184266" w:rsidRDefault="00184266" w:rsidP="00184266">
      <w:pPr>
        <w:jc w:val="both"/>
        <w:rPr>
          <w:color w:val="000000"/>
          <w:sz w:val="26"/>
          <w:szCs w:val="26"/>
          <w:lang w:val="uk-UA"/>
        </w:rPr>
      </w:pPr>
      <w:r>
        <w:rPr>
          <w:color w:val="000000"/>
          <w:sz w:val="26"/>
          <w:szCs w:val="26"/>
          <w:lang w:val="uk-UA"/>
        </w:rPr>
        <w:t>10) дітям військовослужбовців, які перебувають у полоні;</w:t>
      </w:r>
    </w:p>
    <w:p w14:paraId="7FA9B42E" w14:textId="77777777" w:rsidR="00184266" w:rsidRDefault="00184266" w:rsidP="00184266">
      <w:pPr>
        <w:jc w:val="both"/>
        <w:rPr>
          <w:color w:val="000000"/>
          <w:sz w:val="26"/>
          <w:szCs w:val="26"/>
          <w:lang w:val="uk-UA"/>
        </w:rPr>
      </w:pPr>
      <w:r>
        <w:rPr>
          <w:color w:val="000000"/>
          <w:sz w:val="26"/>
          <w:szCs w:val="26"/>
          <w:lang w:val="uk-UA"/>
        </w:rPr>
        <w:t xml:space="preserve">11) дітям, з числа осіб, визначених у статтях 10 і 10 Закону України «Про статус ветеранів війни, гарантії </w:t>
      </w:r>
      <w:proofErr w:type="spellStart"/>
      <w:r>
        <w:rPr>
          <w:color w:val="000000"/>
          <w:sz w:val="26"/>
          <w:szCs w:val="26"/>
          <w:lang w:val="uk-UA"/>
        </w:rPr>
        <w:t>іх</w:t>
      </w:r>
      <w:proofErr w:type="spellEnd"/>
      <w:r>
        <w:rPr>
          <w:color w:val="000000"/>
          <w:sz w:val="26"/>
          <w:szCs w:val="26"/>
          <w:lang w:val="uk-UA"/>
        </w:rPr>
        <w:t xml:space="preserve"> соціального захисту»; </w:t>
      </w:r>
    </w:p>
    <w:p w14:paraId="2C72531B" w14:textId="77777777" w:rsidR="00184266" w:rsidRDefault="00184266" w:rsidP="00184266">
      <w:pPr>
        <w:jc w:val="both"/>
        <w:rPr>
          <w:color w:val="000000"/>
          <w:sz w:val="26"/>
          <w:szCs w:val="26"/>
          <w:lang w:val="uk-UA"/>
        </w:rPr>
      </w:pPr>
      <w:r>
        <w:rPr>
          <w:color w:val="000000"/>
          <w:sz w:val="26"/>
          <w:szCs w:val="26"/>
          <w:lang w:val="uk-UA"/>
        </w:rPr>
        <w:t xml:space="preserve">12) дітям з багатодітних родин.     </w:t>
      </w:r>
    </w:p>
    <w:p w14:paraId="38EAF92B" w14:textId="77777777" w:rsidR="00184266" w:rsidRDefault="00184266" w:rsidP="00184266">
      <w:pPr>
        <w:ind w:firstLine="709"/>
        <w:jc w:val="both"/>
        <w:rPr>
          <w:sz w:val="26"/>
          <w:szCs w:val="26"/>
          <w:lang w:val="uk-UA"/>
        </w:rPr>
      </w:pPr>
      <w:r>
        <w:rPr>
          <w:sz w:val="26"/>
          <w:szCs w:val="26"/>
          <w:lang w:val="uk-UA"/>
        </w:rPr>
        <w:t xml:space="preserve">Профілактична, терапевтична та хірургічна стоматологічна допомога може надаватися вищевказаним категоріям населення на суму 6000,00 гривень на 1 особу </w:t>
      </w:r>
      <w:bookmarkStart w:id="3" w:name="_Hlk202193787"/>
      <w:r>
        <w:rPr>
          <w:sz w:val="26"/>
          <w:szCs w:val="26"/>
          <w:lang w:val="uk-UA"/>
        </w:rPr>
        <w:t>протягом бюджетного року</w:t>
      </w:r>
      <w:bookmarkEnd w:id="3"/>
      <w:r>
        <w:rPr>
          <w:sz w:val="26"/>
          <w:szCs w:val="26"/>
          <w:lang w:val="uk-UA"/>
        </w:rPr>
        <w:t xml:space="preserve">. </w:t>
      </w:r>
      <w:bookmarkStart w:id="4" w:name="_Hlk202194108"/>
      <w:r>
        <w:rPr>
          <w:sz w:val="26"/>
          <w:szCs w:val="26"/>
          <w:lang w:val="uk-UA"/>
        </w:rPr>
        <w:t>При вартості робіт на суму, що перевищує  6 000,00 грн., різниця   оплачується пацієнтом самостійно</w:t>
      </w:r>
      <w:bookmarkEnd w:id="4"/>
      <w:r>
        <w:rPr>
          <w:sz w:val="26"/>
          <w:szCs w:val="26"/>
          <w:lang w:val="uk-UA"/>
        </w:rPr>
        <w:t>.</w:t>
      </w:r>
    </w:p>
    <w:p w14:paraId="2965AF9A" w14:textId="77777777" w:rsidR="00184266" w:rsidRDefault="00184266" w:rsidP="00184266">
      <w:pPr>
        <w:ind w:firstLine="709"/>
        <w:jc w:val="both"/>
        <w:rPr>
          <w:sz w:val="26"/>
          <w:szCs w:val="26"/>
          <w:lang w:val="uk-UA"/>
        </w:rPr>
      </w:pPr>
      <w:bookmarkStart w:id="5" w:name="_Hlk202194223"/>
      <w:r>
        <w:rPr>
          <w:sz w:val="26"/>
          <w:szCs w:val="26"/>
          <w:lang w:val="uk-UA"/>
        </w:rPr>
        <w:t xml:space="preserve">Стоматологічна допомога надається відповідним категоріям населення Обухівської міської територіальної громади  та внутрішньо переміщеним особам які </w:t>
      </w:r>
      <w:r>
        <w:rPr>
          <w:sz w:val="26"/>
          <w:szCs w:val="26"/>
          <w:lang w:val="uk-UA"/>
        </w:rPr>
        <w:lastRenderedPageBreak/>
        <w:t>зареєстровані або перебувають на обліку , як внутрішньо переміщені особи на території Обухівської міської територіальної громади за умови надання підтверджуючих документів:</w:t>
      </w:r>
    </w:p>
    <w:bookmarkEnd w:id="5"/>
    <w:p w14:paraId="3D0E7DA3" w14:textId="77777777" w:rsidR="00184266" w:rsidRDefault="00184266" w:rsidP="00184266">
      <w:pPr>
        <w:ind w:firstLine="709"/>
        <w:jc w:val="both"/>
        <w:rPr>
          <w:sz w:val="26"/>
          <w:szCs w:val="26"/>
          <w:lang w:val="uk-UA"/>
        </w:rPr>
      </w:pPr>
      <w:r>
        <w:rPr>
          <w:sz w:val="26"/>
          <w:szCs w:val="26"/>
          <w:lang w:val="uk-UA"/>
        </w:rPr>
        <w:t>-копії паспорта одного з батьків дитини;</w:t>
      </w:r>
    </w:p>
    <w:p w14:paraId="6FF6B61F" w14:textId="77777777" w:rsidR="00184266" w:rsidRDefault="00184266" w:rsidP="00184266">
      <w:pPr>
        <w:ind w:firstLine="709"/>
        <w:jc w:val="both"/>
        <w:rPr>
          <w:sz w:val="26"/>
          <w:szCs w:val="26"/>
          <w:lang w:val="uk-UA"/>
        </w:rPr>
      </w:pPr>
      <w:r>
        <w:rPr>
          <w:sz w:val="26"/>
          <w:szCs w:val="26"/>
          <w:lang w:val="uk-UA"/>
        </w:rPr>
        <w:t xml:space="preserve">-свідоцтва про народження; </w:t>
      </w:r>
    </w:p>
    <w:p w14:paraId="66B5B048" w14:textId="77777777" w:rsidR="00184266" w:rsidRDefault="00184266" w:rsidP="00184266">
      <w:pPr>
        <w:ind w:firstLine="709"/>
        <w:jc w:val="both"/>
        <w:rPr>
          <w:sz w:val="26"/>
          <w:szCs w:val="26"/>
          <w:lang w:val="uk-UA"/>
        </w:rPr>
      </w:pPr>
      <w:r>
        <w:rPr>
          <w:sz w:val="26"/>
          <w:szCs w:val="26"/>
          <w:lang w:val="uk-UA"/>
        </w:rPr>
        <w:t xml:space="preserve">-ідентифікаційного коду; </w:t>
      </w:r>
    </w:p>
    <w:p w14:paraId="63389F15" w14:textId="77777777" w:rsidR="00184266" w:rsidRDefault="00184266" w:rsidP="00184266">
      <w:pPr>
        <w:ind w:firstLine="709"/>
        <w:jc w:val="both"/>
        <w:rPr>
          <w:sz w:val="26"/>
          <w:szCs w:val="26"/>
          <w:lang w:val="uk-UA"/>
        </w:rPr>
      </w:pPr>
      <w:r>
        <w:rPr>
          <w:sz w:val="26"/>
          <w:szCs w:val="26"/>
          <w:lang w:val="uk-UA"/>
        </w:rPr>
        <w:t xml:space="preserve">-посвідчення (довідка про безпосередню участь в бойових діях під час військової агресії російської федерації проти України для військових хто не отримав посвідчення учасника бойових дій); </w:t>
      </w:r>
    </w:p>
    <w:p w14:paraId="0E3BDC2C" w14:textId="77777777" w:rsidR="00184266" w:rsidRDefault="00184266" w:rsidP="00184266">
      <w:pPr>
        <w:ind w:firstLine="709"/>
        <w:jc w:val="both"/>
        <w:rPr>
          <w:sz w:val="26"/>
          <w:szCs w:val="26"/>
          <w:lang w:val="uk-UA"/>
        </w:rPr>
      </w:pPr>
      <w:r>
        <w:rPr>
          <w:sz w:val="26"/>
          <w:szCs w:val="26"/>
          <w:lang w:val="uk-UA"/>
        </w:rPr>
        <w:t>-довідки про реєстрацію (при потребі);</w:t>
      </w:r>
    </w:p>
    <w:p w14:paraId="297A3AE9" w14:textId="77777777" w:rsidR="00184266" w:rsidRDefault="00184266" w:rsidP="00184266">
      <w:pPr>
        <w:ind w:firstLine="709"/>
        <w:jc w:val="both"/>
        <w:rPr>
          <w:sz w:val="26"/>
          <w:szCs w:val="26"/>
          <w:lang w:val="uk-UA"/>
        </w:rPr>
      </w:pPr>
      <w:r>
        <w:rPr>
          <w:sz w:val="26"/>
          <w:szCs w:val="26"/>
          <w:lang w:val="uk-UA"/>
        </w:rPr>
        <w:t>-довідка про взяття на облік внутрішньо переміщеної особи (для внутрішньо переміщених осіб).</w:t>
      </w:r>
    </w:p>
    <w:p w14:paraId="5132B597" w14:textId="77777777" w:rsidR="00184266" w:rsidRDefault="00184266" w:rsidP="00184266">
      <w:pPr>
        <w:ind w:firstLine="709"/>
        <w:jc w:val="both"/>
        <w:rPr>
          <w:sz w:val="26"/>
          <w:szCs w:val="26"/>
          <w:lang w:val="uk-UA"/>
        </w:rPr>
      </w:pPr>
      <w:r>
        <w:rPr>
          <w:sz w:val="26"/>
          <w:szCs w:val="26"/>
          <w:lang w:val="uk-UA"/>
        </w:rPr>
        <w:t>Цією Програмою запроваджується механізм реалізації права пацієнтів вільно вибирати лікаря-стоматолога серед працівників Комунального некомерційного підприємства Обухівської міської ради  «Обухівська стоматологічна поліклініка» для надання медичної стоматологічної допомоги.</w:t>
      </w:r>
    </w:p>
    <w:p w14:paraId="216D3D7F" w14:textId="77777777" w:rsidR="00184266" w:rsidRDefault="00184266" w:rsidP="00184266">
      <w:pPr>
        <w:rPr>
          <w:sz w:val="16"/>
          <w:szCs w:val="16"/>
          <w:lang w:val="uk-UA"/>
        </w:rPr>
      </w:pPr>
      <w:r>
        <w:rPr>
          <w:sz w:val="26"/>
          <w:szCs w:val="26"/>
          <w:lang w:val="uk-UA"/>
        </w:rPr>
        <w:t xml:space="preserve">                              </w:t>
      </w:r>
    </w:p>
    <w:p w14:paraId="76DCEA3B" w14:textId="77777777" w:rsidR="00184266" w:rsidRDefault="00184266" w:rsidP="00184266">
      <w:pPr>
        <w:jc w:val="center"/>
        <w:rPr>
          <w:b/>
          <w:sz w:val="26"/>
          <w:szCs w:val="26"/>
          <w:lang w:val="uk-UA"/>
        </w:rPr>
      </w:pPr>
      <w:r>
        <w:rPr>
          <w:b/>
          <w:sz w:val="26"/>
          <w:szCs w:val="26"/>
          <w:lang w:val="uk-UA"/>
        </w:rPr>
        <w:t>4. Шляхи впровадження  Програми.</w:t>
      </w:r>
    </w:p>
    <w:p w14:paraId="1412C303" w14:textId="77777777" w:rsidR="00184266" w:rsidRDefault="00184266" w:rsidP="00184266">
      <w:pPr>
        <w:jc w:val="center"/>
        <w:rPr>
          <w:b/>
          <w:sz w:val="16"/>
          <w:szCs w:val="16"/>
          <w:lang w:val="uk-UA"/>
        </w:rPr>
      </w:pPr>
    </w:p>
    <w:p w14:paraId="2ECFFB05" w14:textId="77777777" w:rsidR="00184266" w:rsidRDefault="00184266" w:rsidP="00184266">
      <w:pPr>
        <w:ind w:firstLine="708"/>
        <w:jc w:val="both"/>
        <w:rPr>
          <w:sz w:val="26"/>
          <w:szCs w:val="26"/>
          <w:lang w:val="uk-UA"/>
        </w:rPr>
      </w:pPr>
      <w:bookmarkStart w:id="6" w:name="o43"/>
      <w:bookmarkEnd w:id="6"/>
      <w:r>
        <w:rPr>
          <w:sz w:val="26"/>
          <w:szCs w:val="26"/>
          <w:lang w:val="uk-UA"/>
        </w:rPr>
        <w:t>Програмою передбачена поетапна модернізація та реформування системи надання стоматологічних послуг окремим категоріям дитячого населення Обухівської міської територіальної громади  на 2026-2028 роки.</w:t>
      </w:r>
    </w:p>
    <w:p w14:paraId="7BDDB9BE" w14:textId="77777777" w:rsidR="00184266" w:rsidRDefault="00184266" w:rsidP="00184266">
      <w:pPr>
        <w:ind w:firstLine="708"/>
        <w:jc w:val="both"/>
        <w:rPr>
          <w:sz w:val="26"/>
          <w:szCs w:val="26"/>
          <w:lang w:val="uk-UA"/>
        </w:rPr>
      </w:pPr>
      <w:r>
        <w:rPr>
          <w:sz w:val="26"/>
          <w:szCs w:val="26"/>
          <w:lang w:val="uk-UA"/>
        </w:rPr>
        <w:t>Положення Програми  направлені на надання послуг з профілактики стоматологічних захворювань, наданню планової та хірургічної стоматологічної допомоги дітям Обухівської міської територіальної громади до 18-річного віку.</w:t>
      </w:r>
    </w:p>
    <w:p w14:paraId="042BA071" w14:textId="77777777" w:rsidR="00184266" w:rsidRDefault="00184266" w:rsidP="00184266">
      <w:pPr>
        <w:ind w:firstLine="720"/>
        <w:jc w:val="both"/>
        <w:rPr>
          <w:sz w:val="26"/>
          <w:szCs w:val="26"/>
          <w:lang w:val="uk-UA"/>
        </w:rPr>
      </w:pPr>
      <w:r>
        <w:rPr>
          <w:sz w:val="26"/>
          <w:szCs w:val="26"/>
          <w:lang w:val="uk-UA"/>
        </w:rPr>
        <w:t>Досягнення визначеної мети  із впровадження Програми можливе шляхом:</w:t>
      </w:r>
    </w:p>
    <w:p w14:paraId="18B6D09E" w14:textId="77777777" w:rsidR="00184266" w:rsidRDefault="00184266" w:rsidP="00184266">
      <w:pPr>
        <w:jc w:val="both"/>
        <w:rPr>
          <w:sz w:val="26"/>
          <w:szCs w:val="26"/>
          <w:lang w:val="uk-UA"/>
        </w:rPr>
      </w:pPr>
      <w:r>
        <w:rPr>
          <w:sz w:val="26"/>
          <w:szCs w:val="26"/>
          <w:lang w:val="uk-UA"/>
        </w:rPr>
        <w:t>- проведення постійного моніторингу рівня захворюваності дитячого населення;</w:t>
      </w:r>
    </w:p>
    <w:p w14:paraId="386DEE67" w14:textId="77777777" w:rsidR="00184266" w:rsidRDefault="00184266" w:rsidP="00184266">
      <w:pPr>
        <w:jc w:val="both"/>
        <w:rPr>
          <w:sz w:val="26"/>
          <w:szCs w:val="26"/>
          <w:lang w:val="uk-UA"/>
        </w:rPr>
      </w:pPr>
      <w:r>
        <w:rPr>
          <w:sz w:val="26"/>
          <w:szCs w:val="26"/>
          <w:lang w:val="uk-UA"/>
        </w:rPr>
        <w:t>- забезпечення доступу дитячого населення до високоспеціалізованої стоматологічної допомоги;</w:t>
      </w:r>
    </w:p>
    <w:p w14:paraId="6C5FB750" w14:textId="77777777" w:rsidR="00184266" w:rsidRDefault="00184266" w:rsidP="00184266">
      <w:pPr>
        <w:jc w:val="both"/>
        <w:rPr>
          <w:sz w:val="26"/>
          <w:szCs w:val="26"/>
          <w:lang w:val="uk-UA"/>
        </w:rPr>
      </w:pPr>
      <w:r>
        <w:rPr>
          <w:sz w:val="26"/>
          <w:szCs w:val="26"/>
          <w:lang w:val="uk-UA"/>
        </w:rPr>
        <w:t>- поліпшення своєчасної ранньої діагностики стоматологічних захворювань та їх ускладнень у дітей;</w:t>
      </w:r>
    </w:p>
    <w:p w14:paraId="2F08665C" w14:textId="77777777" w:rsidR="00184266" w:rsidRDefault="00184266" w:rsidP="00184266">
      <w:pPr>
        <w:jc w:val="both"/>
        <w:rPr>
          <w:sz w:val="26"/>
          <w:szCs w:val="26"/>
          <w:lang w:val="uk-UA"/>
        </w:rPr>
      </w:pPr>
      <w:r>
        <w:rPr>
          <w:sz w:val="26"/>
          <w:szCs w:val="26"/>
          <w:lang w:val="uk-UA"/>
        </w:rPr>
        <w:t>- оптимізація організації та механізму фінансування системи надання медичної допомоги, спрямованої на розв’язання реальних потреб дитячого населення.</w:t>
      </w:r>
    </w:p>
    <w:p w14:paraId="704B9948" w14:textId="77777777" w:rsidR="00184266" w:rsidRDefault="00184266" w:rsidP="00184266">
      <w:pPr>
        <w:ind w:left="720"/>
        <w:jc w:val="both"/>
        <w:rPr>
          <w:b/>
          <w:sz w:val="16"/>
          <w:szCs w:val="16"/>
          <w:lang w:val="uk-UA"/>
        </w:rPr>
      </w:pPr>
      <w:r>
        <w:rPr>
          <w:b/>
          <w:sz w:val="26"/>
          <w:szCs w:val="26"/>
        </w:rPr>
        <w:t xml:space="preserve">               </w:t>
      </w:r>
    </w:p>
    <w:p w14:paraId="1F445266" w14:textId="77777777" w:rsidR="00184266" w:rsidRPr="00184266" w:rsidRDefault="00184266" w:rsidP="00184266">
      <w:pPr>
        <w:ind w:left="720"/>
        <w:jc w:val="center"/>
        <w:rPr>
          <w:b/>
          <w:sz w:val="26"/>
          <w:szCs w:val="26"/>
          <w:lang w:val="uk-UA"/>
        </w:rPr>
      </w:pPr>
      <w:r w:rsidRPr="00184266">
        <w:rPr>
          <w:b/>
          <w:sz w:val="26"/>
          <w:szCs w:val="26"/>
          <w:lang w:val="uk-UA"/>
        </w:rPr>
        <w:t>5. Фінансове забезпечення Програми</w:t>
      </w:r>
    </w:p>
    <w:p w14:paraId="1B19D49F" w14:textId="77777777" w:rsidR="00184266" w:rsidRDefault="00184266" w:rsidP="00184266">
      <w:pPr>
        <w:pStyle w:val="ae"/>
        <w:spacing w:before="0"/>
        <w:ind w:firstLine="0"/>
        <w:jc w:val="center"/>
        <w:rPr>
          <w:rFonts w:ascii="Times New Roman" w:hAnsi="Times New Roman"/>
          <w:b/>
          <w:sz w:val="16"/>
          <w:szCs w:val="16"/>
        </w:rPr>
      </w:pPr>
    </w:p>
    <w:p w14:paraId="48FE88C4" w14:textId="09E7AAC4" w:rsidR="00184266" w:rsidRDefault="00184266" w:rsidP="00184266">
      <w:pPr>
        <w:ind w:firstLine="708"/>
        <w:jc w:val="both"/>
        <w:rPr>
          <w:b/>
          <w:sz w:val="26"/>
          <w:szCs w:val="26"/>
          <w:lang w:val="uk-UA"/>
        </w:rPr>
      </w:pPr>
      <w:bookmarkStart w:id="7" w:name="_Hlk202193977"/>
      <w:r>
        <w:rPr>
          <w:sz w:val="26"/>
          <w:szCs w:val="26"/>
          <w:lang w:val="uk-UA"/>
        </w:rPr>
        <w:t xml:space="preserve">Дана Програма фінансується за рахунок коштів бюджету </w:t>
      </w:r>
      <w:r>
        <w:rPr>
          <w:bCs/>
          <w:sz w:val="26"/>
          <w:szCs w:val="26"/>
          <w:lang w:val="uk-UA"/>
        </w:rPr>
        <w:t>Обухівської міської територіальної громади в межах асигнувань, пер</w:t>
      </w:r>
      <w:r w:rsidR="000739B7">
        <w:rPr>
          <w:bCs/>
          <w:sz w:val="26"/>
          <w:szCs w:val="26"/>
          <w:lang w:val="uk-UA"/>
        </w:rPr>
        <w:t>едбачених на відповідний період</w:t>
      </w:r>
      <w:r>
        <w:rPr>
          <w:bCs/>
          <w:sz w:val="26"/>
          <w:szCs w:val="26"/>
          <w:lang w:val="uk-UA"/>
        </w:rPr>
        <w:t>,</w:t>
      </w:r>
      <w:r>
        <w:rPr>
          <w:sz w:val="26"/>
          <w:szCs w:val="26"/>
          <w:lang w:val="uk-UA"/>
        </w:rPr>
        <w:t xml:space="preserve"> а також інших джерел, не заборонених законодавством. В ході реалізації Програми можливі зміни та доповнення до її змісту та обсягів фінансування в залежності від рівня розвитку економіки територіальної громади, наповнення бюджету територіальної громади. Обсяг коштів, які пропонується залучити на виконання програми наведено у Додатку 1 до Програми.</w:t>
      </w:r>
      <w:r>
        <w:rPr>
          <w:b/>
          <w:sz w:val="26"/>
          <w:szCs w:val="26"/>
          <w:lang w:val="uk-UA"/>
        </w:rPr>
        <w:t xml:space="preserve"> </w:t>
      </w:r>
    </w:p>
    <w:p w14:paraId="67D19919" w14:textId="77777777" w:rsidR="00184266" w:rsidRDefault="00184266" w:rsidP="00184266">
      <w:pPr>
        <w:ind w:firstLine="705"/>
        <w:jc w:val="both"/>
        <w:rPr>
          <w:sz w:val="26"/>
          <w:szCs w:val="26"/>
          <w:lang w:val="uk-UA"/>
        </w:rPr>
      </w:pPr>
      <w:r>
        <w:rPr>
          <w:sz w:val="26"/>
          <w:szCs w:val="26"/>
          <w:lang w:val="uk-UA"/>
        </w:rPr>
        <w:t>Головним розпорядником коштів є Виконавчий комітет Обухівської міської ради Київської області.</w:t>
      </w:r>
    </w:p>
    <w:p w14:paraId="6EEB4260" w14:textId="77777777" w:rsidR="00184266" w:rsidRDefault="00184266" w:rsidP="00184266">
      <w:pPr>
        <w:ind w:firstLine="705"/>
        <w:jc w:val="both"/>
        <w:rPr>
          <w:sz w:val="26"/>
          <w:szCs w:val="26"/>
          <w:lang w:val="uk-UA"/>
        </w:rPr>
      </w:pPr>
      <w:r>
        <w:rPr>
          <w:sz w:val="26"/>
          <w:szCs w:val="26"/>
          <w:lang w:val="uk-UA"/>
        </w:rPr>
        <w:t>Виконавцем та отримувачем коштів є Комунальне некомерційне підприємство Обухівської міської ради «Обухівська  стоматологічна поліклініка», яке  щомісячно, до 10 числа місяця, що настає за звітним періодом, надає Відповідальному виконавцю Програми для відшкодування витрат, акти виконаних робіт з переліком виконаних робіт, особистих  даних пролікованих  пацієнтів із зазначенням підстави, відповідно якої надані медичні стоматологічні послуги.</w:t>
      </w:r>
      <w:bookmarkEnd w:id="7"/>
    </w:p>
    <w:p w14:paraId="525E4519" w14:textId="77777777" w:rsidR="00184266" w:rsidRDefault="00184266" w:rsidP="00184266">
      <w:pPr>
        <w:shd w:val="clear" w:color="auto" w:fill="FFFFFF"/>
        <w:jc w:val="center"/>
        <w:rPr>
          <w:b/>
          <w:sz w:val="16"/>
          <w:szCs w:val="16"/>
          <w:lang w:val="uk-UA"/>
        </w:rPr>
      </w:pPr>
    </w:p>
    <w:p w14:paraId="058DC367" w14:textId="77777777" w:rsidR="00184266" w:rsidRDefault="00184266" w:rsidP="00184266">
      <w:pPr>
        <w:shd w:val="clear" w:color="auto" w:fill="FFFFFF"/>
        <w:jc w:val="center"/>
        <w:rPr>
          <w:b/>
          <w:sz w:val="26"/>
          <w:szCs w:val="26"/>
          <w:lang w:val="uk-UA"/>
        </w:rPr>
      </w:pPr>
      <w:bookmarkStart w:id="8" w:name="_Hlk202194469"/>
      <w:r>
        <w:rPr>
          <w:b/>
          <w:sz w:val="26"/>
          <w:szCs w:val="26"/>
          <w:lang w:val="uk-UA"/>
        </w:rPr>
        <w:t>6.Заходи програми</w:t>
      </w:r>
    </w:p>
    <w:p w14:paraId="2A8DE870" w14:textId="77777777" w:rsidR="00184266" w:rsidRDefault="00184266" w:rsidP="00184266">
      <w:pPr>
        <w:shd w:val="clear" w:color="auto" w:fill="FFFFFF"/>
        <w:jc w:val="center"/>
        <w:rPr>
          <w:b/>
          <w:sz w:val="16"/>
          <w:szCs w:val="16"/>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4621"/>
        <w:gridCol w:w="1754"/>
        <w:gridCol w:w="2402"/>
      </w:tblGrid>
      <w:tr w:rsidR="00184266" w14:paraId="1FE394CF" w14:textId="77777777" w:rsidTr="00184266">
        <w:tc>
          <w:tcPr>
            <w:tcW w:w="850" w:type="dxa"/>
            <w:tcBorders>
              <w:top w:val="single" w:sz="4" w:space="0" w:color="auto"/>
              <w:left w:val="single" w:sz="4" w:space="0" w:color="auto"/>
              <w:bottom w:val="single" w:sz="4" w:space="0" w:color="auto"/>
              <w:right w:val="single" w:sz="4" w:space="0" w:color="auto"/>
            </w:tcBorders>
            <w:hideMark/>
          </w:tcPr>
          <w:p w14:paraId="211AD600" w14:textId="77777777" w:rsidR="00184266" w:rsidRDefault="00184266">
            <w:pPr>
              <w:jc w:val="center"/>
              <w:rPr>
                <w:b/>
                <w:sz w:val="26"/>
                <w:szCs w:val="26"/>
                <w:lang w:val="uk-UA"/>
              </w:rPr>
            </w:pPr>
            <w:r>
              <w:rPr>
                <w:b/>
                <w:sz w:val="26"/>
                <w:szCs w:val="26"/>
                <w:lang w:val="uk-UA"/>
              </w:rPr>
              <w:t>№п/п</w:t>
            </w:r>
          </w:p>
        </w:tc>
        <w:tc>
          <w:tcPr>
            <w:tcW w:w="4787" w:type="dxa"/>
            <w:tcBorders>
              <w:top w:val="single" w:sz="4" w:space="0" w:color="auto"/>
              <w:left w:val="single" w:sz="4" w:space="0" w:color="auto"/>
              <w:bottom w:val="single" w:sz="4" w:space="0" w:color="auto"/>
              <w:right w:val="single" w:sz="4" w:space="0" w:color="auto"/>
            </w:tcBorders>
            <w:hideMark/>
          </w:tcPr>
          <w:p w14:paraId="1D907227" w14:textId="77777777" w:rsidR="00184266" w:rsidRDefault="00184266">
            <w:pPr>
              <w:jc w:val="center"/>
              <w:rPr>
                <w:b/>
                <w:sz w:val="26"/>
                <w:szCs w:val="26"/>
                <w:lang w:val="uk-UA"/>
              </w:rPr>
            </w:pPr>
            <w:r>
              <w:rPr>
                <w:b/>
                <w:sz w:val="26"/>
                <w:szCs w:val="26"/>
                <w:lang w:val="uk-UA"/>
              </w:rPr>
              <w:t>Зміст заходу</w:t>
            </w:r>
          </w:p>
        </w:tc>
        <w:tc>
          <w:tcPr>
            <w:tcW w:w="1775" w:type="dxa"/>
            <w:tcBorders>
              <w:top w:val="single" w:sz="4" w:space="0" w:color="auto"/>
              <w:left w:val="single" w:sz="4" w:space="0" w:color="auto"/>
              <w:bottom w:val="single" w:sz="4" w:space="0" w:color="auto"/>
              <w:right w:val="single" w:sz="4" w:space="0" w:color="auto"/>
            </w:tcBorders>
            <w:hideMark/>
          </w:tcPr>
          <w:p w14:paraId="497805D4" w14:textId="77777777" w:rsidR="00184266" w:rsidRDefault="00184266">
            <w:pPr>
              <w:jc w:val="center"/>
              <w:rPr>
                <w:b/>
                <w:sz w:val="26"/>
                <w:szCs w:val="26"/>
                <w:lang w:val="uk-UA"/>
              </w:rPr>
            </w:pPr>
            <w:r>
              <w:rPr>
                <w:b/>
                <w:sz w:val="26"/>
                <w:szCs w:val="26"/>
                <w:lang w:val="uk-UA"/>
              </w:rPr>
              <w:t>Строк виконання</w:t>
            </w:r>
          </w:p>
        </w:tc>
        <w:tc>
          <w:tcPr>
            <w:tcW w:w="2442" w:type="dxa"/>
            <w:tcBorders>
              <w:top w:val="single" w:sz="4" w:space="0" w:color="auto"/>
              <w:left w:val="single" w:sz="4" w:space="0" w:color="auto"/>
              <w:bottom w:val="single" w:sz="4" w:space="0" w:color="auto"/>
              <w:right w:val="single" w:sz="4" w:space="0" w:color="auto"/>
            </w:tcBorders>
            <w:hideMark/>
          </w:tcPr>
          <w:p w14:paraId="1C8470AE" w14:textId="77777777" w:rsidR="00184266" w:rsidRDefault="00184266">
            <w:pPr>
              <w:jc w:val="center"/>
              <w:rPr>
                <w:b/>
                <w:sz w:val="26"/>
                <w:szCs w:val="26"/>
                <w:lang w:val="uk-UA"/>
              </w:rPr>
            </w:pPr>
            <w:r>
              <w:rPr>
                <w:b/>
                <w:sz w:val="26"/>
                <w:szCs w:val="26"/>
                <w:lang w:val="uk-UA"/>
              </w:rPr>
              <w:t>Відповідальні за виконання</w:t>
            </w:r>
          </w:p>
        </w:tc>
      </w:tr>
      <w:tr w:rsidR="00184266" w14:paraId="75EEF51B" w14:textId="77777777" w:rsidTr="00184266">
        <w:tc>
          <w:tcPr>
            <w:tcW w:w="9854" w:type="dxa"/>
            <w:gridSpan w:val="4"/>
            <w:tcBorders>
              <w:top w:val="single" w:sz="4" w:space="0" w:color="auto"/>
              <w:left w:val="single" w:sz="4" w:space="0" w:color="auto"/>
              <w:bottom w:val="single" w:sz="4" w:space="0" w:color="auto"/>
              <w:right w:val="single" w:sz="4" w:space="0" w:color="auto"/>
            </w:tcBorders>
            <w:hideMark/>
          </w:tcPr>
          <w:p w14:paraId="78D09B9E" w14:textId="77777777" w:rsidR="00184266" w:rsidRDefault="00184266" w:rsidP="00184266">
            <w:pPr>
              <w:numPr>
                <w:ilvl w:val="0"/>
                <w:numId w:val="8"/>
              </w:numPr>
              <w:rPr>
                <w:b/>
                <w:sz w:val="26"/>
                <w:szCs w:val="26"/>
                <w:lang w:val="uk-UA"/>
              </w:rPr>
            </w:pPr>
            <w:r>
              <w:rPr>
                <w:b/>
                <w:sz w:val="26"/>
                <w:szCs w:val="26"/>
                <w:lang w:val="uk-UA"/>
              </w:rPr>
              <w:t>Організаційно-інформаційне забезпечення Програми</w:t>
            </w:r>
          </w:p>
        </w:tc>
      </w:tr>
      <w:tr w:rsidR="00184266" w:rsidRPr="001E2BA1" w14:paraId="0FA12E52" w14:textId="77777777" w:rsidTr="00184266">
        <w:tc>
          <w:tcPr>
            <w:tcW w:w="850" w:type="dxa"/>
            <w:tcBorders>
              <w:top w:val="single" w:sz="4" w:space="0" w:color="auto"/>
              <w:left w:val="single" w:sz="4" w:space="0" w:color="auto"/>
              <w:bottom w:val="single" w:sz="4" w:space="0" w:color="auto"/>
              <w:right w:val="single" w:sz="4" w:space="0" w:color="auto"/>
            </w:tcBorders>
            <w:hideMark/>
          </w:tcPr>
          <w:p w14:paraId="6B3DFE9F" w14:textId="77777777" w:rsidR="00184266" w:rsidRDefault="00184266">
            <w:pPr>
              <w:jc w:val="center"/>
              <w:rPr>
                <w:bCs/>
                <w:sz w:val="26"/>
                <w:szCs w:val="26"/>
                <w:lang w:val="uk-UA"/>
              </w:rPr>
            </w:pPr>
            <w:r>
              <w:rPr>
                <w:bCs/>
                <w:sz w:val="26"/>
                <w:szCs w:val="26"/>
                <w:lang w:val="uk-UA"/>
              </w:rPr>
              <w:t>1.1</w:t>
            </w:r>
          </w:p>
        </w:tc>
        <w:tc>
          <w:tcPr>
            <w:tcW w:w="4787" w:type="dxa"/>
            <w:tcBorders>
              <w:top w:val="single" w:sz="4" w:space="0" w:color="auto"/>
              <w:left w:val="single" w:sz="4" w:space="0" w:color="auto"/>
              <w:bottom w:val="single" w:sz="4" w:space="0" w:color="auto"/>
              <w:right w:val="single" w:sz="4" w:space="0" w:color="auto"/>
            </w:tcBorders>
          </w:tcPr>
          <w:p w14:paraId="445E16AB" w14:textId="77777777" w:rsidR="00184266" w:rsidRDefault="00184266">
            <w:pPr>
              <w:rPr>
                <w:bCs/>
                <w:sz w:val="26"/>
                <w:szCs w:val="26"/>
                <w:lang w:val="uk-UA"/>
              </w:rPr>
            </w:pPr>
            <w:r>
              <w:rPr>
                <w:bCs/>
                <w:sz w:val="26"/>
                <w:szCs w:val="26"/>
                <w:lang w:val="uk-UA"/>
              </w:rPr>
              <w:t xml:space="preserve">Проводити інформаційно-роз’яснювальну роботу серед мешканців громади щодо змін та доповнень до чинного законодавства </w:t>
            </w:r>
            <w:r>
              <w:rPr>
                <w:sz w:val="26"/>
                <w:szCs w:val="26"/>
                <w:shd w:val="clear" w:color="auto" w:fill="FFFFFF"/>
                <w:lang w:val="uk-UA"/>
              </w:rPr>
              <w:t>у сфері охорони здоров’я України і оновлення системи медичного обслуговування населення</w:t>
            </w:r>
            <w:r>
              <w:rPr>
                <w:sz w:val="26"/>
                <w:szCs w:val="26"/>
                <w:shd w:val="clear" w:color="auto" w:fill="FFFFFF"/>
              </w:rPr>
              <w:t xml:space="preserve"> </w:t>
            </w:r>
            <w:r>
              <w:rPr>
                <w:sz w:val="26"/>
                <w:szCs w:val="26"/>
                <w:shd w:val="clear" w:color="auto" w:fill="FFFFFF"/>
                <w:lang w:val="uk-UA"/>
              </w:rPr>
              <w:t>при</w:t>
            </w:r>
            <w:r>
              <w:rPr>
                <w:bCs/>
                <w:sz w:val="26"/>
                <w:szCs w:val="26"/>
                <w:lang w:val="uk-UA"/>
              </w:rPr>
              <w:t xml:space="preserve"> надання стоматологічної допомоги  населенню(зокрема дітям). </w:t>
            </w:r>
          </w:p>
          <w:p w14:paraId="6898702A" w14:textId="77777777" w:rsidR="00184266" w:rsidRDefault="00184266">
            <w:pPr>
              <w:rPr>
                <w:sz w:val="26"/>
                <w:szCs w:val="26"/>
                <w:lang w:val="uk-UA"/>
              </w:rPr>
            </w:pPr>
          </w:p>
        </w:tc>
        <w:tc>
          <w:tcPr>
            <w:tcW w:w="1775" w:type="dxa"/>
            <w:tcBorders>
              <w:top w:val="single" w:sz="4" w:space="0" w:color="auto"/>
              <w:left w:val="single" w:sz="4" w:space="0" w:color="auto"/>
              <w:bottom w:val="single" w:sz="4" w:space="0" w:color="auto"/>
              <w:right w:val="single" w:sz="4" w:space="0" w:color="auto"/>
            </w:tcBorders>
            <w:hideMark/>
          </w:tcPr>
          <w:p w14:paraId="3B13F77D" w14:textId="77777777" w:rsidR="00184266" w:rsidRDefault="00184266">
            <w:pPr>
              <w:jc w:val="center"/>
              <w:rPr>
                <w:bCs/>
                <w:sz w:val="26"/>
                <w:szCs w:val="26"/>
                <w:lang w:val="uk-UA"/>
              </w:rPr>
            </w:pPr>
            <w:r>
              <w:rPr>
                <w:bCs/>
                <w:sz w:val="26"/>
                <w:szCs w:val="26"/>
                <w:lang w:val="uk-UA"/>
              </w:rPr>
              <w:t>постійно</w:t>
            </w:r>
          </w:p>
        </w:tc>
        <w:tc>
          <w:tcPr>
            <w:tcW w:w="2442" w:type="dxa"/>
            <w:tcBorders>
              <w:top w:val="single" w:sz="4" w:space="0" w:color="auto"/>
              <w:left w:val="single" w:sz="4" w:space="0" w:color="auto"/>
              <w:bottom w:val="single" w:sz="4" w:space="0" w:color="auto"/>
              <w:right w:val="single" w:sz="4" w:space="0" w:color="auto"/>
            </w:tcBorders>
            <w:hideMark/>
          </w:tcPr>
          <w:p w14:paraId="080A5666" w14:textId="77777777" w:rsidR="00184266" w:rsidRDefault="00184266">
            <w:pPr>
              <w:rPr>
                <w:b/>
                <w:sz w:val="28"/>
                <w:szCs w:val="28"/>
                <w:lang w:val="uk-UA"/>
              </w:rPr>
            </w:pPr>
            <w:r>
              <w:rPr>
                <w:sz w:val="26"/>
                <w:szCs w:val="26"/>
                <w:lang w:val="uk-UA"/>
              </w:rPr>
              <w:t>Виконавчий комітет Обухівської міської ради Київської області,</w:t>
            </w:r>
            <w:r>
              <w:rPr>
                <w:bCs/>
                <w:sz w:val="26"/>
                <w:szCs w:val="26"/>
                <w:lang w:val="uk-UA"/>
              </w:rPr>
              <w:t xml:space="preserve"> </w:t>
            </w:r>
            <w:r>
              <w:rPr>
                <w:sz w:val="26"/>
                <w:szCs w:val="26"/>
                <w:lang w:val="uk-UA"/>
              </w:rPr>
              <w:t xml:space="preserve"> Комунальне некомерційне підприємство Обухівської міської ради «Обухівська стоматологічна поліклініка»</w:t>
            </w:r>
          </w:p>
        </w:tc>
      </w:tr>
      <w:tr w:rsidR="00184266" w:rsidRPr="001E2BA1" w14:paraId="40447D7A" w14:textId="77777777" w:rsidTr="00184266">
        <w:tc>
          <w:tcPr>
            <w:tcW w:w="9854" w:type="dxa"/>
            <w:gridSpan w:val="4"/>
            <w:tcBorders>
              <w:top w:val="single" w:sz="4" w:space="0" w:color="auto"/>
              <w:left w:val="single" w:sz="4" w:space="0" w:color="auto"/>
              <w:bottom w:val="single" w:sz="4" w:space="0" w:color="auto"/>
              <w:right w:val="single" w:sz="4" w:space="0" w:color="auto"/>
            </w:tcBorders>
            <w:hideMark/>
          </w:tcPr>
          <w:p w14:paraId="357ABA29" w14:textId="77777777" w:rsidR="00184266" w:rsidRDefault="00184266" w:rsidP="00184266">
            <w:pPr>
              <w:numPr>
                <w:ilvl w:val="0"/>
                <w:numId w:val="8"/>
              </w:numPr>
              <w:rPr>
                <w:b/>
                <w:sz w:val="26"/>
                <w:szCs w:val="26"/>
                <w:lang w:val="uk-UA"/>
              </w:rPr>
            </w:pPr>
            <w:r>
              <w:rPr>
                <w:b/>
                <w:sz w:val="26"/>
                <w:szCs w:val="26"/>
                <w:lang w:val="uk-UA"/>
              </w:rPr>
              <w:t xml:space="preserve">Надання безкоштовної профілактичної, терапевтичної та хірургічної стоматологічної допомоги </w:t>
            </w:r>
          </w:p>
        </w:tc>
      </w:tr>
      <w:tr w:rsidR="00184266" w:rsidRPr="001E2BA1" w14:paraId="095CE403" w14:textId="77777777" w:rsidTr="00184266">
        <w:tc>
          <w:tcPr>
            <w:tcW w:w="850" w:type="dxa"/>
            <w:tcBorders>
              <w:top w:val="single" w:sz="4" w:space="0" w:color="auto"/>
              <w:left w:val="single" w:sz="4" w:space="0" w:color="auto"/>
              <w:bottom w:val="single" w:sz="4" w:space="0" w:color="auto"/>
              <w:right w:val="single" w:sz="4" w:space="0" w:color="auto"/>
            </w:tcBorders>
            <w:hideMark/>
          </w:tcPr>
          <w:p w14:paraId="1E8E8F35" w14:textId="77777777" w:rsidR="00184266" w:rsidRDefault="00184266">
            <w:pPr>
              <w:jc w:val="center"/>
              <w:rPr>
                <w:bCs/>
                <w:sz w:val="28"/>
                <w:szCs w:val="28"/>
                <w:lang w:val="uk-UA"/>
              </w:rPr>
            </w:pPr>
            <w:r>
              <w:rPr>
                <w:bCs/>
                <w:sz w:val="28"/>
                <w:szCs w:val="28"/>
                <w:lang w:val="uk-UA"/>
              </w:rPr>
              <w:t>2.1</w:t>
            </w:r>
          </w:p>
        </w:tc>
        <w:tc>
          <w:tcPr>
            <w:tcW w:w="4787" w:type="dxa"/>
            <w:tcBorders>
              <w:top w:val="single" w:sz="4" w:space="0" w:color="auto"/>
              <w:left w:val="single" w:sz="4" w:space="0" w:color="auto"/>
              <w:bottom w:val="single" w:sz="4" w:space="0" w:color="auto"/>
              <w:right w:val="single" w:sz="4" w:space="0" w:color="auto"/>
            </w:tcBorders>
            <w:hideMark/>
          </w:tcPr>
          <w:p w14:paraId="5E18AE95" w14:textId="77777777" w:rsidR="00184266" w:rsidRDefault="00184266">
            <w:pPr>
              <w:rPr>
                <w:color w:val="000000"/>
                <w:sz w:val="26"/>
                <w:szCs w:val="26"/>
                <w:lang w:val="uk-UA"/>
              </w:rPr>
            </w:pPr>
            <w:r>
              <w:rPr>
                <w:color w:val="000000"/>
                <w:sz w:val="26"/>
                <w:szCs w:val="26"/>
                <w:lang w:val="uk-UA"/>
              </w:rPr>
              <w:t>- дітям з інвалідністю;</w:t>
            </w:r>
          </w:p>
          <w:p w14:paraId="73EE6B28" w14:textId="77777777" w:rsidR="00184266" w:rsidRDefault="00184266">
            <w:pPr>
              <w:rPr>
                <w:color w:val="000000"/>
                <w:sz w:val="26"/>
                <w:szCs w:val="26"/>
                <w:lang w:val="uk-UA"/>
              </w:rPr>
            </w:pPr>
            <w:r>
              <w:rPr>
                <w:color w:val="000000"/>
                <w:sz w:val="26"/>
                <w:szCs w:val="26"/>
                <w:lang w:val="uk-UA"/>
              </w:rPr>
              <w:t>- дітям-сиротам;</w:t>
            </w:r>
          </w:p>
          <w:p w14:paraId="1C91E65A" w14:textId="77777777" w:rsidR="00184266" w:rsidRDefault="00184266">
            <w:pPr>
              <w:rPr>
                <w:color w:val="000000"/>
                <w:sz w:val="26"/>
                <w:szCs w:val="26"/>
                <w:lang w:val="uk-UA"/>
              </w:rPr>
            </w:pPr>
            <w:r>
              <w:rPr>
                <w:color w:val="000000"/>
                <w:sz w:val="26"/>
                <w:szCs w:val="26"/>
                <w:lang w:val="uk-UA"/>
              </w:rPr>
              <w:t>- дітям, позбавленим батьківського піклування;</w:t>
            </w:r>
          </w:p>
          <w:p w14:paraId="243ED840" w14:textId="77777777" w:rsidR="00184266" w:rsidRDefault="00184266">
            <w:pPr>
              <w:pStyle w:val="ac"/>
              <w:rPr>
                <w:sz w:val="26"/>
                <w:szCs w:val="26"/>
              </w:rPr>
            </w:pPr>
            <w:r>
              <w:rPr>
                <w:sz w:val="26"/>
                <w:szCs w:val="26"/>
              </w:rPr>
              <w:t>-</w:t>
            </w:r>
            <w:r>
              <w:rPr>
                <w:sz w:val="26"/>
                <w:szCs w:val="26"/>
                <w:lang w:val="uk-UA"/>
              </w:rPr>
              <w:t xml:space="preserve"> </w:t>
            </w:r>
            <w:proofErr w:type="spellStart"/>
            <w:r>
              <w:rPr>
                <w:sz w:val="26"/>
                <w:szCs w:val="26"/>
              </w:rPr>
              <w:t>дітям</w:t>
            </w:r>
            <w:proofErr w:type="spellEnd"/>
            <w:r>
              <w:rPr>
                <w:sz w:val="26"/>
                <w:szCs w:val="26"/>
              </w:rPr>
              <w:t xml:space="preserve">, батьки </w:t>
            </w:r>
            <w:proofErr w:type="spellStart"/>
            <w:r>
              <w:rPr>
                <w:sz w:val="26"/>
                <w:szCs w:val="26"/>
              </w:rPr>
              <w:t>яких</w:t>
            </w:r>
            <w:proofErr w:type="spellEnd"/>
            <w:r>
              <w:rPr>
                <w:sz w:val="26"/>
                <w:szCs w:val="26"/>
              </w:rPr>
              <w:t xml:space="preserve"> </w:t>
            </w:r>
            <w:proofErr w:type="spellStart"/>
            <w:r>
              <w:rPr>
                <w:sz w:val="26"/>
                <w:szCs w:val="26"/>
              </w:rPr>
              <w:t>беруть</w:t>
            </w:r>
            <w:proofErr w:type="spellEnd"/>
            <w:r>
              <w:rPr>
                <w:sz w:val="26"/>
                <w:szCs w:val="26"/>
              </w:rPr>
              <w:t xml:space="preserve"> </w:t>
            </w:r>
            <w:proofErr w:type="spellStart"/>
            <w:r>
              <w:rPr>
                <w:sz w:val="26"/>
                <w:szCs w:val="26"/>
              </w:rPr>
              <w:t>безпосередню</w:t>
            </w:r>
            <w:proofErr w:type="spellEnd"/>
            <w:r>
              <w:rPr>
                <w:sz w:val="26"/>
                <w:szCs w:val="26"/>
              </w:rPr>
              <w:t xml:space="preserve"> участь у </w:t>
            </w:r>
            <w:proofErr w:type="spellStart"/>
            <w:r>
              <w:rPr>
                <w:sz w:val="26"/>
                <w:szCs w:val="26"/>
              </w:rPr>
              <w:t>бойових</w:t>
            </w:r>
            <w:proofErr w:type="spellEnd"/>
            <w:r>
              <w:rPr>
                <w:sz w:val="26"/>
                <w:szCs w:val="26"/>
              </w:rPr>
              <w:t xml:space="preserve"> </w:t>
            </w:r>
            <w:proofErr w:type="spellStart"/>
            <w:r>
              <w:rPr>
                <w:sz w:val="26"/>
                <w:szCs w:val="26"/>
              </w:rPr>
              <w:t>діях</w:t>
            </w:r>
            <w:proofErr w:type="spellEnd"/>
            <w:r>
              <w:rPr>
                <w:sz w:val="26"/>
                <w:szCs w:val="26"/>
              </w:rPr>
              <w:t>;</w:t>
            </w:r>
          </w:p>
          <w:p w14:paraId="19FAC2A7" w14:textId="77777777" w:rsidR="00184266" w:rsidRDefault="00184266">
            <w:pPr>
              <w:rPr>
                <w:color w:val="000000"/>
                <w:sz w:val="26"/>
                <w:szCs w:val="26"/>
                <w:lang w:val="uk-UA"/>
              </w:rPr>
            </w:pPr>
            <w:r>
              <w:rPr>
                <w:color w:val="000000"/>
                <w:sz w:val="26"/>
                <w:szCs w:val="26"/>
                <w:lang w:val="uk-UA"/>
              </w:rPr>
              <w:t>- дітям, батьки яких мають статус учасників бойових дій;</w:t>
            </w:r>
          </w:p>
          <w:p w14:paraId="440A4B5F" w14:textId="77777777" w:rsidR="00184266" w:rsidRDefault="00184266">
            <w:pPr>
              <w:rPr>
                <w:color w:val="000000"/>
                <w:sz w:val="26"/>
                <w:szCs w:val="26"/>
                <w:lang w:val="uk-UA"/>
              </w:rPr>
            </w:pPr>
            <w:r>
              <w:rPr>
                <w:color w:val="000000"/>
                <w:sz w:val="26"/>
                <w:szCs w:val="26"/>
                <w:lang w:val="uk-UA"/>
              </w:rPr>
              <w:t>- дітям, батьки яких мають статус особи з інвалідністю внаслідок війни;</w:t>
            </w:r>
          </w:p>
          <w:p w14:paraId="59FA5905" w14:textId="77777777" w:rsidR="00184266" w:rsidRDefault="00184266">
            <w:pPr>
              <w:rPr>
                <w:color w:val="000000"/>
                <w:sz w:val="26"/>
                <w:szCs w:val="26"/>
                <w:lang w:val="uk-UA"/>
              </w:rPr>
            </w:pPr>
            <w:r>
              <w:rPr>
                <w:color w:val="000000"/>
                <w:sz w:val="26"/>
                <w:szCs w:val="26"/>
                <w:lang w:val="uk-UA"/>
              </w:rPr>
              <w:t>- дітям із сімей, які отримують допомогу відповідно до Закону України «Про державну соціальну допомогу малозабезпеченим сім</w:t>
            </w:r>
            <w:r>
              <w:rPr>
                <w:color w:val="000000"/>
                <w:sz w:val="26"/>
                <w:szCs w:val="26"/>
              </w:rPr>
              <w:t>’</w:t>
            </w:r>
            <w:r>
              <w:rPr>
                <w:color w:val="000000"/>
                <w:sz w:val="26"/>
                <w:szCs w:val="26"/>
                <w:lang w:val="uk-UA"/>
              </w:rPr>
              <w:t>ям»;</w:t>
            </w:r>
          </w:p>
          <w:p w14:paraId="74360907" w14:textId="77777777" w:rsidR="00184266" w:rsidRDefault="00184266">
            <w:pPr>
              <w:rPr>
                <w:color w:val="000000"/>
                <w:sz w:val="26"/>
                <w:szCs w:val="26"/>
                <w:lang w:val="uk-UA"/>
              </w:rPr>
            </w:pPr>
            <w:r>
              <w:rPr>
                <w:color w:val="000000"/>
                <w:sz w:val="26"/>
                <w:szCs w:val="26"/>
                <w:lang w:val="uk-UA"/>
              </w:rPr>
              <w:t>- дітям, які мають статус дитини, яка постраждала внаслідок воєнних дій і збройних конфліктів;</w:t>
            </w:r>
          </w:p>
          <w:p w14:paraId="5805472E" w14:textId="77777777" w:rsidR="00184266" w:rsidRDefault="00184266">
            <w:pPr>
              <w:rPr>
                <w:color w:val="000000"/>
                <w:sz w:val="26"/>
                <w:szCs w:val="26"/>
                <w:lang w:val="uk-UA"/>
              </w:rPr>
            </w:pPr>
            <w:r>
              <w:rPr>
                <w:color w:val="000000"/>
                <w:sz w:val="26"/>
                <w:szCs w:val="26"/>
                <w:lang w:val="uk-UA"/>
              </w:rPr>
              <w:t>- дітям військовослужбовців, які зникли безвісти;</w:t>
            </w:r>
          </w:p>
          <w:p w14:paraId="5D889071" w14:textId="77777777" w:rsidR="00184266" w:rsidRDefault="00184266">
            <w:pPr>
              <w:rPr>
                <w:color w:val="000000"/>
                <w:sz w:val="26"/>
                <w:szCs w:val="26"/>
                <w:lang w:val="uk-UA"/>
              </w:rPr>
            </w:pPr>
            <w:r>
              <w:rPr>
                <w:color w:val="000000"/>
                <w:sz w:val="26"/>
                <w:szCs w:val="26"/>
                <w:lang w:val="uk-UA"/>
              </w:rPr>
              <w:t>- дітям військовослужбовців, які перебувають у полоні;</w:t>
            </w:r>
          </w:p>
          <w:p w14:paraId="5B1A2BFF" w14:textId="77777777" w:rsidR="00184266" w:rsidRDefault="00184266">
            <w:pPr>
              <w:rPr>
                <w:color w:val="000000"/>
                <w:sz w:val="26"/>
                <w:szCs w:val="26"/>
                <w:lang w:val="uk-UA"/>
              </w:rPr>
            </w:pPr>
            <w:r>
              <w:rPr>
                <w:color w:val="000000"/>
                <w:sz w:val="26"/>
                <w:szCs w:val="26"/>
                <w:lang w:val="uk-UA"/>
              </w:rPr>
              <w:t xml:space="preserve">- дітям, з числа осіб, визначених у статтях 10 і 10 Закону України «Про статус ветеранів війни, гарантії </w:t>
            </w:r>
            <w:proofErr w:type="spellStart"/>
            <w:r>
              <w:rPr>
                <w:color w:val="000000"/>
                <w:sz w:val="26"/>
                <w:szCs w:val="26"/>
                <w:lang w:val="uk-UA"/>
              </w:rPr>
              <w:t>іх</w:t>
            </w:r>
            <w:proofErr w:type="spellEnd"/>
            <w:r>
              <w:rPr>
                <w:color w:val="000000"/>
                <w:sz w:val="26"/>
                <w:szCs w:val="26"/>
                <w:lang w:val="uk-UA"/>
              </w:rPr>
              <w:t xml:space="preserve"> соціального захисту»; </w:t>
            </w:r>
          </w:p>
          <w:p w14:paraId="1616B386" w14:textId="77777777" w:rsidR="00184266" w:rsidRDefault="00184266">
            <w:pPr>
              <w:rPr>
                <w:b/>
                <w:sz w:val="26"/>
                <w:szCs w:val="26"/>
                <w:lang w:val="uk-UA"/>
              </w:rPr>
            </w:pPr>
            <w:r>
              <w:rPr>
                <w:color w:val="000000"/>
                <w:sz w:val="26"/>
                <w:szCs w:val="26"/>
                <w:lang w:val="uk-UA"/>
              </w:rPr>
              <w:t xml:space="preserve">- дітям з багатодітних родин.     </w:t>
            </w:r>
          </w:p>
        </w:tc>
        <w:tc>
          <w:tcPr>
            <w:tcW w:w="1775" w:type="dxa"/>
            <w:tcBorders>
              <w:top w:val="single" w:sz="4" w:space="0" w:color="auto"/>
              <w:left w:val="single" w:sz="4" w:space="0" w:color="auto"/>
              <w:bottom w:val="single" w:sz="4" w:space="0" w:color="auto"/>
              <w:right w:val="single" w:sz="4" w:space="0" w:color="auto"/>
            </w:tcBorders>
            <w:hideMark/>
          </w:tcPr>
          <w:p w14:paraId="7FF1E601" w14:textId="77777777" w:rsidR="00184266" w:rsidRDefault="00184266">
            <w:pPr>
              <w:jc w:val="center"/>
              <w:rPr>
                <w:bCs/>
                <w:sz w:val="26"/>
                <w:szCs w:val="26"/>
                <w:lang w:val="uk-UA"/>
              </w:rPr>
            </w:pPr>
            <w:r>
              <w:rPr>
                <w:bCs/>
                <w:sz w:val="26"/>
                <w:szCs w:val="26"/>
                <w:lang w:val="uk-UA"/>
              </w:rPr>
              <w:t>постійно</w:t>
            </w:r>
          </w:p>
        </w:tc>
        <w:tc>
          <w:tcPr>
            <w:tcW w:w="2442" w:type="dxa"/>
            <w:tcBorders>
              <w:top w:val="single" w:sz="4" w:space="0" w:color="auto"/>
              <w:left w:val="single" w:sz="4" w:space="0" w:color="auto"/>
              <w:bottom w:val="single" w:sz="4" w:space="0" w:color="auto"/>
              <w:right w:val="single" w:sz="4" w:space="0" w:color="auto"/>
            </w:tcBorders>
            <w:hideMark/>
          </w:tcPr>
          <w:p w14:paraId="7E11BBC1" w14:textId="77777777" w:rsidR="00184266" w:rsidRDefault="00184266">
            <w:pPr>
              <w:rPr>
                <w:b/>
                <w:sz w:val="28"/>
                <w:szCs w:val="28"/>
                <w:lang w:val="uk-UA"/>
              </w:rPr>
            </w:pPr>
            <w:r>
              <w:rPr>
                <w:sz w:val="26"/>
                <w:szCs w:val="26"/>
                <w:lang w:val="uk-UA"/>
              </w:rPr>
              <w:t>Комунальне некомерційне підприємство Обухівської міської ради «Обухівська стоматологічна поліклініка»</w:t>
            </w:r>
          </w:p>
        </w:tc>
      </w:tr>
    </w:tbl>
    <w:p w14:paraId="4BA3F52C" w14:textId="77777777" w:rsidR="00184266" w:rsidRDefault="00184266" w:rsidP="00184266">
      <w:pPr>
        <w:shd w:val="clear" w:color="auto" w:fill="FFFFFF"/>
        <w:jc w:val="center"/>
        <w:rPr>
          <w:b/>
          <w:sz w:val="16"/>
          <w:szCs w:val="16"/>
          <w:lang w:val="uk-UA"/>
        </w:rPr>
      </w:pPr>
    </w:p>
    <w:bookmarkEnd w:id="8"/>
    <w:p w14:paraId="6C0167A8" w14:textId="77777777" w:rsidR="00184266" w:rsidRDefault="00184266" w:rsidP="00184266">
      <w:pPr>
        <w:jc w:val="center"/>
        <w:rPr>
          <w:b/>
          <w:sz w:val="26"/>
          <w:szCs w:val="26"/>
          <w:lang w:val="uk-UA"/>
        </w:rPr>
      </w:pPr>
      <w:r>
        <w:rPr>
          <w:b/>
          <w:sz w:val="26"/>
          <w:szCs w:val="26"/>
          <w:lang w:val="uk-UA"/>
        </w:rPr>
        <w:t>7. Очікувані результат виконання  Програми</w:t>
      </w:r>
    </w:p>
    <w:p w14:paraId="0CF28D99" w14:textId="77777777" w:rsidR="00184266" w:rsidRDefault="00184266" w:rsidP="00184266">
      <w:pPr>
        <w:ind w:firstLine="709"/>
        <w:jc w:val="both"/>
        <w:rPr>
          <w:sz w:val="16"/>
          <w:szCs w:val="16"/>
          <w:lang w:val="uk-UA"/>
        </w:rPr>
      </w:pPr>
    </w:p>
    <w:p w14:paraId="502ED9E8" w14:textId="77777777" w:rsidR="00184266" w:rsidRDefault="00184266" w:rsidP="00184266">
      <w:pPr>
        <w:ind w:firstLine="708"/>
        <w:jc w:val="both"/>
        <w:rPr>
          <w:sz w:val="26"/>
          <w:szCs w:val="26"/>
          <w:lang w:val="uk-UA"/>
        </w:rPr>
      </w:pPr>
      <w:r>
        <w:rPr>
          <w:sz w:val="26"/>
          <w:szCs w:val="26"/>
          <w:lang w:val="uk-UA"/>
        </w:rPr>
        <w:lastRenderedPageBreak/>
        <w:t xml:space="preserve">Здійснення  визначених Програмою заходів забезпечить надання безоплатної профілактичної, терапевтичної та хірургічної стоматологічної допомоги окремим категоріям дитячого населення Обухівської міської територіальної громади, що визначені у п.3 цієї Програми, та запровадить їх  гарантований обсяг. Також це покращить доступність стоматологічної допомоги для окремої категорії дітей, забезпечити санацію дітей дошкільного та шкільного віку, дасть можливість впровадити нові організаційні, профілактичні та лікувальні заходи, проводити профілактичні огляди дітей, моніторинг стану ротової порожнини у  дітей ( 1 раз на 6 місяців), збільшити рівень задоволеності окремих категорій дитячого населення стоматологічною допомогою, підвищити рівень санітарно-освітніх знань дітей, їх батьків, вчителів та вихователів стосовно гігієни ротової порожнини та факторів ризику стоматологічних захворювань. </w:t>
      </w:r>
    </w:p>
    <w:p w14:paraId="306A8362" w14:textId="77777777" w:rsidR="00184266" w:rsidRDefault="00184266" w:rsidP="00184266">
      <w:pPr>
        <w:jc w:val="both"/>
        <w:rPr>
          <w:sz w:val="26"/>
          <w:szCs w:val="26"/>
          <w:lang w:val="uk-UA"/>
        </w:rPr>
      </w:pPr>
      <w:r>
        <w:rPr>
          <w:sz w:val="26"/>
          <w:szCs w:val="26"/>
          <w:lang w:val="uk-UA"/>
        </w:rPr>
        <w:t xml:space="preserve">        Результативні показники ефективності Програми наведені у Додатку 2 до Програми.</w:t>
      </w:r>
      <w:r>
        <w:rPr>
          <w:sz w:val="26"/>
          <w:szCs w:val="26"/>
          <w:lang w:val="uk-UA"/>
        </w:rPr>
        <w:tab/>
      </w:r>
    </w:p>
    <w:p w14:paraId="013F01E0" w14:textId="77777777" w:rsidR="00184266" w:rsidRDefault="00184266" w:rsidP="00184266">
      <w:pPr>
        <w:shd w:val="clear" w:color="auto" w:fill="FFFFFF"/>
        <w:jc w:val="center"/>
        <w:rPr>
          <w:b/>
          <w:sz w:val="16"/>
          <w:szCs w:val="16"/>
          <w:lang w:val="uk-UA"/>
        </w:rPr>
      </w:pPr>
    </w:p>
    <w:p w14:paraId="6937957C" w14:textId="77777777" w:rsidR="00184266" w:rsidRDefault="00184266" w:rsidP="00184266">
      <w:pPr>
        <w:shd w:val="clear" w:color="auto" w:fill="FFFFFF"/>
        <w:jc w:val="center"/>
        <w:rPr>
          <w:b/>
          <w:sz w:val="26"/>
          <w:szCs w:val="26"/>
          <w:lang w:val="uk-UA"/>
        </w:rPr>
      </w:pPr>
      <w:r>
        <w:rPr>
          <w:b/>
          <w:sz w:val="26"/>
          <w:szCs w:val="26"/>
          <w:lang w:val="uk-UA"/>
        </w:rPr>
        <w:t>8. Контроль за ходом виконання Програми</w:t>
      </w:r>
    </w:p>
    <w:p w14:paraId="146EAF36" w14:textId="77777777" w:rsidR="00184266" w:rsidRDefault="00184266" w:rsidP="00184266">
      <w:pPr>
        <w:shd w:val="clear" w:color="auto" w:fill="FFFFFF"/>
        <w:jc w:val="center"/>
        <w:rPr>
          <w:sz w:val="16"/>
          <w:szCs w:val="16"/>
          <w:lang w:val="uk-UA"/>
        </w:rPr>
      </w:pPr>
    </w:p>
    <w:p w14:paraId="75445E8A" w14:textId="77777777" w:rsidR="00184266" w:rsidRDefault="00184266" w:rsidP="00184266">
      <w:pPr>
        <w:ind w:firstLine="567"/>
        <w:jc w:val="both"/>
        <w:rPr>
          <w:sz w:val="26"/>
          <w:szCs w:val="26"/>
          <w:lang w:val="uk-UA"/>
        </w:rPr>
      </w:pPr>
      <w:r>
        <w:rPr>
          <w:sz w:val="26"/>
          <w:szCs w:val="26"/>
          <w:lang w:val="uk-UA"/>
        </w:rPr>
        <w:t>Виконання Програми здійснюється шляхом реалізації заходів виконавцями, зазначеними у цій Програмі.</w:t>
      </w:r>
    </w:p>
    <w:p w14:paraId="5AEBCF9D" w14:textId="77777777" w:rsidR="00184266" w:rsidRDefault="00184266" w:rsidP="00184266">
      <w:pPr>
        <w:pStyle w:val="ac"/>
        <w:rPr>
          <w:sz w:val="26"/>
          <w:szCs w:val="26"/>
        </w:rPr>
      </w:pPr>
    </w:p>
    <w:p w14:paraId="2388A110" w14:textId="77777777" w:rsidR="00184266" w:rsidRPr="00184266" w:rsidRDefault="00184266" w:rsidP="00184266">
      <w:pPr>
        <w:pStyle w:val="ac"/>
        <w:rPr>
          <w:b/>
          <w:sz w:val="26"/>
          <w:szCs w:val="26"/>
        </w:rPr>
      </w:pPr>
    </w:p>
    <w:p w14:paraId="4B97B349" w14:textId="77777777" w:rsidR="00184266" w:rsidRPr="004F3864" w:rsidRDefault="00184266" w:rsidP="00184266">
      <w:pPr>
        <w:spacing w:line="360" w:lineRule="auto"/>
        <w:jc w:val="both"/>
        <w:rPr>
          <w:b/>
          <w:sz w:val="26"/>
          <w:szCs w:val="26"/>
          <w:lang w:val="uk-UA"/>
        </w:rPr>
      </w:pPr>
    </w:p>
    <w:p w14:paraId="1196A4F3" w14:textId="77777777" w:rsidR="004F3864" w:rsidRPr="004F3864" w:rsidRDefault="004F3864" w:rsidP="004F3864">
      <w:pPr>
        <w:overflowPunct w:val="0"/>
        <w:autoSpaceDE w:val="0"/>
        <w:autoSpaceDN w:val="0"/>
        <w:adjustRightInd w:val="0"/>
        <w:jc w:val="both"/>
        <w:rPr>
          <w:b/>
          <w:sz w:val="28"/>
          <w:szCs w:val="28"/>
          <w:lang w:val="uk-UA"/>
        </w:rPr>
      </w:pPr>
      <w:r w:rsidRPr="004F3864">
        <w:rPr>
          <w:b/>
          <w:sz w:val="28"/>
          <w:szCs w:val="28"/>
          <w:lang w:val="uk-UA"/>
        </w:rPr>
        <w:t xml:space="preserve">Керуюча справами виконавчого      </w:t>
      </w:r>
    </w:p>
    <w:p w14:paraId="617642A9" w14:textId="7EC8D707" w:rsidR="00184266" w:rsidRPr="004F3864" w:rsidRDefault="004F3864" w:rsidP="004F3864">
      <w:pPr>
        <w:spacing w:line="360" w:lineRule="auto"/>
        <w:rPr>
          <w:b/>
          <w:sz w:val="26"/>
          <w:szCs w:val="26"/>
          <w:lang w:val="uk-UA"/>
        </w:rPr>
        <w:sectPr w:rsidR="00184266" w:rsidRPr="004F3864">
          <w:pgSz w:w="11906" w:h="16838"/>
          <w:pgMar w:top="1134" w:right="567" w:bottom="899" w:left="1701" w:header="624" w:footer="680" w:gutter="0"/>
          <w:cols w:space="720"/>
        </w:sectPr>
      </w:pPr>
      <w:r w:rsidRPr="004F3864">
        <w:rPr>
          <w:b/>
          <w:sz w:val="28"/>
          <w:szCs w:val="28"/>
          <w:lang w:val="uk-UA"/>
        </w:rPr>
        <w:t>комітету Обухівської міс</w:t>
      </w:r>
      <w:r w:rsidR="001E2BA1">
        <w:rPr>
          <w:b/>
          <w:sz w:val="28"/>
          <w:szCs w:val="28"/>
          <w:lang w:val="uk-UA"/>
        </w:rPr>
        <w:t>ької ради           (підпис)</w:t>
      </w:r>
      <w:r w:rsidRPr="004F3864">
        <w:rPr>
          <w:b/>
          <w:sz w:val="28"/>
          <w:szCs w:val="28"/>
          <w:lang w:val="uk-UA"/>
        </w:rPr>
        <w:t xml:space="preserve">       Людмила БАКАЙЧУК           </w:t>
      </w:r>
    </w:p>
    <w:p w14:paraId="10E83985" w14:textId="77777777" w:rsidR="00184266" w:rsidRPr="004F3864" w:rsidRDefault="00184266" w:rsidP="00184266">
      <w:pPr>
        <w:pStyle w:val="ac"/>
        <w:jc w:val="right"/>
        <w:rPr>
          <w:sz w:val="22"/>
          <w:szCs w:val="22"/>
          <w:lang w:val="uk-UA"/>
        </w:rPr>
      </w:pPr>
      <w:bookmarkStart w:id="9" w:name="_Hlk201928418"/>
      <w:bookmarkStart w:id="10" w:name="_Hlk202195989"/>
      <w:r w:rsidRPr="004F3864">
        <w:rPr>
          <w:lang w:val="uk-UA"/>
        </w:rPr>
        <w:lastRenderedPageBreak/>
        <w:t xml:space="preserve">Додаток  1  </w:t>
      </w:r>
    </w:p>
    <w:p w14:paraId="37F35AEA" w14:textId="77777777" w:rsidR="00184266" w:rsidRDefault="00184266" w:rsidP="00184266">
      <w:pPr>
        <w:pStyle w:val="ac"/>
        <w:jc w:val="right"/>
        <w:rPr>
          <w:bCs/>
          <w:lang w:val="uk-UA"/>
        </w:rPr>
      </w:pPr>
      <w:r>
        <w:t xml:space="preserve">до </w:t>
      </w:r>
      <w:r>
        <w:rPr>
          <w:bCs/>
          <w:lang w:val="uk-UA"/>
        </w:rPr>
        <w:t xml:space="preserve">Програми профілактики та </w:t>
      </w:r>
    </w:p>
    <w:p w14:paraId="0DF3944F" w14:textId="77777777" w:rsidR="00184266" w:rsidRDefault="00184266" w:rsidP="00184266">
      <w:pPr>
        <w:pStyle w:val="ac"/>
        <w:jc w:val="right"/>
        <w:rPr>
          <w:bCs/>
          <w:lang w:val="uk-UA"/>
        </w:rPr>
      </w:pPr>
      <w:r>
        <w:rPr>
          <w:bCs/>
          <w:lang w:val="uk-UA"/>
        </w:rPr>
        <w:t xml:space="preserve">лікування  стоматологічних захворювань </w:t>
      </w:r>
    </w:p>
    <w:p w14:paraId="548D513F" w14:textId="77777777" w:rsidR="00184266" w:rsidRDefault="00184266" w:rsidP="00184266">
      <w:pPr>
        <w:pStyle w:val="ac"/>
        <w:jc w:val="right"/>
        <w:rPr>
          <w:bCs/>
          <w:lang w:val="uk-UA"/>
        </w:rPr>
      </w:pPr>
      <w:r>
        <w:rPr>
          <w:bCs/>
          <w:lang w:val="uk-UA"/>
        </w:rPr>
        <w:t xml:space="preserve">окремим категоріям дитячого населення </w:t>
      </w:r>
    </w:p>
    <w:p w14:paraId="4C72C0B7" w14:textId="77777777" w:rsidR="00184266" w:rsidRDefault="00184266" w:rsidP="00184266">
      <w:pPr>
        <w:pStyle w:val="ac"/>
        <w:jc w:val="right"/>
        <w:rPr>
          <w:bCs/>
          <w:lang w:val="uk-UA"/>
        </w:rPr>
      </w:pPr>
      <w:r>
        <w:rPr>
          <w:bCs/>
          <w:lang w:val="uk-UA"/>
        </w:rPr>
        <w:t xml:space="preserve">Обухівської міської територіальної </w:t>
      </w:r>
    </w:p>
    <w:p w14:paraId="118D17D5" w14:textId="60A8C2BA" w:rsidR="00184266" w:rsidRPr="004F3864" w:rsidRDefault="00184266" w:rsidP="004F3864">
      <w:pPr>
        <w:pStyle w:val="ac"/>
        <w:jc w:val="right"/>
        <w:rPr>
          <w:bCs/>
        </w:rPr>
      </w:pPr>
      <w:r>
        <w:rPr>
          <w:bCs/>
          <w:lang w:val="uk-UA"/>
        </w:rPr>
        <w:t>громади на 2026-2028 роки</w:t>
      </w:r>
      <w:r>
        <w:rPr>
          <w:bCs/>
        </w:rPr>
        <w:t xml:space="preserve"> </w:t>
      </w:r>
      <w:bookmarkEnd w:id="9"/>
      <w:bookmarkEnd w:id="10"/>
    </w:p>
    <w:p w14:paraId="6CD800F8" w14:textId="77777777" w:rsidR="00184266" w:rsidRDefault="00184266" w:rsidP="00184266">
      <w:pPr>
        <w:jc w:val="center"/>
        <w:rPr>
          <w:b/>
          <w:bCs/>
          <w:sz w:val="32"/>
          <w:szCs w:val="32"/>
          <w:lang w:val="uk-UA"/>
        </w:rPr>
      </w:pPr>
    </w:p>
    <w:p w14:paraId="35AA2BF2" w14:textId="146DE521" w:rsidR="00184266" w:rsidRDefault="00184266" w:rsidP="004F3864">
      <w:pPr>
        <w:rPr>
          <w:b/>
          <w:bCs/>
          <w:sz w:val="26"/>
          <w:szCs w:val="26"/>
          <w:lang w:val="uk-UA"/>
        </w:rPr>
      </w:pPr>
      <w:bookmarkStart w:id="11" w:name="_Hlk202195509"/>
      <w:r>
        <w:rPr>
          <w:b/>
          <w:bCs/>
          <w:sz w:val="26"/>
          <w:szCs w:val="26"/>
          <w:lang w:val="uk-UA"/>
        </w:rPr>
        <w:t xml:space="preserve"> </w:t>
      </w:r>
    </w:p>
    <w:p w14:paraId="760056A8" w14:textId="6FAA982A" w:rsidR="004F3864" w:rsidRPr="004F3864" w:rsidRDefault="004F3864" w:rsidP="004F3864">
      <w:pPr>
        <w:tabs>
          <w:tab w:val="left" w:pos="8080"/>
        </w:tabs>
        <w:jc w:val="both"/>
        <w:rPr>
          <w:bCs/>
          <w:sz w:val="28"/>
          <w:szCs w:val="28"/>
          <w:lang w:val="uk-UA"/>
        </w:rPr>
      </w:pPr>
      <w:r w:rsidRPr="004F3864">
        <w:rPr>
          <w:bCs/>
          <w:sz w:val="28"/>
          <w:szCs w:val="28"/>
          <w:lang w:val="uk-UA"/>
        </w:rPr>
        <w:t xml:space="preserve">Кошторис Програми профілактики та лікування стоматологічних захворювань окремим категоріям дитячого населення </w:t>
      </w:r>
      <w:r w:rsidRPr="004F3864">
        <w:rPr>
          <w:sz w:val="28"/>
          <w:szCs w:val="28"/>
          <w:lang w:val="uk-UA"/>
        </w:rPr>
        <w:t>Обухівської міської територіальної громади на 2026-2028 роки</w:t>
      </w:r>
    </w:p>
    <w:p w14:paraId="5C64B482" w14:textId="77777777" w:rsidR="00184266" w:rsidRDefault="00184266" w:rsidP="00184266">
      <w:pPr>
        <w:jc w:val="center"/>
        <w:rPr>
          <w:b/>
          <w:bCs/>
          <w:sz w:val="26"/>
          <w:szCs w:val="26"/>
          <w:lang w:val="uk-UA"/>
        </w:rPr>
      </w:pPr>
    </w:p>
    <w:tbl>
      <w:tblPr>
        <w:tblW w:w="1074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3"/>
        <w:gridCol w:w="1276"/>
        <w:gridCol w:w="1276"/>
        <w:gridCol w:w="1275"/>
        <w:gridCol w:w="738"/>
        <w:gridCol w:w="567"/>
        <w:gridCol w:w="3090"/>
      </w:tblGrid>
      <w:tr w:rsidR="00184266" w14:paraId="4E0784D3" w14:textId="77777777" w:rsidTr="004F3864">
        <w:trPr>
          <w:trHeight w:val="982"/>
        </w:trPr>
        <w:tc>
          <w:tcPr>
            <w:tcW w:w="2523" w:type="dxa"/>
            <w:vMerge w:val="restart"/>
            <w:tcBorders>
              <w:top w:val="single" w:sz="4" w:space="0" w:color="auto"/>
              <w:left w:val="single" w:sz="4" w:space="0" w:color="auto"/>
              <w:bottom w:val="single" w:sz="4" w:space="0" w:color="auto"/>
              <w:right w:val="single" w:sz="4" w:space="0" w:color="auto"/>
            </w:tcBorders>
            <w:hideMark/>
          </w:tcPr>
          <w:p w14:paraId="1E6DD803" w14:textId="77777777" w:rsidR="00184266" w:rsidRDefault="00184266">
            <w:pPr>
              <w:ind w:firstLine="29"/>
              <w:rPr>
                <w:sz w:val="26"/>
                <w:szCs w:val="26"/>
                <w:lang w:val="uk-UA"/>
              </w:rPr>
            </w:pPr>
            <w:r>
              <w:rPr>
                <w:sz w:val="26"/>
                <w:szCs w:val="26"/>
                <w:lang w:val="uk-UA"/>
              </w:rPr>
              <w:t>Обсяг коштів, які пропонується залучити на виконання Програми</w:t>
            </w:r>
          </w:p>
        </w:tc>
        <w:tc>
          <w:tcPr>
            <w:tcW w:w="5132" w:type="dxa"/>
            <w:gridSpan w:val="5"/>
            <w:tcBorders>
              <w:top w:val="single" w:sz="4" w:space="0" w:color="auto"/>
              <w:left w:val="single" w:sz="4" w:space="0" w:color="auto"/>
              <w:bottom w:val="single" w:sz="4" w:space="0" w:color="auto"/>
              <w:right w:val="single" w:sz="4" w:space="0" w:color="auto"/>
            </w:tcBorders>
            <w:hideMark/>
          </w:tcPr>
          <w:p w14:paraId="7704BD6F" w14:textId="77777777" w:rsidR="00184266" w:rsidRDefault="00184266">
            <w:pPr>
              <w:jc w:val="center"/>
              <w:rPr>
                <w:sz w:val="26"/>
                <w:szCs w:val="26"/>
                <w:lang w:val="uk-UA"/>
              </w:rPr>
            </w:pPr>
            <w:r>
              <w:rPr>
                <w:sz w:val="26"/>
                <w:szCs w:val="26"/>
                <w:lang w:val="uk-UA"/>
              </w:rPr>
              <w:t>Етапи виконання Програми (</w:t>
            </w:r>
            <w:proofErr w:type="spellStart"/>
            <w:r>
              <w:rPr>
                <w:sz w:val="26"/>
                <w:szCs w:val="26"/>
                <w:lang w:val="uk-UA"/>
              </w:rPr>
              <w:t>тис.грн</w:t>
            </w:r>
            <w:proofErr w:type="spellEnd"/>
            <w:r>
              <w:rPr>
                <w:sz w:val="26"/>
                <w:szCs w:val="26"/>
                <w:lang w:val="uk-UA"/>
              </w:rPr>
              <w:t>.)</w:t>
            </w:r>
          </w:p>
        </w:tc>
        <w:tc>
          <w:tcPr>
            <w:tcW w:w="3090" w:type="dxa"/>
            <w:vMerge w:val="restart"/>
            <w:tcBorders>
              <w:top w:val="single" w:sz="4" w:space="0" w:color="auto"/>
              <w:left w:val="single" w:sz="4" w:space="0" w:color="auto"/>
              <w:bottom w:val="single" w:sz="4" w:space="0" w:color="auto"/>
              <w:right w:val="single" w:sz="4" w:space="0" w:color="auto"/>
            </w:tcBorders>
            <w:hideMark/>
          </w:tcPr>
          <w:p w14:paraId="0BE43D12" w14:textId="77777777" w:rsidR="00184266" w:rsidRDefault="00184266">
            <w:pPr>
              <w:jc w:val="center"/>
              <w:rPr>
                <w:sz w:val="26"/>
                <w:szCs w:val="26"/>
                <w:lang w:val="uk-UA"/>
              </w:rPr>
            </w:pPr>
            <w:r>
              <w:rPr>
                <w:sz w:val="26"/>
                <w:szCs w:val="26"/>
                <w:lang w:val="uk-UA"/>
              </w:rPr>
              <w:t>Всього витрат на виконання Програми (</w:t>
            </w:r>
            <w:proofErr w:type="spellStart"/>
            <w:r>
              <w:rPr>
                <w:sz w:val="26"/>
                <w:szCs w:val="26"/>
                <w:lang w:val="uk-UA"/>
              </w:rPr>
              <w:t>тис.грн</w:t>
            </w:r>
            <w:proofErr w:type="spellEnd"/>
            <w:r>
              <w:rPr>
                <w:sz w:val="26"/>
                <w:szCs w:val="26"/>
                <w:lang w:val="uk-UA"/>
              </w:rPr>
              <w:t>.)</w:t>
            </w:r>
          </w:p>
        </w:tc>
      </w:tr>
      <w:tr w:rsidR="00184266" w14:paraId="24810170" w14:textId="77777777" w:rsidTr="004F3864">
        <w:trPr>
          <w:trHeight w:val="825"/>
        </w:trPr>
        <w:tc>
          <w:tcPr>
            <w:tcW w:w="2523" w:type="dxa"/>
            <w:vMerge/>
            <w:tcBorders>
              <w:top w:val="single" w:sz="4" w:space="0" w:color="auto"/>
              <w:left w:val="single" w:sz="4" w:space="0" w:color="auto"/>
              <w:bottom w:val="single" w:sz="4" w:space="0" w:color="auto"/>
              <w:right w:val="single" w:sz="4" w:space="0" w:color="auto"/>
            </w:tcBorders>
            <w:vAlign w:val="center"/>
            <w:hideMark/>
          </w:tcPr>
          <w:p w14:paraId="117F6FB7" w14:textId="77777777" w:rsidR="00184266" w:rsidRDefault="00184266">
            <w:pPr>
              <w:rPr>
                <w:sz w:val="26"/>
                <w:szCs w:val="26"/>
                <w:lang w:val="uk-UA"/>
              </w:rPr>
            </w:pPr>
          </w:p>
        </w:tc>
        <w:tc>
          <w:tcPr>
            <w:tcW w:w="1276" w:type="dxa"/>
            <w:tcBorders>
              <w:top w:val="single" w:sz="4" w:space="0" w:color="auto"/>
              <w:left w:val="single" w:sz="4" w:space="0" w:color="auto"/>
              <w:bottom w:val="single" w:sz="4" w:space="0" w:color="auto"/>
              <w:right w:val="single" w:sz="4" w:space="0" w:color="auto"/>
            </w:tcBorders>
            <w:hideMark/>
          </w:tcPr>
          <w:p w14:paraId="60ED89E2" w14:textId="77777777" w:rsidR="00184266" w:rsidRDefault="00184266">
            <w:pPr>
              <w:jc w:val="center"/>
              <w:rPr>
                <w:sz w:val="26"/>
                <w:szCs w:val="26"/>
                <w:lang w:val="uk-UA"/>
              </w:rPr>
            </w:pPr>
            <w:r>
              <w:rPr>
                <w:sz w:val="26"/>
                <w:szCs w:val="26"/>
                <w:lang w:val="uk-UA"/>
              </w:rPr>
              <w:t>2026рік</w:t>
            </w:r>
          </w:p>
        </w:tc>
        <w:tc>
          <w:tcPr>
            <w:tcW w:w="1276" w:type="dxa"/>
            <w:tcBorders>
              <w:top w:val="single" w:sz="4" w:space="0" w:color="auto"/>
              <w:left w:val="single" w:sz="4" w:space="0" w:color="auto"/>
              <w:bottom w:val="single" w:sz="4" w:space="0" w:color="auto"/>
              <w:right w:val="single" w:sz="4" w:space="0" w:color="auto"/>
            </w:tcBorders>
            <w:hideMark/>
          </w:tcPr>
          <w:p w14:paraId="13CF8B1B" w14:textId="77777777" w:rsidR="00184266" w:rsidRDefault="00184266">
            <w:pPr>
              <w:jc w:val="center"/>
              <w:rPr>
                <w:sz w:val="26"/>
                <w:szCs w:val="26"/>
                <w:lang w:val="uk-UA"/>
              </w:rPr>
            </w:pPr>
            <w:r>
              <w:rPr>
                <w:sz w:val="26"/>
                <w:szCs w:val="26"/>
                <w:lang w:val="uk-UA"/>
              </w:rPr>
              <w:t>2027рік</w:t>
            </w:r>
          </w:p>
        </w:tc>
        <w:tc>
          <w:tcPr>
            <w:tcW w:w="1275" w:type="dxa"/>
            <w:tcBorders>
              <w:top w:val="single" w:sz="4" w:space="0" w:color="auto"/>
              <w:left w:val="single" w:sz="4" w:space="0" w:color="auto"/>
              <w:bottom w:val="single" w:sz="4" w:space="0" w:color="auto"/>
              <w:right w:val="single" w:sz="4" w:space="0" w:color="auto"/>
            </w:tcBorders>
            <w:hideMark/>
          </w:tcPr>
          <w:p w14:paraId="1C1842C8" w14:textId="77777777" w:rsidR="00184266" w:rsidRDefault="00184266">
            <w:pPr>
              <w:jc w:val="center"/>
              <w:rPr>
                <w:sz w:val="26"/>
                <w:szCs w:val="26"/>
                <w:lang w:val="uk-UA"/>
              </w:rPr>
            </w:pPr>
            <w:r>
              <w:rPr>
                <w:sz w:val="26"/>
                <w:szCs w:val="26"/>
                <w:lang w:val="uk-UA"/>
              </w:rPr>
              <w:t>2028рік</w:t>
            </w:r>
          </w:p>
        </w:tc>
        <w:tc>
          <w:tcPr>
            <w:tcW w:w="738" w:type="dxa"/>
            <w:tcBorders>
              <w:top w:val="single" w:sz="4" w:space="0" w:color="auto"/>
              <w:left w:val="single" w:sz="4" w:space="0" w:color="auto"/>
              <w:bottom w:val="single" w:sz="4" w:space="0" w:color="auto"/>
              <w:right w:val="single" w:sz="4" w:space="0" w:color="auto"/>
            </w:tcBorders>
          </w:tcPr>
          <w:p w14:paraId="69C6C06E" w14:textId="77777777" w:rsidR="00184266" w:rsidRDefault="00184266">
            <w:pPr>
              <w:jc w:val="center"/>
              <w:rPr>
                <w:sz w:val="26"/>
                <w:szCs w:val="26"/>
                <w:lang w:val="uk-UA"/>
              </w:rPr>
            </w:pPr>
          </w:p>
        </w:tc>
        <w:tc>
          <w:tcPr>
            <w:tcW w:w="567" w:type="dxa"/>
            <w:tcBorders>
              <w:top w:val="single" w:sz="4" w:space="0" w:color="auto"/>
              <w:left w:val="single" w:sz="4" w:space="0" w:color="auto"/>
              <w:bottom w:val="single" w:sz="4" w:space="0" w:color="auto"/>
              <w:right w:val="single" w:sz="4" w:space="0" w:color="auto"/>
            </w:tcBorders>
          </w:tcPr>
          <w:p w14:paraId="08D12AA2" w14:textId="77777777" w:rsidR="00184266" w:rsidRDefault="00184266">
            <w:pPr>
              <w:jc w:val="center"/>
              <w:rPr>
                <w:sz w:val="26"/>
                <w:szCs w:val="26"/>
                <w:lang w:val="uk-UA"/>
              </w:rPr>
            </w:pPr>
          </w:p>
        </w:tc>
        <w:tc>
          <w:tcPr>
            <w:tcW w:w="3090" w:type="dxa"/>
            <w:vMerge/>
            <w:tcBorders>
              <w:top w:val="single" w:sz="4" w:space="0" w:color="auto"/>
              <w:left w:val="single" w:sz="4" w:space="0" w:color="auto"/>
              <w:bottom w:val="single" w:sz="4" w:space="0" w:color="auto"/>
              <w:right w:val="single" w:sz="4" w:space="0" w:color="auto"/>
            </w:tcBorders>
            <w:vAlign w:val="center"/>
            <w:hideMark/>
          </w:tcPr>
          <w:p w14:paraId="5B5D4731" w14:textId="77777777" w:rsidR="00184266" w:rsidRDefault="00184266">
            <w:pPr>
              <w:rPr>
                <w:sz w:val="26"/>
                <w:szCs w:val="26"/>
                <w:lang w:val="uk-UA"/>
              </w:rPr>
            </w:pPr>
          </w:p>
        </w:tc>
      </w:tr>
      <w:tr w:rsidR="00184266" w14:paraId="00917AA1" w14:textId="77777777" w:rsidTr="004F3864">
        <w:trPr>
          <w:trHeight w:val="1687"/>
        </w:trPr>
        <w:tc>
          <w:tcPr>
            <w:tcW w:w="2523" w:type="dxa"/>
            <w:tcBorders>
              <w:top w:val="single" w:sz="4" w:space="0" w:color="auto"/>
              <w:left w:val="single" w:sz="4" w:space="0" w:color="auto"/>
              <w:bottom w:val="single" w:sz="4" w:space="0" w:color="auto"/>
              <w:right w:val="single" w:sz="4" w:space="0" w:color="auto"/>
            </w:tcBorders>
            <w:hideMark/>
          </w:tcPr>
          <w:p w14:paraId="0420E8FA" w14:textId="77777777" w:rsidR="00184266" w:rsidRDefault="00184266">
            <w:pPr>
              <w:rPr>
                <w:color w:val="000000"/>
                <w:sz w:val="26"/>
                <w:szCs w:val="26"/>
                <w:lang w:val="uk-UA"/>
              </w:rPr>
            </w:pPr>
            <w:r>
              <w:rPr>
                <w:bCs/>
                <w:sz w:val="26"/>
                <w:szCs w:val="26"/>
                <w:lang w:val="uk-UA"/>
              </w:rPr>
              <w:t>Бюджет Обухівської територіальної громади</w:t>
            </w:r>
          </w:p>
        </w:tc>
        <w:tc>
          <w:tcPr>
            <w:tcW w:w="1276" w:type="dxa"/>
            <w:tcBorders>
              <w:top w:val="single" w:sz="4" w:space="0" w:color="auto"/>
              <w:left w:val="single" w:sz="4" w:space="0" w:color="auto"/>
              <w:bottom w:val="single" w:sz="4" w:space="0" w:color="auto"/>
              <w:right w:val="single" w:sz="4" w:space="0" w:color="auto"/>
            </w:tcBorders>
            <w:hideMark/>
          </w:tcPr>
          <w:p w14:paraId="7D9676A3" w14:textId="7689AFFA" w:rsidR="00184266" w:rsidRDefault="00184266">
            <w:pPr>
              <w:jc w:val="center"/>
              <w:rPr>
                <w:sz w:val="26"/>
                <w:szCs w:val="26"/>
                <w:lang w:val="uk-UA"/>
              </w:rPr>
            </w:pPr>
            <w:r>
              <w:rPr>
                <w:sz w:val="26"/>
                <w:szCs w:val="26"/>
                <w:lang w:val="uk-UA"/>
              </w:rPr>
              <w:t>870,0</w:t>
            </w:r>
            <w:r w:rsidR="00A65B67">
              <w:rPr>
                <w:sz w:val="26"/>
                <w:szCs w:val="26"/>
                <w:lang w:val="uk-UA"/>
              </w:rPr>
              <w:t>0</w:t>
            </w:r>
            <w:r>
              <w:rPr>
                <w:sz w:val="26"/>
                <w:szCs w:val="26"/>
                <w:lang w:val="uk-UA"/>
              </w:rPr>
              <w:t>0</w:t>
            </w:r>
          </w:p>
        </w:tc>
        <w:tc>
          <w:tcPr>
            <w:tcW w:w="1276" w:type="dxa"/>
            <w:tcBorders>
              <w:top w:val="single" w:sz="4" w:space="0" w:color="auto"/>
              <w:left w:val="single" w:sz="4" w:space="0" w:color="auto"/>
              <w:bottom w:val="single" w:sz="4" w:space="0" w:color="auto"/>
              <w:right w:val="single" w:sz="4" w:space="0" w:color="auto"/>
            </w:tcBorders>
            <w:hideMark/>
          </w:tcPr>
          <w:p w14:paraId="105257C9" w14:textId="322CAA30" w:rsidR="00184266" w:rsidRDefault="00A65B67">
            <w:pPr>
              <w:jc w:val="center"/>
              <w:rPr>
                <w:sz w:val="26"/>
                <w:szCs w:val="26"/>
                <w:lang w:val="uk-UA"/>
              </w:rPr>
            </w:pPr>
            <w:r>
              <w:rPr>
                <w:sz w:val="26"/>
                <w:szCs w:val="26"/>
                <w:lang w:val="uk-UA"/>
              </w:rPr>
              <w:t>80</w:t>
            </w:r>
            <w:r w:rsidR="00184266">
              <w:rPr>
                <w:sz w:val="26"/>
                <w:szCs w:val="26"/>
                <w:lang w:val="uk-UA"/>
              </w:rPr>
              <w:t>0,00</w:t>
            </w:r>
            <w:r>
              <w:rPr>
                <w:sz w:val="26"/>
                <w:szCs w:val="26"/>
                <w:lang w:val="uk-UA"/>
              </w:rPr>
              <w:t>0</w:t>
            </w:r>
          </w:p>
        </w:tc>
        <w:tc>
          <w:tcPr>
            <w:tcW w:w="1275" w:type="dxa"/>
            <w:tcBorders>
              <w:top w:val="single" w:sz="4" w:space="0" w:color="auto"/>
              <w:left w:val="single" w:sz="4" w:space="0" w:color="auto"/>
              <w:bottom w:val="single" w:sz="4" w:space="0" w:color="auto"/>
              <w:right w:val="single" w:sz="4" w:space="0" w:color="auto"/>
            </w:tcBorders>
            <w:hideMark/>
          </w:tcPr>
          <w:p w14:paraId="41FE6434" w14:textId="0A45EA9A" w:rsidR="00184266" w:rsidRDefault="00A65B67">
            <w:pPr>
              <w:jc w:val="center"/>
              <w:rPr>
                <w:sz w:val="26"/>
                <w:szCs w:val="26"/>
                <w:lang w:val="uk-UA"/>
              </w:rPr>
            </w:pPr>
            <w:r>
              <w:rPr>
                <w:sz w:val="26"/>
                <w:szCs w:val="26"/>
                <w:lang w:val="uk-UA"/>
              </w:rPr>
              <w:t>827,200</w:t>
            </w:r>
          </w:p>
        </w:tc>
        <w:tc>
          <w:tcPr>
            <w:tcW w:w="738" w:type="dxa"/>
            <w:tcBorders>
              <w:top w:val="single" w:sz="4" w:space="0" w:color="auto"/>
              <w:left w:val="single" w:sz="4" w:space="0" w:color="auto"/>
              <w:bottom w:val="single" w:sz="4" w:space="0" w:color="auto"/>
              <w:right w:val="single" w:sz="4" w:space="0" w:color="auto"/>
            </w:tcBorders>
          </w:tcPr>
          <w:p w14:paraId="575702D8" w14:textId="77777777" w:rsidR="00184266" w:rsidRDefault="00184266">
            <w:pPr>
              <w:jc w:val="center"/>
              <w:rPr>
                <w:sz w:val="26"/>
                <w:szCs w:val="26"/>
                <w:lang w:val="uk-UA"/>
              </w:rPr>
            </w:pPr>
          </w:p>
        </w:tc>
        <w:tc>
          <w:tcPr>
            <w:tcW w:w="567" w:type="dxa"/>
            <w:tcBorders>
              <w:top w:val="single" w:sz="4" w:space="0" w:color="auto"/>
              <w:left w:val="single" w:sz="4" w:space="0" w:color="auto"/>
              <w:bottom w:val="single" w:sz="4" w:space="0" w:color="auto"/>
              <w:right w:val="single" w:sz="4" w:space="0" w:color="auto"/>
            </w:tcBorders>
          </w:tcPr>
          <w:p w14:paraId="4014FE26" w14:textId="77777777" w:rsidR="00184266" w:rsidRDefault="00184266">
            <w:pPr>
              <w:jc w:val="center"/>
              <w:rPr>
                <w:sz w:val="26"/>
                <w:szCs w:val="26"/>
                <w:lang w:val="uk-UA"/>
              </w:rPr>
            </w:pPr>
          </w:p>
        </w:tc>
        <w:tc>
          <w:tcPr>
            <w:tcW w:w="3090" w:type="dxa"/>
            <w:tcBorders>
              <w:top w:val="single" w:sz="4" w:space="0" w:color="auto"/>
              <w:left w:val="single" w:sz="4" w:space="0" w:color="auto"/>
              <w:bottom w:val="single" w:sz="4" w:space="0" w:color="auto"/>
              <w:right w:val="single" w:sz="4" w:space="0" w:color="auto"/>
            </w:tcBorders>
            <w:hideMark/>
          </w:tcPr>
          <w:p w14:paraId="0066BDF1" w14:textId="5554D2ED" w:rsidR="00184266" w:rsidRDefault="00A65B67">
            <w:pPr>
              <w:jc w:val="center"/>
              <w:rPr>
                <w:sz w:val="26"/>
                <w:szCs w:val="26"/>
                <w:lang w:val="uk-UA"/>
              </w:rPr>
            </w:pPr>
            <w:r>
              <w:rPr>
                <w:sz w:val="26"/>
                <w:szCs w:val="26"/>
                <w:lang w:val="uk-UA"/>
              </w:rPr>
              <w:t>2 497,20</w:t>
            </w:r>
            <w:r w:rsidR="00184266">
              <w:rPr>
                <w:sz w:val="26"/>
                <w:szCs w:val="26"/>
                <w:lang w:val="uk-UA"/>
              </w:rPr>
              <w:t>0</w:t>
            </w:r>
          </w:p>
        </w:tc>
      </w:tr>
    </w:tbl>
    <w:bookmarkEnd w:id="11"/>
    <w:p w14:paraId="681A2F2E" w14:textId="77777777" w:rsidR="00184266" w:rsidRDefault="00184266" w:rsidP="00184266">
      <w:pPr>
        <w:rPr>
          <w:sz w:val="26"/>
          <w:szCs w:val="26"/>
          <w:lang w:val="uk-UA"/>
        </w:rPr>
      </w:pPr>
      <w:r>
        <w:rPr>
          <w:sz w:val="26"/>
          <w:szCs w:val="26"/>
          <w:lang w:val="uk-UA"/>
        </w:rPr>
        <w:t xml:space="preserve">     </w:t>
      </w:r>
    </w:p>
    <w:p w14:paraId="4F90E4DE" w14:textId="77777777" w:rsidR="00184266" w:rsidRDefault="00184266" w:rsidP="00184266">
      <w:pPr>
        <w:rPr>
          <w:sz w:val="26"/>
          <w:szCs w:val="26"/>
          <w:lang w:val="uk-UA"/>
        </w:rPr>
      </w:pPr>
    </w:p>
    <w:p w14:paraId="04A9000E" w14:textId="77777777" w:rsidR="00184266" w:rsidRDefault="00184266" w:rsidP="00184266">
      <w:pPr>
        <w:rPr>
          <w:sz w:val="26"/>
          <w:szCs w:val="26"/>
          <w:lang w:val="uk-UA"/>
        </w:rPr>
      </w:pPr>
    </w:p>
    <w:p w14:paraId="148FE718" w14:textId="77777777" w:rsidR="004F3864" w:rsidRPr="004F3864" w:rsidRDefault="004F3864" w:rsidP="004F3864">
      <w:pPr>
        <w:overflowPunct w:val="0"/>
        <w:autoSpaceDE w:val="0"/>
        <w:autoSpaceDN w:val="0"/>
        <w:adjustRightInd w:val="0"/>
        <w:jc w:val="both"/>
        <w:rPr>
          <w:b/>
          <w:sz w:val="28"/>
          <w:szCs w:val="28"/>
          <w:lang w:val="uk-UA"/>
        </w:rPr>
      </w:pPr>
      <w:r w:rsidRPr="004F3864">
        <w:rPr>
          <w:b/>
          <w:sz w:val="28"/>
          <w:szCs w:val="28"/>
          <w:lang w:val="uk-UA"/>
        </w:rPr>
        <w:t xml:space="preserve">Керуюча справами виконавчого      </w:t>
      </w:r>
    </w:p>
    <w:p w14:paraId="6273BFAC" w14:textId="53E218BD" w:rsidR="00184266" w:rsidRPr="004F3864" w:rsidRDefault="004F3864" w:rsidP="004F3864">
      <w:pPr>
        <w:rPr>
          <w:b/>
          <w:sz w:val="26"/>
          <w:szCs w:val="26"/>
          <w:lang w:val="uk-UA"/>
        </w:rPr>
      </w:pPr>
      <w:r w:rsidRPr="004F3864">
        <w:rPr>
          <w:b/>
          <w:sz w:val="28"/>
          <w:szCs w:val="28"/>
          <w:lang w:val="uk-UA"/>
        </w:rPr>
        <w:t xml:space="preserve">комітету Обухівської міської ради       </w:t>
      </w:r>
      <w:r w:rsidR="001E2BA1">
        <w:rPr>
          <w:b/>
          <w:sz w:val="28"/>
          <w:szCs w:val="28"/>
          <w:lang w:val="uk-UA"/>
        </w:rPr>
        <w:t xml:space="preserve">     (підпис)</w:t>
      </w:r>
      <w:r>
        <w:rPr>
          <w:b/>
          <w:sz w:val="28"/>
          <w:szCs w:val="28"/>
          <w:lang w:val="uk-UA"/>
        </w:rPr>
        <w:t xml:space="preserve">       </w:t>
      </w:r>
      <w:r w:rsidRPr="004F3864">
        <w:rPr>
          <w:b/>
          <w:sz w:val="28"/>
          <w:szCs w:val="28"/>
          <w:lang w:val="uk-UA"/>
        </w:rPr>
        <w:t xml:space="preserve">  Людмила БАКАЙЧУК           </w:t>
      </w:r>
    </w:p>
    <w:p w14:paraId="0D8D183B" w14:textId="77777777" w:rsidR="00184266" w:rsidRPr="004F3864" w:rsidRDefault="00184266" w:rsidP="00184266">
      <w:pPr>
        <w:rPr>
          <w:b/>
          <w:sz w:val="26"/>
          <w:szCs w:val="26"/>
          <w:lang w:val="uk-UA"/>
        </w:rPr>
      </w:pPr>
    </w:p>
    <w:p w14:paraId="78E754BD" w14:textId="77777777" w:rsidR="00184266" w:rsidRPr="004F3864" w:rsidRDefault="00184266" w:rsidP="00184266">
      <w:pPr>
        <w:rPr>
          <w:sz w:val="28"/>
          <w:szCs w:val="28"/>
          <w:lang w:val="uk-UA"/>
        </w:rPr>
      </w:pPr>
    </w:p>
    <w:p w14:paraId="10DC7753" w14:textId="77777777" w:rsidR="004F3864" w:rsidRDefault="00184266" w:rsidP="00184266">
      <w:pPr>
        <w:jc w:val="both"/>
        <w:rPr>
          <w:b/>
          <w:sz w:val="28"/>
          <w:szCs w:val="28"/>
          <w:lang w:val="uk-UA"/>
        </w:rPr>
      </w:pPr>
      <w:r w:rsidRPr="004F3864">
        <w:rPr>
          <w:b/>
          <w:sz w:val="28"/>
          <w:szCs w:val="28"/>
          <w:lang w:val="uk-UA"/>
        </w:rPr>
        <w:t xml:space="preserve">  Директор КНП ОМР</w:t>
      </w:r>
      <w:r w:rsidRPr="004F3864">
        <w:rPr>
          <w:b/>
          <w:sz w:val="28"/>
          <w:szCs w:val="28"/>
          <w:lang w:val="uk-UA"/>
        </w:rPr>
        <w:tab/>
      </w:r>
      <w:r w:rsidRPr="004F3864">
        <w:rPr>
          <w:b/>
          <w:sz w:val="28"/>
          <w:szCs w:val="28"/>
          <w:lang w:val="uk-UA"/>
        </w:rPr>
        <w:tab/>
      </w:r>
      <w:r w:rsidRPr="004F3864">
        <w:rPr>
          <w:b/>
          <w:sz w:val="28"/>
          <w:szCs w:val="28"/>
          <w:lang w:val="uk-UA"/>
        </w:rPr>
        <w:tab/>
      </w:r>
      <w:r w:rsidRPr="004F3864">
        <w:rPr>
          <w:b/>
          <w:sz w:val="28"/>
          <w:szCs w:val="28"/>
          <w:lang w:val="uk-UA"/>
        </w:rPr>
        <w:tab/>
      </w:r>
    </w:p>
    <w:p w14:paraId="7E1B8CCA" w14:textId="37D1F2B4" w:rsidR="00184266" w:rsidRPr="004F3864" w:rsidRDefault="00184266" w:rsidP="00184266">
      <w:pPr>
        <w:jc w:val="both"/>
        <w:rPr>
          <w:b/>
          <w:sz w:val="28"/>
          <w:szCs w:val="28"/>
          <w:lang w:val="uk-UA"/>
        </w:rPr>
      </w:pPr>
      <w:r w:rsidRPr="004F3864">
        <w:rPr>
          <w:b/>
          <w:sz w:val="28"/>
          <w:szCs w:val="28"/>
          <w:lang w:val="uk-UA"/>
        </w:rPr>
        <w:t>«Обухівськ</w:t>
      </w:r>
      <w:r w:rsidR="004F3864" w:rsidRPr="004F3864">
        <w:rPr>
          <w:b/>
          <w:sz w:val="28"/>
          <w:szCs w:val="28"/>
          <w:lang w:val="uk-UA"/>
        </w:rPr>
        <w:t>а стоматологічна поліклі</w:t>
      </w:r>
      <w:r w:rsidR="001E2BA1">
        <w:rPr>
          <w:b/>
          <w:sz w:val="28"/>
          <w:szCs w:val="28"/>
          <w:lang w:val="uk-UA"/>
        </w:rPr>
        <w:t xml:space="preserve">ніка»   (підпис) </w:t>
      </w:r>
      <w:r w:rsidRPr="004F3864">
        <w:rPr>
          <w:b/>
          <w:sz w:val="28"/>
          <w:szCs w:val="28"/>
          <w:lang w:val="uk-UA"/>
        </w:rPr>
        <w:t xml:space="preserve">    Людмила АДАМОВА</w:t>
      </w:r>
    </w:p>
    <w:p w14:paraId="01F5226A" w14:textId="77777777" w:rsidR="00184266" w:rsidRPr="004F3864" w:rsidRDefault="00184266" w:rsidP="00184266">
      <w:pPr>
        <w:jc w:val="both"/>
        <w:rPr>
          <w:b/>
          <w:sz w:val="28"/>
          <w:szCs w:val="28"/>
          <w:lang w:val="uk-UA"/>
        </w:rPr>
      </w:pPr>
    </w:p>
    <w:p w14:paraId="3435E7E4" w14:textId="77777777" w:rsidR="00184266" w:rsidRPr="004F3864" w:rsidRDefault="00184266" w:rsidP="00184266">
      <w:pPr>
        <w:jc w:val="both"/>
        <w:rPr>
          <w:sz w:val="28"/>
          <w:szCs w:val="28"/>
          <w:lang w:val="uk-UA"/>
        </w:rPr>
      </w:pPr>
    </w:p>
    <w:p w14:paraId="130DF631" w14:textId="77777777" w:rsidR="00184266" w:rsidRDefault="00184266" w:rsidP="00184266">
      <w:pPr>
        <w:tabs>
          <w:tab w:val="left" w:pos="9255"/>
        </w:tabs>
        <w:spacing w:before="240" w:after="240"/>
        <w:rPr>
          <w:sz w:val="26"/>
          <w:szCs w:val="26"/>
          <w:lang w:val="uk-UA"/>
        </w:rPr>
      </w:pPr>
    </w:p>
    <w:p w14:paraId="19AA708C" w14:textId="77777777" w:rsidR="00184266" w:rsidRDefault="00184266" w:rsidP="00184266">
      <w:pPr>
        <w:tabs>
          <w:tab w:val="left" w:pos="9255"/>
        </w:tabs>
        <w:spacing w:before="240" w:after="240"/>
        <w:rPr>
          <w:sz w:val="28"/>
          <w:szCs w:val="28"/>
          <w:lang w:val="uk-UA"/>
        </w:rPr>
      </w:pPr>
    </w:p>
    <w:p w14:paraId="3AAC6DEC" w14:textId="77777777" w:rsidR="00184266" w:rsidRDefault="00184266" w:rsidP="00184266">
      <w:pPr>
        <w:tabs>
          <w:tab w:val="left" w:pos="9255"/>
        </w:tabs>
        <w:spacing w:before="240" w:after="240"/>
        <w:rPr>
          <w:sz w:val="28"/>
          <w:szCs w:val="28"/>
          <w:lang w:val="uk-UA"/>
        </w:rPr>
      </w:pPr>
    </w:p>
    <w:p w14:paraId="0401C005" w14:textId="77777777" w:rsidR="00184266" w:rsidRDefault="00184266" w:rsidP="00184266">
      <w:pPr>
        <w:tabs>
          <w:tab w:val="left" w:pos="9255"/>
        </w:tabs>
        <w:spacing w:before="240" w:after="240"/>
        <w:rPr>
          <w:sz w:val="28"/>
          <w:szCs w:val="28"/>
          <w:lang w:val="uk-UA"/>
        </w:rPr>
      </w:pPr>
    </w:p>
    <w:p w14:paraId="523025A8" w14:textId="77777777" w:rsidR="00184266" w:rsidRDefault="00184266" w:rsidP="00184266">
      <w:pPr>
        <w:tabs>
          <w:tab w:val="left" w:pos="9255"/>
        </w:tabs>
        <w:spacing w:before="240" w:after="240"/>
        <w:rPr>
          <w:sz w:val="28"/>
          <w:szCs w:val="28"/>
          <w:lang w:val="uk-UA"/>
        </w:rPr>
      </w:pPr>
    </w:p>
    <w:p w14:paraId="45434F48" w14:textId="77777777" w:rsidR="004F3864" w:rsidRDefault="004F3864" w:rsidP="00184266">
      <w:pPr>
        <w:tabs>
          <w:tab w:val="left" w:pos="9255"/>
        </w:tabs>
        <w:spacing w:before="240" w:after="240"/>
        <w:rPr>
          <w:sz w:val="28"/>
          <w:szCs w:val="28"/>
          <w:lang w:val="uk-UA"/>
        </w:rPr>
      </w:pPr>
    </w:p>
    <w:p w14:paraId="424564B5" w14:textId="77777777" w:rsidR="004F3864" w:rsidRDefault="004F3864" w:rsidP="00184266">
      <w:pPr>
        <w:tabs>
          <w:tab w:val="left" w:pos="9255"/>
        </w:tabs>
        <w:spacing w:before="240" w:after="240"/>
        <w:rPr>
          <w:sz w:val="28"/>
          <w:szCs w:val="28"/>
          <w:lang w:val="uk-UA"/>
        </w:rPr>
      </w:pPr>
    </w:p>
    <w:p w14:paraId="1C216D75" w14:textId="77777777" w:rsidR="00184266" w:rsidRDefault="00184266" w:rsidP="00184266">
      <w:pPr>
        <w:tabs>
          <w:tab w:val="left" w:pos="9255"/>
        </w:tabs>
        <w:spacing w:before="240" w:after="240"/>
        <w:rPr>
          <w:sz w:val="28"/>
          <w:szCs w:val="28"/>
          <w:lang w:val="uk-UA"/>
        </w:rPr>
      </w:pPr>
    </w:p>
    <w:p w14:paraId="40615A7B" w14:textId="77777777" w:rsidR="00184266" w:rsidRDefault="00184266" w:rsidP="00184266">
      <w:pPr>
        <w:tabs>
          <w:tab w:val="left" w:pos="9255"/>
        </w:tabs>
        <w:spacing w:before="240" w:after="240"/>
        <w:rPr>
          <w:sz w:val="28"/>
          <w:szCs w:val="28"/>
          <w:lang w:val="uk-UA"/>
        </w:rPr>
      </w:pPr>
    </w:p>
    <w:p w14:paraId="4970E9A9" w14:textId="77777777" w:rsidR="00184266" w:rsidRDefault="00184266" w:rsidP="00184266">
      <w:pPr>
        <w:pStyle w:val="ac"/>
        <w:jc w:val="right"/>
        <w:rPr>
          <w:sz w:val="22"/>
          <w:szCs w:val="22"/>
          <w:lang w:val="uk-UA"/>
        </w:rPr>
      </w:pPr>
    </w:p>
    <w:p w14:paraId="0BC0CF2A" w14:textId="77777777" w:rsidR="00184266" w:rsidRPr="00EC3908" w:rsidRDefault="00184266" w:rsidP="00184266">
      <w:pPr>
        <w:pStyle w:val="ac"/>
        <w:jc w:val="right"/>
      </w:pPr>
      <w:proofErr w:type="spellStart"/>
      <w:proofErr w:type="gramStart"/>
      <w:r>
        <w:lastRenderedPageBreak/>
        <w:t>Додаток</w:t>
      </w:r>
      <w:proofErr w:type="spellEnd"/>
      <w:r>
        <w:t xml:space="preserve">  2</w:t>
      </w:r>
      <w:proofErr w:type="gramEnd"/>
      <w:r>
        <w:t xml:space="preserve">  </w:t>
      </w:r>
    </w:p>
    <w:p w14:paraId="7ED83EC4" w14:textId="77777777" w:rsidR="00184266" w:rsidRDefault="00184266" w:rsidP="00184266">
      <w:pPr>
        <w:pStyle w:val="ac"/>
        <w:jc w:val="right"/>
        <w:rPr>
          <w:bCs/>
          <w:lang w:val="uk-UA"/>
        </w:rPr>
      </w:pPr>
      <w:r>
        <w:t xml:space="preserve">до </w:t>
      </w:r>
      <w:r>
        <w:rPr>
          <w:bCs/>
          <w:lang w:val="uk-UA"/>
        </w:rPr>
        <w:t xml:space="preserve">Програми профілактики та </w:t>
      </w:r>
    </w:p>
    <w:p w14:paraId="48ECF477" w14:textId="77777777" w:rsidR="00184266" w:rsidRDefault="00184266" w:rsidP="00184266">
      <w:pPr>
        <w:pStyle w:val="ac"/>
        <w:jc w:val="right"/>
        <w:rPr>
          <w:bCs/>
          <w:lang w:val="uk-UA"/>
        </w:rPr>
      </w:pPr>
      <w:r>
        <w:rPr>
          <w:bCs/>
          <w:lang w:val="uk-UA"/>
        </w:rPr>
        <w:t xml:space="preserve">лікування  стоматологічних захворювань </w:t>
      </w:r>
    </w:p>
    <w:p w14:paraId="456B5E75" w14:textId="77777777" w:rsidR="00184266" w:rsidRDefault="00184266" w:rsidP="00184266">
      <w:pPr>
        <w:pStyle w:val="ac"/>
        <w:jc w:val="right"/>
        <w:rPr>
          <w:bCs/>
          <w:lang w:val="uk-UA"/>
        </w:rPr>
      </w:pPr>
      <w:r>
        <w:rPr>
          <w:bCs/>
          <w:lang w:val="uk-UA"/>
        </w:rPr>
        <w:t xml:space="preserve">окремим категоріям дитячого населення </w:t>
      </w:r>
    </w:p>
    <w:p w14:paraId="4313978E" w14:textId="77777777" w:rsidR="00184266" w:rsidRDefault="00184266" w:rsidP="00184266">
      <w:pPr>
        <w:pStyle w:val="ac"/>
        <w:jc w:val="right"/>
        <w:rPr>
          <w:bCs/>
          <w:lang w:val="uk-UA"/>
        </w:rPr>
      </w:pPr>
      <w:r>
        <w:rPr>
          <w:bCs/>
          <w:lang w:val="uk-UA"/>
        </w:rPr>
        <w:t xml:space="preserve">Обухівської міської територіальної </w:t>
      </w:r>
    </w:p>
    <w:p w14:paraId="61A9EF63" w14:textId="77777777" w:rsidR="00184266" w:rsidRDefault="00184266" w:rsidP="00184266">
      <w:pPr>
        <w:pStyle w:val="ac"/>
        <w:jc w:val="right"/>
        <w:rPr>
          <w:sz w:val="28"/>
          <w:szCs w:val="28"/>
          <w:lang w:val="uk-UA"/>
        </w:rPr>
      </w:pPr>
      <w:r>
        <w:rPr>
          <w:bCs/>
          <w:lang w:val="uk-UA"/>
        </w:rPr>
        <w:t>громади на 2026-2028 роки</w:t>
      </w:r>
    </w:p>
    <w:p w14:paraId="4F5189C6" w14:textId="77777777" w:rsidR="00184266" w:rsidRDefault="00184266" w:rsidP="00184266">
      <w:pPr>
        <w:spacing w:before="240" w:after="240"/>
        <w:jc w:val="center"/>
        <w:rPr>
          <w:b/>
          <w:sz w:val="28"/>
          <w:szCs w:val="28"/>
          <w:lang w:val="uk-UA"/>
        </w:rPr>
      </w:pPr>
    </w:p>
    <w:p w14:paraId="061F3E7C" w14:textId="77777777" w:rsidR="00184266" w:rsidRDefault="00184266" w:rsidP="00184266">
      <w:pPr>
        <w:spacing w:before="240" w:after="240"/>
        <w:jc w:val="center"/>
        <w:rPr>
          <w:b/>
          <w:sz w:val="26"/>
          <w:szCs w:val="26"/>
          <w:lang w:val="uk-UA"/>
        </w:rPr>
      </w:pPr>
      <w:bookmarkStart w:id="12" w:name="_Hlk202196185"/>
      <w:r>
        <w:rPr>
          <w:b/>
          <w:sz w:val="26"/>
          <w:szCs w:val="26"/>
          <w:lang w:val="uk-UA"/>
        </w:rPr>
        <w:t>Результативні показники ефективності Програми</w:t>
      </w:r>
    </w:p>
    <w:tbl>
      <w:tblPr>
        <w:tblW w:w="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1"/>
        <w:gridCol w:w="992"/>
        <w:gridCol w:w="851"/>
        <w:gridCol w:w="850"/>
        <w:gridCol w:w="851"/>
        <w:gridCol w:w="851"/>
        <w:gridCol w:w="851"/>
      </w:tblGrid>
      <w:tr w:rsidR="00184266" w14:paraId="352F0E62" w14:textId="77777777" w:rsidTr="00184266">
        <w:tc>
          <w:tcPr>
            <w:tcW w:w="4111" w:type="dxa"/>
            <w:tcBorders>
              <w:top w:val="single" w:sz="4" w:space="0" w:color="auto"/>
              <w:left w:val="single" w:sz="4" w:space="0" w:color="auto"/>
              <w:bottom w:val="single" w:sz="4" w:space="0" w:color="auto"/>
              <w:right w:val="single" w:sz="4" w:space="0" w:color="auto"/>
            </w:tcBorders>
            <w:hideMark/>
          </w:tcPr>
          <w:p w14:paraId="77ACCE72" w14:textId="77777777" w:rsidR="00184266" w:rsidRDefault="00184266">
            <w:pPr>
              <w:rPr>
                <w:bCs/>
                <w:sz w:val="26"/>
                <w:szCs w:val="26"/>
                <w:lang w:val="uk-UA" w:eastAsia="uk-UA"/>
              </w:rPr>
            </w:pPr>
            <w:proofErr w:type="spellStart"/>
            <w:r>
              <w:rPr>
                <w:bCs/>
                <w:sz w:val="26"/>
                <w:szCs w:val="26"/>
              </w:rPr>
              <w:t>Назва</w:t>
            </w:r>
            <w:proofErr w:type="spellEnd"/>
            <w:r>
              <w:rPr>
                <w:bCs/>
                <w:sz w:val="26"/>
                <w:szCs w:val="26"/>
              </w:rPr>
              <w:t xml:space="preserve"> </w:t>
            </w:r>
            <w:proofErr w:type="spellStart"/>
            <w:r>
              <w:rPr>
                <w:bCs/>
                <w:sz w:val="26"/>
                <w:szCs w:val="26"/>
              </w:rPr>
              <w:t>показника</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3B78DC7B" w14:textId="77777777" w:rsidR="00184266" w:rsidRDefault="00184266">
            <w:pPr>
              <w:rPr>
                <w:bCs/>
                <w:sz w:val="26"/>
                <w:szCs w:val="26"/>
                <w:lang w:val="uk-UA" w:eastAsia="uk-UA"/>
              </w:rPr>
            </w:pPr>
            <w:proofErr w:type="spellStart"/>
            <w:r>
              <w:rPr>
                <w:bCs/>
                <w:sz w:val="20"/>
                <w:szCs w:val="20"/>
              </w:rPr>
              <w:t>Одиниця</w:t>
            </w:r>
            <w:proofErr w:type="spellEnd"/>
            <w:r>
              <w:rPr>
                <w:bCs/>
                <w:sz w:val="20"/>
                <w:szCs w:val="20"/>
              </w:rPr>
              <w:t xml:space="preserve"> </w:t>
            </w:r>
            <w:proofErr w:type="spellStart"/>
            <w:r>
              <w:rPr>
                <w:bCs/>
                <w:sz w:val="20"/>
                <w:szCs w:val="20"/>
              </w:rPr>
              <w:t>виміру</w:t>
            </w:r>
            <w:proofErr w:type="spellEnd"/>
          </w:p>
        </w:tc>
        <w:tc>
          <w:tcPr>
            <w:tcW w:w="851" w:type="dxa"/>
            <w:tcBorders>
              <w:top w:val="single" w:sz="4" w:space="0" w:color="auto"/>
              <w:left w:val="single" w:sz="4" w:space="0" w:color="auto"/>
              <w:bottom w:val="single" w:sz="4" w:space="0" w:color="auto"/>
              <w:right w:val="single" w:sz="4" w:space="0" w:color="auto"/>
            </w:tcBorders>
            <w:hideMark/>
          </w:tcPr>
          <w:p w14:paraId="26AF3845" w14:textId="77777777" w:rsidR="00184266" w:rsidRDefault="00184266">
            <w:pPr>
              <w:rPr>
                <w:bCs/>
                <w:sz w:val="26"/>
                <w:szCs w:val="26"/>
                <w:lang w:val="uk-UA"/>
              </w:rPr>
            </w:pPr>
            <w:r>
              <w:rPr>
                <w:bCs/>
                <w:sz w:val="26"/>
                <w:szCs w:val="26"/>
                <w:lang w:val="uk-UA"/>
              </w:rPr>
              <w:t>2026 рік</w:t>
            </w:r>
          </w:p>
        </w:tc>
        <w:tc>
          <w:tcPr>
            <w:tcW w:w="850" w:type="dxa"/>
            <w:tcBorders>
              <w:top w:val="single" w:sz="4" w:space="0" w:color="auto"/>
              <w:left w:val="single" w:sz="4" w:space="0" w:color="auto"/>
              <w:bottom w:val="single" w:sz="4" w:space="0" w:color="auto"/>
              <w:right w:val="single" w:sz="4" w:space="0" w:color="auto"/>
            </w:tcBorders>
            <w:hideMark/>
          </w:tcPr>
          <w:p w14:paraId="2B0E83E3" w14:textId="77777777" w:rsidR="00184266" w:rsidRDefault="00184266">
            <w:pPr>
              <w:rPr>
                <w:bCs/>
                <w:sz w:val="26"/>
                <w:szCs w:val="26"/>
                <w:lang w:val="uk-UA" w:eastAsia="uk-UA"/>
              </w:rPr>
            </w:pPr>
            <w:r>
              <w:rPr>
                <w:bCs/>
                <w:sz w:val="26"/>
                <w:szCs w:val="26"/>
                <w:lang w:val="uk-UA" w:eastAsia="uk-UA"/>
              </w:rPr>
              <w:t>2027 рік</w:t>
            </w:r>
          </w:p>
        </w:tc>
        <w:tc>
          <w:tcPr>
            <w:tcW w:w="851" w:type="dxa"/>
            <w:tcBorders>
              <w:top w:val="single" w:sz="4" w:space="0" w:color="auto"/>
              <w:left w:val="single" w:sz="4" w:space="0" w:color="auto"/>
              <w:bottom w:val="single" w:sz="4" w:space="0" w:color="auto"/>
              <w:right w:val="single" w:sz="4" w:space="0" w:color="auto"/>
            </w:tcBorders>
            <w:hideMark/>
          </w:tcPr>
          <w:p w14:paraId="66E6669E" w14:textId="77777777" w:rsidR="00184266" w:rsidRDefault="00184266">
            <w:pPr>
              <w:rPr>
                <w:bCs/>
                <w:sz w:val="26"/>
                <w:szCs w:val="26"/>
                <w:lang w:val="uk-UA" w:eastAsia="uk-UA"/>
              </w:rPr>
            </w:pPr>
            <w:r>
              <w:rPr>
                <w:bCs/>
                <w:sz w:val="26"/>
                <w:szCs w:val="26"/>
                <w:lang w:val="uk-UA" w:eastAsia="uk-UA"/>
              </w:rPr>
              <w:t>2028рік</w:t>
            </w:r>
          </w:p>
        </w:tc>
        <w:tc>
          <w:tcPr>
            <w:tcW w:w="851" w:type="dxa"/>
            <w:tcBorders>
              <w:top w:val="single" w:sz="4" w:space="0" w:color="auto"/>
              <w:left w:val="single" w:sz="4" w:space="0" w:color="auto"/>
              <w:bottom w:val="single" w:sz="4" w:space="0" w:color="auto"/>
              <w:right w:val="single" w:sz="4" w:space="0" w:color="auto"/>
            </w:tcBorders>
          </w:tcPr>
          <w:p w14:paraId="2FFB9C5B" w14:textId="77777777" w:rsidR="00184266" w:rsidRDefault="00184266">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62AA2A8B" w14:textId="77777777" w:rsidR="00184266" w:rsidRDefault="00184266">
            <w:pPr>
              <w:rPr>
                <w:bCs/>
                <w:sz w:val="26"/>
                <w:szCs w:val="26"/>
                <w:lang w:val="uk-UA" w:eastAsia="uk-UA"/>
              </w:rPr>
            </w:pPr>
          </w:p>
        </w:tc>
      </w:tr>
      <w:tr w:rsidR="00184266" w14:paraId="236346D0" w14:textId="77777777" w:rsidTr="00184266">
        <w:tc>
          <w:tcPr>
            <w:tcW w:w="4111" w:type="dxa"/>
            <w:tcBorders>
              <w:top w:val="single" w:sz="4" w:space="0" w:color="auto"/>
              <w:left w:val="single" w:sz="4" w:space="0" w:color="auto"/>
              <w:bottom w:val="single" w:sz="4" w:space="0" w:color="auto"/>
              <w:right w:val="single" w:sz="4" w:space="0" w:color="auto"/>
            </w:tcBorders>
            <w:hideMark/>
          </w:tcPr>
          <w:p w14:paraId="6947910D" w14:textId="77777777" w:rsidR="00184266" w:rsidRDefault="00184266">
            <w:pPr>
              <w:rPr>
                <w:b/>
                <w:sz w:val="26"/>
                <w:szCs w:val="26"/>
                <w:lang w:val="uk-UA" w:eastAsia="uk-UA"/>
              </w:rPr>
            </w:pPr>
            <w:proofErr w:type="spellStart"/>
            <w:r>
              <w:rPr>
                <w:b/>
                <w:sz w:val="26"/>
                <w:szCs w:val="26"/>
              </w:rPr>
              <w:t>Показники</w:t>
            </w:r>
            <w:proofErr w:type="spellEnd"/>
            <w:r>
              <w:rPr>
                <w:b/>
                <w:sz w:val="26"/>
                <w:szCs w:val="26"/>
              </w:rPr>
              <w:t xml:space="preserve"> затрат</w:t>
            </w:r>
          </w:p>
        </w:tc>
        <w:tc>
          <w:tcPr>
            <w:tcW w:w="992" w:type="dxa"/>
            <w:tcBorders>
              <w:top w:val="single" w:sz="4" w:space="0" w:color="auto"/>
              <w:left w:val="single" w:sz="4" w:space="0" w:color="auto"/>
              <w:bottom w:val="single" w:sz="4" w:space="0" w:color="auto"/>
              <w:right w:val="single" w:sz="4" w:space="0" w:color="auto"/>
            </w:tcBorders>
          </w:tcPr>
          <w:p w14:paraId="79949C8D" w14:textId="77777777" w:rsidR="00184266" w:rsidRDefault="00184266">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5546BE97" w14:textId="77777777" w:rsidR="00184266" w:rsidRDefault="00184266">
            <w:pPr>
              <w:rPr>
                <w:bCs/>
                <w:sz w:val="26"/>
                <w:szCs w:val="26"/>
                <w:lang w:val="uk-UA" w:eastAsia="uk-UA"/>
              </w:rPr>
            </w:pPr>
          </w:p>
        </w:tc>
        <w:tc>
          <w:tcPr>
            <w:tcW w:w="850" w:type="dxa"/>
            <w:tcBorders>
              <w:top w:val="single" w:sz="4" w:space="0" w:color="auto"/>
              <w:left w:val="single" w:sz="4" w:space="0" w:color="auto"/>
              <w:bottom w:val="single" w:sz="4" w:space="0" w:color="auto"/>
              <w:right w:val="single" w:sz="4" w:space="0" w:color="auto"/>
            </w:tcBorders>
          </w:tcPr>
          <w:p w14:paraId="160A79F4" w14:textId="77777777" w:rsidR="00184266" w:rsidRDefault="00184266">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2AF549FA" w14:textId="77777777" w:rsidR="00184266" w:rsidRDefault="00184266">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1F23C879" w14:textId="77777777" w:rsidR="00184266" w:rsidRDefault="00184266">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3ACE9CD4" w14:textId="77777777" w:rsidR="00184266" w:rsidRDefault="00184266">
            <w:pPr>
              <w:rPr>
                <w:bCs/>
                <w:sz w:val="26"/>
                <w:szCs w:val="26"/>
                <w:lang w:val="uk-UA" w:eastAsia="uk-UA"/>
              </w:rPr>
            </w:pPr>
          </w:p>
        </w:tc>
      </w:tr>
      <w:tr w:rsidR="00184266" w14:paraId="5E302712" w14:textId="77777777" w:rsidTr="00184266">
        <w:tc>
          <w:tcPr>
            <w:tcW w:w="4111" w:type="dxa"/>
            <w:tcBorders>
              <w:top w:val="single" w:sz="4" w:space="0" w:color="auto"/>
              <w:left w:val="single" w:sz="4" w:space="0" w:color="auto"/>
              <w:bottom w:val="single" w:sz="4" w:space="0" w:color="auto"/>
              <w:right w:val="single" w:sz="4" w:space="0" w:color="auto"/>
            </w:tcBorders>
            <w:hideMark/>
          </w:tcPr>
          <w:p w14:paraId="32A04C37" w14:textId="77777777" w:rsidR="00184266" w:rsidRDefault="00184266">
            <w:pPr>
              <w:rPr>
                <w:bCs/>
                <w:sz w:val="26"/>
                <w:szCs w:val="26"/>
                <w:lang w:val="uk-UA" w:eastAsia="uk-UA"/>
              </w:rPr>
            </w:pPr>
            <w:r>
              <w:rPr>
                <w:bCs/>
                <w:sz w:val="26"/>
                <w:szCs w:val="26"/>
                <w:lang w:val="uk-UA"/>
              </w:rPr>
              <w:t>К</w:t>
            </w:r>
            <w:r w:rsidRPr="00184266">
              <w:rPr>
                <w:bCs/>
                <w:sz w:val="26"/>
                <w:szCs w:val="26"/>
                <w:lang w:val="uk-UA"/>
              </w:rPr>
              <w:t>ількість закладів</w:t>
            </w:r>
            <w:r>
              <w:rPr>
                <w:bCs/>
                <w:sz w:val="26"/>
                <w:szCs w:val="26"/>
                <w:lang w:val="uk-UA"/>
              </w:rPr>
              <w:t xml:space="preserve"> Обухівської міської ради </w:t>
            </w:r>
          </w:p>
        </w:tc>
        <w:tc>
          <w:tcPr>
            <w:tcW w:w="992" w:type="dxa"/>
            <w:tcBorders>
              <w:top w:val="single" w:sz="4" w:space="0" w:color="auto"/>
              <w:left w:val="single" w:sz="4" w:space="0" w:color="auto"/>
              <w:bottom w:val="single" w:sz="4" w:space="0" w:color="auto"/>
              <w:right w:val="single" w:sz="4" w:space="0" w:color="auto"/>
            </w:tcBorders>
            <w:hideMark/>
          </w:tcPr>
          <w:p w14:paraId="4A98ABBA" w14:textId="77777777" w:rsidR="00184266" w:rsidRDefault="00184266">
            <w:pPr>
              <w:rPr>
                <w:bCs/>
                <w:sz w:val="26"/>
                <w:szCs w:val="26"/>
                <w:lang w:val="uk-UA" w:eastAsia="uk-UA"/>
              </w:rPr>
            </w:pPr>
            <w:r>
              <w:rPr>
                <w:bCs/>
                <w:sz w:val="26"/>
                <w:szCs w:val="26"/>
                <w:lang w:val="uk-UA"/>
              </w:rPr>
              <w:t>о</w:t>
            </w:r>
            <w:r>
              <w:rPr>
                <w:bCs/>
                <w:sz w:val="26"/>
                <w:szCs w:val="26"/>
              </w:rPr>
              <w:t>д</w:t>
            </w:r>
          </w:p>
        </w:tc>
        <w:tc>
          <w:tcPr>
            <w:tcW w:w="851" w:type="dxa"/>
            <w:tcBorders>
              <w:top w:val="single" w:sz="4" w:space="0" w:color="auto"/>
              <w:left w:val="single" w:sz="4" w:space="0" w:color="auto"/>
              <w:bottom w:val="single" w:sz="4" w:space="0" w:color="auto"/>
              <w:right w:val="single" w:sz="4" w:space="0" w:color="auto"/>
            </w:tcBorders>
            <w:hideMark/>
          </w:tcPr>
          <w:p w14:paraId="5E00DEED" w14:textId="77777777" w:rsidR="00184266" w:rsidRDefault="00184266">
            <w:pPr>
              <w:rPr>
                <w:bCs/>
                <w:sz w:val="26"/>
                <w:szCs w:val="26"/>
                <w:lang w:val="uk-UA"/>
              </w:rPr>
            </w:pPr>
            <w:r>
              <w:rPr>
                <w:bCs/>
                <w:sz w:val="26"/>
                <w:szCs w:val="26"/>
                <w:lang w:val="uk-UA"/>
              </w:rPr>
              <w:t>1</w:t>
            </w:r>
          </w:p>
        </w:tc>
        <w:tc>
          <w:tcPr>
            <w:tcW w:w="850" w:type="dxa"/>
            <w:tcBorders>
              <w:top w:val="single" w:sz="4" w:space="0" w:color="auto"/>
              <w:left w:val="single" w:sz="4" w:space="0" w:color="auto"/>
              <w:bottom w:val="single" w:sz="4" w:space="0" w:color="auto"/>
              <w:right w:val="single" w:sz="4" w:space="0" w:color="auto"/>
            </w:tcBorders>
            <w:hideMark/>
          </w:tcPr>
          <w:p w14:paraId="62751A90" w14:textId="77777777" w:rsidR="00184266" w:rsidRDefault="00184266">
            <w:pPr>
              <w:rPr>
                <w:bCs/>
                <w:sz w:val="26"/>
                <w:szCs w:val="26"/>
                <w:lang w:val="uk-UA" w:eastAsia="uk-UA"/>
              </w:rPr>
            </w:pPr>
            <w:r>
              <w:rPr>
                <w:bCs/>
                <w:sz w:val="26"/>
                <w:szCs w:val="26"/>
                <w:lang w:val="uk-UA" w:eastAsia="uk-UA"/>
              </w:rPr>
              <w:t>1</w:t>
            </w:r>
          </w:p>
        </w:tc>
        <w:tc>
          <w:tcPr>
            <w:tcW w:w="851" w:type="dxa"/>
            <w:tcBorders>
              <w:top w:val="single" w:sz="4" w:space="0" w:color="auto"/>
              <w:left w:val="single" w:sz="4" w:space="0" w:color="auto"/>
              <w:bottom w:val="single" w:sz="4" w:space="0" w:color="auto"/>
              <w:right w:val="single" w:sz="4" w:space="0" w:color="auto"/>
            </w:tcBorders>
            <w:hideMark/>
          </w:tcPr>
          <w:p w14:paraId="4188F8CE" w14:textId="77777777" w:rsidR="00184266" w:rsidRDefault="00184266">
            <w:pPr>
              <w:rPr>
                <w:bCs/>
                <w:sz w:val="26"/>
                <w:szCs w:val="26"/>
                <w:lang w:val="uk-UA" w:eastAsia="uk-UA"/>
              </w:rPr>
            </w:pPr>
            <w:r>
              <w:rPr>
                <w:bCs/>
                <w:sz w:val="26"/>
                <w:szCs w:val="26"/>
                <w:lang w:val="uk-UA" w:eastAsia="uk-UA"/>
              </w:rPr>
              <w:t>1</w:t>
            </w:r>
          </w:p>
        </w:tc>
        <w:tc>
          <w:tcPr>
            <w:tcW w:w="851" w:type="dxa"/>
            <w:tcBorders>
              <w:top w:val="single" w:sz="4" w:space="0" w:color="auto"/>
              <w:left w:val="single" w:sz="4" w:space="0" w:color="auto"/>
              <w:bottom w:val="single" w:sz="4" w:space="0" w:color="auto"/>
              <w:right w:val="single" w:sz="4" w:space="0" w:color="auto"/>
            </w:tcBorders>
          </w:tcPr>
          <w:p w14:paraId="3EBDBF4B" w14:textId="77777777" w:rsidR="00184266" w:rsidRDefault="00184266">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10606C87" w14:textId="77777777" w:rsidR="00184266" w:rsidRDefault="00184266">
            <w:pPr>
              <w:rPr>
                <w:bCs/>
                <w:sz w:val="26"/>
                <w:szCs w:val="26"/>
                <w:lang w:val="uk-UA" w:eastAsia="uk-UA"/>
              </w:rPr>
            </w:pPr>
          </w:p>
        </w:tc>
      </w:tr>
      <w:tr w:rsidR="00184266" w14:paraId="1FC052C2" w14:textId="77777777" w:rsidTr="00184266">
        <w:tc>
          <w:tcPr>
            <w:tcW w:w="4111" w:type="dxa"/>
            <w:tcBorders>
              <w:top w:val="single" w:sz="4" w:space="0" w:color="auto"/>
              <w:left w:val="single" w:sz="4" w:space="0" w:color="auto"/>
              <w:bottom w:val="single" w:sz="4" w:space="0" w:color="auto"/>
              <w:right w:val="single" w:sz="4" w:space="0" w:color="auto"/>
            </w:tcBorders>
            <w:hideMark/>
          </w:tcPr>
          <w:p w14:paraId="7857C7EF" w14:textId="77777777" w:rsidR="00184266" w:rsidRDefault="00184266">
            <w:pPr>
              <w:rPr>
                <w:bCs/>
                <w:sz w:val="26"/>
                <w:szCs w:val="26"/>
                <w:lang w:val="uk-UA" w:eastAsia="uk-UA"/>
              </w:rPr>
            </w:pPr>
            <w:proofErr w:type="spellStart"/>
            <w:r>
              <w:rPr>
                <w:bCs/>
                <w:sz w:val="26"/>
                <w:szCs w:val="26"/>
              </w:rPr>
              <w:t>Кількість</w:t>
            </w:r>
            <w:proofErr w:type="spellEnd"/>
            <w:r>
              <w:rPr>
                <w:bCs/>
                <w:sz w:val="26"/>
                <w:szCs w:val="26"/>
              </w:rPr>
              <w:t xml:space="preserve"> </w:t>
            </w:r>
            <w:proofErr w:type="spellStart"/>
            <w:r>
              <w:rPr>
                <w:bCs/>
                <w:sz w:val="26"/>
                <w:szCs w:val="26"/>
              </w:rPr>
              <w:t>штатних</w:t>
            </w:r>
            <w:proofErr w:type="spellEnd"/>
            <w:r>
              <w:rPr>
                <w:bCs/>
                <w:sz w:val="26"/>
                <w:szCs w:val="26"/>
              </w:rPr>
              <w:t xml:space="preserve"> </w:t>
            </w:r>
            <w:proofErr w:type="spellStart"/>
            <w:r>
              <w:rPr>
                <w:bCs/>
                <w:sz w:val="26"/>
                <w:szCs w:val="26"/>
              </w:rPr>
              <w:t>одиниць</w:t>
            </w:r>
            <w:proofErr w:type="spellEnd"/>
            <w:r>
              <w:rPr>
                <w:bCs/>
                <w:sz w:val="26"/>
                <w:szCs w:val="26"/>
                <w:lang w:val="uk-UA"/>
              </w:rPr>
              <w:t xml:space="preserve"> закладу</w:t>
            </w:r>
          </w:p>
        </w:tc>
        <w:tc>
          <w:tcPr>
            <w:tcW w:w="992" w:type="dxa"/>
            <w:tcBorders>
              <w:top w:val="single" w:sz="4" w:space="0" w:color="auto"/>
              <w:left w:val="single" w:sz="4" w:space="0" w:color="auto"/>
              <w:bottom w:val="single" w:sz="4" w:space="0" w:color="auto"/>
              <w:right w:val="single" w:sz="4" w:space="0" w:color="auto"/>
            </w:tcBorders>
            <w:hideMark/>
          </w:tcPr>
          <w:p w14:paraId="5A9E1954" w14:textId="77777777" w:rsidR="00184266" w:rsidRDefault="00184266">
            <w:pPr>
              <w:rPr>
                <w:bCs/>
                <w:sz w:val="26"/>
                <w:szCs w:val="26"/>
                <w:lang w:val="uk-UA" w:eastAsia="uk-UA"/>
              </w:rPr>
            </w:pPr>
            <w:r>
              <w:rPr>
                <w:bCs/>
                <w:sz w:val="26"/>
                <w:szCs w:val="26"/>
                <w:lang w:val="uk-UA"/>
              </w:rPr>
              <w:t>о</w:t>
            </w:r>
            <w:r>
              <w:rPr>
                <w:bCs/>
                <w:sz w:val="26"/>
                <w:szCs w:val="26"/>
              </w:rPr>
              <w:t>д</w:t>
            </w:r>
          </w:p>
        </w:tc>
        <w:tc>
          <w:tcPr>
            <w:tcW w:w="851" w:type="dxa"/>
            <w:tcBorders>
              <w:top w:val="single" w:sz="4" w:space="0" w:color="auto"/>
              <w:left w:val="single" w:sz="4" w:space="0" w:color="auto"/>
              <w:bottom w:val="single" w:sz="4" w:space="0" w:color="auto"/>
              <w:right w:val="single" w:sz="4" w:space="0" w:color="auto"/>
            </w:tcBorders>
            <w:hideMark/>
          </w:tcPr>
          <w:p w14:paraId="7E3E8EF1" w14:textId="77777777" w:rsidR="00184266" w:rsidRDefault="00184266">
            <w:pPr>
              <w:rPr>
                <w:bCs/>
                <w:sz w:val="26"/>
                <w:szCs w:val="26"/>
                <w:lang w:val="uk-UA"/>
              </w:rPr>
            </w:pPr>
            <w:r>
              <w:rPr>
                <w:bCs/>
                <w:sz w:val="26"/>
                <w:szCs w:val="26"/>
                <w:lang w:val="uk-UA"/>
              </w:rPr>
              <w:t>48</w:t>
            </w:r>
          </w:p>
        </w:tc>
        <w:tc>
          <w:tcPr>
            <w:tcW w:w="850" w:type="dxa"/>
            <w:tcBorders>
              <w:top w:val="single" w:sz="4" w:space="0" w:color="auto"/>
              <w:left w:val="single" w:sz="4" w:space="0" w:color="auto"/>
              <w:bottom w:val="single" w:sz="4" w:space="0" w:color="auto"/>
              <w:right w:val="single" w:sz="4" w:space="0" w:color="auto"/>
            </w:tcBorders>
            <w:hideMark/>
          </w:tcPr>
          <w:p w14:paraId="40FEB52D" w14:textId="77777777" w:rsidR="00184266" w:rsidRDefault="00184266">
            <w:pPr>
              <w:rPr>
                <w:bCs/>
                <w:sz w:val="26"/>
                <w:szCs w:val="26"/>
                <w:lang w:val="uk-UA" w:eastAsia="uk-UA"/>
              </w:rPr>
            </w:pPr>
            <w:r>
              <w:rPr>
                <w:bCs/>
                <w:sz w:val="26"/>
                <w:szCs w:val="26"/>
                <w:lang w:val="uk-UA" w:eastAsia="uk-UA"/>
              </w:rPr>
              <w:t>48</w:t>
            </w:r>
          </w:p>
        </w:tc>
        <w:tc>
          <w:tcPr>
            <w:tcW w:w="851" w:type="dxa"/>
            <w:tcBorders>
              <w:top w:val="single" w:sz="4" w:space="0" w:color="auto"/>
              <w:left w:val="single" w:sz="4" w:space="0" w:color="auto"/>
              <w:bottom w:val="single" w:sz="4" w:space="0" w:color="auto"/>
              <w:right w:val="single" w:sz="4" w:space="0" w:color="auto"/>
            </w:tcBorders>
            <w:hideMark/>
          </w:tcPr>
          <w:p w14:paraId="0679627B" w14:textId="77777777" w:rsidR="00184266" w:rsidRDefault="00184266">
            <w:pPr>
              <w:rPr>
                <w:bCs/>
                <w:sz w:val="26"/>
                <w:szCs w:val="26"/>
                <w:lang w:val="uk-UA" w:eastAsia="uk-UA"/>
              </w:rPr>
            </w:pPr>
            <w:r>
              <w:rPr>
                <w:bCs/>
                <w:sz w:val="26"/>
                <w:szCs w:val="26"/>
                <w:lang w:val="uk-UA" w:eastAsia="uk-UA"/>
              </w:rPr>
              <w:t>48</w:t>
            </w:r>
          </w:p>
        </w:tc>
        <w:tc>
          <w:tcPr>
            <w:tcW w:w="851" w:type="dxa"/>
            <w:tcBorders>
              <w:top w:val="single" w:sz="4" w:space="0" w:color="auto"/>
              <w:left w:val="single" w:sz="4" w:space="0" w:color="auto"/>
              <w:bottom w:val="single" w:sz="4" w:space="0" w:color="auto"/>
              <w:right w:val="single" w:sz="4" w:space="0" w:color="auto"/>
            </w:tcBorders>
          </w:tcPr>
          <w:p w14:paraId="79C3C812" w14:textId="77777777" w:rsidR="00184266" w:rsidRDefault="00184266">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66DF4E00" w14:textId="77777777" w:rsidR="00184266" w:rsidRDefault="00184266">
            <w:pPr>
              <w:rPr>
                <w:bCs/>
                <w:sz w:val="26"/>
                <w:szCs w:val="26"/>
                <w:lang w:val="uk-UA" w:eastAsia="uk-UA"/>
              </w:rPr>
            </w:pPr>
          </w:p>
        </w:tc>
      </w:tr>
      <w:tr w:rsidR="00184266" w14:paraId="121F906E" w14:textId="77777777" w:rsidTr="00184266">
        <w:tc>
          <w:tcPr>
            <w:tcW w:w="4111" w:type="dxa"/>
            <w:tcBorders>
              <w:top w:val="single" w:sz="4" w:space="0" w:color="auto"/>
              <w:left w:val="single" w:sz="4" w:space="0" w:color="auto"/>
              <w:bottom w:val="single" w:sz="4" w:space="0" w:color="auto"/>
              <w:right w:val="single" w:sz="4" w:space="0" w:color="auto"/>
            </w:tcBorders>
            <w:hideMark/>
          </w:tcPr>
          <w:p w14:paraId="3033A083" w14:textId="77777777" w:rsidR="00184266" w:rsidRDefault="00184266">
            <w:pPr>
              <w:rPr>
                <w:b/>
                <w:sz w:val="26"/>
                <w:szCs w:val="26"/>
                <w:lang w:val="uk-UA" w:eastAsia="uk-UA"/>
              </w:rPr>
            </w:pPr>
            <w:proofErr w:type="spellStart"/>
            <w:r>
              <w:rPr>
                <w:b/>
                <w:sz w:val="26"/>
                <w:szCs w:val="26"/>
              </w:rPr>
              <w:t>Показники</w:t>
            </w:r>
            <w:proofErr w:type="spellEnd"/>
            <w:r>
              <w:rPr>
                <w:b/>
                <w:sz w:val="26"/>
                <w:szCs w:val="26"/>
              </w:rPr>
              <w:t xml:space="preserve"> продукту</w:t>
            </w:r>
          </w:p>
        </w:tc>
        <w:tc>
          <w:tcPr>
            <w:tcW w:w="992" w:type="dxa"/>
            <w:tcBorders>
              <w:top w:val="single" w:sz="4" w:space="0" w:color="auto"/>
              <w:left w:val="single" w:sz="4" w:space="0" w:color="auto"/>
              <w:bottom w:val="single" w:sz="4" w:space="0" w:color="auto"/>
              <w:right w:val="single" w:sz="4" w:space="0" w:color="auto"/>
            </w:tcBorders>
            <w:hideMark/>
          </w:tcPr>
          <w:p w14:paraId="47A198BB" w14:textId="77777777" w:rsidR="00184266" w:rsidRDefault="00184266">
            <w:pPr>
              <w:rPr>
                <w:b/>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1D6D214A" w14:textId="77777777" w:rsidR="00184266" w:rsidRDefault="00184266">
            <w:pPr>
              <w:rPr>
                <w:bCs/>
                <w:sz w:val="26"/>
                <w:szCs w:val="26"/>
                <w:lang w:val="uk-UA" w:eastAsia="uk-UA"/>
              </w:rPr>
            </w:pPr>
          </w:p>
        </w:tc>
        <w:tc>
          <w:tcPr>
            <w:tcW w:w="850" w:type="dxa"/>
            <w:tcBorders>
              <w:top w:val="single" w:sz="4" w:space="0" w:color="auto"/>
              <w:left w:val="single" w:sz="4" w:space="0" w:color="auto"/>
              <w:bottom w:val="single" w:sz="4" w:space="0" w:color="auto"/>
              <w:right w:val="single" w:sz="4" w:space="0" w:color="auto"/>
            </w:tcBorders>
          </w:tcPr>
          <w:p w14:paraId="7EA2E82C" w14:textId="77777777" w:rsidR="00184266" w:rsidRDefault="00184266">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4AB1ED73" w14:textId="77777777" w:rsidR="00184266" w:rsidRDefault="00184266">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26EF2C38" w14:textId="77777777" w:rsidR="00184266" w:rsidRDefault="00184266">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40803936" w14:textId="77777777" w:rsidR="00184266" w:rsidRDefault="00184266">
            <w:pPr>
              <w:rPr>
                <w:bCs/>
                <w:sz w:val="26"/>
                <w:szCs w:val="26"/>
                <w:lang w:val="uk-UA" w:eastAsia="uk-UA"/>
              </w:rPr>
            </w:pPr>
          </w:p>
        </w:tc>
      </w:tr>
      <w:tr w:rsidR="00184266" w14:paraId="17624373" w14:textId="77777777" w:rsidTr="00184266">
        <w:tc>
          <w:tcPr>
            <w:tcW w:w="4111" w:type="dxa"/>
            <w:tcBorders>
              <w:top w:val="single" w:sz="4" w:space="0" w:color="auto"/>
              <w:left w:val="single" w:sz="4" w:space="0" w:color="auto"/>
              <w:bottom w:val="single" w:sz="4" w:space="0" w:color="auto"/>
              <w:right w:val="single" w:sz="4" w:space="0" w:color="auto"/>
            </w:tcBorders>
            <w:hideMark/>
          </w:tcPr>
          <w:p w14:paraId="5FF48E32" w14:textId="77777777" w:rsidR="00184266" w:rsidRDefault="00184266">
            <w:pPr>
              <w:rPr>
                <w:bCs/>
                <w:sz w:val="26"/>
                <w:szCs w:val="26"/>
                <w:lang w:val="uk-UA"/>
              </w:rPr>
            </w:pPr>
            <w:r>
              <w:rPr>
                <w:bCs/>
                <w:sz w:val="26"/>
                <w:szCs w:val="26"/>
                <w:lang w:val="uk-UA"/>
              </w:rPr>
              <w:t>Кількість осіб, яким передбачається надання профілактичної, терапевтичної      та хірургічної стоматологічної допомоги</w:t>
            </w:r>
          </w:p>
        </w:tc>
        <w:tc>
          <w:tcPr>
            <w:tcW w:w="992" w:type="dxa"/>
            <w:tcBorders>
              <w:top w:val="single" w:sz="4" w:space="0" w:color="auto"/>
              <w:left w:val="single" w:sz="4" w:space="0" w:color="auto"/>
              <w:bottom w:val="single" w:sz="4" w:space="0" w:color="auto"/>
              <w:right w:val="single" w:sz="4" w:space="0" w:color="auto"/>
            </w:tcBorders>
            <w:hideMark/>
          </w:tcPr>
          <w:p w14:paraId="440003E2" w14:textId="77777777" w:rsidR="00184266" w:rsidRDefault="00184266">
            <w:pPr>
              <w:rPr>
                <w:bCs/>
                <w:sz w:val="26"/>
                <w:szCs w:val="26"/>
                <w:lang w:val="uk-UA" w:eastAsia="uk-UA"/>
              </w:rPr>
            </w:pPr>
            <w:r>
              <w:rPr>
                <w:bCs/>
                <w:sz w:val="26"/>
                <w:szCs w:val="26"/>
                <w:lang w:val="uk-UA" w:eastAsia="uk-UA"/>
              </w:rPr>
              <w:t>осіб</w:t>
            </w:r>
          </w:p>
        </w:tc>
        <w:tc>
          <w:tcPr>
            <w:tcW w:w="851" w:type="dxa"/>
            <w:tcBorders>
              <w:top w:val="single" w:sz="4" w:space="0" w:color="auto"/>
              <w:left w:val="single" w:sz="4" w:space="0" w:color="auto"/>
              <w:bottom w:val="single" w:sz="4" w:space="0" w:color="auto"/>
              <w:right w:val="single" w:sz="4" w:space="0" w:color="auto"/>
            </w:tcBorders>
            <w:hideMark/>
          </w:tcPr>
          <w:p w14:paraId="4FA1C845" w14:textId="77777777" w:rsidR="00184266" w:rsidRDefault="00184266">
            <w:pPr>
              <w:rPr>
                <w:bCs/>
                <w:sz w:val="26"/>
                <w:szCs w:val="26"/>
                <w:lang w:val="uk-UA" w:eastAsia="uk-UA"/>
              </w:rPr>
            </w:pPr>
            <w:r>
              <w:rPr>
                <w:bCs/>
                <w:sz w:val="26"/>
                <w:szCs w:val="26"/>
                <w:lang w:val="uk-UA" w:eastAsia="uk-UA"/>
              </w:rPr>
              <w:t>300</w:t>
            </w:r>
          </w:p>
        </w:tc>
        <w:tc>
          <w:tcPr>
            <w:tcW w:w="850" w:type="dxa"/>
            <w:tcBorders>
              <w:top w:val="single" w:sz="4" w:space="0" w:color="auto"/>
              <w:left w:val="single" w:sz="4" w:space="0" w:color="auto"/>
              <w:bottom w:val="single" w:sz="4" w:space="0" w:color="auto"/>
              <w:right w:val="single" w:sz="4" w:space="0" w:color="auto"/>
            </w:tcBorders>
            <w:hideMark/>
          </w:tcPr>
          <w:p w14:paraId="0C8CF0BC" w14:textId="77777777" w:rsidR="00184266" w:rsidRDefault="00184266">
            <w:pPr>
              <w:rPr>
                <w:bCs/>
                <w:sz w:val="26"/>
                <w:szCs w:val="26"/>
                <w:lang w:val="uk-UA" w:eastAsia="uk-UA"/>
              </w:rPr>
            </w:pPr>
            <w:r>
              <w:rPr>
                <w:bCs/>
                <w:sz w:val="26"/>
                <w:szCs w:val="26"/>
                <w:lang w:val="uk-UA" w:eastAsia="uk-UA"/>
              </w:rPr>
              <w:t>300</w:t>
            </w:r>
          </w:p>
        </w:tc>
        <w:tc>
          <w:tcPr>
            <w:tcW w:w="851" w:type="dxa"/>
            <w:tcBorders>
              <w:top w:val="single" w:sz="4" w:space="0" w:color="auto"/>
              <w:left w:val="single" w:sz="4" w:space="0" w:color="auto"/>
              <w:bottom w:val="single" w:sz="4" w:space="0" w:color="auto"/>
              <w:right w:val="single" w:sz="4" w:space="0" w:color="auto"/>
            </w:tcBorders>
            <w:hideMark/>
          </w:tcPr>
          <w:p w14:paraId="15FC24D5" w14:textId="77777777" w:rsidR="00184266" w:rsidRDefault="00184266">
            <w:pPr>
              <w:rPr>
                <w:bCs/>
                <w:sz w:val="26"/>
                <w:szCs w:val="26"/>
                <w:lang w:val="uk-UA" w:eastAsia="uk-UA"/>
              </w:rPr>
            </w:pPr>
            <w:r>
              <w:rPr>
                <w:bCs/>
                <w:sz w:val="26"/>
                <w:szCs w:val="26"/>
                <w:lang w:val="uk-UA" w:eastAsia="uk-UA"/>
              </w:rPr>
              <w:t>300</w:t>
            </w:r>
          </w:p>
        </w:tc>
        <w:tc>
          <w:tcPr>
            <w:tcW w:w="851" w:type="dxa"/>
            <w:tcBorders>
              <w:top w:val="single" w:sz="4" w:space="0" w:color="auto"/>
              <w:left w:val="single" w:sz="4" w:space="0" w:color="auto"/>
              <w:bottom w:val="single" w:sz="4" w:space="0" w:color="auto"/>
              <w:right w:val="single" w:sz="4" w:space="0" w:color="auto"/>
            </w:tcBorders>
          </w:tcPr>
          <w:p w14:paraId="051DAC44" w14:textId="77777777" w:rsidR="00184266" w:rsidRDefault="00184266">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5E66589C" w14:textId="77777777" w:rsidR="00184266" w:rsidRDefault="00184266">
            <w:pPr>
              <w:rPr>
                <w:bCs/>
                <w:sz w:val="26"/>
                <w:szCs w:val="26"/>
                <w:lang w:val="uk-UA" w:eastAsia="uk-UA"/>
              </w:rPr>
            </w:pPr>
          </w:p>
        </w:tc>
      </w:tr>
      <w:tr w:rsidR="00184266" w14:paraId="6BF8EF1E" w14:textId="77777777" w:rsidTr="00184266">
        <w:tc>
          <w:tcPr>
            <w:tcW w:w="4111" w:type="dxa"/>
            <w:tcBorders>
              <w:top w:val="single" w:sz="4" w:space="0" w:color="auto"/>
              <w:left w:val="single" w:sz="4" w:space="0" w:color="auto"/>
              <w:bottom w:val="single" w:sz="4" w:space="0" w:color="auto"/>
              <w:right w:val="single" w:sz="4" w:space="0" w:color="auto"/>
            </w:tcBorders>
            <w:hideMark/>
          </w:tcPr>
          <w:p w14:paraId="2FC24009" w14:textId="77777777" w:rsidR="00184266" w:rsidRDefault="00184266">
            <w:pPr>
              <w:rPr>
                <w:b/>
                <w:sz w:val="26"/>
                <w:szCs w:val="26"/>
                <w:lang w:val="uk-UA" w:eastAsia="uk-UA"/>
              </w:rPr>
            </w:pPr>
            <w:proofErr w:type="spellStart"/>
            <w:r>
              <w:rPr>
                <w:b/>
                <w:sz w:val="26"/>
                <w:szCs w:val="26"/>
              </w:rPr>
              <w:t>Показники</w:t>
            </w:r>
            <w:proofErr w:type="spellEnd"/>
            <w:r>
              <w:rPr>
                <w:b/>
                <w:sz w:val="26"/>
                <w:szCs w:val="26"/>
              </w:rPr>
              <w:t xml:space="preserve"> </w:t>
            </w:r>
            <w:proofErr w:type="spellStart"/>
            <w:r>
              <w:rPr>
                <w:b/>
                <w:sz w:val="26"/>
                <w:szCs w:val="26"/>
              </w:rPr>
              <w:t>ефективності</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4A1F6805" w14:textId="77777777" w:rsidR="00184266" w:rsidRDefault="00184266">
            <w:pPr>
              <w:rPr>
                <w:b/>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31E65DFC" w14:textId="77777777" w:rsidR="00184266" w:rsidRDefault="00184266">
            <w:pPr>
              <w:rPr>
                <w:bCs/>
                <w:sz w:val="26"/>
                <w:szCs w:val="26"/>
                <w:lang w:val="uk-UA" w:eastAsia="uk-UA"/>
              </w:rPr>
            </w:pPr>
          </w:p>
        </w:tc>
        <w:tc>
          <w:tcPr>
            <w:tcW w:w="850" w:type="dxa"/>
            <w:tcBorders>
              <w:top w:val="single" w:sz="4" w:space="0" w:color="auto"/>
              <w:left w:val="single" w:sz="4" w:space="0" w:color="auto"/>
              <w:bottom w:val="single" w:sz="4" w:space="0" w:color="auto"/>
              <w:right w:val="single" w:sz="4" w:space="0" w:color="auto"/>
            </w:tcBorders>
          </w:tcPr>
          <w:p w14:paraId="6DB0620A" w14:textId="77777777" w:rsidR="00184266" w:rsidRDefault="00184266">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22ADFD24" w14:textId="77777777" w:rsidR="00184266" w:rsidRDefault="00184266">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07D509F3" w14:textId="77777777" w:rsidR="00184266" w:rsidRDefault="00184266">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12EB67C7" w14:textId="77777777" w:rsidR="00184266" w:rsidRDefault="00184266">
            <w:pPr>
              <w:rPr>
                <w:bCs/>
                <w:sz w:val="26"/>
                <w:szCs w:val="26"/>
                <w:lang w:val="uk-UA" w:eastAsia="uk-UA"/>
              </w:rPr>
            </w:pPr>
          </w:p>
        </w:tc>
      </w:tr>
      <w:tr w:rsidR="00184266" w14:paraId="5841A8EA" w14:textId="77777777" w:rsidTr="00184266">
        <w:tc>
          <w:tcPr>
            <w:tcW w:w="4111" w:type="dxa"/>
            <w:tcBorders>
              <w:top w:val="single" w:sz="4" w:space="0" w:color="auto"/>
              <w:left w:val="single" w:sz="4" w:space="0" w:color="auto"/>
              <w:bottom w:val="single" w:sz="4" w:space="0" w:color="auto"/>
              <w:right w:val="single" w:sz="4" w:space="0" w:color="auto"/>
            </w:tcBorders>
            <w:hideMark/>
          </w:tcPr>
          <w:p w14:paraId="47FA4A15" w14:textId="77777777" w:rsidR="00184266" w:rsidRDefault="00184266">
            <w:pPr>
              <w:rPr>
                <w:bCs/>
                <w:sz w:val="26"/>
                <w:szCs w:val="26"/>
                <w:lang w:val="uk-UA" w:eastAsia="uk-UA"/>
              </w:rPr>
            </w:pPr>
            <w:r>
              <w:rPr>
                <w:bCs/>
                <w:sz w:val="26"/>
                <w:szCs w:val="26"/>
                <w:lang w:val="uk-UA" w:eastAsia="uk-UA"/>
              </w:rPr>
              <w:t>Відсоток пролікованих до загальної потреби осіб, що перебувають на обліку</w:t>
            </w:r>
          </w:p>
        </w:tc>
        <w:tc>
          <w:tcPr>
            <w:tcW w:w="992" w:type="dxa"/>
            <w:tcBorders>
              <w:top w:val="single" w:sz="4" w:space="0" w:color="auto"/>
              <w:left w:val="single" w:sz="4" w:space="0" w:color="auto"/>
              <w:bottom w:val="single" w:sz="4" w:space="0" w:color="auto"/>
              <w:right w:val="single" w:sz="4" w:space="0" w:color="auto"/>
            </w:tcBorders>
            <w:hideMark/>
          </w:tcPr>
          <w:p w14:paraId="67F8EEF4" w14:textId="77777777" w:rsidR="00184266" w:rsidRDefault="00184266">
            <w:pPr>
              <w:rPr>
                <w:bCs/>
                <w:sz w:val="26"/>
                <w:szCs w:val="26"/>
                <w:lang w:val="uk-UA" w:eastAsia="uk-UA"/>
              </w:rPr>
            </w:pPr>
            <w:r>
              <w:rPr>
                <w:bCs/>
                <w:sz w:val="26"/>
                <w:szCs w:val="26"/>
                <w:lang w:val="uk-UA" w:eastAsia="uk-UA"/>
              </w:rPr>
              <w:t>%</w:t>
            </w:r>
          </w:p>
        </w:tc>
        <w:tc>
          <w:tcPr>
            <w:tcW w:w="851" w:type="dxa"/>
            <w:tcBorders>
              <w:top w:val="single" w:sz="4" w:space="0" w:color="auto"/>
              <w:left w:val="single" w:sz="4" w:space="0" w:color="auto"/>
              <w:bottom w:val="single" w:sz="4" w:space="0" w:color="auto"/>
              <w:right w:val="single" w:sz="4" w:space="0" w:color="auto"/>
            </w:tcBorders>
            <w:hideMark/>
          </w:tcPr>
          <w:p w14:paraId="53F3F2FC" w14:textId="77777777" w:rsidR="00184266" w:rsidRDefault="00184266">
            <w:pPr>
              <w:rPr>
                <w:bCs/>
                <w:sz w:val="26"/>
                <w:szCs w:val="26"/>
                <w:lang w:val="uk-UA" w:eastAsia="uk-UA"/>
              </w:rPr>
            </w:pPr>
            <w:r>
              <w:rPr>
                <w:bCs/>
                <w:sz w:val="26"/>
                <w:szCs w:val="26"/>
                <w:lang w:val="uk-UA" w:eastAsia="uk-UA"/>
              </w:rPr>
              <w:t>300</w:t>
            </w:r>
          </w:p>
        </w:tc>
        <w:tc>
          <w:tcPr>
            <w:tcW w:w="850" w:type="dxa"/>
            <w:tcBorders>
              <w:top w:val="single" w:sz="4" w:space="0" w:color="auto"/>
              <w:left w:val="single" w:sz="4" w:space="0" w:color="auto"/>
              <w:bottom w:val="single" w:sz="4" w:space="0" w:color="auto"/>
              <w:right w:val="single" w:sz="4" w:space="0" w:color="auto"/>
            </w:tcBorders>
            <w:hideMark/>
          </w:tcPr>
          <w:p w14:paraId="50BDA069" w14:textId="77777777" w:rsidR="00184266" w:rsidRDefault="00184266">
            <w:pPr>
              <w:rPr>
                <w:bCs/>
                <w:sz w:val="26"/>
                <w:szCs w:val="26"/>
                <w:lang w:val="uk-UA" w:eastAsia="uk-UA"/>
              </w:rPr>
            </w:pPr>
            <w:r>
              <w:rPr>
                <w:bCs/>
                <w:sz w:val="26"/>
                <w:szCs w:val="26"/>
                <w:lang w:val="uk-UA" w:eastAsia="uk-UA"/>
              </w:rPr>
              <w:t>300</w:t>
            </w:r>
          </w:p>
        </w:tc>
        <w:tc>
          <w:tcPr>
            <w:tcW w:w="851" w:type="dxa"/>
            <w:tcBorders>
              <w:top w:val="single" w:sz="4" w:space="0" w:color="auto"/>
              <w:left w:val="single" w:sz="4" w:space="0" w:color="auto"/>
              <w:bottom w:val="single" w:sz="4" w:space="0" w:color="auto"/>
              <w:right w:val="single" w:sz="4" w:space="0" w:color="auto"/>
            </w:tcBorders>
            <w:hideMark/>
          </w:tcPr>
          <w:p w14:paraId="15BFC772" w14:textId="77777777" w:rsidR="00184266" w:rsidRDefault="00184266">
            <w:pPr>
              <w:rPr>
                <w:bCs/>
                <w:sz w:val="26"/>
                <w:szCs w:val="26"/>
                <w:lang w:val="uk-UA" w:eastAsia="uk-UA"/>
              </w:rPr>
            </w:pPr>
            <w:r>
              <w:rPr>
                <w:bCs/>
                <w:sz w:val="26"/>
                <w:szCs w:val="26"/>
                <w:lang w:val="uk-UA" w:eastAsia="uk-UA"/>
              </w:rPr>
              <w:t>300</w:t>
            </w:r>
          </w:p>
        </w:tc>
        <w:tc>
          <w:tcPr>
            <w:tcW w:w="851" w:type="dxa"/>
            <w:tcBorders>
              <w:top w:val="single" w:sz="4" w:space="0" w:color="auto"/>
              <w:left w:val="single" w:sz="4" w:space="0" w:color="auto"/>
              <w:bottom w:val="single" w:sz="4" w:space="0" w:color="auto"/>
              <w:right w:val="single" w:sz="4" w:space="0" w:color="auto"/>
            </w:tcBorders>
          </w:tcPr>
          <w:p w14:paraId="79531815" w14:textId="77777777" w:rsidR="00184266" w:rsidRDefault="00184266">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03CFDC43" w14:textId="77777777" w:rsidR="00184266" w:rsidRDefault="00184266">
            <w:pPr>
              <w:rPr>
                <w:bCs/>
                <w:sz w:val="26"/>
                <w:szCs w:val="26"/>
                <w:lang w:val="uk-UA" w:eastAsia="uk-UA"/>
              </w:rPr>
            </w:pPr>
          </w:p>
        </w:tc>
      </w:tr>
      <w:bookmarkEnd w:id="12"/>
    </w:tbl>
    <w:p w14:paraId="69FA0A26" w14:textId="77777777" w:rsidR="00184266" w:rsidRDefault="00184266" w:rsidP="00184266">
      <w:pPr>
        <w:spacing w:line="360" w:lineRule="auto"/>
        <w:jc w:val="both"/>
        <w:rPr>
          <w:sz w:val="28"/>
          <w:szCs w:val="28"/>
          <w:lang w:val="uk-UA"/>
        </w:rPr>
      </w:pPr>
    </w:p>
    <w:p w14:paraId="282C8F87" w14:textId="77777777" w:rsidR="004F3864" w:rsidRPr="004F3864" w:rsidRDefault="004F3864" w:rsidP="004F3864">
      <w:pPr>
        <w:overflowPunct w:val="0"/>
        <w:autoSpaceDE w:val="0"/>
        <w:autoSpaceDN w:val="0"/>
        <w:adjustRightInd w:val="0"/>
        <w:jc w:val="both"/>
        <w:rPr>
          <w:b/>
          <w:sz w:val="28"/>
          <w:szCs w:val="28"/>
          <w:lang w:val="uk-UA"/>
        </w:rPr>
      </w:pPr>
      <w:r w:rsidRPr="004F3864">
        <w:rPr>
          <w:b/>
          <w:sz w:val="28"/>
          <w:szCs w:val="28"/>
          <w:lang w:val="uk-UA"/>
        </w:rPr>
        <w:t xml:space="preserve">Керуюча справами виконавчого      </w:t>
      </w:r>
    </w:p>
    <w:p w14:paraId="38643849" w14:textId="2F9BA7D8" w:rsidR="00184266" w:rsidRPr="004F3864" w:rsidRDefault="004F3864" w:rsidP="004F3864">
      <w:pPr>
        <w:spacing w:line="360" w:lineRule="auto"/>
        <w:jc w:val="both"/>
        <w:rPr>
          <w:b/>
          <w:sz w:val="28"/>
          <w:szCs w:val="28"/>
          <w:lang w:val="uk-UA"/>
        </w:rPr>
      </w:pPr>
      <w:r w:rsidRPr="004F3864">
        <w:rPr>
          <w:b/>
          <w:sz w:val="28"/>
          <w:szCs w:val="28"/>
          <w:lang w:val="uk-UA"/>
        </w:rPr>
        <w:t xml:space="preserve">комітету Обухівської </w:t>
      </w:r>
      <w:r>
        <w:rPr>
          <w:b/>
          <w:sz w:val="28"/>
          <w:szCs w:val="28"/>
          <w:lang w:val="uk-UA"/>
        </w:rPr>
        <w:t>міс</w:t>
      </w:r>
      <w:r w:rsidR="001E2BA1">
        <w:rPr>
          <w:b/>
          <w:sz w:val="28"/>
          <w:szCs w:val="28"/>
          <w:lang w:val="uk-UA"/>
        </w:rPr>
        <w:t>ької ради         (підпис)</w:t>
      </w:r>
      <w:r>
        <w:rPr>
          <w:b/>
          <w:sz w:val="28"/>
          <w:szCs w:val="28"/>
          <w:lang w:val="uk-UA"/>
        </w:rPr>
        <w:t xml:space="preserve">    </w:t>
      </w:r>
      <w:r w:rsidRPr="004F3864">
        <w:rPr>
          <w:b/>
          <w:sz w:val="28"/>
          <w:szCs w:val="28"/>
          <w:lang w:val="uk-UA"/>
        </w:rPr>
        <w:t xml:space="preserve">    Людмила БАКАЙЧУК           </w:t>
      </w:r>
    </w:p>
    <w:p w14:paraId="08EAE377" w14:textId="77777777" w:rsidR="004F3864" w:rsidRDefault="004F3864" w:rsidP="004F3864">
      <w:pPr>
        <w:pStyle w:val="ac"/>
        <w:rPr>
          <w:b/>
          <w:sz w:val="28"/>
          <w:szCs w:val="28"/>
          <w:lang w:val="uk-UA"/>
        </w:rPr>
      </w:pPr>
    </w:p>
    <w:p w14:paraId="4313E434" w14:textId="77777777" w:rsidR="004F3864" w:rsidRDefault="00184266" w:rsidP="004F3864">
      <w:pPr>
        <w:pStyle w:val="ac"/>
        <w:rPr>
          <w:b/>
          <w:sz w:val="28"/>
          <w:szCs w:val="28"/>
          <w:lang w:val="uk-UA"/>
        </w:rPr>
      </w:pPr>
      <w:r w:rsidRPr="004F3864">
        <w:rPr>
          <w:b/>
          <w:sz w:val="28"/>
          <w:szCs w:val="28"/>
          <w:lang w:val="uk-UA"/>
        </w:rPr>
        <w:t xml:space="preserve">   Директор КНП ОМР</w:t>
      </w:r>
      <w:r w:rsidRPr="004F3864">
        <w:rPr>
          <w:b/>
          <w:sz w:val="28"/>
          <w:szCs w:val="28"/>
          <w:lang w:val="uk-UA"/>
        </w:rPr>
        <w:tab/>
      </w:r>
      <w:r w:rsidRPr="004F3864">
        <w:rPr>
          <w:b/>
          <w:sz w:val="28"/>
          <w:szCs w:val="28"/>
          <w:lang w:val="uk-UA"/>
        </w:rPr>
        <w:tab/>
      </w:r>
      <w:r w:rsidRPr="004F3864">
        <w:rPr>
          <w:b/>
          <w:sz w:val="28"/>
          <w:szCs w:val="28"/>
          <w:lang w:val="uk-UA"/>
        </w:rPr>
        <w:tab/>
      </w:r>
      <w:r w:rsidRPr="004F3864">
        <w:rPr>
          <w:b/>
          <w:sz w:val="28"/>
          <w:szCs w:val="28"/>
          <w:lang w:val="uk-UA"/>
        </w:rPr>
        <w:tab/>
      </w:r>
    </w:p>
    <w:p w14:paraId="631E84B0" w14:textId="17448721" w:rsidR="00184266" w:rsidRPr="004F3864" w:rsidRDefault="00184266" w:rsidP="004F3864">
      <w:pPr>
        <w:pStyle w:val="ac"/>
        <w:rPr>
          <w:b/>
          <w:sz w:val="28"/>
          <w:szCs w:val="28"/>
          <w:lang w:val="uk-UA"/>
        </w:rPr>
      </w:pPr>
      <w:r w:rsidRPr="004F3864">
        <w:rPr>
          <w:b/>
          <w:sz w:val="28"/>
          <w:szCs w:val="28"/>
          <w:lang w:val="uk-UA"/>
        </w:rPr>
        <w:t>«Обухівська стоматологічна поліклініка»</w:t>
      </w:r>
      <w:r w:rsidR="001E2BA1">
        <w:rPr>
          <w:b/>
          <w:sz w:val="28"/>
          <w:szCs w:val="28"/>
          <w:lang w:val="uk-UA"/>
        </w:rPr>
        <w:t xml:space="preserve">  (підпис) </w:t>
      </w:r>
      <w:bookmarkStart w:id="13" w:name="_GoBack"/>
      <w:bookmarkEnd w:id="13"/>
      <w:r w:rsidRPr="004F3864">
        <w:rPr>
          <w:b/>
          <w:sz w:val="28"/>
          <w:szCs w:val="28"/>
          <w:lang w:val="uk-UA"/>
        </w:rPr>
        <w:t xml:space="preserve">    Людмила АДАМОВА</w:t>
      </w:r>
    </w:p>
    <w:p w14:paraId="01E459D0" w14:textId="77777777" w:rsidR="00184266" w:rsidRPr="004F3864" w:rsidRDefault="00184266" w:rsidP="007038B1">
      <w:pPr>
        <w:widowControl w:val="0"/>
        <w:tabs>
          <w:tab w:val="left" w:pos="6840"/>
        </w:tabs>
        <w:suppressAutoHyphens/>
        <w:overflowPunct w:val="0"/>
        <w:autoSpaceDE w:val="0"/>
        <w:jc w:val="center"/>
        <w:rPr>
          <w:b/>
          <w:color w:val="FF0000"/>
          <w:sz w:val="28"/>
          <w:szCs w:val="28"/>
          <w:lang w:val="uk-UA"/>
        </w:rPr>
      </w:pPr>
    </w:p>
    <w:sectPr w:rsidR="00184266" w:rsidRPr="004F3864" w:rsidSect="00D6767A">
      <w:pgSz w:w="11906" w:h="16838"/>
      <w:pgMar w:top="568" w:right="707" w:bottom="142"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AA949F" w14:textId="77777777" w:rsidR="00923718" w:rsidRDefault="00923718" w:rsidP="001E2BA1">
      <w:r>
        <w:separator/>
      </w:r>
    </w:p>
  </w:endnote>
  <w:endnote w:type="continuationSeparator" w:id="0">
    <w:p w14:paraId="51C3D6AF" w14:textId="77777777" w:rsidR="00923718" w:rsidRDefault="00923718" w:rsidP="001E2B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ntiqua">
    <w:altName w:val="Corbel"/>
    <w:charset w:val="00"/>
    <w:family w:val="swiss"/>
    <w:pitch w:val="variable"/>
    <w:sig w:usb0="00000001" w:usb1="00000000" w:usb2="00000000" w:usb3="00000000" w:csb0="00000005" w:csb1="00000000"/>
  </w:font>
  <w:font w:name="Droid Sans">
    <w:altName w:val="Times New Roman"/>
    <w:charset w:val="01"/>
    <w:family w:val="auto"/>
    <w:pitch w:val="variable"/>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31A59A" w14:textId="77777777" w:rsidR="00923718" w:rsidRDefault="00923718" w:rsidP="001E2BA1">
      <w:r>
        <w:separator/>
      </w:r>
    </w:p>
  </w:footnote>
  <w:footnote w:type="continuationSeparator" w:id="0">
    <w:p w14:paraId="0596322B" w14:textId="77777777" w:rsidR="00923718" w:rsidRDefault="00923718" w:rsidP="001E2BA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C52E9D"/>
    <w:multiLevelType w:val="hybridMultilevel"/>
    <w:tmpl w:val="17EE4772"/>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 w15:restartNumberingAfterBreak="0">
    <w:nsid w:val="250021C8"/>
    <w:multiLevelType w:val="hybridMultilevel"/>
    <w:tmpl w:val="093A5D60"/>
    <w:lvl w:ilvl="0" w:tplc="9D7E5826">
      <w:start w:val="1"/>
      <w:numFmt w:val="decimal"/>
      <w:lvlText w:val="%1."/>
      <w:lvlJc w:val="left"/>
      <w:pPr>
        <w:ind w:left="780" w:hanging="360"/>
      </w:pPr>
      <w:rPr>
        <w:rFonts w:hint="default"/>
      </w:rPr>
    </w:lvl>
    <w:lvl w:ilvl="1" w:tplc="04220019" w:tentative="1">
      <w:start w:val="1"/>
      <w:numFmt w:val="lowerLetter"/>
      <w:lvlText w:val="%2."/>
      <w:lvlJc w:val="left"/>
      <w:pPr>
        <w:ind w:left="1500" w:hanging="360"/>
      </w:pPr>
    </w:lvl>
    <w:lvl w:ilvl="2" w:tplc="0422001B" w:tentative="1">
      <w:start w:val="1"/>
      <w:numFmt w:val="lowerRoman"/>
      <w:lvlText w:val="%3."/>
      <w:lvlJc w:val="right"/>
      <w:pPr>
        <w:ind w:left="2220" w:hanging="180"/>
      </w:pPr>
    </w:lvl>
    <w:lvl w:ilvl="3" w:tplc="0422000F" w:tentative="1">
      <w:start w:val="1"/>
      <w:numFmt w:val="decimal"/>
      <w:lvlText w:val="%4."/>
      <w:lvlJc w:val="left"/>
      <w:pPr>
        <w:ind w:left="2940" w:hanging="360"/>
      </w:pPr>
    </w:lvl>
    <w:lvl w:ilvl="4" w:tplc="04220019" w:tentative="1">
      <w:start w:val="1"/>
      <w:numFmt w:val="lowerLetter"/>
      <w:lvlText w:val="%5."/>
      <w:lvlJc w:val="left"/>
      <w:pPr>
        <w:ind w:left="3660" w:hanging="360"/>
      </w:pPr>
    </w:lvl>
    <w:lvl w:ilvl="5" w:tplc="0422001B" w:tentative="1">
      <w:start w:val="1"/>
      <w:numFmt w:val="lowerRoman"/>
      <w:lvlText w:val="%6."/>
      <w:lvlJc w:val="right"/>
      <w:pPr>
        <w:ind w:left="4380" w:hanging="180"/>
      </w:pPr>
    </w:lvl>
    <w:lvl w:ilvl="6" w:tplc="0422000F" w:tentative="1">
      <w:start w:val="1"/>
      <w:numFmt w:val="decimal"/>
      <w:lvlText w:val="%7."/>
      <w:lvlJc w:val="left"/>
      <w:pPr>
        <w:ind w:left="5100" w:hanging="360"/>
      </w:pPr>
    </w:lvl>
    <w:lvl w:ilvl="7" w:tplc="04220019" w:tentative="1">
      <w:start w:val="1"/>
      <w:numFmt w:val="lowerLetter"/>
      <w:lvlText w:val="%8."/>
      <w:lvlJc w:val="left"/>
      <w:pPr>
        <w:ind w:left="5820" w:hanging="360"/>
      </w:pPr>
    </w:lvl>
    <w:lvl w:ilvl="8" w:tplc="0422001B" w:tentative="1">
      <w:start w:val="1"/>
      <w:numFmt w:val="lowerRoman"/>
      <w:lvlText w:val="%9."/>
      <w:lvlJc w:val="right"/>
      <w:pPr>
        <w:ind w:left="6540" w:hanging="180"/>
      </w:pPr>
    </w:lvl>
  </w:abstractNum>
  <w:abstractNum w:abstractNumId="2" w15:restartNumberingAfterBreak="0">
    <w:nsid w:val="282968D2"/>
    <w:multiLevelType w:val="hybridMultilevel"/>
    <w:tmpl w:val="1C069392"/>
    <w:lvl w:ilvl="0" w:tplc="B55864A8">
      <w:start w:val="4"/>
      <w:numFmt w:val="bullet"/>
      <w:lvlText w:val="-"/>
      <w:lvlJc w:val="left"/>
      <w:pPr>
        <w:ind w:left="1429" w:hanging="360"/>
      </w:pPr>
      <w:rPr>
        <w:rFonts w:ascii="Times New Roman" w:eastAsia="Times New Roman"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 w15:restartNumberingAfterBreak="0">
    <w:nsid w:val="374E7A13"/>
    <w:multiLevelType w:val="hybridMultilevel"/>
    <w:tmpl w:val="D898FFAE"/>
    <w:lvl w:ilvl="0" w:tplc="9B80018C">
      <w:numFmt w:val="bullet"/>
      <w:lvlText w:val="-"/>
      <w:lvlJc w:val="left"/>
      <w:pPr>
        <w:ind w:left="927" w:hanging="360"/>
      </w:pPr>
      <w:rPr>
        <w:rFonts w:ascii="Times New Roman" w:eastAsia="Calibri" w:hAnsi="Times New Roman" w:cs="Times New Roman" w:hint="default"/>
      </w:rPr>
    </w:lvl>
    <w:lvl w:ilvl="1" w:tplc="04220003">
      <w:start w:val="1"/>
      <w:numFmt w:val="bullet"/>
      <w:lvlText w:val="o"/>
      <w:lvlJc w:val="left"/>
      <w:pPr>
        <w:ind w:left="1647" w:hanging="360"/>
      </w:pPr>
      <w:rPr>
        <w:rFonts w:ascii="Courier New" w:hAnsi="Courier New" w:cs="Courier New" w:hint="default"/>
      </w:rPr>
    </w:lvl>
    <w:lvl w:ilvl="2" w:tplc="04220005">
      <w:start w:val="1"/>
      <w:numFmt w:val="bullet"/>
      <w:lvlText w:val=""/>
      <w:lvlJc w:val="left"/>
      <w:pPr>
        <w:ind w:left="2367" w:hanging="360"/>
      </w:pPr>
      <w:rPr>
        <w:rFonts w:ascii="Wingdings" w:hAnsi="Wingdings" w:hint="default"/>
      </w:rPr>
    </w:lvl>
    <w:lvl w:ilvl="3" w:tplc="04220001">
      <w:start w:val="1"/>
      <w:numFmt w:val="bullet"/>
      <w:lvlText w:val=""/>
      <w:lvlJc w:val="left"/>
      <w:pPr>
        <w:ind w:left="3087" w:hanging="360"/>
      </w:pPr>
      <w:rPr>
        <w:rFonts w:ascii="Symbol" w:hAnsi="Symbol" w:hint="default"/>
      </w:rPr>
    </w:lvl>
    <w:lvl w:ilvl="4" w:tplc="04220003">
      <w:start w:val="1"/>
      <w:numFmt w:val="bullet"/>
      <w:lvlText w:val="o"/>
      <w:lvlJc w:val="left"/>
      <w:pPr>
        <w:ind w:left="3807" w:hanging="360"/>
      </w:pPr>
      <w:rPr>
        <w:rFonts w:ascii="Courier New" w:hAnsi="Courier New" w:cs="Courier New" w:hint="default"/>
      </w:rPr>
    </w:lvl>
    <w:lvl w:ilvl="5" w:tplc="04220005">
      <w:start w:val="1"/>
      <w:numFmt w:val="bullet"/>
      <w:lvlText w:val=""/>
      <w:lvlJc w:val="left"/>
      <w:pPr>
        <w:ind w:left="4527" w:hanging="360"/>
      </w:pPr>
      <w:rPr>
        <w:rFonts w:ascii="Wingdings" w:hAnsi="Wingdings" w:hint="default"/>
      </w:rPr>
    </w:lvl>
    <w:lvl w:ilvl="6" w:tplc="04220001">
      <w:start w:val="1"/>
      <w:numFmt w:val="bullet"/>
      <w:lvlText w:val=""/>
      <w:lvlJc w:val="left"/>
      <w:pPr>
        <w:ind w:left="5247" w:hanging="360"/>
      </w:pPr>
      <w:rPr>
        <w:rFonts w:ascii="Symbol" w:hAnsi="Symbol" w:hint="default"/>
      </w:rPr>
    </w:lvl>
    <w:lvl w:ilvl="7" w:tplc="04220003">
      <w:start w:val="1"/>
      <w:numFmt w:val="bullet"/>
      <w:lvlText w:val="o"/>
      <w:lvlJc w:val="left"/>
      <w:pPr>
        <w:ind w:left="5967" w:hanging="360"/>
      </w:pPr>
      <w:rPr>
        <w:rFonts w:ascii="Courier New" w:hAnsi="Courier New" w:cs="Courier New" w:hint="default"/>
      </w:rPr>
    </w:lvl>
    <w:lvl w:ilvl="8" w:tplc="04220005">
      <w:start w:val="1"/>
      <w:numFmt w:val="bullet"/>
      <w:lvlText w:val=""/>
      <w:lvlJc w:val="left"/>
      <w:pPr>
        <w:ind w:left="6687" w:hanging="360"/>
      </w:pPr>
      <w:rPr>
        <w:rFonts w:ascii="Wingdings" w:hAnsi="Wingdings" w:hint="default"/>
      </w:rPr>
    </w:lvl>
  </w:abstractNum>
  <w:abstractNum w:abstractNumId="4" w15:restartNumberingAfterBreak="0">
    <w:nsid w:val="3CCD4910"/>
    <w:multiLevelType w:val="hybridMultilevel"/>
    <w:tmpl w:val="FFAE7910"/>
    <w:lvl w:ilvl="0" w:tplc="B55864A8">
      <w:start w:val="4"/>
      <w:numFmt w:val="bullet"/>
      <w:lvlText w:val="-"/>
      <w:lvlJc w:val="left"/>
      <w:pPr>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3E934E76"/>
    <w:multiLevelType w:val="hybridMultilevel"/>
    <w:tmpl w:val="4F22339E"/>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6" w15:restartNumberingAfterBreak="0">
    <w:nsid w:val="52500F24"/>
    <w:multiLevelType w:val="hybridMultilevel"/>
    <w:tmpl w:val="FA20210C"/>
    <w:lvl w:ilvl="0" w:tplc="B55864A8">
      <w:start w:val="4"/>
      <w:numFmt w:val="bullet"/>
      <w:lvlText w:val="-"/>
      <w:lvlJc w:val="left"/>
      <w:pPr>
        <w:ind w:left="1500" w:hanging="360"/>
      </w:pPr>
      <w:rPr>
        <w:rFonts w:ascii="Times New Roman" w:eastAsia="Times New Roman" w:hAnsi="Times New Roman" w:cs="Times New Roman" w:hint="default"/>
      </w:rPr>
    </w:lvl>
    <w:lvl w:ilvl="1" w:tplc="04220003" w:tentative="1">
      <w:start w:val="1"/>
      <w:numFmt w:val="bullet"/>
      <w:lvlText w:val="o"/>
      <w:lvlJc w:val="left"/>
      <w:pPr>
        <w:ind w:left="2220" w:hanging="360"/>
      </w:pPr>
      <w:rPr>
        <w:rFonts w:ascii="Courier New" w:hAnsi="Courier New" w:cs="Courier New" w:hint="default"/>
      </w:rPr>
    </w:lvl>
    <w:lvl w:ilvl="2" w:tplc="04220005" w:tentative="1">
      <w:start w:val="1"/>
      <w:numFmt w:val="bullet"/>
      <w:lvlText w:val=""/>
      <w:lvlJc w:val="left"/>
      <w:pPr>
        <w:ind w:left="2940" w:hanging="360"/>
      </w:pPr>
      <w:rPr>
        <w:rFonts w:ascii="Wingdings" w:hAnsi="Wingdings" w:hint="default"/>
      </w:rPr>
    </w:lvl>
    <w:lvl w:ilvl="3" w:tplc="04220001" w:tentative="1">
      <w:start w:val="1"/>
      <w:numFmt w:val="bullet"/>
      <w:lvlText w:val=""/>
      <w:lvlJc w:val="left"/>
      <w:pPr>
        <w:ind w:left="3660" w:hanging="360"/>
      </w:pPr>
      <w:rPr>
        <w:rFonts w:ascii="Symbol" w:hAnsi="Symbol" w:hint="default"/>
      </w:rPr>
    </w:lvl>
    <w:lvl w:ilvl="4" w:tplc="04220003" w:tentative="1">
      <w:start w:val="1"/>
      <w:numFmt w:val="bullet"/>
      <w:lvlText w:val="o"/>
      <w:lvlJc w:val="left"/>
      <w:pPr>
        <w:ind w:left="4380" w:hanging="360"/>
      </w:pPr>
      <w:rPr>
        <w:rFonts w:ascii="Courier New" w:hAnsi="Courier New" w:cs="Courier New" w:hint="default"/>
      </w:rPr>
    </w:lvl>
    <w:lvl w:ilvl="5" w:tplc="04220005" w:tentative="1">
      <w:start w:val="1"/>
      <w:numFmt w:val="bullet"/>
      <w:lvlText w:val=""/>
      <w:lvlJc w:val="left"/>
      <w:pPr>
        <w:ind w:left="5100" w:hanging="360"/>
      </w:pPr>
      <w:rPr>
        <w:rFonts w:ascii="Wingdings" w:hAnsi="Wingdings" w:hint="default"/>
      </w:rPr>
    </w:lvl>
    <w:lvl w:ilvl="6" w:tplc="04220001" w:tentative="1">
      <w:start w:val="1"/>
      <w:numFmt w:val="bullet"/>
      <w:lvlText w:val=""/>
      <w:lvlJc w:val="left"/>
      <w:pPr>
        <w:ind w:left="5820" w:hanging="360"/>
      </w:pPr>
      <w:rPr>
        <w:rFonts w:ascii="Symbol" w:hAnsi="Symbol" w:hint="default"/>
      </w:rPr>
    </w:lvl>
    <w:lvl w:ilvl="7" w:tplc="04220003" w:tentative="1">
      <w:start w:val="1"/>
      <w:numFmt w:val="bullet"/>
      <w:lvlText w:val="o"/>
      <w:lvlJc w:val="left"/>
      <w:pPr>
        <w:ind w:left="6540" w:hanging="360"/>
      </w:pPr>
      <w:rPr>
        <w:rFonts w:ascii="Courier New" w:hAnsi="Courier New" w:cs="Courier New" w:hint="default"/>
      </w:rPr>
    </w:lvl>
    <w:lvl w:ilvl="8" w:tplc="04220005" w:tentative="1">
      <w:start w:val="1"/>
      <w:numFmt w:val="bullet"/>
      <w:lvlText w:val=""/>
      <w:lvlJc w:val="left"/>
      <w:pPr>
        <w:ind w:left="7260" w:hanging="360"/>
      </w:pPr>
      <w:rPr>
        <w:rFonts w:ascii="Wingdings" w:hAnsi="Wingdings" w:hint="default"/>
      </w:rPr>
    </w:lvl>
  </w:abstractNum>
  <w:num w:numId="1">
    <w:abstractNumId w:val="3"/>
  </w:num>
  <w:num w:numId="2">
    <w:abstractNumId w:val="6"/>
  </w:num>
  <w:num w:numId="3">
    <w:abstractNumId w:val="2"/>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F5E"/>
    <w:rsid w:val="00005ED8"/>
    <w:rsid w:val="00060C0F"/>
    <w:rsid w:val="00061C9C"/>
    <w:rsid w:val="000739B7"/>
    <w:rsid w:val="00081F62"/>
    <w:rsid w:val="0009291F"/>
    <w:rsid w:val="000C46B2"/>
    <w:rsid w:val="000F0240"/>
    <w:rsid w:val="000F5DD5"/>
    <w:rsid w:val="00101B7A"/>
    <w:rsid w:val="0011081A"/>
    <w:rsid w:val="0011380C"/>
    <w:rsid w:val="001410A9"/>
    <w:rsid w:val="00164CC6"/>
    <w:rsid w:val="00184266"/>
    <w:rsid w:val="00192271"/>
    <w:rsid w:val="001B0BE5"/>
    <w:rsid w:val="001C34D8"/>
    <w:rsid w:val="001C3F05"/>
    <w:rsid w:val="001E2BA1"/>
    <w:rsid w:val="001E51EE"/>
    <w:rsid w:val="0020748C"/>
    <w:rsid w:val="002454F8"/>
    <w:rsid w:val="002B31C6"/>
    <w:rsid w:val="00325B39"/>
    <w:rsid w:val="00336AEC"/>
    <w:rsid w:val="00373F56"/>
    <w:rsid w:val="003772CB"/>
    <w:rsid w:val="00380B5B"/>
    <w:rsid w:val="0038254A"/>
    <w:rsid w:val="00391B62"/>
    <w:rsid w:val="003B6758"/>
    <w:rsid w:val="003E4038"/>
    <w:rsid w:val="00413412"/>
    <w:rsid w:val="004153A9"/>
    <w:rsid w:val="00435669"/>
    <w:rsid w:val="00472495"/>
    <w:rsid w:val="00481643"/>
    <w:rsid w:val="0048214F"/>
    <w:rsid w:val="00486AA7"/>
    <w:rsid w:val="00496B90"/>
    <w:rsid w:val="004A7C56"/>
    <w:rsid w:val="004C39E5"/>
    <w:rsid w:val="004F3864"/>
    <w:rsid w:val="004F4CC2"/>
    <w:rsid w:val="005227C6"/>
    <w:rsid w:val="005301C7"/>
    <w:rsid w:val="00551F1F"/>
    <w:rsid w:val="00556B5F"/>
    <w:rsid w:val="0057256E"/>
    <w:rsid w:val="005A05DE"/>
    <w:rsid w:val="005C66F7"/>
    <w:rsid w:val="005D0B4B"/>
    <w:rsid w:val="005E75D7"/>
    <w:rsid w:val="006071B6"/>
    <w:rsid w:val="006117E2"/>
    <w:rsid w:val="0067735F"/>
    <w:rsid w:val="006D42AC"/>
    <w:rsid w:val="006E228D"/>
    <w:rsid w:val="006F396B"/>
    <w:rsid w:val="007038B1"/>
    <w:rsid w:val="007217D8"/>
    <w:rsid w:val="00753AC8"/>
    <w:rsid w:val="007A147B"/>
    <w:rsid w:val="007A1613"/>
    <w:rsid w:val="007B12E0"/>
    <w:rsid w:val="007D7D67"/>
    <w:rsid w:val="007F7774"/>
    <w:rsid w:val="0080737D"/>
    <w:rsid w:val="0089322C"/>
    <w:rsid w:val="008A13EC"/>
    <w:rsid w:val="008A7951"/>
    <w:rsid w:val="008B64A2"/>
    <w:rsid w:val="008E4FB3"/>
    <w:rsid w:val="00923718"/>
    <w:rsid w:val="00931FDE"/>
    <w:rsid w:val="009365FC"/>
    <w:rsid w:val="00943317"/>
    <w:rsid w:val="00954999"/>
    <w:rsid w:val="00955DF9"/>
    <w:rsid w:val="009A045B"/>
    <w:rsid w:val="009B23F7"/>
    <w:rsid w:val="009C68AA"/>
    <w:rsid w:val="009E3DE6"/>
    <w:rsid w:val="009E59E6"/>
    <w:rsid w:val="009E783C"/>
    <w:rsid w:val="00A453E6"/>
    <w:rsid w:val="00A56A30"/>
    <w:rsid w:val="00A65B67"/>
    <w:rsid w:val="00A73C77"/>
    <w:rsid w:val="00A8395F"/>
    <w:rsid w:val="00AC7E73"/>
    <w:rsid w:val="00AE74F8"/>
    <w:rsid w:val="00AE7A6C"/>
    <w:rsid w:val="00B15BAC"/>
    <w:rsid w:val="00B245ED"/>
    <w:rsid w:val="00B316F5"/>
    <w:rsid w:val="00B5531F"/>
    <w:rsid w:val="00B60F32"/>
    <w:rsid w:val="00B760B2"/>
    <w:rsid w:val="00B95951"/>
    <w:rsid w:val="00C12F7A"/>
    <w:rsid w:val="00C133C3"/>
    <w:rsid w:val="00C20680"/>
    <w:rsid w:val="00C536F2"/>
    <w:rsid w:val="00C62D59"/>
    <w:rsid w:val="00CD22B7"/>
    <w:rsid w:val="00CE6279"/>
    <w:rsid w:val="00D2211A"/>
    <w:rsid w:val="00D30E14"/>
    <w:rsid w:val="00D64EBA"/>
    <w:rsid w:val="00D6767A"/>
    <w:rsid w:val="00D835EF"/>
    <w:rsid w:val="00D8567A"/>
    <w:rsid w:val="00D96783"/>
    <w:rsid w:val="00DA0C08"/>
    <w:rsid w:val="00DA551E"/>
    <w:rsid w:val="00DC7754"/>
    <w:rsid w:val="00DD6B10"/>
    <w:rsid w:val="00E02587"/>
    <w:rsid w:val="00E25122"/>
    <w:rsid w:val="00E97DCA"/>
    <w:rsid w:val="00EC2947"/>
    <w:rsid w:val="00EC3908"/>
    <w:rsid w:val="00ED2334"/>
    <w:rsid w:val="00F32AD2"/>
    <w:rsid w:val="00F60F5E"/>
    <w:rsid w:val="00F77BA0"/>
    <w:rsid w:val="00F77F40"/>
    <w:rsid w:val="00F84C4E"/>
    <w:rsid w:val="00F971B5"/>
    <w:rsid w:val="00FE0F0A"/>
    <w:rsid w:val="00FF2A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DE714"/>
  <w15:docId w15:val="{953ED262-43F4-4DF4-BB70-C0888FC7A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0F5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60F5E"/>
    <w:pPr>
      <w:ind w:left="720"/>
      <w:contextualSpacing/>
    </w:pPr>
  </w:style>
  <w:style w:type="paragraph" w:styleId="a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6"/>
    <w:unhideWhenUsed/>
    <w:qFormat/>
    <w:rsid w:val="00F60F5E"/>
    <w:pPr>
      <w:spacing w:before="100" w:beforeAutospacing="1" w:after="100" w:afterAutospacing="1"/>
    </w:pPr>
  </w:style>
  <w:style w:type="character" w:customStyle="1" w:styleId="a4">
    <w:name w:val="Абзац списка Знак"/>
    <w:basedOn w:val="a0"/>
    <w:link w:val="a3"/>
    <w:uiPriority w:val="34"/>
    <w:locked/>
    <w:rsid w:val="00F60F5E"/>
    <w:rPr>
      <w:rFonts w:ascii="Times New Roman" w:eastAsia="Times New Roman" w:hAnsi="Times New Roman" w:cs="Times New Roman"/>
      <w:sz w:val="24"/>
      <w:szCs w:val="24"/>
      <w:lang w:eastAsia="ru-RU"/>
    </w:rPr>
  </w:style>
  <w:style w:type="character" w:customStyle="1" w:styleId="a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5"/>
    <w:locked/>
    <w:rsid w:val="00F60F5E"/>
    <w:rPr>
      <w:rFonts w:ascii="Times New Roman" w:eastAsia="Times New Roman" w:hAnsi="Times New Roman" w:cs="Times New Roman"/>
      <w:sz w:val="24"/>
      <w:szCs w:val="24"/>
      <w:lang w:eastAsia="ru-RU"/>
    </w:rPr>
  </w:style>
  <w:style w:type="character" w:customStyle="1" w:styleId="a7">
    <w:name w:val="Основной текст_"/>
    <w:basedOn w:val="a0"/>
    <w:link w:val="1"/>
    <w:rsid w:val="00A8395F"/>
    <w:rPr>
      <w:rFonts w:ascii="Times New Roman" w:eastAsia="Times New Roman" w:hAnsi="Times New Roman" w:cs="Times New Roman"/>
      <w:spacing w:val="10"/>
      <w:sz w:val="26"/>
      <w:szCs w:val="26"/>
      <w:shd w:val="clear" w:color="auto" w:fill="FFFFFF"/>
    </w:rPr>
  </w:style>
  <w:style w:type="paragraph" w:customStyle="1" w:styleId="1">
    <w:name w:val="Основной текст1"/>
    <w:basedOn w:val="a"/>
    <w:link w:val="a7"/>
    <w:rsid w:val="00A8395F"/>
    <w:pPr>
      <w:widowControl w:val="0"/>
      <w:shd w:val="clear" w:color="auto" w:fill="FFFFFF"/>
      <w:spacing w:after="240" w:line="0" w:lineRule="atLeast"/>
      <w:jc w:val="both"/>
    </w:pPr>
    <w:rPr>
      <w:spacing w:val="10"/>
      <w:sz w:val="26"/>
      <w:szCs w:val="26"/>
      <w:lang w:eastAsia="en-US"/>
    </w:rPr>
  </w:style>
  <w:style w:type="paragraph" w:customStyle="1" w:styleId="10">
    <w:name w:val="Абзац списка1"/>
    <w:basedOn w:val="a"/>
    <w:rsid w:val="005A05DE"/>
    <w:pPr>
      <w:ind w:left="720"/>
      <w:contextualSpacing/>
    </w:pPr>
    <w:rPr>
      <w:rFonts w:eastAsia="Calibri"/>
      <w:sz w:val="20"/>
      <w:szCs w:val="20"/>
    </w:rPr>
  </w:style>
  <w:style w:type="character" w:styleId="a8">
    <w:name w:val="Hyperlink"/>
    <w:uiPriority w:val="99"/>
    <w:rsid w:val="005A05DE"/>
    <w:rPr>
      <w:color w:val="0000FF"/>
      <w:u w:val="single"/>
    </w:rPr>
  </w:style>
  <w:style w:type="paragraph" w:styleId="a9">
    <w:name w:val="Balloon Text"/>
    <w:basedOn w:val="a"/>
    <w:link w:val="aa"/>
    <w:uiPriority w:val="99"/>
    <w:semiHidden/>
    <w:unhideWhenUsed/>
    <w:rsid w:val="00A73C77"/>
    <w:rPr>
      <w:rFonts w:ascii="Segoe UI" w:hAnsi="Segoe UI" w:cs="Segoe UI"/>
      <w:sz w:val="18"/>
      <w:szCs w:val="18"/>
    </w:rPr>
  </w:style>
  <w:style w:type="character" w:customStyle="1" w:styleId="aa">
    <w:name w:val="Текст выноски Знак"/>
    <w:basedOn w:val="a0"/>
    <w:link w:val="a9"/>
    <w:uiPriority w:val="99"/>
    <w:semiHidden/>
    <w:rsid w:val="00A73C77"/>
    <w:rPr>
      <w:rFonts w:ascii="Segoe UI" w:eastAsia="Times New Roman" w:hAnsi="Segoe UI" w:cs="Segoe UI"/>
      <w:sz w:val="18"/>
      <w:szCs w:val="18"/>
      <w:lang w:eastAsia="ru-RU"/>
    </w:rPr>
  </w:style>
  <w:style w:type="table" w:customStyle="1" w:styleId="11">
    <w:name w:val="Сетка таблицы1"/>
    <w:basedOn w:val="a1"/>
    <w:uiPriority w:val="59"/>
    <w:rsid w:val="009E59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b">
    <w:name w:val="Table Grid"/>
    <w:basedOn w:val="a1"/>
    <w:uiPriority w:val="39"/>
    <w:rsid w:val="00164CC6"/>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 Spacing"/>
    <w:qFormat/>
    <w:rsid w:val="0009291F"/>
    <w:pPr>
      <w:spacing w:after="0" w:line="240" w:lineRule="auto"/>
    </w:pPr>
    <w:rPr>
      <w:rFonts w:ascii="Times New Roman" w:eastAsia="Times New Roman" w:hAnsi="Times New Roman" w:cs="Times New Roman"/>
      <w:sz w:val="24"/>
      <w:szCs w:val="24"/>
      <w:lang w:eastAsia="ru-RU"/>
    </w:rPr>
  </w:style>
  <w:style w:type="paragraph" w:customStyle="1" w:styleId="ad">
    <w:name w:val="Назва документа"/>
    <w:basedOn w:val="a"/>
    <w:next w:val="a"/>
    <w:rsid w:val="00184266"/>
    <w:pPr>
      <w:keepNext/>
      <w:keepLines/>
      <w:spacing w:before="240" w:after="240"/>
      <w:jc w:val="center"/>
    </w:pPr>
    <w:rPr>
      <w:rFonts w:ascii="Antiqua" w:hAnsi="Antiqua"/>
      <w:b/>
      <w:sz w:val="26"/>
      <w:szCs w:val="20"/>
      <w:lang w:val="uk-UA"/>
    </w:rPr>
  </w:style>
  <w:style w:type="paragraph" w:customStyle="1" w:styleId="ae">
    <w:name w:val="Нормальний текст"/>
    <w:basedOn w:val="a"/>
    <w:rsid w:val="00184266"/>
    <w:pPr>
      <w:spacing w:before="120"/>
      <w:ind w:firstLine="567"/>
    </w:pPr>
    <w:rPr>
      <w:rFonts w:ascii="Antiqua" w:hAnsi="Antiqua"/>
      <w:sz w:val="26"/>
      <w:szCs w:val="20"/>
      <w:lang w:val="uk-UA"/>
    </w:rPr>
  </w:style>
  <w:style w:type="paragraph" w:styleId="af">
    <w:name w:val="header"/>
    <w:basedOn w:val="a"/>
    <w:link w:val="af0"/>
    <w:uiPriority w:val="99"/>
    <w:unhideWhenUsed/>
    <w:rsid w:val="001E2BA1"/>
    <w:pPr>
      <w:tabs>
        <w:tab w:val="center" w:pos="4819"/>
        <w:tab w:val="right" w:pos="9639"/>
      </w:tabs>
    </w:pPr>
  </w:style>
  <w:style w:type="character" w:customStyle="1" w:styleId="af0">
    <w:name w:val="Верхний колонтитул Знак"/>
    <w:basedOn w:val="a0"/>
    <w:link w:val="af"/>
    <w:uiPriority w:val="99"/>
    <w:rsid w:val="001E2BA1"/>
    <w:rPr>
      <w:rFonts w:ascii="Times New Roman" w:eastAsia="Times New Roman" w:hAnsi="Times New Roman" w:cs="Times New Roman"/>
      <w:sz w:val="24"/>
      <w:szCs w:val="24"/>
      <w:lang w:eastAsia="ru-RU"/>
    </w:rPr>
  </w:style>
  <w:style w:type="paragraph" w:styleId="af1">
    <w:name w:val="footer"/>
    <w:basedOn w:val="a"/>
    <w:link w:val="af2"/>
    <w:uiPriority w:val="99"/>
    <w:unhideWhenUsed/>
    <w:rsid w:val="001E2BA1"/>
    <w:pPr>
      <w:tabs>
        <w:tab w:val="center" w:pos="4819"/>
        <w:tab w:val="right" w:pos="9639"/>
      </w:tabs>
    </w:pPr>
  </w:style>
  <w:style w:type="character" w:customStyle="1" w:styleId="af2">
    <w:name w:val="Нижний колонтитул Знак"/>
    <w:basedOn w:val="a0"/>
    <w:link w:val="af1"/>
    <w:uiPriority w:val="99"/>
    <w:rsid w:val="001E2BA1"/>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137330">
      <w:bodyDiv w:val="1"/>
      <w:marLeft w:val="0"/>
      <w:marRight w:val="0"/>
      <w:marTop w:val="0"/>
      <w:marBottom w:val="0"/>
      <w:divBdr>
        <w:top w:val="none" w:sz="0" w:space="0" w:color="auto"/>
        <w:left w:val="none" w:sz="0" w:space="0" w:color="auto"/>
        <w:bottom w:val="none" w:sz="0" w:space="0" w:color="auto"/>
        <w:right w:val="none" w:sz="0" w:space="0" w:color="auto"/>
      </w:divBdr>
    </w:div>
    <w:div w:id="216867941">
      <w:bodyDiv w:val="1"/>
      <w:marLeft w:val="0"/>
      <w:marRight w:val="0"/>
      <w:marTop w:val="0"/>
      <w:marBottom w:val="0"/>
      <w:divBdr>
        <w:top w:val="none" w:sz="0" w:space="0" w:color="auto"/>
        <w:left w:val="none" w:sz="0" w:space="0" w:color="auto"/>
        <w:bottom w:val="none" w:sz="0" w:space="0" w:color="auto"/>
        <w:right w:val="none" w:sz="0" w:space="0" w:color="auto"/>
      </w:divBdr>
    </w:div>
    <w:div w:id="701595034">
      <w:bodyDiv w:val="1"/>
      <w:marLeft w:val="0"/>
      <w:marRight w:val="0"/>
      <w:marTop w:val="0"/>
      <w:marBottom w:val="0"/>
      <w:divBdr>
        <w:top w:val="none" w:sz="0" w:space="0" w:color="auto"/>
        <w:left w:val="none" w:sz="0" w:space="0" w:color="auto"/>
        <w:bottom w:val="none" w:sz="0" w:space="0" w:color="auto"/>
        <w:right w:val="none" w:sz="0" w:space="0" w:color="auto"/>
      </w:divBdr>
    </w:div>
    <w:div w:id="864055862">
      <w:bodyDiv w:val="1"/>
      <w:marLeft w:val="0"/>
      <w:marRight w:val="0"/>
      <w:marTop w:val="0"/>
      <w:marBottom w:val="0"/>
      <w:divBdr>
        <w:top w:val="none" w:sz="0" w:space="0" w:color="auto"/>
        <w:left w:val="none" w:sz="0" w:space="0" w:color="auto"/>
        <w:bottom w:val="none" w:sz="0" w:space="0" w:color="auto"/>
        <w:right w:val="none" w:sz="0" w:space="0" w:color="auto"/>
      </w:divBdr>
    </w:div>
    <w:div w:id="1035617490">
      <w:bodyDiv w:val="1"/>
      <w:marLeft w:val="0"/>
      <w:marRight w:val="0"/>
      <w:marTop w:val="0"/>
      <w:marBottom w:val="0"/>
      <w:divBdr>
        <w:top w:val="none" w:sz="0" w:space="0" w:color="auto"/>
        <w:left w:val="none" w:sz="0" w:space="0" w:color="auto"/>
        <w:bottom w:val="none" w:sz="0" w:space="0" w:color="auto"/>
        <w:right w:val="none" w:sz="0" w:space="0" w:color="auto"/>
      </w:divBdr>
    </w:div>
    <w:div w:id="1158033382">
      <w:bodyDiv w:val="1"/>
      <w:marLeft w:val="0"/>
      <w:marRight w:val="0"/>
      <w:marTop w:val="0"/>
      <w:marBottom w:val="0"/>
      <w:divBdr>
        <w:top w:val="none" w:sz="0" w:space="0" w:color="auto"/>
        <w:left w:val="none" w:sz="0" w:space="0" w:color="auto"/>
        <w:bottom w:val="none" w:sz="0" w:space="0" w:color="auto"/>
        <w:right w:val="none" w:sz="0" w:space="0" w:color="auto"/>
      </w:divBdr>
    </w:div>
    <w:div w:id="1370570778">
      <w:bodyDiv w:val="1"/>
      <w:marLeft w:val="0"/>
      <w:marRight w:val="0"/>
      <w:marTop w:val="0"/>
      <w:marBottom w:val="0"/>
      <w:divBdr>
        <w:top w:val="none" w:sz="0" w:space="0" w:color="auto"/>
        <w:left w:val="none" w:sz="0" w:space="0" w:color="auto"/>
        <w:bottom w:val="none" w:sz="0" w:space="0" w:color="auto"/>
        <w:right w:val="none" w:sz="0" w:space="0" w:color="auto"/>
      </w:divBdr>
    </w:div>
    <w:div w:id="1804276983">
      <w:bodyDiv w:val="1"/>
      <w:marLeft w:val="0"/>
      <w:marRight w:val="0"/>
      <w:marTop w:val="0"/>
      <w:marBottom w:val="0"/>
      <w:divBdr>
        <w:top w:val="none" w:sz="0" w:space="0" w:color="auto"/>
        <w:left w:val="none" w:sz="0" w:space="0" w:color="auto"/>
        <w:bottom w:val="none" w:sz="0" w:space="0" w:color="auto"/>
        <w:right w:val="none" w:sz="0" w:space="0" w:color="auto"/>
      </w:divBdr>
    </w:div>
    <w:div w:id="2018848572">
      <w:bodyDiv w:val="1"/>
      <w:marLeft w:val="0"/>
      <w:marRight w:val="0"/>
      <w:marTop w:val="0"/>
      <w:marBottom w:val="0"/>
      <w:divBdr>
        <w:top w:val="none" w:sz="0" w:space="0" w:color="auto"/>
        <w:left w:val="none" w:sz="0" w:space="0" w:color="auto"/>
        <w:bottom w:val="none" w:sz="0" w:space="0" w:color="auto"/>
        <w:right w:val="none" w:sz="0" w:space="0" w:color="auto"/>
      </w:divBdr>
    </w:div>
    <w:div w:id="2116559958">
      <w:bodyDiv w:val="1"/>
      <w:marLeft w:val="0"/>
      <w:marRight w:val="0"/>
      <w:marTop w:val="0"/>
      <w:marBottom w:val="0"/>
      <w:divBdr>
        <w:top w:val="none" w:sz="0" w:space="0" w:color="auto"/>
        <w:left w:val="none" w:sz="0" w:space="0" w:color="auto"/>
        <w:bottom w:val="none" w:sz="0" w:space="0" w:color="auto"/>
        <w:right w:val="none" w:sz="0" w:space="0" w:color="auto"/>
      </w:divBdr>
    </w:div>
    <w:div w:id="2131049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CF2C37-0200-4A99-A54F-A035AB5D0D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11917</Words>
  <Characters>6793</Characters>
  <Application>Microsoft Office Word</Application>
  <DocSecurity>0</DocSecurity>
  <Lines>56</Lines>
  <Paragraphs>37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18673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W7</dc:creator>
  <cp:lastModifiedBy>user13</cp:lastModifiedBy>
  <cp:revision>28</cp:revision>
  <cp:lastPrinted>2025-12-12T10:16:00Z</cp:lastPrinted>
  <dcterms:created xsi:type="dcterms:W3CDTF">2025-12-08T13:39:00Z</dcterms:created>
  <dcterms:modified xsi:type="dcterms:W3CDTF">2025-12-22T12:05:00Z</dcterms:modified>
</cp:coreProperties>
</file>