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ABC" w:rsidRDefault="001916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35242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2001" r="1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4ABC" w:rsidRDefault="0019160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:rsidR="00A14ABC" w:rsidRDefault="0019160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КИЇВСЬКОЇ ОБЛАСТІ</w:t>
      </w:r>
    </w:p>
    <w:p w:rsidR="00A14ABC" w:rsidRDefault="0019160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A14ABC" w:rsidRDefault="00D562E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РІШЕННЯ </w:t>
      </w:r>
    </w:p>
    <w:p w:rsidR="00A14ABC" w:rsidRDefault="0019160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A14ABC" w:rsidRDefault="0019160E">
      <w:pPr>
        <w:widowControl w:val="0"/>
        <w:spacing w:after="0" w:line="240" w:lineRule="exact"/>
        <w:ind w:left="567" w:hanging="567"/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>ві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 xml:space="preserve">д </w:t>
      </w:r>
      <w:r w:rsidR="00D562EE"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>20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 xml:space="preserve">  липня 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2026 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ку   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ab/>
        <w:t xml:space="preserve"> </w:t>
      </w:r>
      <w:r>
        <w:rPr>
          <w:noProof/>
          <w:lang w:val="uk-UA" w:eastAsia="uk-UA"/>
        </w:rPr>
        <mc:AlternateContent>
          <mc:Choice Requires="wps">
            <w:drawing>
              <wp:anchor distT="0" distB="277495" distL="63500" distR="63500" simplePos="0" relativeHeight="251657216" behindDoc="0" locked="0" layoutInCell="0" allowOverlap="1">
                <wp:simplePos x="0" y="0"/>
                <wp:positionH relativeFrom="margin">
                  <wp:posOffset>5010150</wp:posOffset>
                </wp:positionH>
                <wp:positionV relativeFrom="paragraph">
                  <wp:posOffset>24130</wp:posOffset>
                </wp:positionV>
                <wp:extent cx="1060450" cy="152400"/>
                <wp:effectExtent l="0" t="0" r="0" b="0"/>
                <wp:wrapSquare wrapText="bothSides"/>
                <wp:docPr id="2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560" cy="152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A14ABC" w:rsidRDefault="0019160E">
                            <w:pPr>
                              <w:pStyle w:val="1"/>
                              <w:shd w:val="clear" w:color="auto" w:fill="auto"/>
                              <w:spacing w:after="0" w:line="240" w:lineRule="exact"/>
                              <w:ind w:left="839" w:hanging="739"/>
                              <w:jc w:val="left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lang w:val="uk-UA"/>
                              </w:rPr>
                              <w:t xml:space="preserve">     </w:t>
                            </w:r>
                            <w:r>
                              <w:rPr>
                                <w:color w:val="000000"/>
                              </w:rPr>
                              <w:t>№</w:t>
                            </w:r>
                            <w:r>
                              <w:rPr>
                                <w:color w:val="000000"/>
                                <w:lang w:val="uk-UA"/>
                              </w:rPr>
                              <w:t>279____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stroked="f" o:allowincell="f" style="position:absolute;margin-left:394.5pt;margin-top:1.9pt;width:83.45pt;height:11.95pt;mso-wrap-style:square;v-text-anchor:top;mso-position-horizontal-relative:margin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1"/>
                        <w:shd w:val="clear" w:color="auto" w:fill="auto"/>
                        <w:spacing w:lineRule="exact" w:line="240" w:before="0" w:after="0"/>
                        <w:ind w:hanging="739" w:start="839"/>
                        <w:jc w:val="start"/>
                        <w:rPr>
                          <w:lang w:val="uk-UA"/>
                        </w:rPr>
                      </w:pPr>
                      <w:r>
                        <w:rPr>
                          <w:color w:val="000000"/>
                          <w:lang w:val="uk-UA"/>
                        </w:rPr>
                        <w:t xml:space="preserve">     </w:t>
                      </w:r>
                      <w:r>
                        <w:rPr>
                          <w:color w:val="000000"/>
                        </w:rPr>
                        <w:t>№</w:t>
                      </w:r>
                      <w:r>
                        <w:rPr>
                          <w:color w:val="000000"/>
                          <w:lang w:val="uk-UA"/>
                        </w:rPr>
                        <w:t>279____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>місто</w:t>
      </w:r>
      <w:r w:rsidR="00D562EE"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 xml:space="preserve"> Обухів                       №389</w:t>
      </w:r>
      <w:r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 xml:space="preserve">                                                                 </w:t>
      </w:r>
    </w:p>
    <w:p w:rsidR="00A14ABC" w:rsidRDefault="00A14ABC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A14ABC" w:rsidRDefault="0019160E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Про затвердження тарифів на платні послуги з медичного обслуговування Комунального некомерційного підприємства Обухівської міської ради «Обухівська багатопрофільна лікарня інтенсивного лікування»</w:t>
      </w:r>
      <w:bookmarkStart w:id="0" w:name="_Hlk210725671"/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bookmarkEnd w:id="0"/>
    </w:p>
    <w:p w:rsidR="00A14ABC" w:rsidRDefault="00A14AB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A14ABC" w:rsidRDefault="0019160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Розглянувши подання директора Комунального некомерційного підприємства Обухівської міської ради «Обухівська багатопрофільна лікарня інтенсивного лікування»  від 06.07.2026 № 986, щодо затвердження тарифів на платні послуги з медичного обслуговування, які надаватиме Комунальне некомерційне підприємство Обухівської міської ради «Обухівська багатопрофільна лікарня інтенсивного лікування», відповідно до підпункту 2 пункту «а» статті 28 Закону України «Про місцеве самоврядування в Україні», частини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девʼятої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статті 18 Закону України «Основи законодавства України про охорону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здоровʼя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», Методики розрахунку вартості послуг з медичного обслуговування, затверджена постановою Кабінету Міністрів України від 27.12.2017 № 1075, постанови Кабінету Міністрів України від 05 липня 2024 року № 781 «Деякі питання надання медичних та інших послуг за плату від юридичних і фізичних осіб», статті 3 Статуту Комунального некомерційного підприємства Обухівської міської ради «Обухівська багатопрофільна лікарня інтенсивного лікування», з метою впорядкування надання платних медичних послуг </w:t>
      </w:r>
    </w:p>
    <w:p w:rsidR="00A14ABC" w:rsidRDefault="00A14AB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A14ABC" w:rsidRDefault="0019160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ВИКОНАВЧИЙ КОМІТЕТ ОБУХІВСЬКОЇ МІСЬКОЇ РАДИ</w:t>
      </w:r>
    </w:p>
    <w:p w:rsidR="00A14ABC" w:rsidRDefault="0019160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ВИРІШИВ:</w:t>
      </w:r>
    </w:p>
    <w:p w:rsidR="00A14ABC" w:rsidRDefault="00A14A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A14ABC" w:rsidRDefault="0019160E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Затвердити нові тарифи на платні послуги з медичного обслуговування, які надає Комунальне некомерційне підприємство Обухівської міської ради «Обухівська багатопрофільна лікарня інтенсивного лікування», що додаються.</w:t>
      </w:r>
    </w:p>
    <w:p w:rsidR="00A14ABC" w:rsidRDefault="0019160E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Відповідальність за достовірність  показників тарифів на платні послуги з медичного обслуговування покласти на директора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 w:rsidR="00A14ABC" w:rsidRDefault="0019160E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Визнати таким, що втратило чинність рішення виконавчого комітету Обухівської міської ради  № 279 від  19 травня 2026 року «Про затвердження тарифів на платні послуги з медичного обслуговування Комунального некомерційного підприємства Обухівської міської ради «Обухівська багатопрофільна лікарня інтенсивного лікування»</w:t>
      </w:r>
      <w:bookmarkStart w:id="1" w:name="_Hlk210725671_копія_1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bookmarkEnd w:id="1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:rsidR="00A14ABC" w:rsidRDefault="001916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4. Контроль за виконанням цього рішення покласти на заступника міського голови з питань діяльності виконавчих органів Обухівської міської ради Олену ПАЄНКО.</w:t>
      </w:r>
    </w:p>
    <w:p w:rsidR="00A14ABC" w:rsidRDefault="00A14AB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A14ABC" w:rsidRDefault="001916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Секретар Обухівської міської ра</w:t>
      </w:r>
      <w:r w:rsidR="00D562EE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ди            (підпис)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   Лариса ІЛЬЄНКО </w:t>
      </w:r>
    </w:p>
    <w:p w:rsidR="00A14ABC" w:rsidRDefault="00A14ABC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A14ABC" w:rsidRPr="00D562EE" w:rsidRDefault="0019160E" w:rsidP="00D562E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Ірина ГРАММА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bookmarkStart w:id="2" w:name="_GoBack"/>
      <w:bookmarkEnd w:id="2"/>
    </w:p>
    <w:sectPr w:rsidR="00A14ABC" w:rsidRPr="00D562EE">
      <w:pgSz w:w="11906" w:h="16838"/>
      <w:pgMar w:top="850" w:right="707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E2DCA"/>
    <w:multiLevelType w:val="multilevel"/>
    <w:tmpl w:val="CDFCEC5A"/>
    <w:lvl w:ilvl="0">
      <w:start w:val="1"/>
      <w:numFmt w:val="decimal"/>
      <w:lvlText w:val="%1.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abstractNum w:abstractNumId="1" w15:restartNumberingAfterBreak="0">
    <w:nsid w:val="66105063"/>
    <w:multiLevelType w:val="multilevel"/>
    <w:tmpl w:val="65BEAE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ABC"/>
    <w:rsid w:val="0019160E"/>
    <w:rsid w:val="00A14ABC"/>
    <w:rsid w:val="00D5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1FB0AB-B0F7-42E6-83E4-53CA6A47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8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locked/>
    <w:rsid w:val="004733A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993089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F7093F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customStyle="1" w:styleId="1">
    <w:name w:val="Основной текст1"/>
    <w:basedOn w:val="a"/>
    <w:link w:val="a3"/>
    <w:qFormat/>
    <w:rsid w:val="004733AD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c">
    <w:name w:val="List Paragraph"/>
    <w:basedOn w:val="a"/>
    <w:uiPriority w:val="34"/>
    <w:qFormat/>
    <w:rsid w:val="004733AD"/>
    <w:pPr>
      <w:ind w:left="720"/>
      <w:contextualSpacing/>
    </w:pPr>
  </w:style>
  <w:style w:type="paragraph" w:styleId="a5">
    <w:name w:val="Balloon Text"/>
    <w:basedOn w:val="a"/>
    <w:link w:val="a4"/>
    <w:uiPriority w:val="99"/>
    <w:semiHidden/>
    <w:unhideWhenUsed/>
    <w:qFormat/>
    <w:rsid w:val="0099308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user1">
    <w:name w:val="Вміст рамки (user)"/>
    <w:basedOn w:val="a"/>
    <w:qFormat/>
  </w:style>
  <w:style w:type="paragraph" w:customStyle="1" w:styleId="ad">
    <w:name w:val="Вміст рамки"/>
    <w:basedOn w:val="a"/>
    <w:qFormat/>
  </w:style>
  <w:style w:type="numbering" w:customStyle="1" w:styleId="ae">
    <w:name w:val="Без маркерів"/>
    <w:uiPriority w:val="99"/>
    <w:semiHidden/>
    <w:unhideWhenUsed/>
    <w:qFormat/>
  </w:style>
  <w:style w:type="numbering" w:customStyle="1" w:styleId="user2">
    <w:name w:val="Без маркерів (user)"/>
    <w:uiPriority w:val="99"/>
    <w:semiHidden/>
    <w:unhideWhenUsed/>
    <w:qFormat/>
  </w:style>
  <w:style w:type="table" w:customStyle="1" w:styleId="10">
    <w:name w:val="Сетка таблицы1"/>
    <w:basedOn w:val="a1"/>
    <w:uiPriority w:val="59"/>
    <w:rsid w:val="008A5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1640</Words>
  <Characters>935</Characters>
  <Application>Microsoft Office Word</Application>
  <DocSecurity>0</DocSecurity>
  <Lines>7</Lines>
  <Paragraphs>5</Paragraphs>
  <ScaleCrop>false</ScaleCrop>
  <Company>SPecialiST RePack</Company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user13</cp:lastModifiedBy>
  <cp:revision>9</cp:revision>
  <cp:lastPrinted>2026-07-07T13:15:00Z</cp:lastPrinted>
  <dcterms:created xsi:type="dcterms:W3CDTF">2026-07-05T18:03:00Z</dcterms:created>
  <dcterms:modified xsi:type="dcterms:W3CDTF">2026-07-21T08:10:00Z</dcterms:modified>
  <dc:language>uk-UA</dc:language>
</cp:coreProperties>
</file>