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C3D" w:rsidRDefault="00EF7C3D" w:rsidP="00EF7C3D">
      <w:pPr>
        <w:jc w:val="both"/>
        <w:rPr>
          <w:sz w:val="28"/>
          <w:szCs w:val="28"/>
          <w:lang w:val="uk-UA"/>
        </w:rPr>
      </w:pPr>
    </w:p>
    <w:p w:rsidR="00EF7C3D" w:rsidRDefault="00EF7C3D" w:rsidP="00EF7C3D">
      <w:pPr>
        <w:jc w:val="center"/>
        <w:rPr>
          <w:b/>
          <w:sz w:val="20"/>
          <w:szCs w:val="20"/>
          <w:lang w:val="uk-UA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9.05pt;margin-top:-20.65pt;width:36pt;height:50.4pt;z-index:251659264">
            <v:imagedata r:id="rId4" o:title=""/>
            <w10:wrap type="topAndBottom"/>
          </v:shape>
          <o:OLEObject Type="Embed" ProgID="PBrush" ShapeID="_x0000_s1026" DrawAspect="Content" ObjectID="_1758004256" r:id="rId5"/>
        </w:object>
      </w:r>
      <w:r>
        <w:rPr>
          <w:b/>
          <w:sz w:val="28"/>
          <w:szCs w:val="28"/>
          <w:lang w:val="uk-UA"/>
        </w:rPr>
        <w:t>ОБУХІВСЬКА МІСЬКА РАДА</w:t>
      </w:r>
    </w:p>
    <w:p w:rsidR="00EF7C3D" w:rsidRDefault="00EF7C3D" w:rsidP="00EF7C3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EF7C3D" w:rsidRDefault="00EF7C3D" w:rsidP="00EF7C3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EF7C3D" w:rsidRDefault="00EF7C3D" w:rsidP="00EF7C3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 І Ш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№335</w:t>
      </w:r>
    </w:p>
    <w:p w:rsidR="00EF7C3D" w:rsidRDefault="00EF7C3D" w:rsidP="00EF7C3D">
      <w:pPr>
        <w:jc w:val="both"/>
        <w:rPr>
          <w:sz w:val="28"/>
          <w:szCs w:val="28"/>
          <w:lang w:val="uk-UA"/>
        </w:rPr>
      </w:pPr>
    </w:p>
    <w:p w:rsidR="00EF7C3D" w:rsidRDefault="00EF7C3D" w:rsidP="00EF7C3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03</w:t>
      </w:r>
      <w:r>
        <w:rPr>
          <w:sz w:val="28"/>
          <w:szCs w:val="28"/>
          <w:lang w:val="uk-UA"/>
        </w:rPr>
        <w:t xml:space="preserve"> жовтня 2023 року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          м. Обухів</w:t>
      </w:r>
    </w:p>
    <w:p w:rsidR="00EF7C3D" w:rsidRDefault="00EF7C3D" w:rsidP="00EF7C3D">
      <w:pPr>
        <w:ind w:firstLine="567"/>
        <w:jc w:val="both"/>
        <w:rPr>
          <w:sz w:val="16"/>
          <w:szCs w:val="16"/>
          <w:lang w:val="uk-UA"/>
        </w:rPr>
      </w:pP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надання Товариству з обмеженою відповідальністю «СІЛЬПО-ФУД» дозволу на встановлення об’єкта зовнішньої реклами</w:t>
      </w:r>
    </w:p>
    <w:p w:rsidR="00EF7C3D" w:rsidRDefault="00EF7C3D" w:rsidP="00EF7C3D">
      <w:pPr>
        <w:ind w:firstLine="567"/>
        <w:jc w:val="both"/>
        <w:rPr>
          <w:sz w:val="16"/>
          <w:szCs w:val="16"/>
          <w:lang w:val="uk-UA"/>
        </w:rPr>
      </w:pP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Розглянувши заяву та подані матеріали Товариства з обмеженою відповідальністю «СІЛЬПО-ФУД» про надання дозволу на встановлення об’єкта зовнішньої реклами (рекламно-інформаційного покажчика, що стоїть окремо на опорі)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район буд. 7-А, м. Обухів Київської області, керуючись підпунктом 13 пункту «а» статті 30 Закону України «Про місцеве самоврядування в Україні», Законом України «Про рекламу», постановою Кабінету Міністрів України від 29.12.2003 № 2067 «Про затвердження Типових правил розміщення зовнішньої реклами», Правилами розміщення зовнішньої реклами у населених пунктах, затвердженими рішенням 21 сесії 7 скликання Обухівської міської ради Київської області № 466-21-VII від 30.03.2017,</w:t>
      </w:r>
    </w:p>
    <w:p w:rsidR="00EF7C3D" w:rsidRDefault="00EF7C3D" w:rsidP="00EF7C3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EF7C3D" w:rsidRDefault="00EF7C3D" w:rsidP="00EF7C3D">
      <w:pPr>
        <w:keepNext/>
        <w:jc w:val="center"/>
        <w:outlineLvl w:val="1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В И Р І Ш И В:</w:t>
      </w: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Надати дозвіл Товариству з обмеженою відповідальністю «СІЛЬПО-ФУД» на встановлення об’єкта зовнішньої реклами (рекламно-інформаційного покажчика, що стоїть окремо на опорі) розміром 1240 мм х 1680 мм з розміром опори 300 мм х 300 мм терміном на 5 (п’ять) років за </w:t>
      </w:r>
      <w:proofErr w:type="spellStart"/>
      <w:r>
        <w:rPr>
          <w:sz w:val="28"/>
          <w:szCs w:val="28"/>
          <w:lang w:val="uk-UA"/>
        </w:rPr>
        <w:t>адресою</w:t>
      </w:r>
      <w:proofErr w:type="spellEnd"/>
      <w:r>
        <w:rPr>
          <w:sz w:val="28"/>
          <w:szCs w:val="28"/>
          <w:lang w:val="uk-UA"/>
        </w:rPr>
        <w:t>: вул. Каштанова, район буд. 7-А, м. Обухів Київської області.</w:t>
      </w: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ТОВ «СІЛЬПО-ФУД» погодити встановлення об’єкта зовнішньої реклами відповідно до пункту 16 Правил розміщення зовнішньої реклами у населених пунктах Обухівської міської ради.</w:t>
      </w: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ТОВ «СІЛЬПО-ФУД» при виконанні робіт з розміщення об’єкту зовнішньої реклами дотримуватись вимог Закону України «Про благоустрій населених пунктів» та укласти договір на тимчасове користування місцем розміщення зовнішньої реклами.</w:t>
      </w: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4. Відповідальність за розміщення та експлуатацію рекламного засобу, дотриманням норм техніки безпеки, пожежної безпеки і санітарних норм покласти на ТОВ «СІЛЬПО-ФУД».</w:t>
      </w:r>
    </w:p>
    <w:p w:rsidR="00EF7C3D" w:rsidRDefault="00EF7C3D" w:rsidP="00EF7C3D">
      <w:pPr>
        <w:ind w:firstLine="567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5. Контроль за виконанням цього рішення покладається на заступника міського голови з питань діяльності виконавчих органів Обухівської міської ради відповідно до розподілу обов’язків.</w:t>
      </w:r>
    </w:p>
    <w:p w:rsidR="00EF7C3D" w:rsidRDefault="00EF7C3D" w:rsidP="00EF7C3D">
      <w:pPr>
        <w:spacing w:line="276" w:lineRule="auto"/>
        <w:ind w:firstLine="567"/>
        <w:jc w:val="both"/>
        <w:rPr>
          <w:sz w:val="28"/>
          <w:szCs w:val="28"/>
          <w:lang w:val="uk-UA"/>
        </w:rPr>
      </w:pPr>
    </w:p>
    <w:p w:rsidR="00EF7C3D" w:rsidRDefault="00EF7C3D" w:rsidP="00EF7C3D">
      <w:pPr>
        <w:tabs>
          <w:tab w:val="left" w:pos="142"/>
          <w:tab w:val="left" w:pos="1620"/>
        </w:tabs>
        <w:jc w:val="both"/>
        <w:rPr>
          <w:rFonts w:eastAsia="Batang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Секретар Обухівської міської р</w:t>
      </w:r>
      <w:r>
        <w:rPr>
          <w:sz w:val="28"/>
          <w:szCs w:val="28"/>
          <w:lang w:val="uk-UA"/>
        </w:rPr>
        <w:t>ади                      (підпис)</w:t>
      </w:r>
      <w:bookmarkStart w:id="0" w:name="_GoBack"/>
      <w:bookmarkEnd w:id="0"/>
      <w:r>
        <w:rPr>
          <w:sz w:val="28"/>
          <w:szCs w:val="28"/>
          <w:lang w:val="uk-UA"/>
        </w:rPr>
        <w:t xml:space="preserve">               Сергій КЛОЧКО</w:t>
      </w:r>
    </w:p>
    <w:p w:rsidR="00EF7C3D" w:rsidRDefault="00EF7C3D" w:rsidP="00EF7C3D">
      <w:pPr>
        <w:tabs>
          <w:tab w:val="left" w:pos="142"/>
          <w:tab w:val="left" w:pos="1620"/>
        </w:tabs>
        <w:jc w:val="both"/>
        <w:rPr>
          <w:rFonts w:eastAsia="Batang"/>
          <w:sz w:val="20"/>
          <w:szCs w:val="20"/>
          <w:lang w:val="uk-UA"/>
        </w:rPr>
      </w:pPr>
    </w:p>
    <w:p w:rsidR="00FD6BBB" w:rsidRDefault="00EF7C3D" w:rsidP="00EF7C3D">
      <w:r>
        <w:rPr>
          <w:rFonts w:eastAsia="Batang"/>
          <w:sz w:val="20"/>
          <w:szCs w:val="20"/>
          <w:lang w:val="uk-UA"/>
        </w:rPr>
        <w:t>Стрілець А.В</w:t>
      </w:r>
    </w:p>
    <w:sectPr w:rsidR="00FD6BB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8B"/>
    <w:rsid w:val="0025298B"/>
    <w:rsid w:val="00EF7C3D"/>
    <w:rsid w:val="00FD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07E0C6DB-1D50-4ECD-934F-6C02B6326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EF7C3D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No Spacing"/>
    <w:link w:val="a3"/>
    <w:uiPriority w:val="1"/>
    <w:qFormat/>
    <w:rsid w:val="00EF7C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524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1433</Words>
  <Characters>817</Characters>
  <Application>Microsoft Office Word</Application>
  <DocSecurity>0</DocSecurity>
  <Lines>6</Lines>
  <Paragraphs>4</Paragraphs>
  <ScaleCrop>false</ScaleCrop>
  <Company>SPecialiST RePack</Company>
  <LinksUpToDate>false</LinksUpToDate>
  <CharactersWithSpaces>2246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Zahalnyy V</dc:creator>
  <cp:keywords/>
  <dc:description/>
  <cp:lastModifiedBy>Zahalnyy V</cp:lastModifiedBy>
  <cp:revision>3</cp:revision>
  <dcterms:created xsi:type="dcterms:W3CDTF">2023-10-05T06:41:00Z</dcterms:created>
  <dcterms:modified xsi:type="dcterms:W3CDTF">2023-10-05T06:44:00Z</dcterms:modified>
</cp:coreProperties>
</file>