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05B64" w:rsidRDefault="00B2115F" w:rsidP="00D05B64">
      <w:pPr>
        <w:spacing w:after="0" w:line="240" w:lineRule="auto"/>
        <w:jc w:val="center"/>
        <w:rPr>
          <w:rFonts w:ascii="Times New Roman" w:eastAsia="Times New Roman" w:hAnsi="Times New Roman" w:cs="Times New Roman"/>
          <w:b/>
          <w:sz w:val="16"/>
          <w:szCs w:val="16"/>
        </w:rPr>
      </w:pPr>
      <w:r>
        <w:object w:dxaOrig="1440" w:dyaOrig="14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left:0;text-align:left;margin-left:215pt;margin-top:0;width:36.45pt;height:47.8pt;flip:x;z-index:251658240">
            <v:imagedata r:id="rId5" o:title=""/>
            <w10:wrap type="topAndBottom" anchorx="page"/>
          </v:shape>
          <o:OLEObject Type="Embed" ProgID="MS_ClipArt_Gallery" ShapeID="_x0000_s1027" DrawAspect="Content" ObjectID="_1758001913" r:id="rId6"/>
        </w:object>
      </w:r>
    </w:p>
    <w:p w:rsidR="00D05B64" w:rsidRDefault="00D05B64" w:rsidP="00D05B64">
      <w:pPr>
        <w:spacing w:after="0" w:line="240" w:lineRule="auto"/>
        <w:jc w:val="center"/>
        <w:rPr>
          <w:rFonts w:ascii="Times New Roman" w:eastAsia="Times New Roman" w:hAnsi="Times New Roman" w:cs="Times New Roman"/>
          <w:b/>
          <w:sz w:val="28"/>
          <w:szCs w:val="28"/>
          <w:lang w:eastAsia="ru-RU"/>
        </w:rPr>
      </w:pPr>
      <w:r>
        <w:rPr>
          <w:rFonts w:ascii="Times New Roman" w:eastAsia="Times New Roman" w:hAnsi="Times New Roman" w:cs="Times New Roman"/>
          <w:b/>
          <w:sz w:val="28"/>
          <w:szCs w:val="28"/>
          <w:lang w:eastAsia="ru-RU"/>
        </w:rPr>
        <w:t>ОБУХІВСЬКА МІСЬКА РАДА</w:t>
      </w:r>
    </w:p>
    <w:p w:rsidR="00D05B64" w:rsidRDefault="00D05B64" w:rsidP="00D05B64">
      <w:pPr>
        <w:spacing w:after="0" w:line="240" w:lineRule="auto"/>
        <w:jc w:val="center"/>
        <w:rPr>
          <w:rFonts w:ascii="Times New Roman" w:eastAsia="Times New Roman" w:hAnsi="Times New Roman" w:cs="Times New Roman"/>
          <w:b/>
          <w:sz w:val="28"/>
          <w:szCs w:val="28"/>
          <w:lang w:eastAsia="ru-RU"/>
        </w:rPr>
      </w:pPr>
      <w:r>
        <w:rPr>
          <w:rFonts w:ascii="Times New Roman" w:eastAsia="Times New Roman" w:hAnsi="Times New Roman" w:cs="Times New Roman"/>
          <w:b/>
          <w:sz w:val="28"/>
          <w:szCs w:val="28"/>
          <w:lang w:eastAsia="ru-RU"/>
        </w:rPr>
        <w:t>КИЇВСЬКОЇ ОБЛАСТІ</w:t>
      </w:r>
    </w:p>
    <w:p w:rsidR="00D05B64" w:rsidRDefault="00D05B64" w:rsidP="00D05B64">
      <w:pPr>
        <w:spacing w:after="0" w:line="240" w:lineRule="auto"/>
        <w:jc w:val="center"/>
        <w:rPr>
          <w:rFonts w:ascii="Times New Roman" w:eastAsia="Times New Roman" w:hAnsi="Times New Roman" w:cs="Times New Roman"/>
          <w:b/>
          <w:sz w:val="28"/>
          <w:lang w:eastAsia="ru-RU"/>
        </w:rPr>
      </w:pPr>
      <w:r>
        <w:rPr>
          <w:rFonts w:ascii="Times New Roman" w:eastAsia="Times New Roman" w:hAnsi="Times New Roman" w:cs="Times New Roman"/>
          <w:b/>
          <w:sz w:val="28"/>
          <w:szCs w:val="24"/>
          <w:lang w:eastAsia="ru-RU"/>
        </w:rPr>
        <w:t>ВИКОНАВЧИЙ КОМІТЕТ</w:t>
      </w:r>
    </w:p>
    <w:p w:rsidR="00D05B64" w:rsidRDefault="00D05B64" w:rsidP="00D05B64">
      <w:pPr>
        <w:spacing w:after="0" w:line="240" w:lineRule="auto"/>
        <w:jc w:val="center"/>
        <w:rPr>
          <w:rFonts w:ascii="Times New Roman" w:eastAsia="Times New Roman" w:hAnsi="Times New Roman" w:cs="Times New Roman"/>
          <w:b/>
          <w:sz w:val="28"/>
          <w:szCs w:val="24"/>
          <w:lang w:eastAsia="ru-RU"/>
        </w:rPr>
      </w:pPr>
    </w:p>
    <w:p w:rsidR="00D05B64" w:rsidRDefault="00D05B64" w:rsidP="00D05B64">
      <w:pPr>
        <w:spacing w:after="0" w:line="240" w:lineRule="auto"/>
        <w:jc w:val="center"/>
        <w:rPr>
          <w:rFonts w:ascii="Times New Roman" w:eastAsia="Times New Roman" w:hAnsi="Times New Roman" w:cs="Times New Roman"/>
          <w:b/>
          <w:sz w:val="28"/>
          <w:szCs w:val="28"/>
          <w:lang w:eastAsia="ru-RU"/>
        </w:rPr>
      </w:pPr>
      <w:r>
        <w:rPr>
          <w:rFonts w:ascii="Times New Roman" w:eastAsia="Times New Roman" w:hAnsi="Times New Roman" w:cs="Times New Roman"/>
          <w:b/>
          <w:sz w:val="28"/>
          <w:szCs w:val="28"/>
          <w:lang w:eastAsia="ru-RU"/>
        </w:rPr>
        <w:t>РІШЕННЯ №</w:t>
      </w:r>
      <w:r w:rsidR="00B2115F">
        <w:rPr>
          <w:rFonts w:ascii="Times New Roman" w:eastAsia="Times New Roman" w:hAnsi="Times New Roman" w:cs="Times New Roman"/>
          <w:b/>
          <w:sz w:val="28"/>
          <w:szCs w:val="28"/>
          <w:lang w:eastAsia="ru-RU"/>
        </w:rPr>
        <w:t>317</w:t>
      </w:r>
      <w:r>
        <w:rPr>
          <w:rFonts w:ascii="Times New Roman" w:eastAsia="Times New Roman" w:hAnsi="Times New Roman" w:cs="Times New Roman"/>
          <w:b/>
          <w:sz w:val="28"/>
          <w:szCs w:val="28"/>
          <w:lang w:eastAsia="ru-RU"/>
        </w:rPr>
        <w:t xml:space="preserve"> </w:t>
      </w:r>
    </w:p>
    <w:p w:rsidR="00D05B64" w:rsidRDefault="00D05B64" w:rsidP="00D05B64">
      <w:pPr>
        <w:spacing w:after="0" w:line="240" w:lineRule="auto"/>
        <w:jc w:val="center"/>
        <w:rPr>
          <w:rFonts w:ascii="Times New Roman" w:eastAsia="Times New Roman" w:hAnsi="Times New Roman" w:cs="Times New Roman"/>
          <w:b/>
          <w:sz w:val="16"/>
          <w:szCs w:val="16"/>
          <w:lang w:eastAsia="ru-RU"/>
        </w:rPr>
      </w:pPr>
    </w:p>
    <w:p w:rsidR="00D05B64" w:rsidRDefault="00D05B64" w:rsidP="00D05B64">
      <w:pPr>
        <w:spacing w:after="0" w:line="240" w:lineRule="auto"/>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від  03 жовтня 2023 року                                                                             м. Обухів</w:t>
      </w:r>
    </w:p>
    <w:p w:rsidR="00D05B64" w:rsidRDefault="00D05B64" w:rsidP="00D05B64">
      <w:pPr>
        <w:spacing w:after="0" w:line="240" w:lineRule="auto"/>
        <w:rPr>
          <w:rFonts w:ascii="Times New Roman" w:eastAsia="Times New Roman" w:hAnsi="Times New Roman" w:cs="Times New Roman"/>
          <w:sz w:val="16"/>
          <w:szCs w:val="16"/>
          <w:lang w:eastAsia="ru-RU"/>
        </w:rPr>
      </w:pPr>
    </w:p>
    <w:p w:rsidR="00D05B64" w:rsidRDefault="00D05B64" w:rsidP="00D05B64">
      <w:pPr>
        <w:shd w:val="clear" w:color="auto" w:fill="FFFFFF"/>
        <w:spacing w:after="0" w:line="240" w:lineRule="auto"/>
        <w:rPr>
          <w:rFonts w:ascii="Times New Roman" w:hAnsi="Times New Roman" w:cs="Times New Roman"/>
          <w:bCs/>
          <w:color w:val="000000"/>
          <w:sz w:val="28"/>
          <w:szCs w:val="28"/>
          <w:bdr w:val="none" w:sz="0" w:space="0" w:color="auto" w:frame="1"/>
        </w:rPr>
      </w:pPr>
      <w:r>
        <w:rPr>
          <w:rFonts w:ascii="Times New Roman" w:eastAsia="Times New Roman" w:hAnsi="Times New Roman" w:cs="Times New Roman"/>
          <w:bCs/>
          <w:color w:val="000000"/>
          <w:sz w:val="28"/>
          <w:szCs w:val="28"/>
          <w:lang w:eastAsia="uk-UA"/>
        </w:rPr>
        <w:t>Про утворення</w:t>
      </w:r>
      <w:r>
        <w:rPr>
          <w:rFonts w:ascii="Times New Roman" w:hAnsi="Times New Roman" w:cs="Times New Roman"/>
          <w:bCs/>
          <w:color w:val="000000"/>
          <w:sz w:val="28"/>
          <w:szCs w:val="28"/>
          <w:bdr w:val="none" w:sz="0" w:space="0" w:color="auto" w:frame="1"/>
        </w:rPr>
        <w:t xml:space="preserve"> комісії з питань передачі </w:t>
      </w:r>
    </w:p>
    <w:p w:rsidR="00D05B64" w:rsidRDefault="00D05B64" w:rsidP="00D05B64">
      <w:pPr>
        <w:shd w:val="clear" w:color="auto" w:fill="FFFFFF"/>
        <w:spacing w:after="0" w:line="240" w:lineRule="auto"/>
        <w:rPr>
          <w:rFonts w:ascii="Times New Roman" w:hAnsi="Times New Roman" w:cs="Times New Roman"/>
          <w:bCs/>
          <w:color w:val="000000"/>
          <w:sz w:val="28"/>
          <w:szCs w:val="28"/>
          <w:bdr w:val="none" w:sz="0" w:space="0" w:color="auto" w:frame="1"/>
        </w:rPr>
      </w:pPr>
      <w:r>
        <w:rPr>
          <w:rFonts w:ascii="Times New Roman" w:hAnsi="Times New Roman" w:cs="Times New Roman"/>
          <w:bCs/>
          <w:color w:val="000000"/>
          <w:sz w:val="28"/>
          <w:szCs w:val="28"/>
          <w:bdr w:val="none" w:sz="0" w:space="0" w:color="auto" w:frame="1"/>
        </w:rPr>
        <w:t>житлового фонду з державної до комунальної</w:t>
      </w:r>
    </w:p>
    <w:p w:rsidR="00D05B64" w:rsidRDefault="00D05B64" w:rsidP="00D05B64">
      <w:pPr>
        <w:shd w:val="clear" w:color="auto" w:fill="FFFFFF"/>
        <w:spacing w:after="0" w:line="240" w:lineRule="auto"/>
        <w:rPr>
          <w:rFonts w:ascii="Times New Roman" w:hAnsi="Times New Roman" w:cs="Times New Roman"/>
          <w:bCs/>
          <w:color w:val="000000"/>
          <w:sz w:val="28"/>
          <w:szCs w:val="28"/>
          <w:bdr w:val="none" w:sz="0" w:space="0" w:color="auto" w:frame="1"/>
        </w:rPr>
      </w:pPr>
      <w:r>
        <w:rPr>
          <w:rFonts w:ascii="Times New Roman" w:hAnsi="Times New Roman" w:cs="Times New Roman"/>
          <w:bCs/>
          <w:color w:val="000000"/>
          <w:sz w:val="28"/>
          <w:szCs w:val="28"/>
          <w:bdr w:val="none" w:sz="0" w:space="0" w:color="auto" w:frame="1"/>
        </w:rPr>
        <w:t xml:space="preserve">власності Обухівської міської територіальної </w:t>
      </w:r>
    </w:p>
    <w:p w:rsidR="00D05B64" w:rsidRDefault="00D05B64" w:rsidP="00D05B64">
      <w:pPr>
        <w:shd w:val="clear" w:color="auto" w:fill="FFFFFF"/>
        <w:spacing w:after="0" w:line="240" w:lineRule="auto"/>
        <w:rPr>
          <w:rFonts w:ascii="Times New Roman" w:hAnsi="Times New Roman" w:cs="Times New Roman"/>
          <w:bCs/>
          <w:color w:val="000000"/>
          <w:sz w:val="28"/>
          <w:szCs w:val="28"/>
          <w:bdr w:val="none" w:sz="0" w:space="0" w:color="auto" w:frame="1"/>
        </w:rPr>
      </w:pPr>
      <w:r>
        <w:rPr>
          <w:rFonts w:ascii="Times New Roman" w:hAnsi="Times New Roman" w:cs="Times New Roman"/>
          <w:bCs/>
          <w:color w:val="000000"/>
          <w:sz w:val="28"/>
          <w:szCs w:val="28"/>
          <w:bdr w:val="none" w:sz="0" w:space="0" w:color="auto" w:frame="1"/>
        </w:rPr>
        <w:t>громади Обухівського району Київської області</w:t>
      </w:r>
    </w:p>
    <w:p w:rsidR="00D05B64" w:rsidRDefault="00D05B64" w:rsidP="00D05B64">
      <w:pPr>
        <w:spacing w:after="0" w:line="240" w:lineRule="auto"/>
        <w:jc w:val="both"/>
        <w:rPr>
          <w:rFonts w:ascii="Times New Roman" w:eastAsia="Times New Roman" w:hAnsi="Times New Roman" w:cs="Times New Roman"/>
          <w:sz w:val="28"/>
          <w:szCs w:val="28"/>
          <w:lang w:eastAsia="ru-RU"/>
        </w:rPr>
      </w:pPr>
    </w:p>
    <w:p w:rsidR="00D05B64" w:rsidRDefault="00D05B64" w:rsidP="00D05B64">
      <w:pPr>
        <w:spacing w:after="0" w:line="240" w:lineRule="auto"/>
        <w:ind w:firstLine="709"/>
        <w:jc w:val="both"/>
        <w:rPr>
          <w:rFonts w:ascii="Times New Roman" w:hAnsi="Times New Roman" w:cs="Times New Roman"/>
          <w:color w:val="000000"/>
          <w:sz w:val="28"/>
          <w:szCs w:val="28"/>
          <w:bdr w:val="none" w:sz="0" w:space="0" w:color="auto" w:frame="1"/>
        </w:rPr>
      </w:pPr>
      <w:r>
        <w:rPr>
          <w:rFonts w:ascii="Times New Roman" w:hAnsi="Times New Roman" w:cs="Times New Roman"/>
          <w:sz w:val="28"/>
          <w:szCs w:val="28"/>
          <w:bdr w:val="none" w:sz="0" w:space="0" w:color="auto" w:frame="1"/>
        </w:rPr>
        <w:t>Відповідно до статті 6 Закону України «Про передачу об’єктів права державної та комунальної власності» від 0</w:t>
      </w:r>
      <w:r>
        <w:rPr>
          <w:rStyle w:val="rvts44"/>
          <w:rFonts w:ascii="Times New Roman" w:hAnsi="Times New Roman" w:cs="Times New Roman"/>
          <w:bCs/>
          <w:color w:val="333333"/>
          <w:sz w:val="28"/>
          <w:szCs w:val="28"/>
          <w:shd w:val="clear" w:color="auto" w:fill="FFFFFF"/>
        </w:rPr>
        <w:t>3 березня 1998 року № 147/98-ВР</w:t>
      </w:r>
      <w:r>
        <w:rPr>
          <w:rFonts w:ascii="Times New Roman" w:hAnsi="Times New Roman" w:cs="Times New Roman"/>
          <w:sz w:val="28"/>
          <w:szCs w:val="28"/>
          <w:bdr w:val="none" w:sz="0" w:space="0" w:color="auto" w:frame="1"/>
        </w:rPr>
        <w:t>, норм, визначених постановами Кабінету Міністрів України від 06.11.1995 №891 «Про затвердження Положення про порядок передачі в комунальну власність державного житлового фонду, що перебував у повному господарському віданні або оперативному управлінні підприємств, установ та організацій», від 21.09.1998 №1482 «Про передачу об’єктів права державної та комунальної власності», спільного наказу Фонду державного майна України та Мінекономіки України від 19.05.1999 № 908/68, рішення Обухівської міської ради Київської області від 17.12.2021 № 523 - 18 - VIII «</w:t>
      </w:r>
      <w:r>
        <w:rPr>
          <w:rFonts w:ascii="Times New Roman" w:hAnsi="Times New Roman" w:cs="Times New Roman"/>
          <w:sz w:val="28"/>
          <w:szCs w:val="28"/>
        </w:rPr>
        <w:t xml:space="preserve">Про надання згоди на прийняття житлового фонду з державної власності до комунальної власності Обухівської міської територіальної громади Київської області», </w:t>
      </w:r>
      <w:r>
        <w:rPr>
          <w:rFonts w:ascii="Times New Roman" w:eastAsia="Times New Roman" w:hAnsi="Times New Roman" w:cs="Times New Roman"/>
          <w:sz w:val="28"/>
          <w:szCs w:val="28"/>
          <w:lang w:eastAsia="ru-RU"/>
        </w:rPr>
        <w:t>відповідно до</w:t>
      </w:r>
      <w:r>
        <w:rPr>
          <w:rFonts w:ascii="Times New Roman" w:eastAsia="Times New Roman" w:hAnsi="Times New Roman" w:cs="Times New Roman"/>
          <w:bCs/>
          <w:sz w:val="28"/>
          <w:szCs w:val="28"/>
          <w:lang w:eastAsia="ru-RU"/>
        </w:rPr>
        <w:t xml:space="preserve"> </w:t>
      </w:r>
      <w:r>
        <w:rPr>
          <w:rFonts w:ascii="Times New Roman" w:hAnsi="Times New Roman" w:cs="Times New Roman"/>
          <w:bCs/>
          <w:sz w:val="28"/>
          <w:szCs w:val="28"/>
        </w:rPr>
        <w:t xml:space="preserve">частини </w:t>
      </w:r>
      <w:r>
        <w:rPr>
          <w:rFonts w:ascii="Times New Roman" w:eastAsia="Times New Roman" w:hAnsi="Times New Roman" w:cs="Times New Roman"/>
          <w:bCs/>
          <w:sz w:val="28"/>
          <w:szCs w:val="28"/>
          <w:lang w:eastAsia="ru-RU"/>
        </w:rPr>
        <w:t xml:space="preserve">2 статті </w:t>
      </w:r>
      <w:r>
        <w:rPr>
          <w:rFonts w:ascii="Times New Roman" w:hAnsi="Times New Roman" w:cs="Times New Roman"/>
          <w:bCs/>
          <w:sz w:val="28"/>
          <w:szCs w:val="28"/>
        </w:rPr>
        <w:t>6</w:t>
      </w:r>
      <w:r>
        <w:rPr>
          <w:rFonts w:ascii="Times New Roman" w:eastAsia="Times New Roman" w:hAnsi="Times New Roman" w:cs="Times New Roman"/>
          <w:bCs/>
          <w:sz w:val="28"/>
          <w:szCs w:val="28"/>
          <w:lang w:eastAsia="ru-RU"/>
        </w:rPr>
        <w:t>0 Закону України «Про місцеве самоврядування в Україні»</w:t>
      </w:r>
      <w:r>
        <w:rPr>
          <w:rFonts w:ascii="Times New Roman" w:hAnsi="Times New Roman" w:cs="Times New Roman"/>
          <w:color w:val="000000"/>
          <w:sz w:val="28"/>
          <w:szCs w:val="28"/>
          <w:bdr w:val="none" w:sz="0" w:space="0" w:color="auto" w:frame="1"/>
        </w:rPr>
        <w:t xml:space="preserve"> </w:t>
      </w:r>
    </w:p>
    <w:p w:rsidR="00D05B64" w:rsidRDefault="00D05B64" w:rsidP="00D05B64">
      <w:pPr>
        <w:pStyle w:val="a6"/>
        <w:spacing w:after="0"/>
        <w:ind w:left="0"/>
        <w:rPr>
          <w:b/>
          <w:sz w:val="28"/>
          <w:szCs w:val="28"/>
          <w:lang w:val="uk-UA"/>
        </w:rPr>
      </w:pPr>
    </w:p>
    <w:p w:rsidR="00D05B64" w:rsidRDefault="00D05B64" w:rsidP="00D05B64">
      <w:pPr>
        <w:spacing w:after="0" w:line="240" w:lineRule="auto"/>
        <w:ind w:firstLine="709"/>
        <w:jc w:val="center"/>
        <w:rPr>
          <w:rFonts w:ascii="Times New Roman" w:eastAsia="Times New Roman" w:hAnsi="Times New Roman" w:cs="Times New Roman"/>
          <w:b/>
          <w:sz w:val="28"/>
          <w:szCs w:val="28"/>
          <w:lang w:eastAsia="ru-RU"/>
        </w:rPr>
      </w:pPr>
      <w:r>
        <w:rPr>
          <w:rFonts w:ascii="Times New Roman" w:eastAsia="Times New Roman" w:hAnsi="Times New Roman" w:cs="Times New Roman"/>
          <w:b/>
          <w:sz w:val="28"/>
          <w:szCs w:val="28"/>
          <w:lang w:eastAsia="ru-RU"/>
        </w:rPr>
        <w:t>ВИКОНАВЧИЙ КОМІТЕТ ОБУХІВСЬКОЇ МІСЬКОЇ РАДИ</w:t>
      </w:r>
    </w:p>
    <w:p w:rsidR="00D05B64" w:rsidRDefault="00D05B64" w:rsidP="00D05B64">
      <w:pPr>
        <w:spacing w:after="0" w:line="240" w:lineRule="auto"/>
        <w:ind w:firstLine="709"/>
        <w:jc w:val="center"/>
        <w:rPr>
          <w:rFonts w:ascii="Times New Roman" w:eastAsia="Times New Roman" w:hAnsi="Times New Roman" w:cs="Times New Roman"/>
          <w:b/>
          <w:sz w:val="28"/>
          <w:szCs w:val="28"/>
          <w:lang w:eastAsia="ru-RU"/>
        </w:rPr>
      </w:pPr>
      <w:r>
        <w:rPr>
          <w:rFonts w:ascii="Times New Roman" w:eastAsia="Times New Roman" w:hAnsi="Times New Roman" w:cs="Times New Roman"/>
          <w:b/>
          <w:sz w:val="28"/>
          <w:szCs w:val="28"/>
          <w:lang w:eastAsia="ru-RU"/>
        </w:rPr>
        <w:t>ВИРІШИВ:</w:t>
      </w:r>
    </w:p>
    <w:p w:rsidR="00D05B64" w:rsidRDefault="00D05B64" w:rsidP="00D05B64">
      <w:pPr>
        <w:spacing w:after="0" w:line="240" w:lineRule="auto"/>
        <w:ind w:firstLine="709"/>
        <w:jc w:val="center"/>
        <w:rPr>
          <w:rFonts w:ascii="Times New Roman" w:eastAsia="Times New Roman" w:hAnsi="Times New Roman" w:cs="Times New Roman"/>
          <w:b/>
          <w:sz w:val="16"/>
          <w:szCs w:val="16"/>
          <w:lang w:eastAsia="ru-RU"/>
        </w:rPr>
      </w:pPr>
    </w:p>
    <w:p w:rsidR="00D05B64" w:rsidRDefault="00D05B64" w:rsidP="00D05B64">
      <w:pPr>
        <w:shd w:val="clear" w:color="auto" w:fill="FFFFFF"/>
        <w:spacing w:after="0" w:line="240" w:lineRule="auto"/>
        <w:ind w:firstLine="709"/>
        <w:jc w:val="both"/>
        <w:rPr>
          <w:rFonts w:ascii="Times New Roman" w:hAnsi="Times New Roman" w:cs="Times New Roman"/>
          <w:color w:val="000000"/>
          <w:sz w:val="28"/>
          <w:szCs w:val="28"/>
          <w:bdr w:val="none" w:sz="0" w:space="0" w:color="auto" w:frame="1"/>
        </w:rPr>
      </w:pPr>
      <w:r>
        <w:rPr>
          <w:rFonts w:ascii="Times New Roman" w:hAnsi="Times New Roman" w:cs="Times New Roman"/>
          <w:color w:val="000000"/>
          <w:sz w:val="28"/>
          <w:szCs w:val="28"/>
        </w:rPr>
        <w:t>1. Утворити</w:t>
      </w:r>
      <w:r>
        <w:rPr>
          <w:rFonts w:ascii="Times New Roman" w:hAnsi="Times New Roman" w:cs="Times New Roman"/>
          <w:color w:val="000000"/>
          <w:sz w:val="28"/>
          <w:szCs w:val="28"/>
          <w:bdr w:val="none" w:sz="0" w:space="0" w:color="auto" w:frame="1"/>
        </w:rPr>
        <w:t xml:space="preserve"> комісію з питань передачі </w:t>
      </w:r>
      <w:r>
        <w:rPr>
          <w:rFonts w:ascii="Times New Roman" w:hAnsi="Times New Roman" w:cs="Times New Roman"/>
          <w:bCs/>
          <w:color w:val="000000"/>
          <w:sz w:val="28"/>
          <w:szCs w:val="28"/>
          <w:bdr w:val="none" w:sz="0" w:space="0" w:color="auto" w:frame="1"/>
        </w:rPr>
        <w:t xml:space="preserve">житлового фонду з державної  до комунальної власності Обухівської міської територіальної громади Обухівського району Київської області </w:t>
      </w:r>
      <w:r>
        <w:rPr>
          <w:rFonts w:ascii="Times New Roman" w:hAnsi="Times New Roman" w:cs="Times New Roman"/>
          <w:color w:val="000000"/>
          <w:sz w:val="28"/>
          <w:szCs w:val="28"/>
          <w:bdr w:val="none" w:sz="0" w:space="0" w:color="auto" w:frame="1"/>
        </w:rPr>
        <w:t xml:space="preserve"> (далі – комісія) у складі згідно з додатком 1.</w:t>
      </w:r>
    </w:p>
    <w:p w:rsidR="00D05B64" w:rsidRDefault="00D05B64" w:rsidP="00D05B64">
      <w:pPr>
        <w:shd w:val="clear" w:color="auto" w:fill="FFFFFF"/>
        <w:spacing w:after="0" w:line="240" w:lineRule="auto"/>
        <w:ind w:firstLine="709"/>
        <w:jc w:val="both"/>
        <w:rPr>
          <w:rFonts w:ascii="Times New Roman" w:hAnsi="Times New Roman" w:cs="Times New Roman"/>
          <w:color w:val="000000"/>
          <w:sz w:val="28"/>
          <w:szCs w:val="28"/>
          <w:bdr w:val="none" w:sz="0" w:space="0" w:color="auto" w:frame="1"/>
        </w:rPr>
      </w:pPr>
      <w:r>
        <w:rPr>
          <w:rFonts w:ascii="Times New Roman" w:hAnsi="Times New Roman" w:cs="Times New Roman"/>
          <w:color w:val="000000"/>
          <w:sz w:val="28"/>
          <w:szCs w:val="28"/>
          <w:bdr w:val="none" w:sz="0" w:space="0" w:color="auto" w:frame="1"/>
        </w:rPr>
        <w:t xml:space="preserve">2. Комісії скласти акт про безоплатну передачу житлового фонду </w:t>
      </w:r>
      <w:r>
        <w:rPr>
          <w:rFonts w:ascii="Times New Roman" w:hAnsi="Times New Roman" w:cs="Times New Roman"/>
          <w:bCs/>
          <w:color w:val="000000"/>
          <w:sz w:val="28"/>
          <w:szCs w:val="28"/>
          <w:bdr w:val="none" w:sz="0" w:space="0" w:color="auto" w:frame="1"/>
        </w:rPr>
        <w:t xml:space="preserve">з державної  до комунальної власності Обухівської міської територіальної громади Обухівського району Київської області </w:t>
      </w:r>
      <w:r>
        <w:rPr>
          <w:rFonts w:ascii="Times New Roman" w:hAnsi="Times New Roman" w:cs="Times New Roman"/>
          <w:color w:val="000000"/>
          <w:sz w:val="28"/>
          <w:szCs w:val="28"/>
          <w:bdr w:val="none" w:sz="0" w:space="0" w:color="auto" w:frame="1"/>
        </w:rPr>
        <w:t xml:space="preserve">згідно з додатком 2 та подати його на затвердження сесії Обухівської міської ради Київської області. </w:t>
      </w:r>
    </w:p>
    <w:p w:rsidR="00D05B64" w:rsidRDefault="00D05B64" w:rsidP="00D05B64">
      <w:pPr>
        <w:spacing w:after="0" w:line="240" w:lineRule="auto"/>
        <w:ind w:firstLine="709"/>
        <w:contextualSpacing/>
        <w:jc w:val="both"/>
        <w:rPr>
          <w:rFonts w:ascii="Times New Roman" w:eastAsia="Times New Roman" w:hAnsi="Times New Roman" w:cs="Times New Roman"/>
          <w:sz w:val="28"/>
          <w:szCs w:val="28"/>
          <w:lang w:eastAsia="ru-RU"/>
        </w:rPr>
      </w:pPr>
      <w:r>
        <w:rPr>
          <w:rFonts w:ascii="Times New Roman" w:hAnsi="Times New Roman" w:cs="Times New Roman"/>
          <w:bCs/>
          <w:sz w:val="28"/>
          <w:szCs w:val="28"/>
        </w:rPr>
        <w:t xml:space="preserve">3. Контроль за виконанням цього рішення покласти на заступника міського голови з питань діяльності виконавчих органів Обухівської міської ради відповідно до розподілу обов’язків. </w:t>
      </w:r>
    </w:p>
    <w:p w:rsidR="00D05B64" w:rsidRDefault="00D05B64" w:rsidP="00D05B64">
      <w:pPr>
        <w:shd w:val="clear" w:color="auto" w:fill="FFFFFF"/>
        <w:spacing w:after="0" w:line="240" w:lineRule="auto"/>
        <w:ind w:firstLine="709"/>
        <w:jc w:val="both"/>
        <w:rPr>
          <w:rFonts w:ascii="Times New Roman" w:eastAsia="Times New Roman" w:hAnsi="Times New Roman" w:cs="Times New Roman"/>
          <w:color w:val="000000"/>
          <w:sz w:val="28"/>
          <w:szCs w:val="28"/>
          <w:lang w:eastAsia="uk-UA"/>
        </w:rPr>
      </w:pPr>
    </w:p>
    <w:p w:rsidR="00D05B64" w:rsidRDefault="00D05B64" w:rsidP="00D05B64">
      <w:pPr>
        <w:shd w:val="clear" w:color="auto" w:fill="FFFFFF"/>
        <w:spacing w:after="0" w:line="240" w:lineRule="auto"/>
        <w:jc w:val="both"/>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 </w:t>
      </w:r>
      <w:r>
        <w:rPr>
          <w:rFonts w:ascii="Times New Roman" w:eastAsia="Times New Roman" w:hAnsi="Times New Roman" w:cs="Times New Roman"/>
          <w:sz w:val="28"/>
          <w:szCs w:val="28"/>
          <w:lang w:eastAsia="ru-RU"/>
        </w:rPr>
        <w:t>Секретар Обухівської міської рад</w:t>
      </w:r>
      <w:r w:rsidR="00B2115F">
        <w:rPr>
          <w:rFonts w:ascii="Times New Roman" w:eastAsia="Times New Roman" w:hAnsi="Times New Roman" w:cs="Times New Roman"/>
          <w:sz w:val="28"/>
          <w:szCs w:val="28"/>
          <w:lang w:eastAsia="ru-RU"/>
        </w:rPr>
        <w:t>и                        (підпис)</w:t>
      </w:r>
      <w:r>
        <w:rPr>
          <w:rFonts w:ascii="Times New Roman" w:eastAsia="Times New Roman" w:hAnsi="Times New Roman" w:cs="Times New Roman"/>
          <w:sz w:val="28"/>
          <w:szCs w:val="28"/>
          <w:lang w:eastAsia="ru-RU"/>
        </w:rPr>
        <w:t xml:space="preserve">               Сергій КЛОЧКО     </w:t>
      </w:r>
    </w:p>
    <w:p w:rsidR="00D05B64" w:rsidRDefault="00D05B64" w:rsidP="00D05B64">
      <w:pPr>
        <w:spacing w:after="0" w:line="240" w:lineRule="auto"/>
        <w:ind w:right="-1"/>
        <w:jc w:val="both"/>
        <w:rPr>
          <w:rFonts w:ascii="Times New Roman" w:eastAsia="Batang" w:hAnsi="Times New Roman" w:cs="Times New Roman"/>
          <w:sz w:val="24"/>
          <w:szCs w:val="24"/>
          <w:lang w:eastAsia="ru-RU"/>
        </w:rPr>
      </w:pPr>
    </w:p>
    <w:p w:rsidR="00D05B64" w:rsidRDefault="00D05B64" w:rsidP="00D05B64">
      <w:pPr>
        <w:spacing w:after="0" w:line="240" w:lineRule="auto"/>
        <w:ind w:right="-1"/>
        <w:jc w:val="both"/>
        <w:rPr>
          <w:rFonts w:ascii="Times New Roman" w:eastAsia="Batang" w:hAnsi="Times New Roman" w:cs="Times New Roman"/>
          <w:sz w:val="24"/>
          <w:szCs w:val="24"/>
          <w:lang w:eastAsia="ru-RU"/>
        </w:rPr>
      </w:pPr>
    </w:p>
    <w:p w:rsidR="00D05B64" w:rsidRDefault="00D05B64" w:rsidP="00D05B64">
      <w:pPr>
        <w:spacing w:after="0" w:line="240" w:lineRule="auto"/>
        <w:ind w:right="-1"/>
        <w:jc w:val="both"/>
        <w:rPr>
          <w:rFonts w:ascii="Times New Roman" w:eastAsia="Batang" w:hAnsi="Times New Roman" w:cs="Times New Roman"/>
          <w:sz w:val="24"/>
          <w:szCs w:val="24"/>
          <w:lang w:eastAsia="ru-RU"/>
        </w:rPr>
      </w:pPr>
      <w:r>
        <w:rPr>
          <w:rFonts w:ascii="Times New Roman" w:eastAsia="Batang" w:hAnsi="Times New Roman" w:cs="Times New Roman"/>
          <w:sz w:val="24"/>
          <w:szCs w:val="24"/>
          <w:lang w:eastAsia="ru-RU"/>
        </w:rPr>
        <w:t>Кондратюк А.М</w:t>
      </w:r>
      <w:r w:rsidR="009037B4">
        <w:rPr>
          <w:rFonts w:ascii="Times New Roman" w:eastAsia="Batang" w:hAnsi="Times New Roman" w:cs="Times New Roman"/>
          <w:sz w:val="24"/>
          <w:szCs w:val="24"/>
          <w:lang w:eastAsia="ru-RU"/>
        </w:rPr>
        <w:t>.</w:t>
      </w:r>
    </w:p>
    <w:p w:rsidR="00B2115F" w:rsidRDefault="00081B02" w:rsidP="00081B02">
      <w:pPr>
        <w:spacing w:after="0" w:line="240" w:lineRule="auto"/>
        <w:jc w:val="right"/>
        <w:rPr>
          <w:rFonts w:ascii="Times New Roman" w:hAnsi="Times New Roman" w:cs="Times New Roman"/>
        </w:rPr>
      </w:pPr>
      <w:r w:rsidRPr="00C55AA0">
        <w:rPr>
          <w:rFonts w:ascii="Times New Roman" w:hAnsi="Times New Roman" w:cs="Times New Roman"/>
        </w:rPr>
        <w:lastRenderedPageBreak/>
        <w:t xml:space="preserve">Додаток </w:t>
      </w:r>
      <w:r>
        <w:rPr>
          <w:rFonts w:ascii="Times New Roman" w:hAnsi="Times New Roman" w:cs="Times New Roman"/>
        </w:rPr>
        <w:t>1</w:t>
      </w:r>
    </w:p>
    <w:p w:rsidR="00081B02" w:rsidRDefault="00081B02" w:rsidP="00081B02">
      <w:pPr>
        <w:spacing w:after="0" w:line="240" w:lineRule="auto"/>
        <w:jc w:val="right"/>
        <w:rPr>
          <w:rFonts w:ascii="Times New Roman" w:hAnsi="Times New Roman" w:cs="Times New Roman"/>
        </w:rPr>
      </w:pPr>
      <w:r>
        <w:rPr>
          <w:rFonts w:ascii="Times New Roman" w:hAnsi="Times New Roman" w:cs="Times New Roman"/>
        </w:rPr>
        <w:t xml:space="preserve"> </w:t>
      </w:r>
      <w:r w:rsidRPr="00C55AA0">
        <w:rPr>
          <w:rFonts w:ascii="Times New Roman" w:hAnsi="Times New Roman" w:cs="Times New Roman"/>
        </w:rPr>
        <w:t xml:space="preserve">до рішення Виконавчого комітету Обухівської </w:t>
      </w:r>
    </w:p>
    <w:p w:rsidR="00081B02" w:rsidRPr="00C55AA0" w:rsidRDefault="00081B02" w:rsidP="00081B02">
      <w:pPr>
        <w:spacing w:after="0" w:line="240" w:lineRule="auto"/>
        <w:jc w:val="right"/>
        <w:rPr>
          <w:rFonts w:ascii="Times New Roman" w:hAnsi="Times New Roman" w:cs="Times New Roman"/>
        </w:rPr>
      </w:pPr>
      <w:r w:rsidRPr="00C55AA0">
        <w:rPr>
          <w:rFonts w:ascii="Times New Roman" w:hAnsi="Times New Roman" w:cs="Times New Roman"/>
        </w:rPr>
        <w:t>міської ради Київської</w:t>
      </w:r>
      <w:r w:rsidR="00B2115F">
        <w:rPr>
          <w:rFonts w:ascii="Times New Roman" w:hAnsi="Times New Roman" w:cs="Times New Roman"/>
        </w:rPr>
        <w:t xml:space="preserve"> області від 03.10.2023  №317</w:t>
      </w:r>
    </w:p>
    <w:p w:rsidR="00081B02" w:rsidRPr="008B0EAB" w:rsidRDefault="00081B02" w:rsidP="00081B02">
      <w:pPr>
        <w:jc w:val="center"/>
      </w:pPr>
    </w:p>
    <w:p w:rsidR="00081B02" w:rsidRDefault="00081B02" w:rsidP="00081B02">
      <w:pPr>
        <w:spacing w:after="0" w:line="240" w:lineRule="auto"/>
        <w:jc w:val="center"/>
        <w:rPr>
          <w:rFonts w:ascii="Times New Roman" w:hAnsi="Times New Roman" w:cs="Times New Roman"/>
          <w:b/>
          <w:sz w:val="28"/>
          <w:szCs w:val="28"/>
        </w:rPr>
      </w:pPr>
    </w:p>
    <w:p w:rsidR="00081B02" w:rsidRPr="00C55AA0" w:rsidRDefault="00081B02" w:rsidP="00081B02">
      <w:pPr>
        <w:spacing w:after="0" w:line="240" w:lineRule="auto"/>
        <w:jc w:val="center"/>
        <w:rPr>
          <w:rFonts w:ascii="Times New Roman" w:hAnsi="Times New Roman" w:cs="Times New Roman"/>
          <w:b/>
          <w:sz w:val="28"/>
          <w:szCs w:val="28"/>
        </w:rPr>
      </w:pPr>
      <w:r w:rsidRPr="00C55AA0">
        <w:rPr>
          <w:rFonts w:ascii="Times New Roman" w:hAnsi="Times New Roman" w:cs="Times New Roman"/>
          <w:b/>
          <w:sz w:val="28"/>
          <w:szCs w:val="28"/>
        </w:rPr>
        <w:t>СКЛАД</w:t>
      </w:r>
    </w:p>
    <w:p w:rsidR="00081B02" w:rsidRDefault="00081B02" w:rsidP="00081B02">
      <w:pPr>
        <w:shd w:val="clear" w:color="auto" w:fill="FFFFFF"/>
        <w:spacing w:after="0" w:line="240" w:lineRule="auto"/>
        <w:jc w:val="center"/>
        <w:rPr>
          <w:rFonts w:ascii="Times New Roman" w:hAnsi="Times New Roman" w:cs="Times New Roman"/>
          <w:b/>
          <w:bCs/>
          <w:color w:val="000000"/>
          <w:sz w:val="28"/>
          <w:szCs w:val="28"/>
          <w:bdr w:val="none" w:sz="0" w:space="0" w:color="auto" w:frame="1"/>
        </w:rPr>
      </w:pPr>
      <w:r w:rsidRPr="00C55AA0">
        <w:rPr>
          <w:rFonts w:ascii="Times New Roman" w:hAnsi="Times New Roman" w:cs="Times New Roman"/>
          <w:b/>
          <w:bCs/>
          <w:color w:val="000000"/>
          <w:sz w:val="28"/>
          <w:szCs w:val="28"/>
          <w:bdr w:val="none" w:sz="0" w:space="0" w:color="auto" w:frame="1"/>
        </w:rPr>
        <w:t xml:space="preserve">комісії з питань передачі житлового фонду з державної </w:t>
      </w:r>
    </w:p>
    <w:p w:rsidR="00081B02" w:rsidRDefault="00081B02" w:rsidP="00081B02">
      <w:pPr>
        <w:shd w:val="clear" w:color="auto" w:fill="FFFFFF"/>
        <w:spacing w:after="0" w:line="240" w:lineRule="auto"/>
        <w:jc w:val="center"/>
        <w:rPr>
          <w:rFonts w:ascii="Times New Roman" w:hAnsi="Times New Roman" w:cs="Times New Roman"/>
          <w:b/>
          <w:bCs/>
          <w:color w:val="000000"/>
          <w:sz w:val="28"/>
          <w:szCs w:val="28"/>
          <w:bdr w:val="none" w:sz="0" w:space="0" w:color="auto" w:frame="1"/>
        </w:rPr>
      </w:pPr>
      <w:r w:rsidRPr="00C55AA0">
        <w:rPr>
          <w:rFonts w:ascii="Times New Roman" w:hAnsi="Times New Roman" w:cs="Times New Roman"/>
          <w:b/>
          <w:bCs/>
          <w:color w:val="000000"/>
          <w:sz w:val="28"/>
          <w:szCs w:val="28"/>
          <w:bdr w:val="none" w:sz="0" w:space="0" w:color="auto" w:frame="1"/>
        </w:rPr>
        <w:t>до комунальної власності</w:t>
      </w:r>
    </w:p>
    <w:p w:rsidR="00081B02" w:rsidRPr="00C55AA0" w:rsidRDefault="00081B02" w:rsidP="00081B02">
      <w:pPr>
        <w:shd w:val="clear" w:color="auto" w:fill="FFFFFF"/>
        <w:spacing w:after="0" w:line="240" w:lineRule="auto"/>
        <w:jc w:val="center"/>
        <w:rPr>
          <w:rFonts w:ascii="Times New Roman" w:hAnsi="Times New Roman" w:cs="Times New Roman"/>
          <w:b/>
        </w:rPr>
      </w:pPr>
    </w:p>
    <w:tbl>
      <w:tblPr>
        <w:tblStyle w:val="aa"/>
        <w:tblpPr w:leftFromText="180" w:rightFromText="180" w:vertAnchor="text" w:horzAnchor="margin" w:tblpX="-709" w:tblpY="134"/>
        <w:tblW w:w="1662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936"/>
        <w:gridCol w:w="6344"/>
        <w:gridCol w:w="6344"/>
      </w:tblGrid>
      <w:tr w:rsidR="00081B02" w:rsidTr="00BB0F74">
        <w:trPr>
          <w:gridAfter w:val="1"/>
          <w:wAfter w:w="6344" w:type="dxa"/>
        </w:trPr>
        <w:tc>
          <w:tcPr>
            <w:tcW w:w="3936" w:type="dxa"/>
          </w:tcPr>
          <w:p w:rsidR="00081B02" w:rsidRPr="00EF04EA" w:rsidRDefault="00081B02" w:rsidP="00BB0F74">
            <w:pPr>
              <w:pStyle w:val="a8"/>
              <w:spacing w:before="0" w:beforeAutospacing="0" w:after="0" w:afterAutospacing="0" w:line="240" w:lineRule="auto"/>
              <w:jc w:val="left"/>
              <w:rPr>
                <w:rFonts w:ascii="Times New Roman" w:hAnsi="Times New Roman" w:cs="Times New Roman"/>
                <w:color w:val="auto"/>
                <w:sz w:val="14"/>
                <w:szCs w:val="14"/>
              </w:rPr>
            </w:pPr>
          </w:p>
        </w:tc>
        <w:tc>
          <w:tcPr>
            <w:tcW w:w="6344" w:type="dxa"/>
          </w:tcPr>
          <w:p w:rsidR="00081B02" w:rsidRPr="00EF04EA" w:rsidRDefault="00081B02" w:rsidP="00BB0F74">
            <w:pPr>
              <w:pStyle w:val="a8"/>
              <w:spacing w:before="0" w:beforeAutospacing="0" w:after="0" w:afterAutospacing="0" w:line="240" w:lineRule="auto"/>
              <w:rPr>
                <w:rFonts w:ascii="Times New Roman" w:hAnsi="Times New Roman" w:cs="Times New Roman"/>
                <w:color w:val="auto"/>
                <w:sz w:val="28"/>
                <w:szCs w:val="28"/>
              </w:rPr>
            </w:pPr>
          </w:p>
        </w:tc>
      </w:tr>
      <w:tr w:rsidR="00081B02" w:rsidTr="00BB0F74">
        <w:trPr>
          <w:gridAfter w:val="1"/>
          <w:wAfter w:w="6344" w:type="dxa"/>
        </w:trPr>
        <w:tc>
          <w:tcPr>
            <w:tcW w:w="3936" w:type="dxa"/>
          </w:tcPr>
          <w:p w:rsidR="00081B02" w:rsidRDefault="00081B02" w:rsidP="00BB0F74">
            <w:pPr>
              <w:pStyle w:val="a8"/>
              <w:spacing w:before="0" w:beforeAutospacing="0" w:after="0" w:afterAutospacing="0" w:line="240" w:lineRule="auto"/>
              <w:jc w:val="left"/>
              <w:rPr>
                <w:rFonts w:ascii="Times New Roman" w:hAnsi="Times New Roman" w:cs="Times New Roman"/>
                <w:color w:val="auto"/>
                <w:sz w:val="28"/>
                <w:szCs w:val="28"/>
              </w:rPr>
            </w:pPr>
            <w:r w:rsidRPr="00EF04EA">
              <w:rPr>
                <w:rFonts w:ascii="Times New Roman" w:hAnsi="Times New Roman" w:cs="Times New Roman"/>
                <w:color w:val="auto"/>
                <w:sz w:val="28"/>
                <w:szCs w:val="28"/>
              </w:rPr>
              <w:t xml:space="preserve">САВЕНКО </w:t>
            </w:r>
          </w:p>
          <w:p w:rsidR="00081B02" w:rsidRPr="00EF04EA" w:rsidRDefault="00081B02" w:rsidP="00BB0F74">
            <w:pPr>
              <w:pStyle w:val="a8"/>
              <w:spacing w:before="0" w:beforeAutospacing="0" w:after="0" w:afterAutospacing="0" w:line="240" w:lineRule="auto"/>
              <w:jc w:val="left"/>
              <w:rPr>
                <w:rFonts w:ascii="Times New Roman" w:hAnsi="Times New Roman" w:cs="Times New Roman"/>
                <w:color w:val="auto"/>
                <w:sz w:val="28"/>
                <w:szCs w:val="28"/>
              </w:rPr>
            </w:pPr>
            <w:r w:rsidRPr="00EF04EA">
              <w:rPr>
                <w:rFonts w:ascii="Times New Roman" w:hAnsi="Times New Roman" w:cs="Times New Roman"/>
                <w:color w:val="auto"/>
                <w:sz w:val="28"/>
                <w:szCs w:val="28"/>
              </w:rPr>
              <w:t>Максим Миколайович</w:t>
            </w:r>
          </w:p>
        </w:tc>
        <w:tc>
          <w:tcPr>
            <w:tcW w:w="6344" w:type="dxa"/>
          </w:tcPr>
          <w:p w:rsidR="00081B02" w:rsidRDefault="00081B02" w:rsidP="00BB0F74">
            <w:pPr>
              <w:pStyle w:val="a8"/>
              <w:spacing w:before="0" w:beforeAutospacing="0" w:after="0" w:afterAutospacing="0" w:line="240" w:lineRule="auto"/>
              <w:rPr>
                <w:rFonts w:ascii="Times New Roman" w:hAnsi="Times New Roman" w:cs="Times New Roman"/>
                <w:color w:val="auto"/>
                <w:sz w:val="28"/>
                <w:szCs w:val="28"/>
              </w:rPr>
            </w:pPr>
            <w:r w:rsidRPr="00EF04EA">
              <w:rPr>
                <w:rFonts w:ascii="Times New Roman" w:hAnsi="Times New Roman" w:cs="Times New Roman"/>
                <w:color w:val="auto"/>
                <w:sz w:val="28"/>
                <w:szCs w:val="28"/>
              </w:rPr>
              <w:t>заступник міського голови з питань діяльності виконавчих органів Обухівської міської ради</w:t>
            </w:r>
            <w:r>
              <w:rPr>
                <w:rFonts w:ascii="Times New Roman" w:hAnsi="Times New Roman" w:cs="Times New Roman"/>
                <w:color w:val="auto"/>
                <w:sz w:val="28"/>
                <w:szCs w:val="28"/>
              </w:rPr>
              <w:t xml:space="preserve">, </w:t>
            </w:r>
            <w:r w:rsidRPr="00EF04EA">
              <w:rPr>
                <w:rFonts w:ascii="Times New Roman" w:hAnsi="Times New Roman" w:cs="Times New Roman"/>
                <w:color w:val="auto"/>
                <w:sz w:val="28"/>
                <w:szCs w:val="28"/>
              </w:rPr>
              <w:t xml:space="preserve"> </w:t>
            </w:r>
            <w:r>
              <w:rPr>
                <w:rFonts w:ascii="Times New Roman" w:hAnsi="Times New Roman" w:cs="Times New Roman"/>
                <w:color w:val="auto"/>
                <w:sz w:val="28"/>
                <w:szCs w:val="28"/>
              </w:rPr>
              <w:t>голова комісії</w:t>
            </w:r>
          </w:p>
          <w:p w:rsidR="00081B02" w:rsidRDefault="00081B02" w:rsidP="00BB0F74">
            <w:pPr>
              <w:pStyle w:val="a8"/>
              <w:spacing w:before="0" w:beforeAutospacing="0" w:after="0" w:afterAutospacing="0" w:line="240" w:lineRule="auto"/>
              <w:rPr>
                <w:rFonts w:ascii="Times New Roman" w:hAnsi="Times New Roman" w:cs="Times New Roman"/>
                <w:color w:val="auto"/>
                <w:sz w:val="14"/>
                <w:szCs w:val="14"/>
              </w:rPr>
            </w:pPr>
          </w:p>
          <w:p w:rsidR="00081B02" w:rsidRPr="00EF04EA" w:rsidRDefault="00081B02" w:rsidP="00BB0F74">
            <w:pPr>
              <w:pStyle w:val="a8"/>
              <w:spacing w:before="0" w:beforeAutospacing="0" w:after="0" w:afterAutospacing="0" w:line="240" w:lineRule="auto"/>
              <w:rPr>
                <w:rFonts w:ascii="Times New Roman" w:hAnsi="Times New Roman" w:cs="Times New Roman"/>
                <w:color w:val="auto"/>
                <w:sz w:val="14"/>
                <w:szCs w:val="14"/>
              </w:rPr>
            </w:pPr>
          </w:p>
        </w:tc>
      </w:tr>
      <w:tr w:rsidR="00081B02" w:rsidRPr="002C4714" w:rsidTr="00BB0F74">
        <w:trPr>
          <w:gridAfter w:val="1"/>
          <w:wAfter w:w="6344" w:type="dxa"/>
        </w:trPr>
        <w:tc>
          <w:tcPr>
            <w:tcW w:w="3936" w:type="dxa"/>
          </w:tcPr>
          <w:p w:rsidR="00081B02" w:rsidRDefault="00081B02" w:rsidP="00BB0F74">
            <w:pPr>
              <w:pStyle w:val="a8"/>
              <w:spacing w:before="0" w:beforeAutospacing="0" w:after="0" w:afterAutospacing="0" w:line="240" w:lineRule="auto"/>
              <w:rPr>
                <w:rFonts w:ascii="Times New Roman" w:hAnsi="Times New Roman" w:cs="Times New Roman"/>
                <w:color w:val="auto"/>
                <w:sz w:val="28"/>
                <w:szCs w:val="28"/>
              </w:rPr>
            </w:pPr>
            <w:r w:rsidRPr="00EF04EA">
              <w:rPr>
                <w:rFonts w:ascii="Times New Roman" w:hAnsi="Times New Roman" w:cs="Times New Roman"/>
                <w:color w:val="auto"/>
                <w:sz w:val="28"/>
                <w:szCs w:val="28"/>
              </w:rPr>
              <w:t xml:space="preserve">КОНДРАТЮК </w:t>
            </w:r>
          </w:p>
          <w:p w:rsidR="00081B02" w:rsidRDefault="00081B02" w:rsidP="00BB0F74">
            <w:pPr>
              <w:pStyle w:val="a8"/>
              <w:spacing w:before="0" w:beforeAutospacing="0" w:after="0" w:afterAutospacing="0" w:line="240" w:lineRule="auto"/>
              <w:rPr>
                <w:rFonts w:ascii="Times New Roman" w:hAnsi="Times New Roman" w:cs="Times New Roman"/>
                <w:color w:val="auto"/>
                <w:sz w:val="28"/>
                <w:szCs w:val="28"/>
              </w:rPr>
            </w:pPr>
            <w:r w:rsidRPr="00EF04EA">
              <w:rPr>
                <w:rFonts w:ascii="Times New Roman" w:hAnsi="Times New Roman" w:cs="Times New Roman"/>
                <w:color w:val="auto"/>
                <w:sz w:val="28"/>
                <w:szCs w:val="28"/>
              </w:rPr>
              <w:t>Аліна Миколаївна</w:t>
            </w:r>
          </w:p>
          <w:p w:rsidR="00081B02" w:rsidRDefault="00081B02" w:rsidP="00BB0F74">
            <w:pPr>
              <w:pStyle w:val="a8"/>
              <w:spacing w:before="0" w:beforeAutospacing="0" w:after="0" w:afterAutospacing="0" w:line="240" w:lineRule="auto"/>
              <w:rPr>
                <w:rFonts w:ascii="Times New Roman" w:hAnsi="Times New Roman" w:cs="Times New Roman"/>
                <w:color w:val="auto"/>
                <w:sz w:val="28"/>
                <w:szCs w:val="28"/>
              </w:rPr>
            </w:pPr>
          </w:p>
          <w:p w:rsidR="00081B02" w:rsidRDefault="00081B02" w:rsidP="00BB0F74">
            <w:pPr>
              <w:pStyle w:val="a8"/>
              <w:spacing w:before="0" w:beforeAutospacing="0" w:after="0" w:afterAutospacing="0" w:line="240" w:lineRule="auto"/>
              <w:rPr>
                <w:rFonts w:ascii="Times New Roman" w:hAnsi="Times New Roman" w:cs="Times New Roman"/>
                <w:color w:val="auto"/>
                <w:sz w:val="28"/>
                <w:szCs w:val="28"/>
              </w:rPr>
            </w:pPr>
          </w:p>
          <w:p w:rsidR="00081B02" w:rsidRDefault="00081B02" w:rsidP="00BB0F74">
            <w:pPr>
              <w:pStyle w:val="a8"/>
              <w:spacing w:before="0" w:beforeAutospacing="0" w:after="0" w:afterAutospacing="0" w:line="240" w:lineRule="auto"/>
              <w:rPr>
                <w:rFonts w:ascii="Times New Roman" w:hAnsi="Times New Roman" w:cs="Times New Roman"/>
                <w:color w:val="auto"/>
                <w:sz w:val="28"/>
                <w:szCs w:val="28"/>
              </w:rPr>
            </w:pPr>
            <w:r>
              <w:rPr>
                <w:rFonts w:ascii="Times New Roman" w:hAnsi="Times New Roman" w:cs="Times New Roman"/>
                <w:color w:val="auto"/>
                <w:sz w:val="28"/>
                <w:szCs w:val="28"/>
              </w:rPr>
              <w:t xml:space="preserve">МІХНО                                           </w:t>
            </w:r>
          </w:p>
          <w:p w:rsidR="00081B02" w:rsidRPr="00EF04EA" w:rsidRDefault="00081B02" w:rsidP="00BB0F74">
            <w:pPr>
              <w:pStyle w:val="a8"/>
              <w:spacing w:before="0" w:beforeAutospacing="0" w:after="0" w:afterAutospacing="0" w:line="240" w:lineRule="auto"/>
              <w:rPr>
                <w:rFonts w:ascii="Times New Roman" w:hAnsi="Times New Roman" w:cs="Times New Roman"/>
                <w:color w:val="auto"/>
                <w:sz w:val="28"/>
                <w:szCs w:val="28"/>
              </w:rPr>
            </w:pPr>
            <w:r>
              <w:rPr>
                <w:rFonts w:ascii="Times New Roman" w:hAnsi="Times New Roman" w:cs="Times New Roman"/>
                <w:color w:val="auto"/>
                <w:sz w:val="28"/>
                <w:szCs w:val="28"/>
              </w:rPr>
              <w:t>Світлана Анатоліївна</w:t>
            </w:r>
          </w:p>
        </w:tc>
        <w:tc>
          <w:tcPr>
            <w:tcW w:w="6344" w:type="dxa"/>
          </w:tcPr>
          <w:p w:rsidR="00081B02" w:rsidRDefault="00081B02" w:rsidP="00BB0F74">
            <w:pPr>
              <w:pStyle w:val="a8"/>
              <w:spacing w:before="0" w:beforeAutospacing="0" w:after="0" w:afterAutospacing="0" w:line="240" w:lineRule="auto"/>
              <w:rPr>
                <w:rFonts w:ascii="Times New Roman" w:hAnsi="Times New Roman" w:cs="Times New Roman"/>
                <w:color w:val="auto"/>
                <w:sz w:val="28"/>
                <w:szCs w:val="28"/>
              </w:rPr>
            </w:pPr>
            <w:r w:rsidRPr="00EF04EA">
              <w:rPr>
                <w:rFonts w:ascii="Times New Roman" w:hAnsi="Times New Roman" w:cs="Times New Roman"/>
                <w:color w:val="auto"/>
                <w:sz w:val="28"/>
                <w:szCs w:val="28"/>
              </w:rPr>
              <w:t>начальник управління економіки Виконавчого комітету Обухівської міської ради Київської області</w:t>
            </w:r>
            <w:r>
              <w:rPr>
                <w:rFonts w:ascii="Times New Roman" w:hAnsi="Times New Roman" w:cs="Times New Roman"/>
                <w:color w:val="auto"/>
                <w:sz w:val="28"/>
                <w:szCs w:val="28"/>
              </w:rPr>
              <w:t>, заступник голови комісії</w:t>
            </w:r>
            <w:r w:rsidRPr="00EF04EA">
              <w:rPr>
                <w:rFonts w:ascii="Times New Roman" w:hAnsi="Times New Roman" w:cs="Times New Roman"/>
                <w:color w:val="auto"/>
                <w:sz w:val="28"/>
                <w:szCs w:val="28"/>
              </w:rPr>
              <w:t xml:space="preserve"> </w:t>
            </w:r>
          </w:p>
          <w:p w:rsidR="00081B02" w:rsidRDefault="00081B02" w:rsidP="00BB0F74">
            <w:pPr>
              <w:pStyle w:val="a8"/>
              <w:spacing w:before="0" w:beforeAutospacing="0" w:after="0" w:afterAutospacing="0" w:line="240" w:lineRule="auto"/>
              <w:rPr>
                <w:rFonts w:ascii="Times New Roman" w:hAnsi="Times New Roman" w:cs="Times New Roman"/>
                <w:color w:val="auto"/>
                <w:sz w:val="28"/>
                <w:szCs w:val="28"/>
              </w:rPr>
            </w:pPr>
          </w:p>
          <w:p w:rsidR="00081B02" w:rsidRDefault="00081B02" w:rsidP="00BB0F74">
            <w:pPr>
              <w:pStyle w:val="a8"/>
              <w:spacing w:before="0" w:beforeAutospacing="0" w:after="0" w:afterAutospacing="0" w:line="240" w:lineRule="auto"/>
              <w:rPr>
                <w:rFonts w:ascii="Times New Roman" w:hAnsi="Times New Roman" w:cs="Times New Roman"/>
                <w:color w:val="auto"/>
                <w:sz w:val="28"/>
                <w:szCs w:val="28"/>
              </w:rPr>
            </w:pPr>
          </w:p>
          <w:p w:rsidR="00081B02" w:rsidRPr="00F65F79" w:rsidRDefault="00081B02" w:rsidP="00BB0F74">
            <w:pPr>
              <w:pStyle w:val="a8"/>
              <w:spacing w:before="0" w:beforeAutospacing="0" w:after="0" w:afterAutospacing="0" w:line="240" w:lineRule="auto"/>
              <w:rPr>
                <w:rFonts w:ascii="Times New Roman" w:hAnsi="Times New Roman" w:cs="Times New Roman"/>
                <w:color w:val="auto"/>
                <w:sz w:val="28"/>
                <w:szCs w:val="28"/>
              </w:rPr>
            </w:pPr>
            <w:r w:rsidRPr="00F65F79">
              <w:rPr>
                <w:rFonts w:ascii="Times New Roman" w:hAnsi="Times New Roman" w:cs="Times New Roman"/>
                <w:color w:val="auto"/>
                <w:sz w:val="28"/>
                <w:szCs w:val="28"/>
              </w:rPr>
              <w:t xml:space="preserve">начальник відділу </w:t>
            </w:r>
            <w:r>
              <w:rPr>
                <w:rFonts w:ascii="Times New Roman" w:hAnsi="Times New Roman" w:cs="Times New Roman"/>
                <w:color w:val="auto"/>
                <w:sz w:val="28"/>
                <w:szCs w:val="28"/>
              </w:rPr>
              <w:t>економічного аналізу, планування, управління майном та приватизації управління економіки Виконавчого комітету Обухівської міської ради Київської області</w:t>
            </w:r>
            <w:r w:rsidR="00915B6E">
              <w:rPr>
                <w:rFonts w:ascii="Times New Roman" w:hAnsi="Times New Roman" w:cs="Times New Roman"/>
                <w:color w:val="auto"/>
                <w:sz w:val="28"/>
                <w:szCs w:val="28"/>
              </w:rPr>
              <w:t>, секретар комісії</w:t>
            </w:r>
            <w:r>
              <w:rPr>
                <w:rFonts w:ascii="Times New Roman" w:hAnsi="Times New Roman" w:cs="Times New Roman"/>
                <w:color w:val="auto"/>
                <w:sz w:val="28"/>
                <w:szCs w:val="28"/>
              </w:rPr>
              <w:t xml:space="preserve"> </w:t>
            </w:r>
          </w:p>
          <w:p w:rsidR="00081B02" w:rsidRDefault="00081B02" w:rsidP="00BB0F74">
            <w:pPr>
              <w:pStyle w:val="a8"/>
              <w:spacing w:before="0" w:beforeAutospacing="0" w:after="0" w:afterAutospacing="0" w:line="240" w:lineRule="auto"/>
              <w:rPr>
                <w:rFonts w:ascii="Times New Roman" w:hAnsi="Times New Roman" w:cs="Times New Roman"/>
                <w:b/>
                <w:color w:val="auto"/>
                <w:sz w:val="28"/>
                <w:szCs w:val="28"/>
              </w:rPr>
            </w:pPr>
          </w:p>
          <w:p w:rsidR="00081B02" w:rsidRDefault="00081B02" w:rsidP="00BB0F74">
            <w:pPr>
              <w:pStyle w:val="a8"/>
              <w:spacing w:before="0" w:beforeAutospacing="0" w:after="0" w:afterAutospacing="0" w:line="240" w:lineRule="auto"/>
              <w:rPr>
                <w:rFonts w:ascii="Times New Roman" w:hAnsi="Times New Roman" w:cs="Times New Roman"/>
                <w:b/>
                <w:color w:val="auto"/>
                <w:sz w:val="28"/>
                <w:szCs w:val="28"/>
              </w:rPr>
            </w:pPr>
            <w:r w:rsidRPr="00EF04EA">
              <w:rPr>
                <w:rFonts w:ascii="Times New Roman" w:hAnsi="Times New Roman" w:cs="Times New Roman"/>
                <w:color w:val="auto"/>
                <w:sz w:val="28"/>
                <w:szCs w:val="28"/>
              </w:rPr>
              <w:t xml:space="preserve">      </w:t>
            </w:r>
            <w:r w:rsidRPr="00A04939">
              <w:rPr>
                <w:rFonts w:ascii="Times New Roman" w:hAnsi="Times New Roman" w:cs="Times New Roman"/>
                <w:b/>
                <w:color w:val="auto"/>
                <w:sz w:val="28"/>
                <w:szCs w:val="28"/>
              </w:rPr>
              <w:t xml:space="preserve"> Члени комісії</w:t>
            </w:r>
          </w:p>
          <w:p w:rsidR="00081B02" w:rsidRPr="00A04939" w:rsidRDefault="00081B02" w:rsidP="00BB0F74">
            <w:pPr>
              <w:pStyle w:val="a8"/>
              <w:spacing w:before="0" w:beforeAutospacing="0" w:after="0" w:afterAutospacing="0" w:line="240" w:lineRule="auto"/>
              <w:rPr>
                <w:rFonts w:ascii="Times New Roman" w:hAnsi="Times New Roman" w:cs="Times New Roman"/>
                <w:b/>
                <w:color w:val="auto"/>
                <w:sz w:val="14"/>
                <w:szCs w:val="14"/>
              </w:rPr>
            </w:pPr>
          </w:p>
          <w:p w:rsidR="00081B02" w:rsidRPr="00EF04EA" w:rsidRDefault="00081B02" w:rsidP="00BB0F74">
            <w:pPr>
              <w:pStyle w:val="a8"/>
              <w:spacing w:before="0" w:beforeAutospacing="0" w:after="0" w:afterAutospacing="0" w:line="240" w:lineRule="auto"/>
              <w:rPr>
                <w:rFonts w:ascii="Times New Roman" w:hAnsi="Times New Roman" w:cs="Times New Roman"/>
                <w:color w:val="auto"/>
                <w:sz w:val="28"/>
                <w:szCs w:val="28"/>
              </w:rPr>
            </w:pPr>
          </w:p>
        </w:tc>
      </w:tr>
      <w:tr w:rsidR="00081B02" w:rsidRPr="00901087" w:rsidTr="00BB0F74">
        <w:tc>
          <w:tcPr>
            <w:tcW w:w="10280" w:type="dxa"/>
            <w:gridSpan w:val="2"/>
          </w:tcPr>
          <w:p w:rsidR="00081B02" w:rsidRDefault="00081B02" w:rsidP="00BB0F74">
            <w:pPr>
              <w:pStyle w:val="a8"/>
              <w:spacing w:before="0" w:beforeAutospacing="0" w:after="0" w:afterAutospacing="0" w:line="240" w:lineRule="auto"/>
              <w:rPr>
                <w:rFonts w:ascii="Times New Roman" w:hAnsi="Times New Roman" w:cs="Times New Roman"/>
                <w:color w:val="auto"/>
                <w:sz w:val="28"/>
                <w:szCs w:val="28"/>
              </w:rPr>
            </w:pPr>
            <w:r>
              <w:rPr>
                <w:rFonts w:ascii="Times New Roman" w:hAnsi="Times New Roman" w:cs="Times New Roman"/>
                <w:color w:val="auto"/>
                <w:sz w:val="28"/>
                <w:szCs w:val="28"/>
              </w:rPr>
              <w:t xml:space="preserve">СОКЛАКОВА                               начальник юридичного відділу </w:t>
            </w:r>
            <w:r w:rsidRPr="00EF04EA">
              <w:rPr>
                <w:rFonts w:ascii="Times New Roman" w:hAnsi="Times New Roman" w:cs="Times New Roman"/>
                <w:color w:val="auto"/>
                <w:sz w:val="28"/>
                <w:szCs w:val="28"/>
              </w:rPr>
              <w:t xml:space="preserve"> Виконавчого</w:t>
            </w:r>
          </w:p>
          <w:p w:rsidR="00081B02" w:rsidRDefault="00081B02" w:rsidP="00BB0F74">
            <w:pPr>
              <w:pStyle w:val="a8"/>
              <w:spacing w:before="0" w:beforeAutospacing="0" w:after="0" w:afterAutospacing="0" w:line="240" w:lineRule="auto"/>
              <w:rPr>
                <w:rFonts w:ascii="Times New Roman" w:hAnsi="Times New Roman" w:cs="Times New Roman"/>
                <w:color w:val="auto"/>
                <w:sz w:val="28"/>
                <w:szCs w:val="28"/>
              </w:rPr>
            </w:pPr>
            <w:r>
              <w:rPr>
                <w:rFonts w:ascii="Times New Roman" w:hAnsi="Times New Roman" w:cs="Times New Roman"/>
                <w:color w:val="auto"/>
                <w:sz w:val="28"/>
                <w:szCs w:val="28"/>
              </w:rPr>
              <w:t xml:space="preserve">Наталія Валеріївна                       </w:t>
            </w:r>
            <w:r w:rsidRPr="00EF04EA">
              <w:rPr>
                <w:rFonts w:ascii="Times New Roman" w:hAnsi="Times New Roman" w:cs="Times New Roman"/>
                <w:color w:val="auto"/>
                <w:sz w:val="28"/>
                <w:szCs w:val="28"/>
              </w:rPr>
              <w:t xml:space="preserve"> комітету Обухівської міської ради Київської</w:t>
            </w:r>
          </w:p>
          <w:p w:rsidR="00081B02" w:rsidRDefault="00081B02" w:rsidP="00BB0F74">
            <w:pPr>
              <w:pStyle w:val="a8"/>
              <w:spacing w:before="0" w:beforeAutospacing="0" w:after="0" w:afterAutospacing="0" w:line="240" w:lineRule="auto"/>
              <w:rPr>
                <w:rFonts w:ascii="Times New Roman" w:hAnsi="Times New Roman" w:cs="Times New Roman"/>
                <w:color w:val="auto"/>
                <w:sz w:val="28"/>
                <w:szCs w:val="28"/>
              </w:rPr>
            </w:pPr>
            <w:r>
              <w:rPr>
                <w:rFonts w:ascii="Times New Roman" w:hAnsi="Times New Roman" w:cs="Times New Roman"/>
                <w:color w:val="auto"/>
                <w:sz w:val="28"/>
                <w:szCs w:val="28"/>
              </w:rPr>
              <w:t xml:space="preserve">                                                        </w:t>
            </w:r>
            <w:r w:rsidRPr="00EF04EA">
              <w:rPr>
                <w:rFonts w:ascii="Times New Roman" w:hAnsi="Times New Roman" w:cs="Times New Roman"/>
                <w:color w:val="auto"/>
                <w:sz w:val="28"/>
                <w:szCs w:val="28"/>
              </w:rPr>
              <w:t xml:space="preserve">області </w:t>
            </w:r>
          </w:p>
          <w:p w:rsidR="00081B02" w:rsidRPr="00915B6E" w:rsidRDefault="00081B02" w:rsidP="00BB0F74">
            <w:pPr>
              <w:pStyle w:val="a8"/>
              <w:spacing w:before="0" w:beforeAutospacing="0" w:after="0" w:afterAutospacing="0" w:line="240" w:lineRule="auto"/>
              <w:rPr>
                <w:rFonts w:ascii="Times New Roman" w:hAnsi="Times New Roman" w:cs="Times New Roman"/>
                <w:color w:val="auto"/>
                <w:sz w:val="16"/>
                <w:szCs w:val="16"/>
              </w:rPr>
            </w:pPr>
          </w:p>
          <w:p w:rsidR="00081B02" w:rsidRDefault="00081B02" w:rsidP="00BB0F74">
            <w:pPr>
              <w:pStyle w:val="a8"/>
              <w:spacing w:before="0" w:beforeAutospacing="0" w:after="0" w:afterAutospacing="0" w:line="240" w:lineRule="auto"/>
              <w:rPr>
                <w:rFonts w:ascii="Times New Roman" w:hAnsi="Times New Roman" w:cs="Times New Roman"/>
                <w:color w:val="auto"/>
                <w:sz w:val="28"/>
                <w:szCs w:val="28"/>
              </w:rPr>
            </w:pPr>
            <w:r>
              <w:rPr>
                <w:rFonts w:ascii="Times New Roman" w:hAnsi="Times New Roman" w:cs="Times New Roman"/>
                <w:color w:val="auto"/>
                <w:sz w:val="28"/>
                <w:szCs w:val="28"/>
              </w:rPr>
              <w:t xml:space="preserve">БОБКОВА                                    </w:t>
            </w:r>
            <w:r w:rsidRPr="00DE55EF">
              <w:rPr>
                <w:rFonts w:ascii="Times New Roman" w:hAnsi="Times New Roman" w:cs="Times New Roman"/>
                <w:color w:val="auto"/>
                <w:sz w:val="28"/>
                <w:szCs w:val="28"/>
              </w:rPr>
              <w:t xml:space="preserve"> начальник відділу фінансово – господарського </w:t>
            </w:r>
            <w:r>
              <w:rPr>
                <w:rFonts w:ascii="Times New Roman" w:hAnsi="Times New Roman" w:cs="Times New Roman"/>
                <w:color w:val="auto"/>
                <w:sz w:val="28"/>
                <w:szCs w:val="28"/>
              </w:rPr>
              <w:t xml:space="preserve">   </w:t>
            </w:r>
          </w:p>
          <w:p w:rsidR="00081B02" w:rsidRPr="00DE55EF" w:rsidRDefault="00081B02" w:rsidP="00BB0F74">
            <w:pPr>
              <w:tabs>
                <w:tab w:val="num" w:pos="735"/>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sz w:val="28"/>
                <w:szCs w:val="28"/>
              </w:rPr>
            </w:pPr>
            <w:r>
              <w:rPr>
                <w:rFonts w:ascii="Times New Roman" w:hAnsi="Times New Roman" w:cs="Times New Roman"/>
                <w:sz w:val="28"/>
                <w:szCs w:val="28"/>
              </w:rPr>
              <w:t xml:space="preserve">Олена Миколаївна                       </w:t>
            </w:r>
            <w:r w:rsidRPr="00DE55EF">
              <w:rPr>
                <w:rFonts w:ascii="Times New Roman" w:hAnsi="Times New Roman" w:cs="Times New Roman"/>
                <w:sz w:val="28"/>
                <w:szCs w:val="28"/>
              </w:rPr>
              <w:t xml:space="preserve"> забезпечення Виконавчого комітету Обухівської</w:t>
            </w:r>
          </w:p>
          <w:p w:rsidR="00081B02" w:rsidRPr="00DE55EF" w:rsidRDefault="00081B02" w:rsidP="00BB0F74">
            <w:pPr>
              <w:pStyle w:val="a8"/>
              <w:spacing w:before="0" w:beforeAutospacing="0" w:after="0" w:afterAutospacing="0" w:line="240" w:lineRule="auto"/>
              <w:rPr>
                <w:rFonts w:ascii="Times New Roman" w:hAnsi="Times New Roman" w:cs="Times New Roman"/>
                <w:color w:val="auto"/>
                <w:sz w:val="28"/>
                <w:szCs w:val="28"/>
              </w:rPr>
            </w:pPr>
            <w:r w:rsidRPr="00DE55EF">
              <w:rPr>
                <w:rFonts w:ascii="Times New Roman" w:hAnsi="Times New Roman" w:cs="Times New Roman"/>
                <w:color w:val="auto"/>
                <w:sz w:val="28"/>
                <w:szCs w:val="28"/>
              </w:rPr>
              <w:t xml:space="preserve">                                                        міської ради Київської області</w:t>
            </w:r>
          </w:p>
          <w:p w:rsidR="00081B02" w:rsidRDefault="00081B02" w:rsidP="00BB0F74">
            <w:pPr>
              <w:tabs>
                <w:tab w:val="num" w:pos="735"/>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sz w:val="28"/>
                <w:szCs w:val="28"/>
              </w:rPr>
            </w:pPr>
          </w:p>
          <w:p w:rsidR="00081B02" w:rsidRDefault="00081B02" w:rsidP="00BB0F74">
            <w:pPr>
              <w:pStyle w:val="a8"/>
              <w:spacing w:before="0" w:beforeAutospacing="0" w:after="0" w:afterAutospacing="0" w:line="240" w:lineRule="auto"/>
              <w:rPr>
                <w:rFonts w:ascii="Times New Roman" w:hAnsi="Times New Roman" w:cs="Times New Roman"/>
                <w:color w:val="auto"/>
                <w:sz w:val="28"/>
                <w:szCs w:val="28"/>
              </w:rPr>
            </w:pPr>
            <w:r>
              <w:rPr>
                <w:rFonts w:ascii="Times New Roman" w:hAnsi="Times New Roman" w:cs="Times New Roman"/>
                <w:color w:val="auto"/>
                <w:sz w:val="28"/>
                <w:szCs w:val="28"/>
              </w:rPr>
              <w:t>ШЕВЧЕНКО                                 начальник відділу житлово –комунального</w:t>
            </w:r>
          </w:p>
          <w:p w:rsidR="00081B02" w:rsidRDefault="00081B02" w:rsidP="00BB0F74">
            <w:pPr>
              <w:pStyle w:val="a8"/>
              <w:spacing w:before="0" w:beforeAutospacing="0" w:after="0" w:afterAutospacing="0" w:line="240" w:lineRule="auto"/>
              <w:rPr>
                <w:rFonts w:ascii="Times New Roman" w:hAnsi="Times New Roman" w:cs="Times New Roman"/>
                <w:color w:val="auto"/>
                <w:sz w:val="28"/>
                <w:szCs w:val="28"/>
              </w:rPr>
            </w:pPr>
            <w:r>
              <w:rPr>
                <w:rFonts w:ascii="Times New Roman" w:hAnsi="Times New Roman" w:cs="Times New Roman"/>
                <w:color w:val="auto"/>
                <w:sz w:val="28"/>
                <w:szCs w:val="28"/>
              </w:rPr>
              <w:t xml:space="preserve">Людмила Миколаївна                  господарства та транспорту Виконавчого комітету </w:t>
            </w:r>
          </w:p>
          <w:p w:rsidR="00081B02" w:rsidRDefault="00081B02" w:rsidP="00BB0F74">
            <w:pPr>
              <w:pStyle w:val="a8"/>
              <w:spacing w:before="0" w:beforeAutospacing="0" w:after="0" w:afterAutospacing="0" w:line="240" w:lineRule="auto"/>
              <w:rPr>
                <w:rFonts w:ascii="Times New Roman" w:hAnsi="Times New Roman" w:cs="Times New Roman"/>
                <w:color w:val="auto"/>
                <w:sz w:val="28"/>
                <w:szCs w:val="28"/>
              </w:rPr>
            </w:pPr>
            <w:r>
              <w:rPr>
                <w:rFonts w:ascii="Times New Roman" w:hAnsi="Times New Roman" w:cs="Times New Roman"/>
                <w:color w:val="auto"/>
                <w:sz w:val="28"/>
                <w:szCs w:val="28"/>
              </w:rPr>
              <w:t xml:space="preserve">                                                        Обухівської міської ради Київської області</w:t>
            </w:r>
          </w:p>
          <w:p w:rsidR="00081B02" w:rsidRDefault="00081B02" w:rsidP="00BB0F74">
            <w:pPr>
              <w:pStyle w:val="a8"/>
              <w:spacing w:before="0" w:beforeAutospacing="0" w:after="0" w:afterAutospacing="0" w:line="240" w:lineRule="auto"/>
              <w:rPr>
                <w:rFonts w:ascii="Times New Roman" w:hAnsi="Times New Roman" w:cs="Times New Roman"/>
                <w:color w:val="auto"/>
                <w:sz w:val="28"/>
                <w:szCs w:val="28"/>
              </w:rPr>
            </w:pPr>
          </w:p>
          <w:p w:rsidR="00081B02" w:rsidRDefault="00081B02" w:rsidP="00BB0F74">
            <w:pPr>
              <w:pStyle w:val="a8"/>
              <w:spacing w:before="0" w:beforeAutospacing="0" w:after="0" w:afterAutospacing="0" w:line="240" w:lineRule="auto"/>
              <w:rPr>
                <w:rFonts w:ascii="Times New Roman" w:hAnsi="Times New Roman" w:cs="Times New Roman"/>
                <w:color w:val="auto"/>
                <w:sz w:val="28"/>
                <w:szCs w:val="28"/>
              </w:rPr>
            </w:pPr>
            <w:r>
              <w:rPr>
                <w:rFonts w:ascii="Times New Roman" w:hAnsi="Times New Roman" w:cs="Times New Roman"/>
                <w:color w:val="auto"/>
                <w:sz w:val="28"/>
                <w:szCs w:val="28"/>
              </w:rPr>
              <w:t xml:space="preserve">СЕМЕНЮК                                    </w:t>
            </w:r>
            <w:proofErr w:type="spellStart"/>
            <w:r>
              <w:rPr>
                <w:rFonts w:ascii="Times New Roman" w:hAnsi="Times New Roman" w:cs="Times New Roman"/>
                <w:color w:val="auto"/>
                <w:sz w:val="28"/>
                <w:szCs w:val="28"/>
              </w:rPr>
              <w:t>Першотравенський</w:t>
            </w:r>
            <w:proofErr w:type="spellEnd"/>
            <w:r>
              <w:rPr>
                <w:rFonts w:ascii="Times New Roman" w:hAnsi="Times New Roman" w:cs="Times New Roman"/>
                <w:color w:val="auto"/>
                <w:sz w:val="28"/>
                <w:szCs w:val="28"/>
              </w:rPr>
              <w:t xml:space="preserve"> сільський староста</w:t>
            </w:r>
          </w:p>
          <w:p w:rsidR="00081B02" w:rsidRDefault="00081B02" w:rsidP="00BB0F74">
            <w:pPr>
              <w:pStyle w:val="a8"/>
              <w:spacing w:before="0" w:beforeAutospacing="0" w:after="0" w:afterAutospacing="0" w:line="240" w:lineRule="auto"/>
              <w:rPr>
                <w:rFonts w:ascii="Times New Roman" w:hAnsi="Times New Roman" w:cs="Times New Roman"/>
                <w:color w:val="auto"/>
                <w:sz w:val="28"/>
                <w:szCs w:val="28"/>
              </w:rPr>
            </w:pPr>
            <w:r>
              <w:rPr>
                <w:rFonts w:ascii="Times New Roman" w:hAnsi="Times New Roman" w:cs="Times New Roman"/>
                <w:color w:val="auto"/>
                <w:sz w:val="28"/>
                <w:szCs w:val="28"/>
              </w:rPr>
              <w:t xml:space="preserve">Тамара Григорівна    </w:t>
            </w:r>
          </w:p>
          <w:p w:rsidR="00081B02" w:rsidRDefault="00081B02" w:rsidP="00BB0F74">
            <w:pPr>
              <w:pStyle w:val="a8"/>
              <w:spacing w:before="0" w:beforeAutospacing="0" w:after="0" w:afterAutospacing="0" w:line="240" w:lineRule="auto"/>
              <w:rPr>
                <w:rFonts w:ascii="Times New Roman" w:hAnsi="Times New Roman" w:cs="Times New Roman"/>
                <w:color w:val="auto"/>
                <w:sz w:val="28"/>
                <w:szCs w:val="28"/>
              </w:rPr>
            </w:pPr>
            <w:r>
              <w:rPr>
                <w:rFonts w:ascii="Times New Roman" w:hAnsi="Times New Roman" w:cs="Times New Roman"/>
                <w:color w:val="auto"/>
                <w:sz w:val="28"/>
                <w:szCs w:val="28"/>
              </w:rPr>
              <w:t xml:space="preserve">   </w:t>
            </w:r>
          </w:p>
          <w:p w:rsidR="00081B02" w:rsidRDefault="00081B02" w:rsidP="00BB0F74">
            <w:pPr>
              <w:pStyle w:val="a8"/>
              <w:spacing w:before="0" w:beforeAutospacing="0" w:after="0" w:afterAutospacing="0" w:line="240" w:lineRule="auto"/>
              <w:rPr>
                <w:rFonts w:ascii="Times New Roman" w:hAnsi="Times New Roman" w:cs="Times New Roman"/>
                <w:color w:val="auto"/>
                <w:sz w:val="28"/>
                <w:szCs w:val="28"/>
              </w:rPr>
            </w:pPr>
            <w:r>
              <w:rPr>
                <w:rFonts w:ascii="Times New Roman" w:hAnsi="Times New Roman" w:cs="Times New Roman"/>
                <w:color w:val="auto"/>
                <w:sz w:val="28"/>
                <w:szCs w:val="28"/>
              </w:rPr>
              <w:t>ДЖОБУЛДА                                головний спеціаліст відділу управління державним</w:t>
            </w:r>
          </w:p>
          <w:p w:rsidR="00081B02" w:rsidRDefault="00081B02" w:rsidP="00BB0F74">
            <w:pPr>
              <w:pStyle w:val="a8"/>
              <w:spacing w:before="0" w:beforeAutospacing="0" w:after="0" w:afterAutospacing="0" w:line="240" w:lineRule="auto"/>
              <w:rPr>
                <w:rFonts w:ascii="Times New Roman" w:hAnsi="Times New Roman" w:cs="Times New Roman"/>
                <w:color w:val="auto"/>
                <w:sz w:val="28"/>
                <w:szCs w:val="28"/>
              </w:rPr>
            </w:pPr>
            <w:r>
              <w:rPr>
                <w:rFonts w:ascii="Times New Roman" w:hAnsi="Times New Roman" w:cs="Times New Roman"/>
                <w:color w:val="auto"/>
                <w:sz w:val="28"/>
                <w:szCs w:val="28"/>
              </w:rPr>
              <w:t>Олександр Олександрович          майном Управління з питань управління державним</w:t>
            </w:r>
          </w:p>
          <w:p w:rsidR="00081B02" w:rsidRDefault="00081B02" w:rsidP="00BB0F74">
            <w:pPr>
              <w:pStyle w:val="a8"/>
              <w:spacing w:before="0" w:beforeAutospacing="0" w:after="0" w:afterAutospacing="0" w:line="240" w:lineRule="auto"/>
              <w:rPr>
                <w:rFonts w:ascii="Times New Roman" w:hAnsi="Times New Roman" w:cs="Times New Roman"/>
                <w:color w:val="auto"/>
                <w:sz w:val="28"/>
                <w:szCs w:val="28"/>
              </w:rPr>
            </w:pPr>
            <w:r>
              <w:rPr>
                <w:rFonts w:ascii="Times New Roman" w:hAnsi="Times New Roman" w:cs="Times New Roman"/>
                <w:color w:val="auto"/>
                <w:sz w:val="28"/>
                <w:szCs w:val="28"/>
              </w:rPr>
              <w:t xml:space="preserve">                                                       майном та корпоративними правами держави </w:t>
            </w:r>
          </w:p>
          <w:p w:rsidR="00081B02" w:rsidRDefault="00081B02" w:rsidP="00BB0F74">
            <w:pPr>
              <w:pStyle w:val="a8"/>
              <w:spacing w:before="0" w:beforeAutospacing="0" w:after="0" w:afterAutospacing="0" w:line="240" w:lineRule="auto"/>
              <w:rPr>
                <w:rFonts w:ascii="Times New Roman" w:hAnsi="Times New Roman" w:cs="Times New Roman"/>
                <w:color w:val="auto"/>
                <w:sz w:val="28"/>
                <w:szCs w:val="28"/>
              </w:rPr>
            </w:pPr>
            <w:r>
              <w:rPr>
                <w:rFonts w:ascii="Times New Roman" w:hAnsi="Times New Roman" w:cs="Times New Roman"/>
                <w:color w:val="auto"/>
                <w:sz w:val="28"/>
                <w:szCs w:val="28"/>
              </w:rPr>
              <w:t xml:space="preserve">                                                       Регіонального відділення Фонду державного майна </w:t>
            </w:r>
          </w:p>
          <w:p w:rsidR="00081B02" w:rsidRDefault="00081B02" w:rsidP="00BB0F74">
            <w:pPr>
              <w:pStyle w:val="a8"/>
              <w:spacing w:before="0" w:beforeAutospacing="0" w:after="0" w:afterAutospacing="0" w:line="240" w:lineRule="auto"/>
              <w:rPr>
                <w:rFonts w:ascii="Times New Roman" w:hAnsi="Times New Roman" w:cs="Times New Roman"/>
                <w:color w:val="auto"/>
                <w:sz w:val="28"/>
                <w:szCs w:val="28"/>
              </w:rPr>
            </w:pPr>
            <w:r>
              <w:rPr>
                <w:rFonts w:ascii="Times New Roman" w:hAnsi="Times New Roman" w:cs="Times New Roman"/>
                <w:color w:val="auto"/>
                <w:sz w:val="28"/>
                <w:szCs w:val="28"/>
              </w:rPr>
              <w:t xml:space="preserve">                                                       України по Київській, Черкаській та Чернігівській</w:t>
            </w:r>
          </w:p>
          <w:p w:rsidR="00081B02" w:rsidRDefault="00081B02" w:rsidP="00BB0F74">
            <w:pPr>
              <w:pStyle w:val="a8"/>
              <w:spacing w:before="0" w:beforeAutospacing="0" w:after="0" w:afterAutospacing="0" w:line="240" w:lineRule="auto"/>
              <w:rPr>
                <w:rFonts w:ascii="Times New Roman" w:hAnsi="Times New Roman" w:cs="Times New Roman"/>
                <w:color w:val="auto"/>
                <w:sz w:val="28"/>
                <w:szCs w:val="28"/>
              </w:rPr>
            </w:pPr>
            <w:r>
              <w:rPr>
                <w:rFonts w:ascii="Times New Roman" w:hAnsi="Times New Roman" w:cs="Times New Roman"/>
                <w:color w:val="auto"/>
                <w:sz w:val="28"/>
                <w:szCs w:val="28"/>
              </w:rPr>
              <w:lastRenderedPageBreak/>
              <w:t xml:space="preserve">                                                       областях (за згодою)</w:t>
            </w:r>
          </w:p>
          <w:p w:rsidR="00081B02" w:rsidRDefault="00081B02" w:rsidP="00BB0F74">
            <w:pPr>
              <w:pStyle w:val="a8"/>
              <w:spacing w:before="0" w:beforeAutospacing="0" w:after="0" w:afterAutospacing="0" w:line="240" w:lineRule="auto"/>
              <w:rPr>
                <w:rFonts w:ascii="Times New Roman" w:hAnsi="Times New Roman" w:cs="Times New Roman"/>
                <w:color w:val="auto"/>
                <w:sz w:val="28"/>
                <w:szCs w:val="28"/>
              </w:rPr>
            </w:pPr>
          </w:p>
          <w:p w:rsidR="00081B02" w:rsidRDefault="00081B02" w:rsidP="00BB0F74">
            <w:pPr>
              <w:rPr>
                <w:rFonts w:ascii="Times New Roman" w:hAnsi="Times New Roman" w:cs="Times New Roman"/>
                <w:sz w:val="28"/>
                <w:szCs w:val="28"/>
              </w:rPr>
            </w:pPr>
            <w:r>
              <w:rPr>
                <w:rFonts w:ascii="Times New Roman" w:hAnsi="Times New Roman" w:cs="Times New Roman"/>
                <w:sz w:val="28"/>
                <w:szCs w:val="28"/>
              </w:rPr>
              <w:t xml:space="preserve">ТРЕТЯК                                        головний спеціаліст земельного відділу       </w:t>
            </w:r>
          </w:p>
          <w:p w:rsidR="00081B02" w:rsidRDefault="00081B02" w:rsidP="00BB0F74">
            <w:pPr>
              <w:rPr>
                <w:rFonts w:ascii="Times New Roman" w:hAnsi="Times New Roman" w:cs="Times New Roman"/>
                <w:sz w:val="28"/>
                <w:szCs w:val="28"/>
              </w:rPr>
            </w:pPr>
            <w:r>
              <w:rPr>
                <w:rFonts w:ascii="Times New Roman" w:hAnsi="Times New Roman" w:cs="Times New Roman"/>
                <w:sz w:val="28"/>
                <w:szCs w:val="28"/>
              </w:rPr>
              <w:t xml:space="preserve">Оксана Валентинівна                  Виконавчого комітету Обухівської міської ради    </w:t>
            </w:r>
          </w:p>
          <w:p w:rsidR="00081B02" w:rsidRDefault="00081B02" w:rsidP="00BB0F74">
            <w:pPr>
              <w:rPr>
                <w:rFonts w:ascii="Times New Roman" w:hAnsi="Times New Roman" w:cs="Times New Roman"/>
                <w:sz w:val="28"/>
                <w:szCs w:val="28"/>
              </w:rPr>
            </w:pPr>
            <w:r>
              <w:rPr>
                <w:rFonts w:ascii="Times New Roman" w:hAnsi="Times New Roman" w:cs="Times New Roman"/>
                <w:sz w:val="28"/>
                <w:szCs w:val="28"/>
              </w:rPr>
              <w:t xml:space="preserve">                                                       Київської області  </w:t>
            </w:r>
          </w:p>
          <w:p w:rsidR="00081B02" w:rsidRDefault="00081B02" w:rsidP="00BB0F74">
            <w:pPr>
              <w:rPr>
                <w:rFonts w:ascii="Times New Roman" w:hAnsi="Times New Roman" w:cs="Times New Roman"/>
                <w:sz w:val="28"/>
                <w:szCs w:val="28"/>
              </w:rPr>
            </w:pPr>
          </w:p>
          <w:p w:rsidR="00081B02" w:rsidRDefault="00081B02" w:rsidP="00BB0F74">
            <w:pPr>
              <w:rPr>
                <w:rFonts w:ascii="Times New Roman" w:hAnsi="Times New Roman" w:cs="Times New Roman"/>
                <w:sz w:val="28"/>
                <w:szCs w:val="28"/>
              </w:rPr>
            </w:pPr>
            <w:r>
              <w:rPr>
                <w:rFonts w:ascii="Times New Roman" w:hAnsi="Times New Roman" w:cs="Times New Roman"/>
                <w:sz w:val="28"/>
                <w:szCs w:val="28"/>
              </w:rPr>
              <w:t>ПАЦ</w:t>
            </w:r>
            <w:r w:rsidR="00CD1205">
              <w:rPr>
                <w:rFonts w:ascii="Times New Roman" w:hAnsi="Times New Roman" w:cs="Times New Roman"/>
                <w:sz w:val="28"/>
                <w:szCs w:val="28"/>
              </w:rPr>
              <w:t>У</w:t>
            </w:r>
            <w:r>
              <w:rPr>
                <w:rFonts w:ascii="Times New Roman" w:hAnsi="Times New Roman" w:cs="Times New Roman"/>
                <w:sz w:val="28"/>
                <w:szCs w:val="28"/>
              </w:rPr>
              <w:t>РИНА                               заступник голови правління ПрАТ «Обухівське»</w:t>
            </w:r>
          </w:p>
          <w:p w:rsidR="00081B02" w:rsidRDefault="00081B02" w:rsidP="00BB0F74">
            <w:pPr>
              <w:rPr>
                <w:rFonts w:ascii="Times New Roman" w:hAnsi="Times New Roman" w:cs="Times New Roman"/>
                <w:sz w:val="28"/>
                <w:szCs w:val="28"/>
              </w:rPr>
            </w:pPr>
            <w:r>
              <w:rPr>
                <w:rFonts w:ascii="Times New Roman" w:hAnsi="Times New Roman" w:cs="Times New Roman"/>
                <w:sz w:val="28"/>
                <w:szCs w:val="28"/>
              </w:rPr>
              <w:t xml:space="preserve">Григорій Петрович                      (за згодою)  </w:t>
            </w:r>
          </w:p>
          <w:p w:rsidR="00081B02" w:rsidRPr="00A04939" w:rsidRDefault="00081B02" w:rsidP="00BB0F74">
            <w:pPr>
              <w:rPr>
                <w:rFonts w:ascii="Times New Roman" w:hAnsi="Times New Roman" w:cs="Times New Roman"/>
                <w:sz w:val="28"/>
                <w:szCs w:val="28"/>
              </w:rPr>
            </w:pPr>
          </w:p>
          <w:p w:rsidR="00081B02" w:rsidRDefault="00081B02" w:rsidP="00BB0F74">
            <w:pPr>
              <w:rPr>
                <w:rFonts w:ascii="Times New Roman" w:hAnsi="Times New Roman" w:cs="Times New Roman"/>
                <w:sz w:val="28"/>
                <w:szCs w:val="28"/>
              </w:rPr>
            </w:pPr>
            <w:r>
              <w:rPr>
                <w:rFonts w:ascii="Times New Roman" w:hAnsi="Times New Roman" w:cs="Times New Roman"/>
                <w:sz w:val="28"/>
                <w:szCs w:val="28"/>
              </w:rPr>
              <w:t xml:space="preserve">                                                       </w:t>
            </w:r>
          </w:p>
          <w:p w:rsidR="00081B02" w:rsidRPr="00A04939" w:rsidRDefault="00081B02" w:rsidP="00BB0F74">
            <w:pPr>
              <w:pStyle w:val="a8"/>
              <w:spacing w:before="0" w:beforeAutospacing="0" w:after="0" w:afterAutospacing="0" w:line="240" w:lineRule="auto"/>
              <w:rPr>
                <w:rFonts w:ascii="Times New Roman" w:hAnsi="Times New Roman" w:cs="Times New Roman"/>
                <w:color w:val="auto"/>
                <w:sz w:val="28"/>
                <w:szCs w:val="28"/>
              </w:rPr>
            </w:pPr>
          </w:p>
          <w:p w:rsidR="00081B02" w:rsidRPr="004767ED" w:rsidRDefault="00081B02" w:rsidP="00BB0F74">
            <w:pPr>
              <w:rPr>
                <w:rFonts w:ascii="Times New Roman" w:eastAsia="Times New Roman" w:hAnsi="Times New Roman" w:cs="Times New Roman"/>
                <w:sz w:val="28"/>
                <w:szCs w:val="28"/>
                <w:lang w:eastAsia="ru-RU"/>
              </w:rPr>
            </w:pPr>
            <w:r>
              <w:rPr>
                <w:rFonts w:ascii="Times New Roman" w:hAnsi="Times New Roman" w:cs="Times New Roman"/>
                <w:sz w:val="28"/>
                <w:szCs w:val="28"/>
              </w:rPr>
              <w:t xml:space="preserve">Керуючий </w:t>
            </w:r>
            <w:r w:rsidRPr="004767ED">
              <w:rPr>
                <w:rFonts w:ascii="Times New Roman" w:eastAsia="Times New Roman" w:hAnsi="Times New Roman" w:cs="Times New Roman"/>
                <w:sz w:val="28"/>
                <w:szCs w:val="28"/>
                <w:lang w:eastAsia="ru-RU"/>
              </w:rPr>
              <w:t xml:space="preserve">справами Виконавчого </w:t>
            </w:r>
          </w:p>
          <w:p w:rsidR="00081B02" w:rsidRPr="004767ED" w:rsidRDefault="00081B02" w:rsidP="00BB0F74">
            <w:pPr>
              <w:rPr>
                <w:rFonts w:ascii="Times New Roman" w:eastAsia="Times New Roman" w:hAnsi="Times New Roman" w:cs="Times New Roman"/>
                <w:sz w:val="28"/>
                <w:szCs w:val="28"/>
                <w:lang w:eastAsia="ru-RU"/>
              </w:rPr>
            </w:pPr>
            <w:r w:rsidRPr="004767ED">
              <w:rPr>
                <w:rFonts w:ascii="Times New Roman" w:eastAsia="Times New Roman" w:hAnsi="Times New Roman" w:cs="Times New Roman"/>
                <w:sz w:val="28"/>
                <w:szCs w:val="28"/>
                <w:lang w:eastAsia="ru-RU"/>
              </w:rPr>
              <w:t xml:space="preserve">комітету Обухівської міської ради  </w:t>
            </w:r>
          </w:p>
          <w:p w:rsidR="00081B02" w:rsidRDefault="00081B02" w:rsidP="00BB0F74">
            <w:pPr>
              <w:rPr>
                <w:rFonts w:ascii="Times New Roman" w:eastAsia="Times New Roman" w:hAnsi="Times New Roman" w:cs="Times New Roman"/>
                <w:sz w:val="28"/>
                <w:szCs w:val="28"/>
                <w:lang w:eastAsia="ru-RU"/>
              </w:rPr>
            </w:pPr>
            <w:r w:rsidRPr="004767ED">
              <w:rPr>
                <w:rFonts w:ascii="Times New Roman" w:eastAsia="Times New Roman" w:hAnsi="Times New Roman" w:cs="Times New Roman"/>
                <w:sz w:val="28"/>
                <w:szCs w:val="28"/>
                <w:lang w:eastAsia="ru-RU"/>
              </w:rPr>
              <w:t xml:space="preserve">Київської області                        </w:t>
            </w:r>
            <w:r w:rsidR="00B2115F">
              <w:rPr>
                <w:rFonts w:ascii="Times New Roman" w:eastAsia="Times New Roman" w:hAnsi="Times New Roman" w:cs="Times New Roman"/>
                <w:sz w:val="28"/>
                <w:szCs w:val="28"/>
                <w:lang w:eastAsia="ru-RU"/>
              </w:rPr>
              <w:t xml:space="preserve">                        (підпис)</w:t>
            </w:r>
            <w:r w:rsidRPr="004767ED">
              <w:rPr>
                <w:rFonts w:ascii="Times New Roman" w:eastAsia="Times New Roman" w:hAnsi="Times New Roman" w:cs="Times New Roman"/>
                <w:sz w:val="28"/>
                <w:szCs w:val="28"/>
                <w:lang w:eastAsia="ru-RU"/>
              </w:rPr>
              <w:t xml:space="preserve">                       Віктор РОГОЗА</w:t>
            </w:r>
          </w:p>
          <w:p w:rsidR="00081B02" w:rsidRPr="00DE55EF" w:rsidRDefault="00081B02" w:rsidP="00BB0F74">
            <w:pPr>
              <w:rPr>
                <w:rFonts w:ascii="Times New Roman" w:hAnsi="Times New Roman" w:cs="Times New Roman"/>
                <w:sz w:val="28"/>
                <w:szCs w:val="28"/>
              </w:rPr>
            </w:pPr>
          </w:p>
          <w:p w:rsidR="00081B02" w:rsidRDefault="00081B02" w:rsidP="00BB0F74">
            <w:pPr>
              <w:pStyle w:val="a8"/>
              <w:spacing w:before="0" w:beforeAutospacing="0" w:after="0" w:afterAutospacing="0" w:line="240" w:lineRule="auto"/>
              <w:rPr>
                <w:rFonts w:ascii="Times New Roman" w:hAnsi="Times New Roman" w:cs="Times New Roman"/>
                <w:color w:val="auto"/>
                <w:sz w:val="28"/>
                <w:szCs w:val="28"/>
              </w:rPr>
            </w:pPr>
            <w:r>
              <w:rPr>
                <w:rFonts w:ascii="Times New Roman" w:hAnsi="Times New Roman" w:cs="Times New Roman"/>
                <w:color w:val="auto"/>
                <w:sz w:val="28"/>
                <w:szCs w:val="28"/>
              </w:rPr>
              <w:t xml:space="preserve">                                                     </w:t>
            </w:r>
          </w:p>
          <w:p w:rsidR="00081B02" w:rsidRPr="00EF04EA" w:rsidRDefault="00081B02" w:rsidP="00BB0F74">
            <w:pPr>
              <w:jc w:val="right"/>
              <w:rPr>
                <w:rFonts w:ascii="Times New Roman" w:hAnsi="Times New Roman" w:cs="Times New Roman"/>
                <w:sz w:val="28"/>
                <w:szCs w:val="28"/>
              </w:rPr>
            </w:pPr>
            <w:r w:rsidRPr="00DE55EF">
              <w:rPr>
                <w:rFonts w:ascii="Times New Roman" w:hAnsi="Times New Roman" w:cs="Times New Roman"/>
                <w:sz w:val="28"/>
                <w:szCs w:val="28"/>
              </w:rPr>
              <w:t xml:space="preserve">                                                       </w:t>
            </w:r>
            <w:r w:rsidRPr="00C55AA0">
              <w:rPr>
                <w:rFonts w:ascii="Times New Roman" w:hAnsi="Times New Roman" w:cs="Times New Roman"/>
              </w:rPr>
              <w:t xml:space="preserve"> </w:t>
            </w:r>
          </w:p>
        </w:tc>
        <w:tc>
          <w:tcPr>
            <w:tcW w:w="6344" w:type="dxa"/>
          </w:tcPr>
          <w:p w:rsidR="00081B02" w:rsidRPr="00EF04EA" w:rsidRDefault="00081B02" w:rsidP="00BB0F74">
            <w:pPr>
              <w:pStyle w:val="a8"/>
              <w:spacing w:before="0" w:beforeAutospacing="0" w:after="0" w:afterAutospacing="0" w:line="240" w:lineRule="auto"/>
              <w:rPr>
                <w:rFonts w:ascii="Times New Roman" w:hAnsi="Times New Roman" w:cs="Times New Roman"/>
                <w:color w:val="auto"/>
                <w:sz w:val="14"/>
                <w:szCs w:val="14"/>
              </w:rPr>
            </w:pPr>
          </w:p>
        </w:tc>
      </w:tr>
    </w:tbl>
    <w:p w:rsidR="00081B02" w:rsidRDefault="00081B02" w:rsidP="00081B02"/>
    <w:p w:rsidR="00870C24" w:rsidRDefault="00870C24" w:rsidP="006F77BC">
      <w:pPr>
        <w:spacing w:after="0" w:line="240" w:lineRule="auto"/>
        <w:ind w:right="-1"/>
        <w:jc w:val="both"/>
        <w:rPr>
          <w:rFonts w:ascii="Times New Roman" w:eastAsia="Batang" w:hAnsi="Times New Roman" w:cs="Times New Roman"/>
          <w:sz w:val="24"/>
          <w:szCs w:val="24"/>
          <w:lang w:eastAsia="ru-RU"/>
        </w:rPr>
        <w:sectPr w:rsidR="00870C24" w:rsidSect="00090591">
          <w:pgSz w:w="11906" w:h="16838"/>
          <w:pgMar w:top="851" w:right="567" w:bottom="680" w:left="1701" w:header="709" w:footer="709" w:gutter="0"/>
          <w:cols w:space="708"/>
          <w:docGrid w:linePitch="360"/>
        </w:sectPr>
      </w:pPr>
    </w:p>
    <w:tbl>
      <w:tblPr>
        <w:tblpPr w:leftFromText="180" w:rightFromText="180" w:vertAnchor="page" w:horzAnchor="margin" w:tblpY="676"/>
        <w:tblW w:w="1587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68"/>
        <w:gridCol w:w="958"/>
        <w:gridCol w:w="1984"/>
        <w:gridCol w:w="2127"/>
        <w:gridCol w:w="1134"/>
        <w:gridCol w:w="1559"/>
        <w:gridCol w:w="1134"/>
        <w:gridCol w:w="1276"/>
        <w:gridCol w:w="1701"/>
        <w:gridCol w:w="1593"/>
        <w:gridCol w:w="1843"/>
      </w:tblGrid>
      <w:tr w:rsidR="00870C24" w:rsidRPr="005C7777" w:rsidTr="0086719C">
        <w:trPr>
          <w:trHeight w:val="1124"/>
        </w:trPr>
        <w:tc>
          <w:tcPr>
            <w:tcW w:w="15877" w:type="dxa"/>
            <w:gridSpan w:val="11"/>
            <w:tcBorders>
              <w:top w:val="nil"/>
              <w:left w:val="nil"/>
              <w:bottom w:val="nil"/>
              <w:right w:val="nil"/>
            </w:tcBorders>
            <w:shd w:val="clear" w:color="auto" w:fill="auto"/>
            <w:vAlign w:val="center"/>
            <w:hideMark/>
          </w:tcPr>
          <w:p w:rsidR="00B2115F" w:rsidRDefault="00870C24" w:rsidP="0086719C">
            <w:pPr>
              <w:spacing w:after="0"/>
              <w:ind w:firstLine="709"/>
              <w:jc w:val="right"/>
              <w:rPr>
                <w:rFonts w:ascii="Times New Roman" w:hAnsi="Times New Roman" w:cs="Times New Roman"/>
                <w:sz w:val="24"/>
                <w:szCs w:val="24"/>
              </w:rPr>
            </w:pPr>
            <w:r w:rsidRPr="00870C24">
              <w:rPr>
                <w:rFonts w:ascii="Times New Roman" w:hAnsi="Times New Roman" w:cs="Times New Roman"/>
                <w:sz w:val="24"/>
                <w:szCs w:val="24"/>
              </w:rPr>
              <w:lastRenderedPageBreak/>
              <w:t xml:space="preserve">Додаток 2 </w:t>
            </w:r>
          </w:p>
          <w:p w:rsidR="00870C24" w:rsidRPr="00870C24" w:rsidRDefault="00870C24" w:rsidP="0086719C">
            <w:pPr>
              <w:spacing w:after="0"/>
              <w:ind w:firstLine="709"/>
              <w:jc w:val="right"/>
              <w:rPr>
                <w:rFonts w:ascii="Times New Roman" w:hAnsi="Times New Roman" w:cs="Times New Roman"/>
                <w:sz w:val="24"/>
                <w:szCs w:val="24"/>
              </w:rPr>
            </w:pPr>
            <w:r w:rsidRPr="00870C24">
              <w:rPr>
                <w:rFonts w:ascii="Times New Roman" w:hAnsi="Times New Roman" w:cs="Times New Roman"/>
                <w:sz w:val="24"/>
                <w:szCs w:val="24"/>
              </w:rPr>
              <w:t xml:space="preserve">до рішення Виконавчого комітету Обухівської </w:t>
            </w:r>
          </w:p>
          <w:p w:rsidR="00870C24" w:rsidRPr="009B029F" w:rsidRDefault="00870C24" w:rsidP="0086719C">
            <w:pPr>
              <w:spacing w:after="0"/>
              <w:ind w:firstLine="709"/>
              <w:jc w:val="right"/>
              <w:rPr>
                <w:sz w:val="24"/>
                <w:szCs w:val="24"/>
              </w:rPr>
            </w:pPr>
            <w:r w:rsidRPr="00870C24">
              <w:rPr>
                <w:rFonts w:ascii="Times New Roman" w:hAnsi="Times New Roman" w:cs="Times New Roman"/>
                <w:sz w:val="24"/>
                <w:szCs w:val="24"/>
              </w:rPr>
              <w:t xml:space="preserve">міської ради Київської </w:t>
            </w:r>
            <w:r w:rsidR="00B2115F">
              <w:rPr>
                <w:rFonts w:ascii="Times New Roman" w:hAnsi="Times New Roman" w:cs="Times New Roman"/>
                <w:sz w:val="24"/>
                <w:szCs w:val="24"/>
              </w:rPr>
              <w:t>області від 03.10.2023 №317</w:t>
            </w:r>
          </w:p>
        </w:tc>
      </w:tr>
      <w:tr w:rsidR="00870C24" w:rsidRPr="005C7777" w:rsidTr="0086719C">
        <w:trPr>
          <w:trHeight w:val="1365"/>
        </w:trPr>
        <w:tc>
          <w:tcPr>
            <w:tcW w:w="15877" w:type="dxa"/>
            <w:gridSpan w:val="11"/>
            <w:tcBorders>
              <w:top w:val="nil"/>
              <w:left w:val="nil"/>
              <w:bottom w:val="single" w:sz="4" w:space="0" w:color="auto"/>
              <w:right w:val="nil"/>
            </w:tcBorders>
            <w:shd w:val="clear" w:color="auto" w:fill="auto"/>
            <w:vAlign w:val="center"/>
            <w:hideMark/>
          </w:tcPr>
          <w:p w:rsidR="00870C24" w:rsidRDefault="00870C24" w:rsidP="0086719C">
            <w:pPr>
              <w:pStyle w:val="a6"/>
              <w:spacing w:after="0"/>
              <w:ind w:left="0"/>
              <w:jc w:val="center"/>
              <w:rPr>
                <w:sz w:val="28"/>
                <w:szCs w:val="28"/>
                <w:lang w:val="uk-UA"/>
              </w:rPr>
            </w:pPr>
          </w:p>
          <w:p w:rsidR="00870C24" w:rsidRDefault="00870C24" w:rsidP="0086719C">
            <w:pPr>
              <w:pStyle w:val="a6"/>
              <w:spacing w:after="0"/>
              <w:ind w:left="0"/>
              <w:jc w:val="center"/>
              <w:rPr>
                <w:sz w:val="28"/>
                <w:szCs w:val="28"/>
                <w:lang w:val="uk-UA"/>
              </w:rPr>
            </w:pPr>
          </w:p>
          <w:p w:rsidR="00870C24" w:rsidRDefault="00870C24" w:rsidP="0086719C">
            <w:pPr>
              <w:pStyle w:val="a6"/>
              <w:spacing w:after="0"/>
              <w:ind w:left="0"/>
              <w:jc w:val="center"/>
              <w:rPr>
                <w:sz w:val="28"/>
                <w:szCs w:val="28"/>
                <w:lang w:val="uk-UA"/>
              </w:rPr>
            </w:pPr>
            <w:r>
              <w:rPr>
                <w:sz w:val="28"/>
                <w:szCs w:val="28"/>
                <w:lang w:val="uk-UA"/>
              </w:rPr>
              <w:t>Перелік</w:t>
            </w:r>
          </w:p>
          <w:p w:rsidR="00870C24" w:rsidRPr="009B029F" w:rsidRDefault="00870C24" w:rsidP="0086719C">
            <w:pPr>
              <w:pStyle w:val="a6"/>
              <w:spacing w:after="0"/>
              <w:ind w:left="0"/>
              <w:jc w:val="center"/>
              <w:rPr>
                <w:lang w:val="uk-UA"/>
              </w:rPr>
            </w:pPr>
            <w:r>
              <w:rPr>
                <w:sz w:val="28"/>
                <w:szCs w:val="28"/>
                <w:lang w:val="uk-UA"/>
              </w:rPr>
              <w:t xml:space="preserve">житлового фонду, </w:t>
            </w:r>
            <w:r w:rsidRPr="00E53E34">
              <w:rPr>
                <w:sz w:val="28"/>
                <w:szCs w:val="28"/>
                <w:lang w:val="uk-UA"/>
              </w:rPr>
              <w:t>який у процесі приватизації не увійшов до статутного капіталу, але залишився на балансі ПАТ «Обухівське» (код ЄДРПОУ  00857284)</w:t>
            </w:r>
            <w:r>
              <w:rPr>
                <w:sz w:val="28"/>
                <w:szCs w:val="28"/>
                <w:lang w:val="uk-UA"/>
              </w:rPr>
              <w:t xml:space="preserve">, на прийняття </w:t>
            </w:r>
            <w:r w:rsidRPr="008B248D">
              <w:rPr>
                <w:sz w:val="28"/>
                <w:szCs w:val="28"/>
                <w:lang w:val="uk-UA"/>
              </w:rPr>
              <w:t>з державної власності</w:t>
            </w:r>
            <w:r>
              <w:rPr>
                <w:sz w:val="28"/>
                <w:szCs w:val="28"/>
                <w:lang w:val="uk-UA"/>
              </w:rPr>
              <w:t xml:space="preserve"> </w:t>
            </w:r>
            <w:r w:rsidRPr="008B248D">
              <w:rPr>
                <w:sz w:val="28"/>
                <w:szCs w:val="28"/>
                <w:lang w:val="uk-UA"/>
              </w:rPr>
              <w:t>до комунальної власності Обухівської міської територіальної громади</w:t>
            </w:r>
            <w:r>
              <w:rPr>
                <w:sz w:val="28"/>
                <w:szCs w:val="28"/>
                <w:lang w:val="uk-UA"/>
              </w:rPr>
              <w:t xml:space="preserve"> Обухівського району Київської області</w:t>
            </w:r>
          </w:p>
          <w:p w:rsidR="00870C24" w:rsidRDefault="00870C24" w:rsidP="0086719C">
            <w:pPr>
              <w:pStyle w:val="a6"/>
              <w:spacing w:after="0"/>
              <w:ind w:left="0"/>
              <w:jc w:val="center"/>
              <w:rPr>
                <w:sz w:val="28"/>
                <w:szCs w:val="28"/>
                <w:lang w:val="uk-UA"/>
              </w:rPr>
            </w:pPr>
          </w:p>
        </w:tc>
      </w:tr>
      <w:tr w:rsidR="00870C24" w:rsidRPr="00B14CEC" w:rsidTr="0086719C">
        <w:trPr>
          <w:trHeight w:val="1365"/>
        </w:trPr>
        <w:tc>
          <w:tcPr>
            <w:tcW w:w="568" w:type="dxa"/>
            <w:tcBorders>
              <w:top w:val="single" w:sz="4" w:space="0" w:color="auto"/>
            </w:tcBorders>
            <w:shd w:val="clear" w:color="auto" w:fill="auto"/>
            <w:vAlign w:val="center"/>
            <w:hideMark/>
          </w:tcPr>
          <w:p w:rsidR="00870C24" w:rsidRPr="00870C24" w:rsidRDefault="00870C24" w:rsidP="0086719C">
            <w:pPr>
              <w:spacing w:after="0"/>
              <w:jc w:val="center"/>
              <w:rPr>
                <w:rFonts w:ascii="Times New Roman" w:eastAsia="Times New Roman" w:hAnsi="Times New Roman" w:cs="Times New Roman"/>
                <w:b/>
                <w:sz w:val="24"/>
                <w:szCs w:val="24"/>
                <w:lang w:eastAsia="uk-UA"/>
              </w:rPr>
            </w:pPr>
            <w:r w:rsidRPr="00870C24">
              <w:rPr>
                <w:rFonts w:ascii="Times New Roman" w:eastAsia="Times New Roman" w:hAnsi="Times New Roman" w:cs="Times New Roman"/>
                <w:b/>
                <w:sz w:val="24"/>
                <w:szCs w:val="24"/>
                <w:lang w:eastAsia="uk-UA"/>
              </w:rPr>
              <w:t>№ з/п</w:t>
            </w:r>
          </w:p>
        </w:tc>
        <w:tc>
          <w:tcPr>
            <w:tcW w:w="958" w:type="dxa"/>
            <w:tcBorders>
              <w:top w:val="single" w:sz="4" w:space="0" w:color="auto"/>
            </w:tcBorders>
            <w:shd w:val="clear" w:color="auto" w:fill="auto"/>
            <w:vAlign w:val="center"/>
            <w:hideMark/>
          </w:tcPr>
          <w:p w:rsidR="00870C24" w:rsidRPr="00870C24" w:rsidRDefault="00870C24" w:rsidP="0086719C">
            <w:pPr>
              <w:spacing w:after="0"/>
              <w:jc w:val="center"/>
              <w:rPr>
                <w:rFonts w:ascii="Times New Roman" w:eastAsia="Times New Roman" w:hAnsi="Times New Roman" w:cs="Times New Roman"/>
                <w:b/>
                <w:sz w:val="24"/>
                <w:szCs w:val="24"/>
                <w:lang w:eastAsia="uk-UA"/>
              </w:rPr>
            </w:pPr>
            <w:r w:rsidRPr="00870C24">
              <w:rPr>
                <w:rFonts w:ascii="Times New Roman" w:eastAsia="Times New Roman" w:hAnsi="Times New Roman" w:cs="Times New Roman"/>
                <w:b/>
                <w:sz w:val="24"/>
                <w:szCs w:val="24"/>
                <w:lang w:eastAsia="uk-UA"/>
              </w:rPr>
              <w:t xml:space="preserve">Ідентифікаційний код ЄДРПОУ  </w:t>
            </w:r>
            <w:proofErr w:type="spellStart"/>
            <w:r w:rsidRPr="00870C24">
              <w:rPr>
                <w:rFonts w:ascii="Times New Roman" w:eastAsia="Times New Roman" w:hAnsi="Times New Roman" w:cs="Times New Roman"/>
                <w:b/>
                <w:sz w:val="24"/>
                <w:szCs w:val="24"/>
                <w:lang w:eastAsia="uk-UA"/>
              </w:rPr>
              <w:t>бансоутримувача</w:t>
            </w:r>
            <w:proofErr w:type="spellEnd"/>
          </w:p>
        </w:tc>
        <w:tc>
          <w:tcPr>
            <w:tcW w:w="1984" w:type="dxa"/>
            <w:tcBorders>
              <w:top w:val="single" w:sz="4" w:space="0" w:color="auto"/>
            </w:tcBorders>
            <w:shd w:val="clear" w:color="auto" w:fill="auto"/>
            <w:vAlign w:val="center"/>
            <w:hideMark/>
          </w:tcPr>
          <w:p w:rsidR="00870C24" w:rsidRPr="00870C24" w:rsidRDefault="00870C24" w:rsidP="0086719C">
            <w:pPr>
              <w:spacing w:after="0"/>
              <w:jc w:val="center"/>
              <w:rPr>
                <w:rFonts w:ascii="Times New Roman" w:eastAsia="Times New Roman" w:hAnsi="Times New Roman" w:cs="Times New Roman"/>
                <w:b/>
                <w:sz w:val="24"/>
                <w:szCs w:val="24"/>
                <w:lang w:eastAsia="uk-UA"/>
              </w:rPr>
            </w:pPr>
            <w:r w:rsidRPr="00870C24">
              <w:rPr>
                <w:rFonts w:ascii="Times New Roman" w:eastAsia="Times New Roman" w:hAnsi="Times New Roman" w:cs="Times New Roman"/>
                <w:b/>
                <w:sz w:val="24"/>
                <w:szCs w:val="24"/>
                <w:lang w:eastAsia="uk-UA"/>
              </w:rPr>
              <w:t xml:space="preserve">Повне найменування </w:t>
            </w:r>
            <w:proofErr w:type="spellStart"/>
            <w:r w:rsidRPr="00870C24">
              <w:rPr>
                <w:rFonts w:ascii="Times New Roman" w:eastAsia="Times New Roman" w:hAnsi="Times New Roman" w:cs="Times New Roman"/>
                <w:b/>
                <w:sz w:val="24"/>
                <w:szCs w:val="24"/>
                <w:lang w:eastAsia="uk-UA"/>
              </w:rPr>
              <w:t>бансоутримувача</w:t>
            </w:r>
            <w:proofErr w:type="spellEnd"/>
          </w:p>
        </w:tc>
        <w:tc>
          <w:tcPr>
            <w:tcW w:w="2127" w:type="dxa"/>
            <w:tcBorders>
              <w:top w:val="single" w:sz="4" w:space="0" w:color="auto"/>
            </w:tcBorders>
            <w:shd w:val="clear" w:color="auto" w:fill="auto"/>
            <w:vAlign w:val="center"/>
            <w:hideMark/>
          </w:tcPr>
          <w:p w:rsidR="00870C24" w:rsidRPr="00870C24" w:rsidRDefault="00870C24" w:rsidP="0086719C">
            <w:pPr>
              <w:spacing w:after="0"/>
              <w:jc w:val="center"/>
              <w:rPr>
                <w:rFonts w:ascii="Times New Roman" w:eastAsia="Times New Roman" w:hAnsi="Times New Roman" w:cs="Times New Roman"/>
                <w:b/>
                <w:sz w:val="24"/>
                <w:szCs w:val="24"/>
                <w:lang w:eastAsia="uk-UA"/>
              </w:rPr>
            </w:pPr>
            <w:r w:rsidRPr="00870C24">
              <w:rPr>
                <w:rFonts w:ascii="Times New Roman" w:eastAsia="Times New Roman" w:hAnsi="Times New Roman" w:cs="Times New Roman"/>
                <w:b/>
                <w:sz w:val="24"/>
                <w:szCs w:val="24"/>
                <w:lang w:eastAsia="uk-UA"/>
              </w:rPr>
              <w:t>Місцезнаходження  балансоутримувача</w:t>
            </w:r>
          </w:p>
        </w:tc>
        <w:tc>
          <w:tcPr>
            <w:tcW w:w="2693" w:type="dxa"/>
            <w:gridSpan w:val="2"/>
            <w:tcBorders>
              <w:top w:val="single" w:sz="4" w:space="0" w:color="auto"/>
            </w:tcBorders>
            <w:shd w:val="clear" w:color="auto" w:fill="auto"/>
            <w:vAlign w:val="center"/>
            <w:hideMark/>
          </w:tcPr>
          <w:p w:rsidR="00870C24" w:rsidRPr="00870C24" w:rsidRDefault="00870C24" w:rsidP="0086719C">
            <w:pPr>
              <w:spacing w:after="0"/>
              <w:jc w:val="center"/>
              <w:rPr>
                <w:rFonts w:ascii="Times New Roman" w:eastAsia="Times New Roman" w:hAnsi="Times New Roman" w:cs="Times New Roman"/>
                <w:b/>
                <w:sz w:val="24"/>
                <w:szCs w:val="24"/>
                <w:lang w:eastAsia="uk-UA"/>
              </w:rPr>
            </w:pPr>
            <w:r w:rsidRPr="00870C24">
              <w:rPr>
                <w:rFonts w:ascii="Times New Roman" w:eastAsia="Times New Roman" w:hAnsi="Times New Roman" w:cs="Times New Roman"/>
                <w:b/>
                <w:sz w:val="24"/>
                <w:szCs w:val="24"/>
                <w:lang w:eastAsia="uk-UA"/>
              </w:rPr>
              <w:t>Код та назва майна відповідно до класифікатора державного майна</w:t>
            </w:r>
          </w:p>
        </w:tc>
        <w:tc>
          <w:tcPr>
            <w:tcW w:w="1134" w:type="dxa"/>
            <w:tcBorders>
              <w:top w:val="single" w:sz="4" w:space="0" w:color="auto"/>
            </w:tcBorders>
            <w:shd w:val="clear" w:color="auto" w:fill="auto"/>
            <w:vAlign w:val="center"/>
            <w:hideMark/>
          </w:tcPr>
          <w:p w:rsidR="00870C24" w:rsidRPr="00870C24" w:rsidRDefault="00870C24" w:rsidP="0086719C">
            <w:pPr>
              <w:spacing w:after="0"/>
              <w:jc w:val="center"/>
              <w:rPr>
                <w:rFonts w:ascii="Times New Roman" w:eastAsia="Times New Roman" w:hAnsi="Times New Roman" w:cs="Times New Roman"/>
                <w:b/>
                <w:sz w:val="24"/>
                <w:szCs w:val="24"/>
                <w:lang w:eastAsia="uk-UA"/>
              </w:rPr>
            </w:pPr>
            <w:r w:rsidRPr="00870C24">
              <w:rPr>
                <w:rFonts w:ascii="Times New Roman" w:eastAsia="Times New Roman" w:hAnsi="Times New Roman" w:cs="Times New Roman"/>
                <w:b/>
                <w:sz w:val="24"/>
                <w:szCs w:val="24"/>
                <w:lang w:eastAsia="uk-UA"/>
              </w:rPr>
              <w:t>Інвентарний номер майна</w:t>
            </w:r>
          </w:p>
        </w:tc>
        <w:tc>
          <w:tcPr>
            <w:tcW w:w="1276" w:type="dxa"/>
            <w:tcBorders>
              <w:top w:val="single" w:sz="4" w:space="0" w:color="auto"/>
            </w:tcBorders>
            <w:shd w:val="clear" w:color="auto" w:fill="auto"/>
            <w:vAlign w:val="center"/>
            <w:hideMark/>
          </w:tcPr>
          <w:p w:rsidR="00870C24" w:rsidRPr="00870C24" w:rsidRDefault="00870C24" w:rsidP="0086719C">
            <w:pPr>
              <w:spacing w:after="0"/>
              <w:jc w:val="center"/>
              <w:rPr>
                <w:rFonts w:ascii="Times New Roman" w:eastAsia="Times New Roman" w:hAnsi="Times New Roman" w:cs="Times New Roman"/>
                <w:b/>
                <w:sz w:val="24"/>
                <w:szCs w:val="24"/>
                <w:lang w:eastAsia="uk-UA"/>
              </w:rPr>
            </w:pPr>
            <w:r w:rsidRPr="00870C24">
              <w:rPr>
                <w:rFonts w:ascii="Times New Roman" w:eastAsia="Times New Roman" w:hAnsi="Times New Roman" w:cs="Times New Roman"/>
                <w:b/>
                <w:sz w:val="24"/>
                <w:szCs w:val="24"/>
                <w:lang w:eastAsia="uk-UA"/>
              </w:rPr>
              <w:t>Назва майна</w:t>
            </w:r>
          </w:p>
        </w:tc>
        <w:tc>
          <w:tcPr>
            <w:tcW w:w="1701" w:type="dxa"/>
            <w:tcBorders>
              <w:top w:val="single" w:sz="4" w:space="0" w:color="auto"/>
            </w:tcBorders>
            <w:shd w:val="clear" w:color="auto" w:fill="auto"/>
            <w:vAlign w:val="center"/>
            <w:hideMark/>
          </w:tcPr>
          <w:p w:rsidR="00870C24" w:rsidRPr="00870C24" w:rsidRDefault="00870C24" w:rsidP="0086719C">
            <w:pPr>
              <w:spacing w:after="0"/>
              <w:jc w:val="center"/>
              <w:rPr>
                <w:rFonts w:ascii="Times New Roman" w:eastAsia="Times New Roman" w:hAnsi="Times New Roman" w:cs="Times New Roman"/>
                <w:b/>
                <w:sz w:val="24"/>
                <w:szCs w:val="24"/>
                <w:lang w:eastAsia="uk-UA"/>
              </w:rPr>
            </w:pPr>
            <w:r w:rsidRPr="00870C24">
              <w:rPr>
                <w:rFonts w:ascii="Times New Roman" w:eastAsia="Times New Roman" w:hAnsi="Times New Roman" w:cs="Times New Roman"/>
                <w:b/>
                <w:sz w:val="24"/>
                <w:szCs w:val="24"/>
                <w:lang w:eastAsia="uk-UA"/>
              </w:rPr>
              <w:t>Місцезнаходження</w:t>
            </w:r>
          </w:p>
        </w:tc>
        <w:tc>
          <w:tcPr>
            <w:tcW w:w="1593" w:type="dxa"/>
            <w:tcBorders>
              <w:top w:val="single" w:sz="4" w:space="0" w:color="auto"/>
            </w:tcBorders>
            <w:shd w:val="clear" w:color="auto" w:fill="auto"/>
            <w:vAlign w:val="center"/>
          </w:tcPr>
          <w:p w:rsidR="00870C24" w:rsidRPr="00870C24" w:rsidRDefault="00870C24" w:rsidP="0086719C">
            <w:pPr>
              <w:spacing w:after="0"/>
              <w:jc w:val="center"/>
              <w:rPr>
                <w:rFonts w:ascii="Times New Roman" w:eastAsia="Times New Roman" w:hAnsi="Times New Roman" w:cs="Times New Roman"/>
                <w:b/>
                <w:sz w:val="24"/>
                <w:szCs w:val="24"/>
                <w:lang w:eastAsia="uk-UA"/>
              </w:rPr>
            </w:pPr>
            <w:r w:rsidRPr="00870C24">
              <w:rPr>
                <w:rFonts w:ascii="Times New Roman" w:hAnsi="Times New Roman" w:cs="Times New Roman"/>
                <w:b/>
                <w:sz w:val="24"/>
                <w:szCs w:val="24"/>
              </w:rPr>
              <w:t>Майно, на яке надається згода на прийняття з державної власності до комунальної власності</w:t>
            </w:r>
          </w:p>
        </w:tc>
        <w:tc>
          <w:tcPr>
            <w:tcW w:w="1843" w:type="dxa"/>
            <w:tcBorders>
              <w:top w:val="single" w:sz="4" w:space="0" w:color="auto"/>
            </w:tcBorders>
            <w:shd w:val="clear" w:color="auto" w:fill="auto"/>
            <w:vAlign w:val="center"/>
            <w:hideMark/>
          </w:tcPr>
          <w:p w:rsidR="00870C24" w:rsidRPr="00870C24" w:rsidRDefault="00870C24" w:rsidP="0086719C">
            <w:pPr>
              <w:spacing w:after="0"/>
              <w:jc w:val="center"/>
              <w:rPr>
                <w:rFonts w:ascii="Times New Roman" w:eastAsia="Times New Roman" w:hAnsi="Times New Roman" w:cs="Times New Roman"/>
                <w:b/>
                <w:sz w:val="24"/>
                <w:szCs w:val="24"/>
                <w:lang w:eastAsia="uk-UA"/>
              </w:rPr>
            </w:pPr>
            <w:r w:rsidRPr="00870C24">
              <w:rPr>
                <w:rFonts w:ascii="Times New Roman" w:eastAsia="Times New Roman" w:hAnsi="Times New Roman" w:cs="Times New Roman"/>
                <w:b/>
                <w:sz w:val="24"/>
                <w:szCs w:val="24"/>
                <w:lang w:eastAsia="uk-UA"/>
              </w:rPr>
              <w:t>Примітка</w:t>
            </w:r>
          </w:p>
        </w:tc>
      </w:tr>
      <w:tr w:rsidR="00870C24" w:rsidRPr="00B14CEC" w:rsidTr="0086719C">
        <w:trPr>
          <w:trHeight w:val="195"/>
        </w:trPr>
        <w:tc>
          <w:tcPr>
            <w:tcW w:w="568" w:type="dxa"/>
            <w:shd w:val="clear" w:color="auto" w:fill="auto"/>
            <w:vAlign w:val="center"/>
            <w:hideMark/>
          </w:tcPr>
          <w:p w:rsidR="00870C24" w:rsidRPr="00870C24" w:rsidRDefault="00870C24" w:rsidP="0086719C">
            <w:pPr>
              <w:spacing w:after="0"/>
              <w:jc w:val="center"/>
              <w:rPr>
                <w:rFonts w:ascii="Times New Roman" w:eastAsia="Times New Roman" w:hAnsi="Times New Roman" w:cs="Times New Roman"/>
                <w:b/>
                <w:sz w:val="24"/>
                <w:szCs w:val="24"/>
                <w:lang w:eastAsia="uk-UA"/>
              </w:rPr>
            </w:pPr>
            <w:r w:rsidRPr="00870C24">
              <w:rPr>
                <w:rFonts w:ascii="Times New Roman" w:eastAsia="Times New Roman" w:hAnsi="Times New Roman" w:cs="Times New Roman"/>
                <w:b/>
                <w:sz w:val="24"/>
                <w:szCs w:val="24"/>
                <w:lang w:eastAsia="uk-UA"/>
              </w:rPr>
              <w:t>1</w:t>
            </w:r>
          </w:p>
        </w:tc>
        <w:tc>
          <w:tcPr>
            <w:tcW w:w="958" w:type="dxa"/>
            <w:shd w:val="clear" w:color="auto" w:fill="auto"/>
            <w:vAlign w:val="center"/>
            <w:hideMark/>
          </w:tcPr>
          <w:p w:rsidR="00870C24" w:rsidRPr="00870C24" w:rsidRDefault="00870C24" w:rsidP="0086719C">
            <w:pPr>
              <w:spacing w:after="0"/>
              <w:jc w:val="center"/>
              <w:rPr>
                <w:rFonts w:ascii="Times New Roman" w:eastAsia="Times New Roman" w:hAnsi="Times New Roman" w:cs="Times New Roman"/>
                <w:b/>
                <w:sz w:val="24"/>
                <w:szCs w:val="24"/>
                <w:lang w:eastAsia="uk-UA"/>
              </w:rPr>
            </w:pPr>
            <w:r w:rsidRPr="00870C24">
              <w:rPr>
                <w:rFonts w:ascii="Times New Roman" w:eastAsia="Times New Roman" w:hAnsi="Times New Roman" w:cs="Times New Roman"/>
                <w:b/>
                <w:sz w:val="24"/>
                <w:szCs w:val="24"/>
                <w:lang w:eastAsia="uk-UA"/>
              </w:rPr>
              <w:t>2</w:t>
            </w:r>
          </w:p>
        </w:tc>
        <w:tc>
          <w:tcPr>
            <w:tcW w:w="1984" w:type="dxa"/>
            <w:shd w:val="clear" w:color="auto" w:fill="auto"/>
            <w:vAlign w:val="center"/>
            <w:hideMark/>
          </w:tcPr>
          <w:p w:rsidR="00870C24" w:rsidRPr="00870C24" w:rsidRDefault="00870C24" w:rsidP="0086719C">
            <w:pPr>
              <w:spacing w:after="0"/>
              <w:jc w:val="center"/>
              <w:rPr>
                <w:rFonts w:ascii="Times New Roman" w:eastAsia="Times New Roman" w:hAnsi="Times New Roman" w:cs="Times New Roman"/>
                <w:b/>
                <w:sz w:val="24"/>
                <w:szCs w:val="24"/>
                <w:lang w:eastAsia="uk-UA"/>
              </w:rPr>
            </w:pPr>
            <w:r w:rsidRPr="00870C24">
              <w:rPr>
                <w:rFonts w:ascii="Times New Roman" w:eastAsia="Times New Roman" w:hAnsi="Times New Roman" w:cs="Times New Roman"/>
                <w:b/>
                <w:sz w:val="24"/>
                <w:szCs w:val="24"/>
                <w:lang w:eastAsia="uk-UA"/>
              </w:rPr>
              <w:t>3</w:t>
            </w:r>
          </w:p>
        </w:tc>
        <w:tc>
          <w:tcPr>
            <w:tcW w:w="2127" w:type="dxa"/>
            <w:shd w:val="clear" w:color="auto" w:fill="auto"/>
            <w:vAlign w:val="center"/>
            <w:hideMark/>
          </w:tcPr>
          <w:p w:rsidR="00870C24" w:rsidRPr="00870C24" w:rsidRDefault="00870C24" w:rsidP="0086719C">
            <w:pPr>
              <w:spacing w:after="0"/>
              <w:jc w:val="center"/>
              <w:rPr>
                <w:rFonts w:ascii="Times New Roman" w:eastAsia="Times New Roman" w:hAnsi="Times New Roman" w:cs="Times New Roman"/>
                <w:b/>
                <w:sz w:val="24"/>
                <w:szCs w:val="24"/>
                <w:lang w:eastAsia="uk-UA"/>
              </w:rPr>
            </w:pPr>
            <w:r w:rsidRPr="00870C24">
              <w:rPr>
                <w:rFonts w:ascii="Times New Roman" w:eastAsia="Times New Roman" w:hAnsi="Times New Roman" w:cs="Times New Roman"/>
                <w:b/>
                <w:sz w:val="24"/>
                <w:szCs w:val="24"/>
                <w:lang w:eastAsia="uk-UA"/>
              </w:rPr>
              <w:t>4</w:t>
            </w:r>
          </w:p>
        </w:tc>
        <w:tc>
          <w:tcPr>
            <w:tcW w:w="1134" w:type="dxa"/>
            <w:shd w:val="clear" w:color="auto" w:fill="auto"/>
            <w:vAlign w:val="center"/>
            <w:hideMark/>
          </w:tcPr>
          <w:p w:rsidR="00870C24" w:rsidRPr="00870C24" w:rsidRDefault="00870C24" w:rsidP="0086719C">
            <w:pPr>
              <w:spacing w:after="0"/>
              <w:jc w:val="center"/>
              <w:rPr>
                <w:rFonts w:ascii="Times New Roman" w:eastAsia="Times New Roman" w:hAnsi="Times New Roman" w:cs="Times New Roman"/>
                <w:b/>
                <w:sz w:val="24"/>
                <w:szCs w:val="24"/>
                <w:lang w:eastAsia="uk-UA"/>
              </w:rPr>
            </w:pPr>
            <w:r w:rsidRPr="00870C24">
              <w:rPr>
                <w:rFonts w:ascii="Times New Roman" w:eastAsia="Times New Roman" w:hAnsi="Times New Roman" w:cs="Times New Roman"/>
                <w:b/>
                <w:sz w:val="24"/>
                <w:szCs w:val="24"/>
                <w:lang w:eastAsia="uk-UA"/>
              </w:rPr>
              <w:t>5</w:t>
            </w:r>
          </w:p>
        </w:tc>
        <w:tc>
          <w:tcPr>
            <w:tcW w:w="1559" w:type="dxa"/>
            <w:shd w:val="clear" w:color="auto" w:fill="auto"/>
            <w:vAlign w:val="center"/>
            <w:hideMark/>
          </w:tcPr>
          <w:p w:rsidR="00870C24" w:rsidRPr="00870C24" w:rsidRDefault="00870C24" w:rsidP="0086719C">
            <w:pPr>
              <w:spacing w:after="0"/>
              <w:jc w:val="center"/>
              <w:rPr>
                <w:rFonts w:ascii="Times New Roman" w:eastAsia="Times New Roman" w:hAnsi="Times New Roman" w:cs="Times New Roman"/>
                <w:b/>
                <w:sz w:val="24"/>
                <w:szCs w:val="24"/>
                <w:lang w:eastAsia="uk-UA"/>
              </w:rPr>
            </w:pPr>
            <w:r w:rsidRPr="00870C24">
              <w:rPr>
                <w:rFonts w:ascii="Times New Roman" w:eastAsia="Times New Roman" w:hAnsi="Times New Roman" w:cs="Times New Roman"/>
                <w:b/>
                <w:sz w:val="24"/>
                <w:szCs w:val="24"/>
                <w:lang w:eastAsia="uk-UA"/>
              </w:rPr>
              <w:t>6</w:t>
            </w:r>
          </w:p>
        </w:tc>
        <w:tc>
          <w:tcPr>
            <w:tcW w:w="1134" w:type="dxa"/>
            <w:shd w:val="clear" w:color="auto" w:fill="auto"/>
            <w:vAlign w:val="center"/>
            <w:hideMark/>
          </w:tcPr>
          <w:p w:rsidR="00870C24" w:rsidRPr="00870C24" w:rsidRDefault="00870C24" w:rsidP="0086719C">
            <w:pPr>
              <w:spacing w:after="0"/>
              <w:jc w:val="center"/>
              <w:rPr>
                <w:rFonts w:ascii="Times New Roman" w:eastAsia="Times New Roman" w:hAnsi="Times New Roman" w:cs="Times New Roman"/>
                <w:b/>
                <w:sz w:val="24"/>
                <w:szCs w:val="24"/>
                <w:lang w:eastAsia="uk-UA"/>
              </w:rPr>
            </w:pPr>
            <w:r w:rsidRPr="00870C24">
              <w:rPr>
                <w:rFonts w:ascii="Times New Roman" w:eastAsia="Times New Roman" w:hAnsi="Times New Roman" w:cs="Times New Roman"/>
                <w:b/>
                <w:sz w:val="24"/>
                <w:szCs w:val="24"/>
                <w:lang w:eastAsia="uk-UA"/>
              </w:rPr>
              <w:t>7</w:t>
            </w:r>
          </w:p>
        </w:tc>
        <w:tc>
          <w:tcPr>
            <w:tcW w:w="1276" w:type="dxa"/>
            <w:shd w:val="clear" w:color="auto" w:fill="auto"/>
            <w:vAlign w:val="center"/>
            <w:hideMark/>
          </w:tcPr>
          <w:p w:rsidR="00870C24" w:rsidRPr="00870C24" w:rsidRDefault="00870C24" w:rsidP="0086719C">
            <w:pPr>
              <w:spacing w:after="0"/>
              <w:jc w:val="center"/>
              <w:rPr>
                <w:rFonts w:ascii="Times New Roman" w:eastAsia="Times New Roman" w:hAnsi="Times New Roman" w:cs="Times New Roman"/>
                <w:b/>
                <w:sz w:val="24"/>
                <w:szCs w:val="24"/>
                <w:lang w:eastAsia="uk-UA"/>
              </w:rPr>
            </w:pPr>
            <w:r w:rsidRPr="00870C24">
              <w:rPr>
                <w:rFonts w:ascii="Times New Roman" w:eastAsia="Times New Roman" w:hAnsi="Times New Roman" w:cs="Times New Roman"/>
                <w:b/>
                <w:sz w:val="24"/>
                <w:szCs w:val="24"/>
                <w:lang w:eastAsia="uk-UA"/>
              </w:rPr>
              <w:t>8</w:t>
            </w:r>
          </w:p>
        </w:tc>
        <w:tc>
          <w:tcPr>
            <w:tcW w:w="1701" w:type="dxa"/>
            <w:shd w:val="clear" w:color="auto" w:fill="auto"/>
            <w:vAlign w:val="center"/>
            <w:hideMark/>
          </w:tcPr>
          <w:p w:rsidR="00870C24" w:rsidRPr="00870C24" w:rsidRDefault="00870C24" w:rsidP="0086719C">
            <w:pPr>
              <w:spacing w:after="0"/>
              <w:jc w:val="center"/>
              <w:rPr>
                <w:rFonts w:ascii="Times New Roman" w:eastAsia="Times New Roman" w:hAnsi="Times New Roman" w:cs="Times New Roman"/>
                <w:b/>
                <w:sz w:val="24"/>
                <w:szCs w:val="24"/>
                <w:lang w:eastAsia="uk-UA"/>
              </w:rPr>
            </w:pPr>
            <w:r w:rsidRPr="00870C24">
              <w:rPr>
                <w:rFonts w:ascii="Times New Roman" w:eastAsia="Times New Roman" w:hAnsi="Times New Roman" w:cs="Times New Roman"/>
                <w:b/>
                <w:sz w:val="24"/>
                <w:szCs w:val="24"/>
                <w:lang w:eastAsia="uk-UA"/>
              </w:rPr>
              <w:t>9</w:t>
            </w:r>
          </w:p>
        </w:tc>
        <w:tc>
          <w:tcPr>
            <w:tcW w:w="1593" w:type="dxa"/>
            <w:shd w:val="clear" w:color="auto" w:fill="auto"/>
            <w:vAlign w:val="center"/>
          </w:tcPr>
          <w:p w:rsidR="00870C24" w:rsidRPr="00870C24" w:rsidRDefault="00870C24" w:rsidP="0086719C">
            <w:pPr>
              <w:spacing w:after="0"/>
              <w:jc w:val="center"/>
              <w:rPr>
                <w:rFonts w:ascii="Times New Roman" w:eastAsia="Times New Roman" w:hAnsi="Times New Roman" w:cs="Times New Roman"/>
                <w:b/>
                <w:sz w:val="24"/>
                <w:szCs w:val="24"/>
                <w:lang w:eastAsia="uk-UA"/>
              </w:rPr>
            </w:pPr>
            <w:r w:rsidRPr="00870C24">
              <w:rPr>
                <w:rFonts w:ascii="Times New Roman" w:eastAsia="Times New Roman" w:hAnsi="Times New Roman" w:cs="Times New Roman"/>
                <w:b/>
                <w:sz w:val="24"/>
                <w:szCs w:val="24"/>
                <w:lang w:eastAsia="uk-UA"/>
              </w:rPr>
              <w:t>10</w:t>
            </w:r>
          </w:p>
        </w:tc>
        <w:tc>
          <w:tcPr>
            <w:tcW w:w="1843" w:type="dxa"/>
            <w:shd w:val="clear" w:color="auto" w:fill="auto"/>
            <w:vAlign w:val="center"/>
            <w:hideMark/>
          </w:tcPr>
          <w:p w:rsidR="00870C24" w:rsidRPr="00870C24" w:rsidRDefault="00870C24" w:rsidP="0086719C">
            <w:pPr>
              <w:spacing w:after="0"/>
              <w:jc w:val="center"/>
              <w:rPr>
                <w:rFonts w:ascii="Times New Roman" w:eastAsia="Times New Roman" w:hAnsi="Times New Roman" w:cs="Times New Roman"/>
                <w:b/>
                <w:sz w:val="24"/>
                <w:szCs w:val="24"/>
                <w:lang w:eastAsia="uk-UA"/>
              </w:rPr>
            </w:pPr>
            <w:r w:rsidRPr="00870C24">
              <w:rPr>
                <w:rFonts w:ascii="Times New Roman" w:eastAsia="Times New Roman" w:hAnsi="Times New Roman" w:cs="Times New Roman"/>
                <w:b/>
                <w:sz w:val="24"/>
                <w:szCs w:val="24"/>
                <w:lang w:eastAsia="uk-UA"/>
              </w:rPr>
              <w:t>11</w:t>
            </w:r>
          </w:p>
        </w:tc>
      </w:tr>
      <w:tr w:rsidR="00870C24" w:rsidRPr="00BF6318" w:rsidTr="0086719C">
        <w:trPr>
          <w:trHeight w:val="1680"/>
        </w:trPr>
        <w:tc>
          <w:tcPr>
            <w:tcW w:w="568" w:type="dxa"/>
            <w:shd w:val="clear" w:color="auto" w:fill="auto"/>
            <w:hideMark/>
          </w:tcPr>
          <w:p w:rsidR="00870C24" w:rsidRPr="00870C24" w:rsidRDefault="00870C24" w:rsidP="0086719C">
            <w:pPr>
              <w:spacing w:after="0"/>
              <w:rPr>
                <w:rFonts w:ascii="Times New Roman" w:eastAsia="Times New Roman" w:hAnsi="Times New Roman" w:cs="Times New Roman"/>
                <w:bCs/>
                <w:sz w:val="24"/>
                <w:szCs w:val="24"/>
                <w:lang w:eastAsia="uk-UA"/>
              </w:rPr>
            </w:pPr>
            <w:r w:rsidRPr="00870C24">
              <w:rPr>
                <w:rFonts w:ascii="Times New Roman" w:eastAsia="Times New Roman" w:hAnsi="Times New Roman" w:cs="Times New Roman"/>
                <w:sz w:val="24"/>
                <w:szCs w:val="24"/>
                <w:lang w:eastAsia="uk-UA"/>
              </w:rPr>
              <w:t>1.</w:t>
            </w:r>
          </w:p>
        </w:tc>
        <w:tc>
          <w:tcPr>
            <w:tcW w:w="958" w:type="dxa"/>
            <w:shd w:val="clear" w:color="auto" w:fill="auto"/>
            <w:hideMark/>
          </w:tcPr>
          <w:p w:rsidR="00870C24" w:rsidRPr="00870C24" w:rsidRDefault="00870C24" w:rsidP="0086719C">
            <w:pPr>
              <w:spacing w:after="0"/>
              <w:rPr>
                <w:rFonts w:ascii="Times New Roman" w:eastAsia="Times New Roman" w:hAnsi="Times New Roman" w:cs="Times New Roman"/>
                <w:bCs/>
                <w:sz w:val="24"/>
                <w:szCs w:val="24"/>
                <w:lang w:eastAsia="uk-UA"/>
              </w:rPr>
            </w:pPr>
            <w:r w:rsidRPr="00870C24">
              <w:rPr>
                <w:rFonts w:ascii="Times New Roman" w:eastAsia="Times New Roman" w:hAnsi="Times New Roman" w:cs="Times New Roman"/>
                <w:sz w:val="24"/>
                <w:szCs w:val="24"/>
                <w:lang w:eastAsia="uk-UA"/>
              </w:rPr>
              <w:t>857284</w:t>
            </w:r>
          </w:p>
        </w:tc>
        <w:tc>
          <w:tcPr>
            <w:tcW w:w="1984" w:type="dxa"/>
            <w:shd w:val="clear" w:color="auto" w:fill="auto"/>
            <w:hideMark/>
          </w:tcPr>
          <w:p w:rsidR="00870C24" w:rsidRPr="00870C24" w:rsidRDefault="00870C24" w:rsidP="0086719C">
            <w:pPr>
              <w:spacing w:after="0"/>
              <w:rPr>
                <w:rFonts w:ascii="Times New Roman" w:eastAsia="Times New Roman" w:hAnsi="Times New Roman" w:cs="Times New Roman"/>
                <w:bCs/>
                <w:sz w:val="24"/>
                <w:szCs w:val="24"/>
                <w:lang w:eastAsia="uk-UA"/>
              </w:rPr>
            </w:pPr>
            <w:r w:rsidRPr="00870C24">
              <w:rPr>
                <w:rFonts w:ascii="Times New Roman" w:eastAsia="Times New Roman" w:hAnsi="Times New Roman" w:cs="Times New Roman"/>
                <w:sz w:val="24"/>
                <w:szCs w:val="24"/>
                <w:lang w:eastAsia="uk-UA"/>
              </w:rPr>
              <w:t>ПАТ «Обухівське»</w:t>
            </w:r>
          </w:p>
        </w:tc>
        <w:tc>
          <w:tcPr>
            <w:tcW w:w="2127" w:type="dxa"/>
            <w:shd w:val="clear" w:color="auto" w:fill="auto"/>
            <w:hideMark/>
          </w:tcPr>
          <w:p w:rsidR="00870C24" w:rsidRPr="00870C24" w:rsidRDefault="00870C24" w:rsidP="0086719C">
            <w:pPr>
              <w:spacing w:after="0"/>
              <w:rPr>
                <w:rFonts w:ascii="Times New Roman" w:eastAsia="Times New Roman" w:hAnsi="Times New Roman" w:cs="Times New Roman"/>
                <w:bCs/>
                <w:sz w:val="24"/>
                <w:szCs w:val="24"/>
                <w:lang w:eastAsia="uk-UA"/>
              </w:rPr>
            </w:pPr>
            <w:r w:rsidRPr="00870C24">
              <w:rPr>
                <w:rFonts w:ascii="Times New Roman" w:eastAsia="Times New Roman" w:hAnsi="Times New Roman" w:cs="Times New Roman"/>
                <w:sz w:val="24"/>
                <w:szCs w:val="24"/>
                <w:lang w:eastAsia="uk-UA"/>
              </w:rPr>
              <w:t>Київська область, м. Обухів, мікрорайон Яблуневий, 26</w:t>
            </w:r>
          </w:p>
        </w:tc>
        <w:tc>
          <w:tcPr>
            <w:tcW w:w="1134" w:type="dxa"/>
            <w:shd w:val="clear" w:color="auto" w:fill="auto"/>
            <w:hideMark/>
          </w:tcPr>
          <w:p w:rsidR="00870C24" w:rsidRPr="00870C24" w:rsidRDefault="00870C24" w:rsidP="0086719C">
            <w:pPr>
              <w:spacing w:after="0"/>
              <w:rPr>
                <w:rFonts w:ascii="Times New Roman" w:eastAsia="Times New Roman" w:hAnsi="Times New Roman" w:cs="Times New Roman"/>
                <w:bCs/>
                <w:sz w:val="24"/>
                <w:szCs w:val="24"/>
                <w:lang w:eastAsia="uk-UA"/>
              </w:rPr>
            </w:pPr>
            <w:r w:rsidRPr="00870C24">
              <w:rPr>
                <w:rFonts w:ascii="Times New Roman" w:eastAsia="Times New Roman" w:hAnsi="Times New Roman" w:cs="Times New Roman"/>
                <w:sz w:val="24"/>
                <w:szCs w:val="24"/>
                <w:lang w:eastAsia="uk-UA"/>
              </w:rPr>
              <w:t>1122.1</w:t>
            </w:r>
          </w:p>
        </w:tc>
        <w:tc>
          <w:tcPr>
            <w:tcW w:w="1559" w:type="dxa"/>
            <w:shd w:val="clear" w:color="auto" w:fill="auto"/>
            <w:hideMark/>
          </w:tcPr>
          <w:p w:rsidR="00870C24" w:rsidRPr="00870C24" w:rsidRDefault="00870C24" w:rsidP="0086719C">
            <w:pPr>
              <w:spacing w:after="0"/>
              <w:rPr>
                <w:rFonts w:ascii="Times New Roman" w:eastAsia="Times New Roman" w:hAnsi="Times New Roman" w:cs="Times New Roman"/>
                <w:bCs/>
                <w:sz w:val="24"/>
                <w:szCs w:val="24"/>
                <w:lang w:eastAsia="uk-UA"/>
              </w:rPr>
            </w:pPr>
            <w:r w:rsidRPr="00870C24">
              <w:rPr>
                <w:rFonts w:ascii="Times New Roman" w:eastAsia="Times New Roman" w:hAnsi="Times New Roman" w:cs="Times New Roman"/>
                <w:sz w:val="24"/>
                <w:szCs w:val="24"/>
                <w:lang w:eastAsia="uk-UA"/>
              </w:rPr>
              <w:t>Будинки багатоквартирні масової забудови </w:t>
            </w:r>
          </w:p>
        </w:tc>
        <w:tc>
          <w:tcPr>
            <w:tcW w:w="1134" w:type="dxa"/>
            <w:shd w:val="clear" w:color="auto" w:fill="auto"/>
            <w:hideMark/>
          </w:tcPr>
          <w:p w:rsidR="00870C24" w:rsidRPr="00870C24" w:rsidRDefault="00870C24" w:rsidP="0086719C">
            <w:pPr>
              <w:spacing w:after="0"/>
              <w:rPr>
                <w:rFonts w:ascii="Times New Roman" w:eastAsia="Times New Roman" w:hAnsi="Times New Roman" w:cs="Times New Roman"/>
                <w:bCs/>
                <w:sz w:val="24"/>
                <w:szCs w:val="24"/>
                <w:lang w:eastAsia="uk-UA"/>
              </w:rPr>
            </w:pPr>
            <w:r w:rsidRPr="00870C24">
              <w:rPr>
                <w:rFonts w:ascii="Times New Roman" w:eastAsia="Times New Roman" w:hAnsi="Times New Roman" w:cs="Times New Roman"/>
                <w:sz w:val="24"/>
                <w:szCs w:val="24"/>
                <w:lang w:eastAsia="uk-UA"/>
              </w:rPr>
              <w:t>490</w:t>
            </w:r>
          </w:p>
        </w:tc>
        <w:tc>
          <w:tcPr>
            <w:tcW w:w="1276" w:type="dxa"/>
            <w:shd w:val="clear" w:color="auto" w:fill="auto"/>
            <w:hideMark/>
          </w:tcPr>
          <w:p w:rsidR="00870C24" w:rsidRPr="00870C24" w:rsidRDefault="00870C24" w:rsidP="0086719C">
            <w:pPr>
              <w:spacing w:after="0"/>
              <w:rPr>
                <w:rFonts w:ascii="Times New Roman" w:eastAsia="Times New Roman" w:hAnsi="Times New Roman" w:cs="Times New Roman"/>
                <w:bCs/>
                <w:sz w:val="24"/>
                <w:szCs w:val="24"/>
                <w:lang w:eastAsia="uk-UA"/>
              </w:rPr>
            </w:pPr>
            <w:r w:rsidRPr="00870C24">
              <w:rPr>
                <w:rFonts w:ascii="Times New Roman" w:eastAsia="Times New Roman" w:hAnsi="Times New Roman" w:cs="Times New Roman"/>
                <w:sz w:val="24"/>
                <w:szCs w:val="24"/>
                <w:lang w:eastAsia="uk-UA"/>
              </w:rPr>
              <w:t xml:space="preserve">Житловий будинок 5-ти квартирний; </w:t>
            </w:r>
          </w:p>
        </w:tc>
        <w:tc>
          <w:tcPr>
            <w:tcW w:w="1701" w:type="dxa"/>
            <w:shd w:val="clear" w:color="auto" w:fill="auto"/>
            <w:hideMark/>
          </w:tcPr>
          <w:p w:rsidR="00870C24" w:rsidRPr="00870C24" w:rsidRDefault="00870C24" w:rsidP="0086719C">
            <w:pPr>
              <w:spacing w:after="0"/>
              <w:rPr>
                <w:rFonts w:ascii="Times New Roman" w:eastAsia="Times New Roman" w:hAnsi="Times New Roman" w:cs="Times New Roman"/>
                <w:bCs/>
                <w:sz w:val="24"/>
                <w:szCs w:val="24"/>
                <w:lang w:eastAsia="uk-UA"/>
              </w:rPr>
            </w:pPr>
            <w:r w:rsidRPr="00870C24">
              <w:rPr>
                <w:rFonts w:ascii="Times New Roman" w:eastAsia="Times New Roman" w:hAnsi="Times New Roman" w:cs="Times New Roman"/>
                <w:sz w:val="24"/>
                <w:szCs w:val="24"/>
                <w:lang w:eastAsia="uk-UA"/>
              </w:rPr>
              <w:t xml:space="preserve">Київська обл., </w:t>
            </w:r>
            <w:r w:rsidRPr="00870C24">
              <w:rPr>
                <w:rFonts w:ascii="Times New Roman" w:eastAsia="Times New Roman" w:hAnsi="Times New Roman" w:cs="Times New Roman"/>
                <w:sz w:val="24"/>
                <w:szCs w:val="24"/>
                <w:lang w:eastAsia="uk-UA"/>
              </w:rPr>
              <w:br/>
              <w:t xml:space="preserve">м. Обухів, вул. Васильківська (стара </w:t>
            </w:r>
            <w:proofErr w:type="spellStart"/>
            <w:r w:rsidRPr="00870C24">
              <w:rPr>
                <w:rFonts w:ascii="Times New Roman" w:eastAsia="Times New Roman" w:hAnsi="Times New Roman" w:cs="Times New Roman"/>
                <w:sz w:val="24"/>
                <w:szCs w:val="24"/>
                <w:lang w:eastAsia="uk-UA"/>
              </w:rPr>
              <w:t>Тельмана</w:t>
            </w:r>
            <w:proofErr w:type="spellEnd"/>
            <w:r w:rsidRPr="00870C24">
              <w:rPr>
                <w:rFonts w:ascii="Times New Roman" w:eastAsia="Times New Roman" w:hAnsi="Times New Roman" w:cs="Times New Roman"/>
                <w:sz w:val="24"/>
                <w:szCs w:val="24"/>
                <w:lang w:eastAsia="uk-UA"/>
              </w:rPr>
              <w:t>), буд. 23</w:t>
            </w:r>
          </w:p>
        </w:tc>
        <w:tc>
          <w:tcPr>
            <w:tcW w:w="1593" w:type="dxa"/>
            <w:shd w:val="clear" w:color="auto" w:fill="auto"/>
          </w:tcPr>
          <w:p w:rsidR="00870C24" w:rsidRPr="00870C24" w:rsidRDefault="00870C24" w:rsidP="0086719C">
            <w:pPr>
              <w:spacing w:after="0"/>
              <w:rPr>
                <w:rFonts w:ascii="Times New Roman" w:eastAsia="Times New Roman" w:hAnsi="Times New Roman" w:cs="Times New Roman"/>
                <w:bCs/>
                <w:sz w:val="24"/>
                <w:szCs w:val="24"/>
                <w:lang w:eastAsia="uk-UA"/>
              </w:rPr>
            </w:pPr>
            <w:r w:rsidRPr="00870C24">
              <w:rPr>
                <w:rFonts w:ascii="Times New Roman" w:eastAsia="Times New Roman" w:hAnsi="Times New Roman" w:cs="Times New Roman"/>
                <w:bCs/>
                <w:sz w:val="24"/>
                <w:szCs w:val="24"/>
                <w:lang w:eastAsia="uk-UA"/>
              </w:rPr>
              <w:t>Квартира під номером 1</w:t>
            </w:r>
          </w:p>
        </w:tc>
        <w:tc>
          <w:tcPr>
            <w:tcW w:w="1843" w:type="dxa"/>
            <w:shd w:val="clear" w:color="auto" w:fill="auto"/>
            <w:hideMark/>
          </w:tcPr>
          <w:p w:rsidR="00870C24" w:rsidRPr="00870C24" w:rsidRDefault="00870C24" w:rsidP="0086719C">
            <w:pPr>
              <w:spacing w:after="0"/>
              <w:rPr>
                <w:rFonts w:ascii="Times New Roman" w:eastAsia="Times New Roman" w:hAnsi="Times New Roman" w:cs="Times New Roman"/>
                <w:bCs/>
                <w:sz w:val="24"/>
                <w:szCs w:val="24"/>
                <w:lang w:eastAsia="uk-UA"/>
              </w:rPr>
            </w:pPr>
            <w:r w:rsidRPr="00870C24">
              <w:rPr>
                <w:rFonts w:ascii="Times New Roman" w:eastAsia="Times New Roman" w:hAnsi="Times New Roman" w:cs="Times New Roman"/>
                <w:sz w:val="24"/>
                <w:szCs w:val="24"/>
                <w:lang w:eastAsia="uk-UA"/>
              </w:rPr>
              <w:t xml:space="preserve">Наявний, одноповерховий будинок, перебуває  в задовільному стані, проживають люди. </w:t>
            </w:r>
          </w:p>
        </w:tc>
      </w:tr>
      <w:tr w:rsidR="00870C24" w:rsidRPr="00B14CEC" w:rsidTr="0086719C">
        <w:trPr>
          <w:trHeight w:val="1680"/>
        </w:trPr>
        <w:tc>
          <w:tcPr>
            <w:tcW w:w="568" w:type="dxa"/>
            <w:vMerge w:val="restart"/>
            <w:shd w:val="clear" w:color="auto" w:fill="auto"/>
            <w:hideMark/>
          </w:tcPr>
          <w:p w:rsidR="00870C24" w:rsidRPr="00870C24" w:rsidRDefault="00870C24" w:rsidP="0086719C">
            <w:pPr>
              <w:spacing w:after="0"/>
              <w:rPr>
                <w:rFonts w:ascii="Times New Roman" w:eastAsia="Times New Roman" w:hAnsi="Times New Roman" w:cs="Times New Roman"/>
                <w:bCs/>
                <w:sz w:val="24"/>
                <w:szCs w:val="24"/>
                <w:lang w:eastAsia="uk-UA"/>
              </w:rPr>
            </w:pPr>
            <w:r w:rsidRPr="00870C24">
              <w:rPr>
                <w:rFonts w:ascii="Times New Roman" w:eastAsia="Times New Roman" w:hAnsi="Times New Roman" w:cs="Times New Roman"/>
                <w:sz w:val="24"/>
                <w:szCs w:val="24"/>
                <w:lang w:eastAsia="uk-UA"/>
              </w:rPr>
              <w:lastRenderedPageBreak/>
              <w:t>2.</w:t>
            </w:r>
          </w:p>
        </w:tc>
        <w:tc>
          <w:tcPr>
            <w:tcW w:w="958" w:type="dxa"/>
            <w:vMerge w:val="restart"/>
            <w:shd w:val="clear" w:color="auto" w:fill="auto"/>
            <w:hideMark/>
          </w:tcPr>
          <w:p w:rsidR="00870C24" w:rsidRPr="00870C24" w:rsidRDefault="00870C24" w:rsidP="0086719C">
            <w:pPr>
              <w:spacing w:after="0"/>
              <w:rPr>
                <w:rFonts w:ascii="Times New Roman" w:eastAsia="Times New Roman" w:hAnsi="Times New Roman" w:cs="Times New Roman"/>
                <w:bCs/>
                <w:sz w:val="24"/>
                <w:szCs w:val="24"/>
                <w:lang w:eastAsia="uk-UA"/>
              </w:rPr>
            </w:pPr>
            <w:r w:rsidRPr="00870C24">
              <w:rPr>
                <w:rFonts w:ascii="Times New Roman" w:eastAsia="Times New Roman" w:hAnsi="Times New Roman" w:cs="Times New Roman"/>
                <w:sz w:val="24"/>
                <w:szCs w:val="24"/>
                <w:lang w:eastAsia="uk-UA"/>
              </w:rPr>
              <w:t>857284</w:t>
            </w:r>
          </w:p>
        </w:tc>
        <w:tc>
          <w:tcPr>
            <w:tcW w:w="1984" w:type="dxa"/>
            <w:vMerge w:val="restart"/>
            <w:shd w:val="clear" w:color="auto" w:fill="auto"/>
            <w:hideMark/>
          </w:tcPr>
          <w:p w:rsidR="00870C24" w:rsidRPr="00870C24" w:rsidRDefault="00870C24" w:rsidP="0086719C">
            <w:pPr>
              <w:spacing w:after="0"/>
              <w:rPr>
                <w:rFonts w:ascii="Times New Roman" w:eastAsia="Times New Roman" w:hAnsi="Times New Roman" w:cs="Times New Roman"/>
                <w:bCs/>
                <w:sz w:val="24"/>
                <w:szCs w:val="24"/>
                <w:lang w:eastAsia="uk-UA"/>
              </w:rPr>
            </w:pPr>
            <w:r w:rsidRPr="00870C24">
              <w:rPr>
                <w:rFonts w:ascii="Times New Roman" w:eastAsia="Times New Roman" w:hAnsi="Times New Roman" w:cs="Times New Roman"/>
                <w:sz w:val="24"/>
                <w:szCs w:val="24"/>
                <w:lang w:eastAsia="uk-UA"/>
              </w:rPr>
              <w:t>ПАТ «Обухівське»</w:t>
            </w:r>
          </w:p>
        </w:tc>
        <w:tc>
          <w:tcPr>
            <w:tcW w:w="2127" w:type="dxa"/>
            <w:vMerge w:val="restart"/>
            <w:shd w:val="clear" w:color="auto" w:fill="auto"/>
            <w:hideMark/>
          </w:tcPr>
          <w:p w:rsidR="00870C24" w:rsidRPr="00870C24" w:rsidRDefault="00870C24" w:rsidP="0086719C">
            <w:pPr>
              <w:spacing w:after="0"/>
              <w:rPr>
                <w:rFonts w:ascii="Times New Roman" w:eastAsia="Times New Roman" w:hAnsi="Times New Roman" w:cs="Times New Roman"/>
                <w:bCs/>
                <w:sz w:val="24"/>
                <w:szCs w:val="24"/>
                <w:lang w:eastAsia="uk-UA"/>
              </w:rPr>
            </w:pPr>
            <w:r w:rsidRPr="00870C24">
              <w:rPr>
                <w:rFonts w:ascii="Times New Roman" w:eastAsia="Times New Roman" w:hAnsi="Times New Roman" w:cs="Times New Roman"/>
                <w:sz w:val="24"/>
                <w:szCs w:val="24"/>
                <w:lang w:eastAsia="uk-UA"/>
              </w:rPr>
              <w:t>Київська область, Обухівський район, м. Обухів, мікрорайон Яблуневий, 26</w:t>
            </w:r>
          </w:p>
        </w:tc>
        <w:tc>
          <w:tcPr>
            <w:tcW w:w="1134" w:type="dxa"/>
            <w:vMerge w:val="restart"/>
            <w:shd w:val="clear" w:color="auto" w:fill="auto"/>
            <w:hideMark/>
          </w:tcPr>
          <w:p w:rsidR="00870C24" w:rsidRPr="00870C24" w:rsidRDefault="00870C24" w:rsidP="0086719C">
            <w:pPr>
              <w:spacing w:after="0"/>
              <w:rPr>
                <w:rFonts w:ascii="Times New Roman" w:eastAsia="Times New Roman" w:hAnsi="Times New Roman" w:cs="Times New Roman"/>
                <w:bCs/>
                <w:sz w:val="24"/>
                <w:szCs w:val="24"/>
                <w:lang w:eastAsia="uk-UA"/>
              </w:rPr>
            </w:pPr>
            <w:r w:rsidRPr="00870C24">
              <w:rPr>
                <w:rFonts w:ascii="Times New Roman" w:eastAsia="Times New Roman" w:hAnsi="Times New Roman" w:cs="Times New Roman"/>
                <w:sz w:val="24"/>
                <w:szCs w:val="24"/>
                <w:lang w:eastAsia="uk-UA"/>
              </w:rPr>
              <w:t>1122.1</w:t>
            </w:r>
          </w:p>
        </w:tc>
        <w:tc>
          <w:tcPr>
            <w:tcW w:w="1559" w:type="dxa"/>
            <w:vMerge w:val="restart"/>
            <w:shd w:val="clear" w:color="auto" w:fill="auto"/>
            <w:hideMark/>
          </w:tcPr>
          <w:p w:rsidR="00870C24" w:rsidRPr="00870C24" w:rsidRDefault="00870C24" w:rsidP="0086719C">
            <w:pPr>
              <w:spacing w:after="0"/>
              <w:rPr>
                <w:rFonts w:ascii="Times New Roman" w:eastAsia="Times New Roman" w:hAnsi="Times New Roman" w:cs="Times New Roman"/>
                <w:bCs/>
                <w:sz w:val="24"/>
                <w:szCs w:val="24"/>
                <w:lang w:eastAsia="uk-UA"/>
              </w:rPr>
            </w:pPr>
            <w:r w:rsidRPr="00870C24">
              <w:rPr>
                <w:rFonts w:ascii="Times New Roman" w:eastAsia="Times New Roman" w:hAnsi="Times New Roman" w:cs="Times New Roman"/>
                <w:sz w:val="24"/>
                <w:szCs w:val="24"/>
                <w:lang w:eastAsia="uk-UA"/>
              </w:rPr>
              <w:t>Будинки багатоквартирні масової забудови </w:t>
            </w:r>
          </w:p>
        </w:tc>
        <w:tc>
          <w:tcPr>
            <w:tcW w:w="1134" w:type="dxa"/>
            <w:vMerge w:val="restart"/>
            <w:shd w:val="clear" w:color="auto" w:fill="auto"/>
            <w:hideMark/>
          </w:tcPr>
          <w:p w:rsidR="00870C24" w:rsidRPr="00870C24" w:rsidRDefault="00870C24" w:rsidP="0086719C">
            <w:pPr>
              <w:spacing w:after="0"/>
              <w:rPr>
                <w:rFonts w:ascii="Times New Roman" w:eastAsia="Times New Roman" w:hAnsi="Times New Roman" w:cs="Times New Roman"/>
                <w:bCs/>
                <w:sz w:val="24"/>
                <w:szCs w:val="24"/>
                <w:lang w:eastAsia="uk-UA"/>
              </w:rPr>
            </w:pPr>
            <w:r w:rsidRPr="00870C24">
              <w:rPr>
                <w:rFonts w:ascii="Times New Roman" w:eastAsia="Times New Roman" w:hAnsi="Times New Roman" w:cs="Times New Roman"/>
                <w:sz w:val="24"/>
                <w:szCs w:val="24"/>
                <w:lang w:eastAsia="uk-UA"/>
              </w:rPr>
              <w:t>514</w:t>
            </w:r>
          </w:p>
        </w:tc>
        <w:tc>
          <w:tcPr>
            <w:tcW w:w="1276" w:type="dxa"/>
            <w:vMerge w:val="restart"/>
            <w:shd w:val="clear" w:color="auto" w:fill="auto"/>
            <w:hideMark/>
          </w:tcPr>
          <w:p w:rsidR="00870C24" w:rsidRPr="00870C24" w:rsidRDefault="00870C24" w:rsidP="0086719C">
            <w:pPr>
              <w:spacing w:after="0"/>
              <w:rPr>
                <w:rFonts w:ascii="Times New Roman" w:eastAsia="Times New Roman" w:hAnsi="Times New Roman" w:cs="Times New Roman"/>
                <w:bCs/>
                <w:sz w:val="24"/>
                <w:szCs w:val="24"/>
                <w:lang w:eastAsia="uk-UA"/>
              </w:rPr>
            </w:pPr>
            <w:r w:rsidRPr="00870C24">
              <w:rPr>
                <w:rFonts w:ascii="Times New Roman" w:eastAsia="Times New Roman" w:hAnsi="Times New Roman" w:cs="Times New Roman"/>
                <w:sz w:val="24"/>
                <w:szCs w:val="24"/>
                <w:lang w:eastAsia="uk-UA"/>
              </w:rPr>
              <w:t>Житловий будинок № 13, 8-ми квартирний</w:t>
            </w:r>
          </w:p>
        </w:tc>
        <w:tc>
          <w:tcPr>
            <w:tcW w:w="1701" w:type="dxa"/>
            <w:vMerge w:val="restart"/>
            <w:shd w:val="clear" w:color="auto" w:fill="auto"/>
            <w:hideMark/>
          </w:tcPr>
          <w:p w:rsidR="00870C24" w:rsidRPr="00870C24" w:rsidRDefault="00870C24" w:rsidP="0086719C">
            <w:pPr>
              <w:spacing w:after="0"/>
              <w:rPr>
                <w:rFonts w:ascii="Times New Roman" w:eastAsia="Times New Roman" w:hAnsi="Times New Roman" w:cs="Times New Roman"/>
                <w:bCs/>
                <w:sz w:val="24"/>
                <w:szCs w:val="24"/>
                <w:lang w:eastAsia="uk-UA"/>
              </w:rPr>
            </w:pPr>
            <w:r w:rsidRPr="00870C24">
              <w:rPr>
                <w:rFonts w:ascii="Times New Roman" w:eastAsia="Times New Roman" w:hAnsi="Times New Roman" w:cs="Times New Roman"/>
                <w:sz w:val="24"/>
                <w:szCs w:val="24"/>
                <w:lang w:eastAsia="uk-UA"/>
              </w:rPr>
              <w:t>Київська обл., Обухівський р-н, c. Перше Травня, вул. Комсомольська, 13</w:t>
            </w:r>
          </w:p>
        </w:tc>
        <w:tc>
          <w:tcPr>
            <w:tcW w:w="1593" w:type="dxa"/>
            <w:vMerge w:val="restart"/>
            <w:shd w:val="clear" w:color="auto" w:fill="auto"/>
          </w:tcPr>
          <w:p w:rsidR="00870C24" w:rsidRPr="00870C24" w:rsidRDefault="00870C24" w:rsidP="0086719C">
            <w:pPr>
              <w:spacing w:after="0"/>
              <w:rPr>
                <w:rFonts w:ascii="Times New Roman" w:eastAsia="Times New Roman" w:hAnsi="Times New Roman" w:cs="Times New Roman"/>
                <w:bCs/>
                <w:sz w:val="24"/>
                <w:szCs w:val="24"/>
                <w:lang w:eastAsia="uk-UA"/>
              </w:rPr>
            </w:pPr>
            <w:r w:rsidRPr="00870C24">
              <w:rPr>
                <w:rFonts w:ascii="Times New Roman" w:eastAsia="Times New Roman" w:hAnsi="Times New Roman" w:cs="Times New Roman"/>
                <w:bCs/>
                <w:sz w:val="24"/>
                <w:szCs w:val="24"/>
                <w:lang w:eastAsia="uk-UA"/>
              </w:rPr>
              <w:t>Квартира під номером 4</w:t>
            </w:r>
          </w:p>
        </w:tc>
        <w:tc>
          <w:tcPr>
            <w:tcW w:w="1843" w:type="dxa"/>
            <w:vMerge w:val="restart"/>
            <w:shd w:val="clear" w:color="auto" w:fill="auto"/>
            <w:hideMark/>
          </w:tcPr>
          <w:p w:rsidR="00870C24" w:rsidRPr="00870C24" w:rsidRDefault="00870C24" w:rsidP="0086719C">
            <w:pPr>
              <w:spacing w:after="0"/>
              <w:rPr>
                <w:rFonts w:ascii="Times New Roman" w:eastAsia="Times New Roman" w:hAnsi="Times New Roman" w:cs="Times New Roman"/>
                <w:bCs/>
                <w:sz w:val="24"/>
                <w:szCs w:val="24"/>
                <w:lang w:eastAsia="uk-UA"/>
              </w:rPr>
            </w:pPr>
            <w:r w:rsidRPr="00870C24">
              <w:rPr>
                <w:rFonts w:ascii="Times New Roman" w:eastAsia="Times New Roman" w:hAnsi="Times New Roman" w:cs="Times New Roman"/>
                <w:sz w:val="24"/>
                <w:szCs w:val="24"/>
                <w:lang w:eastAsia="uk-UA"/>
              </w:rPr>
              <w:t xml:space="preserve">Наявний, двоповерховий будинок, перебуває  в задовільному стані, проживають люди. </w:t>
            </w:r>
          </w:p>
        </w:tc>
      </w:tr>
      <w:tr w:rsidR="00870C24" w:rsidRPr="00B14CEC" w:rsidTr="0086719C">
        <w:trPr>
          <w:trHeight w:val="578"/>
        </w:trPr>
        <w:tc>
          <w:tcPr>
            <w:tcW w:w="568" w:type="dxa"/>
            <w:vMerge/>
            <w:vAlign w:val="center"/>
            <w:hideMark/>
          </w:tcPr>
          <w:p w:rsidR="00870C24" w:rsidRPr="00B14CEC" w:rsidRDefault="00870C24" w:rsidP="0086719C">
            <w:pPr>
              <w:spacing w:after="0"/>
              <w:rPr>
                <w:rFonts w:eastAsia="Times New Roman"/>
                <w:bCs/>
                <w:sz w:val="24"/>
                <w:szCs w:val="24"/>
                <w:lang w:eastAsia="uk-UA"/>
              </w:rPr>
            </w:pPr>
          </w:p>
        </w:tc>
        <w:tc>
          <w:tcPr>
            <w:tcW w:w="958" w:type="dxa"/>
            <w:vMerge/>
            <w:vAlign w:val="center"/>
            <w:hideMark/>
          </w:tcPr>
          <w:p w:rsidR="00870C24" w:rsidRPr="00B14CEC" w:rsidRDefault="00870C24" w:rsidP="0086719C">
            <w:pPr>
              <w:spacing w:after="0"/>
              <w:rPr>
                <w:rFonts w:eastAsia="Times New Roman"/>
                <w:bCs/>
                <w:sz w:val="24"/>
                <w:szCs w:val="24"/>
                <w:lang w:eastAsia="uk-UA"/>
              </w:rPr>
            </w:pPr>
          </w:p>
        </w:tc>
        <w:tc>
          <w:tcPr>
            <w:tcW w:w="1984" w:type="dxa"/>
            <w:vMerge/>
            <w:vAlign w:val="center"/>
            <w:hideMark/>
          </w:tcPr>
          <w:p w:rsidR="00870C24" w:rsidRPr="00B14CEC" w:rsidRDefault="00870C24" w:rsidP="0086719C">
            <w:pPr>
              <w:spacing w:after="0"/>
              <w:rPr>
                <w:rFonts w:eastAsia="Times New Roman"/>
                <w:bCs/>
                <w:sz w:val="24"/>
                <w:szCs w:val="24"/>
                <w:lang w:eastAsia="uk-UA"/>
              </w:rPr>
            </w:pPr>
          </w:p>
        </w:tc>
        <w:tc>
          <w:tcPr>
            <w:tcW w:w="2127" w:type="dxa"/>
            <w:vMerge/>
            <w:vAlign w:val="center"/>
            <w:hideMark/>
          </w:tcPr>
          <w:p w:rsidR="00870C24" w:rsidRPr="00B14CEC" w:rsidRDefault="00870C24" w:rsidP="0086719C">
            <w:pPr>
              <w:spacing w:after="0"/>
              <w:rPr>
                <w:rFonts w:eastAsia="Times New Roman"/>
                <w:bCs/>
                <w:sz w:val="24"/>
                <w:szCs w:val="24"/>
                <w:lang w:eastAsia="uk-UA"/>
              </w:rPr>
            </w:pPr>
          </w:p>
        </w:tc>
        <w:tc>
          <w:tcPr>
            <w:tcW w:w="1134" w:type="dxa"/>
            <w:vMerge/>
            <w:vAlign w:val="center"/>
            <w:hideMark/>
          </w:tcPr>
          <w:p w:rsidR="00870C24" w:rsidRPr="00B14CEC" w:rsidRDefault="00870C24" w:rsidP="0086719C">
            <w:pPr>
              <w:spacing w:after="0"/>
              <w:rPr>
                <w:rFonts w:eastAsia="Times New Roman"/>
                <w:bCs/>
                <w:sz w:val="24"/>
                <w:szCs w:val="24"/>
                <w:lang w:eastAsia="uk-UA"/>
              </w:rPr>
            </w:pPr>
          </w:p>
        </w:tc>
        <w:tc>
          <w:tcPr>
            <w:tcW w:w="1559" w:type="dxa"/>
            <w:vMerge/>
            <w:vAlign w:val="center"/>
            <w:hideMark/>
          </w:tcPr>
          <w:p w:rsidR="00870C24" w:rsidRPr="00B14CEC" w:rsidRDefault="00870C24" w:rsidP="0086719C">
            <w:pPr>
              <w:spacing w:after="0"/>
              <w:rPr>
                <w:rFonts w:eastAsia="Times New Roman"/>
                <w:bCs/>
                <w:sz w:val="24"/>
                <w:szCs w:val="24"/>
                <w:lang w:eastAsia="uk-UA"/>
              </w:rPr>
            </w:pPr>
          </w:p>
        </w:tc>
        <w:tc>
          <w:tcPr>
            <w:tcW w:w="1134" w:type="dxa"/>
            <w:vMerge/>
            <w:vAlign w:val="center"/>
            <w:hideMark/>
          </w:tcPr>
          <w:p w:rsidR="00870C24" w:rsidRPr="00B14CEC" w:rsidRDefault="00870C24" w:rsidP="0086719C">
            <w:pPr>
              <w:spacing w:after="0"/>
              <w:rPr>
                <w:rFonts w:eastAsia="Times New Roman"/>
                <w:bCs/>
                <w:sz w:val="24"/>
                <w:szCs w:val="24"/>
                <w:lang w:eastAsia="uk-UA"/>
              </w:rPr>
            </w:pPr>
          </w:p>
        </w:tc>
        <w:tc>
          <w:tcPr>
            <w:tcW w:w="1276" w:type="dxa"/>
            <w:vMerge/>
            <w:vAlign w:val="center"/>
            <w:hideMark/>
          </w:tcPr>
          <w:p w:rsidR="00870C24" w:rsidRPr="00B14CEC" w:rsidRDefault="00870C24" w:rsidP="0086719C">
            <w:pPr>
              <w:spacing w:after="0"/>
              <w:rPr>
                <w:rFonts w:eastAsia="Times New Roman"/>
                <w:bCs/>
                <w:sz w:val="24"/>
                <w:szCs w:val="24"/>
                <w:lang w:eastAsia="uk-UA"/>
              </w:rPr>
            </w:pPr>
          </w:p>
        </w:tc>
        <w:tc>
          <w:tcPr>
            <w:tcW w:w="1701" w:type="dxa"/>
            <w:vMerge/>
            <w:vAlign w:val="center"/>
            <w:hideMark/>
          </w:tcPr>
          <w:p w:rsidR="00870C24" w:rsidRPr="00B14CEC" w:rsidRDefault="00870C24" w:rsidP="0086719C">
            <w:pPr>
              <w:spacing w:after="0"/>
              <w:rPr>
                <w:rFonts w:eastAsia="Times New Roman"/>
                <w:bCs/>
                <w:sz w:val="24"/>
                <w:szCs w:val="24"/>
                <w:lang w:eastAsia="uk-UA"/>
              </w:rPr>
            </w:pPr>
          </w:p>
        </w:tc>
        <w:tc>
          <w:tcPr>
            <w:tcW w:w="1593" w:type="dxa"/>
            <w:vMerge/>
            <w:vAlign w:val="center"/>
          </w:tcPr>
          <w:p w:rsidR="00870C24" w:rsidRPr="00B14CEC" w:rsidRDefault="00870C24" w:rsidP="0086719C">
            <w:pPr>
              <w:spacing w:after="0"/>
              <w:rPr>
                <w:rFonts w:eastAsia="Times New Roman"/>
                <w:bCs/>
                <w:sz w:val="24"/>
                <w:szCs w:val="24"/>
                <w:lang w:eastAsia="uk-UA"/>
              </w:rPr>
            </w:pPr>
          </w:p>
        </w:tc>
        <w:tc>
          <w:tcPr>
            <w:tcW w:w="1843" w:type="dxa"/>
            <w:vMerge/>
            <w:vAlign w:val="center"/>
            <w:hideMark/>
          </w:tcPr>
          <w:p w:rsidR="00870C24" w:rsidRPr="00B14CEC" w:rsidRDefault="00870C24" w:rsidP="0086719C">
            <w:pPr>
              <w:spacing w:after="0"/>
              <w:rPr>
                <w:rFonts w:eastAsia="Times New Roman"/>
                <w:bCs/>
                <w:sz w:val="24"/>
                <w:szCs w:val="24"/>
                <w:lang w:eastAsia="uk-UA"/>
              </w:rPr>
            </w:pPr>
          </w:p>
        </w:tc>
      </w:tr>
    </w:tbl>
    <w:p w:rsidR="00870C24" w:rsidRDefault="00870C24" w:rsidP="00870C24">
      <w:pPr>
        <w:spacing w:after="0"/>
        <w:ind w:firstLine="709"/>
        <w:jc w:val="right"/>
        <w:rPr>
          <w:sz w:val="24"/>
          <w:szCs w:val="24"/>
        </w:rPr>
      </w:pPr>
    </w:p>
    <w:p w:rsidR="00870C24" w:rsidRDefault="00870C24" w:rsidP="00870C24">
      <w:pPr>
        <w:ind w:left="-709"/>
        <w:rPr>
          <w:sz w:val="24"/>
          <w:szCs w:val="24"/>
        </w:rPr>
      </w:pPr>
    </w:p>
    <w:p w:rsidR="00870C24" w:rsidRDefault="00870C24" w:rsidP="00870C24">
      <w:pPr>
        <w:spacing w:after="0"/>
        <w:rPr>
          <w:szCs w:val="28"/>
        </w:rPr>
      </w:pPr>
      <w:r w:rsidRPr="005C7777">
        <w:rPr>
          <w:szCs w:val="28"/>
        </w:rPr>
        <w:lastRenderedPageBreak/>
        <w:t xml:space="preserve">                 </w:t>
      </w:r>
    </w:p>
    <w:p w:rsidR="00870C24" w:rsidRDefault="00870C24" w:rsidP="00870C24">
      <w:pPr>
        <w:spacing w:after="0"/>
        <w:rPr>
          <w:szCs w:val="28"/>
        </w:rPr>
      </w:pPr>
    </w:p>
    <w:p w:rsidR="00870C24" w:rsidRPr="00870C24" w:rsidRDefault="00870C24" w:rsidP="00870C24">
      <w:pPr>
        <w:spacing w:after="0"/>
        <w:rPr>
          <w:rFonts w:ascii="Times New Roman" w:hAnsi="Times New Roman" w:cs="Times New Roman"/>
          <w:sz w:val="28"/>
          <w:szCs w:val="28"/>
        </w:rPr>
      </w:pPr>
      <w:r w:rsidRPr="005C7777">
        <w:rPr>
          <w:szCs w:val="28"/>
        </w:rPr>
        <w:t xml:space="preserve">  </w:t>
      </w:r>
      <w:r w:rsidRPr="00870C24">
        <w:rPr>
          <w:rFonts w:ascii="Times New Roman" w:hAnsi="Times New Roman" w:cs="Times New Roman"/>
          <w:sz w:val="28"/>
          <w:szCs w:val="28"/>
        </w:rPr>
        <w:t>Керуючий справами Виконавчого комітету Обухівської</w:t>
      </w:r>
    </w:p>
    <w:p w:rsidR="00870C24" w:rsidRPr="00870C24" w:rsidRDefault="00870C24" w:rsidP="00870C24">
      <w:pPr>
        <w:spacing w:after="0"/>
        <w:rPr>
          <w:rFonts w:ascii="Times New Roman" w:hAnsi="Times New Roman" w:cs="Times New Roman"/>
          <w:sz w:val="28"/>
          <w:szCs w:val="28"/>
        </w:rPr>
      </w:pPr>
      <w:r w:rsidRPr="00870C24">
        <w:rPr>
          <w:rFonts w:ascii="Times New Roman" w:hAnsi="Times New Roman" w:cs="Times New Roman"/>
          <w:sz w:val="28"/>
          <w:szCs w:val="28"/>
        </w:rPr>
        <w:t xml:space="preserve">  міської ради Київської області                                  </w:t>
      </w:r>
      <w:r w:rsidR="00B2115F">
        <w:rPr>
          <w:rFonts w:ascii="Times New Roman" w:hAnsi="Times New Roman" w:cs="Times New Roman"/>
          <w:sz w:val="28"/>
          <w:szCs w:val="28"/>
        </w:rPr>
        <w:t xml:space="preserve">                              (підпис)</w:t>
      </w:r>
      <w:r w:rsidRPr="00870C24">
        <w:rPr>
          <w:rFonts w:ascii="Times New Roman" w:hAnsi="Times New Roman" w:cs="Times New Roman"/>
          <w:sz w:val="28"/>
          <w:szCs w:val="28"/>
        </w:rPr>
        <w:t xml:space="preserve">                               Віктор РОГОЗА</w:t>
      </w:r>
    </w:p>
    <w:p w:rsidR="00870C24" w:rsidRPr="00870C24" w:rsidRDefault="00870C24" w:rsidP="00870C24">
      <w:pPr>
        <w:ind w:left="-709"/>
        <w:rPr>
          <w:rFonts w:ascii="Times New Roman" w:hAnsi="Times New Roman" w:cs="Times New Roman"/>
          <w:sz w:val="28"/>
          <w:szCs w:val="28"/>
        </w:rPr>
      </w:pPr>
    </w:p>
    <w:p w:rsidR="00870C24" w:rsidRPr="00870C24" w:rsidRDefault="00870C24" w:rsidP="00870C24">
      <w:pPr>
        <w:ind w:left="-709"/>
        <w:rPr>
          <w:rFonts w:ascii="Times New Roman" w:hAnsi="Times New Roman" w:cs="Times New Roman"/>
          <w:sz w:val="28"/>
          <w:szCs w:val="28"/>
        </w:rPr>
      </w:pPr>
      <w:r w:rsidRPr="00870C24">
        <w:rPr>
          <w:rFonts w:ascii="Times New Roman" w:hAnsi="Times New Roman" w:cs="Times New Roman"/>
          <w:sz w:val="28"/>
          <w:szCs w:val="28"/>
        </w:rPr>
        <w:t xml:space="preserve">                      </w:t>
      </w:r>
    </w:p>
    <w:p w:rsidR="00870C24" w:rsidRDefault="00870C24" w:rsidP="006F77BC">
      <w:pPr>
        <w:spacing w:after="0" w:line="240" w:lineRule="auto"/>
        <w:ind w:right="-1"/>
        <w:jc w:val="both"/>
        <w:rPr>
          <w:rFonts w:ascii="Times New Roman" w:eastAsia="Batang" w:hAnsi="Times New Roman" w:cs="Times New Roman"/>
          <w:sz w:val="24"/>
          <w:szCs w:val="24"/>
          <w:lang w:eastAsia="ru-RU"/>
        </w:rPr>
      </w:pPr>
    </w:p>
    <w:p w:rsidR="00870C24" w:rsidRDefault="00870C24" w:rsidP="006F77BC">
      <w:pPr>
        <w:spacing w:after="0" w:line="240" w:lineRule="auto"/>
        <w:ind w:right="-1"/>
        <w:jc w:val="both"/>
        <w:rPr>
          <w:rFonts w:ascii="Times New Roman" w:eastAsia="Batang" w:hAnsi="Times New Roman" w:cs="Times New Roman"/>
          <w:sz w:val="24"/>
          <w:szCs w:val="24"/>
          <w:lang w:eastAsia="ru-RU"/>
        </w:rPr>
      </w:pPr>
    </w:p>
    <w:p w:rsidR="00870C24" w:rsidRDefault="00870C24" w:rsidP="006F77BC">
      <w:pPr>
        <w:spacing w:after="0" w:line="240" w:lineRule="auto"/>
        <w:ind w:right="-1"/>
        <w:jc w:val="both"/>
        <w:rPr>
          <w:rFonts w:ascii="Times New Roman" w:eastAsia="Batang" w:hAnsi="Times New Roman" w:cs="Times New Roman"/>
          <w:sz w:val="24"/>
          <w:szCs w:val="24"/>
          <w:lang w:eastAsia="ru-RU"/>
        </w:rPr>
      </w:pPr>
    </w:p>
    <w:p w:rsidR="00870C24" w:rsidRDefault="00870C24" w:rsidP="006F77BC">
      <w:pPr>
        <w:spacing w:after="0" w:line="240" w:lineRule="auto"/>
        <w:ind w:right="-1"/>
        <w:jc w:val="both"/>
        <w:rPr>
          <w:rFonts w:ascii="Times New Roman" w:eastAsia="Batang" w:hAnsi="Times New Roman" w:cs="Times New Roman"/>
          <w:sz w:val="24"/>
          <w:szCs w:val="24"/>
          <w:lang w:eastAsia="ru-RU"/>
        </w:rPr>
      </w:pPr>
    </w:p>
    <w:p w:rsidR="00870C24" w:rsidRDefault="00870C24" w:rsidP="006F77BC">
      <w:pPr>
        <w:spacing w:after="0" w:line="240" w:lineRule="auto"/>
        <w:ind w:right="-1"/>
        <w:jc w:val="both"/>
        <w:rPr>
          <w:rFonts w:ascii="Times New Roman" w:eastAsia="Batang" w:hAnsi="Times New Roman" w:cs="Times New Roman"/>
          <w:sz w:val="24"/>
          <w:szCs w:val="24"/>
          <w:lang w:eastAsia="ru-RU"/>
        </w:rPr>
      </w:pPr>
    </w:p>
    <w:p w:rsidR="00870C24" w:rsidRDefault="00870C24" w:rsidP="006F77BC">
      <w:pPr>
        <w:spacing w:after="0" w:line="240" w:lineRule="auto"/>
        <w:ind w:right="-1"/>
        <w:jc w:val="both"/>
        <w:rPr>
          <w:rFonts w:ascii="Times New Roman" w:eastAsia="Batang" w:hAnsi="Times New Roman" w:cs="Times New Roman"/>
          <w:sz w:val="24"/>
          <w:szCs w:val="24"/>
          <w:lang w:eastAsia="ru-RU"/>
        </w:rPr>
      </w:pPr>
    </w:p>
    <w:p w:rsidR="00870C24" w:rsidRDefault="00870C24" w:rsidP="006F77BC">
      <w:pPr>
        <w:spacing w:after="0" w:line="240" w:lineRule="auto"/>
        <w:ind w:right="-1"/>
        <w:jc w:val="both"/>
        <w:rPr>
          <w:rFonts w:ascii="Times New Roman" w:eastAsia="Batang" w:hAnsi="Times New Roman" w:cs="Times New Roman"/>
          <w:sz w:val="24"/>
          <w:szCs w:val="24"/>
          <w:lang w:eastAsia="ru-RU"/>
        </w:rPr>
      </w:pPr>
    </w:p>
    <w:p w:rsidR="00870C24" w:rsidRDefault="00870C24" w:rsidP="006F77BC">
      <w:pPr>
        <w:spacing w:after="0" w:line="240" w:lineRule="auto"/>
        <w:ind w:right="-1"/>
        <w:jc w:val="both"/>
        <w:rPr>
          <w:rFonts w:ascii="Times New Roman" w:eastAsia="Batang" w:hAnsi="Times New Roman" w:cs="Times New Roman"/>
          <w:sz w:val="24"/>
          <w:szCs w:val="24"/>
          <w:lang w:eastAsia="ru-RU"/>
        </w:rPr>
      </w:pPr>
    </w:p>
    <w:p w:rsidR="00870C24" w:rsidRDefault="00870C24" w:rsidP="006F77BC">
      <w:pPr>
        <w:spacing w:after="0" w:line="240" w:lineRule="auto"/>
        <w:ind w:right="-1"/>
        <w:jc w:val="both"/>
        <w:rPr>
          <w:rFonts w:ascii="Times New Roman" w:eastAsia="Batang" w:hAnsi="Times New Roman" w:cs="Times New Roman"/>
          <w:sz w:val="24"/>
          <w:szCs w:val="24"/>
          <w:lang w:eastAsia="ru-RU"/>
        </w:rPr>
      </w:pPr>
    </w:p>
    <w:p w:rsidR="00870C24" w:rsidRDefault="00870C24" w:rsidP="006F77BC">
      <w:pPr>
        <w:spacing w:after="0" w:line="240" w:lineRule="auto"/>
        <w:ind w:right="-1"/>
        <w:jc w:val="both"/>
        <w:rPr>
          <w:rFonts w:ascii="Times New Roman" w:eastAsia="Batang" w:hAnsi="Times New Roman" w:cs="Times New Roman"/>
          <w:sz w:val="24"/>
          <w:szCs w:val="24"/>
          <w:lang w:eastAsia="ru-RU"/>
        </w:rPr>
      </w:pPr>
    </w:p>
    <w:p w:rsidR="00870C24" w:rsidRDefault="00870C24" w:rsidP="006F77BC">
      <w:pPr>
        <w:spacing w:after="0" w:line="240" w:lineRule="auto"/>
        <w:ind w:right="-1"/>
        <w:jc w:val="both"/>
        <w:rPr>
          <w:rFonts w:ascii="Times New Roman" w:eastAsia="Batang" w:hAnsi="Times New Roman" w:cs="Times New Roman"/>
          <w:sz w:val="24"/>
          <w:szCs w:val="24"/>
          <w:lang w:eastAsia="ru-RU"/>
        </w:rPr>
      </w:pPr>
    </w:p>
    <w:p w:rsidR="00870C24" w:rsidRDefault="00870C24" w:rsidP="006F77BC">
      <w:pPr>
        <w:spacing w:after="0" w:line="240" w:lineRule="auto"/>
        <w:ind w:right="-1"/>
        <w:jc w:val="both"/>
        <w:rPr>
          <w:rFonts w:ascii="Times New Roman" w:eastAsia="Batang" w:hAnsi="Times New Roman" w:cs="Times New Roman"/>
          <w:sz w:val="24"/>
          <w:szCs w:val="24"/>
          <w:lang w:eastAsia="ru-RU"/>
        </w:rPr>
      </w:pPr>
    </w:p>
    <w:p w:rsidR="00870C24" w:rsidRDefault="00870C24" w:rsidP="006F77BC">
      <w:pPr>
        <w:spacing w:after="0" w:line="240" w:lineRule="auto"/>
        <w:ind w:right="-1"/>
        <w:jc w:val="both"/>
        <w:rPr>
          <w:rFonts w:ascii="Times New Roman" w:eastAsia="Batang" w:hAnsi="Times New Roman" w:cs="Times New Roman"/>
          <w:sz w:val="24"/>
          <w:szCs w:val="24"/>
          <w:lang w:eastAsia="ru-RU"/>
        </w:rPr>
      </w:pPr>
    </w:p>
    <w:p w:rsidR="00870C24" w:rsidRDefault="00870C24" w:rsidP="006F77BC">
      <w:pPr>
        <w:spacing w:after="0" w:line="240" w:lineRule="auto"/>
        <w:ind w:right="-1"/>
        <w:jc w:val="both"/>
        <w:rPr>
          <w:rFonts w:ascii="Times New Roman" w:eastAsia="Batang" w:hAnsi="Times New Roman" w:cs="Times New Roman"/>
          <w:sz w:val="24"/>
          <w:szCs w:val="24"/>
          <w:lang w:eastAsia="ru-RU"/>
        </w:rPr>
      </w:pPr>
    </w:p>
    <w:p w:rsidR="00870C24" w:rsidRDefault="00870C24" w:rsidP="006F77BC">
      <w:pPr>
        <w:spacing w:after="0" w:line="240" w:lineRule="auto"/>
        <w:ind w:right="-1"/>
        <w:jc w:val="both"/>
        <w:rPr>
          <w:rFonts w:ascii="Times New Roman" w:eastAsia="Batang" w:hAnsi="Times New Roman" w:cs="Times New Roman"/>
          <w:sz w:val="24"/>
          <w:szCs w:val="24"/>
          <w:lang w:eastAsia="ru-RU"/>
        </w:rPr>
      </w:pPr>
    </w:p>
    <w:p w:rsidR="00870C24" w:rsidRDefault="00870C24" w:rsidP="006F77BC">
      <w:pPr>
        <w:spacing w:after="0" w:line="240" w:lineRule="auto"/>
        <w:ind w:right="-1"/>
        <w:jc w:val="both"/>
        <w:rPr>
          <w:rFonts w:ascii="Times New Roman" w:eastAsia="Batang" w:hAnsi="Times New Roman" w:cs="Times New Roman"/>
          <w:sz w:val="24"/>
          <w:szCs w:val="24"/>
          <w:lang w:eastAsia="ru-RU"/>
        </w:rPr>
      </w:pPr>
    </w:p>
    <w:p w:rsidR="00870C24" w:rsidRDefault="00870C24" w:rsidP="006F77BC">
      <w:pPr>
        <w:spacing w:after="0" w:line="240" w:lineRule="auto"/>
        <w:ind w:right="-1"/>
        <w:jc w:val="both"/>
        <w:rPr>
          <w:rFonts w:ascii="Times New Roman" w:eastAsia="Batang" w:hAnsi="Times New Roman" w:cs="Times New Roman"/>
          <w:sz w:val="24"/>
          <w:szCs w:val="24"/>
          <w:lang w:eastAsia="ru-RU"/>
        </w:rPr>
        <w:sectPr w:rsidR="00870C24" w:rsidSect="0099137B">
          <w:pgSz w:w="16838" w:h="11906" w:orient="landscape"/>
          <w:pgMar w:top="850" w:right="850" w:bottom="1418" w:left="851" w:header="709" w:footer="709" w:gutter="0"/>
          <w:cols w:space="708"/>
          <w:docGrid w:linePitch="360"/>
        </w:sectPr>
      </w:pPr>
      <w:bookmarkStart w:id="0" w:name="_GoBack"/>
      <w:bookmarkEnd w:id="0"/>
    </w:p>
    <w:p w:rsidR="00870C24" w:rsidRPr="006F77BC" w:rsidRDefault="00870C24" w:rsidP="00870C24">
      <w:pPr>
        <w:spacing w:after="0" w:line="240" w:lineRule="auto"/>
        <w:ind w:right="-1"/>
        <w:jc w:val="both"/>
        <w:rPr>
          <w:rFonts w:ascii="Times New Roman" w:eastAsia="Batang" w:hAnsi="Times New Roman" w:cs="Times New Roman"/>
          <w:sz w:val="24"/>
          <w:szCs w:val="24"/>
          <w:lang w:eastAsia="ru-RU"/>
        </w:rPr>
      </w:pPr>
    </w:p>
    <w:sectPr w:rsidR="00870C24" w:rsidRPr="006F77BC" w:rsidSect="0066574F">
      <w:pgSz w:w="11906" w:h="16838"/>
      <w:pgMar w:top="1134" w:right="567" w:bottom="1134" w:left="170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Segoe UI">
    <w:panose1 w:val="020B0502040204020203"/>
    <w:charset w:val="CC"/>
    <w:family w:val="swiss"/>
    <w:pitch w:val="variable"/>
    <w:sig w:usb0="E4002EFF" w:usb1="C000E47F" w:usb2="00000009" w:usb3="00000000" w:csb0="000001FF" w:csb1="00000000"/>
  </w:font>
  <w:font w:name="Tahoma">
    <w:panose1 w:val="020B0604030504040204"/>
    <w:charset w:val="CC"/>
    <w:family w:val="swiss"/>
    <w:pitch w:val="variable"/>
    <w:sig w:usb0="E1002EFF" w:usb1="C000605B" w:usb2="00000029" w:usb3="00000000" w:csb0="000101FF" w:csb1="00000000"/>
  </w:font>
  <w:font w:name="Batang">
    <w:altName w:val="바탕"/>
    <w:panose1 w:val="02030600000101010101"/>
    <w:charset w:val="81"/>
    <w:family w:val="auto"/>
    <w:notTrueType/>
    <w:pitch w:val="fixed"/>
    <w:sig w:usb0="00000001" w:usb1="09060000" w:usb2="00000010" w:usb3="00000000" w:csb0="00080000"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7623599"/>
    <w:multiLevelType w:val="multilevel"/>
    <w:tmpl w:val="F33CFC9E"/>
    <w:lvl w:ilvl="0">
      <w:start w:val="2"/>
      <w:numFmt w:val="decimal"/>
      <w:lvlText w:val="%1"/>
      <w:lvlJc w:val="left"/>
      <w:pPr>
        <w:ind w:left="375" w:hanging="375"/>
      </w:pPr>
      <w:rPr>
        <w:rFonts w:hint="default"/>
      </w:rPr>
    </w:lvl>
    <w:lvl w:ilvl="1">
      <w:start w:val="1"/>
      <w:numFmt w:val="decimal"/>
      <w:lvlText w:val="%1.%2"/>
      <w:lvlJc w:val="left"/>
      <w:pPr>
        <w:ind w:left="1084" w:hanging="375"/>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3207" w:hanging="108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985" w:hanging="144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763" w:hanging="1800"/>
      </w:pPr>
      <w:rPr>
        <w:rFonts w:hint="default"/>
      </w:rPr>
    </w:lvl>
    <w:lvl w:ilvl="8">
      <w:start w:val="1"/>
      <w:numFmt w:val="decimal"/>
      <w:lvlText w:val="%1.%2.%3.%4.%5.%6.%7.%8.%9"/>
      <w:lvlJc w:val="left"/>
      <w:pPr>
        <w:ind w:left="7832" w:hanging="2160"/>
      </w:pPr>
      <w:rPr>
        <w:rFonts w:hint="default"/>
      </w:rPr>
    </w:lvl>
  </w:abstractNum>
  <w:abstractNum w:abstractNumId="1">
    <w:nsid w:val="3076546C"/>
    <w:multiLevelType w:val="hybridMultilevel"/>
    <w:tmpl w:val="9AFAD912"/>
    <w:lvl w:ilvl="0" w:tplc="250EFFBA">
      <w:start w:val="1"/>
      <w:numFmt w:val="decimal"/>
      <w:lvlText w:val="%1."/>
      <w:lvlJc w:val="left"/>
      <w:pPr>
        <w:ind w:left="786" w:hanging="360"/>
      </w:pPr>
      <w:rPr>
        <w:rFonts w:hint="default"/>
        <w:b w:val="0"/>
      </w:rPr>
    </w:lvl>
    <w:lvl w:ilvl="1" w:tplc="04190019">
      <w:start w:val="1"/>
      <w:numFmt w:val="lowerLetter"/>
      <w:lvlText w:val="%2."/>
      <w:lvlJc w:val="left"/>
      <w:pPr>
        <w:ind w:left="1648" w:hanging="360"/>
      </w:pPr>
    </w:lvl>
    <w:lvl w:ilvl="2" w:tplc="0419001B" w:tentative="1">
      <w:start w:val="1"/>
      <w:numFmt w:val="lowerRoman"/>
      <w:lvlText w:val="%3."/>
      <w:lvlJc w:val="right"/>
      <w:pPr>
        <w:ind w:left="2368" w:hanging="180"/>
      </w:pPr>
    </w:lvl>
    <w:lvl w:ilvl="3" w:tplc="0419000F" w:tentative="1">
      <w:start w:val="1"/>
      <w:numFmt w:val="decimal"/>
      <w:lvlText w:val="%4."/>
      <w:lvlJc w:val="left"/>
      <w:pPr>
        <w:ind w:left="3088" w:hanging="360"/>
      </w:pPr>
    </w:lvl>
    <w:lvl w:ilvl="4" w:tplc="04190019" w:tentative="1">
      <w:start w:val="1"/>
      <w:numFmt w:val="lowerLetter"/>
      <w:lvlText w:val="%5."/>
      <w:lvlJc w:val="left"/>
      <w:pPr>
        <w:ind w:left="3808" w:hanging="360"/>
      </w:pPr>
    </w:lvl>
    <w:lvl w:ilvl="5" w:tplc="0419001B" w:tentative="1">
      <w:start w:val="1"/>
      <w:numFmt w:val="lowerRoman"/>
      <w:lvlText w:val="%6."/>
      <w:lvlJc w:val="right"/>
      <w:pPr>
        <w:ind w:left="4528" w:hanging="180"/>
      </w:pPr>
    </w:lvl>
    <w:lvl w:ilvl="6" w:tplc="0419000F" w:tentative="1">
      <w:start w:val="1"/>
      <w:numFmt w:val="decimal"/>
      <w:lvlText w:val="%7."/>
      <w:lvlJc w:val="left"/>
      <w:pPr>
        <w:ind w:left="5248" w:hanging="360"/>
      </w:pPr>
    </w:lvl>
    <w:lvl w:ilvl="7" w:tplc="04190019" w:tentative="1">
      <w:start w:val="1"/>
      <w:numFmt w:val="lowerLetter"/>
      <w:lvlText w:val="%8."/>
      <w:lvlJc w:val="left"/>
      <w:pPr>
        <w:ind w:left="5968" w:hanging="360"/>
      </w:pPr>
    </w:lvl>
    <w:lvl w:ilvl="8" w:tplc="0419001B" w:tentative="1">
      <w:start w:val="1"/>
      <w:numFmt w:val="lowerRoman"/>
      <w:lvlText w:val="%9."/>
      <w:lvlJc w:val="right"/>
      <w:pPr>
        <w:ind w:left="6688" w:hanging="180"/>
      </w:pPr>
    </w:lvl>
  </w:abstractNum>
  <w:abstractNum w:abstractNumId="2">
    <w:nsid w:val="30AE4995"/>
    <w:multiLevelType w:val="hybridMultilevel"/>
    <w:tmpl w:val="D93EB8B6"/>
    <w:lvl w:ilvl="0" w:tplc="0422000F">
      <w:start w:val="1"/>
      <w:numFmt w:val="decimal"/>
      <w:lvlText w:val="%1."/>
      <w:lvlJc w:val="left"/>
      <w:pPr>
        <w:ind w:left="720" w:hanging="360"/>
      </w:pPr>
      <w:rPr>
        <w:rFonts w:hint="default"/>
        <w:color w:val="auto"/>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3">
    <w:nsid w:val="40D26C9E"/>
    <w:multiLevelType w:val="hybridMultilevel"/>
    <w:tmpl w:val="B898386A"/>
    <w:lvl w:ilvl="0" w:tplc="0422000F">
      <w:start w:val="1"/>
      <w:numFmt w:val="decimal"/>
      <w:lvlText w:val="%1."/>
      <w:lvlJc w:val="left"/>
      <w:pPr>
        <w:ind w:left="720" w:hanging="360"/>
      </w:pPr>
      <w:rPr>
        <w:rFonts w:hint="default"/>
        <w:color w:val="auto"/>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num w:numId="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179E3"/>
    <w:rsid w:val="00070E33"/>
    <w:rsid w:val="00074A52"/>
    <w:rsid w:val="00081B02"/>
    <w:rsid w:val="00090591"/>
    <w:rsid w:val="002265BF"/>
    <w:rsid w:val="00257ABA"/>
    <w:rsid w:val="002A2BB7"/>
    <w:rsid w:val="002D3999"/>
    <w:rsid w:val="00345E7C"/>
    <w:rsid w:val="00383B47"/>
    <w:rsid w:val="003D61D9"/>
    <w:rsid w:val="004419CB"/>
    <w:rsid w:val="0045422F"/>
    <w:rsid w:val="00496777"/>
    <w:rsid w:val="005061C7"/>
    <w:rsid w:val="005179E3"/>
    <w:rsid w:val="00520B2E"/>
    <w:rsid w:val="006F77BC"/>
    <w:rsid w:val="00745292"/>
    <w:rsid w:val="007708DE"/>
    <w:rsid w:val="007A4943"/>
    <w:rsid w:val="00870C24"/>
    <w:rsid w:val="00875581"/>
    <w:rsid w:val="008A62D5"/>
    <w:rsid w:val="008B1F41"/>
    <w:rsid w:val="008F231E"/>
    <w:rsid w:val="009037B4"/>
    <w:rsid w:val="00915B6E"/>
    <w:rsid w:val="00961306"/>
    <w:rsid w:val="009A6926"/>
    <w:rsid w:val="00A04939"/>
    <w:rsid w:val="00A71EBB"/>
    <w:rsid w:val="00A84485"/>
    <w:rsid w:val="00AE1082"/>
    <w:rsid w:val="00B0358D"/>
    <w:rsid w:val="00B171CD"/>
    <w:rsid w:val="00B2115F"/>
    <w:rsid w:val="00B2528C"/>
    <w:rsid w:val="00B91491"/>
    <w:rsid w:val="00BC1382"/>
    <w:rsid w:val="00BD58AE"/>
    <w:rsid w:val="00C55AA0"/>
    <w:rsid w:val="00C7371B"/>
    <w:rsid w:val="00CD1205"/>
    <w:rsid w:val="00CD4F80"/>
    <w:rsid w:val="00CD5121"/>
    <w:rsid w:val="00D05B64"/>
    <w:rsid w:val="00D64301"/>
    <w:rsid w:val="00DE32CF"/>
    <w:rsid w:val="00DE55EF"/>
    <w:rsid w:val="00E1339E"/>
    <w:rsid w:val="00E17FDE"/>
    <w:rsid w:val="00E34E8E"/>
    <w:rsid w:val="00FA4685"/>
    <w:rsid w:val="00FB3CCD"/>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8"/>
    <o:shapelayout v:ext="edit">
      <o:idmap v:ext="edit" data="1"/>
    </o:shapelayout>
  </w:shapeDefaults>
  <w:decimalSymbol w:val=","/>
  <w:listSeparator w:val=";"/>
  <w15:chartTrackingRefBased/>
  <w15:docId w15:val="{2F21E7A9-AB59-449B-8444-DAF58C6ACD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uk-UA"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3D61D9"/>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B91491"/>
    <w:pPr>
      <w:ind w:left="720"/>
      <w:contextualSpacing/>
    </w:pPr>
  </w:style>
  <w:style w:type="paragraph" w:styleId="a4">
    <w:name w:val="Balloon Text"/>
    <w:basedOn w:val="a"/>
    <w:link w:val="a5"/>
    <w:uiPriority w:val="99"/>
    <w:semiHidden/>
    <w:unhideWhenUsed/>
    <w:rsid w:val="00875581"/>
    <w:pPr>
      <w:spacing w:after="0" w:line="240" w:lineRule="auto"/>
    </w:pPr>
    <w:rPr>
      <w:rFonts w:ascii="Segoe UI" w:hAnsi="Segoe UI" w:cs="Segoe UI"/>
      <w:sz w:val="18"/>
      <w:szCs w:val="18"/>
    </w:rPr>
  </w:style>
  <w:style w:type="character" w:customStyle="1" w:styleId="a5">
    <w:name w:val="Текст выноски Знак"/>
    <w:basedOn w:val="a0"/>
    <w:link w:val="a4"/>
    <w:uiPriority w:val="99"/>
    <w:semiHidden/>
    <w:rsid w:val="00875581"/>
    <w:rPr>
      <w:rFonts w:ascii="Segoe UI" w:hAnsi="Segoe UI" w:cs="Segoe UI"/>
      <w:sz w:val="18"/>
      <w:szCs w:val="18"/>
    </w:rPr>
  </w:style>
  <w:style w:type="paragraph" w:styleId="a6">
    <w:name w:val="Body Text Indent"/>
    <w:basedOn w:val="a"/>
    <w:link w:val="a7"/>
    <w:uiPriority w:val="99"/>
    <w:unhideWhenUsed/>
    <w:rsid w:val="00961306"/>
    <w:pPr>
      <w:spacing w:after="120" w:line="240" w:lineRule="auto"/>
      <w:ind w:left="283"/>
    </w:pPr>
    <w:rPr>
      <w:rFonts w:ascii="Times New Roman" w:eastAsia="Times New Roman" w:hAnsi="Times New Roman" w:cs="Times New Roman"/>
      <w:sz w:val="24"/>
      <w:szCs w:val="24"/>
      <w:lang w:val="ru-RU" w:eastAsia="ru-RU"/>
    </w:rPr>
  </w:style>
  <w:style w:type="character" w:customStyle="1" w:styleId="a7">
    <w:name w:val="Основной текст с отступом Знак"/>
    <w:basedOn w:val="a0"/>
    <w:link w:val="a6"/>
    <w:uiPriority w:val="99"/>
    <w:rsid w:val="00961306"/>
    <w:rPr>
      <w:rFonts w:ascii="Times New Roman" w:eastAsia="Times New Roman" w:hAnsi="Times New Roman" w:cs="Times New Roman"/>
      <w:sz w:val="24"/>
      <w:szCs w:val="24"/>
      <w:lang w:val="ru-RU" w:eastAsia="ru-RU"/>
    </w:rPr>
  </w:style>
  <w:style w:type="character" w:customStyle="1" w:styleId="rvts44">
    <w:name w:val="rvts44"/>
    <w:basedOn w:val="a0"/>
    <w:rsid w:val="00CD5121"/>
  </w:style>
  <w:style w:type="paragraph" w:styleId="a8">
    <w:name w:val="Normal (Web)"/>
    <w:aliases w:val="Обычный (Web),Обычный (веб) Знак2,Обычный (веб) Знак1 Знак,Обычный (веб) Знак2 Знак1 Знак,Обычный (веб) Знак1 Знак Знак Знак,Обычный (веб) Знак Знак Знак Знак Знак,Обычный (Web) Знак Знак Знак Знак Знак,Обычный (Web) Знак1 Знак Знак Знак"/>
    <w:basedOn w:val="a"/>
    <w:link w:val="a9"/>
    <w:uiPriority w:val="99"/>
    <w:qFormat/>
    <w:rsid w:val="00CD5121"/>
    <w:pPr>
      <w:widowControl w:val="0"/>
      <w:adjustRightInd w:val="0"/>
      <w:spacing w:before="100" w:beforeAutospacing="1" w:after="100" w:afterAutospacing="1" w:line="360" w:lineRule="atLeast"/>
      <w:jc w:val="both"/>
      <w:textAlignment w:val="baseline"/>
    </w:pPr>
    <w:rPr>
      <w:rFonts w:ascii="Tahoma" w:eastAsia="Times New Roman" w:hAnsi="Tahoma" w:cs="Tahoma"/>
      <w:color w:val="666666"/>
      <w:sz w:val="18"/>
      <w:szCs w:val="18"/>
      <w:lang w:eastAsia="uk-UA"/>
    </w:rPr>
  </w:style>
  <w:style w:type="character" w:customStyle="1" w:styleId="a9">
    <w:name w:val="Обычный (веб) Знак"/>
    <w:aliases w:val="Обычный (Web) Знак,Обычный (веб) Знак2 Знак,Обычный (веб) Знак1 Знак Знак,Обычный (веб) Знак2 Знак1 Знак Знак,Обычный (веб) Знак1 Знак Знак Знак Знак,Обычный (веб) Знак Знак Знак Знак Знак Знак,Обычный (Web) Знак1 Знак Знак Знак Знак"/>
    <w:link w:val="a8"/>
    <w:uiPriority w:val="99"/>
    <w:locked/>
    <w:rsid w:val="00CD5121"/>
    <w:rPr>
      <w:rFonts w:ascii="Tahoma" w:eastAsia="Times New Roman" w:hAnsi="Tahoma" w:cs="Tahoma"/>
      <w:color w:val="666666"/>
      <w:sz w:val="18"/>
      <w:szCs w:val="18"/>
      <w:lang w:eastAsia="uk-UA"/>
    </w:rPr>
  </w:style>
  <w:style w:type="table" w:styleId="aa">
    <w:name w:val="Table Grid"/>
    <w:basedOn w:val="a1"/>
    <w:uiPriority w:val="39"/>
    <w:rsid w:val="00CD5121"/>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673282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oleObject" Target="embeddings/oleObject1.bin"/><Relationship Id="rId5" Type="http://schemas.openxmlformats.org/officeDocument/2006/relationships/image" Target="media/image1.wmf"/><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235</TotalTime>
  <Pages>6</Pages>
  <Words>4383</Words>
  <Characters>2499</Characters>
  <Application>Microsoft Office Word</Application>
  <DocSecurity>0</DocSecurity>
  <Lines>20</Lines>
  <Paragraphs>13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6869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Economyka N</dc:creator>
  <cp:keywords/>
  <dc:description/>
  <cp:lastModifiedBy>Zahalnyy V</cp:lastModifiedBy>
  <cp:revision>53</cp:revision>
  <cp:lastPrinted>2023-09-06T07:27:00Z</cp:lastPrinted>
  <dcterms:created xsi:type="dcterms:W3CDTF">2023-08-10T06:10:00Z</dcterms:created>
  <dcterms:modified xsi:type="dcterms:W3CDTF">2023-10-05T06:05:00Z</dcterms:modified>
</cp:coreProperties>
</file>