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24D" w:rsidRDefault="009D524D" w:rsidP="009D524D">
      <w:pPr>
        <w:widowControl w:val="0"/>
        <w:jc w:val="center"/>
        <w:rPr>
          <w:b/>
          <w:bCs/>
          <w:sz w:val="28"/>
          <w:szCs w:val="28"/>
          <w:lang w:val="uk-UA"/>
        </w:rPr>
      </w:pPr>
      <w:r w:rsidRPr="002B1FCD">
        <w:rPr>
          <w:noProof/>
          <w:sz w:val="28"/>
          <w:szCs w:val="28"/>
          <w:lang w:val="uk-UA" w:eastAsia="uk-UA"/>
        </w:rPr>
        <w:drawing>
          <wp:inline distT="0" distB="0" distL="0" distR="0" wp14:anchorId="3435FAD8" wp14:editId="15E4F2A2">
            <wp:extent cx="355350" cy="561600"/>
            <wp:effectExtent l="19050" t="0" r="6600" b="0"/>
            <wp:docPr id="17" name="Рисунок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00" r="17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81" cy="56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24D" w:rsidRPr="005F51C4" w:rsidRDefault="009D524D" w:rsidP="009D524D">
      <w:pPr>
        <w:widowControl w:val="0"/>
        <w:jc w:val="center"/>
        <w:rPr>
          <w:b/>
          <w:bCs/>
          <w:sz w:val="28"/>
          <w:szCs w:val="28"/>
          <w:lang w:val="uk-UA"/>
        </w:rPr>
      </w:pPr>
      <w:r w:rsidRPr="005F51C4">
        <w:rPr>
          <w:b/>
          <w:bCs/>
          <w:sz w:val="28"/>
          <w:szCs w:val="28"/>
          <w:lang w:val="uk-UA"/>
        </w:rPr>
        <w:t>ОБУХІВСЬКА МІСЬКА РАДА</w:t>
      </w:r>
    </w:p>
    <w:p w:rsidR="009D524D" w:rsidRPr="005F51C4" w:rsidRDefault="009D524D" w:rsidP="009D524D">
      <w:pPr>
        <w:widowControl w:val="0"/>
        <w:jc w:val="center"/>
        <w:rPr>
          <w:b/>
          <w:bCs/>
          <w:sz w:val="28"/>
          <w:szCs w:val="28"/>
          <w:lang w:val="uk-UA"/>
        </w:rPr>
      </w:pPr>
      <w:r w:rsidRPr="005F51C4">
        <w:rPr>
          <w:b/>
          <w:bCs/>
          <w:sz w:val="28"/>
          <w:szCs w:val="28"/>
          <w:lang w:val="uk-UA"/>
        </w:rPr>
        <w:t>КИЇВСЬКОЇ ОБЛАСТІ</w:t>
      </w:r>
    </w:p>
    <w:p w:rsidR="009D524D" w:rsidRPr="005F51C4" w:rsidRDefault="009D524D" w:rsidP="009D524D">
      <w:pPr>
        <w:widowControl w:val="0"/>
        <w:jc w:val="center"/>
        <w:rPr>
          <w:b/>
          <w:bCs/>
          <w:sz w:val="28"/>
          <w:szCs w:val="28"/>
          <w:lang w:val="uk-UA"/>
        </w:rPr>
      </w:pPr>
      <w:r w:rsidRPr="005F51C4">
        <w:rPr>
          <w:b/>
          <w:bCs/>
          <w:sz w:val="28"/>
          <w:szCs w:val="28"/>
          <w:lang w:val="uk-UA"/>
        </w:rPr>
        <w:t>ВИКОНАВЧИЙ КОМІТЕТ</w:t>
      </w:r>
    </w:p>
    <w:p w:rsidR="009D524D" w:rsidRPr="005F51C4" w:rsidRDefault="009D524D" w:rsidP="009D524D">
      <w:pPr>
        <w:widowControl w:val="0"/>
        <w:jc w:val="center"/>
        <w:rPr>
          <w:b/>
          <w:bCs/>
          <w:sz w:val="16"/>
          <w:szCs w:val="16"/>
          <w:lang w:val="uk-UA"/>
        </w:rPr>
      </w:pPr>
    </w:p>
    <w:p w:rsidR="009D524D" w:rsidRPr="005F51C4" w:rsidRDefault="009D524D" w:rsidP="009D524D">
      <w:pPr>
        <w:widowControl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І Ш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  №308</w:t>
      </w:r>
    </w:p>
    <w:p w:rsidR="009D524D" w:rsidRPr="005F51C4" w:rsidRDefault="009D524D" w:rsidP="009D524D">
      <w:pPr>
        <w:rPr>
          <w:sz w:val="16"/>
          <w:szCs w:val="16"/>
          <w:lang w:val="uk-UA"/>
        </w:rPr>
      </w:pPr>
    </w:p>
    <w:p w:rsidR="009D524D" w:rsidRPr="005F51C4" w:rsidRDefault="009D524D" w:rsidP="009D524D">
      <w:pPr>
        <w:pStyle w:val="a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03</w:t>
      </w:r>
      <w:r>
        <w:rPr>
          <w:sz w:val="28"/>
          <w:szCs w:val="28"/>
          <w:lang w:val="uk-UA"/>
        </w:rPr>
        <w:t xml:space="preserve"> жовтня</w:t>
      </w:r>
      <w:r w:rsidRPr="005F51C4">
        <w:rPr>
          <w:sz w:val="28"/>
          <w:szCs w:val="28"/>
          <w:lang w:val="uk-UA"/>
        </w:rPr>
        <w:t xml:space="preserve"> 202</w:t>
      </w:r>
      <w:r>
        <w:rPr>
          <w:sz w:val="28"/>
          <w:szCs w:val="28"/>
          <w:lang w:val="uk-UA"/>
        </w:rPr>
        <w:t>3</w:t>
      </w:r>
      <w:r w:rsidRPr="005F51C4">
        <w:rPr>
          <w:sz w:val="28"/>
          <w:szCs w:val="28"/>
          <w:lang w:val="uk-UA"/>
        </w:rPr>
        <w:t xml:space="preserve"> року                                                                 м. Обухів</w:t>
      </w:r>
    </w:p>
    <w:p w:rsidR="009D524D" w:rsidRPr="005F51C4" w:rsidRDefault="009D524D" w:rsidP="009D524D">
      <w:pPr>
        <w:rPr>
          <w:sz w:val="16"/>
          <w:szCs w:val="16"/>
          <w:lang w:val="uk-UA"/>
        </w:rPr>
      </w:pPr>
    </w:p>
    <w:p w:rsidR="009D524D" w:rsidRDefault="009D524D" w:rsidP="009D524D">
      <w:pPr>
        <w:ind w:right="2600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Про приписку до призовної дільниці громадян України 200</w:t>
      </w:r>
      <w:r>
        <w:rPr>
          <w:sz w:val="28"/>
          <w:szCs w:val="28"/>
          <w:lang w:val="uk-UA"/>
        </w:rPr>
        <w:t>7</w:t>
      </w:r>
      <w:r w:rsidRPr="005F51C4">
        <w:rPr>
          <w:sz w:val="28"/>
          <w:szCs w:val="28"/>
          <w:lang w:val="uk-UA"/>
        </w:rPr>
        <w:t xml:space="preserve"> року народження, які проживають на території Обухівської</w:t>
      </w:r>
      <w:r>
        <w:rPr>
          <w:sz w:val="28"/>
          <w:szCs w:val="28"/>
          <w:lang w:val="uk-UA"/>
        </w:rPr>
        <w:t xml:space="preserve"> міської територіальної громади Обухівського</w:t>
      </w:r>
    </w:p>
    <w:p w:rsidR="009D524D" w:rsidRPr="005F51C4" w:rsidRDefault="009D524D" w:rsidP="009D524D">
      <w:pPr>
        <w:ind w:right="260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району Київської області</w:t>
      </w:r>
    </w:p>
    <w:p w:rsidR="009D524D" w:rsidRPr="005F51C4" w:rsidRDefault="009D524D" w:rsidP="009D524D">
      <w:pPr>
        <w:rPr>
          <w:sz w:val="16"/>
          <w:szCs w:val="16"/>
          <w:lang w:val="uk-UA"/>
        </w:rPr>
      </w:pPr>
    </w:p>
    <w:p w:rsidR="009D524D" w:rsidRPr="005F51C4" w:rsidRDefault="009D524D" w:rsidP="009D524D">
      <w:pPr>
        <w:ind w:firstLine="756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Відповідно до </w:t>
      </w:r>
      <w:r>
        <w:rPr>
          <w:sz w:val="28"/>
          <w:szCs w:val="28"/>
          <w:lang w:val="uk-UA"/>
        </w:rPr>
        <w:t xml:space="preserve">пункту 1 статті 36 </w:t>
      </w:r>
      <w:r w:rsidRPr="005F51C4">
        <w:rPr>
          <w:sz w:val="28"/>
          <w:szCs w:val="28"/>
          <w:lang w:val="uk-UA"/>
        </w:rPr>
        <w:t xml:space="preserve">Закону України «Про місцеве самоврядування в Україні», статей 14, 16, 38, 43 Закону України «Про військовий обов’язок і військову службу» та постанови </w:t>
      </w:r>
      <w:r w:rsidRPr="005F51C4">
        <w:rPr>
          <w:sz w:val="28"/>
          <w:lang w:val="uk-UA"/>
        </w:rPr>
        <w:t>Кабінету Міністрів України від 21 березня 2002 року №352 «Про затвердження Положення про підготовку і проведення призову громадян України на строкову військову службу та прийняття призовників на військову службу за контрактом» (в редакції постанови Кабінету Міністрів України від 20 січня 2021 року № 100)</w:t>
      </w:r>
      <w:r w:rsidRPr="005F51C4">
        <w:rPr>
          <w:sz w:val="28"/>
          <w:szCs w:val="28"/>
          <w:lang w:val="uk-UA"/>
        </w:rPr>
        <w:t>,</w:t>
      </w:r>
      <w:r w:rsidRPr="005F51C4">
        <w:rPr>
          <w:sz w:val="28"/>
          <w:lang w:val="uk-UA"/>
        </w:rPr>
        <w:t xml:space="preserve"> постановою Кабінету Міністрів України від 7 грудня 2016 р</w:t>
      </w:r>
      <w:r>
        <w:rPr>
          <w:sz w:val="28"/>
          <w:lang w:val="uk-UA"/>
        </w:rPr>
        <w:t>оку</w:t>
      </w:r>
      <w:r w:rsidRPr="005F51C4">
        <w:rPr>
          <w:sz w:val="28"/>
          <w:lang w:val="uk-UA"/>
        </w:rPr>
        <w:t xml:space="preserve"> № 921 «Про затвердження порядку організації та ведення військового обліку призовників і військовозобов’язаних», Положення про військово-лікарську експертизу в Збройних Силах України</w:t>
      </w:r>
      <w:r>
        <w:rPr>
          <w:sz w:val="28"/>
          <w:lang w:val="uk-UA"/>
        </w:rPr>
        <w:t>,</w:t>
      </w:r>
      <w:r w:rsidRPr="005F51C4">
        <w:rPr>
          <w:sz w:val="28"/>
          <w:lang w:val="uk-UA"/>
        </w:rPr>
        <w:t xml:space="preserve"> затвердженого наказом Міністра оборони України від 14 серпня 2008 року №402, Міністерств</w:t>
      </w:r>
      <w:r>
        <w:rPr>
          <w:sz w:val="28"/>
          <w:lang w:val="uk-UA"/>
        </w:rPr>
        <w:t>ом</w:t>
      </w:r>
      <w:r w:rsidRPr="005F51C4">
        <w:rPr>
          <w:sz w:val="28"/>
          <w:lang w:val="uk-UA"/>
        </w:rPr>
        <w:t xml:space="preserve"> юстиції України від 17 листопада 2008 року за №1109/15800, розпорядження Обухівської районної військової адміністрації Київської області від </w:t>
      </w:r>
      <w:r w:rsidRPr="00AC7732">
        <w:rPr>
          <w:sz w:val="28"/>
          <w:lang w:val="uk-UA"/>
        </w:rPr>
        <w:t>01 вересня 2023 року №166</w:t>
      </w:r>
      <w:r w:rsidRPr="005F51C4">
        <w:rPr>
          <w:sz w:val="28"/>
          <w:lang w:val="uk-UA"/>
        </w:rPr>
        <w:t xml:space="preserve"> «Про приписку до призовної дільниці громадян України 200</w:t>
      </w:r>
      <w:r>
        <w:rPr>
          <w:sz w:val="28"/>
          <w:lang w:val="uk-UA"/>
        </w:rPr>
        <w:t>7</w:t>
      </w:r>
      <w:r w:rsidRPr="005F51C4">
        <w:rPr>
          <w:sz w:val="28"/>
          <w:lang w:val="uk-UA"/>
        </w:rPr>
        <w:t xml:space="preserve"> року народження»,</w:t>
      </w:r>
      <w:r w:rsidRPr="005F51C4">
        <w:rPr>
          <w:sz w:val="28"/>
          <w:szCs w:val="28"/>
          <w:lang w:val="uk-UA"/>
        </w:rPr>
        <w:t xml:space="preserve"> з метою забезпечення своєчасної та якісної приписки громадян України до призовної дільниці</w:t>
      </w:r>
    </w:p>
    <w:p w:rsidR="009D524D" w:rsidRPr="005F51C4" w:rsidRDefault="009D524D" w:rsidP="009D524D">
      <w:pPr>
        <w:jc w:val="center"/>
        <w:rPr>
          <w:b/>
          <w:sz w:val="28"/>
          <w:szCs w:val="28"/>
          <w:lang w:val="uk-UA"/>
        </w:rPr>
      </w:pPr>
      <w:r w:rsidRPr="005F51C4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D524D" w:rsidRPr="005F51C4" w:rsidRDefault="009D524D" w:rsidP="009D524D">
      <w:pPr>
        <w:jc w:val="center"/>
        <w:rPr>
          <w:b/>
          <w:sz w:val="28"/>
          <w:szCs w:val="28"/>
          <w:lang w:val="uk-UA"/>
        </w:rPr>
      </w:pPr>
      <w:r w:rsidRPr="005F51C4">
        <w:rPr>
          <w:b/>
          <w:sz w:val="28"/>
          <w:szCs w:val="28"/>
          <w:lang w:val="uk-UA"/>
        </w:rPr>
        <w:t>В И Р І Ш И В:</w:t>
      </w:r>
    </w:p>
    <w:p w:rsidR="009D524D" w:rsidRPr="005F51C4" w:rsidRDefault="009D524D" w:rsidP="009D524D">
      <w:pPr>
        <w:pStyle w:val="a3"/>
        <w:ind w:left="0" w:firstLine="709"/>
        <w:jc w:val="both"/>
        <w:rPr>
          <w:rFonts w:ascii="Times New Roman" w:hAnsi="Times New Roman"/>
          <w:szCs w:val="28"/>
        </w:rPr>
      </w:pPr>
      <w:r w:rsidRPr="005F51C4">
        <w:rPr>
          <w:rFonts w:ascii="Times New Roman" w:hAnsi="Times New Roman"/>
          <w:szCs w:val="28"/>
        </w:rPr>
        <w:t>1. Провести приписку громадян України 200</w:t>
      </w:r>
      <w:r>
        <w:rPr>
          <w:rFonts w:ascii="Times New Roman" w:hAnsi="Times New Roman"/>
          <w:szCs w:val="28"/>
        </w:rPr>
        <w:t>7</w:t>
      </w:r>
      <w:r w:rsidRPr="005F51C4">
        <w:rPr>
          <w:rFonts w:ascii="Times New Roman" w:hAnsi="Times New Roman"/>
          <w:szCs w:val="28"/>
        </w:rPr>
        <w:t xml:space="preserve"> року народження чоловічої статі, які проживають на території Обухівської міської  територіальної громади</w:t>
      </w:r>
      <w:r>
        <w:rPr>
          <w:rFonts w:ascii="Times New Roman" w:hAnsi="Times New Roman"/>
          <w:szCs w:val="28"/>
        </w:rPr>
        <w:t xml:space="preserve"> Обухівського району Київської області</w:t>
      </w:r>
      <w:r w:rsidRPr="005F51C4">
        <w:rPr>
          <w:rFonts w:ascii="Times New Roman" w:hAnsi="Times New Roman"/>
          <w:szCs w:val="28"/>
        </w:rPr>
        <w:t>, до призовної дільниці при Обухівському районному територіальному центру комплектування та соціальної підтримки  з 10.01.202</w:t>
      </w:r>
      <w:r>
        <w:rPr>
          <w:rFonts w:ascii="Times New Roman" w:hAnsi="Times New Roman"/>
          <w:szCs w:val="28"/>
        </w:rPr>
        <w:t>4</w:t>
      </w:r>
      <w:r w:rsidRPr="005F51C4">
        <w:rPr>
          <w:rFonts w:ascii="Times New Roman" w:hAnsi="Times New Roman"/>
          <w:szCs w:val="28"/>
        </w:rPr>
        <w:t xml:space="preserve">  по 31.03.202</w:t>
      </w:r>
      <w:r>
        <w:rPr>
          <w:rFonts w:ascii="Times New Roman" w:hAnsi="Times New Roman"/>
          <w:szCs w:val="28"/>
        </w:rPr>
        <w:t>4</w:t>
      </w:r>
      <w:r w:rsidRPr="005F51C4">
        <w:rPr>
          <w:rFonts w:ascii="Times New Roman" w:hAnsi="Times New Roman"/>
          <w:szCs w:val="28"/>
        </w:rPr>
        <w:t>.</w:t>
      </w:r>
    </w:p>
    <w:p w:rsidR="009D524D" w:rsidRPr="005F51C4" w:rsidRDefault="009D524D" w:rsidP="009D524D">
      <w:pPr>
        <w:pStyle w:val="a3"/>
        <w:ind w:left="0" w:firstLine="709"/>
        <w:jc w:val="both"/>
        <w:rPr>
          <w:rFonts w:ascii="Times New Roman" w:hAnsi="Times New Roman"/>
          <w:szCs w:val="28"/>
        </w:rPr>
      </w:pPr>
      <w:r w:rsidRPr="005F51C4">
        <w:rPr>
          <w:rFonts w:ascii="Times New Roman" w:hAnsi="Times New Roman"/>
          <w:szCs w:val="28"/>
        </w:rPr>
        <w:t>2. Затвердити персональний склад військово-лікарської комісії з питань приписки громадян до призовної дільниці згідно з додатком1</w:t>
      </w:r>
      <w:r>
        <w:rPr>
          <w:rFonts w:ascii="Times New Roman" w:hAnsi="Times New Roman"/>
          <w:szCs w:val="28"/>
        </w:rPr>
        <w:t xml:space="preserve"> </w:t>
      </w:r>
      <w:r w:rsidRPr="005F51C4">
        <w:rPr>
          <w:rFonts w:ascii="Times New Roman" w:hAnsi="Times New Roman"/>
          <w:szCs w:val="26"/>
        </w:rPr>
        <w:t>(додається)</w:t>
      </w:r>
      <w:r w:rsidRPr="005F51C4">
        <w:rPr>
          <w:rFonts w:ascii="Times New Roman" w:hAnsi="Times New Roman"/>
          <w:szCs w:val="28"/>
        </w:rPr>
        <w:t>.</w:t>
      </w:r>
    </w:p>
    <w:p w:rsidR="009D524D" w:rsidRPr="005F51C4" w:rsidRDefault="009D524D" w:rsidP="009D524D">
      <w:pPr>
        <w:ind w:firstLine="709"/>
        <w:jc w:val="both"/>
        <w:rPr>
          <w:rFonts w:eastAsia="MS Mincho"/>
          <w:color w:val="000000"/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3. Затвердити графік роботи військово-лікарської комісії з питань приписки громадян до призовної дільниці </w:t>
      </w:r>
      <w:r w:rsidRPr="005F51C4">
        <w:rPr>
          <w:rFonts w:eastAsia="MS Mincho"/>
          <w:color w:val="000000"/>
          <w:sz w:val="28"/>
          <w:szCs w:val="28"/>
          <w:lang w:val="uk-UA"/>
        </w:rPr>
        <w:t>згідно з додатком 2</w:t>
      </w:r>
      <w:r>
        <w:rPr>
          <w:rFonts w:eastAsia="MS Mincho"/>
          <w:color w:val="000000"/>
          <w:sz w:val="28"/>
          <w:szCs w:val="28"/>
          <w:lang w:val="uk-UA"/>
        </w:rPr>
        <w:t xml:space="preserve"> </w:t>
      </w:r>
      <w:r w:rsidRPr="005F51C4">
        <w:rPr>
          <w:sz w:val="28"/>
          <w:szCs w:val="26"/>
          <w:lang w:val="uk-UA"/>
        </w:rPr>
        <w:t>(додається)</w:t>
      </w:r>
      <w:r w:rsidRPr="005F51C4">
        <w:rPr>
          <w:rFonts w:eastAsia="MS Mincho"/>
          <w:color w:val="000000"/>
          <w:sz w:val="28"/>
          <w:szCs w:val="28"/>
          <w:lang w:val="uk-UA"/>
        </w:rPr>
        <w:t>.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4. </w:t>
      </w:r>
      <w:r>
        <w:rPr>
          <w:sz w:val="28"/>
          <w:szCs w:val="28"/>
          <w:lang w:val="uk-UA"/>
        </w:rPr>
        <w:t xml:space="preserve">ТВО </w:t>
      </w:r>
      <w:r w:rsidRPr="005F51C4">
        <w:rPr>
          <w:sz w:val="28"/>
          <w:szCs w:val="28"/>
          <w:lang w:val="uk-UA"/>
        </w:rPr>
        <w:t>Директор</w:t>
      </w:r>
      <w:r>
        <w:rPr>
          <w:sz w:val="28"/>
          <w:szCs w:val="28"/>
          <w:lang w:val="uk-UA"/>
        </w:rPr>
        <w:t>а</w:t>
      </w:r>
      <w:r w:rsidRPr="005F51C4">
        <w:rPr>
          <w:sz w:val="28"/>
          <w:szCs w:val="28"/>
          <w:lang w:val="uk-UA"/>
        </w:rPr>
        <w:t xml:space="preserve"> комунального некомерційного підприємства Обухівської міської ради «Обухівський міський центр первинної медико-санітарної допомоги» </w:t>
      </w:r>
      <w:r>
        <w:rPr>
          <w:sz w:val="28"/>
          <w:szCs w:val="28"/>
          <w:lang w:val="uk-UA"/>
        </w:rPr>
        <w:t>Тарасенко Т.Б.</w:t>
      </w:r>
      <w:r w:rsidRPr="005F51C4">
        <w:rPr>
          <w:sz w:val="28"/>
          <w:szCs w:val="28"/>
          <w:lang w:val="uk-UA"/>
        </w:rPr>
        <w:t>: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lastRenderedPageBreak/>
        <w:t>4.1. для проведення медичного огляду допризовників виділити лікарів-фахівців та середнього медичного персоналу на позаштатну військово-лікарську  комісію;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4.2. на період з 10.01.2024</w:t>
      </w:r>
      <w:r w:rsidRPr="005F51C4">
        <w:rPr>
          <w:sz w:val="28"/>
          <w:szCs w:val="28"/>
          <w:lang w:val="uk-UA"/>
        </w:rPr>
        <w:t xml:space="preserve"> по 31.03.202</w:t>
      </w:r>
      <w:r>
        <w:rPr>
          <w:sz w:val="28"/>
          <w:szCs w:val="28"/>
          <w:lang w:val="uk-UA"/>
        </w:rPr>
        <w:t>4</w:t>
      </w:r>
      <w:r w:rsidRPr="005F51C4">
        <w:rPr>
          <w:sz w:val="28"/>
          <w:szCs w:val="28"/>
          <w:lang w:val="uk-UA"/>
        </w:rPr>
        <w:t xml:space="preserve"> для медичного огляду юнаків виділити лікарів – спеціалістів;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4.3. на період роботи комісії з питань приписки  громадян направити на призовну дільницю 1 медсестру;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4.4. обстеження юнаків, направлених позаштатною ВЛК по приписці, проводити позачергово.</w:t>
      </w:r>
    </w:p>
    <w:p w:rsidR="009D524D" w:rsidRPr="005F51C4" w:rsidRDefault="009D524D" w:rsidP="009D524D">
      <w:pPr>
        <w:ind w:firstLine="709"/>
        <w:jc w:val="both"/>
        <w:rPr>
          <w:sz w:val="28"/>
          <w:szCs w:val="26"/>
          <w:lang w:val="uk-UA"/>
        </w:rPr>
      </w:pPr>
      <w:r w:rsidRPr="005F51C4">
        <w:rPr>
          <w:sz w:val="28"/>
          <w:szCs w:val="26"/>
          <w:lang w:val="uk-UA"/>
        </w:rPr>
        <w:t xml:space="preserve">5.  Директору Комунального некомерційного підприємства </w:t>
      </w:r>
      <w:r w:rsidRPr="005F51C4">
        <w:rPr>
          <w:sz w:val="28"/>
          <w:szCs w:val="28"/>
          <w:lang w:val="uk-UA"/>
        </w:rPr>
        <w:t>Обухівської міської ради</w:t>
      </w:r>
      <w:r w:rsidRPr="005F51C4">
        <w:rPr>
          <w:sz w:val="28"/>
          <w:szCs w:val="26"/>
          <w:lang w:val="uk-UA"/>
        </w:rPr>
        <w:t xml:space="preserve"> «Обухівська багатопрофільна лікарня інтенсивного лікування» </w:t>
      </w:r>
      <w:proofErr w:type="spellStart"/>
      <w:r w:rsidRPr="005F51C4">
        <w:rPr>
          <w:sz w:val="28"/>
          <w:szCs w:val="28"/>
          <w:lang w:val="uk-UA"/>
        </w:rPr>
        <w:t>Фетисенко</w:t>
      </w:r>
      <w:proofErr w:type="spellEnd"/>
      <w:r w:rsidRPr="005F51C4">
        <w:rPr>
          <w:sz w:val="28"/>
          <w:szCs w:val="28"/>
          <w:lang w:val="uk-UA"/>
        </w:rPr>
        <w:t xml:space="preserve"> О. О.</w:t>
      </w:r>
      <w:r w:rsidRPr="008178CB">
        <w:rPr>
          <w:sz w:val="28"/>
          <w:szCs w:val="26"/>
          <w:lang w:val="uk-UA"/>
        </w:rPr>
        <w:t>:</w:t>
      </w:r>
    </w:p>
    <w:p w:rsidR="009D524D" w:rsidRPr="005F51C4" w:rsidRDefault="009D524D" w:rsidP="009D524D">
      <w:pPr>
        <w:ind w:firstLine="709"/>
        <w:jc w:val="both"/>
        <w:rPr>
          <w:sz w:val="28"/>
          <w:szCs w:val="26"/>
          <w:lang w:val="uk-UA"/>
        </w:rPr>
      </w:pPr>
      <w:r w:rsidRPr="005F51C4">
        <w:rPr>
          <w:sz w:val="28"/>
          <w:szCs w:val="26"/>
          <w:lang w:val="uk-UA"/>
        </w:rPr>
        <w:t>5.1 </w:t>
      </w:r>
      <w:r w:rsidRPr="005F51C4">
        <w:rPr>
          <w:sz w:val="28"/>
          <w:szCs w:val="28"/>
          <w:lang w:val="uk-UA"/>
        </w:rPr>
        <w:t>на період з 10.01.202</w:t>
      </w:r>
      <w:r>
        <w:rPr>
          <w:sz w:val="28"/>
          <w:szCs w:val="28"/>
          <w:lang w:val="uk-UA"/>
        </w:rPr>
        <w:t>4</w:t>
      </w:r>
      <w:r w:rsidRPr="005F51C4">
        <w:rPr>
          <w:sz w:val="28"/>
          <w:szCs w:val="28"/>
          <w:lang w:val="uk-UA"/>
        </w:rPr>
        <w:t xml:space="preserve"> по 31.03.202</w:t>
      </w:r>
      <w:r>
        <w:rPr>
          <w:sz w:val="28"/>
          <w:szCs w:val="28"/>
          <w:lang w:val="uk-UA"/>
        </w:rPr>
        <w:t>4</w:t>
      </w:r>
      <w:r w:rsidRPr="005F51C4">
        <w:rPr>
          <w:sz w:val="28"/>
          <w:szCs w:val="28"/>
          <w:lang w:val="uk-UA"/>
        </w:rPr>
        <w:t xml:space="preserve"> для медичного огляду юнаків виділити лікарів – спеціалістів на позаштатну військово-лікарську  комісію</w:t>
      </w:r>
      <w:r w:rsidRPr="005F51C4">
        <w:rPr>
          <w:sz w:val="28"/>
          <w:szCs w:val="26"/>
          <w:lang w:val="uk-UA"/>
        </w:rPr>
        <w:t>;</w:t>
      </w:r>
    </w:p>
    <w:p w:rsidR="009D524D" w:rsidRPr="005F51C4" w:rsidRDefault="009D524D" w:rsidP="009D524D">
      <w:pPr>
        <w:ind w:firstLine="709"/>
        <w:jc w:val="both"/>
        <w:rPr>
          <w:sz w:val="28"/>
          <w:szCs w:val="26"/>
          <w:lang w:val="uk-UA"/>
        </w:rPr>
      </w:pPr>
      <w:r w:rsidRPr="005F51C4">
        <w:rPr>
          <w:sz w:val="28"/>
          <w:szCs w:val="26"/>
          <w:lang w:val="uk-UA"/>
        </w:rPr>
        <w:t>5.2 забезпечити медичну комісію необхідними медикаментами, медичними інструментами, медичним і господарським майном;</w:t>
      </w:r>
    </w:p>
    <w:p w:rsidR="009D524D" w:rsidRPr="005F51C4" w:rsidRDefault="009D524D" w:rsidP="009D524D">
      <w:pPr>
        <w:ind w:firstLine="709"/>
        <w:jc w:val="both"/>
        <w:rPr>
          <w:sz w:val="28"/>
          <w:szCs w:val="26"/>
          <w:lang w:val="uk-UA"/>
        </w:rPr>
      </w:pPr>
      <w:r w:rsidRPr="005F51C4">
        <w:rPr>
          <w:sz w:val="28"/>
          <w:szCs w:val="26"/>
          <w:lang w:val="uk-UA"/>
        </w:rPr>
        <w:t xml:space="preserve">5.3 визначити лікувальні заклади для проведення амбулаторного, стаціонарного обстеження громадян, направлених позаштатною військово-лікарською комісією. Обстеження проводити не пізніше 3-х денного строку, обстеження в строки вказані в направленнях. </w:t>
      </w:r>
    </w:p>
    <w:p w:rsidR="009D524D" w:rsidRPr="005F51C4" w:rsidRDefault="009D524D" w:rsidP="009D524D">
      <w:pPr>
        <w:ind w:firstLine="709"/>
        <w:jc w:val="both"/>
        <w:rPr>
          <w:sz w:val="28"/>
          <w:lang w:val="uk-UA"/>
        </w:rPr>
      </w:pPr>
      <w:r w:rsidRPr="005F51C4">
        <w:rPr>
          <w:sz w:val="28"/>
          <w:szCs w:val="26"/>
          <w:lang w:val="uk-UA"/>
        </w:rPr>
        <w:t xml:space="preserve">5.4 </w:t>
      </w:r>
      <w:r w:rsidRPr="005F51C4">
        <w:rPr>
          <w:sz w:val="28"/>
          <w:lang w:val="uk-UA"/>
        </w:rPr>
        <w:t>на період роботи позаштатної військово-лікарської комісії з питань призову громадян направити на призовну дільницю 2 медичні сестри та 1 молодшу сестру.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6. Керівникам установ, підприємств та організацій, незалежно від форм власності, забезпечити організовану явку юнаків на приписку і виділити необхідний транспорт для доставки їх у визначені начальником Обухівського ТЦК та СП терміни.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7. Начальнику Обухівського ТЦК та </w:t>
      </w:r>
      <w:r>
        <w:rPr>
          <w:sz w:val="28"/>
          <w:szCs w:val="28"/>
          <w:lang w:val="uk-UA"/>
        </w:rPr>
        <w:t xml:space="preserve">СП   </w:t>
      </w:r>
      <w:r w:rsidRPr="005F51C4">
        <w:rPr>
          <w:sz w:val="28"/>
          <w:szCs w:val="28"/>
          <w:lang w:val="uk-UA"/>
        </w:rPr>
        <w:t>полковнику Коваленку А.М.: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7.1. спланувати та організувати роботу особового складу </w:t>
      </w:r>
      <w:r>
        <w:rPr>
          <w:sz w:val="28"/>
          <w:szCs w:val="28"/>
          <w:lang w:val="uk-UA"/>
        </w:rPr>
        <w:t xml:space="preserve">Обухівського </w:t>
      </w:r>
      <w:r w:rsidRPr="005F51C4">
        <w:rPr>
          <w:sz w:val="28"/>
          <w:szCs w:val="28"/>
          <w:lang w:val="uk-UA"/>
        </w:rPr>
        <w:t xml:space="preserve">районного територіального центру комплектування та соціальної підтримки для проведення якісної приписки юнаків до призовної дільниці, здійснювати контроль за її ходом. Про підсумки роботи доповісти заступнику міського голови </w:t>
      </w:r>
      <w:r>
        <w:rPr>
          <w:sz w:val="28"/>
          <w:szCs w:val="28"/>
          <w:lang w:val="uk-UA"/>
        </w:rPr>
        <w:t xml:space="preserve">з питань діяльності виконавчих органів Обухівської міської ради </w:t>
      </w:r>
      <w:r w:rsidRPr="005F51C4">
        <w:rPr>
          <w:sz w:val="28"/>
          <w:szCs w:val="28"/>
          <w:lang w:val="uk-UA"/>
        </w:rPr>
        <w:t>згідно з розподілом обов’язків в 10-денний термін після завершення приписки;</w:t>
      </w:r>
    </w:p>
    <w:p w:rsidR="009D524D" w:rsidRPr="005F51C4" w:rsidRDefault="009D524D" w:rsidP="009D524D">
      <w:pPr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7.2. своєчасно приймати рішення щодо розшуку юнаків, які не з’явилися </w:t>
      </w:r>
      <w:r>
        <w:rPr>
          <w:sz w:val="28"/>
          <w:szCs w:val="28"/>
          <w:lang w:val="uk-UA"/>
        </w:rPr>
        <w:t xml:space="preserve">Обухівського </w:t>
      </w:r>
      <w:r w:rsidRPr="005F51C4">
        <w:rPr>
          <w:sz w:val="28"/>
          <w:szCs w:val="28"/>
          <w:lang w:val="uk-UA"/>
        </w:rPr>
        <w:t>районного територіального центру комплектування та соціальної підтримки. Списки  на цю категорію громадян подавати Обухівськ</w:t>
      </w:r>
      <w:r>
        <w:rPr>
          <w:sz w:val="28"/>
          <w:szCs w:val="28"/>
          <w:lang w:val="uk-UA"/>
        </w:rPr>
        <w:t xml:space="preserve">ому районному управлінню поліції </w:t>
      </w:r>
      <w:r w:rsidRPr="005F51C4">
        <w:rPr>
          <w:sz w:val="28"/>
          <w:szCs w:val="28"/>
          <w:lang w:val="uk-UA"/>
        </w:rPr>
        <w:t>ГУНП  України в Київській області.</w:t>
      </w:r>
    </w:p>
    <w:p w:rsidR="009D524D" w:rsidRPr="005F51C4" w:rsidRDefault="009D524D" w:rsidP="009D524D">
      <w:pPr>
        <w:pStyle w:val="a5"/>
        <w:spacing w:after="0"/>
        <w:ind w:firstLine="709"/>
        <w:jc w:val="both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8. Контроль за виконанням цього рішення покласти на заступника міського голови </w:t>
      </w:r>
      <w:r>
        <w:rPr>
          <w:sz w:val="28"/>
          <w:szCs w:val="28"/>
          <w:lang w:val="uk-UA"/>
        </w:rPr>
        <w:t xml:space="preserve">з питань діяльності виконавчих органів Обухівської міської ради </w:t>
      </w:r>
      <w:r w:rsidRPr="005F51C4">
        <w:rPr>
          <w:sz w:val="28"/>
          <w:szCs w:val="28"/>
          <w:lang w:val="uk-UA"/>
        </w:rPr>
        <w:t>згідно з розподілом обов’язків.</w:t>
      </w:r>
    </w:p>
    <w:p w:rsidR="009D524D" w:rsidRPr="005F51C4" w:rsidRDefault="009D524D" w:rsidP="009D524D">
      <w:pPr>
        <w:ind w:firstLine="720"/>
        <w:rPr>
          <w:sz w:val="28"/>
          <w:szCs w:val="28"/>
          <w:lang w:val="uk-UA"/>
        </w:rPr>
      </w:pPr>
    </w:p>
    <w:p w:rsidR="009D524D" w:rsidRPr="005F51C4" w:rsidRDefault="009D524D" w:rsidP="009D524D">
      <w:pPr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Секретар Обухівської міської </w:t>
      </w:r>
      <w:r>
        <w:rPr>
          <w:sz w:val="28"/>
          <w:szCs w:val="28"/>
          <w:lang w:val="uk-UA"/>
        </w:rPr>
        <w:t>ради                (підпис)</w:t>
      </w:r>
      <w:r w:rsidRPr="005F51C4">
        <w:rPr>
          <w:sz w:val="28"/>
          <w:szCs w:val="28"/>
          <w:lang w:val="uk-UA"/>
        </w:rPr>
        <w:t xml:space="preserve">                  Сергій КЛОЧКО</w:t>
      </w:r>
    </w:p>
    <w:p w:rsidR="009D524D" w:rsidRDefault="009D524D" w:rsidP="009D524D">
      <w:pPr>
        <w:jc w:val="both"/>
        <w:rPr>
          <w:lang w:val="uk-UA"/>
        </w:rPr>
      </w:pPr>
    </w:p>
    <w:p w:rsidR="009D524D" w:rsidRDefault="009D524D" w:rsidP="009D524D">
      <w:pPr>
        <w:jc w:val="both"/>
        <w:rPr>
          <w:lang w:val="uk-UA"/>
        </w:rPr>
      </w:pPr>
      <w:proofErr w:type="spellStart"/>
      <w:r>
        <w:rPr>
          <w:lang w:val="uk-UA"/>
        </w:rPr>
        <w:t>А.Столяр</w:t>
      </w:r>
      <w:proofErr w:type="spellEnd"/>
    </w:p>
    <w:p w:rsidR="009D524D" w:rsidRDefault="009D524D" w:rsidP="009D524D">
      <w:pPr>
        <w:jc w:val="both"/>
        <w:rPr>
          <w:lang w:val="uk-UA"/>
        </w:rPr>
      </w:pPr>
    </w:p>
    <w:p w:rsidR="009D524D" w:rsidRPr="00D26FAA" w:rsidRDefault="009D524D" w:rsidP="009D524D">
      <w:pPr>
        <w:jc w:val="both"/>
        <w:rPr>
          <w:lang w:val="uk-UA"/>
        </w:rPr>
      </w:pPr>
    </w:p>
    <w:p w:rsidR="009D524D" w:rsidRPr="009D524D" w:rsidRDefault="009D524D" w:rsidP="009D524D">
      <w:pPr>
        <w:jc w:val="right"/>
        <w:rPr>
          <w:lang w:val="uk-UA"/>
        </w:rPr>
      </w:pPr>
      <w:r w:rsidRPr="009D524D">
        <w:rPr>
          <w:lang w:val="uk-UA"/>
        </w:rPr>
        <w:lastRenderedPageBreak/>
        <w:t>Додаток  1</w:t>
      </w:r>
    </w:p>
    <w:p w:rsidR="009D524D" w:rsidRPr="009D524D" w:rsidRDefault="009D524D" w:rsidP="009D524D">
      <w:pPr>
        <w:jc w:val="right"/>
        <w:rPr>
          <w:lang w:val="uk-UA"/>
        </w:rPr>
      </w:pPr>
      <w:r w:rsidRPr="009D524D">
        <w:rPr>
          <w:lang w:val="uk-UA"/>
        </w:rPr>
        <w:t>до рішення Виконавчого комітету</w:t>
      </w:r>
    </w:p>
    <w:p w:rsidR="009D524D" w:rsidRPr="009D524D" w:rsidRDefault="009D524D" w:rsidP="009D524D">
      <w:pPr>
        <w:jc w:val="right"/>
        <w:rPr>
          <w:lang w:val="uk-UA"/>
        </w:rPr>
      </w:pPr>
      <w:r w:rsidRPr="009D524D">
        <w:rPr>
          <w:lang w:val="uk-UA"/>
        </w:rPr>
        <w:t>Обухівської міської ради</w:t>
      </w:r>
    </w:p>
    <w:p w:rsidR="009D524D" w:rsidRPr="005F51C4" w:rsidRDefault="009D524D" w:rsidP="009D524D">
      <w:pPr>
        <w:jc w:val="right"/>
        <w:rPr>
          <w:sz w:val="28"/>
          <w:szCs w:val="28"/>
          <w:lang w:val="uk-UA"/>
        </w:rPr>
      </w:pPr>
      <w:r>
        <w:rPr>
          <w:lang w:val="uk-UA"/>
        </w:rPr>
        <w:t>від 03.10.2023 №308</w:t>
      </w:r>
    </w:p>
    <w:p w:rsidR="009D524D" w:rsidRPr="005F51C4" w:rsidRDefault="009D524D" w:rsidP="009D524D">
      <w:pPr>
        <w:ind w:left="-426"/>
        <w:jc w:val="center"/>
        <w:rPr>
          <w:sz w:val="28"/>
          <w:szCs w:val="28"/>
          <w:lang w:val="uk-UA"/>
        </w:rPr>
      </w:pPr>
    </w:p>
    <w:p w:rsidR="009D524D" w:rsidRPr="005F51C4" w:rsidRDefault="009D524D" w:rsidP="009D524D">
      <w:pPr>
        <w:pStyle w:val="a5"/>
        <w:spacing w:after="0"/>
        <w:jc w:val="center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СКЛАД</w:t>
      </w:r>
    </w:p>
    <w:p w:rsidR="009D524D" w:rsidRPr="005F51C4" w:rsidRDefault="009D524D" w:rsidP="009D524D">
      <w:pPr>
        <w:pStyle w:val="a5"/>
        <w:spacing w:after="0"/>
        <w:jc w:val="center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позаштатної військово-лікарської комісії лікарів-фахівців та середнього медичного персоналу, які залучаються для медичного огляду юнаків</w:t>
      </w:r>
    </w:p>
    <w:p w:rsidR="009D524D" w:rsidRPr="005F51C4" w:rsidRDefault="009D524D" w:rsidP="009D524D">
      <w:pPr>
        <w:pStyle w:val="a5"/>
        <w:spacing w:after="0"/>
        <w:rPr>
          <w:sz w:val="28"/>
          <w:szCs w:val="28"/>
          <w:lang w:val="uk-UA"/>
        </w:rPr>
      </w:pPr>
    </w:p>
    <w:p w:rsidR="009D524D" w:rsidRPr="00305F38" w:rsidRDefault="009D524D" w:rsidP="009D524D">
      <w:pPr>
        <w:pStyle w:val="a5"/>
        <w:spacing w:after="0"/>
        <w:jc w:val="center"/>
        <w:rPr>
          <w:sz w:val="28"/>
          <w:szCs w:val="28"/>
          <w:u w:val="single"/>
          <w:lang w:val="uk-UA"/>
        </w:rPr>
      </w:pPr>
      <w:r w:rsidRPr="00305F38">
        <w:rPr>
          <w:sz w:val="28"/>
          <w:szCs w:val="28"/>
          <w:u w:val="single"/>
          <w:lang w:val="uk-UA"/>
        </w:rPr>
        <w:t>Основний склад</w:t>
      </w:r>
    </w:p>
    <w:p w:rsidR="009D524D" w:rsidRPr="00305F38" w:rsidRDefault="009D524D" w:rsidP="009D524D">
      <w:pPr>
        <w:pStyle w:val="a5"/>
        <w:spacing w:after="0"/>
        <w:jc w:val="center"/>
        <w:rPr>
          <w:sz w:val="28"/>
          <w:szCs w:val="28"/>
          <w:u w:val="single"/>
          <w:lang w:val="uk-UA"/>
        </w:rPr>
      </w:pP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 xml:space="preserve">Хірург 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Кузьмін  Л.В.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Невропатолог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Мазур В. О.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 xml:space="preserve">Психіатр    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Карлюк Є.І.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Отоларинголог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Ситник Н.П.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 xml:space="preserve">Офтальмолог 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Федоровська</w:t>
      </w:r>
      <w:proofErr w:type="spellEnd"/>
      <w:r w:rsidRPr="00305F38">
        <w:rPr>
          <w:sz w:val="28"/>
          <w:szCs w:val="28"/>
          <w:lang w:val="uk-UA"/>
        </w:rPr>
        <w:t xml:space="preserve"> О.І.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Стоматолог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Чирикал</w:t>
      </w:r>
      <w:proofErr w:type="spellEnd"/>
      <w:r w:rsidRPr="00305F38">
        <w:rPr>
          <w:sz w:val="28"/>
          <w:szCs w:val="28"/>
          <w:lang w:val="uk-UA"/>
        </w:rPr>
        <w:t xml:space="preserve"> Ю.М. 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Дерматолог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Мацікевич</w:t>
      </w:r>
      <w:proofErr w:type="spellEnd"/>
      <w:r w:rsidRPr="00305F38">
        <w:rPr>
          <w:sz w:val="28"/>
          <w:szCs w:val="28"/>
          <w:lang w:val="uk-UA"/>
        </w:rPr>
        <w:t xml:space="preserve"> В.В.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Педіатр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Ляшенко О.О.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 xml:space="preserve">Старший лікар 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Панченко В.М.</w:t>
      </w:r>
    </w:p>
    <w:p w:rsidR="009D524D" w:rsidRPr="00305F38" w:rsidRDefault="009D524D" w:rsidP="009D524D">
      <w:pPr>
        <w:pStyle w:val="a5"/>
        <w:tabs>
          <w:tab w:val="left" w:pos="1701"/>
        </w:tabs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Секретар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Хондич</w:t>
      </w:r>
      <w:proofErr w:type="spellEnd"/>
      <w:r w:rsidRPr="00305F38">
        <w:rPr>
          <w:sz w:val="28"/>
          <w:szCs w:val="28"/>
          <w:lang w:val="uk-UA"/>
        </w:rPr>
        <w:t xml:space="preserve"> Л.О.</w:t>
      </w:r>
    </w:p>
    <w:p w:rsidR="009D524D" w:rsidRPr="00305F38" w:rsidRDefault="009D524D" w:rsidP="009D524D">
      <w:pPr>
        <w:pStyle w:val="a5"/>
        <w:spacing w:after="0"/>
        <w:rPr>
          <w:sz w:val="28"/>
          <w:szCs w:val="28"/>
          <w:lang w:val="uk-UA"/>
        </w:rPr>
      </w:pPr>
    </w:p>
    <w:p w:rsidR="009D524D" w:rsidRPr="00305F38" w:rsidRDefault="009D524D" w:rsidP="009D524D">
      <w:pPr>
        <w:pStyle w:val="a5"/>
        <w:spacing w:after="0"/>
        <w:rPr>
          <w:sz w:val="28"/>
          <w:szCs w:val="28"/>
          <w:lang w:val="uk-UA"/>
        </w:rPr>
      </w:pPr>
    </w:p>
    <w:p w:rsidR="009D524D" w:rsidRPr="00305F38" w:rsidRDefault="009D524D" w:rsidP="009D524D">
      <w:pPr>
        <w:pStyle w:val="a5"/>
        <w:spacing w:after="0"/>
        <w:jc w:val="center"/>
        <w:rPr>
          <w:sz w:val="28"/>
          <w:szCs w:val="28"/>
          <w:u w:val="single"/>
          <w:lang w:val="uk-UA"/>
        </w:rPr>
      </w:pPr>
      <w:r w:rsidRPr="00305F38">
        <w:rPr>
          <w:sz w:val="28"/>
          <w:szCs w:val="28"/>
          <w:u w:val="single"/>
          <w:lang w:val="uk-UA"/>
        </w:rPr>
        <w:t>Дублюючий склад</w:t>
      </w:r>
    </w:p>
    <w:p w:rsidR="009D524D" w:rsidRPr="00305F38" w:rsidRDefault="009D524D" w:rsidP="009D524D">
      <w:pPr>
        <w:pStyle w:val="a5"/>
        <w:spacing w:after="0"/>
        <w:jc w:val="center"/>
        <w:rPr>
          <w:sz w:val="28"/>
          <w:szCs w:val="28"/>
          <w:u w:val="single"/>
          <w:lang w:val="uk-UA"/>
        </w:rPr>
      </w:pP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 xml:space="preserve">Хірург 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Мушта</w:t>
      </w:r>
      <w:proofErr w:type="spellEnd"/>
      <w:r w:rsidRPr="00305F38">
        <w:rPr>
          <w:sz w:val="28"/>
          <w:szCs w:val="28"/>
          <w:lang w:val="uk-UA"/>
        </w:rPr>
        <w:t xml:space="preserve"> Н.В., </w:t>
      </w:r>
      <w:proofErr w:type="spellStart"/>
      <w:r w:rsidRPr="00305F38">
        <w:rPr>
          <w:sz w:val="28"/>
          <w:szCs w:val="28"/>
          <w:lang w:val="uk-UA"/>
        </w:rPr>
        <w:t>Кулінський</w:t>
      </w:r>
      <w:proofErr w:type="spellEnd"/>
      <w:r w:rsidRPr="00305F38">
        <w:rPr>
          <w:sz w:val="28"/>
          <w:szCs w:val="28"/>
          <w:lang w:val="uk-UA"/>
        </w:rPr>
        <w:t xml:space="preserve"> П.А.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Невропатолог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Краснюк К. К., Фролова Н.В.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Психіатр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Федь П.М.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Отоларинголог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Федоришин</w:t>
      </w:r>
      <w:proofErr w:type="spellEnd"/>
      <w:r w:rsidRPr="00305F38">
        <w:rPr>
          <w:sz w:val="28"/>
          <w:szCs w:val="28"/>
          <w:lang w:val="uk-UA"/>
        </w:rPr>
        <w:t xml:space="preserve"> М.Г., </w:t>
      </w:r>
      <w:proofErr w:type="spellStart"/>
      <w:r w:rsidRPr="00305F38">
        <w:rPr>
          <w:sz w:val="28"/>
          <w:szCs w:val="28"/>
          <w:lang w:val="uk-UA"/>
        </w:rPr>
        <w:t>Кирсенко</w:t>
      </w:r>
      <w:proofErr w:type="spellEnd"/>
      <w:r w:rsidRPr="00305F38">
        <w:rPr>
          <w:sz w:val="28"/>
          <w:szCs w:val="28"/>
          <w:lang w:val="uk-UA"/>
        </w:rPr>
        <w:t xml:space="preserve"> А.І.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 xml:space="preserve">Офтальмолог 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Усатюк</w:t>
      </w:r>
      <w:proofErr w:type="spellEnd"/>
      <w:r w:rsidRPr="00305F38">
        <w:rPr>
          <w:sz w:val="28"/>
          <w:szCs w:val="28"/>
          <w:lang w:val="uk-UA"/>
        </w:rPr>
        <w:t xml:space="preserve"> Т.А.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Стоматолог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Чирикал</w:t>
      </w:r>
      <w:proofErr w:type="spellEnd"/>
      <w:r w:rsidRPr="00305F38">
        <w:rPr>
          <w:sz w:val="28"/>
          <w:szCs w:val="28"/>
          <w:lang w:val="uk-UA"/>
        </w:rPr>
        <w:t xml:space="preserve"> Ю.М.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Дерматолог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Мацікевич</w:t>
      </w:r>
      <w:proofErr w:type="spellEnd"/>
      <w:r w:rsidRPr="00305F38">
        <w:rPr>
          <w:sz w:val="28"/>
          <w:szCs w:val="28"/>
          <w:lang w:val="uk-UA"/>
        </w:rPr>
        <w:t xml:space="preserve"> В.В.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Педіатр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 xml:space="preserve">Чумак Т.В. </w:t>
      </w:r>
    </w:p>
    <w:p w:rsidR="009D524D" w:rsidRPr="00305F38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 xml:space="preserve">Старший лікар 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  <w:t>Мазур В.О.</w:t>
      </w:r>
    </w:p>
    <w:p w:rsidR="009D524D" w:rsidRPr="005F51C4" w:rsidRDefault="009D524D" w:rsidP="009D524D">
      <w:pPr>
        <w:pStyle w:val="a5"/>
        <w:spacing w:after="0"/>
        <w:ind w:left="1701"/>
        <w:rPr>
          <w:sz w:val="28"/>
          <w:szCs w:val="28"/>
          <w:lang w:val="uk-UA"/>
        </w:rPr>
      </w:pPr>
      <w:r w:rsidRPr="00305F38">
        <w:rPr>
          <w:sz w:val="28"/>
          <w:szCs w:val="28"/>
          <w:lang w:val="uk-UA"/>
        </w:rPr>
        <w:t>Секретар</w:t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r w:rsidRPr="00305F38">
        <w:rPr>
          <w:sz w:val="28"/>
          <w:szCs w:val="28"/>
          <w:lang w:val="uk-UA"/>
        </w:rPr>
        <w:tab/>
      </w:r>
      <w:proofErr w:type="spellStart"/>
      <w:r w:rsidRPr="00305F38">
        <w:rPr>
          <w:sz w:val="28"/>
          <w:szCs w:val="28"/>
          <w:lang w:val="uk-UA"/>
        </w:rPr>
        <w:t>Чиколовець</w:t>
      </w:r>
      <w:proofErr w:type="spellEnd"/>
      <w:r w:rsidRPr="00305F38">
        <w:rPr>
          <w:sz w:val="28"/>
          <w:szCs w:val="28"/>
          <w:lang w:val="uk-UA"/>
        </w:rPr>
        <w:t xml:space="preserve"> Н.І.</w:t>
      </w:r>
    </w:p>
    <w:p w:rsidR="009D524D" w:rsidRPr="005F51C4" w:rsidRDefault="009D524D" w:rsidP="009D524D">
      <w:pPr>
        <w:ind w:left="-426"/>
        <w:jc w:val="center"/>
        <w:rPr>
          <w:sz w:val="28"/>
          <w:szCs w:val="28"/>
          <w:lang w:val="uk-UA"/>
        </w:rPr>
      </w:pPr>
    </w:p>
    <w:p w:rsidR="009D524D" w:rsidRPr="005F51C4" w:rsidRDefault="009D524D" w:rsidP="009D524D">
      <w:pPr>
        <w:ind w:left="-426"/>
        <w:jc w:val="center"/>
        <w:rPr>
          <w:sz w:val="28"/>
          <w:szCs w:val="28"/>
          <w:lang w:val="uk-UA"/>
        </w:rPr>
      </w:pPr>
    </w:p>
    <w:p w:rsidR="009D524D" w:rsidRPr="005F51C4" w:rsidRDefault="009D524D" w:rsidP="009D524D">
      <w:pPr>
        <w:rPr>
          <w:bCs/>
          <w:sz w:val="28"/>
          <w:szCs w:val="28"/>
          <w:lang w:val="uk-UA"/>
        </w:rPr>
      </w:pPr>
    </w:p>
    <w:p w:rsidR="009D524D" w:rsidRPr="005F51C4" w:rsidRDefault="009D524D" w:rsidP="009D524D">
      <w:pPr>
        <w:rPr>
          <w:bCs/>
          <w:sz w:val="28"/>
          <w:szCs w:val="28"/>
          <w:lang w:val="uk-UA"/>
        </w:rPr>
      </w:pPr>
    </w:p>
    <w:p w:rsidR="009D524D" w:rsidRPr="005F51C4" w:rsidRDefault="009D524D" w:rsidP="009D524D">
      <w:pPr>
        <w:rPr>
          <w:bCs/>
          <w:sz w:val="28"/>
          <w:szCs w:val="28"/>
          <w:lang w:val="uk-UA"/>
        </w:rPr>
      </w:pPr>
      <w:r w:rsidRPr="005F51C4">
        <w:rPr>
          <w:bCs/>
          <w:sz w:val="28"/>
          <w:szCs w:val="28"/>
          <w:lang w:val="uk-UA"/>
        </w:rPr>
        <w:t>Керуючий справами Виконавчого комітету</w:t>
      </w:r>
    </w:p>
    <w:p w:rsidR="009D524D" w:rsidRPr="005F51C4" w:rsidRDefault="009D524D" w:rsidP="009D524D">
      <w:pPr>
        <w:rPr>
          <w:bCs/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Обухівської міської ради                                </w:t>
      </w:r>
      <w:r>
        <w:rPr>
          <w:bCs/>
          <w:sz w:val="28"/>
          <w:szCs w:val="28"/>
          <w:lang w:val="uk-UA"/>
        </w:rPr>
        <w:t xml:space="preserve">      (підпис)</w:t>
      </w:r>
      <w:r w:rsidRPr="005F51C4">
        <w:rPr>
          <w:bCs/>
          <w:sz w:val="28"/>
          <w:szCs w:val="28"/>
          <w:lang w:val="uk-UA"/>
        </w:rPr>
        <w:t xml:space="preserve">             Віктор РОГОЗА</w:t>
      </w:r>
    </w:p>
    <w:p w:rsidR="009D524D" w:rsidRPr="005F51C4" w:rsidRDefault="009D524D" w:rsidP="009D524D">
      <w:pPr>
        <w:pStyle w:val="a5"/>
        <w:rPr>
          <w:b/>
          <w:sz w:val="28"/>
          <w:szCs w:val="28"/>
          <w:lang w:val="uk-UA"/>
        </w:rPr>
      </w:pPr>
    </w:p>
    <w:p w:rsidR="009D524D" w:rsidRPr="005F51C4" w:rsidRDefault="009D524D" w:rsidP="009D524D">
      <w:pPr>
        <w:pStyle w:val="a5"/>
        <w:rPr>
          <w:b/>
          <w:sz w:val="28"/>
          <w:szCs w:val="28"/>
          <w:lang w:val="uk-UA"/>
        </w:rPr>
      </w:pPr>
    </w:p>
    <w:p w:rsidR="009D524D" w:rsidRDefault="009D524D" w:rsidP="009D524D">
      <w:pPr>
        <w:jc w:val="right"/>
        <w:rPr>
          <w:sz w:val="28"/>
          <w:szCs w:val="28"/>
          <w:lang w:val="uk-UA"/>
        </w:rPr>
      </w:pPr>
    </w:p>
    <w:p w:rsidR="009D524D" w:rsidRDefault="009D524D" w:rsidP="009D524D">
      <w:pPr>
        <w:jc w:val="right"/>
        <w:rPr>
          <w:sz w:val="28"/>
          <w:szCs w:val="28"/>
          <w:lang w:val="uk-UA"/>
        </w:rPr>
      </w:pPr>
    </w:p>
    <w:p w:rsidR="009D524D" w:rsidRDefault="009D524D" w:rsidP="009D524D">
      <w:pPr>
        <w:jc w:val="right"/>
        <w:rPr>
          <w:sz w:val="28"/>
          <w:szCs w:val="28"/>
          <w:lang w:val="uk-UA"/>
        </w:rPr>
      </w:pPr>
    </w:p>
    <w:p w:rsidR="009D524D" w:rsidRPr="009D524D" w:rsidRDefault="009D524D" w:rsidP="009D524D">
      <w:pPr>
        <w:jc w:val="right"/>
        <w:rPr>
          <w:lang w:val="uk-UA"/>
        </w:rPr>
      </w:pPr>
      <w:r w:rsidRPr="009D524D">
        <w:rPr>
          <w:lang w:val="uk-UA"/>
        </w:rPr>
        <w:lastRenderedPageBreak/>
        <w:t>Додаток  2</w:t>
      </w:r>
    </w:p>
    <w:p w:rsidR="009D524D" w:rsidRPr="009D524D" w:rsidRDefault="009D524D" w:rsidP="009D524D">
      <w:pPr>
        <w:jc w:val="right"/>
        <w:rPr>
          <w:lang w:val="uk-UA"/>
        </w:rPr>
      </w:pPr>
      <w:r w:rsidRPr="009D524D">
        <w:rPr>
          <w:lang w:val="uk-UA"/>
        </w:rPr>
        <w:t>до рішення Виконавчого комітету</w:t>
      </w:r>
    </w:p>
    <w:p w:rsidR="009D524D" w:rsidRPr="009D524D" w:rsidRDefault="009D524D" w:rsidP="009D524D">
      <w:pPr>
        <w:jc w:val="right"/>
        <w:rPr>
          <w:lang w:val="uk-UA"/>
        </w:rPr>
      </w:pPr>
      <w:r w:rsidRPr="009D524D">
        <w:rPr>
          <w:lang w:val="uk-UA"/>
        </w:rPr>
        <w:t>Обухівської міської ради</w:t>
      </w:r>
    </w:p>
    <w:p w:rsidR="009D524D" w:rsidRPr="009D524D" w:rsidRDefault="009D524D" w:rsidP="009D524D">
      <w:pPr>
        <w:jc w:val="right"/>
        <w:rPr>
          <w:lang w:val="uk-UA"/>
        </w:rPr>
      </w:pPr>
      <w:r>
        <w:rPr>
          <w:lang w:val="uk-UA"/>
        </w:rPr>
        <w:t>від 03.10.2023 №308</w:t>
      </w:r>
    </w:p>
    <w:p w:rsidR="009D524D" w:rsidRPr="005F51C4" w:rsidRDefault="009D524D" w:rsidP="009D524D">
      <w:pPr>
        <w:jc w:val="right"/>
        <w:rPr>
          <w:sz w:val="28"/>
          <w:szCs w:val="28"/>
          <w:lang w:val="uk-UA"/>
        </w:rPr>
      </w:pPr>
    </w:p>
    <w:p w:rsidR="009D524D" w:rsidRPr="005F51C4" w:rsidRDefault="009D524D" w:rsidP="009D524D">
      <w:pPr>
        <w:jc w:val="center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ГРАФІК</w:t>
      </w:r>
    </w:p>
    <w:p w:rsidR="009D524D" w:rsidRPr="005F51C4" w:rsidRDefault="009D524D" w:rsidP="009D524D">
      <w:pPr>
        <w:jc w:val="center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 xml:space="preserve">роботи комісії з питань приписки громадян </w:t>
      </w:r>
    </w:p>
    <w:p w:rsidR="009D524D" w:rsidRPr="005F51C4" w:rsidRDefault="009D524D" w:rsidP="009D524D">
      <w:pPr>
        <w:jc w:val="center"/>
        <w:rPr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до призовної дільниці</w:t>
      </w:r>
    </w:p>
    <w:tbl>
      <w:tblPr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7088"/>
        <w:gridCol w:w="1776"/>
      </w:tblGrid>
      <w:tr w:rsidR="009D524D" w:rsidRPr="009D524D" w:rsidTr="004A2CF0">
        <w:tc>
          <w:tcPr>
            <w:tcW w:w="817" w:type="dxa"/>
            <w:vAlign w:val="center"/>
          </w:tcPr>
          <w:p w:rsidR="009D524D" w:rsidRPr="005F51C4" w:rsidRDefault="009D524D" w:rsidP="004A2CF0">
            <w:pPr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№</w:t>
            </w:r>
          </w:p>
          <w:p w:rsidR="009D524D" w:rsidRPr="005F51C4" w:rsidRDefault="009D524D" w:rsidP="004A2CF0">
            <w:pPr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п/п</w:t>
            </w:r>
          </w:p>
        </w:tc>
        <w:tc>
          <w:tcPr>
            <w:tcW w:w="7088" w:type="dxa"/>
            <w:vAlign w:val="center"/>
          </w:tcPr>
          <w:p w:rsidR="009D524D" w:rsidRPr="005F51C4" w:rsidRDefault="009D524D" w:rsidP="004A2CF0">
            <w:pPr>
              <w:ind w:left="-108"/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Найменування заходів</w:t>
            </w:r>
          </w:p>
        </w:tc>
        <w:tc>
          <w:tcPr>
            <w:tcW w:w="1776" w:type="dxa"/>
            <w:vAlign w:val="center"/>
          </w:tcPr>
          <w:p w:rsidR="009D524D" w:rsidRPr="005F51C4" w:rsidRDefault="009D524D" w:rsidP="004A2CF0">
            <w:pPr>
              <w:ind w:left="-108"/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Дата</w:t>
            </w:r>
          </w:p>
        </w:tc>
      </w:tr>
      <w:tr w:rsidR="009D524D" w:rsidRPr="005F51C4" w:rsidTr="004A2CF0">
        <w:tc>
          <w:tcPr>
            <w:tcW w:w="817" w:type="dxa"/>
            <w:vAlign w:val="center"/>
          </w:tcPr>
          <w:p w:rsidR="009D524D" w:rsidRPr="005F51C4" w:rsidRDefault="009D524D" w:rsidP="004A2CF0">
            <w:pPr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7088" w:type="dxa"/>
          </w:tcPr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</w:p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  <w:proofErr w:type="spellStart"/>
            <w:r w:rsidRPr="005F51C4">
              <w:rPr>
                <w:sz w:val="28"/>
                <w:szCs w:val="28"/>
                <w:lang w:val="uk-UA"/>
              </w:rPr>
              <w:t>Інструкторсько</w:t>
            </w:r>
            <w:proofErr w:type="spellEnd"/>
            <w:r w:rsidRPr="005F51C4">
              <w:rPr>
                <w:sz w:val="28"/>
                <w:szCs w:val="28"/>
                <w:lang w:val="uk-UA"/>
              </w:rPr>
              <w:t>-методичне заняття з членами комісії з питань приписки та технічними працівниками.</w:t>
            </w:r>
          </w:p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</w:p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09.01.202</w:t>
            </w:r>
            <w:r>
              <w:rPr>
                <w:sz w:val="28"/>
                <w:szCs w:val="28"/>
                <w:lang w:val="uk-UA"/>
              </w:rPr>
              <w:t>4</w:t>
            </w:r>
            <w:r w:rsidRPr="005F51C4">
              <w:rPr>
                <w:sz w:val="28"/>
                <w:szCs w:val="28"/>
                <w:lang w:val="uk-UA"/>
              </w:rPr>
              <w:t xml:space="preserve"> </w:t>
            </w:r>
          </w:p>
        </w:tc>
      </w:tr>
      <w:tr w:rsidR="009D524D" w:rsidRPr="005F51C4" w:rsidTr="004A2CF0">
        <w:tc>
          <w:tcPr>
            <w:tcW w:w="817" w:type="dxa"/>
            <w:vAlign w:val="center"/>
          </w:tcPr>
          <w:p w:rsidR="009D524D" w:rsidRPr="005F51C4" w:rsidRDefault="009D524D" w:rsidP="004A2CF0">
            <w:pPr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7088" w:type="dxa"/>
          </w:tcPr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</w:p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Розгляд особових справ юнаків згідно з іменними списками.</w:t>
            </w:r>
          </w:p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</w:p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10.01. 202</w:t>
            </w:r>
            <w:r>
              <w:rPr>
                <w:sz w:val="28"/>
                <w:szCs w:val="28"/>
                <w:lang w:val="uk-UA"/>
              </w:rPr>
              <w:t>4</w:t>
            </w:r>
          </w:p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02.02.202</w:t>
            </w:r>
            <w:r>
              <w:rPr>
                <w:sz w:val="28"/>
                <w:szCs w:val="28"/>
                <w:lang w:val="uk-UA"/>
              </w:rPr>
              <w:t>4</w:t>
            </w:r>
          </w:p>
        </w:tc>
      </w:tr>
      <w:tr w:rsidR="009D524D" w:rsidRPr="005F51C4" w:rsidTr="004A2CF0">
        <w:tc>
          <w:tcPr>
            <w:tcW w:w="817" w:type="dxa"/>
            <w:vAlign w:val="center"/>
          </w:tcPr>
          <w:p w:rsidR="009D524D" w:rsidRPr="005F51C4" w:rsidRDefault="009D524D" w:rsidP="004A2CF0">
            <w:pPr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7088" w:type="dxa"/>
          </w:tcPr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Розгляд особових справ юнаків, які повернулися з лікування та обстеження і які не з’явилися на комісію з питань приписки громадян до призовної дільниці з різних причин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03.02. 202</w:t>
            </w:r>
            <w:r>
              <w:rPr>
                <w:sz w:val="28"/>
                <w:szCs w:val="28"/>
                <w:lang w:val="uk-UA"/>
              </w:rPr>
              <w:t>4</w:t>
            </w:r>
            <w:r w:rsidRPr="005F51C4">
              <w:rPr>
                <w:sz w:val="28"/>
                <w:szCs w:val="28"/>
                <w:lang w:val="uk-UA"/>
              </w:rPr>
              <w:t>,</w:t>
            </w:r>
          </w:p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10.02. 202</w:t>
            </w:r>
            <w:r>
              <w:rPr>
                <w:sz w:val="28"/>
                <w:szCs w:val="28"/>
                <w:lang w:val="uk-UA"/>
              </w:rPr>
              <w:t>4</w:t>
            </w:r>
            <w:r w:rsidRPr="005F51C4">
              <w:rPr>
                <w:sz w:val="28"/>
                <w:szCs w:val="28"/>
                <w:lang w:val="uk-UA"/>
              </w:rPr>
              <w:t>,</w:t>
            </w:r>
          </w:p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17.02. 202</w:t>
            </w:r>
            <w:r>
              <w:rPr>
                <w:sz w:val="28"/>
                <w:szCs w:val="28"/>
                <w:lang w:val="uk-UA"/>
              </w:rPr>
              <w:t>4</w:t>
            </w:r>
            <w:r w:rsidRPr="005F51C4">
              <w:rPr>
                <w:sz w:val="28"/>
                <w:szCs w:val="28"/>
                <w:lang w:val="uk-UA"/>
              </w:rPr>
              <w:t>,</w:t>
            </w:r>
          </w:p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24.02. 202</w:t>
            </w:r>
            <w:r>
              <w:rPr>
                <w:sz w:val="28"/>
                <w:szCs w:val="28"/>
                <w:lang w:val="uk-UA"/>
              </w:rPr>
              <w:t>4</w:t>
            </w:r>
            <w:r w:rsidRPr="005F51C4">
              <w:rPr>
                <w:sz w:val="28"/>
                <w:szCs w:val="28"/>
                <w:lang w:val="uk-UA"/>
              </w:rPr>
              <w:t xml:space="preserve"> </w:t>
            </w:r>
          </w:p>
        </w:tc>
      </w:tr>
      <w:tr w:rsidR="009D524D" w:rsidRPr="005F51C4" w:rsidTr="004A2CF0">
        <w:tc>
          <w:tcPr>
            <w:tcW w:w="817" w:type="dxa"/>
            <w:vAlign w:val="center"/>
          </w:tcPr>
          <w:p w:rsidR="009D524D" w:rsidRPr="005F51C4" w:rsidRDefault="009D524D" w:rsidP="004A2CF0">
            <w:pPr>
              <w:jc w:val="center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7088" w:type="dxa"/>
          </w:tcPr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</w:p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Підведення підсумків роботи комісії з питань приписки громадян до призовної дільниці</w:t>
            </w:r>
          </w:p>
          <w:p w:rsidR="009D524D" w:rsidRPr="005F51C4" w:rsidRDefault="009D524D" w:rsidP="004A2CF0">
            <w:pPr>
              <w:ind w:left="-108"/>
              <w:rPr>
                <w:sz w:val="28"/>
                <w:szCs w:val="28"/>
                <w:lang w:val="uk-UA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</w:p>
          <w:p w:rsidR="009D524D" w:rsidRPr="005F51C4" w:rsidRDefault="009D524D" w:rsidP="004A2CF0">
            <w:pPr>
              <w:ind w:left="33"/>
              <w:rPr>
                <w:sz w:val="28"/>
                <w:szCs w:val="28"/>
                <w:lang w:val="uk-UA"/>
              </w:rPr>
            </w:pPr>
            <w:r w:rsidRPr="005F51C4">
              <w:rPr>
                <w:sz w:val="28"/>
                <w:szCs w:val="28"/>
                <w:lang w:val="uk-UA"/>
              </w:rPr>
              <w:t>Щоденно</w:t>
            </w:r>
          </w:p>
        </w:tc>
      </w:tr>
    </w:tbl>
    <w:p w:rsidR="009D524D" w:rsidRPr="005F51C4" w:rsidRDefault="009D524D" w:rsidP="009D524D">
      <w:pPr>
        <w:rPr>
          <w:sz w:val="28"/>
          <w:szCs w:val="28"/>
          <w:lang w:val="uk-UA"/>
        </w:rPr>
      </w:pPr>
    </w:p>
    <w:p w:rsidR="009D524D" w:rsidRPr="005F51C4" w:rsidRDefault="009D524D" w:rsidP="009D524D">
      <w:pPr>
        <w:rPr>
          <w:sz w:val="28"/>
          <w:szCs w:val="28"/>
          <w:lang w:val="uk-UA"/>
        </w:rPr>
      </w:pPr>
    </w:p>
    <w:p w:rsidR="009D524D" w:rsidRPr="005F51C4" w:rsidRDefault="009D524D" w:rsidP="009D524D">
      <w:pPr>
        <w:rPr>
          <w:sz w:val="28"/>
          <w:szCs w:val="28"/>
          <w:lang w:val="uk-UA"/>
        </w:rPr>
      </w:pPr>
    </w:p>
    <w:p w:rsidR="009D524D" w:rsidRPr="005F51C4" w:rsidRDefault="009D524D" w:rsidP="009D524D">
      <w:pPr>
        <w:rPr>
          <w:bCs/>
          <w:sz w:val="28"/>
          <w:szCs w:val="28"/>
          <w:lang w:val="uk-UA"/>
        </w:rPr>
      </w:pPr>
      <w:r w:rsidRPr="005F51C4">
        <w:rPr>
          <w:bCs/>
          <w:sz w:val="28"/>
          <w:szCs w:val="28"/>
          <w:lang w:val="uk-UA"/>
        </w:rPr>
        <w:t>Керуючий справами Виконавчого комітету</w:t>
      </w:r>
    </w:p>
    <w:p w:rsidR="009D524D" w:rsidRPr="005F51C4" w:rsidRDefault="009D524D" w:rsidP="009D524D">
      <w:pPr>
        <w:rPr>
          <w:bCs/>
          <w:sz w:val="28"/>
          <w:szCs w:val="28"/>
          <w:lang w:val="uk-UA"/>
        </w:rPr>
      </w:pPr>
      <w:r w:rsidRPr="005F51C4">
        <w:rPr>
          <w:sz w:val="28"/>
          <w:szCs w:val="28"/>
          <w:lang w:val="uk-UA"/>
        </w:rPr>
        <w:t>Обухівської міської ради</w:t>
      </w:r>
      <w:r w:rsidRPr="005F51C4">
        <w:rPr>
          <w:bCs/>
          <w:sz w:val="28"/>
          <w:szCs w:val="28"/>
          <w:lang w:val="uk-UA"/>
        </w:rPr>
        <w:t xml:space="preserve">           </w:t>
      </w:r>
      <w:r>
        <w:rPr>
          <w:bCs/>
          <w:sz w:val="28"/>
          <w:szCs w:val="28"/>
          <w:lang w:val="uk-UA"/>
        </w:rPr>
        <w:t xml:space="preserve">                         (підпис)</w:t>
      </w:r>
      <w:r w:rsidRPr="005F51C4">
        <w:rPr>
          <w:bCs/>
          <w:sz w:val="28"/>
          <w:szCs w:val="28"/>
          <w:lang w:val="uk-UA"/>
        </w:rPr>
        <w:t xml:space="preserve">               Віктор РОГОЗА</w:t>
      </w:r>
    </w:p>
    <w:p w:rsidR="009D524D" w:rsidRPr="005F51C4" w:rsidRDefault="009D524D" w:rsidP="009D524D">
      <w:pPr>
        <w:rPr>
          <w:sz w:val="28"/>
          <w:szCs w:val="28"/>
          <w:lang w:val="uk-UA"/>
        </w:rPr>
      </w:pPr>
    </w:p>
    <w:p w:rsidR="009D524D" w:rsidRPr="005F51C4" w:rsidRDefault="009D524D" w:rsidP="009D524D">
      <w:pPr>
        <w:rPr>
          <w:sz w:val="28"/>
          <w:szCs w:val="28"/>
          <w:lang w:val="uk-UA"/>
        </w:rPr>
      </w:pPr>
    </w:p>
    <w:p w:rsidR="009D524D" w:rsidRPr="005F51C4" w:rsidRDefault="009D524D" w:rsidP="009D524D">
      <w:pPr>
        <w:pStyle w:val="a5"/>
        <w:spacing w:after="0"/>
        <w:rPr>
          <w:bCs/>
          <w:sz w:val="28"/>
          <w:szCs w:val="28"/>
          <w:lang w:val="uk-UA"/>
        </w:rPr>
      </w:pPr>
      <w:r w:rsidRPr="005F51C4">
        <w:rPr>
          <w:bCs/>
          <w:sz w:val="28"/>
          <w:szCs w:val="28"/>
          <w:lang w:val="uk-UA"/>
        </w:rPr>
        <w:t>Начальник Обухівського районного територіального центру</w:t>
      </w:r>
    </w:p>
    <w:p w:rsidR="009D524D" w:rsidRPr="005F51C4" w:rsidRDefault="009D524D" w:rsidP="009D524D">
      <w:pPr>
        <w:pStyle w:val="a5"/>
        <w:spacing w:after="0"/>
        <w:rPr>
          <w:bCs/>
          <w:sz w:val="28"/>
          <w:szCs w:val="28"/>
          <w:lang w:val="uk-UA"/>
        </w:rPr>
      </w:pPr>
      <w:r w:rsidRPr="005F51C4">
        <w:rPr>
          <w:bCs/>
          <w:sz w:val="28"/>
          <w:szCs w:val="28"/>
          <w:lang w:val="uk-UA"/>
        </w:rPr>
        <w:t>комплектування та соціальної підтримки</w:t>
      </w:r>
    </w:p>
    <w:p w:rsidR="009D524D" w:rsidRPr="005F51C4" w:rsidRDefault="009D524D" w:rsidP="009D524D">
      <w:pPr>
        <w:pStyle w:val="a5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полковник</w:t>
      </w:r>
      <w:r>
        <w:rPr>
          <w:bCs/>
          <w:sz w:val="28"/>
          <w:szCs w:val="28"/>
          <w:lang w:val="uk-UA"/>
        </w:rPr>
        <w:tab/>
      </w:r>
      <w:r>
        <w:rPr>
          <w:bCs/>
          <w:sz w:val="28"/>
          <w:szCs w:val="28"/>
          <w:lang w:val="uk-UA"/>
        </w:rPr>
        <w:tab/>
      </w:r>
      <w:r>
        <w:rPr>
          <w:bCs/>
          <w:sz w:val="28"/>
          <w:szCs w:val="28"/>
          <w:lang w:val="uk-UA"/>
        </w:rPr>
        <w:tab/>
      </w:r>
      <w:r>
        <w:rPr>
          <w:bCs/>
          <w:sz w:val="28"/>
          <w:szCs w:val="28"/>
          <w:lang w:val="uk-UA"/>
        </w:rPr>
        <w:tab/>
        <w:t xml:space="preserve">                        </w:t>
      </w:r>
      <w:bookmarkStart w:id="0" w:name="_GoBack"/>
      <w:bookmarkEnd w:id="0"/>
      <w:r>
        <w:rPr>
          <w:bCs/>
          <w:sz w:val="28"/>
          <w:szCs w:val="28"/>
          <w:lang w:val="uk-UA"/>
        </w:rPr>
        <w:t>(підпис)</w:t>
      </w:r>
      <w:r w:rsidRPr="005F51C4">
        <w:rPr>
          <w:bCs/>
          <w:sz w:val="28"/>
          <w:szCs w:val="28"/>
          <w:lang w:val="uk-UA"/>
        </w:rPr>
        <w:t xml:space="preserve">      Андрій КОВАЛЕНКО</w:t>
      </w:r>
    </w:p>
    <w:p w:rsidR="009D524D" w:rsidRPr="005F51C4" w:rsidRDefault="009D524D" w:rsidP="009D524D">
      <w:pPr>
        <w:pStyle w:val="a7"/>
        <w:rPr>
          <w:sz w:val="28"/>
          <w:szCs w:val="28"/>
          <w:lang w:val="uk-UA"/>
        </w:rPr>
      </w:pPr>
    </w:p>
    <w:p w:rsidR="009D524D" w:rsidRPr="005F51C4" w:rsidRDefault="009D524D" w:rsidP="009D524D">
      <w:pPr>
        <w:rPr>
          <w:sz w:val="28"/>
          <w:szCs w:val="28"/>
          <w:lang w:val="uk-UA"/>
        </w:rPr>
      </w:pPr>
    </w:p>
    <w:p w:rsidR="004309AB" w:rsidRDefault="004309AB"/>
    <w:sectPr w:rsidR="004309A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C4B"/>
    <w:rsid w:val="003C3C4B"/>
    <w:rsid w:val="004309AB"/>
    <w:rsid w:val="009D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95D696-4C4E-44D8-9199-CB1B3CCBE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2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D524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Antiqua" w:hAnsi="Antiqua"/>
      <w:sz w:val="28"/>
      <w:szCs w:val="20"/>
      <w:lang w:val="uk-UA"/>
    </w:rPr>
  </w:style>
  <w:style w:type="character" w:customStyle="1" w:styleId="a4">
    <w:name w:val="Абзац списка Знак"/>
    <w:link w:val="a3"/>
    <w:uiPriority w:val="34"/>
    <w:locked/>
    <w:rsid w:val="009D524D"/>
    <w:rPr>
      <w:rFonts w:ascii="Antiqua" w:eastAsia="Times New Roman" w:hAnsi="Antiqua" w:cs="Times New Roman"/>
      <w:sz w:val="28"/>
      <w:szCs w:val="20"/>
      <w:lang w:eastAsia="ru-RU"/>
    </w:rPr>
  </w:style>
  <w:style w:type="paragraph" w:styleId="a5">
    <w:name w:val="Body Text"/>
    <w:aliases w:val="Знак3,Знак31,Знак311,Знак3111"/>
    <w:basedOn w:val="a"/>
    <w:link w:val="a6"/>
    <w:uiPriority w:val="99"/>
    <w:unhideWhenUsed/>
    <w:qFormat/>
    <w:rsid w:val="009D524D"/>
    <w:pPr>
      <w:spacing w:after="120"/>
    </w:pPr>
  </w:style>
  <w:style w:type="character" w:customStyle="1" w:styleId="a6">
    <w:name w:val="Основной текст Знак"/>
    <w:aliases w:val="Знак3 Знак,Знак31 Знак,Знак311 Знак,Знак3111 Знак"/>
    <w:basedOn w:val="a0"/>
    <w:link w:val="a5"/>
    <w:uiPriority w:val="99"/>
    <w:rsid w:val="009D524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header"/>
    <w:aliases w:val="Знак2"/>
    <w:basedOn w:val="a"/>
    <w:link w:val="a8"/>
    <w:uiPriority w:val="99"/>
    <w:rsid w:val="009D524D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8">
    <w:name w:val="Верхний колонтитул Знак"/>
    <w:aliases w:val="Знак2 Знак"/>
    <w:basedOn w:val="a0"/>
    <w:link w:val="a7"/>
    <w:uiPriority w:val="99"/>
    <w:rsid w:val="009D524D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4421</Words>
  <Characters>2520</Characters>
  <Application>Microsoft Office Word</Application>
  <DocSecurity>0</DocSecurity>
  <Lines>21</Lines>
  <Paragraphs>13</Paragraphs>
  <ScaleCrop>false</ScaleCrop>
  <Company>SPecialiST RePack</Company>
  <LinksUpToDate>false</LinksUpToDate>
  <CharactersWithSpaces>6928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2023-10-05T06:00:00Z</dcterms:created>
  <dcterms:modified xsi:type="dcterms:W3CDTF">2023-10-05T06:02:00Z</dcterms:modified>
</cp:coreProperties>
</file>