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7FF8" w:rsidRPr="00EE7FF8" w:rsidRDefault="00EE7FF8" w:rsidP="00EE7FF8">
      <w:pPr>
        <w:rPr>
          <w:rFonts w:asciiTheme="minorHAnsi" w:hAnsiTheme="minorHAnsi"/>
          <w:sz w:val="28"/>
          <w:lang w:val="ru-RU"/>
        </w:rPr>
      </w:pPr>
      <w:r>
        <w:rPr>
          <w:rFonts w:ascii="Journal" w:hAnsi="Journal"/>
          <w:noProof/>
          <w:sz w:val="28"/>
          <w:lang w:eastAsia="uk-UA"/>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221.35pt;margin-top:-13.75pt;width:34pt;height:50.8pt;flip:x;z-index:251658240">
            <v:imagedata r:id="rId5" o:title=""/>
            <w10:wrap type="topAndBottom" anchorx="page"/>
          </v:shape>
          <o:OLEObject Type="Embed" ProgID="MS_ClipArt_Gallery" ShapeID="_x0000_s1026" DrawAspect="Content" ObjectID="_1755584320" r:id="rId6"/>
        </w:object>
      </w:r>
    </w:p>
    <w:p w:rsidR="00EE7FF8" w:rsidRPr="002646D0" w:rsidRDefault="00EE7FF8" w:rsidP="00EE7FF8">
      <w:pPr>
        <w:keepNext/>
        <w:overflowPunct w:val="0"/>
        <w:autoSpaceDE w:val="0"/>
        <w:autoSpaceDN w:val="0"/>
        <w:adjustRightInd w:val="0"/>
        <w:jc w:val="center"/>
        <w:outlineLvl w:val="2"/>
        <w:rPr>
          <w:b/>
          <w:sz w:val="28"/>
          <w:szCs w:val="28"/>
        </w:rPr>
      </w:pPr>
      <w:r w:rsidRPr="002646D0">
        <w:rPr>
          <w:b/>
          <w:sz w:val="28"/>
          <w:szCs w:val="28"/>
        </w:rPr>
        <w:t>ОБУХІВСЬКА МІСЬКА РАДА</w:t>
      </w:r>
    </w:p>
    <w:p w:rsidR="00EE7FF8" w:rsidRPr="002646D0" w:rsidRDefault="00EE7FF8" w:rsidP="00EE7FF8">
      <w:pPr>
        <w:jc w:val="center"/>
        <w:rPr>
          <w:b/>
          <w:sz w:val="28"/>
          <w:szCs w:val="28"/>
        </w:rPr>
      </w:pPr>
      <w:r w:rsidRPr="002646D0">
        <w:rPr>
          <w:b/>
          <w:sz w:val="28"/>
          <w:szCs w:val="28"/>
        </w:rPr>
        <w:t>КИЇВСЬКОЇ ОБЛАСТІ</w:t>
      </w:r>
    </w:p>
    <w:p w:rsidR="00EE7FF8" w:rsidRPr="002646D0" w:rsidRDefault="00EE7FF8" w:rsidP="00EE7FF8">
      <w:pPr>
        <w:keepNext/>
        <w:overflowPunct w:val="0"/>
        <w:autoSpaceDE w:val="0"/>
        <w:autoSpaceDN w:val="0"/>
        <w:adjustRightInd w:val="0"/>
        <w:jc w:val="center"/>
        <w:outlineLvl w:val="2"/>
        <w:rPr>
          <w:b/>
          <w:sz w:val="28"/>
          <w:szCs w:val="28"/>
        </w:rPr>
      </w:pPr>
      <w:r w:rsidRPr="002646D0">
        <w:rPr>
          <w:b/>
          <w:sz w:val="28"/>
          <w:szCs w:val="28"/>
        </w:rPr>
        <w:t>ВИКОНАВЧИЙ КОМІТЕТ</w:t>
      </w:r>
    </w:p>
    <w:p w:rsidR="00EE7FF8" w:rsidRPr="002646D0" w:rsidRDefault="00EE7FF8" w:rsidP="00EE7FF8">
      <w:pPr>
        <w:jc w:val="center"/>
        <w:rPr>
          <w:b/>
          <w:bCs/>
          <w:sz w:val="28"/>
          <w:szCs w:val="28"/>
        </w:rPr>
      </w:pPr>
    </w:p>
    <w:p w:rsidR="00EE7FF8" w:rsidRPr="002646D0" w:rsidRDefault="00EE7FF8" w:rsidP="00EE7FF8">
      <w:pPr>
        <w:jc w:val="center"/>
        <w:rPr>
          <w:b/>
          <w:bCs/>
          <w:sz w:val="28"/>
          <w:szCs w:val="28"/>
        </w:rPr>
      </w:pPr>
      <w:r>
        <w:rPr>
          <w:b/>
          <w:bCs/>
          <w:sz w:val="28"/>
          <w:szCs w:val="28"/>
        </w:rPr>
        <w:t xml:space="preserve">Р І Ш Е Н </w:t>
      </w:r>
      <w:proofErr w:type="spellStart"/>
      <w:r>
        <w:rPr>
          <w:b/>
          <w:bCs/>
          <w:sz w:val="28"/>
          <w:szCs w:val="28"/>
        </w:rPr>
        <w:t>Н</w:t>
      </w:r>
      <w:proofErr w:type="spellEnd"/>
      <w:r>
        <w:rPr>
          <w:b/>
          <w:bCs/>
          <w:sz w:val="28"/>
          <w:szCs w:val="28"/>
        </w:rPr>
        <w:t xml:space="preserve"> Я </w:t>
      </w:r>
      <w:r>
        <w:rPr>
          <w:b/>
          <w:bCs/>
          <w:sz w:val="28"/>
          <w:szCs w:val="28"/>
        </w:rPr>
        <w:t xml:space="preserve"> №283</w:t>
      </w:r>
    </w:p>
    <w:p w:rsidR="00EE7FF8" w:rsidRPr="002646D0" w:rsidRDefault="00EE7FF8" w:rsidP="00EE7FF8">
      <w:pPr>
        <w:tabs>
          <w:tab w:val="left" w:pos="5520"/>
        </w:tabs>
        <w:ind w:left="5664" w:hanging="5664"/>
        <w:rPr>
          <w:sz w:val="20"/>
          <w:lang w:val="ru-RU"/>
        </w:rPr>
      </w:pPr>
    </w:p>
    <w:p w:rsidR="00EE7FF8" w:rsidRPr="002646D0" w:rsidRDefault="00EE7FF8" w:rsidP="00EE7FF8">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before="240"/>
        <w:outlineLvl w:val="0"/>
        <w:rPr>
          <w:kern w:val="32"/>
          <w:sz w:val="28"/>
        </w:rPr>
      </w:pPr>
      <w:r>
        <w:rPr>
          <w:kern w:val="32"/>
          <w:sz w:val="28"/>
        </w:rPr>
        <w:t>в</w:t>
      </w:r>
      <w:r w:rsidRPr="002646D0">
        <w:rPr>
          <w:kern w:val="32"/>
          <w:sz w:val="28"/>
        </w:rPr>
        <w:t xml:space="preserve">ід  </w:t>
      </w:r>
      <w:r>
        <w:rPr>
          <w:kern w:val="32"/>
          <w:sz w:val="28"/>
        </w:rPr>
        <w:t>05</w:t>
      </w:r>
      <w:r w:rsidRPr="002646D0">
        <w:rPr>
          <w:kern w:val="32"/>
          <w:sz w:val="28"/>
        </w:rPr>
        <w:t xml:space="preserve">    вересня  2023 року </w:t>
      </w:r>
      <w:r w:rsidRPr="002646D0">
        <w:rPr>
          <w:kern w:val="32"/>
          <w:sz w:val="28"/>
        </w:rPr>
        <w:tab/>
      </w:r>
      <w:r w:rsidRPr="002646D0">
        <w:rPr>
          <w:kern w:val="32"/>
          <w:sz w:val="28"/>
        </w:rPr>
        <w:tab/>
        <w:t xml:space="preserve"> </w:t>
      </w:r>
      <w:r w:rsidRPr="002646D0">
        <w:rPr>
          <w:kern w:val="32"/>
          <w:sz w:val="28"/>
        </w:rPr>
        <w:tab/>
        <w:t xml:space="preserve">                                             м. Обухів</w:t>
      </w:r>
    </w:p>
    <w:p w:rsidR="00EE7FF8" w:rsidRPr="002646D0" w:rsidRDefault="00EE7FF8" w:rsidP="00EE7FF8">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utlineLvl w:val="0"/>
        <w:rPr>
          <w:kern w:val="32"/>
          <w:sz w:val="28"/>
        </w:rPr>
      </w:pPr>
    </w:p>
    <w:p w:rsidR="00EE7FF8" w:rsidRPr="002646D0" w:rsidRDefault="00EE7FF8" w:rsidP="00EE7FF8">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utlineLvl w:val="0"/>
        <w:rPr>
          <w:kern w:val="32"/>
          <w:sz w:val="28"/>
        </w:rPr>
      </w:pPr>
      <w:r w:rsidRPr="002646D0">
        <w:rPr>
          <w:kern w:val="32"/>
          <w:sz w:val="28"/>
        </w:rPr>
        <w:t xml:space="preserve">Про затвердження Положення про порядок </w:t>
      </w:r>
    </w:p>
    <w:p w:rsidR="00EE7FF8" w:rsidRPr="002646D0" w:rsidRDefault="00EE7FF8" w:rsidP="00EE7FF8">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utlineLvl w:val="0"/>
        <w:rPr>
          <w:kern w:val="32"/>
          <w:sz w:val="28"/>
        </w:rPr>
      </w:pPr>
      <w:r w:rsidRPr="002646D0">
        <w:rPr>
          <w:kern w:val="32"/>
          <w:sz w:val="28"/>
        </w:rPr>
        <w:t xml:space="preserve">надання платних освітніх послуг </w:t>
      </w:r>
    </w:p>
    <w:p w:rsidR="00EE7FF8" w:rsidRPr="002646D0" w:rsidRDefault="00EE7FF8" w:rsidP="00EE7FF8">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utlineLvl w:val="0"/>
        <w:rPr>
          <w:kern w:val="32"/>
          <w:sz w:val="28"/>
        </w:rPr>
      </w:pPr>
      <w:r w:rsidRPr="002646D0">
        <w:rPr>
          <w:kern w:val="32"/>
          <w:sz w:val="28"/>
        </w:rPr>
        <w:t xml:space="preserve">Академічним ліцеєм №1 імені А.С. Малишка </w:t>
      </w:r>
    </w:p>
    <w:p w:rsidR="00EE7FF8" w:rsidRPr="002646D0" w:rsidRDefault="00EE7FF8" w:rsidP="00EE7FF8">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utlineLvl w:val="0"/>
        <w:rPr>
          <w:kern w:val="32"/>
          <w:sz w:val="28"/>
        </w:rPr>
      </w:pPr>
      <w:r w:rsidRPr="002646D0">
        <w:rPr>
          <w:kern w:val="32"/>
          <w:sz w:val="28"/>
        </w:rPr>
        <w:t>Обухівської міської ради Київської області</w:t>
      </w:r>
    </w:p>
    <w:p w:rsidR="00EE7FF8" w:rsidRPr="002646D0" w:rsidRDefault="00EE7FF8" w:rsidP="00EE7FF8">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utlineLvl w:val="0"/>
        <w:rPr>
          <w:kern w:val="32"/>
          <w:sz w:val="28"/>
        </w:rPr>
      </w:pPr>
    </w:p>
    <w:p w:rsidR="00EE7FF8" w:rsidRPr="002646D0" w:rsidRDefault="00EE7FF8" w:rsidP="00EE7FF8">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ind w:firstLine="567"/>
        <w:jc w:val="both"/>
        <w:outlineLvl w:val="0"/>
        <w:rPr>
          <w:kern w:val="32"/>
          <w:sz w:val="28"/>
        </w:rPr>
      </w:pPr>
      <w:r w:rsidRPr="002646D0">
        <w:rPr>
          <w:kern w:val="32"/>
          <w:sz w:val="28"/>
        </w:rPr>
        <w:t>Керуючись статтею 32 Закону України «Про місцеве самоврядування в Україні», пунктом 3 статті 78 Закону України «Про освіту», пунктом 5 статті 59 Закону України «Про повну загальну середню освіту», постановою Кабінету Міністрів України від 27.08.2010 року № 796 «Про затвердження переліку платних послуг, які можуть надаватися закладами освіти, іншими установами та закладами системи освіти, що належать до державної і комунальної форми власності» (зі змінами), наказом Міністерства освіти і науки України, Міністерства економіки України, Міністерства фінансів України від 23.07.2010 року № 736/902/758 «Про затвердження порядків надання платних послуг державними та комунальними навчальними закладами», з метою розширення освітньої діяльності закладів освіти Обухівської міської територіальної громади Обухівського району Київської області та збільшення спектру послуг, які можуть ними надаватися</w:t>
      </w:r>
    </w:p>
    <w:p w:rsidR="00EE7FF8" w:rsidRPr="002646D0" w:rsidRDefault="00EE7FF8" w:rsidP="00EE7FF8">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ind w:firstLine="567"/>
        <w:jc w:val="both"/>
        <w:outlineLvl w:val="0"/>
        <w:rPr>
          <w:kern w:val="32"/>
          <w:sz w:val="28"/>
        </w:rPr>
      </w:pPr>
      <w:r w:rsidRPr="002646D0">
        <w:rPr>
          <w:kern w:val="32"/>
          <w:sz w:val="28"/>
        </w:rPr>
        <w:t xml:space="preserve"> </w:t>
      </w:r>
    </w:p>
    <w:p w:rsidR="00EE7FF8" w:rsidRPr="002646D0" w:rsidRDefault="00EE7FF8" w:rsidP="00EE7FF8">
      <w:pPr>
        <w:widowControl w:val="0"/>
        <w:autoSpaceDE w:val="0"/>
        <w:autoSpaceDN w:val="0"/>
        <w:adjustRightInd w:val="0"/>
        <w:ind w:firstLine="708"/>
        <w:jc w:val="center"/>
        <w:rPr>
          <w:rFonts w:ascii="Times New Roman CYR" w:hAnsi="Times New Roman CYR" w:cs="Times New Roman CYR"/>
          <w:b/>
          <w:sz w:val="28"/>
          <w:szCs w:val="28"/>
        </w:rPr>
      </w:pPr>
      <w:r w:rsidRPr="002646D0">
        <w:rPr>
          <w:rFonts w:ascii="Times New Roman CYR" w:hAnsi="Times New Roman CYR" w:cs="Times New Roman CYR"/>
          <w:b/>
          <w:sz w:val="28"/>
          <w:szCs w:val="28"/>
        </w:rPr>
        <w:t>ВИКОНАВЧИЙ КОМІТЕТ ОБУХІВСЬКОЇ МІСЬКОЇ РАДИ</w:t>
      </w:r>
    </w:p>
    <w:p w:rsidR="00EE7FF8" w:rsidRPr="002646D0" w:rsidRDefault="00EE7FF8" w:rsidP="00EE7FF8">
      <w:pPr>
        <w:widowControl w:val="0"/>
        <w:autoSpaceDE w:val="0"/>
        <w:autoSpaceDN w:val="0"/>
        <w:adjustRightInd w:val="0"/>
        <w:ind w:firstLine="708"/>
        <w:jc w:val="center"/>
        <w:rPr>
          <w:rFonts w:ascii="Times New Roman CYR" w:hAnsi="Times New Roman CYR" w:cs="Times New Roman CYR"/>
          <w:b/>
          <w:sz w:val="28"/>
          <w:szCs w:val="28"/>
        </w:rPr>
      </w:pPr>
      <w:r w:rsidRPr="002646D0">
        <w:rPr>
          <w:rFonts w:ascii="Times New Roman CYR" w:hAnsi="Times New Roman CYR" w:cs="Times New Roman CYR"/>
          <w:b/>
          <w:sz w:val="28"/>
          <w:szCs w:val="28"/>
        </w:rPr>
        <w:t>В И Р І Ш И В:</w:t>
      </w:r>
    </w:p>
    <w:p w:rsidR="00EE7FF8" w:rsidRPr="00D53C15" w:rsidRDefault="00EE7FF8" w:rsidP="00EE7FF8">
      <w:pPr>
        <w:pStyle w:val="a3"/>
        <w:numPr>
          <w:ilvl w:val="0"/>
          <w:numId w:val="2"/>
        </w:numPr>
        <w:ind w:left="0" w:firstLine="360"/>
        <w:jc w:val="both"/>
        <w:rPr>
          <w:sz w:val="28"/>
          <w:szCs w:val="28"/>
        </w:rPr>
      </w:pPr>
      <w:r w:rsidRPr="00D53C15">
        <w:rPr>
          <w:sz w:val="28"/>
          <w:szCs w:val="28"/>
        </w:rPr>
        <w:t>Затвердити</w:t>
      </w:r>
      <w:r w:rsidRPr="002646D0">
        <w:t xml:space="preserve"> </w:t>
      </w:r>
      <w:r w:rsidRPr="00D53C15">
        <w:rPr>
          <w:sz w:val="28"/>
          <w:szCs w:val="28"/>
        </w:rPr>
        <w:t>Положення про порядок надання платних освітніх послуг Академічним ліцеєм №1 імені А.С. Малишка Обухівської міської ради Київської області.</w:t>
      </w:r>
    </w:p>
    <w:p w:rsidR="00EE7FF8" w:rsidRPr="002646D0" w:rsidRDefault="00EE7FF8" w:rsidP="00EE7FF8">
      <w:pPr>
        <w:pStyle w:val="a3"/>
        <w:numPr>
          <w:ilvl w:val="0"/>
          <w:numId w:val="2"/>
        </w:numPr>
        <w:ind w:left="0" w:firstLine="567"/>
        <w:jc w:val="both"/>
        <w:rPr>
          <w:sz w:val="28"/>
          <w:szCs w:val="28"/>
        </w:rPr>
      </w:pPr>
      <w:r w:rsidRPr="002646D0">
        <w:rPr>
          <w:sz w:val="28"/>
          <w:szCs w:val="28"/>
        </w:rPr>
        <w:t>Академічному ліцею №1 імені А.С. Малишка Обухівської міської ради Київської області при наданні платних освітніх послуг керуватися цим Положенням.</w:t>
      </w:r>
    </w:p>
    <w:p w:rsidR="00EE7FF8" w:rsidRPr="002646D0" w:rsidRDefault="00EE7FF8" w:rsidP="00EE7FF8">
      <w:pPr>
        <w:pStyle w:val="a3"/>
        <w:numPr>
          <w:ilvl w:val="0"/>
          <w:numId w:val="2"/>
        </w:numPr>
        <w:ind w:left="0" w:firstLine="567"/>
        <w:jc w:val="both"/>
        <w:rPr>
          <w:sz w:val="28"/>
          <w:szCs w:val="28"/>
        </w:rPr>
      </w:pPr>
      <w:r w:rsidRPr="002646D0">
        <w:rPr>
          <w:sz w:val="28"/>
          <w:szCs w:val="28"/>
        </w:rPr>
        <w:t>Контроль за виконанням цього рішення покладається на заступника  міського голови з питань діяльності виконавчих органів Обухівської міської ради  Антоніну ШЕВЧЕНКО.</w:t>
      </w:r>
    </w:p>
    <w:p w:rsidR="00EE7FF8" w:rsidRPr="002646D0" w:rsidRDefault="00EE7FF8" w:rsidP="00EE7FF8">
      <w:pPr>
        <w:jc w:val="both"/>
        <w:rPr>
          <w:sz w:val="28"/>
          <w:szCs w:val="28"/>
        </w:rPr>
      </w:pPr>
    </w:p>
    <w:p w:rsidR="00EE7FF8" w:rsidRPr="002646D0" w:rsidRDefault="00EE7FF8" w:rsidP="00EE7FF8">
      <w:pPr>
        <w:ind w:right="-1"/>
        <w:jc w:val="both"/>
        <w:rPr>
          <w:rFonts w:eastAsia="Batang"/>
          <w:sz w:val="28"/>
          <w:szCs w:val="28"/>
          <w:lang w:val="ru-RU"/>
        </w:rPr>
      </w:pPr>
      <w:proofErr w:type="spellStart"/>
      <w:r w:rsidRPr="002646D0">
        <w:rPr>
          <w:rFonts w:eastAsia="Batang"/>
          <w:sz w:val="28"/>
          <w:szCs w:val="28"/>
          <w:lang w:val="ru-RU"/>
        </w:rPr>
        <w:t>Секретар</w:t>
      </w:r>
      <w:proofErr w:type="spellEnd"/>
      <w:r w:rsidRPr="002646D0">
        <w:rPr>
          <w:rFonts w:eastAsia="Batang"/>
          <w:sz w:val="28"/>
          <w:szCs w:val="28"/>
          <w:lang w:val="ru-RU"/>
        </w:rPr>
        <w:t xml:space="preserve"> </w:t>
      </w:r>
      <w:proofErr w:type="spellStart"/>
      <w:r w:rsidRPr="002646D0">
        <w:rPr>
          <w:rFonts w:eastAsia="Batang"/>
          <w:sz w:val="28"/>
          <w:szCs w:val="28"/>
          <w:lang w:val="ru-RU"/>
        </w:rPr>
        <w:t>Обухівської</w:t>
      </w:r>
      <w:proofErr w:type="spellEnd"/>
      <w:r w:rsidRPr="002646D0">
        <w:rPr>
          <w:rFonts w:eastAsia="Batang"/>
          <w:sz w:val="28"/>
          <w:szCs w:val="28"/>
          <w:lang w:val="ru-RU"/>
        </w:rPr>
        <w:t xml:space="preserve"> </w:t>
      </w:r>
      <w:proofErr w:type="spellStart"/>
      <w:r w:rsidRPr="002646D0">
        <w:rPr>
          <w:rFonts w:eastAsia="Batang"/>
          <w:sz w:val="28"/>
          <w:szCs w:val="28"/>
          <w:lang w:val="ru-RU"/>
        </w:rPr>
        <w:t>міської</w:t>
      </w:r>
      <w:proofErr w:type="spellEnd"/>
      <w:r w:rsidRPr="002646D0">
        <w:rPr>
          <w:rFonts w:eastAsia="Batang"/>
          <w:sz w:val="28"/>
          <w:szCs w:val="28"/>
          <w:lang w:val="ru-RU"/>
        </w:rPr>
        <w:t xml:space="preserve"> р</w:t>
      </w:r>
      <w:r>
        <w:rPr>
          <w:rFonts w:eastAsia="Batang"/>
          <w:sz w:val="28"/>
          <w:szCs w:val="28"/>
          <w:lang w:val="ru-RU"/>
        </w:rPr>
        <w:t xml:space="preserve">ади                 </w:t>
      </w:r>
      <w:proofErr w:type="gramStart"/>
      <w:r>
        <w:rPr>
          <w:rFonts w:eastAsia="Batang"/>
          <w:sz w:val="28"/>
          <w:szCs w:val="28"/>
          <w:lang w:val="ru-RU"/>
        </w:rPr>
        <w:t xml:space="preserve">   (</w:t>
      </w:r>
      <w:proofErr w:type="spellStart"/>
      <w:proofErr w:type="gramEnd"/>
      <w:r>
        <w:rPr>
          <w:rFonts w:eastAsia="Batang"/>
          <w:sz w:val="28"/>
          <w:szCs w:val="28"/>
          <w:lang w:val="ru-RU"/>
        </w:rPr>
        <w:t>підпис</w:t>
      </w:r>
      <w:proofErr w:type="spellEnd"/>
      <w:r>
        <w:rPr>
          <w:rFonts w:eastAsia="Batang"/>
          <w:sz w:val="28"/>
          <w:szCs w:val="28"/>
          <w:lang w:val="ru-RU"/>
        </w:rPr>
        <w:t>)</w:t>
      </w:r>
      <w:r w:rsidRPr="002646D0">
        <w:rPr>
          <w:rFonts w:eastAsia="Batang"/>
          <w:sz w:val="28"/>
          <w:szCs w:val="28"/>
          <w:lang w:val="ru-RU"/>
        </w:rPr>
        <w:t xml:space="preserve">                    </w:t>
      </w:r>
      <w:proofErr w:type="spellStart"/>
      <w:r w:rsidRPr="002646D0">
        <w:rPr>
          <w:rFonts w:eastAsia="Batang"/>
          <w:sz w:val="28"/>
          <w:szCs w:val="28"/>
          <w:lang w:val="ru-RU"/>
        </w:rPr>
        <w:t>Сергій</w:t>
      </w:r>
      <w:proofErr w:type="spellEnd"/>
      <w:r w:rsidRPr="002646D0">
        <w:rPr>
          <w:rFonts w:eastAsia="Batang"/>
          <w:sz w:val="28"/>
          <w:szCs w:val="28"/>
          <w:lang w:val="ru-RU"/>
        </w:rPr>
        <w:t xml:space="preserve"> КЛОЧКО</w:t>
      </w:r>
    </w:p>
    <w:p w:rsidR="00EE7FF8" w:rsidRPr="002646D0" w:rsidRDefault="00EE7FF8" w:rsidP="00EE7FF8">
      <w:pPr>
        <w:ind w:right="-1"/>
        <w:jc w:val="both"/>
        <w:rPr>
          <w:rFonts w:eastAsia="Calibri"/>
          <w:lang w:val="ru-RU"/>
        </w:rPr>
      </w:pPr>
    </w:p>
    <w:p w:rsidR="00EE7FF8" w:rsidRPr="002646D0" w:rsidRDefault="00EE7FF8" w:rsidP="00EE7FF8">
      <w:pPr>
        <w:ind w:right="-1"/>
        <w:jc w:val="both"/>
        <w:rPr>
          <w:rFonts w:eastAsia="Calibri"/>
          <w:sz w:val="18"/>
          <w:szCs w:val="18"/>
          <w:lang w:val="ru-RU"/>
        </w:rPr>
      </w:pPr>
      <w:proofErr w:type="spellStart"/>
      <w:r w:rsidRPr="002646D0">
        <w:rPr>
          <w:rFonts w:eastAsia="Calibri"/>
          <w:sz w:val="18"/>
          <w:szCs w:val="18"/>
          <w:lang w:val="ru-RU"/>
        </w:rPr>
        <w:t>Олена</w:t>
      </w:r>
      <w:proofErr w:type="spellEnd"/>
      <w:r w:rsidRPr="002646D0">
        <w:rPr>
          <w:rFonts w:eastAsia="Calibri"/>
          <w:sz w:val="18"/>
          <w:szCs w:val="18"/>
          <w:lang w:val="ru-RU"/>
        </w:rPr>
        <w:t xml:space="preserve"> КОЛОМІЄЦЬ</w:t>
      </w:r>
    </w:p>
    <w:p w:rsidR="00EE7FF8" w:rsidRPr="00EE7FF8" w:rsidRDefault="00EE7FF8" w:rsidP="00EE7FF8">
      <w:pPr>
        <w:jc w:val="right"/>
        <w:rPr>
          <w:b/>
          <w:bCs/>
        </w:rPr>
      </w:pPr>
      <w:r w:rsidRPr="00EE7FF8">
        <w:rPr>
          <w:b/>
          <w:bCs/>
        </w:rPr>
        <w:lastRenderedPageBreak/>
        <w:t>ЗАТВЕРДЖЕНО</w:t>
      </w:r>
    </w:p>
    <w:p w:rsidR="00EE7FF8" w:rsidRPr="00EE7FF8" w:rsidRDefault="00EE7FF8" w:rsidP="00EE7FF8">
      <w:pPr>
        <w:jc w:val="right"/>
        <w:rPr>
          <w:bCs/>
        </w:rPr>
      </w:pPr>
      <w:r w:rsidRPr="00EE7FF8">
        <w:rPr>
          <w:bCs/>
        </w:rPr>
        <w:t xml:space="preserve">Рішення Виконавчого комітету </w:t>
      </w:r>
    </w:p>
    <w:p w:rsidR="00EE7FF8" w:rsidRPr="00EE7FF8" w:rsidRDefault="00EE7FF8" w:rsidP="00EE7FF8">
      <w:pPr>
        <w:jc w:val="right"/>
        <w:rPr>
          <w:bCs/>
        </w:rPr>
      </w:pPr>
      <w:r w:rsidRPr="00EE7FF8">
        <w:rPr>
          <w:bCs/>
        </w:rPr>
        <w:t>Обухівської міської ради</w:t>
      </w:r>
    </w:p>
    <w:p w:rsidR="00EE7FF8" w:rsidRPr="00EE7FF8" w:rsidRDefault="00EE7FF8" w:rsidP="00EE7FF8">
      <w:pPr>
        <w:jc w:val="right"/>
        <w:rPr>
          <w:bCs/>
        </w:rPr>
      </w:pPr>
      <w:r>
        <w:rPr>
          <w:bCs/>
        </w:rPr>
        <w:t>від 05.09.</w:t>
      </w:r>
      <w:r w:rsidRPr="00EE7FF8">
        <w:rPr>
          <w:bCs/>
        </w:rPr>
        <w:t xml:space="preserve">2023р. </w:t>
      </w:r>
    </w:p>
    <w:p w:rsidR="00EE7FF8" w:rsidRPr="002646D0" w:rsidRDefault="00EE7FF8" w:rsidP="00EE7FF8">
      <w:pPr>
        <w:jc w:val="right"/>
        <w:rPr>
          <w:bCs/>
          <w:sz w:val="28"/>
          <w:szCs w:val="28"/>
        </w:rPr>
      </w:pPr>
      <w:r>
        <w:rPr>
          <w:bCs/>
        </w:rPr>
        <w:t>№283</w:t>
      </w:r>
    </w:p>
    <w:p w:rsidR="00EE7FF8" w:rsidRPr="002646D0" w:rsidRDefault="00EE7FF8" w:rsidP="00EE7FF8">
      <w:pPr>
        <w:jc w:val="right"/>
        <w:rPr>
          <w:bCs/>
          <w:sz w:val="28"/>
          <w:szCs w:val="28"/>
        </w:rPr>
      </w:pPr>
    </w:p>
    <w:p w:rsidR="00EE7FF8" w:rsidRPr="002646D0" w:rsidRDefault="00EE7FF8" w:rsidP="00EE7FF8">
      <w:pPr>
        <w:rPr>
          <w:b/>
          <w:sz w:val="28"/>
          <w:szCs w:val="28"/>
        </w:rPr>
      </w:pPr>
      <w:bookmarkStart w:id="0" w:name="_GoBack"/>
      <w:bookmarkEnd w:id="0"/>
    </w:p>
    <w:p w:rsidR="00EE7FF8" w:rsidRPr="002646D0" w:rsidRDefault="00EE7FF8" w:rsidP="00EE7FF8">
      <w:pPr>
        <w:jc w:val="center"/>
        <w:rPr>
          <w:b/>
          <w:sz w:val="28"/>
          <w:szCs w:val="28"/>
        </w:rPr>
      </w:pPr>
      <w:bookmarkStart w:id="1" w:name="_Hlk143769573"/>
      <w:r w:rsidRPr="002646D0">
        <w:rPr>
          <w:b/>
          <w:sz w:val="28"/>
          <w:szCs w:val="28"/>
        </w:rPr>
        <w:t xml:space="preserve">ПОЛОЖЕННЯ </w:t>
      </w:r>
    </w:p>
    <w:p w:rsidR="00EE7FF8" w:rsidRPr="002646D0" w:rsidRDefault="00EE7FF8" w:rsidP="00EE7FF8">
      <w:pPr>
        <w:jc w:val="center"/>
        <w:rPr>
          <w:b/>
          <w:sz w:val="28"/>
          <w:szCs w:val="28"/>
        </w:rPr>
      </w:pPr>
      <w:r w:rsidRPr="002646D0">
        <w:rPr>
          <w:b/>
          <w:sz w:val="28"/>
          <w:szCs w:val="28"/>
        </w:rPr>
        <w:t xml:space="preserve">про порядок надання платних освітніх послуг </w:t>
      </w:r>
    </w:p>
    <w:p w:rsidR="00EE7FF8" w:rsidRPr="002646D0" w:rsidRDefault="00EE7FF8" w:rsidP="00EE7FF8">
      <w:pPr>
        <w:jc w:val="center"/>
        <w:rPr>
          <w:b/>
          <w:sz w:val="28"/>
          <w:szCs w:val="28"/>
        </w:rPr>
      </w:pPr>
      <w:r w:rsidRPr="002646D0">
        <w:rPr>
          <w:b/>
          <w:sz w:val="28"/>
          <w:szCs w:val="28"/>
        </w:rPr>
        <w:t xml:space="preserve">Академічним ліцеєм №1 імені А.С. Малишка </w:t>
      </w:r>
    </w:p>
    <w:p w:rsidR="00EE7FF8" w:rsidRPr="002646D0" w:rsidRDefault="00EE7FF8" w:rsidP="00EE7FF8">
      <w:pPr>
        <w:jc w:val="center"/>
        <w:rPr>
          <w:b/>
          <w:sz w:val="28"/>
          <w:szCs w:val="28"/>
        </w:rPr>
      </w:pPr>
      <w:r w:rsidRPr="002646D0">
        <w:rPr>
          <w:b/>
          <w:sz w:val="28"/>
          <w:szCs w:val="28"/>
        </w:rPr>
        <w:t>Обухівської міської ради Київської області</w:t>
      </w:r>
    </w:p>
    <w:p w:rsidR="00EE7FF8" w:rsidRPr="002646D0" w:rsidRDefault="00EE7FF8" w:rsidP="00EE7FF8">
      <w:pPr>
        <w:spacing w:line="360" w:lineRule="auto"/>
        <w:rPr>
          <w:sz w:val="28"/>
          <w:szCs w:val="28"/>
        </w:rPr>
      </w:pPr>
    </w:p>
    <w:bookmarkEnd w:id="1"/>
    <w:p w:rsidR="00EE7FF8" w:rsidRPr="002646D0" w:rsidRDefault="00EE7FF8" w:rsidP="00EE7FF8">
      <w:pPr>
        <w:jc w:val="center"/>
        <w:rPr>
          <w:b/>
          <w:sz w:val="28"/>
          <w:szCs w:val="28"/>
        </w:rPr>
      </w:pPr>
      <w:r w:rsidRPr="002646D0">
        <w:rPr>
          <w:b/>
          <w:sz w:val="28"/>
          <w:szCs w:val="28"/>
        </w:rPr>
        <w:t>1. Загальні положення</w:t>
      </w:r>
    </w:p>
    <w:p w:rsidR="00EE7FF8" w:rsidRPr="002646D0" w:rsidRDefault="00EE7FF8" w:rsidP="00EE7FF8">
      <w:pPr>
        <w:ind w:firstLine="720"/>
        <w:jc w:val="both"/>
        <w:rPr>
          <w:sz w:val="28"/>
          <w:szCs w:val="28"/>
        </w:rPr>
      </w:pPr>
      <w:r w:rsidRPr="002646D0">
        <w:rPr>
          <w:sz w:val="28"/>
          <w:szCs w:val="28"/>
        </w:rPr>
        <w:t>1.1. Положення про надання платних освітніх послуг розроблено відповідно до:</w:t>
      </w:r>
    </w:p>
    <w:p w:rsidR="00EE7FF8" w:rsidRPr="002646D0" w:rsidRDefault="00EE7FF8" w:rsidP="00EE7FF8">
      <w:pPr>
        <w:ind w:firstLine="720"/>
        <w:jc w:val="both"/>
        <w:rPr>
          <w:sz w:val="28"/>
          <w:szCs w:val="28"/>
        </w:rPr>
      </w:pPr>
      <w:r w:rsidRPr="002646D0">
        <w:rPr>
          <w:sz w:val="28"/>
          <w:szCs w:val="28"/>
        </w:rPr>
        <w:t>статті 78 Закону України «Про освіту»;</w:t>
      </w:r>
    </w:p>
    <w:p w:rsidR="00EE7FF8" w:rsidRPr="002646D0" w:rsidRDefault="00EE7FF8" w:rsidP="00EE7FF8">
      <w:pPr>
        <w:ind w:firstLine="720"/>
        <w:jc w:val="both"/>
        <w:rPr>
          <w:sz w:val="28"/>
          <w:szCs w:val="28"/>
        </w:rPr>
      </w:pPr>
      <w:r w:rsidRPr="002646D0">
        <w:rPr>
          <w:sz w:val="28"/>
          <w:szCs w:val="28"/>
        </w:rPr>
        <w:t>статті 59 Закону України «Про повну загальну середню освіту»;</w:t>
      </w:r>
    </w:p>
    <w:p w:rsidR="00EE7FF8" w:rsidRPr="002646D0" w:rsidRDefault="00EE7FF8" w:rsidP="00EE7FF8">
      <w:pPr>
        <w:ind w:firstLine="720"/>
        <w:jc w:val="both"/>
        <w:rPr>
          <w:sz w:val="28"/>
          <w:szCs w:val="28"/>
        </w:rPr>
      </w:pPr>
      <w:r w:rsidRPr="002646D0">
        <w:rPr>
          <w:sz w:val="28"/>
          <w:szCs w:val="28"/>
        </w:rPr>
        <w:t>Постанови Кабінету Міністрів України від 27 серпня 2010 № 796 «Про затвердження переліку платних послуг, які можуть надаватися навчальними закладами, іншими установами та закладами системи освіти, що належать до державної і комунальної форми власності»;</w:t>
      </w:r>
    </w:p>
    <w:p w:rsidR="00EE7FF8" w:rsidRPr="002646D0" w:rsidRDefault="00EE7FF8" w:rsidP="00EE7FF8">
      <w:pPr>
        <w:ind w:firstLine="720"/>
        <w:jc w:val="both"/>
        <w:rPr>
          <w:sz w:val="28"/>
          <w:szCs w:val="28"/>
        </w:rPr>
      </w:pPr>
      <w:r w:rsidRPr="002646D0">
        <w:rPr>
          <w:sz w:val="28"/>
          <w:szCs w:val="28"/>
        </w:rPr>
        <w:t>Постанови Кабінету Міністрів України від 28 лютого 2002 № 228 «Про затвердження Порядку складання, розгляду затвердження та основних вимог до виконання кошторисів бюджетних установ»;</w:t>
      </w:r>
    </w:p>
    <w:p w:rsidR="00EE7FF8" w:rsidRPr="002646D0" w:rsidRDefault="00EE7FF8" w:rsidP="00EE7FF8">
      <w:pPr>
        <w:ind w:firstLine="720"/>
        <w:jc w:val="both"/>
        <w:rPr>
          <w:sz w:val="28"/>
          <w:szCs w:val="28"/>
        </w:rPr>
      </w:pPr>
      <w:r w:rsidRPr="002646D0">
        <w:rPr>
          <w:sz w:val="28"/>
          <w:szCs w:val="28"/>
        </w:rPr>
        <w:t>спільного наказу Міністерства освіти і науки України, Міністерства фінансів України та Міністерства економіки України від 23 липня 2010 №736/902/758 «Про затвердження порядків надання платних послуг державними і комунальними навчальними закладами»;</w:t>
      </w:r>
    </w:p>
    <w:p w:rsidR="00EE7FF8" w:rsidRPr="002646D0" w:rsidRDefault="00EE7FF8" w:rsidP="00EE7FF8">
      <w:pPr>
        <w:ind w:firstLine="720"/>
        <w:jc w:val="both"/>
        <w:rPr>
          <w:sz w:val="28"/>
          <w:szCs w:val="28"/>
        </w:rPr>
      </w:pPr>
      <w:r w:rsidRPr="002646D0">
        <w:rPr>
          <w:sz w:val="28"/>
          <w:szCs w:val="28"/>
        </w:rPr>
        <w:t>наказу Міністерства фінансів України від 22.06.2012 № 758 «Про затвердження порядку відкриття та закриття рахунків у національній валюті в органах Державної казначейської служби України»;</w:t>
      </w:r>
    </w:p>
    <w:p w:rsidR="00EE7FF8" w:rsidRPr="002646D0" w:rsidRDefault="00EE7FF8" w:rsidP="00EE7FF8">
      <w:pPr>
        <w:ind w:firstLine="709"/>
        <w:jc w:val="both"/>
        <w:rPr>
          <w:sz w:val="28"/>
          <w:szCs w:val="28"/>
        </w:rPr>
      </w:pPr>
      <w:r w:rsidRPr="002646D0">
        <w:rPr>
          <w:sz w:val="28"/>
          <w:szCs w:val="28"/>
        </w:rPr>
        <w:t>іншими нормативно-правовими актами, що регулюють надання послуг у сфері освітньої діяльності.</w:t>
      </w:r>
    </w:p>
    <w:p w:rsidR="00EE7FF8" w:rsidRPr="002646D0" w:rsidRDefault="00EE7FF8" w:rsidP="00EE7FF8">
      <w:pPr>
        <w:ind w:firstLine="720"/>
        <w:jc w:val="both"/>
        <w:rPr>
          <w:sz w:val="28"/>
          <w:szCs w:val="28"/>
        </w:rPr>
      </w:pPr>
      <w:r w:rsidRPr="002646D0">
        <w:rPr>
          <w:sz w:val="28"/>
          <w:szCs w:val="28"/>
        </w:rPr>
        <w:t>1.2. Положення може бути доповнено або змінено відповідно до чинного законодавства.</w:t>
      </w:r>
    </w:p>
    <w:p w:rsidR="00EE7FF8" w:rsidRPr="002646D0" w:rsidRDefault="00EE7FF8" w:rsidP="00EE7FF8">
      <w:pPr>
        <w:ind w:firstLine="720"/>
        <w:jc w:val="both"/>
        <w:rPr>
          <w:sz w:val="28"/>
          <w:szCs w:val="28"/>
        </w:rPr>
      </w:pPr>
      <w:r w:rsidRPr="002646D0">
        <w:rPr>
          <w:sz w:val="28"/>
          <w:szCs w:val="28"/>
        </w:rPr>
        <w:t xml:space="preserve">1.3. Додаткові освітні послуги надаються понад обсяги, встановлені навчальними планами, та поза діяльністю, що фінансується за рахунок коштів загального фонду бюджету. Метою організації платних послуг – є отримання </w:t>
      </w:r>
      <w:proofErr w:type="spellStart"/>
      <w:r w:rsidRPr="002646D0">
        <w:rPr>
          <w:sz w:val="28"/>
          <w:szCs w:val="28"/>
        </w:rPr>
        <w:t>понадбюджетного</w:t>
      </w:r>
      <w:proofErr w:type="spellEnd"/>
      <w:r w:rsidRPr="002646D0">
        <w:rPr>
          <w:sz w:val="28"/>
          <w:szCs w:val="28"/>
        </w:rPr>
        <w:t xml:space="preserve"> фінансування для розширення освітньої діяльності закладу, збільшення спектру освітніх послуг, які не передбачені бюджетним фінансуванням за штатним розписом, але батьки та учні мають бажання займатися цим видом освітньої діяльності.</w:t>
      </w:r>
    </w:p>
    <w:p w:rsidR="00EE7FF8" w:rsidRPr="002646D0" w:rsidRDefault="00EE7FF8" w:rsidP="00EE7FF8">
      <w:pPr>
        <w:ind w:firstLine="720"/>
        <w:jc w:val="both"/>
        <w:rPr>
          <w:b/>
          <w:sz w:val="28"/>
          <w:szCs w:val="28"/>
        </w:rPr>
      </w:pPr>
    </w:p>
    <w:p w:rsidR="00EE7FF8" w:rsidRPr="002646D0" w:rsidRDefault="00EE7FF8" w:rsidP="00EE7FF8">
      <w:pPr>
        <w:jc w:val="center"/>
        <w:rPr>
          <w:b/>
          <w:sz w:val="28"/>
          <w:szCs w:val="28"/>
        </w:rPr>
      </w:pPr>
      <w:r w:rsidRPr="002646D0">
        <w:rPr>
          <w:b/>
          <w:sz w:val="28"/>
          <w:szCs w:val="28"/>
        </w:rPr>
        <w:t>2. Порядок надання платних послуг</w:t>
      </w:r>
    </w:p>
    <w:p w:rsidR="00EE7FF8" w:rsidRPr="002646D0" w:rsidRDefault="00EE7FF8" w:rsidP="00EE7FF8">
      <w:pPr>
        <w:ind w:firstLine="720"/>
        <w:jc w:val="both"/>
        <w:rPr>
          <w:sz w:val="28"/>
          <w:szCs w:val="28"/>
        </w:rPr>
      </w:pPr>
      <w:r w:rsidRPr="002646D0">
        <w:rPr>
          <w:sz w:val="28"/>
          <w:szCs w:val="28"/>
        </w:rPr>
        <w:t xml:space="preserve">2.1. Академічний ліцей №1 імені А.С. Малишка зобов’язаний безкоштовно надати замовнику повну, доступну та достовірну інформацію щодо порядку та </w:t>
      </w:r>
      <w:r w:rsidRPr="002646D0">
        <w:rPr>
          <w:sz w:val="28"/>
          <w:szCs w:val="28"/>
        </w:rPr>
        <w:lastRenderedPageBreak/>
        <w:t xml:space="preserve">умов надання конкретної платної освітньої послуги, її вартості, порядку та строку оплати. </w:t>
      </w:r>
    </w:p>
    <w:p w:rsidR="00EE7FF8" w:rsidRPr="002646D0" w:rsidRDefault="00EE7FF8" w:rsidP="00EE7FF8">
      <w:pPr>
        <w:ind w:firstLine="709"/>
        <w:jc w:val="both"/>
        <w:rPr>
          <w:sz w:val="28"/>
          <w:szCs w:val="28"/>
        </w:rPr>
      </w:pPr>
      <w:r w:rsidRPr="002646D0">
        <w:rPr>
          <w:sz w:val="28"/>
          <w:szCs w:val="28"/>
        </w:rPr>
        <w:t>2.2. Платні освітні послуги надаються на підставі:</w:t>
      </w:r>
    </w:p>
    <w:p w:rsidR="00EE7FF8" w:rsidRPr="002646D0" w:rsidRDefault="00EE7FF8" w:rsidP="00EE7FF8">
      <w:pPr>
        <w:ind w:firstLine="709"/>
        <w:jc w:val="both"/>
        <w:rPr>
          <w:sz w:val="28"/>
          <w:szCs w:val="28"/>
        </w:rPr>
      </w:pPr>
      <w:r w:rsidRPr="002646D0">
        <w:rPr>
          <w:sz w:val="28"/>
          <w:szCs w:val="28"/>
        </w:rPr>
        <w:t>- письмової заяви батьків або осіб, що їх замінюють, що складається замовником у довільній формі;</w:t>
      </w:r>
    </w:p>
    <w:p w:rsidR="00EE7FF8" w:rsidRPr="002646D0" w:rsidRDefault="00EE7FF8" w:rsidP="00EE7FF8">
      <w:pPr>
        <w:ind w:firstLine="709"/>
        <w:jc w:val="both"/>
        <w:rPr>
          <w:sz w:val="28"/>
          <w:szCs w:val="28"/>
        </w:rPr>
      </w:pPr>
      <w:r w:rsidRPr="002646D0">
        <w:rPr>
          <w:sz w:val="28"/>
          <w:szCs w:val="28"/>
        </w:rPr>
        <w:t>- договору (контракту) - для фізичної або юридичної особи;</w:t>
      </w:r>
    </w:p>
    <w:p w:rsidR="00EE7FF8" w:rsidRPr="002646D0" w:rsidRDefault="00EE7FF8" w:rsidP="00EE7FF8">
      <w:pPr>
        <w:ind w:firstLine="709"/>
        <w:jc w:val="both"/>
        <w:rPr>
          <w:sz w:val="28"/>
          <w:szCs w:val="28"/>
        </w:rPr>
      </w:pPr>
      <w:r w:rsidRPr="002646D0">
        <w:rPr>
          <w:sz w:val="28"/>
          <w:szCs w:val="28"/>
        </w:rPr>
        <w:t>- за фактом оплати надання платної послуги у порядку, визначеному законодавством.</w:t>
      </w:r>
    </w:p>
    <w:p w:rsidR="00EE7FF8" w:rsidRPr="002646D0" w:rsidRDefault="00EE7FF8" w:rsidP="00EE7FF8">
      <w:pPr>
        <w:ind w:firstLine="720"/>
        <w:jc w:val="both"/>
        <w:rPr>
          <w:sz w:val="28"/>
          <w:szCs w:val="28"/>
        </w:rPr>
      </w:pPr>
      <w:r w:rsidRPr="002646D0">
        <w:rPr>
          <w:sz w:val="28"/>
          <w:szCs w:val="28"/>
        </w:rPr>
        <w:t>2.3. Керівник закладу надає пропозиції про види та перелік платних освітніх та інших послуг, що надаються закладом освіти, визначає  час, місце, спосіб та порядок надання кожної з послуг, забезпечує: розрахунок їх вартості та осіб, які відповідальні за їх надання; затвердження їх переліку та вартості в установленому порядку.</w:t>
      </w:r>
    </w:p>
    <w:p w:rsidR="00EE7FF8" w:rsidRPr="002646D0" w:rsidRDefault="00EE7FF8" w:rsidP="00EE7FF8">
      <w:pPr>
        <w:ind w:firstLine="720"/>
        <w:jc w:val="both"/>
        <w:rPr>
          <w:sz w:val="28"/>
          <w:szCs w:val="28"/>
        </w:rPr>
      </w:pPr>
      <w:r w:rsidRPr="002646D0">
        <w:rPr>
          <w:sz w:val="28"/>
          <w:szCs w:val="28"/>
        </w:rPr>
        <w:t>2.4. Керівник закладу освіти:</w:t>
      </w:r>
    </w:p>
    <w:p w:rsidR="00EE7FF8" w:rsidRPr="002646D0" w:rsidRDefault="00EE7FF8" w:rsidP="00EE7FF8">
      <w:pPr>
        <w:ind w:firstLine="709"/>
        <w:jc w:val="both"/>
        <w:rPr>
          <w:sz w:val="28"/>
          <w:szCs w:val="28"/>
        </w:rPr>
      </w:pPr>
      <w:r w:rsidRPr="002646D0">
        <w:rPr>
          <w:sz w:val="28"/>
          <w:szCs w:val="28"/>
        </w:rPr>
        <w:t>відкриває групи, зараховує дітей до них відповідним наказом, згідно з поданими батьками заявами та укладених трудових договорів з педагогами;</w:t>
      </w:r>
    </w:p>
    <w:p w:rsidR="00EE7FF8" w:rsidRPr="002646D0" w:rsidRDefault="00EE7FF8" w:rsidP="00EE7FF8">
      <w:pPr>
        <w:ind w:firstLine="720"/>
        <w:jc w:val="both"/>
        <w:rPr>
          <w:sz w:val="28"/>
          <w:szCs w:val="28"/>
        </w:rPr>
      </w:pPr>
      <w:r w:rsidRPr="002646D0">
        <w:rPr>
          <w:sz w:val="28"/>
          <w:szCs w:val="28"/>
        </w:rPr>
        <w:t>закриває групи відповідним наказом у зв’язку із закінченням навчального року, припиненням дії трудових договорів з педагогами та достроково, за заявами батьків або у випадку припинення фінансування батьками платних освітніх послуг.</w:t>
      </w:r>
    </w:p>
    <w:p w:rsidR="00EE7FF8" w:rsidRPr="002646D0" w:rsidRDefault="00EE7FF8" w:rsidP="00EE7FF8">
      <w:pPr>
        <w:ind w:firstLine="720"/>
        <w:jc w:val="both"/>
        <w:rPr>
          <w:sz w:val="28"/>
          <w:szCs w:val="28"/>
        </w:rPr>
      </w:pPr>
      <w:r w:rsidRPr="002646D0">
        <w:rPr>
          <w:sz w:val="28"/>
          <w:szCs w:val="28"/>
        </w:rPr>
        <w:t>2.5. Права вчителя, який надає платні послуги:</w:t>
      </w:r>
    </w:p>
    <w:p w:rsidR="00EE7FF8" w:rsidRPr="002646D0" w:rsidRDefault="00EE7FF8" w:rsidP="00EE7FF8">
      <w:pPr>
        <w:ind w:firstLine="720"/>
        <w:jc w:val="both"/>
        <w:rPr>
          <w:sz w:val="28"/>
          <w:szCs w:val="28"/>
        </w:rPr>
      </w:pPr>
      <w:r w:rsidRPr="002646D0">
        <w:rPr>
          <w:sz w:val="28"/>
          <w:szCs w:val="28"/>
        </w:rPr>
        <w:t>- працює в режимі виконання встановленого йому навантаження у відповідності з розкладом навчальних занять;</w:t>
      </w:r>
    </w:p>
    <w:p w:rsidR="00EE7FF8" w:rsidRPr="002646D0" w:rsidRDefault="00EE7FF8" w:rsidP="00EE7FF8">
      <w:pPr>
        <w:ind w:firstLine="720"/>
        <w:jc w:val="both"/>
        <w:rPr>
          <w:sz w:val="28"/>
          <w:szCs w:val="28"/>
        </w:rPr>
      </w:pPr>
      <w:r w:rsidRPr="002646D0">
        <w:rPr>
          <w:sz w:val="28"/>
          <w:szCs w:val="28"/>
        </w:rPr>
        <w:t>- самостійно планує свою роботу на навчальний рік і навчальний семестр;</w:t>
      </w:r>
    </w:p>
    <w:p w:rsidR="00EE7FF8" w:rsidRPr="002646D0" w:rsidRDefault="00EE7FF8" w:rsidP="00EE7FF8">
      <w:pPr>
        <w:ind w:firstLine="720"/>
        <w:jc w:val="both"/>
        <w:rPr>
          <w:sz w:val="28"/>
          <w:szCs w:val="28"/>
        </w:rPr>
      </w:pPr>
      <w:r w:rsidRPr="002646D0">
        <w:rPr>
          <w:sz w:val="28"/>
          <w:szCs w:val="28"/>
        </w:rPr>
        <w:t>- організовує і проводить навчальні заняття;</w:t>
      </w:r>
    </w:p>
    <w:p w:rsidR="00EE7FF8" w:rsidRPr="002646D0" w:rsidRDefault="00EE7FF8" w:rsidP="00EE7FF8">
      <w:pPr>
        <w:ind w:firstLine="720"/>
        <w:jc w:val="both"/>
        <w:rPr>
          <w:sz w:val="28"/>
          <w:szCs w:val="28"/>
        </w:rPr>
      </w:pPr>
      <w:r w:rsidRPr="002646D0">
        <w:rPr>
          <w:sz w:val="28"/>
          <w:szCs w:val="28"/>
        </w:rPr>
        <w:t>- використовує різноманітні форми, прийоми, методи і засоби навчання, підвищує свою кваліфікацію.</w:t>
      </w:r>
    </w:p>
    <w:p w:rsidR="00EE7FF8" w:rsidRPr="002646D0" w:rsidRDefault="00EE7FF8" w:rsidP="00EE7FF8">
      <w:pPr>
        <w:ind w:firstLine="720"/>
        <w:jc w:val="both"/>
        <w:rPr>
          <w:sz w:val="28"/>
          <w:szCs w:val="28"/>
        </w:rPr>
      </w:pPr>
      <w:r w:rsidRPr="002646D0">
        <w:rPr>
          <w:sz w:val="28"/>
          <w:szCs w:val="28"/>
        </w:rPr>
        <w:t>2.6. Обов’язки вчителя, який надає платні послуги:</w:t>
      </w:r>
    </w:p>
    <w:p w:rsidR="00EE7FF8" w:rsidRPr="002646D0" w:rsidRDefault="00EE7FF8" w:rsidP="00EE7FF8">
      <w:pPr>
        <w:ind w:firstLine="720"/>
        <w:jc w:val="both"/>
        <w:rPr>
          <w:sz w:val="28"/>
          <w:szCs w:val="28"/>
        </w:rPr>
      </w:pPr>
      <w:r w:rsidRPr="002646D0">
        <w:rPr>
          <w:sz w:val="28"/>
          <w:szCs w:val="28"/>
        </w:rPr>
        <w:t xml:space="preserve">- проводить </w:t>
      </w:r>
      <w:proofErr w:type="spellStart"/>
      <w:r w:rsidRPr="002646D0">
        <w:rPr>
          <w:sz w:val="28"/>
          <w:szCs w:val="28"/>
        </w:rPr>
        <w:t>уроки</w:t>
      </w:r>
      <w:proofErr w:type="spellEnd"/>
      <w:r w:rsidRPr="002646D0">
        <w:rPr>
          <w:sz w:val="28"/>
          <w:szCs w:val="28"/>
        </w:rPr>
        <w:t xml:space="preserve"> й інші навчальні заняття згідно з розкладом, забезпечує під час занять належний порядок і дисципліну;</w:t>
      </w:r>
    </w:p>
    <w:p w:rsidR="00EE7FF8" w:rsidRPr="002646D0" w:rsidRDefault="00EE7FF8" w:rsidP="00EE7FF8">
      <w:pPr>
        <w:ind w:firstLine="720"/>
        <w:jc w:val="both"/>
        <w:rPr>
          <w:sz w:val="28"/>
          <w:szCs w:val="28"/>
        </w:rPr>
      </w:pPr>
      <w:r w:rsidRPr="002646D0">
        <w:rPr>
          <w:sz w:val="28"/>
          <w:szCs w:val="28"/>
        </w:rPr>
        <w:t>- веде у встановленому порядку документацію, здійснює поточний контроль відвідувань і успішності учнів, своєчасно надає адміністрації ліцею звітні дані;</w:t>
      </w:r>
    </w:p>
    <w:p w:rsidR="00EE7FF8" w:rsidRPr="002646D0" w:rsidRDefault="00EE7FF8" w:rsidP="00EE7FF8">
      <w:pPr>
        <w:ind w:firstLine="720"/>
        <w:jc w:val="both"/>
        <w:rPr>
          <w:sz w:val="28"/>
          <w:szCs w:val="28"/>
        </w:rPr>
      </w:pPr>
      <w:r w:rsidRPr="002646D0">
        <w:rPr>
          <w:sz w:val="28"/>
          <w:szCs w:val="28"/>
        </w:rPr>
        <w:t xml:space="preserve">- проводить заняття на високому професійному рівні, максимально </w:t>
      </w:r>
      <w:proofErr w:type="spellStart"/>
      <w:r w:rsidRPr="002646D0">
        <w:rPr>
          <w:sz w:val="28"/>
          <w:szCs w:val="28"/>
        </w:rPr>
        <w:t>результативно</w:t>
      </w:r>
      <w:proofErr w:type="spellEnd"/>
      <w:r w:rsidRPr="002646D0">
        <w:rPr>
          <w:sz w:val="28"/>
          <w:szCs w:val="28"/>
        </w:rPr>
        <w:t xml:space="preserve"> використовуючи час занять;</w:t>
      </w:r>
    </w:p>
    <w:p w:rsidR="00EE7FF8" w:rsidRPr="002646D0" w:rsidRDefault="00EE7FF8" w:rsidP="00EE7FF8">
      <w:pPr>
        <w:ind w:firstLine="720"/>
        <w:jc w:val="both"/>
        <w:rPr>
          <w:sz w:val="28"/>
          <w:szCs w:val="28"/>
        </w:rPr>
      </w:pPr>
      <w:r w:rsidRPr="002646D0">
        <w:rPr>
          <w:sz w:val="28"/>
          <w:szCs w:val="28"/>
        </w:rPr>
        <w:t>- сприяє формуванню загальної культури особистості учнів, забезпечує дотримання їх прав і свобод;</w:t>
      </w:r>
    </w:p>
    <w:p w:rsidR="00EE7FF8" w:rsidRPr="002646D0" w:rsidRDefault="00EE7FF8" w:rsidP="00EE7FF8">
      <w:pPr>
        <w:ind w:firstLine="720"/>
        <w:jc w:val="both"/>
        <w:rPr>
          <w:sz w:val="28"/>
          <w:szCs w:val="28"/>
        </w:rPr>
      </w:pPr>
      <w:r w:rsidRPr="002646D0">
        <w:rPr>
          <w:sz w:val="28"/>
          <w:szCs w:val="28"/>
        </w:rPr>
        <w:t>- несе відповідальність за життя та здоров’я учнів під час виконання своїх службових обов’язків:</w:t>
      </w:r>
    </w:p>
    <w:p w:rsidR="00EE7FF8" w:rsidRPr="002646D0" w:rsidRDefault="00EE7FF8" w:rsidP="00EE7FF8">
      <w:pPr>
        <w:pStyle w:val="a3"/>
        <w:numPr>
          <w:ilvl w:val="0"/>
          <w:numId w:val="1"/>
        </w:numPr>
        <w:tabs>
          <w:tab w:val="left" w:pos="851"/>
        </w:tabs>
        <w:ind w:left="0" w:firstLine="720"/>
        <w:jc w:val="both"/>
        <w:rPr>
          <w:sz w:val="28"/>
          <w:szCs w:val="28"/>
        </w:rPr>
      </w:pPr>
      <w:r w:rsidRPr="002646D0">
        <w:rPr>
          <w:sz w:val="28"/>
          <w:szCs w:val="28"/>
        </w:rPr>
        <w:t>виконує правила техніки безпеки та охорони праці; вимоги виробничої гігієни та пожежної безпеки;</w:t>
      </w:r>
    </w:p>
    <w:p w:rsidR="00EE7FF8" w:rsidRPr="002646D0" w:rsidRDefault="00EE7FF8" w:rsidP="00EE7FF8">
      <w:pPr>
        <w:ind w:firstLine="720"/>
        <w:jc w:val="both"/>
        <w:rPr>
          <w:sz w:val="28"/>
          <w:szCs w:val="28"/>
        </w:rPr>
      </w:pPr>
      <w:r w:rsidRPr="002646D0">
        <w:rPr>
          <w:sz w:val="28"/>
          <w:szCs w:val="28"/>
        </w:rPr>
        <w:t>- забезпечує дотримання учнями правил безпеки при проведенні занять, відповідає за збереження майна;</w:t>
      </w:r>
    </w:p>
    <w:p w:rsidR="00EE7FF8" w:rsidRPr="002646D0" w:rsidRDefault="00EE7FF8" w:rsidP="00EE7FF8">
      <w:pPr>
        <w:ind w:firstLine="720"/>
        <w:jc w:val="both"/>
        <w:rPr>
          <w:sz w:val="28"/>
          <w:szCs w:val="28"/>
        </w:rPr>
      </w:pPr>
      <w:r w:rsidRPr="002646D0">
        <w:rPr>
          <w:sz w:val="28"/>
          <w:szCs w:val="28"/>
        </w:rPr>
        <w:t>- дотримується етичних норм поведінки в ліцеї, побуті, громадських місцях, що відповідають суспільному статусу педагога.</w:t>
      </w:r>
    </w:p>
    <w:p w:rsidR="00EE7FF8" w:rsidRPr="002646D0" w:rsidRDefault="00EE7FF8" w:rsidP="00EE7FF8">
      <w:pPr>
        <w:ind w:firstLine="720"/>
        <w:jc w:val="both"/>
        <w:rPr>
          <w:sz w:val="28"/>
          <w:szCs w:val="28"/>
        </w:rPr>
      </w:pPr>
      <w:r w:rsidRPr="002646D0">
        <w:rPr>
          <w:sz w:val="28"/>
          <w:szCs w:val="28"/>
        </w:rPr>
        <w:t>2.7. Особа, відповідальна за надання платних послуг:</w:t>
      </w:r>
    </w:p>
    <w:p w:rsidR="00EE7FF8" w:rsidRPr="002646D0" w:rsidRDefault="00EE7FF8" w:rsidP="00EE7FF8">
      <w:pPr>
        <w:ind w:firstLine="720"/>
        <w:jc w:val="both"/>
        <w:rPr>
          <w:sz w:val="28"/>
          <w:szCs w:val="28"/>
        </w:rPr>
      </w:pPr>
      <w:r w:rsidRPr="002646D0">
        <w:rPr>
          <w:sz w:val="28"/>
          <w:szCs w:val="28"/>
        </w:rPr>
        <w:t>- відповідає за організацію та якість надання платних послуг;</w:t>
      </w:r>
    </w:p>
    <w:p w:rsidR="00EE7FF8" w:rsidRPr="002646D0" w:rsidRDefault="00EE7FF8" w:rsidP="00EE7FF8">
      <w:pPr>
        <w:ind w:firstLine="720"/>
        <w:jc w:val="both"/>
        <w:rPr>
          <w:sz w:val="28"/>
          <w:szCs w:val="28"/>
        </w:rPr>
      </w:pPr>
      <w:r w:rsidRPr="002646D0">
        <w:rPr>
          <w:sz w:val="28"/>
          <w:szCs w:val="28"/>
        </w:rPr>
        <w:lastRenderedPageBreak/>
        <w:t>- відвідує заняття вчителя або керівника гуртка, який надає платні послуги, з метою контролю і оцінки його діяльності.</w:t>
      </w:r>
    </w:p>
    <w:p w:rsidR="00EE7FF8" w:rsidRPr="002646D0" w:rsidRDefault="00EE7FF8" w:rsidP="00EE7FF8">
      <w:pPr>
        <w:ind w:firstLine="720"/>
        <w:jc w:val="both"/>
        <w:rPr>
          <w:sz w:val="28"/>
          <w:szCs w:val="28"/>
        </w:rPr>
      </w:pPr>
      <w:r w:rsidRPr="002646D0">
        <w:rPr>
          <w:sz w:val="28"/>
          <w:szCs w:val="28"/>
        </w:rPr>
        <w:t>2.8. Обов’язки особи, відповідальної за надання платних послуг:</w:t>
      </w:r>
    </w:p>
    <w:p w:rsidR="00EE7FF8" w:rsidRPr="002646D0" w:rsidRDefault="00EE7FF8" w:rsidP="00EE7FF8">
      <w:pPr>
        <w:ind w:firstLine="720"/>
        <w:jc w:val="both"/>
        <w:rPr>
          <w:sz w:val="28"/>
          <w:szCs w:val="28"/>
        </w:rPr>
      </w:pPr>
      <w:r w:rsidRPr="002646D0">
        <w:rPr>
          <w:sz w:val="28"/>
          <w:szCs w:val="28"/>
        </w:rPr>
        <w:t>- надає батькам повну, доступну та достовірну інформацію щодо порядку та умов надання конкретної платної освітньої послуги, її вартості, порядку та строку оплати (не пізніше ніж за 15 календарних днів до початку їх надання);</w:t>
      </w:r>
    </w:p>
    <w:p w:rsidR="00EE7FF8" w:rsidRPr="002646D0" w:rsidRDefault="00EE7FF8" w:rsidP="00EE7FF8">
      <w:pPr>
        <w:ind w:firstLine="720"/>
        <w:jc w:val="both"/>
        <w:rPr>
          <w:sz w:val="28"/>
          <w:szCs w:val="28"/>
        </w:rPr>
      </w:pPr>
      <w:r w:rsidRPr="002646D0">
        <w:rPr>
          <w:sz w:val="28"/>
          <w:szCs w:val="28"/>
        </w:rPr>
        <w:t>- затверджує план роботи вчителя або керівника гуртка, який надає платні послуги;</w:t>
      </w:r>
    </w:p>
    <w:p w:rsidR="00EE7FF8" w:rsidRPr="002646D0" w:rsidRDefault="00EE7FF8" w:rsidP="00EE7FF8">
      <w:pPr>
        <w:ind w:firstLine="720"/>
        <w:jc w:val="both"/>
        <w:rPr>
          <w:sz w:val="28"/>
          <w:szCs w:val="28"/>
        </w:rPr>
      </w:pPr>
      <w:r w:rsidRPr="002646D0">
        <w:rPr>
          <w:sz w:val="28"/>
          <w:szCs w:val="28"/>
        </w:rPr>
        <w:t>- здійснює контроль за веденням документації вчителя або керівника гуртка, який надає платні послуги.</w:t>
      </w:r>
    </w:p>
    <w:p w:rsidR="00EE7FF8" w:rsidRPr="002646D0" w:rsidRDefault="00EE7FF8" w:rsidP="00EE7FF8">
      <w:pPr>
        <w:ind w:firstLine="720"/>
        <w:jc w:val="both"/>
        <w:rPr>
          <w:sz w:val="28"/>
          <w:szCs w:val="28"/>
        </w:rPr>
      </w:pPr>
    </w:p>
    <w:p w:rsidR="00EE7FF8" w:rsidRPr="002646D0" w:rsidRDefault="00EE7FF8" w:rsidP="00EE7FF8">
      <w:pPr>
        <w:jc w:val="center"/>
        <w:rPr>
          <w:b/>
          <w:sz w:val="28"/>
          <w:szCs w:val="28"/>
        </w:rPr>
      </w:pPr>
      <w:r w:rsidRPr="002646D0">
        <w:rPr>
          <w:b/>
          <w:sz w:val="28"/>
          <w:szCs w:val="28"/>
        </w:rPr>
        <w:t>3. Види  платних послуг та пільги при їх отриманні</w:t>
      </w:r>
    </w:p>
    <w:p w:rsidR="00EE7FF8" w:rsidRPr="002646D0" w:rsidRDefault="00EE7FF8" w:rsidP="00EE7FF8">
      <w:pPr>
        <w:ind w:firstLine="709"/>
        <w:jc w:val="both"/>
        <w:rPr>
          <w:sz w:val="28"/>
          <w:szCs w:val="28"/>
        </w:rPr>
      </w:pPr>
      <w:r w:rsidRPr="002646D0">
        <w:rPr>
          <w:sz w:val="28"/>
          <w:szCs w:val="28"/>
        </w:rPr>
        <w:t xml:space="preserve">3.1. Академічний ліцей №1 імені А.С. Малишка протягом здійснення основної статутної діяльності надає  платні послуги  наступних видів : </w:t>
      </w:r>
    </w:p>
    <w:p w:rsidR="00EE7FF8" w:rsidRPr="002646D0" w:rsidRDefault="00EE7FF8" w:rsidP="00EE7FF8">
      <w:pPr>
        <w:ind w:firstLine="709"/>
        <w:jc w:val="both"/>
        <w:rPr>
          <w:sz w:val="28"/>
          <w:szCs w:val="28"/>
        </w:rPr>
      </w:pPr>
      <w:r w:rsidRPr="002646D0">
        <w:rPr>
          <w:sz w:val="28"/>
          <w:szCs w:val="28"/>
        </w:rPr>
        <w:t xml:space="preserve">- проведення понад обсяги, встановлені навчальними планами, навчання у гуртках, факультативах, підготовка до ЗНО; </w:t>
      </w:r>
    </w:p>
    <w:p w:rsidR="00EE7FF8" w:rsidRPr="002646D0" w:rsidRDefault="00EE7FF8" w:rsidP="00EE7FF8">
      <w:pPr>
        <w:ind w:firstLine="709"/>
        <w:jc w:val="both"/>
        <w:rPr>
          <w:sz w:val="28"/>
          <w:szCs w:val="28"/>
        </w:rPr>
      </w:pPr>
      <w:r w:rsidRPr="002646D0">
        <w:rPr>
          <w:sz w:val="28"/>
          <w:szCs w:val="28"/>
        </w:rPr>
        <w:t xml:space="preserve">- організації, проведення у </w:t>
      </w:r>
      <w:proofErr w:type="spellStart"/>
      <w:r w:rsidRPr="002646D0">
        <w:rPr>
          <w:sz w:val="28"/>
          <w:szCs w:val="28"/>
        </w:rPr>
        <w:t>позанавчальний</w:t>
      </w:r>
      <w:proofErr w:type="spellEnd"/>
      <w:r w:rsidRPr="002646D0">
        <w:rPr>
          <w:sz w:val="28"/>
          <w:szCs w:val="28"/>
        </w:rPr>
        <w:t xml:space="preserve"> час (у тому числі канікули, святкові та вихідні дні) заходів за освітнім, науковим, технічним, художнім, туристичним, екологічним, спортивним, оздоровчим та гуманітарним напрямами, крім тих, що фінансуються за рахунок коштів загального фонду державного та місцевого бюджетів;</w:t>
      </w:r>
    </w:p>
    <w:p w:rsidR="00EE7FF8" w:rsidRPr="002646D0" w:rsidRDefault="00EE7FF8" w:rsidP="00EE7FF8">
      <w:pPr>
        <w:ind w:firstLine="709"/>
        <w:jc w:val="both"/>
        <w:rPr>
          <w:sz w:val="28"/>
          <w:szCs w:val="28"/>
        </w:rPr>
      </w:pPr>
      <w:r w:rsidRPr="002646D0">
        <w:rPr>
          <w:sz w:val="28"/>
          <w:szCs w:val="28"/>
        </w:rPr>
        <w:t xml:space="preserve">- проведення групових та індивідуальних занять з фізичної культури та спорту, спортивних, фізкультурно-спортивних заходів з використанням відповідної матеріально-технічної бази, якщо це не передбачено навчальними планами та не належить до діяльності, що фінансується за рахунок коштів загального фонду державного та місцевого бюджетів; </w:t>
      </w:r>
    </w:p>
    <w:p w:rsidR="00EE7FF8" w:rsidRPr="002646D0" w:rsidRDefault="00EE7FF8" w:rsidP="00EE7FF8">
      <w:pPr>
        <w:ind w:firstLine="709"/>
        <w:jc w:val="both"/>
        <w:rPr>
          <w:sz w:val="28"/>
          <w:szCs w:val="28"/>
        </w:rPr>
      </w:pPr>
      <w:r w:rsidRPr="002646D0">
        <w:rPr>
          <w:sz w:val="28"/>
          <w:szCs w:val="28"/>
        </w:rPr>
        <w:t xml:space="preserve">- забезпечення відпочинком у таборах з денним перебуванням дітей; </w:t>
      </w:r>
    </w:p>
    <w:p w:rsidR="00EE7FF8" w:rsidRPr="002646D0" w:rsidRDefault="00EE7FF8" w:rsidP="00EE7FF8">
      <w:pPr>
        <w:ind w:firstLine="709"/>
        <w:jc w:val="both"/>
        <w:rPr>
          <w:sz w:val="28"/>
          <w:szCs w:val="28"/>
        </w:rPr>
      </w:pPr>
      <w:r w:rsidRPr="002646D0">
        <w:rPr>
          <w:sz w:val="28"/>
          <w:szCs w:val="28"/>
        </w:rPr>
        <w:t xml:space="preserve">- надання освітні послуг, встановлені навчальними планами і програмами у закладах загальної середньої освіти, які не передбачені бюджетним фінансуванням за штатним розписом, але батьки та учні мають бажання займатися цим видом освітньої діяльності; </w:t>
      </w:r>
    </w:p>
    <w:p w:rsidR="00EE7FF8" w:rsidRPr="002646D0" w:rsidRDefault="00EE7FF8" w:rsidP="00EE7FF8">
      <w:pPr>
        <w:ind w:firstLine="709"/>
        <w:jc w:val="both"/>
        <w:rPr>
          <w:sz w:val="28"/>
          <w:szCs w:val="28"/>
        </w:rPr>
      </w:pPr>
      <w:r w:rsidRPr="002646D0">
        <w:rPr>
          <w:sz w:val="28"/>
          <w:szCs w:val="28"/>
        </w:rPr>
        <w:t>- виробництва та реалізація продукції громадського харчування, організація її споживання;</w:t>
      </w:r>
    </w:p>
    <w:p w:rsidR="00EE7FF8" w:rsidRPr="002646D0" w:rsidRDefault="00EE7FF8" w:rsidP="00EE7FF8">
      <w:pPr>
        <w:ind w:firstLine="709"/>
        <w:jc w:val="both"/>
        <w:rPr>
          <w:sz w:val="28"/>
          <w:szCs w:val="28"/>
        </w:rPr>
      </w:pPr>
      <w:r w:rsidRPr="002646D0">
        <w:rPr>
          <w:sz w:val="28"/>
          <w:szCs w:val="28"/>
        </w:rPr>
        <w:t>- організації та робота груп продовженого дня;</w:t>
      </w:r>
    </w:p>
    <w:p w:rsidR="00EE7FF8" w:rsidRPr="002646D0" w:rsidRDefault="00EE7FF8" w:rsidP="00EE7FF8">
      <w:pPr>
        <w:ind w:firstLine="709"/>
        <w:jc w:val="both"/>
        <w:rPr>
          <w:sz w:val="28"/>
          <w:szCs w:val="28"/>
        </w:rPr>
      </w:pPr>
      <w:r w:rsidRPr="002646D0">
        <w:rPr>
          <w:sz w:val="28"/>
          <w:szCs w:val="28"/>
        </w:rPr>
        <w:t xml:space="preserve">- проведення навчально-розвиваючих занять; </w:t>
      </w:r>
    </w:p>
    <w:p w:rsidR="00EE7FF8" w:rsidRPr="002646D0" w:rsidRDefault="00EE7FF8" w:rsidP="00EE7FF8">
      <w:pPr>
        <w:ind w:firstLine="709"/>
        <w:jc w:val="both"/>
        <w:rPr>
          <w:sz w:val="28"/>
          <w:szCs w:val="28"/>
        </w:rPr>
      </w:pPr>
      <w:r w:rsidRPr="002646D0">
        <w:rPr>
          <w:sz w:val="28"/>
          <w:szCs w:val="28"/>
        </w:rPr>
        <w:t>- здійснення за бажанням батьків (відповідно до укладеного договору) поділу класу для вивчення окремих предметів з метою забезпечення більш якісного рівня їх викладання, крім тих, що фінансуються за рахунок коштів загального фонду державного та місцевого бюджетів;</w:t>
      </w:r>
    </w:p>
    <w:p w:rsidR="00EE7FF8" w:rsidRPr="002646D0" w:rsidRDefault="00EE7FF8" w:rsidP="00EE7FF8">
      <w:pPr>
        <w:ind w:firstLine="709"/>
        <w:jc w:val="both"/>
        <w:rPr>
          <w:sz w:val="28"/>
          <w:szCs w:val="28"/>
        </w:rPr>
      </w:pPr>
      <w:r w:rsidRPr="002646D0">
        <w:rPr>
          <w:sz w:val="28"/>
          <w:szCs w:val="28"/>
        </w:rPr>
        <w:t>- надання в короткострокове (одноразове, не більше шести годин на тиждень протягом календарного року) користування фізичним, юридичним особам площ та/або окремих приміщень, що тимчасово не використовуються в освітній, навчально-виховній діяльності для проведення освітніх, спортивних, культурних та інших заходів (крім заходів, що здійснюються в межах релігійної або політичної діяльності);</w:t>
      </w:r>
    </w:p>
    <w:p w:rsidR="00EE7FF8" w:rsidRPr="002646D0" w:rsidRDefault="00EE7FF8" w:rsidP="00EE7FF8">
      <w:pPr>
        <w:ind w:firstLine="709"/>
        <w:jc w:val="both"/>
        <w:rPr>
          <w:sz w:val="28"/>
          <w:szCs w:val="28"/>
        </w:rPr>
      </w:pPr>
      <w:r w:rsidRPr="002646D0">
        <w:rPr>
          <w:sz w:val="28"/>
          <w:szCs w:val="28"/>
        </w:rPr>
        <w:t>- перевезення організованих груп учнів з метою проведення заходів.</w:t>
      </w:r>
    </w:p>
    <w:p w:rsidR="00EE7FF8" w:rsidRPr="002646D0" w:rsidRDefault="00EE7FF8" w:rsidP="00EE7FF8">
      <w:pPr>
        <w:ind w:firstLine="709"/>
        <w:jc w:val="both"/>
        <w:rPr>
          <w:sz w:val="28"/>
          <w:szCs w:val="28"/>
        </w:rPr>
      </w:pPr>
      <w:r w:rsidRPr="002646D0">
        <w:rPr>
          <w:sz w:val="28"/>
          <w:szCs w:val="28"/>
        </w:rPr>
        <w:lastRenderedPageBreak/>
        <w:t xml:space="preserve">3.2. Послуги, що передбачені цим Положенням за видами та переліком, затвердженим в установленому порядку, надаються на безоплатній основі: </w:t>
      </w:r>
    </w:p>
    <w:p w:rsidR="00EE7FF8" w:rsidRPr="002646D0" w:rsidRDefault="00EE7FF8" w:rsidP="00EE7FF8">
      <w:pPr>
        <w:ind w:firstLine="709"/>
        <w:jc w:val="both"/>
        <w:rPr>
          <w:sz w:val="28"/>
          <w:szCs w:val="28"/>
        </w:rPr>
      </w:pPr>
      <w:r w:rsidRPr="002646D0">
        <w:rPr>
          <w:sz w:val="28"/>
          <w:szCs w:val="28"/>
        </w:rPr>
        <w:t xml:space="preserve">- дітям-сиротам; </w:t>
      </w:r>
    </w:p>
    <w:p w:rsidR="00EE7FF8" w:rsidRPr="002646D0" w:rsidRDefault="00EE7FF8" w:rsidP="00EE7FF8">
      <w:pPr>
        <w:ind w:firstLine="709"/>
        <w:jc w:val="both"/>
        <w:rPr>
          <w:sz w:val="28"/>
          <w:szCs w:val="28"/>
        </w:rPr>
      </w:pPr>
      <w:r w:rsidRPr="002646D0">
        <w:rPr>
          <w:sz w:val="28"/>
          <w:szCs w:val="28"/>
        </w:rPr>
        <w:t xml:space="preserve">- дітям, позбавлених батьківського піклування; </w:t>
      </w:r>
    </w:p>
    <w:p w:rsidR="00EE7FF8" w:rsidRPr="002646D0" w:rsidRDefault="00EE7FF8" w:rsidP="00EE7FF8">
      <w:pPr>
        <w:ind w:firstLine="709"/>
        <w:jc w:val="both"/>
        <w:rPr>
          <w:sz w:val="28"/>
          <w:szCs w:val="28"/>
        </w:rPr>
      </w:pPr>
      <w:r w:rsidRPr="002646D0">
        <w:rPr>
          <w:sz w:val="28"/>
          <w:szCs w:val="28"/>
        </w:rPr>
        <w:t>- дітям, з числа осіб, визначених у статтях 10 і 10</w:t>
      </w:r>
      <w:r w:rsidRPr="002646D0">
        <w:rPr>
          <w:sz w:val="28"/>
          <w:szCs w:val="28"/>
          <w:vertAlign w:val="superscript"/>
        </w:rPr>
        <w:t xml:space="preserve">1 </w:t>
      </w:r>
      <w:r w:rsidRPr="002646D0">
        <w:rPr>
          <w:sz w:val="28"/>
          <w:szCs w:val="28"/>
        </w:rPr>
        <w:t>Закону України «Про статус ветеранів війни, гарантії їх соціального захисту»;</w:t>
      </w:r>
    </w:p>
    <w:p w:rsidR="00EE7FF8" w:rsidRPr="002646D0" w:rsidRDefault="00EE7FF8" w:rsidP="00EE7FF8">
      <w:pPr>
        <w:ind w:firstLine="709"/>
        <w:jc w:val="both"/>
        <w:rPr>
          <w:sz w:val="28"/>
          <w:szCs w:val="28"/>
        </w:rPr>
      </w:pPr>
      <w:r w:rsidRPr="002646D0">
        <w:rPr>
          <w:sz w:val="28"/>
          <w:szCs w:val="28"/>
        </w:rPr>
        <w:t xml:space="preserve">- дітям із сімей, які отримують допомогу відповідно до Закону України «Про державну соціальну допомогу малозабезпеченим сім’ям». </w:t>
      </w:r>
    </w:p>
    <w:p w:rsidR="00EE7FF8" w:rsidRPr="002646D0" w:rsidRDefault="00EE7FF8" w:rsidP="00EE7FF8">
      <w:pPr>
        <w:ind w:firstLine="709"/>
        <w:jc w:val="both"/>
        <w:rPr>
          <w:sz w:val="28"/>
          <w:szCs w:val="28"/>
        </w:rPr>
      </w:pPr>
      <w:r w:rsidRPr="002646D0">
        <w:rPr>
          <w:sz w:val="28"/>
          <w:szCs w:val="28"/>
        </w:rPr>
        <w:t>3.3. Зменшення ціни послуги  на 50 відсотків за платні освітні послуги здійснюється за умови:</w:t>
      </w:r>
    </w:p>
    <w:p w:rsidR="00EE7FF8" w:rsidRPr="002646D0" w:rsidRDefault="00EE7FF8" w:rsidP="00EE7FF8">
      <w:pPr>
        <w:ind w:firstLine="709"/>
        <w:jc w:val="both"/>
        <w:rPr>
          <w:sz w:val="28"/>
          <w:szCs w:val="28"/>
        </w:rPr>
      </w:pPr>
      <w:r w:rsidRPr="002646D0">
        <w:rPr>
          <w:sz w:val="28"/>
          <w:szCs w:val="28"/>
        </w:rPr>
        <w:t>- якщо в ліцеї навчаються 3 та більше дітей;</w:t>
      </w:r>
    </w:p>
    <w:p w:rsidR="00EE7FF8" w:rsidRPr="002646D0" w:rsidRDefault="00EE7FF8" w:rsidP="00EE7FF8">
      <w:pPr>
        <w:ind w:firstLine="709"/>
        <w:jc w:val="both"/>
        <w:rPr>
          <w:sz w:val="28"/>
          <w:szCs w:val="28"/>
        </w:rPr>
      </w:pPr>
      <w:r w:rsidRPr="002646D0">
        <w:rPr>
          <w:sz w:val="28"/>
          <w:szCs w:val="28"/>
        </w:rPr>
        <w:t>- якщо один із батьків має статус особи з інвалідністю внаслідок бойових дій  .</w:t>
      </w:r>
    </w:p>
    <w:p w:rsidR="00EE7FF8" w:rsidRPr="002646D0" w:rsidRDefault="00EE7FF8" w:rsidP="00EE7FF8">
      <w:pPr>
        <w:jc w:val="center"/>
        <w:rPr>
          <w:b/>
          <w:sz w:val="28"/>
          <w:szCs w:val="28"/>
        </w:rPr>
      </w:pPr>
    </w:p>
    <w:p w:rsidR="00EE7FF8" w:rsidRPr="002646D0" w:rsidRDefault="00EE7FF8" w:rsidP="00EE7FF8">
      <w:pPr>
        <w:jc w:val="center"/>
        <w:rPr>
          <w:b/>
          <w:sz w:val="28"/>
          <w:szCs w:val="28"/>
        </w:rPr>
      </w:pPr>
      <w:r w:rsidRPr="002646D0">
        <w:rPr>
          <w:b/>
          <w:sz w:val="28"/>
          <w:szCs w:val="28"/>
        </w:rPr>
        <w:t>4. Порядок визначення вартості платних послуг</w:t>
      </w:r>
    </w:p>
    <w:p w:rsidR="00EE7FF8" w:rsidRPr="002646D0" w:rsidRDefault="00EE7FF8" w:rsidP="00EE7FF8">
      <w:pPr>
        <w:ind w:firstLine="720"/>
        <w:jc w:val="both"/>
        <w:rPr>
          <w:sz w:val="28"/>
          <w:szCs w:val="28"/>
        </w:rPr>
      </w:pPr>
      <w:r w:rsidRPr="002646D0">
        <w:rPr>
          <w:sz w:val="28"/>
          <w:szCs w:val="28"/>
        </w:rPr>
        <w:t xml:space="preserve">4.1. Встановлення вартості платної освітньої послуги здійснюється на базі економічно обґрунтованих витрат, пов’язаних з її наданням. </w:t>
      </w:r>
    </w:p>
    <w:p w:rsidR="00EE7FF8" w:rsidRPr="002646D0" w:rsidRDefault="00EE7FF8" w:rsidP="00EE7FF8">
      <w:pPr>
        <w:ind w:firstLine="720"/>
        <w:jc w:val="both"/>
        <w:rPr>
          <w:sz w:val="28"/>
          <w:szCs w:val="28"/>
        </w:rPr>
      </w:pPr>
      <w:r w:rsidRPr="002646D0">
        <w:rPr>
          <w:sz w:val="28"/>
          <w:szCs w:val="28"/>
        </w:rPr>
        <w:t>Розмір плати за надання конкретної послуги визначається на підставі її вартості, що розраховується на весь строк її надання та у повному обсязі.</w:t>
      </w:r>
    </w:p>
    <w:p w:rsidR="00EE7FF8" w:rsidRPr="002646D0" w:rsidRDefault="00EE7FF8" w:rsidP="00EE7FF8">
      <w:pPr>
        <w:ind w:firstLine="720"/>
        <w:jc w:val="both"/>
        <w:rPr>
          <w:sz w:val="28"/>
          <w:szCs w:val="28"/>
        </w:rPr>
      </w:pPr>
      <w:r w:rsidRPr="002646D0">
        <w:rPr>
          <w:sz w:val="28"/>
          <w:szCs w:val="28"/>
        </w:rPr>
        <w:t>Заклад освіти самостійно визначає калькуляційну одиницю за кожною платною послугою, щодо якої здійснюється розрахунок вартості.</w:t>
      </w:r>
    </w:p>
    <w:p w:rsidR="00EE7FF8" w:rsidRPr="002646D0" w:rsidRDefault="00EE7FF8" w:rsidP="00EE7FF8">
      <w:pPr>
        <w:ind w:firstLine="720"/>
        <w:jc w:val="both"/>
        <w:rPr>
          <w:sz w:val="28"/>
          <w:szCs w:val="28"/>
        </w:rPr>
      </w:pPr>
      <w:r w:rsidRPr="002646D0">
        <w:rPr>
          <w:sz w:val="28"/>
          <w:szCs w:val="28"/>
        </w:rPr>
        <w:t xml:space="preserve">4.2. Складовими вартості витрат є: </w:t>
      </w:r>
    </w:p>
    <w:p w:rsidR="00EE7FF8" w:rsidRPr="002646D0" w:rsidRDefault="00EE7FF8" w:rsidP="00EE7FF8">
      <w:pPr>
        <w:ind w:firstLine="720"/>
        <w:jc w:val="both"/>
        <w:rPr>
          <w:sz w:val="28"/>
          <w:szCs w:val="28"/>
        </w:rPr>
      </w:pPr>
      <w:r w:rsidRPr="002646D0">
        <w:rPr>
          <w:sz w:val="28"/>
          <w:szCs w:val="28"/>
        </w:rPr>
        <w:t xml:space="preserve">- витрати на оплату праці працівників закладу освіти; </w:t>
      </w:r>
    </w:p>
    <w:p w:rsidR="00EE7FF8" w:rsidRPr="002646D0" w:rsidRDefault="00EE7FF8" w:rsidP="00EE7FF8">
      <w:pPr>
        <w:ind w:firstLine="720"/>
        <w:jc w:val="both"/>
        <w:rPr>
          <w:sz w:val="28"/>
          <w:szCs w:val="28"/>
        </w:rPr>
      </w:pPr>
      <w:r w:rsidRPr="002646D0">
        <w:rPr>
          <w:sz w:val="28"/>
          <w:szCs w:val="28"/>
        </w:rPr>
        <w:t xml:space="preserve">- нарахування на оплату праці відповідно до чинного законодавства України; </w:t>
      </w:r>
    </w:p>
    <w:p w:rsidR="00EE7FF8" w:rsidRPr="002646D0" w:rsidRDefault="00EE7FF8" w:rsidP="00EE7FF8">
      <w:pPr>
        <w:ind w:firstLine="720"/>
        <w:jc w:val="both"/>
        <w:rPr>
          <w:sz w:val="28"/>
          <w:szCs w:val="28"/>
        </w:rPr>
      </w:pPr>
      <w:r w:rsidRPr="002646D0">
        <w:rPr>
          <w:sz w:val="28"/>
          <w:szCs w:val="28"/>
        </w:rPr>
        <w:t>- індексація заробітної плати, інші витрати відповідно до чинного законодавства України;</w:t>
      </w:r>
    </w:p>
    <w:p w:rsidR="00EE7FF8" w:rsidRPr="002646D0" w:rsidRDefault="00EE7FF8" w:rsidP="00EE7FF8">
      <w:pPr>
        <w:ind w:firstLine="720"/>
        <w:jc w:val="both"/>
        <w:rPr>
          <w:sz w:val="28"/>
          <w:szCs w:val="28"/>
        </w:rPr>
      </w:pPr>
      <w:r w:rsidRPr="002646D0">
        <w:rPr>
          <w:sz w:val="28"/>
          <w:szCs w:val="28"/>
        </w:rPr>
        <w:t>- безпосередні витрати та оплата послуг інших організацій.</w:t>
      </w:r>
    </w:p>
    <w:p w:rsidR="00EE7FF8" w:rsidRPr="002646D0" w:rsidRDefault="00EE7FF8" w:rsidP="00EE7FF8">
      <w:pPr>
        <w:ind w:firstLine="720"/>
        <w:jc w:val="both"/>
        <w:rPr>
          <w:sz w:val="28"/>
          <w:szCs w:val="28"/>
        </w:rPr>
      </w:pPr>
      <w:r w:rsidRPr="002646D0">
        <w:rPr>
          <w:sz w:val="28"/>
          <w:szCs w:val="28"/>
        </w:rPr>
        <w:t>4.3. До витрат на оплату праці працівників, які залучені до надання платної освітньої послуги, враховують розміри посадових окладів, ставок заробітної плати (у тому числі погодинної оплати), підвищення, доплати, надбавки та інші виплати обов’язкового характеру, визначені відповідними нормативно-правовими актами.</w:t>
      </w:r>
    </w:p>
    <w:p w:rsidR="00EE7FF8" w:rsidRPr="002646D0" w:rsidRDefault="00EE7FF8" w:rsidP="00EE7FF8">
      <w:pPr>
        <w:ind w:firstLine="720"/>
        <w:jc w:val="both"/>
        <w:rPr>
          <w:sz w:val="28"/>
          <w:szCs w:val="28"/>
        </w:rPr>
      </w:pPr>
      <w:r w:rsidRPr="002646D0">
        <w:rPr>
          <w:sz w:val="28"/>
          <w:szCs w:val="28"/>
        </w:rPr>
        <w:t xml:space="preserve">4.4. Зазначені витрати складаються з відповідних витрат на заробітну плату учительського складу, інших педагогічних, адміністративно-господарських, навчально-допоміжних та обслуговуючих працівників. </w:t>
      </w:r>
    </w:p>
    <w:p w:rsidR="00EE7FF8" w:rsidRPr="002646D0" w:rsidRDefault="00EE7FF8" w:rsidP="00EE7FF8">
      <w:pPr>
        <w:ind w:firstLine="720"/>
        <w:jc w:val="both"/>
        <w:rPr>
          <w:sz w:val="28"/>
          <w:szCs w:val="28"/>
        </w:rPr>
      </w:pPr>
      <w:r w:rsidRPr="002646D0">
        <w:rPr>
          <w:sz w:val="28"/>
          <w:szCs w:val="28"/>
        </w:rPr>
        <w:t>4.5. Кількість ставок педагогічних працівників, що залучаються до надання платних освітніх послуг, визначається відповідно до чинних нормативно-правових актів, затверджених норм часу на виконання тих чи інших видів навчальної роботи (у тому числі при індивідуальній формі навчання), за винятком годин, відведених для самостійної роботи.</w:t>
      </w:r>
    </w:p>
    <w:p w:rsidR="00EE7FF8" w:rsidRPr="002646D0" w:rsidRDefault="00EE7FF8" w:rsidP="00EE7FF8">
      <w:pPr>
        <w:ind w:firstLine="720"/>
        <w:jc w:val="both"/>
        <w:rPr>
          <w:sz w:val="28"/>
          <w:szCs w:val="28"/>
        </w:rPr>
      </w:pPr>
      <w:r w:rsidRPr="002646D0">
        <w:rPr>
          <w:sz w:val="28"/>
          <w:szCs w:val="28"/>
        </w:rPr>
        <w:t>4.6. Кількість ставок (штатних одиниць) інших працівників, які враховуються при обрахунку вартості платних освітніх послуг, визначається виходячи з необхідності врахування всіх функцій і видів робіт, які безпосередньо пов’язані з організацією надання платних освітніх послуг замовникам. Для цього використовуються затверджені у встановленому порядку штатні розписи.</w:t>
      </w:r>
    </w:p>
    <w:p w:rsidR="00EE7FF8" w:rsidRPr="002646D0" w:rsidRDefault="00EE7FF8" w:rsidP="00EE7FF8">
      <w:pPr>
        <w:ind w:firstLine="720"/>
        <w:jc w:val="both"/>
        <w:rPr>
          <w:color w:val="212529"/>
          <w:sz w:val="28"/>
          <w:szCs w:val="28"/>
        </w:rPr>
      </w:pPr>
      <w:r w:rsidRPr="002646D0">
        <w:rPr>
          <w:sz w:val="28"/>
          <w:szCs w:val="28"/>
        </w:rPr>
        <w:lastRenderedPageBreak/>
        <w:t xml:space="preserve">4.7. Кількість ставок (штатних одиниць) працівників, для яких немає затверджених у встановленому порядку штатних нормативів або які виконують функції із забезпечення </w:t>
      </w:r>
      <w:r w:rsidRPr="002646D0">
        <w:rPr>
          <w:color w:val="212529"/>
          <w:sz w:val="28"/>
          <w:szCs w:val="28"/>
        </w:rPr>
        <w:t xml:space="preserve">діяльності навчального закладу в цілому (бухгалтерська служба, тощо), визначається виходячи із затвердженого у встановленому порядку штатного розпису навчального закладу з урахуванням необхідності забезпечення виконання закладом освіти статутних завдань у повному обсязі. </w:t>
      </w:r>
    </w:p>
    <w:p w:rsidR="00EE7FF8" w:rsidRPr="002646D0" w:rsidRDefault="00EE7FF8" w:rsidP="00EE7FF8">
      <w:pPr>
        <w:ind w:firstLine="720"/>
        <w:jc w:val="both"/>
        <w:rPr>
          <w:color w:val="212529"/>
          <w:sz w:val="28"/>
          <w:szCs w:val="28"/>
        </w:rPr>
      </w:pPr>
      <w:r w:rsidRPr="002646D0">
        <w:rPr>
          <w:sz w:val="28"/>
          <w:szCs w:val="28"/>
        </w:rPr>
        <w:t xml:space="preserve">4.8. </w:t>
      </w:r>
      <w:r w:rsidRPr="002646D0">
        <w:rPr>
          <w:color w:val="212529"/>
          <w:sz w:val="28"/>
          <w:szCs w:val="28"/>
        </w:rPr>
        <w:t xml:space="preserve">Нарахування на оплату праці здійснюються у розмірах, передбачених чинним законодавством. </w:t>
      </w:r>
    </w:p>
    <w:p w:rsidR="00EE7FF8" w:rsidRPr="002646D0" w:rsidRDefault="00EE7FF8" w:rsidP="00EE7FF8">
      <w:pPr>
        <w:ind w:firstLine="720"/>
        <w:jc w:val="both"/>
        <w:rPr>
          <w:sz w:val="28"/>
          <w:szCs w:val="28"/>
        </w:rPr>
      </w:pPr>
      <w:r w:rsidRPr="002646D0">
        <w:rPr>
          <w:sz w:val="28"/>
          <w:szCs w:val="28"/>
        </w:rPr>
        <w:t>4.9. До безпосередніх витрат та оплати послуг інших організацій при визначенні вартості платних освітніх послуг належать:</w:t>
      </w:r>
    </w:p>
    <w:p w:rsidR="00EE7FF8" w:rsidRPr="002646D0" w:rsidRDefault="00EE7FF8" w:rsidP="00EE7FF8">
      <w:pPr>
        <w:ind w:firstLine="720"/>
        <w:jc w:val="both"/>
        <w:rPr>
          <w:sz w:val="28"/>
          <w:szCs w:val="28"/>
        </w:rPr>
      </w:pPr>
      <w:r w:rsidRPr="002646D0">
        <w:rPr>
          <w:sz w:val="28"/>
          <w:szCs w:val="28"/>
        </w:rPr>
        <w:t>витрати на комунальні послуги та енергоносії;</w:t>
      </w:r>
    </w:p>
    <w:p w:rsidR="00EE7FF8" w:rsidRPr="002646D0" w:rsidRDefault="00EE7FF8" w:rsidP="00EE7FF8">
      <w:pPr>
        <w:ind w:firstLine="720"/>
        <w:jc w:val="both"/>
        <w:rPr>
          <w:sz w:val="28"/>
          <w:szCs w:val="28"/>
        </w:rPr>
      </w:pPr>
      <w:r w:rsidRPr="002646D0">
        <w:rPr>
          <w:sz w:val="28"/>
          <w:szCs w:val="28"/>
        </w:rPr>
        <w:t xml:space="preserve">канцелярські витрати, придбання сировини, матеріалів, інвентарю, інструментів, запасних частин, медикаментів, витратних матеріалів до комп’ютерної та оргтехніки, поточний ремонт, технічний огляд і технічне обслуговування основних фондів, витрати на проведення санітарно-гігієнічних та охоронних заходів і </w:t>
      </w:r>
      <w:proofErr w:type="spellStart"/>
      <w:r w:rsidRPr="002646D0">
        <w:rPr>
          <w:sz w:val="28"/>
          <w:szCs w:val="28"/>
        </w:rPr>
        <w:t>т.п</w:t>
      </w:r>
      <w:proofErr w:type="spellEnd"/>
      <w:r w:rsidRPr="002646D0">
        <w:rPr>
          <w:sz w:val="28"/>
          <w:szCs w:val="28"/>
        </w:rPr>
        <w:t>. Витрати на оплату послуг сторонніх організацій, що залучаються навчальними закладами для надання платних освітніх послуг, включають оплату виконання обов’язкових робіт, які не можуть бути виконані працівниками закладу освіти та які повинні бути здійснені кваліфікованими фахівцями сторонніх організацій;</w:t>
      </w:r>
    </w:p>
    <w:p w:rsidR="00EE7FF8" w:rsidRPr="002646D0" w:rsidRDefault="00EE7FF8" w:rsidP="00EE7FF8">
      <w:pPr>
        <w:ind w:firstLine="720"/>
        <w:jc w:val="both"/>
        <w:rPr>
          <w:sz w:val="28"/>
          <w:szCs w:val="28"/>
        </w:rPr>
      </w:pPr>
      <w:r w:rsidRPr="002646D0">
        <w:rPr>
          <w:sz w:val="28"/>
          <w:szCs w:val="28"/>
        </w:rPr>
        <w:t>капітальні витрати.</w:t>
      </w:r>
    </w:p>
    <w:p w:rsidR="00EE7FF8" w:rsidRPr="002646D0" w:rsidRDefault="00EE7FF8" w:rsidP="00EE7FF8">
      <w:pPr>
        <w:jc w:val="both"/>
        <w:rPr>
          <w:sz w:val="28"/>
          <w:szCs w:val="28"/>
        </w:rPr>
      </w:pPr>
    </w:p>
    <w:p w:rsidR="00EE7FF8" w:rsidRPr="002646D0" w:rsidRDefault="00EE7FF8" w:rsidP="00EE7FF8">
      <w:pPr>
        <w:jc w:val="center"/>
        <w:rPr>
          <w:b/>
          <w:sz w:val="28"/>
          <w:szCs w:val="28"/>
        </w:rPr>
      </w:pPr>
      <w:r w:rsidRPr="002646D0">
        <w:rPr>
          <w:b/>
          <w:sz w:val="28"/>
          <w:szCs w:val="28"/>
        </w:rPr>
        <w:t>5. Облік операцій з надання платних послуг</w:t>
      </w:r>
    </w:p>
    <w:p w:rsidR="00EE7FF8" w:rsidRPr="002646D0" w:rsidRDefault="00EE7FF8" w:rsidP="00EE7FF8">
      <w:pPr>
        <w:ind w:firstLine="709"/>
        <w:jc w:val="both"/>
        <w:rPr>
          <w:sz w:val="28"/>
          <w:szCs w:val="28"/>
        </w:rPr>
      </w:pPr>
      <w:r w:rsidRPr="002646D0">
        <w:rPr>
          <w:sz w:val="28"/>
          <w:szCs w:val="28"/>
        </w:rPr>
        <w:t>5.1. У закладі ведеться табель обліку використання робочого часу, а також журнали обліку дітей.</w:t>
      </w:r>
    </w:p>
    <w:p w:rsidR="00EE7FF8" w:rsidRPr="002646D0" w:rsidRDefault="00EE7FF8" w:rsidP="00EE7FF8">
      <w:pPr>
        <w:ind w:firstLine="709"/>
        <w:jc w:val="both"/>
        <w:rPr>
          <w:sz w:val="28"/>
          <w:szCs w:val="28"/>
        </w:rPr>
      </w:pPr>
      <w:r w:rsidRPr="002646D0">
        <w:rPr>
          <w:sz w:val="28"/>
          <w:szCs w:val="28"/>
        </w:rPr>
        <w:t xml:space="preserve">5.2. Документальне оформлення операцій з надання платних послуг здійснюється за кожним видом послуг окремо в порядку, встановленому чинним законодавством України. </w:t>
      </w:r>
    </w:p>
    <w:p w:rsidR="00EE7FF8" w:rsidRPr="002646D0" w:rsidRDefault="00EE7FF8" w:rsidP="00EE7FF8">
      <w:pPr>
        <w:jc w:val="center"/>
        <w:rPr>
          <w:sz w:val="28"/>
          <w:szCs w:val="28"/>
        </w:rPr>
      </w:pPr>
    </w:p>
    <w:p w:rsidR="00EE7FF8" w:rsidRPr="002646D0" w:rsidRDefault="00EE7FF8" w:rsidP="00EE7FF8">
      <w:pPr>
        <w:jc w:val="center"/>
        <w:rPr>
          <w:sz w:val="28"/>
          <w:szCs w:val="28"/>
        </w:rPr>
      </w:pPr>
      <w:r w:rsidRPr="002646D0">
        <w:rPr>
          <w:b/>
          <w:sz w:val="28"/>
          <w:szCs w:val="28"/>
        </w:rPr>
        <w:t>6. Порядок планування використання доходів від надання платних послуг</w:t>
      </w:r>
    </w:p>
    <w:p w:rsidR="00EE7FF8" w:rsidRPr="002646D0" w:rsidRDefault="00EE7FF8" w:rsidP="00EE7FF8">
      <w:pPr>
        <w:ind w:firstLine="709"/>
        <w:jc w:val="both"/>
        <w:rPr>
          <w:b/>
          <w:sz w:val="28"/>
          <w:szCs w:val="28"/>
        </w:rPr>
      </w:pPr>
      <w:r w:rsidRPr="002646D0">
        <w:rPr>
          <w:sz w:val="28"/>
          <w:szCs w:val="28"/>
        </w:rPr>
        <w:t>6.1. Кошторис доходів та видатків складається за кожним видом послуг відповідно до Порядку складання, розгляду затвердження та основних вимог до виконання кошторисів бюджетних установ, затвердженого постановою Кабінету Міністрів України від 28 лютого 2002 року № 228 «Про затвердження Порядку складання, розгляду, затвердження та основних вимог до виконання кошторисів бюджетних установ».</w:t>
      </w:r>
    </w:p>
    <w:p w:rsidR="00EE7FF8" w:rsidRPr="002646D0" w:rsidRDefault="00EE7FF8" w:rsidP="00EE7FF8">
      <w:pPr>
        <w:ind w:firstLine="709"/>
        <w:jc w:val="both"/>
        <w:rPr>
          <w:sz w:val="28"/>
          <w:szCs w:val="28"/>
        </w:rPr>
      </w:pPr>
      <w:r w:rsidRPr="002646D0">
        <w:rPr>
          <w:sz w:val="28"/>
          <w:szCs w:val="28"/>
        </w:rPr>
        <w:t xml:space="preserve">6.2. Відповідно до статті 13 Бюджетного кодексу України плата за послуги зараховується до власних надходжень закладу освіти. Планування витрат за рахунок доходів, одержаних від надання платних послуг, здійснюється за кожним видом послуг окремо. </w:t>
      </w:r>
    </w:p>
    <w:p w:rsidR="00EE7FF8" w:rsidRPr="002646D0" w:rsidRDefault="00EE7FF8" w:rsidP="00EE7FF8">
      <w:pPr>
        <w:ind w:firstLine="709"/>
        <w:jc w:val="both"/>
        <w:rPr>
          <w:sz w:val="28"/>
          <w:szCs w:val="28"/>
        </w:rPr>
      </w:pPr>
      <w:r w:rsidRPr="002646D0">
        <w:rPr>
          <w:sz w:val="28"/>
          <w:szCs w:val="28"/>
        </w:rPr>
        <w:t>6.3. Кошти, отримані від надання платних послуг, зараховуються на спеціальний реєстраційний рахунок, відкритий в органах Державного казначейства України, та використовуються згідно з затвердженим кошторисом закладу освіти з урахуванням вимог законодавства.</w:t>
      </w:r>
    </w:p>
    <w:p w:rsidR="00EE7FF8" w:rsidRPr="002646D0" w:rsidRDefault="00EE7FF8" w:rsidP="00EE7FF8">
      <w:pPr>
        <w:ind w:firstLine="720"/>
        <w:jc w:val="both"/>
        <w:rPr>
          <w:sz w:val="28"/>
          <w:szCs w:val="28"/>
        </w:rPr>
      </w:pPr>
      <w:r w:rsidRPr="002646D0">
        <w:rPr>
          <w:sz w:val="28"/>
          <w:szCs w:val="28"/>
        </w:rPr>
        <w:t xml:space="preserve">6.4. Матеріальні цінності, майно навчального закладу, придбане або створене за рахунок коштів, отриманих від платних освітніх послуг, належить </w:t>
      </w:r>
      <w:r w:rsidRPr="002646D0">
        <w:rPr>
          <w:sz w:val="28"/>
          <w:szCs w:val="28"/>
        </w:rPr>
        <w:lastRenderedPageBreak/>
        <w:t>навчальному закладу на правах, визначених чинним законодавством, та використовується ним для виконання своїх функціональних повноважень.</w:t>
      </w:r>
    </w:p>
    <w:p w:rsidR="00EE7FF8" w:rsidRPr="002646D0" w:rsidRDefault="00EE7FF8" w:rsidP="00EE7FF8">
      <w:pPr>
        <w:ind w:firstLine="709"/>
        <w:jc w:val="center"/>
        <w:rPr>
          <w:sz w:val="28"/>
          <w:szCs w:val="28"/>
        </w:rPr>
      </w:pPr>
    </w:p>
    <w:p w:rsidR="00EE7FF8" w:rsidRPr="002646D0" w:rsidRDefault="00EE7FF8" w:rsidP="00EE7FF8">
      <w:pPr>
        <w:ind w:firstLine="709"/>
        <w:jc w:val="center"/>
        <w:rPr>
          <w:b/>
          <w:sz w:val="28"/>
          <w:szCs w:val="28"/>
        </w:rPr>
      </w:pPr>
      <w:r w:rsidRPr="002646D0">
        <w:rPr>
          <w:b/>
          <w:sz w:val="28"/>
          <w:szCs w:val="28"/>
        </w:rPr>
        <w:t>7. Заключні положення</w:t>
      </w:r>
    </w:p>
    <w:p w:rsidR="00EE7FF8" w:rsidRPr="002646D0" w:rsidRDefault="00EE7FF8" w:rsidP="00EE7FF8">
      <w:pPr>
        <w:ind w:firstLine="720"/>
        <w:jc w:val="both"/>
        <w:rPr>
          <w:sz w:val="28"/>
          <w:szCs w:val="28"/>
        </w:rPr>
      </w:pPr>
      <w:r w:rsidRPr="002646D0">
        <w:rPr>
          <w:sz w:val="28"/>
          <w:szCs w:val="28"/>
        </w:rPr>
        <w:t>7.1. Відповідальність за організацію і якість надання платних послуг несе директор закладу.</w:t>
      </w:r>
    </w:p>
    <w:p w:rsidR="00EE7FF8" w:rsidRPr="002646D0" w:rsidRDefault="00EE7FF8" w:rsidP="00EE7FF8">
      <w:pPr>
        <w:ind w:firstLine="720"/>
        <w:jc w:val="both"/>
        <w:rPr>
          <w:sz w:val="28"/>
          <w:szCs w:val="28"/>
        </w:rPr>
      </w:pPr>
      <w:r w:rsidRPr="002646D0">
        <w:rPr>
          <w:sz w:val="28"/>
          <w:szCs w:val="28"/>
        </w:rPr>
        <w:t>7.2. Відповідальність за обґрунтованість розмірів плати за послуги несе бухгалтер Академічного ліцею №1 імені А.С. Малишка Обухівської міської ради.</w:t>
      </w:r>
    </w:p>
    <w:p w:rsidR="00EE7FF8" w:rsidRPr="002646D0" w:rsidRDefault="00EE7FF8" w:rsidP="00EE7FF8">
      <w:pPr>
        <w:ind w:firstLine="720"/>
        <w:jc w:val="both"/>
        <w:rPr>
          <w:sz w:val="28"/>
          <w:szCs w:val="28"/>
        </w:rPr>
      </w:pPr>
      <w:r w:rsidRPr="002646D0">
        <w:rPr>
          <w:sz w:val="28"/>
          <w:szCs w:val="28"/>
        </w:rPr>
        <w:t>7.3. До виконання платних послуг залучаються педагогічні працівники закладу або сумісники з дотриманням Кодексу законів про працю України та Законів України «Про освіту» та «Про повну загальну середню освіту.</w:t>
      </w:r>
    </w:p>
    <w:p w:rsidR="00EE7FF8" w:rsidRPr="002646D0" w:rsidRDefault="00EE7FF8" w:rsidP="00EE7FF8">
      <w:pPr>
        <w:ind w:firstLine="720"/>
        <w:jc w:val="both"/>
        <w:rPr>
          <w:sz w:val="28"/>
          <w:szCs w:val="28"/>
        </w:rPr>
      </w:pPr>
      <w:r w:rsidRPr="002646D0">
        <w:rPr>
          <w:sz w:val="28"/>
          <w:szCs w:val="28"/>
        </w:rPr>
        <w:t xml:space="preserve">7.4. Відносини, що не врегульовані цим Положенням, здійснюються відповідно до чинного законодавства України. </w:t>
      </w:r>
    </w:p>
    <w:p w:rsidR="00EE7FF8" w:rsidRPr="002646D0" w:rsidRDefault="00EE7FF8" w:rsidP="00EE7FF8">
      <w:pPr>
        <w:ind w:firstLine="720"/>
        <w:jc w:val="both"/>
        <w:rPr>
          <w:sz w:val="28"/>
          <w:szCs w:val="28"/>
        </w:rPr>
      </w:pPr>
    </w:p>
    <w:p w:rsidR="00EE7FF8" w:rsidRPr="002646D0" w:rsidRDefault="00EE7FF8" w:rsidP="00EE7FF8">
      <w:pPr>
        <w:ind w:firstLine="720"/>
        <w:jc w:val="both"/>
        <w:rPr>
          <w:sz w:val="28"/>
          <w:szCs w:val="28"/>
        </w:rPr>
      </w:pPr>
    </w:p>
    <w:p w:rsidR="00EE7FF8" w:rsidRPr="002646D0" w:rsidRDefault="00EE7FF8" w:rsidP="00EE7FF8">
      <w:pPr>
        <w:jc w:val="both"/>
        <w:rPr>
          <w:sz w:val="28"/>
          <w:szCs w:val="28"/>
        </w:rPr>
      </w:pPr>
    </w:p>
    <w:p w:rsidR="00EE7FF8" w:rsidRPr="0027578C" w:rsidRDefault="00EE7FF8" w:rsidP="00EE7FF8">
      <w:pPr>
        <w:jc w:val="both"/>
        <w:rPr>
          <w:sz w:val="28"/>
          <w:szCs w:val="28"/>
        </w:rPr>
      </w:pPr>
      <w:r w:rsidRPr="002646D0">
        <w:rPr>
          <w:sz w:val="28"/>
          <w:szCs w:val="28"/>
        </w:rPr>
        <w:t xml:space="preserve">Директор ліцею                  </w:t>
      </w:r>
      <w:r>
        <w:rPr>
          <w:sz w:val="28"/>
          <w:szCs w:val="28"/>
        </w:rPr>
        <w:t xml:space="preserve">                          (підпис)</w:t>
      </w:r>
      <w:r w:rsidRPr="002646D0">
        <w:rPr>
          <w:sz w:val="28"/>
          <w:szCs w:val="28"/>
        </w:rPr>
        <w:t xml:space="preserve">                        Марина МИГАЛЬ</w:t>
      </w:r>
    </w:p>
    <w:p w:rsidR="00EE7FF8" w:rsidRPr="0094348D" w:rsidRDefault="00EE7FF8" w:rsidP="00EE7FF8">
      <w:pPr>
        <w:ind w:firstLine="720"/>
        <w:jc w:val="both"/>
      </w:pPr>
    </w:p>
    <w:p w:rsidR="00EE7FF8" w:rsidRPr="00922E91" w:rsidRDefault="00EE7FF8" w:rsidP="00EE7FF8">
      <w:pPr>
        <w:ind w:firstLine="720"/>
        <w:jc w:val="both"/>
        <w:rPr>
          <w:b/>
          <w:sz w:val="28"/>
          <w:szCs w:val="28"/>
        </w:rPr>
      </w:pPr>
      <w:r>
        <w:rPr>
          <w:b/>
          <w:sz w:val="28"/>
          <w:szCs w:val="28"/>
        </w:rPr>
        <w:t xml:space="preserve"> </w:t>
      </w:r>
    </w:p>
    <w:p w:rsidR="00EE7FF8" w:rsidRPr="00D4395C" w:rsidRDefault="00EE7FF8" w:rsidP="00EE7FF8">
      <w:pPr>
        <w:rPr>
          <w:sz w:val="28"/>
          <w:szCs w:val="28"/>
        </w:rPr>
      </w:pPr>
    </w:p>
    <w:p w:rsidR="00EE7FF8" w:rsidRDefault="00EE7FF8" w:rsidP="00EE7FF8">
      <w:pPr>
        <w:rPr>
          <w:lang w:eastAsia="uk-UA"/>
        </w:rPr>
      </w:pPr>
    </w:p>
    <w:p w:rsidR="00EE7FF8" w:rsidRDefault="00EE7FF8" w:rsidP="00EE7FF8">
      <w:pPr>
        <w:rPr>
          <w:lang w:eastAsia="uk-UA"/>
        </w:rPr>
      </w:pPr>
    </w:p>
    <w:p w:rsidR="00EE7FF8" w:rsidRDefault="00EE7FF8" w:rsidP="00EE7FF8">
      <w:pPr>
        <w:rPr>
          <w:lang w:eastAsia="uk-UA"/>
        </w:rPr>
      </w:pPr>
    </w:p>
    <w:p w:rsidR="00EE7FF8" w:rsidRDefault="00EE7FF8" w:rsidP="00EE7FF8">
      <w:pPr>
        <w:rPr>
          <w:lang w:eastAsia="uk-UA"/>
        </w:rPr>
      </w:pPr>
    </w:p>
    <w:p w:rsidR="00EE7FF8" w:rsidRDefault="00EE7FF8" w:rsidP="00EE7FF8">
      <w:pPr>
        <w:rPr>
          <w:lang w:eastAsia="uk-UA"/>
        </w:rPr>
      </w:pPr>
    </w:p>
    <w:p w:rsidR="00EF36A3" w:rsidRDefault="00EF36A3"/>
    <w:sectPr w:rsidR="00EF36A3">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Journal">
    <w:altName w:val="Times New Roman"/>
    <w:panose1 w:val="00000000000000000000"/>
    <w:charset w:val="00"/>
    <w:family w:val="auto"/>
    <w:notTrueType/>
    <w:pitch w:val="variable"/>
    <w:sig w:usb0="00000003" w:usb1="00000000" w:usb2="00000000" w:usb3="00000000" w:csb0="00000001" w:csb1="00000000"/>
  </w:font>
  <w:font w:name="Times New Roman CYR">
    <w:panose1 w:val="02020603050405020304"/>
    <w:charset w:val="CC"/>
    <w:family w:val="roman"/>
    <w:pitch w:val="variable"/>
    <w:sig w:usb0="E0002EFF" w:usb1="C000785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7E81763"/>
    <w:multiLevelType w:val="hybridMultilevel"/>
    <w:tmpl w:val="39E0D75C"/>
    <w:lvl w:ilvl="0" w:tplc="1EA05160">
      <w:start w:val="2"/>
      <w:numFmt w:val="bullet"/>
      <w:lvlText w:val="-"/>
      <w:lvlJc w:val="left"/>
      <w:pPr>
        <w:ind w:left="1080" w:hanging="360"/>
      </w:pPr>
      <w:rPr>
        <w:rFonts w:ascii="Times New Roman" w:eastAsiaTheme="minorHAnsi" w:hAnsi="Times New Roman" w:cs="Times New Roman" w:hint="default"/>
      </w:rPr>
    </w:lvl>
    <w:lvl w:ilvl="1" w:tplc="10000003" w:tentative="1">
      <w:start w:val="1"/>
      <w:numFmt w:val="bullet"/>
      <w:lvlText w:val="o"/>
      <w:lvlJc w:val="left"/>
      <w:pPr>
        <w:ind w:left="1800" w:hanging="360"/>
      </w:pPr>
      <w:rPr>
        <w:rFonts w:ascii="Courier New" w:hAnsi="Courier New" w:cs="Courier New" w:hint="default"/>
      </w:rPr>
    </w:lvl>
    <w:lvl w:ilvl="2" w:tplc="10000005" w:tentative="1">
      <w:start w:val="1"/>
      <w:numFmt w:val="bullet"/>
      <w:lvlText w:val=""/>
      <w:lvlJc w:val="left"/>
      <w:pPr>
        <w:ind w:left="2520" w:hanging="360"/>
      </w:pPr>
      <w:rPr>
        <w:rFonts w:ascii="Wingdings" w:hAnsi="Wingdings" w:hint="default"/>
      </w:rPr>
    </w:lvl>
    <w:lvl w:ilvl="3" w:tplc="10000001" w:tentative="1">
      <w:start w:val="1"/>
      <w:numFmt w:val="bullet"/>
      <w:lvlText w:val=""/>
      <w:lvlJc w:val="left"/>
      <w:pPr>
        <w:ind w:left="3240" w:hanging="360"/>
      </w:pPr>
      <w:rPr>
        <w:rFonts w:ascii="Symbol" w:hAnsi="Symbol" w:hint="default"/>
      </w:rPr>
    </w:lvl>
    <w:lvl w:ilvl="4" w:tplc="10000003" w:tentative="1">
      <w:start w:val="1"/>
      <w:numFmt w:val="bullet"/>
      <w:lvlText w:val="o"/>
      <w:lvlJc w:val="left"/>
      <w:pPr>
        <w:ind w:left="3960" w:hanging="360"/>
      </w:pPr>
      <w:rPr>
        <w:rFonts w:ascii="Courier New" w:hAnsi="Courier New" w:cs="Courier New" w:hint="default"/>
      </w:rPr>
    </w:lvl>
    <w:lvl w:ilvl="5" w:tplc="10000005" w:tentative="1">
      <w:start w:val="1"/>
      <w:numFmt w:val="bullet"/>
      <w:lvlText w:val=""/>
      <w:lvlJc w:val="left"/>
      <w:pPr>
        <w:ind w:left="4680" w:hanging="360"/>
      </w:pPr>
      <w:rPr>
        <w:rFonts w:ascii="Wingdings" w:hAnsi="Wingdings" w:hint="default"/>
      </w:rPr>
    </w:lvl>
    <w:lvl w:ilvl="6" w:tplc="10000001" w:tentative="1">
      <w:start w:val="1"/>
      <w:numFmt w:val="bullet"/>
      <w:lvlText w:val=""/>
      <w:lvlJc w:val="left"/>
      <w:pPr>
        <w:ind w:left="5400" w:hanging="360"/>
      </w:pPr>
      <w:rPr>
        <w:rFonts w:ascii="Symbol" w:hAnsi="Symbol" w:hint="default"/>
      </w:rPr>
    </w:lvl>
    <w:lvl w:ilvl="7" w:tplc="10000003" w:tentative="1">
      <w:start w:val="1"/>
      <w:numFmt w:val="bullet"/>
      <w:lvlText w:val="o"/>
      <w:lvlJc w:val="left"/>
      <w:pPr>
        <w:ind w:left="6120" w:hanging="360"/>
      </w:pPr>
      <w:rPr>
        <w:rFonts w:ascii="Courier New" w:hAnsi="Courier New" w:cs="Courier New" w:hint="default"/>
      </w:rPr>
    </w:lvl>
    <w:lvl w:ilvl="8" w:tplc="10000005" w:tentative="1">
      <w:start w:val="1"/>
      <w:numFmt w:val="bullet"/>
      <w:lvlText w:val=""/>
      <w:lvlJc w:val="left"/>
      <w:pPr>
        <w:ind w:left="6840" w:hanging="360"/>
      </w:pPr>
      <w:rPr>
        <w:rFonts w:ascii="Wingdings" w:hAnsi="Wingdings" w:hint="default"/>
      </w:rPr>
    </w:lvl>
  </w:abstractNum>
  <w:abstractNum w:abstractNumId="1">
    <w:nsid w:val="55CD52EF"/>
    <w:multiLevelType w:val="hybridMultilevel"/>
    <w:tmpl w:val="F704DBF2"/>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071F"/>
    <w:rsid w:val="00EE7FF8"/>
    <w:rsid w:val="00EF36A3"/>
    <w:rsid w:val="00FD071F"/>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chartTrackingRefBased/>
  <w15:docId w15:val="{919A6CBB-3C2B-43F5-89BF-59EDD9AB5F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E7FF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EE7FF8"/>
    <w:pPr>
      <w:ind w:left="720"/>
      <w:contextualSpacing/>
    </w:pPr>
    <w:rPr>
      <w:sz w:val="20"/>
      <w:szCs w:val="20"/>
    </w:rPr>
  </w:style>
  <w:style w:type="character" w:customStyle="1" w:styleId="a4">
    <w:name w:val="Абзац списка Знак"/>
    <w:basedOn w:val="a0"/>
    <w:link w:val="a3"/>
    <w:uiPriority w:val="34"/>
    <w:locked/>
    <w:rsid w:val="00EE7FF8"/>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9912</Words>
  <Characters>5650</Characters>
  <Application>Microsoft Office Word</Application>
  <DocSecurity>0</DocSecurity>
  <Lines>47</Lines>
  <Paragraphs>31</Paragraphs>
  <ScaleCrop>false</ScaleCrop>
  <Company>SPecialiST RePack</Company>
  <LinksUpToDate>false</LinksUpToDate>
  <CharactersWithSpaces>15531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Zahalnyy V</dc:creator>
  <cp:keywords/>
  <dc:description/>
  <cp:lastModifiedBy>Zahalnyy V</cp:lastModifiedBy>
  <cp:revision>2</cp:revision>
  <dcterms:created xsi:type="dcterms:W3CDTF">2023-09-07T06:30:00Z</dcterms:created>
  <dcterms:modified xsi:type="dcterms:W3CDTF">2023-09-07T06:32:00Z</dcterms:modified>
</cp:coreProperties>
</file>