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95F" w:rsidRPr="00A8395F" w:rsidRDefault="00A8395F" w:rsidP="00A8395F">
      <w:pPr>
        <w:jc w:val="center"/>
        <w:rPr>
          <w:sz w:val="28"/>
          <w:szCs w:val="28"/>
        </w:rPr>
      </w:pPr>
      <w:r w:rsidRPr="00A8395F">
        <w:rPr>
          <w:noProof/>
          <w:sz w:val="28"/>
          <w:szCs w:val="28"/>
          <w:lang w:val="uk-UA" w:eastAsia="uk-UA"/>
        </w:rPr>
        <w:drawing>
          <wp:inline distT="0" distB="0" distL="0" distR="0">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5"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A8395F" w:rsidRPr="00A8395F" w:rsidRDefault="00A8395F" w:rsidP="00A8395F">
      <w:pPr>
        <w:jc w:val="center"/>
        <w:rPr>
          <w:b/>
          <w:sz w:val="28"/>
          <w:szCs w:val="28"/>
        </w:rPr>
      </w:pPr>
      <w:r w:rsidRPr="00A8395F">
        <w:rPr>
          <w:b/>
          <w:sz w:val="28"/>
          <w:szCs w:val="28"/>
        </w:rPr>
        <w:t>ОБУХІВСЬКА МІСЬКА РАДА</w:t>
      </w:r>
    </w:p>
    <w:p w:rsidR="00A8395F" w:rsidRPr="00A8395F" w:rsidRDefault="00A8395F" w:rsidP="00A8395F">
      <w:pPr>
        <w:jc w:val="center"/>
        <w:rPr>
          <w:b/>
          <w:sz w:val="28"/>
          <w:szCs w:val="28"/>
        </w:rPr>
      </w:pPr>
      <w:r w:rsidRPr="00A8395F">
        <w:rPr>
          <w:b/>
          <w:sz w:val="28"/>
          <w:szCs w:val="28"/>
        </w:rPr>
        <w:t>КИЇВСЬКОЇ ОБЛАСТІ</w:t>
      </w:r>
    </w:p>
    <w:p w:rsidR="00A8395F" w:rsidRPr="00A8395F" w:rsidRDefault="00A8395F" w:rsidP="00A8395F">
      <w:pPr>
        <w:tabs>
          <w:tab w:val="center" w:pos="4818"/>
          <w:tab w:val="left" w:pos="8700"/>
        </w:tabs>
        <w:rPr>
          <w:b/>
          <w:sz w:val="28"/>
          <w:szCs w:val="28"/>
          <w:lang w:val="uk-UA"/>
        </w:rPr>
      </w:pPr>
      <w:r w:rsidRPr="00A8395F">
        <w:rPr>
          <w:b/>
          <w:sz w:val="28"/>
          <w:szCs w:val="28"/>
        </w:rPr>
        <w:tab/>
        <w:t>ВИКОНАВЧИЙ КОМІТЕТ</w:t>
      </w:r>
      <w:r w:rsidRPr="00A8395F">
        <w:rPr>
          <w:b/>
          <w:sz w:val="28"/>
          <w:szCs w:val="28"/>
        </w:rPr>
        <w:tab/>
      </w:r>
    </w:p>
    <w:p w:rsidR="00A8395F" w:rsidRPr="00336AEC" w:rsidRDefault="00A8395F" w:rsidP="00A8395F">
      <w:pPr>
        <w:jc w:val="center"/>
        <w:rPr>
          <w:b/>
          <w:sz w:val="28"/>
          <w:szCs w:val="28"/>
          <w:lang w:val="uk-UA"/>
        </w:rPr>
      </w:pPr>
      <w:r w:rsidRPr="00336AEC">
        <w:rPr>
          <w:b/>
          <w:sz w:val="28"/>
          <w:szCs w:val="28"/>
          <w:lang w:val="uk-UA"/>
        </w:rPr>
        <w:t>РІШЕННЯ</w:t>
      </w:r>
    </w:p>
    <w:p w:rsidR="00A8395F" w:rsidRPr="00A8395F" w:rsidRDefault="00A8395F" w:rsidP="00A8395F">
      <w:pPr>
        <w:pStyle w:val="1"/>
        <w:shd w:val="clear" w:color="auto" w:fill="auto"/>
        <w:spacing w:after="226" w:line="260" w:lineRule="exact"/>
        <w:ind w:left="20"/>
        <w:rPr>
          <w:color w:val="000000"/>
          <w:sz w:val="28"/>
          <w:szCs w:val="28"/>
          <w:lang w:val="uk-UA"/>
        </w:rPr>
      </w:pPr>
    </w:p>
    <w:p w:rsidR="00AE7A6C" w:rsidRDefault="00472495" w:rsidP="00A8395F">
      <w:pPr>
        <w:ind w:right="-1"/>
        <w:jc w:val="both"/>
        <w:rPr>
          <w:sz w:val="28"/>
          <w:szCs w:val="28"/>
          <w:lang w:val="uk-UA"/>
        </w:rPr>
      </w:pPr>
      <w:r>
        <w:rPr>
          <w:sz w:val="28"/>
          <w:szCs w:val="28"/>
          <w:lang w:val="uk-UA"/>
        </w:rPr>
        <w:t>в</w:t>
      </w:r>
      <w:r w:rsidR="00A8395F" w:rsidRPr="00336AEC">
        <w:rPr>
          <w:sz w:val="28"/>
          <w:szCs w:val="28"/>
          <w:lang w:val="uk-UA"/>
        </w:rPr>
        <w:t>ід</w:t>
      </w:r>
      <w:r>
        <w:rPr>
          <w:sz w:val="28"/>
          <w:szCs w:val="28"/>
          <w:lang w:val="uk-UA"/>
        </w:rPr>
        <w:t xml:space="preserve"> </w:t>
      </w:r>
      <w:r w:rsidR="002A15F1">
        <w:rPr>
          <w:sz w:val="28"/>
          <w:szCs w:val="28"/>
          <w:lang w:val="uk-UA"/>
        </w:rPr>
        <w:t>17</w:t>
      </w:r>
      <w:r w:rsidR="00AE7A6C">
        <w:rPr>
          <w:sz w:val="28"/>
          <w:szCs w:val="28"/>
          <w:lang w:val="uk-UA"/>
        </w:rPr>
        <w:t xml:space="preserve"> </w:t>
      </w:r>
      <w:r w:rsidR="00A650FE">
        <w:rPr>
          <w:sz w:val="28"/>
          <w:szCs w:val="28"/>
          <w:lang w:val="uk-UA"/>
        </w:rPr>
        <w:t>квітня</w:t>
      </w:r>
      <w:r w:rsidR="00373F56">
        <w:rPr>
          <w:sz w:val="28"/>
          <w:szCs w:val="28"/>
          <w:lang w:val="uk-UA"/>
        </w:rPr>
        <w:t xml:space="preserve"> </w:t>
      </w:r>
      <w:r w:rsidR="00A8395F" w:rsidRPr="00336AEC">
        <w:rPr>
          <w:sz w:val="28"/>
          <w:szCs w:val="28"/>
          <w:lang w:val="uk-UA"/>
        </w:rPr>
        <w:t>202</w:t>
      </w:r>
      <w:r w:rsidR="00083082">
        <w:rPr>
          <w:sz w:val="28"/>
          <w:szCs w:val="28"/>
          <w:lang w:val="uk-UA"/>
        </w:rPr>
        <w:t>5</w:t>
      </w:r>
      <w:r w:rsidR="00A8395F" w:rsidRPr="00336AEC">
        <w:rPr>
          <w:sz w:val="28"/>
          <w:szCs w:val="28"/>
          <w:lang w:val="uk-UA"/>
        </w:rPr>
        <w:t xml:space="preserve"> року  </w:t>
      </w:r>
      <w:r w:rsidR="00A8395F" w:rsidRPr="00A8395F">
        <w:rPr>
          <w:sz w:val="28"/>
          <w:szCs w:val="28"/>
          <w:lang w:val="uk-UA"/>
        </w:rPr>
        <w:t xml:space="preserve">        </w:t>
      </w:r>
      <w:r w:rsidR="002A15F1">
        <w:rPr>
          <w:sz w:val="28"/>
          <w:szCs w:val="28"/>
          <w:lang w:val="uk-UA"/>
        </w:rPr>
        <w:t xml:space="preserve">              </w:t>
      </w:r>
      <w:r w:rsidR="00A8395F" w:rsidRPr="00A8395F">
        <w:rPr>
          <w:sz w:val="28"/>
          <w:szCs w:val="28"/>
          <w:lang w:val="uk-UA"/>
        </w:rPr>
        <w:t>місто Обухів                                            №</w:t>
      </w:r>
      <w:r w:rsidR="002A15F1">
        <w:rPr>
          <w:sz w:val="28"/>
          <w:szCs w:val="28"/>
          <w:lang w:val="uk-UA"/>
        </w:rPr>
        <w:t>174</w:t>
      </w:r>
    </w:p>
    <w:p w:rsidR="00A8395F" w:rsidRPr="00336AEC" w:rsidRDefault="00472495" w:rsidP="00A8395F">
      <w:pPr>
        <w:ind w:right="-1"/>
        <w:jc w:val="both"/>
        <w:rPr>
          <w:sz w:val="28"/>
          <w:szCs w:val="28"/>
          <w:lang w:val="uk-UA"/>
        </w:rPr>
      </w:pPr>
      <w:r>
        <w:rPr>
          <w:sz w:val="28"/>
          <w:szCs w:val="28"/>
          <w:lang w:val="uk-UA"/>
        </w:rPr>
        <w:t xml:space="preserve"> </w:t>
      </w:r>
    </w:p>
    <w:p w:rsidR="00F60F5E" w:rsidRPr="003E4038" w:rsidRDefault="00A650FE" w:rsidP="00A650FE">
      <w:pPr>
        <w:ind w:right="1134"/>
        <w:rPr>
          <w:b/>
          <w:sz w:val="28"/>
          <w:szCs w:val="28"/>
          <w:lang w:val="uk-UA"/>
        </w:rPr>
      </w:pPr>
      <w:r>
        <w:rPr>
          <w:b/>
          <w:sz w:val="28"/>
          <w:szCs w:val="28"/>
          <w:lang w:val="uk-UA"/>
        </w:rPr>
        <w:t xml:space="preserve">Про затвердження звіту про виконання </w:t>
      </w:r>
      <w:r w:rsidR="00F60F5E" w:rsidRPr="00336AEC">
        <w:rPr>
          <w:b/>
          <w:sz w:val="28"/>
          <w:szCs w:val="28"/>
          <w:lang w:val="uk-UA"/>
        </w:rPr>
        <w:t xml:space="preserve">фінансового плану </w:t>
      </w:r>
      <w:r>
        <w:rPr>
          <w:b/>
          <w:sz w:val="28"/>
          <w:szCs w:val="28"/>
          <w:lang w:val="uk-UA"/>
        </w:rPr>
        <w:t xml:space="preserve">за 2024 рік </w:t>
      </w:r>
      <w:r w:rsidR="00F60F5E" w:rsidRPr="00336AEC">
        <w:rPr>
          <w:b/>
          <w:sz w:val="28"/>
          <w:szCs w:val="28"/>
          <w:lang w:val="uk-UA"/>
        </w:rPr>
        <w:t xml:space="preserve">Комунального некомерційного підприємства </w:t>
      </w:r>
      <w:r>
        <w:rPr>
          <w:b/>
          <w:sz w:val="28"/>
          <w:szCs w:val="28"/>
          <w:lang w:val="uk-UA"/>
        </w:rPr>
        <w:t xml:space="preserve">Обухівської міської ради </w:t>
      </w:r>
      <w:r w:rsidR="00075B31">
        <w:rPr>
          <w:b/>
          <w:sz w:val="28"/>
          <w:szCs w:val="28"/>
          <w:lang w:val="uk-UA"/>
        </w:rPr>
        <w:t>«Обухівська</w:t>
      </w:r>
      <w:r w:rsidR="006B2885">
        <w:rPr>
          <w:b/>
          <w:sz w:val="28"/>
          <w:szCs w:val="28"/>
          <w:lang w:val="uk-UA"/>
        </w:rPr>
        <w:t xml:space="preserve"> багатопрофільна лікарня інтенсивного лікування</w:t>
      </w:r>
      <w:r w:rsidR="003E4038">
        <w:rPr>
          <w:b/>
          <w:sz w:val="28"/>
          <w:szCs w:val="28"/>
          <w:lang w:val="uk-UA"/>
        </w:rPr>
        <w:t>»</w:t>
      </w:r>
      <w:r w:rsidR="00A73C77" w:rsidRPr="00A73C77">
        <w:rPr>
          <w:lang w:val="uk-UA"/>
        </w:rPr>
        <w:t xml:space="preserve"> </w:t>
      </w:r>
    </w:p>
    <w:p w:rsidR="00F60F5E" w:rsidRPr="00336AEC" w:rsidRDefault="00F60F5E" w:rsidP="00F60F5E">
      <w:pPr>
        <w:jc w:val="both"/>
        <w:rPr>
          <w:sz w:val="28"/>
          <w:szCs w:val="28"/>
          <w:lang w:val="uk-UA"/>
        </w:rPr>
      </w:pPr>
    </w:p>
    <w:p w:rsidR="009B23F7" w:rsidRPr="00B95951" w:rsidRDefault="00F60F5E" w:rsidP="00F60F5E">
      <w:pPr>
        <w:jc w:val="both"/>
        <w:rPr>
          <w:color w:val="000000"/>
          <w:sz w:val="28"/>
          <w:szCs w:val="28"/>
          <w:shd w:val="clear" w:color="auto" w:fill="FFFFFF"/>
          <w:lang w:val="uk-UA"/>
        </w:rPr>
      </w:pPr>
      <w:r w:rsidRPr="00336AEC">
        <w:rPr>
          <w:sz w:val="28"/>
          <w:szCs w:val="28"/>
          <w:lang w:val="uk-UA"/>
        </w:rPr>
        <w:t xml:space="preserve">             Розглянувши подання </w:t>
      </w:r>
      <w:r w:rsidR="00075B31">
        <w:rPr>
          <w:sz w:val="28"/>
          <w:szCs w:val="28"/>
          <w:lang w:val="uk-UA"/>
        </w:rPr>
        <w:t xml:space="preserve">директора </w:t>
      </w:r>
      <w:r w:rsidRPr="00336AEC">
        <w:rPr>
          <w:sz w:val="28"/>
          <w:szCs w:val="28"/>
          <w:lang w:val="uk-UA"/>
        </w:rPr>
        <w:t>Комунального некомерційного підприємств</w:t>
      </w:r>
      <w:r w:rsidRPr="00336AEC">
        <w:rPr>
          <w:rFonts w:hint="eastAsia"/>
          <w:sz w:val="28"/>
          <w:szCs w:val="28"/>
          <w:lang w:val="uk-UA"/>
        </w:rPr>
        <w:t>а</w:t>
      </w:r>
      <w:r w:rsidRPr="00336AEC">
        <w:rPr>
          <w:sz w:val="28"/>
          <w:szCs w:val="28"/>
          <w:lang w:val="uk-UA"/>
        </w:rPr>
        <w:t xml:space="preserve"> Обухівської міської ради «</w:t>
      </w:r>
      <w:r w:rsidR="006B2885" w:rsidRPr="006B2885">
        <w:rPr>
          <w:sz w:val="28"/>
          <w:szCs w:val="28"/>
          <w:lang w:val="uk-UA"/>
        </w:rPr>
        <w:t>Обухівська багатопрофільна лікарня інтенсивного лікування</w:t>
      </w:r>
      <w:r w:rsidR="006B2885">
        <w:rPr>
          <w:sz w:val="28"/>
          <w:szCs w:val="28"/>
          <w:lang w:val="uk-UA"/>
        </w:rPr>
        <w:t>»</w:t>
      </w:r>
      <w:r w:rsidRPr="00336AEC">
        <w:rPr>
          <w:sz w:val="28"/>
          <w:szCs w:val="28"/>
          <w:lang w:val="uk-UA"/>
        </w:rPr>
        <w:t xml:space="preserve">  </w:t>
      </w:r>
      <w:r w:rsidR="0011380C">
        <w:rPr>
          <w:sz w:val="28"/>
          <w:szCs w:val="28"/>
          <w:lang w:val="uk-UA"/>
        </w:rPr>
        <w:t xml:space="preserve">від </w:t>
      </w:r>
      <w:r w:rsidR="00A650FE" w:rsidRPr="006B2885">
        <w:rPr>
          <w:sz w:val="28"/>
          <w:szCs w:val="28"/>
          <w:lang w:val="uk-UA"/>
        </w:rPr>
        <w:t>24.02</w:t>
      </w:r>
      <w:r w:rsidR="00083082" w:rsidRPr="006B2885">
        <w:rPr>
          <w:sz w:val="28"/>
          <w:szCs w:val="28"/>
          <w:lang w:val="uk-UA"/>
        </w:rPr>
        <w:t>.2025</w:t>
      </w:r>
      <w:r w:rsidR="0011380C" w:rsidRPr="006B2885">
        <w:rPr>
          <w:sz w:val="28"/>
          <w:szCs w:val="28"/>
          <w:lang w:val="uk-UA"/>
        </w:rPr>
        <w:t xml:space="preserve"> №</w:t>
      </w:r>
      <w:r w:rsidR="006B2885">
        <w:rPr>
          <w:sz w:val="28"/>
          <w:szCs w:val="28"/>
          <w:lang w:val="uk-UA"/>
        </w:rPr>
        <w:t xml:space="preserve"> </w:t>
      </w:r>
      <w:r w:rsidR="00A650FE" w:rsidRPr="006B2885">
        <w:rPr>
          <w:sz w:val="28"/>
          <w:szCs w:val="28"/>
          <w:lang w:val="uk-UA"/>
        </w:rPr>
        <w:t>273</w:t>
      </w:r>
      <w:r w:rsidR="00A650FE">
        <w:rPr>
          <w:sz w:val="28"/>
          <w:szCs w:val="28"/>
          <w:lang w:val="uk-UA"/>
        </w:rPr>
        <w:t xml:space="preserve">, </w:t>
      </w:r>
      <w:r w:rsidR="009570C2">
        <w:rPr>
          <w:sz w:val="28"/>
          <w:szCs w:val="28"/>
          <w:lang w:val="uk-UA"/>
        </w:rPr>
        <w:t xml:space="preserve">щодо </w:t>
      </w:r>
      <w:r w:rsidR="00A650FE" w:rsidRPr="00A650FE">
        <w:rPr>
          <w:sz w:val="28"/>
          <w:szCs w:val="28"/>
          <w:lang w:val="uk-UA"/>
        </w:rPr>
        <w:t>затвердження звіту про виконання фінансового плану за 2024 рік</w:t>
      </w:r>
      <w:r w:rsidRPr="00336AEC">
        <w:rPr>
          <w:sz w:val="28"/>
          <w:szCs w:val="28"/>
          <w:lang w:val="uk-UA"/>
        </w:rPr>
        <w:t xml:space="preserve">, відповідно до підпункту 4 пункту </w:t>
      </w:r>
      <w:r w:rsidRPr="00336AEC">
        <w:rPr>
          <w:rFonts w:hint="eastAsia"/>
          <w:sz w:val="28"/>
          <w:szCs w:val="28"/>
          <w:lang w:val="uk-UA"/>
        </w:rPr>
        <w:t>«</w:t>
      </w:r>
      <w:r w:rsidRPr="00336AEC">
        <w:rPr>
          <w:sz w:val="28"/>
          <w:szCs w:val="28"/>
          <w:lang w:val="uk-UA"/>
        </w:rPr>
        <w:t>а</w:t>
      </w:r>
      <w:r w:rsidRPr="00336AEC">
        <w:rPr>
          <w:rFonts w:hint="eastAsia"/>
          <w:sz w:val="28"/>
          <w:szCs w:val="28"/>
          <w:lang w:val="uk-UA"/>
        </w:rPr>
        <w:t>»</w:t>
      </w:r>
      <w:r w:rsidRPr="00336AEC">
        <w:rPr>
          <w:sz w:val="28"/>
          <w:szCs w:val="28"/>
          <w:lang w:val="uk-UA"/>
        </w:rPr>
        <w:t xml:space="preserve"> статті </w:t>
      </w:r>
      <w:r w:rsidR="00061C9C">
        <w:rPr>
          <w:sz w:val="28"/>
          <w:szCs w:val="28"/>
          <w:lang w:val="uk-UA"/>
        </w:rPr>
        <w:t>27</w:t>
      </w:r>
      <w:r w:rsidRPr="00336AEC">
        <w:rPr>
          <w:sz w:val="28"/>
          <w:szCs w:val="28"/>
          <w:lang w:val="uk-UA"/>
        </w:rPr>
        <w:t xml:space="preserve">, Закону України «Про місцеве самоврядування в Україні», </w:t>
      </w:r>
      <w:r w:rsidRPr="00336AEC">
        <w:rPr>
          <w:color w:val="000000"/>
          <w:sz w:val="28"/>
          <w:szCs w:val="28"/>
          <w:lang w:val="uk-UA"/>
        </w:rPr>
        <w:t>статті 78</w:t>
      </w:r>
      <w:r w:rsidRPr="006054D6">
        <w:rPr>
          <w:color w:val="000000"/>
          <w:sz w:val="28"/>
          <w:szCs w:val="28"/>
        </w:rPr>
        <w:t> </w:t>
      </w:r>
      <w:r w:rsidRPr="00336AEC">
        <w:rPr>
          <w:sz w:val="28"/>
          <w:szCs w:val="28"/>
          <w:lang w:val="uk-UA"/>
        </w:rPr>
        <w:t xml:space="preserve"> Господарського кодексу України, </w:t>
      </w:r>
      <w:r w:rsidRPr="00336AEC">
        <w:rPr>
          <w:color w:val="000000"/>
          <w:sz w:val="28"/>
          <w:szCs w:val="28"/>
          <w:shd w:val="clear" w:color="auto" w:fill="FFFFFF"/>
          <w:lang w:val="uk-UA"/>
        </w:rPr>
        <w:t xml:space="preserve">рішення </w:t>
      </w:r>
      <w:r w:rsidR="00B95951">
        <w:rPr>
          <w:color w:val="000000"/>
          <w:sz w:val="28"/>
          <w:szCs w:val="28"/>
          <w:shd w:val="clear" w:color="auto" w:fill="FFFFFF"/>
          <w:lang w:val="uk-UA"/>
        </w:rPr>
        <w:t>в</w:t>
      </w:r>
      <w:r w:rsidRPr="00336AEC">
        <w:rPr>
          <w:color w:val="000000"/>
          <w:sz w:val="28"/>
          <w:szCs w:val="28"/>
          <w:shd w:val="clear" w:color="auto" w:fill="FFFFFF"/>
          <w:lang w:val="uk-UA"/>
        </w:rPr>
        <w:t xml:space="preserve">иконавчого комітету Обухівської міської ради Київської області від </w:t>
      </w:r>
      <w:r w:rsidR="00B95951">
        <w:rPr>
          <w:color w:val="000000"/>
          <w:sz w:val="28"/>
          <w:szCs w:val="28"/>
          <w:shd w:val="clear" w:color="auto" w:fill="FFFFFF"/>
          <w:lang w:val="uk-UA"/>
        </w:rPr>
        <w:t>20.12.2023 №</w:t>
      </w:r>
      <w:r w:rsidR="00A5369A">
        <w:rPr>
          <w:color w:val="000000"/>
          <w:sz w:val="28"/>
          <w:szCs w:val="28"/>
          <w:shd w:val="clear" w:color="auto" w:fill="FFFFFF"/>
          <w:lang w:val="uk-UA"/>
        </w:rPr>
        <w:t xml:space="preserve"> </w:t>
      </w:r>
      <w:r w:rsidR="00B95951">
        <w:rPr>
          <w:color w:val="000000"/>
          <w:sz w:val="28"/>
          <w:szCs w:val="28"/>
          <w:shd w:val="clear" w:color="auto" w:fill="FFFFFF"/>
          <w:lang w:val="uk-UA"/>
        </w:rPr>
        <w:t>463 «Про затвердження Порядку складання, затвердження та контролю виконання планів комунальних підприємств Обухівської міської ради Київської області»</w:t>
      </w:r>
    </w:p>
    <w:p w:rsidR="00F60F5E" w:rsidRPr="00336AEC" w:rsidRDefault="00F60F5E" w:rsidP="00F60F5E">
      <w:pPr>
        <w:jc w:val="both"/>
        <w:rPr>
          <w:sz w:val="28"/>
          <w:szCs w:val="28"/>
          <w:lang w:val="uk-UA"/>
        </w:rPr>
      </w:pPr>
      <w:r w:rsidRPr="00336AEC">
        <w:rPr>
          <w:sz w:val="28"/>
          <w:szCs w:val="28"/>
          <w:lang w:val="uk-UA"/>
        </w:rPr>
        <w:t xml:space="preserve"> </w:t>
      </w:r>
    </w:p>
    <w:p w:rsidR="00F60F5E" w:rsidRPr="00A73C77" w:rsidRDefault="00F60F5E" w:rsidP="00F60F5E">
      <w:pPr>
        <w:jc w:val="center"/>
        <w:rPr>
          <w:b/>
          <w:sz w:val="28"/>
          <w:szCs w:val="28"/>
          <w:lang w:val="uk-UA"/>
        </w:rPr>
      </w:pPr>
      <w:r w:rsidRPr="00A73C77">
        <w:rPr>
          <w:b/>
          <w:sz w:val="28"/>
          <w:szCs w:val="28"/>
          <w:lang w:val="uk-UA"/>
        </w:rPr>
        <w:t>ВИКОНАВЧИЙ КОМІТЕТ ОБУХІВСЬКОЇ МІСЬКОЇ РАДИ</w:t>
      </w:r>
    </w:p>
    <w:p w:rsidR="00F60F5E" w:rsidRPr="00A73C77" w:rsidRDefault="00F60F5E" w:rsidP="00F60F5E">
      <w:pPr>
        <w:jc w:val="center"/>
        <w:rPr>
          <w:b/>
          <w:sz w:val="28"/>
          <w:szCs w:val="28"/>
          <w:lang w:val="uk-UA"/>
        </w:rPr>
      </w:pPr>
      <w:r w:rsidRPr="00A73C77">
        <w:rPr>
          <w:b/>
          <w:sz w:val="28"/>
          <w:szCs w:val="28"/>
          <w:lang w:val="uk-UA"/>
        </w:rPr>
        <w:t>ВИРІШИВ:</w:t>
      </w:r>
    </w:p>
    <w:p w:rsidR="00F60F5E" w:rsidRPr="006054D6" w:rsidRDefault="00F60F5E" w:rsidP="009E783C">
      <w:pPr>
        <w:pStyle w:val="a5"/>
        <w:ind w:right="-141" w:firstLine="426"/>
        <w:jc w:val="both"/>
        <w:rPr>
          <w:sz w:val="28"/>
          <w:szCs w:val="28"/>
          <w:lang w:val="uk-UA"/>
        </w:rPr>
      </w:pPr>
      <w:r w:rsidRPr="006054D6">
        <w:rPr>
          <w:sz w:val="28"/>
          <w:szCs w:val="28"/>
          <w:lang w:val="uk-UA"/>
        </w:rPr>
        <w:t>1.</w:t>
      </w:r>
      <w:r w:rsidR="009B23F7">
        <w:rPr>
          <w:sz w:val="28"/>
          <w:szCs w:val="28"/>
          <w:lang w:val="uk-UA"/>
        </w:rPr>
        <w:t xml:space="preserve"> </w:t>
      </w:r>
      <w:r w:rsidRPr="006054D6">
        <w:rPr>
          <w:sz w:val="28"/>
          <w:szCs w:val="28"/>
          <w:lang w:val="uk-UA"/>
        </w:rPr>
        <w:t xml:space="preserve">Затвердити </w:t>
      </w:r>
      <w:r w:rsidR="009570C2">
        <w:rPr>
          <w:sz w:val="28"/>
          <w:szCs w:val="28"/>
          <w:lang w:val="uk-UA"/>
        </w:rPr>
        <w:t xml:space="preserve">звіт про виконання </w:t>
      </w:r>
      <w:r w:rsidRPr="006054D6">
        <w:rPr>
          <w:rFonts w:hint="eastAsia"/>
          <w:sz w:val="28"/>
          <w:szCs w:val="28"/>
          <w:lang w:val="uk-UA"/>
        </w:rPr>
        <w:t>фінансов</w:t>
      </w:r>
      <w:r w:rsidR="009570C2">
        <w:rPr>
          <w:sz w:val="28"/>
          <w:szCs w:val="28"/>
          <w:lang w:val="uk-UA"/>
        </w:rPr>
        <w:t>ого</w:t>
      </w:r>
      <w:r w:rsidRPr="006054D6">
        <w:rPr>
          <w:sz w:val="28"/>
          <w:szCs w:val="28"/>
          <w:lang w:val="uk-UA"/>
        </w:rPr>
        <w:t xml:space="preserve"> </w:t>
      </w:r>
      <w:r w:rsidRPr="006054D6">
        <w:rPr>
          <w:rFonts w:hint="eastAsia"/>
          <w:sz w:val="28"/>
          <w:szCs w:val="28"/>
          <w:lang w:val="uk-UA"/>
        </w:rPr>
        <w:t>план</w:t>
      </w:r>
      <w:r w:rsidR="009570C2">
        <w:rPr>
          <w:rFonts w:hint="eastAsia"/>
          <w:sz w:val="28"/>
          <w:szCs w:val="28"/>
          <w:lang w:val="uk-UA"/>
        </w:rPr>
        <w:t>у</w:t>
      </w:r>
      <w:r w:rsidRPr="006054D6">
        <w:rPr>
          <w:sz w:val="28"/>
          <w:szCs w:val="28"/>
          <w:lang w:val="uk-UA"/>
        </w:rPr>
        <w:t xml:space="preserve"> Комунального некомерційного підприємства Обухівської міської ради «</w:t>
      </w:r>
      <w:r w:rsidR="006B2885" w:rsidRPr="006B2885">
        <w:rPr>
          <w:sz w:val="28"/>
          <w:szCs w:val="28"/>
          <w:lang w:val="uk-UA"/>
        </w:rPr>
        <w:t>Обухівська багатопрофільна лікарня інтенсивного лікування</w:t>
      </w:r>
      <w:r w:rsidR="009570C2">
        <w:rPr>
          <w:sz w:val="28"/>
          <w:szCs w:val="28"/>
          <w:lang w:val="uk-UA"/>
        </w:rPr>
        <w:t xml:space="preserve">» </w:t>
      </w:r>
      <w:r w:rsidR="00A73C77">
        <w:rPr>
          <w:sz w:val="28"/>
          <w:szCs w:val="28"/>
          <w:lang w:val="uk-UA"/>
        </w:rPr>
        <w:t>(далі фінансовий план)</w:t>
      </w:r>
      <w:r w:rsidRPr="006054D6">
        <w:rPr>
          <w:sz w:val="28"/>
          <w:szCs w:val="28"/>
          <w:lang w:val="uk-UA"/>
        </w:rPr>
        <w:t>, що додається.</w:t>
      </w:r>
    </w:p>
    <w:p w:rsidR="00F60F5E" w:rsidRPr="006054D6" w:rsidRDefault="00F60F5E" w:rsidP="009E783C">
      <w:pPr>
        <w:pStyle w:val="a5"/>
        <w:ind w:right="-141" w:firstLine="426"/>
        <w:jc w:val="both"/>
        <w:rPr>
          <w:sz w:val="28"/>
          <w:szCs w:val="28"/>
          <w:lang w:val="uk-UA"/>
        </w:rPr>
      </w:pPr>
      <w:r w:rsidRPr="006054D6">
        <w:rPr>
          <w:color w:val="000000"/>
          <w:sz w:val="28"/>
          <w:szCs w:val="28"/>
          <w:lang w:val="uk-UA"/>
        </w:rPr>
        <w:t>2.</w:t>
      </w:r>
      <w:r w:rsidR="009B23F7">
        <w:rPr>
          <w:color w:val="000000"/>
          <w:sz w:val="28"/>
          <w:szCs w:val="28"/>
          <w:lang w:val="uk-UA"/>
        </w:rPr>
        <w:t xml:space="preserve"> </w:t>
      </w:r>
      <w:r w:rsidR="006E228D" w:rsidRPr="0067735F">
        <w:rPr>
          <w:color w:val="000000"/>
          <w:sz w:val="28"/>
          <w:szCs w:val="28"/>
          <w:lang w:val="uk-UA"/>
        </w:rPr>
        <w:t xml:space="preserve">Відповідальність за </w:t>
      </w:r>
      <w:r w:rsidR="006E228D" w:rsidRPr="0067735F">
        <w:rPr>
          <w:rFonts w:hint="eastAsia"/>
          <w:color w:val="000000"/>
          <w:sz w:val="28"/>
          <w:szCs w:val="28"/>
          <w:lang w:val="uk-UA"/>
        </w:rPr>
        <w:t>виконання</w:t>
      </w:r>
      <w:r w:rsidR="006E228D" w:rsidRPr="0067735F">
        <w:rPr>
          <w:color w:val="000000"/>
          <w:sz w:val="28"/>
          <w:szCs w:val="28"/>
          <w:lang w:val="uk-UA"/>
        </w:rPr>
        <w:t xml:space="preserve"> </w:t>
      </w:r>
      <w:r w:rsidR="009570C2">
        <w:rPr>
          <w:color w:val="000000"/>
          <w:sz w:val="28"/>
          <w:szCs w:val="28"/>
          <w:lang w:val="uk-UA"/>
        </w:rPr>
        <w:t xml:space="preserve">показників звіту про виконання </w:t>
      </w:r>
      <w:r w:rsidR="006E228D" w:rsidRPr="0067735F">
        <w:rPr>
          <w:rFonts w:hint="eastAsia"/>
          <w:color w:val="000000"/>
          <w:sz w:val="28"/>
          <w:szCs w:val="28"/>
          <w:lang w:val="uk-UA"/>
        </w:rPr>
        <w:t>фінансового</w:t>
      </w:r>
      <w:r w:rsidR="006E228D" w:rsidRPr="0067735F">
        <w:rPr>
          <w:color w:val="000000"/>
          <w:sz w:val="28"/>
          <w:szCs w:val="28"/>
          <w:lang w:val="uk-UA"/>
        </w:rPr>
        <w:t xml:space="preserve"> </w:t>
      </w:r>
      <w:r w:rsidR="006E228D" w:rsidRPr="0067735F">
        <w:rPr>
          <w:rFonts w:hint="eastAsia"/>
          <w:color w:val="000000"/>
          <w:sz w:val="28"/>
          <w:szCs w:val="28"/>
          <w:lang w:val="uk-UA"/>
        </w:rPr>
        <w:t>плану</w:t>
      </w:r>
      <w:r w:rsidR="00A73C77">
        <w:rPr>
          <w:color w:val="000000"/>
          <w:sz w:val="28"/>
          <w:szCs w:val="28"/>
          <w:lang w:val="uk-UA"/>
        </w:rPr>
        <w:t xml:space="preserve"> </w:t>
      </w:r>
      <w:r w:rsidR="009570C2">
        <w:rPr>
          <w:color w:val="000000"/>
          <w:sz w:val="28"/>
          <w:szCs w:val="28"/>
          <w:lang w:val="uk-UA"/>
        </w:rPr>
        <w:t xml:space="preserve">за 2024 рік </w:t>
      </w:r>
      <w:r w:rsidR="006E228D" w:rsidRPr="0067735F">
        <w:rPr>
          <w:color w:val="000000"/>
          <w:sz w:val="28"/>
          <w:szCs w:val="28"/>
          <w:lang w:val="uk-UA"/>
        </w:rPr>
        <w:t>п</w:t>
      </w:r>
      <w:r w:rsidR="003E4038">
        <w:rPr>
          <w:color w:val="000000"/>
          <w:sz w:val="28"/>
          <w:szCs w:val="28"/>
          <w:lang w:val="uk-UA"/>
        </w:rPr>
        <w:t>окласти</w:t>
      </w:r>
      <w:r w:rsidRPr="006054D6">
        <w:rPr>
          <w:color w:val="000000"/>
          <w:sz w:val="28"/>
          <w:szCs w:val="28"/>
          <w:lang w:val="uk-UA"/>
        </w:rPr>
        <w:t xml:space="preserve"> на</w:t>
      </w:r>
      <w:r w:rsidRPr="006054D6">
        <w:rPr>
          <w:color w:val="000000"/>
          <w:sz w:val="28"/>
          <w:szCs w:val="28"/>
        </w:rPr>
        <w:t> </w:t>
      </w:r>
      <w:r w:rsidRPr="006054D6">
        <w:rPr>
          <w:color w:val="000000"/>
          <w:sz w:val="28"/>
          <w:szCs w:val="28"/>
          <w:lang w:val="uk-UA"/>
        </w:rPr>
        <w:t xml:space="preserve">директора </w:t>
      </w:r>
      <w:r w:rsidRPr="006054D6">
        <w:rPr>
          <w:sz w:val="28"/>
          <w:szCs w:val="28"/>
          <w:lang w:val="uk-UA"/>
        </w:rPr>
        <w:t>Комунального некомерційного підприємства Обухівської міської ради «</w:t>
      </w:r>
      <w:r w:rsidR="006B2885" w:rsidRPr="006B2885">
        <w:rPr>
          <w:sz w:val="28"/>
          <w:szCs w:val="28"/>
          <w:lang w:val="uk-UA"/>
        </w:rPr>
        <w:t>Обухівська багатопрофільна лікарня інтенсивного лікування</w:t>
      </w:r>
      <w:r w:rsidRPr="006054D6">
        <w:rPr>
          <w:sz w:val="28"/>
          <w:szCs w:val="28"/>
          <w:lang w:val="uk-UA"/>
        </w:rPr>
        <w:t>».</w:t>
      </w:r>
    </w:p>
    <w:p w:rsidR="00F60F5E" w:rsidRPr="006054D6" w:rsidRDefault="009E783C" w:rsidP="009E783C">
      <w:pPr>
        <w:pStyle w:val="a3"/>
        <w:ind w:left="0" w:right="-141" w:firstLine="426"/>
        <w:jc w:val="both"/>
        <w:rPr>
          <w:sz w:val="28"/>
          <w:szCs w:val="28"/>
          <w:lang w:val="uk-UA"/>
        </w:rPr>
      </w:pPr>
      <w:r>
        <w:rPr>
          <w:sz w:val="28"/>
          <w:szCs w:val="28"/>
          <w:lang w:val="uk-UA"/>
        </w:rPr>
        <w:t xml:space="preserve"> </w:t>
      </w:r>
      <w:r w:rsidR="00F60F5E" w:rsidRPr="006054D6">
        <w:rPr>
          <w:sz w:val="28"/>
          <w:szCs w:val="28"/>
          <w:lang w:val="uk-UA"/>
        </w:rPr>
        <w:t>3.</w:t>
      </w:r>
      <w:r w:rsidR="009B23F7">
        <w:rPr>
          <w:sz w:val="28"/>
          <w:szCs w:val="28"/>
          <w:lang w:val="uk-UA"/>
        </w:rPr>
        <w:t xml:space="preserve"> </w:t>
      </w:r>
      <w:r w:rsidR="001C3F05">
        <w:rPr>
          <w:sz w:val="28"/>
          <w:szCs w:val="28"/>
          <w:lang w:val="uk-UA"/>
        </w:rPr>
        <w:t xml:space="preserve"> </w:t>
      </w:r>
      <w:r w:rsidR="00F60F5E" w:rsidRPr="006054D6">
        <w:rPr>
          <w:sz w:val="28"/>
          <w:szCs w:val="28"/>
          <w:lang w:val="uk-UA"/>
        </w:rPr>
        <w:t xml:space="preserve">Контроль за виконанням цього рішення </w:t>
      </w:r>
      <w:r w:rsidR="003E4038">
        <w:rPr>
          <w:sz w:val="28"/>
          <w:szCs w:val="28"/>
          <w:lang w:val="uk-UA"/>
        </w:rPr>
        <w:t>покласти</w:t>
      </w:r>
      <w:r w:rsidR="00F60F5E" w:rsidRPr="006054D6">
        <w:rPr>
          <w:sz w:val="28"/>
          <w:szCs w:val="28"/>
          <w:lang w:val="uk-UA"/>
        </w:rPr>
        <w:t xml:space="preserve"> на заступника міського голови з питань діяльності виконавчих органів Обухівської міської ради Антоніну ШЕВЧЕНКО.</w:t>
      </w:r>
    </w:p>
    <w:p w:rsidR="00F60F5E" w:rsidRPr="006054D6" w:rsidRDefault="00F60F5E" w:rsidP="009E783C">
      <w:pPr>
        <w:pStyle w:val="a3"/>
        <w:ind w:left="0" w:right="-141" w:firstLine="426"/>
        <w:jc w:val="both"/>
        <w:rPr>
          <w:sz w:val="28"/>
          <w:szCs w:val="28"/>
          <w:lang w:val="uk-UA"/>
        </w:rPr>
      </w:pPr>
    </w:p>
    <w:p w:rsidR="00F60F5E" w:rsidRPr="006054D6" w:rsidRDefault="00F60F5E" w:rsidP="00F60F5E">
      <w:pPr>
        <w:pStyle w:val="a3"/>
        <w:ind w:left="0" w:right="139" w:firstLine="539"/>
        <w:jc w:val="both"/>
        <w:rPr>
          <w:sz w:val="28"/>
          <w:szCs w:val="28"/>
          <w:lang w:val="uk-UA"/>
        </w:rPr>
      </w:pPr>
    </w:p>
    <w:p w:rsidR="00F60F5E" w:rsidRPr="00060C0F" w:rsidRDefault="00472495" w:rsidP="00F60F5E">
      <w:pPr>
        <w:rPr>
          <w:b/>
          <w:bCs/>
          <w:sz w:val="28"/>
          <w:szCs w:val="28"/>
          <w:lang w:val="uk-UA"/>
        </w:rPr>
      </w:pPr>
      <w:r>
        <w:rPr>
          <w:b/>
          <w:bCs/>
          <w:sz w:val="28"/>
          <w:szCs w:val="28"/>
          <w:lang w:val="uk-UA"/>
        </w:rPr>
        <w:t>Секретар Обухівсь</w:t>
      </w:r>
      <w:r w:rsidR="00A56A30">
        <w:rPr>
          <w:b/>
          <w:bCs/>
          <w:sz w:val="28"/>
          <w:szCs w:val="28"/>
          <w:lang w:val="uk-UA"/>
        </w:rPr>
        <w:t>ко</w:t>
      </w:r>
      <w:r w:rsidR="009E783C">
        <w:rPr>
          <w:b/>
          <w:bCs/>
          <w:sz w:val="28"/>
          <w:szCs w:val="28"/>
          <w:lang w:val="uk-UA"/>
        </w:rPr>
        <w:t xml:space="preserve">ї міської ради                         </w:t>
      </w:r>
      <w:r w:rsidR="002A15F1">
        <w:rPr>
          <w:b/>
          <w:bCs/>
          <w:sz w:val="28"/>
          <w:szCs w:val="28"/>
          <w:lang w:val="uk-UA"/>
        </w:rPr>
        <w:t>(підпис)</w:t>
      </w:r>
      <w:r w:rsidR="009E783C">
        <w:rPr>
          <w:b/>
          <w:bCs/>
          <w:sz w:val="28"/>
          <w:szCs w:val="28"/>
          <w:lang w:val="uk-UA"/>
        </w:rPr>
        <w:t xml:space="preserve">  </w:t>
      </w:r>
      <w:r w:rsidR="00060C0F">
        <w:rPr>
          <w:b/>
          <w:bCs/>
          <w:sz w:val="28"/>
          <w:szCs w:val="28"/>
          <w:lang w:val="uk-UA"/>
        </w:rPr>
        <w:t xml:space="preserve">       </w:t>
      </w:r>
      <w:r>
        <w:rPr>
          <w:b/>
          <w:bCs/>
          <w:sz w:val="28"/>
          <w:szCs w:val="28"/>
          <w:lang w:val="uk-UA"/>
        </w:rPr>
        <w:t xml:space="preserve">    Лариса ІЛЬЄНКО</w:t>
      </w:r>
    </w:p>
    <w:p w:rsidR="00EC2947" w:rsidRDefault="00EC2947">
      <w:pPr>
        <w:rPr>
          <w:lang w:val="uk-UA"/>
        </w:rPr>
      </w:pPr>
    </w:p>
    <w:p w:rsidR="00B15BAC" w:rsidRDefault="00B15BAC">
      <w:pPr>
        <w:rPr>
          <w:lang w:val="uk-UA"/>
        </w:rPr>
      </w:pPr>
    </w:p>
    <w:p w:rsidR="009E59E6" w:rsidRDefault="009E783C" w:rsidP="002B31C6">
      <w:pPr>
        <w:rPr>
          <w:lang w:val="uk-UA"/>
        </w:rPr>
      </w:pPr>
      <w:r>
        <w:rPr>
          <w:lang w:val="uk-UA"/>
        </w:rPr>
        <w:t>Ірина ТКАЧЕНКО</w:t>
      </w:r>
    </w:p>
    <w:p w:rsidR="009E59E6" w:rsidRDefault="009E59E6" w:rsidP="002B31C6">
      <w:pPr>
        <w:rPr>
          <w:lang w:val="uk-UA"/>
        </w:rPr>
      </w:pPr>
    </w:p>
    <w:p w:rsidR="009E59E6" w:rsidRDefault="009E59E6" w:rsidP="002B31C6">
      <w:pPr>
        <w:rPr>
          <w:lang w:val="uk-UA"/>
        </w:rPr>
      </w:pPr>
    </w:p>
    <w:p w:rsidR="009E59E6" w:rsidRDefault="009E59E6" w:rsidP="002B31C6">
      <w:pPr>
        <w:rPr>
          <w:lang w:val="uk-UA"/>
        </w:rPr>
      </w:pPr>
    </w:p>
    <w:p w:rsidR="00E72DBB" w:rsidRPr="00E72DBB" w:rsidRDefault="00E72DBB" w:rsidP="00E72DBB">
      <w:pPr>
        <w:spacing w:line="276" w:lineRule="auto"/>
        <w:rPr>
          <w:rFonts w:ascii="Calibri" w:eastAsia="Calibri" w:hAnsi="Calibri"/>
          <w:vanish/>
          <w:sz w:val="22"/>
          <w:szCs w:val="22"/>
          <w:lang w:val="uk-UA" w:eastAsia="en-US"/>
        </w:rPr>
      </w:pPr>
    </w:p>
    <w:p w:rsidR="00E72DBB" w:rsidRPr="00E72DBB" w:rsidRDefault="00E72DBB" w:rsidP="00E72DBB">
      <w:pPr>
        <w:jc w:val="both"/>
        <w:rPr>
          <w:rFonts w:eastAsia="Calibri"/>
          <w:sz w:val="28"/>
          <w:szCs w:val="28"/>
          <w:lang w:val="uk-UA" w:eastAsia="en-US"/>
        </w:rPr>
        <w:sectPr w:rsidR="00E72DBB" w:rsidRPr="00E72DBB" w:rsidSect="00E72DBB">
          <w:pgSz w:w="11906" w:h="16838"/>
          <w:pgMar w:top="851" w:right="425" w:bottom="851" w:left="851" w:header="709" w:footer="709" w:gutter="0"/>
          <w:cols w:space="708"/>
          <w:docGrid w:linePitch="360"/>
        </w:sectPr>
      </w:pPr>
    </w:p>
    <w:p w:rsidR="00E72DBB" w:rsidRPr="00E72DBB" w:rsidRDefault="00E72DBB" w:rsidP="00E72DBB">
      <w:pPr>
        <w:shd w:val="clear" w:color="auto" w:fill="FFFFFF"/>
        <w:jc w:val="both"/>
        <w:rPr>
          <w:color w:val="000000"/>
          <w:sz w:val="28"/>
          <w:szCs w:val="28"/>
          <w:lang w:val="uk-UA" w:eastAsia="uk-UA"/>
        </w:rPr>
      </w:pPr>
    </w:p>
    <w:p w:rsidR="00E72DBB" w:rsidRPr="00E72DBB" w:rsidRDefault="00E72DBB" w:rsidP="002A15F1">
      <w:pPr>
        <w:framePr w:hSpace="45" w:wrap="around" w:vAnchor="text" w:hAnchor="text" w:xAlign="right" w:yAlign="center"/>
        <w:jc w:val="right"/>
        <w:rPr>
          <w:rFonts w:eastAsia="Calibri"/>
          <w:sz w:val="22"/>
          <w:szCs w:val="22"/>
          <w:lang w:val="uk-UA" w:eastAsia="en-US"/>
        </w:rPr>
      </w:pPr>
      <w:r w:rsidRPr="00E72DBB">
        <w:rPr>
          <w:rFonts w:eastAsia="Calibri"/>
          <w:bCs/>
          <w:sz w:val="22"/>
          <w:szCs w:val="22"/>
          <w:lang w:val="uk-UA" w:eastAsia="en-US"/>
        </w:rPr>
        <w:t xml:space="preserve">                                                                                                                                                                                                                          Додаток </w:t>
      </w:r>
      <w:r w:rsidRPr="00E72DBB">
        <w:rPr>
          <w:rFonts w:eastAsia="Calibri"/>
          <w:color w:val="FF0000"/>
          <w:sz w:val="22"/>
          <w:szCs w:val="22"/>
          <w:lang w:val="uk-UA" w:eastAsia="en-US"/>
        </w:rPr>
        <w:t xml:space="preserve"> </w:t>
      </w:r>
    </w:p>
    <w:p w:rsidR="00E72DBB" w:rsidRPr="00E72DBB" w:rsidRDefault="00E72DBB" w:rsidP="002A15F1">
      <w:pPr>
        <w:framePr w:hSpace="45" w:wrap="around" w:vAnchor="text" w:hAnchor="text" w:xAlign="right" w:yAlign="center"/>
        <w:jc w:val="right"/>
        <w:rPr>
          <w:rFonts w:eastAsia="Calibri"/>
          <w:sz w:val="22"/>
          <w:szCs w:val="22"/>
          <w:lang w:val="uk-UA" w:eastAsia="en-US"/>
        </w:rPr>
      </w:pPr>
      <w:r w:rsidRPr="00E72DBB">
        <w:rPr>
          <w:rFonts w:eastAsia="Calibri"/>
          <w:sz w:val="22"/>
          <w:szCs w:val="22"/>
          <w:lang w:val="uk-UA" w:eastAsia="en-US"/>
        </w:rPr>
        <w:t xml:space="preserve">до рішення виконавчого комітету </w:t>
      </w:r>
    </w:p>
    <w:p w:rsidR="00E72DBB" w:rsidRPr="00E72DBB" w:rsidRDefault="00E72DBB" w:rsidP="002A15F1">
      <w:pPr>
        <w:framePr w:hSpace="45" w:wrap="around" w:vAnchor="text" w:hAnchor="text" w:xAlign="right" w:yAlign="center"/>
        <w:jc w:val="right"/>
        <w:rPr>
          <w:rFonts w:eastAsia="Calibri"/>
          <w:sz w:val="22"/>
          <w:szCs w:val="22"/>
          <w:lang w:val="uk-UA" w:eastAsia="en-US"/>
        </w:rPr>
      </w:pPr>
      <w:r w:rsidRPr="00E72DBB">
        <w:rPr>
          <w:rFonts w:eastAsia="Calibri"/>
          <w:sz w:val="22"/>
          <w:szCs w:val="22"/>
          <w:lang w:val="uk-UA" w:eastAsia="en-US"/>
        </w:rPr>
        <w:t xml:space="preserve">                                                                                                                                                                                                                          Обухівської міської ради </w:t>
      </w:r>
    </w:p>
    <w:p w:rsidR="00E72DBB" w:rsidRPr="00E72DBB" w:rsidRDefault="00E72DBB" w:rsidP="002A15F1">
      <w:pPr>
        <w:framePr w:hSpace="45" w:wrap="around" w:vAnchor="text" w:hAnchor="text" w:xAlign="right" w:yAlign="center"/>
        <w:jc w:val="right"/>
        <w:rPr>
          <w:rFonts w:eastAsia="Calibri"/>
          <w:sz w:val="22"/>
          <w:szCs w:val="22"/>
          <w:lang w:val="uk-UA" w:eastAsia="en-US"/>
        </w:rPr>
      </w:pPr>
      <w:r w:rsidRPr="00E72DBB">
        <w:rPr>
          <w:rFonts w:eastAsia="Calibri"/>
          <w:sz w:val="22"/>
          <w:szCs w:val="22"/>
          <w:lang w:val="uk-UA" w:eastAsia="en-US"/>
        </w:rPr>
        <w:t xml:space="preserve">                                                                                                                                                                                                                          Київської області </w:t>
      </w:r>
    </w:p>
    <w:p w:rsidR="00E72DBB" w:rsidRPr="00E72DBB" w:rsidRDefault="00E72DBB" w:rsidP="002A15F1">
      <w:pPr>
        <w:framePr w:hSpace="45" w:wrap="around" w:vAnchor="text" w:hAnchor="text" w:xAlign="right" w:yAlign="center"/>
        <w:jc w:val="right"/>
        <w:rPr>
          <w:rFonts w:eastAsia="Calibri"/>
          <w:sz w:val="22"/>
          <w:szCs w:val="22"/>
          <w:lang w:val="uk-UA" w:eastAsia="en-US"/>
        </w:rPr>
      </w:pPr>
      <w:r w:rsidRPr="00E72DBB">
        <w:rPr>
          <w:rFonts w:eastAsia="Calibri"/>
          <w:sz w:val="22"/>
          <w:szCs w:val="22"/>
          <w:lang w:val="uk-UA" w:eastAsia="en-US"/>
        </w:rPr>
        <w:t xml:space="preserve">                                                                                                                                                                                          </w:t>
      </w:r>
      <w:r w:rsidR="002A15F1">
        <w:rPr>
          <w:rFonts w:eastAsia="Calibri"/>
          <w:sz w:val="22"/>
          <w:szCs w:val="22"/>
          <w:lang w:val="uk-UA" w:eastAsia="en-US"/>
        </w:rPr>
        <w:t xml:space="preserve">                     від 17.04.2025 № 174</w:t>
      </w:r>
    </w:p>
    <w:p w:rsidR="00E72DBB" w:rsidRPr="00E72DBB" w:rsidRDefault="00E72DBB" w:rsidP="00E72DBB">
      <w:pPr>
        <w:shd w:val="clear" w:color="auto" w:fill="FFFFFF"/>
        <w:jc w:val="both"/>
        <w:rPr>
          <w:color w:val="000000"/>
          <w:sz w:val="28"/>
          <w:szCs w:val="28"/>
          <w:lang w:val="uk-UA" w:eastAsia="uk-UA"/>
        </w:rPr>
      </w:pPr>
      <w:r w:rsidRPr="00E72DBB">
        <w:rPr>
          <w:lang w:val="uk-UA" w:eastAsia="uk-UA"/>
        </w:rPr>
        <w:t xml:space="preserve">                                                                   </w:t>
      </w:r>
    </w:p>
    <w:tbl>
      <w:tblPr>
        <w:tblW w:w="5033" w:type="pct"/>
        <w:tblInd w:w="-51" w:type="dxa"/>
        <w:tblCellMar>
          <w:left w:w="0" w:type="dxa"/>
          <w:right w:w="0" w:type="dxa"/>
        </w:tblCellMar>
        <w:tblLook w:val="00A0" w:firstRow="1" w:lastRow="0" w:firstColumn="1" w:lastColumn="0" w:noHBand="0" w:noVBand="0"/>
      </w:tblPr>
      <w:tblGrid>
        <w:gridCol w:w="5072"/>
        <w:gridCol w:w="4390"/>
        <w:gridCol w:w="1669"/>
        <w:gridCol w:w="1666"/>
        <w:gridCol w:w="1291"/>
        <w:gridCol w:w="1282"/>
      </w:tblGrid>
      <w:tr w:rsidR="00E72DBB" w:rsidRPr="00E72DBB" w:rsidTr="007F3717">
        <w:trPr>
          <w:trHeight w:val="60"/>
        </w:trPr>
        <w:tc>
          <w:tcPr>
            <w:tcW w:w="1650" w:type="pct"/>
            <w:tcBorders>
              <w:bottom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p>
        </w:tc>
        <w:tc>
          <w:tcPr>
            <w:tcW w:w="1428" w:type="pct"/>
            <w:tcBorders>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c>
          <w:tcPr>
            <w:tcW w:w="1085"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E72DBB" w:rsidRPr="00E72DBB" w:rsidRDefault="00E72DBB" w:rsidP="00E72DBB">
            <w:pPr>
              <w:spacing w:line="158" w:lineRule="atLeast"/>
              <w:ind w:right="28"/>
              <w:jc w:val="center"/>
              <w:rPr>
                <w:rFonts w:eastAsia="Calibri"/>
                <w:color w:val="000000"/>
                <w:lang w:val="uk-UA" w:eastAsia="uk-UA"/>
              </w:rPr>
            </w:pPr>
            <w:r w:rsidRPr="00E72DBB">
              <w:rPr>
                <w:rFonts w:eastAsia="Calibri"/>
                <w:color w:val="000000"/>
                <w:lang w:val="uk-UA" w:eastAsia="uk-UA"/>
              </w:rPr>
              <w:t>Код</w:t>
            </w:r>
          </w:p>
        </w:tc>
        <w:tc>
          <w:tcPr>
            <w:tcW w:w="837"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E72DBB" w:rsidRPr="00E72DBB" w:rsidRDefault="00E72DBB" w:rsidP="00E72DBB">
            <w:pPr>
              <w:spacing w:line="158" w:lineRule="atLeast"/>
              <w:ind w:right="28"/>
              <w:jc w:val="center"/>
              <w:rPr>
                <w:rFonts w:eastAsia="Calibri"/>
                <w:color w:val="000000"/>
                <w:lang w:val="uk-UA" w:eastAsia="uk-UA"/>
              </w:rPr>
            </w:pPr>
            <w:r w:rsidRPr="00E72DBB">
              <w:rPr>
                <w:rFonts w:eastAsia="Calibri"/>
                <w:color w:val="000000"/>
                <w:lang w:val="uk-UA" w:eastAsia="uk-UA"/>
              </w:rPr>
              <w:t>Внесені зміни до затвердженого</w:t>
            </w:r>
            <w:r w:rsidRPr="00E72DBB">
              <w:rPr>
                <w:rFonts w:eastAsia="Calibri"/>
                <w:color w:val="000000"/>
                <w:lang w:val="uk-UA" w:eastAsia="uk-UA"/>
              </w:rPr>
              <w:br/>
              <w:t>фінансового плану (дата)</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Підприємство</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r w:rsidRPr="00E72DBB">
              <w:rPr>
                <w:rFonts w:eastAsia="Calibri"/>
                <w:sz w:val="20"/>
                <w:szCs w:val="20"/>
                <w:lang w:val="uk-UA" w:eastAsia="uk-UA"/>
              </w:rPr>
              <w:t>Комунальне некомерційне підприємство Обухівської міської ради «Обухівська багатопрофільна лікарня інтенсивного лікування»</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за ЄДРПОУ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01994155</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 xml:space="preserve">зміни з </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12.12.2024</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Організаційно-правова форма</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Комунальне некомерційне підприємство</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за КОПФГ</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150</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 xml:space="preserve">зміни з </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Суб’єкт управління</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Обухівська міська рада</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за СПОДУ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 xml:space="preserve">зміни з </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Вид економічної діяльності</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Діяльність лікарняних закладів</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за КВЕД</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86.1</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 xml:space="preserve">зміни з </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Галузь</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Охорона здоров</w:t>
            </w:r>
            <w:r w:rsidRPr="00E72DBB">
              <w:rPr>
                <w:rFonts w:eastAsia="Calibri"/>
                <w:color w:val="000000"/>
                <w:lang w:val="uk-UA" w:eastAsia="uk-UA"/>
              </w:rPr>
              <w:t>’</w:t>
            </w:r>
            <w:r w:rsidRPr="00E72DBB">
              <w:rPr>
                <w:rFonts w:eastAsia="Calibri"/>
                <w:lang w:val="uk-UA" w:eastAsia="uk-UA"/>
              </w:rPr>
              <w:t>я</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Одиниця виміру, тис. грн.</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Тис. грн.</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Розмір державної частки у статутному капіталі</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0</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Середньооблікова кількість штатних працівників</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556</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Місцезнаходження</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08704, Київська обл., м. Обухів, вул. Каштанова, 52</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Телефон</w:t>
            </w:r>
          </w:p>
        </w:tc>
        <w:tc>
          <w:tcPr>
            <w:tcW w:w="1971" w:type="pct"/>
            <w:gridSpan w:val="2"/>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096-225-37-67</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Стандарти звітності П(с)БОУ</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r>
      <w:tr w:rsidR="00E72DBB" w:rsidRPr="00E72DBB" w:rsidTr="007F3717">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Прізвище та власне ім’я керівника</w:t>
            </w:r>
          </w:p>
        </w:tc>
        <w:tc>
          <w:tcPr>
            <w:tcW w:w="1971" w:type="pct"/>
            <w:gridSpan w:val="2"/>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lang w:val="uk-UA" w:eastAsia="uk-UA"/>
              </w:rPr>
            </w:pPr>
            <w:r w:rsidRPr="00E72DBB">
              <w:rPr>
                <w:rFonts w:eastAsia="Calibri"/>
                <w:lang w:val="uk-UA" w:eastAsia="uk-UA"/>
              </w:rPr>
              <w:t>ФЕТИСЕНКО Оксана</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spacing w:line="158" w:lineRule="atLeast"/>
              <w:ind w:right="28"/>
              <w:rPr>
                <w:rFonts w:eastAsia="Calibri"/>
                <w:color w:val="000000"/>
                <w:lang w:val="uk-UA" w:eastAsia="uk-UA"/>
              </w:rPr>
            </w:pPr>
            <w:r w:rsidRPr="00E72DBB">
              <w:rPr>
                <w:rFonts w:eastAsia="Calibri"/>
                <w:color w:val="000000"/>
                <w:lang w:val="uk-UA" w:eastAsia="uk-UA"/>
              </w:rPr>
              <w:t>Стандарти звітності МСФЗ</w:t>
            </w:r>
          </w:p>
        </w:tc>
        <w:tc>
          <w:tcPr>
            <w:tcW w:w="417" w:type="pct"/>
            <w:tcBorders>
              <w:top w:val="nil"/>
              <w:left w:val="nil"/>
              <w:bottom w:val="single" w:sz="8" w:space="0" w:color="000000"/>
              <w:right w:val="single" w:sz="8" w:space="0" w:color="000000"/>
            </w:tcBorders>
            <w:tcMar>
              <w:top w:w="57" w:type="dxa"/>
              <w:left w:w="57" w:type="dxa"/>
              <w:bottom w:w="57" w:type="dxa"/>
              <w:right w:w="57" w:type="dxa"/>
            </w:tcMar>
          </w:tcPr>
          <w:p w:rsidR="00E72DBB" w:rsidRPr="00E72DBB" w:rsidRDefault="00E72DBB" w:rsidP="00E72DBB">
            <w:pPr>
              <w:rPr>
                <w:rFonts w:eastAsia="Calibri"/>
                <w:color w:val="000000"/>
                <w:lang w:val="uk-UA" w:eastAsia="uk-UA"/>
              </w:rPr>
            </w:pPr>
            <w:r w:rsidRPr="00E72DBB">
              <w:rPr>
                <w:rFonts w:eastAsia="Calibri"/>
                <w:lang w:val="uk-UA" w:eastAsia="uk-UA"/>
              </w:rPr>
              <w:t xml:space="preserve"> </w:t>
            </w:r>
          </w:p>
        </w:tc>
      </w:tr>
    </w:tbl>
    <w:p w:rsidR="00E72DBB" w:rsidRPr="00E72DBB" w:rsidRDefault="00E72DBB" w:rsidP="00E72DBB">
      <w:pPr>
        <w:shd w:val="clear" w:color="auto" w:fill="FFFFFF"/>
        <w:jc w:val="both"/>
        <w:rPr>
          <w:color w:val="000000"/>
          <w:sz w:val="28"/>
          <w:szCs w:val="28"/>
          <w:lang w:val="uk-UA" w:eastAsia="uk-UA"/>
        </w:rPr>
      </w:pPr>
    </w:p>
    <w:p w:rsidR="00E72DBB" w:rsidRPr="00E72DBB" w:rsidRDefault="00E72DBB" w:rsidP="00E72DBB">
      <w:pPr>
        <w:shd w:val="clear" w:color="auto" w:fill="FFFFFF"/>
        <w:jc w:val="both"/>
        <w:rPr>
          <w:color w:val="000000"/>
          <w:sz w:val="28"/>
          <w:szCs w:val="28"/>
          <w:lang w:val="uk-UA" w:eastAsia="uk-UA"/>
        </w:rPr>
      </w:pPr>
    </w:p>
    <w:p w:rsidR="00E72DBB" w:rsidRPr="00E72DBB" w:rsidRDefault="00E72DBB" w:rsidP="00E72DBB">
      <w:pPr>
        <w:shd w:val="clear" w:color="auto" w:fill="FFFFFF"/>
        <w:jc w:val="both"/>
        <w:rPr>
          <w:color w:val="000000"/>
          <w:sz w:val="28"/>
          <w:szCs w:val="28"/>
          <w:lang w:val="uk-UA" w:eastAsia="uk-UA"/>
        </w:rPr>
      </w:pPr>
    </w:p>
    <w:p w:rsidR="00E72DBB" w:rsidRPr="00E72DBB" w:rsidRDefault="00E72DBB" w:rsidP="00E72DBB">
      <w:pPr>
        <w:shd w:val="clear" w:color="auto" w:fill="FFFFFF"/>
        <w:jc w:val="both"/>
        <w:rPr>
          <w:color w:val="000000"/>
          <w:sz w:val="28"/>
          <w:szCs w:val="28"/>
          <w:lang w:val="uk-UA" w:eastAsia="uk-UA"/>
        </w:rPr>
      </w:pPr>
    </w:p>
    <w:p w:rsidR="00E72DBB" w:rsidRPr="00E72DBB" w:rsidRDefault="00E72DBB" w:rsidP="00E72DBB">
      <w:pPr>
        <w:shd w:val="clear" w:color="auto" w:fill="FFFFFF"/>
        <w:spacing w:before="113" w:line="203" w:lineRule="atLeast"/>
        <w:jc w:val="center"/>
        <w:rPr>
          <w:rFonts w:eastAsia="Calibri"/>
          <w:b/>
          <w:bCs/>
          <w:color w:val="000000"/>
          <w:lang w:val="uk-UA" w:eastAsia="uk-UA"/>
        </w:rPr>
      </w:pPr>
      <w:r w:rsidRPr="00E72DBB">
        <w:rPr>
          <w:rFonts w:eastAsia="Calibri"/>
          <w:b/>
          <w:bCs/>
          <w:color w:val="000000"/>
          <w:lang w:val="uk-UA" w:eastAsia="uk-UA"/>
        </w:rPr>
        <w:lastRenderedPageBreak/>
        <w:t>ЗВІТ</w:t>
      </w:r>
      <w:r w:rsidRPr="00E72DBB">
        <w:rPr>
          <w:rFonts w:eastAsia="Calibri"/>
          <w:b/>
          <w:bCs/>
          <w:color w:val="000000"/>
          <w:lang w:val="uk-UA" w:eastAsia="uk-UA"/>
        </w:rPr>
        <w:br/>
        <w:t xml:space="preserve"> про виконання фінансового плану комунального некомерційного підприємства</w:t>
      </w:r>
      <w:r w:rsidRPr="00E72DBB">
        <w:rPr>
          <w:rFonts w:eastAsia="Calibri"/>
          <w:b/>
          <w:bCs/>
          <w:color w:val="000000"/>
          <w:lang w:val="uk-UA" w:eastAsia="uk-UA"/>
        </w:rPr>
        <w:br/>
        <w:t xml:space="preserve"> за   2024 рік</w:t>
      </w:r>
    </w:p>
    <w:p w:rsidR="00E72DBB" w:rsidRPr="00E72DBB" w:rsidRDefault="00E72DBB" w:rsidP="00E72DBB">
      <w:pPr>
        <w:shd w:val="clear" w:color="auto" w:fill="FFFFFF"/>
        <w:spacing w:before="113" w:line="203" w:lineRule="atLeast"/>
        <w:jc w:val="center"/>
        <w:rPr>
          <w:rFonts w:eastAsia="Calibri"/>
          <w:color w:val="000000"/>
          <w:sz w:val="20"/>
          <w:szCs w:val="20"/>
          <w:lang w:val="uk-UA" w:eastAsia="uk-UA"/>
        </w:rPr>
      </w:pPr>
      <w:r w:rsidRPr="00E72DBB">
        <w:rPr>
          <w:rFonts w:eastAsia="Calibri"/>
          <w:color w:val="000000"/>
          <w:sz w:val="20"/>
          <w:szCs w:val="20"/>
          <w:lang w:val="uk-UA" w:eastAsia="uk-UA"/>
        </w:rPr>
        <w:t>(квартал, рік)</w:t>
      </w:r>
    </w:p>
    <w:p w:rsidR="00E72DBB" w:rsidRPr="00E72DBB" w:rsidRDefault="00E72DBB" w:rsidP="00E72DBB">
      <w:pPr>
        <w:shd w:val="clear" w:color="auto" w:fill="FFFFFF"/>
        <w:jc w:val="both"/>
        <w:rPr>
          <w:color w:val="000000"/>
          <w:sz w:val="28"/>
          <w:szCs w:val="28"/>
          <w:lang w:val="uk-UA" w:eastAsia="uk-UA"/>
        </w:rPr>
      </w:pPr>
    </w:p>
    <w:tbl>
      <w:tblPr>
        <w:tblW w:w="15315" w:type="dxa"/>
        <w:tblInd w:w="93" w:type="dxa"/>
        <w:tblLayout w:type="fixed"/>
        <w:tblLook w:val="04A0" w:firstRow="1" w:lastRow="0" w:firstColumn="1" w:lastColumn="0" w:noHBand="0" w:noVBand="1"/>
      </w:tblPr>
      <w:tblGrid>
        <w:gridCol w:w="15"/>
        <w:gridCol w:w="1386"/>
        <w:gridCol w:w="4532"/>
        <w:gridCol w:w="1326"/>
        <w:gridCol w:w="994"/>
        <w:gridCol w:w="1822"/>
        <w:gridCol w:w="1302"/>
        <w:gridCol w:w="149"/>
        <w:gridCol w:w="1272"/>
        <w:gridCol w:w="1279"/>
        <w:gridCol w:w="1104"/>
        <w:gridCol w:w="134"/>
      </w:tblGrid>
      <w:tr w:rsidR="00E72DBB" w:rsidRPr="00E72DBB" w:rsidTr="007F3717">
        <w:trPr>
          <w:trHeight w:val="705"/>
        </w:trPr>
        <w:tc>
          <w:tcPr>
            <w:tcW w:w="7259" w:type="dxa"/>
            <w:gridSpan w:val="4"/>
            <w:vMerge w:val="restar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Найменування показника</w:t>
            </w:r>
          </w:p>
        </w:tc>
        <w:tc>
          <w:tcPr>
            <w:tcW w:w="994"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xml:space="preserve">Код рядка </w:t>
            </w:r>
          </w:p>
        </w:tc>
        <w:tc>
          <w:tcPr>
            <w:tcW w:w="1822"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Факт наростаючим підсумком з початку року</w:t>
            </w:r>
          </w:p>
        </w:tc>
        <w:tc>
          <w:tcPr>
            <w:tcW w:w="5240" w:type="dxa"/>
            <w:gridSpan w:val="6"/>
            <w:tcBorders>
              <w:top w:val="single" w:sz="8" w:space="0" w:color="auto"/>
              <w:left w:val="nil"/>
              <w:bottom w:val="single" w:sz="4" w:space="0" w:color="auto"/>
              <w:right w:val="single" w:sz="8" w:space="0" w:color="000000"/>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Звітний період (квартал, рік)</w:t>
            </w:r>
          </w:p>
        </w:tc>
      </w:tr>
      <w:tr w:rsidR="00E72DBB" w:rsidRPr="00E72DBB" w:rsidTr="007F3717">
        <w:trPr>
          <w:trHeight w:val="1205"/>
        </w:trPr>
        <w:tc>
          <w:tcPr>
            <w:tcW w:w="7259" w:type="dxa"/>
            <w:gridSpan w:val="4"/>
            <w:vMerge/>
            <w:tcBorders>
              <w:top w:val="single" w:sz="8" w:space="0" w:color="auto"/>
              <w:left w:val="single" w:sz="8" w:space="0" w:color="auto"/>
              <w:bottom w:val="single" w:sz="4" w:space="0" w:color="auto"/>
              <w:right w:val="single" w:sz="4" w:space="0" w:color="auto"/>
            </w:tcBorders>
            <w:vAlign w:val="center"/>
            <w:hideMark/>
          </w:tcPr>
          <w:p w:rsidR="00E72DBB" w:rsidRPr="00E72DBB" w:rsidRDefault="00E72DBB" w:rsidP="00E72DBB">
            <w:pPr>
              <w:rPr>
                <w:lang w:val="uk-UA" w:eastAsia="uk-UA"/>
              </w:rPr>
            </w:pPr>
          </w:p>
        </w:tc>
        <w:tc>
          <w:tcPr>
            <w:tcW w:w="994" w:type="dxa"/>
            <w:vMerge/>
            <w:tcBorders>
              <w:top w:val="single" w:sz="8" w:space="0" w:color="auto"/>
              <w:left w:val="single" w:sz="4" w:space="0" w:color="auto"/>
              <w:bottom w:val="single" w:sz="4" w:space="0" w:color="auto"/>
              <w:right w:val="single" w:sz="4" w:space="0" w:color="auto"/>
            </w:tcBorders>
            <w:vAlign w:val="center"/>
            <w:hideMark/>
          </w:tcPr>
          <w:p w:rsidR="00E72DBB" w:rsidRPr="00E72DBB" w:rsidRDefault="00E72DBB" w:rsidP="00E72DBB">
            <w:pPr>
              <w:rPr>
                <w:lang w:val="uk-UA" w:eastAsia="uk-UA"/>
              </w:rPr>
            </w:pPr>
          </w:p>
        </w:tc>
        <w:tc>
          <w:tcPr>
            <w:tcW w:w="1822" w:type="dxa"/>
            <w:vMerge/>
            <w:tcBorders>
              <w:top w:val="single" w:sz="8" w:space="0" w:color="auto"/>
              <w:left w:val="single" w:sz="4" w:space="0" w:color="auto"/>
              <w:bottom w:val="single" w:sz="4" w:space="0" w:color="auto"/>
              <w:right w:val="single" w:sz="4" w:space="0" w:color="auto"/>
            </w:tcBorders>
            <w:vAlign w:val="center"/>
            <w:hideMark/>
          </w:tcPr>
          <w:p w:rsidR="00E72DBB" w:rsidRPr="00E72DBB" w:rsidRDefault="00E72DBB" w:rsidP="00E72DBB">
            <w:pPr>
              <w:rPr>
                <w:lang w:val="uk-UA" w:eastAsia="uk-UA"/>
              </w:rPr>
            </w:pPr>
          </w:p>
        </w:tc>
        <w:tc>
          <w:tcPr>
            <w:tcW w:w="1302" w:type="dxa"/>
            <w:tcBorders>
              <w:top w:val="nil"/>
              <w:left w:val="nil"/>
              <w:bottom w:val="nil"/>
              <w:right w:val="nil"/>
            </w:tcBorders>
            <w:shd w:val="clear" w:color="auto" w:fill="auto"/>
            <w:noWrap/>
            <w:vAlign w:val="center"/>
            <w:hideMark/>
          </w:tcPr>
          <w:p w:rsidR="00E72DBB" w:rsidRPr="00E72DBB" w:rsidRDefault="00E72DBB" w:rsidP="00E72DBB">
            <w:pPr>
              <w:jc w:val="center"/>
              <w:rPr>
                <w:color w:val="000000"/>
                <w:lang w:val="uk-UA" w:eastAsia="uk-UA"/>
              </w:rPr>
            </w:pPr>
            <w:r w:rsidRPr="00E72DBB">
              <w:rPr>
                <w:color w:val="000000"/>
                <w:lang w:val="uk-UA" w:eastAsia="uk-UA"/>
              </w:rPr>
              <w:t>план</w:t>
            </w:r>
          </w:p>
        </w:tc>
        <w:tc>
          <w:tcPr>
            <w:tcW w:w="1421" w:type="dxa"/>
            <w:gridSpan w:val="2"/>
            <w:tcBorders>
              <w:top w:val="nil"/>
              <w:left w:val="single" w:sz="4" w:space="0" w:color="auto"/>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факт</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відхилення, +/–</w:t>
            </w:r>
          </w:p>
        </w:tc>
        <w:tc>
          <w:tcPr>
            <w:tcW w:w="1238" w:type="dxa"/>
            <w:gridSpan w:val="2"/>
            <w:tcBorders>
              <w:top w:val="nil"/>
              <w:left w:val="nil"/>
              <w:bottom w:val="nil"/>
              <w:right w:val="nil"/>
            </w:tcBorders>
            <w:shd w:val="clear" w:color="auto" w:fill="auto"/>
            <w:noWrap/>
            <w:vAlign w:val="center"/>
            <w:hideMark/>
          </w:tcPr>
          <w:p w:rsidR="00E72DBB" w:rsidRPr="00E72DBB" w:rsidRDefault="00E72DBB" w:rsidP="00E72DBB">
            <w:pPr>
              <w:jc w:val="center"/>
              <w:rPr>
                <w:color w:val="000000"/>
                <w:lang w:val="uk-UA" w:eastAsia="uk-UA"/>
              </w:rPr>
            </w:pPr>
            <w:r w:rsidRPr="00E72DBB">
              <w:rPr>
                <w:color w:val="000000"/>
                <w:lang w:val="uk-UA" w:eastAsia="uk-UA"/>
              </w:rPr>
              <w:t>виконання, %</w:t>
            </w:r>
          </w:p>
        </w:tc>
      </w:tr>
      <w:tr w:rsidR="00E72DBB" w:rsidRPr="00E72DBB" w:rsidTr="007F3717">
        <w:trPr>
          <w:trHeight w:val="353"/>
        </w:trPr>
        <w:tc>
          <w:tcPr>
            <w:tcW w:w="7259" w:type="dxa"/>
            <w:gridSpan w:val="4"/>
            <w:tcBorders>
              <w:top w:val="nil"/>
              <w:left w:val="single" w:sz="8" w:space="0" w:color="auto"/>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3</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5</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6</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7</w:t>
            </w:r>
          </w:p>
        </w:tc>
      </w:tr>
      <w:tr w:rsidR="00E72DBB" w:rsidRPr="00E72DBB" w:rsidTr="007F3717">
        <w:trPr>
          <w:trHeight w:val="353"/>
        </w:trPr>
        <w:tc>
          <w:tcPr>
            <w:tcW w:w="15315" w:type="dxa"/>
            <w:gridSpan w:val="12"/>
            <w:tcBorders>
              <w:top w:val="single" w:sz="4" w:space="0" w:color="auto"/>
              <w:left w:val="single" w:sz="8" w:space="0" w:color="auto"/>
              <w:bottom w:val="single" w:sz="4" w:space="0" w:color="auto"/>
              <w:right w:val="single" w:sz="8" w:space="0" w:color="000000"/>
            </w:tcBorders>
            <w:shd w:val="clear" w:color="000000" w:fill="FFFFFF"/>
            <w:vAlign w:val="center"/>
            <w:hideMark/>
          </w:tcPr>
          <w:p w:rsidR="00E72DBB" w:rsidRPr="00E72DBB" w:rsidRDefault="00E72DBB" w:rsidP="00E72DBB">
            <w:pPr>
              <w:rPr>
                <w:b/>
                <w:bCs/>
                <w:lang w:val="uk-UA" w:eastAsia="uk-UA"/>
              </w:rPr>
            </w:pPr>
            <w:r w:rsidRPr="00E72DBB">
              <w:rPr>
                <w:b/>
                <w:bCs/>
                <w:lang w:val="uk-UA" w:eastAsia="uk-UA"/>
              </w:rPr>
              <w:t>I. Фінансові результати</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Дохід (виручка) від реалізації продукції (товарів, робіт, послуг), </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010</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262 511,5</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289 381,3</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262 511,5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-26 869,8</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90,7</w:t>
            </w:r>
          </w:p>
        </w:tc>
      </w:tr>
      <w:tr w:rsidR="00E72DBB" w:rsidRPr="00E72DBB" w:rsidTr="007F3717">
        <w:trPr>
          <w:trHeight w:val="73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дохід з місцевого бюджету цільового фінансування на  оплату комунальних послуг та енергоносіїв, товарів, робіт та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22 328,9</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25 031,3</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22 328,9</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-2 702,4</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89,2</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Кошти медичної субвенції</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012</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Кошти отримані за медичні послуги від НСЗУ</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013</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191 740,1</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160 118,0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191 740,1</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31 622,1</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119,7</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 надходження від надання  платних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014</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7 283,4</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7 191,0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7 283,4</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92,4</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101,3</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Надходження від місцевих програм</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015</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numPr>
                <w:ilvl w:val="0"/>
                <w:numId w:val="16"/>
              </w:numPr>
              <w:spacing w:after="200" w:line="276" w:lineRule="auto"/>
              <w:jc w:val="center"/>
              <w:rPr>
                <w:lang w:val="uk-UA" w:eastAsia="uk-UA"/>
              </w:rPr>
            </w:pPr>
            <w:r w:rsidRPr="00E72DBB">
              <w:rPr>
                <w:lang w:val="uk-UA" w:eastAsia="uk-UA"/>
              </w:rPr>
              <w:t>031,5</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90 898,8</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31 031,5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-59 867,3</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34,1</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оренди частин приміщень</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016</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1 106,6</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440,0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1 106,6</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666,6</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251,5</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реалізації оборотних і необоротних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017</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18,6</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18,6</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14,6</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465,0</w:t>
            </w:r>
          </w:p>
        </w:tc>
      </w:tr>
      <w:tr w:rsidR="00E72DBB" w:rsidRPr="00E72DBB" w:rsidTr="00E72DBB">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Благодійна допомога</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018</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7 594,0</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3 203,2</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7 594,0</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4 390,8</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237,1</w:t>
            </w:r>
          </w:p>
        </w:tc>
      </w:tr>
      <w:tr w:rsidR="00E72DBB" w:rsidRPr="00E72DBB" w:rsidTr="00E72DBB">
        <w:trPr>
          <w:trHeight w:val="411"/>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Відшкодування вартості комунальних послуг та енергоносіїв орендарями</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019</w:t>
            </w:r>
          </w:p>
        </w:tc>
        <w:tc>
          <w:tcPr>
            <w:tcW w:w="182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numPr>
                <w:ilvl w:val="0"/>
                <w:numId w:val="15"/>
              </w:numPr>
              <w:spacing w:after="200" w:line="276" w:lineRule="auto"/>
              <w:jc w:val="center"/>
              <w:rPr>
                <w:lang w:val="uk-UA" w:eastAsia="uk-UA"/>
              </w:rPr>
            </w:pPr>
            <w:r w:rsidRPr="00E72DBB">
              <w:rPr>
                <w:lang w:val="uk-UA" w:eastAsia="uk-UA"/>
              </w:rPr>
              <w:t>408,4</w:t>
            </w:r>
          </w:p>
        </w:tc>
        <w:tc>
          <w:tcPr>
            <w:tcW w:w="130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1 795,0</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1 408,4</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 xml:space="preserve"> -386,6</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78,5</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Податок на додану вартість</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020</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672,2</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700,0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672,2</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-27,8</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96,0</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Акцизний збір</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030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вирахування з доходу</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040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6D6945">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Чистий дохід (виручка) від реалізації продукції (товарів, робіт,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050</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261 839,3</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288 681,3</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261 839,3</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-26 842,0</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90,7</w:t>
            </w:r>
          </w:p>
        </w:tc>
      </w:tr>
      <w:tr w:rsidR="00E72DBB" w:rsidRPr="00E72DBB" w:rsidTr="006D6945">
        <w:trPr>
          <w:trHeight w:val="411"/>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lastRenderedPageBreak/>
              <w:t>Собівартість реалізованої продукції (товарів, робіт, послуг) (сума рядків з 061 по 065)</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b/>
                <w:bCs/>
                <w:lang w:val="uk-UA" w:eastAsia="uk-UA"/>
              </w:rPr>
            </w:pPr>
            <w:r w:rsidRPr="00E72DBB">
              <w:rPr>
                <w:b/>
                <w:bCs/>
                <w:lang w:val="uk-UA" w:eastAsia="uk-UA"/>
              </w:rPr>
              <w:t>060</w:t>
            </w:r>
          </w:p>
        </w:tc>
        <w:tc>
          <w:tcPr>
            <w:tcW w:w="182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248 224,4</w:t>
            </w:r>
          </w:p>
        </w:tc>
        <w:tc>
          <w:tcPr>
            <w:tcW w:w="130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288 681,3</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248 224,4</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-40 456,9</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86,0</w:t>
            </w:r>
          </w:p>
        </w:tc>
      </w:tr>
      <w:tr w:rsidR="00E72DBB" w:rsidRPr="00E72DBB" w:rsidTr="006D6945">
        <w:trPr>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у тому числі за економічними елементами:</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 </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Матеріальні затрати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70 612,6</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37 740,0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70 612,6</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32 872,6</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187,1</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062</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124 687,5</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134 820,7</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124 687,5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-10 133,2</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92,5</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063</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26 227,0</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29 660,0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bCs/>
                <w:lang w:val="uk-UA" w:eastAsia="uk-UA"/>
              </w:rPr>
            </w:pPr>
            <w:r w:rsidRPr="00E72DBB">
              <w:rPr>
                <w:bCs/>
                <w:lang w:val="uk-UA" w:eastAsia="uk-UA"/>
              </w:rPr>
              <w:t>26 227,0</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-3 433,0</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88,4</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064</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7 608,3</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6 269,5</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7 608,3</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1 338,8</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121,4</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Капітальні інвестиції  зокрема:</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065</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19 089,0</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80 191,1</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19 089,0</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-61 102,1</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23,8</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066</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6 531,4</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60 433,9</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6 531,4</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-53 902,5</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10,8</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Придбання (виготовлення) основних засобів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067</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12 557,6</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19 757,2</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Cs/>
                <w:lang w:val="uk-UA" w:eastAsia="uk-UA"/>
              </w:rPr>
            </w:pPr>
            <w:r w:rsidRPr="00E72DBB">
              <w:rPr>
                <w:bCs/>
                <w:lang w:val="uk-UA" w:eastAsia="uk-UA"/>
              </w:rPr>
              <w:t>12 557,6</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-7 199,6</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63,6</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Валовий:</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070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      прибуток</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071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13 614,9</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13 614,9</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13 614,9</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      збиток</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072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0</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0</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0</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операційні доходи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080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у тому числі:</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операційної оренди активів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081</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одержані гранти та субсидії</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082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E72DBB">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реалізації необоротних активів, утримуваних для продажу</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083</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E72DBB">
        <w:trPr>
          <w:trHeight w:val="394"/>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доходи</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150</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69 519,6</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69 519,6</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69 519,6</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у тому числі:</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реалізації фінансових інвестицій</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151</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дохід від безоплатно одержаних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152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кошти статутного капіталу</w:t>
            </w:r>
          </w:p>
        </w:tc>
        <w:tc>
          <w:tcPr>
            <w:tcW w:w="994" w:type="dxa"/>
            <w:tcBorders>
              <w:top w:val="nil"/>
              <w:left w:val="nil"/>
              <w:bottom w:val="single" w:sz="4" w:space="0" w:color="auto"/>
              <w:right w:val="single" w:sz="4" w:space="0" w:color="auto"/>
            </w:tcBorders>
            <w:shd w:val="clear" w:color="000000" w:fill="FFFFFF"/>
            <w:noWrap/>
            <w:vAlign w:val="center"/>
          </w:tcPr>
          <w:p w:rsidR="00E72DBB" w:rsidRPr="00E72DBB" w:rsidRDefault="00E72DBB" w:rsidP="00E72DBB">
            <w:pPr>
              <w:jc w:val="center"/>
              <w:rPr>
                <w:lang w:val="uk-UA" w:eastAsia="uk-UA"/>
              </w:rPr>
            </w:pPr>
            <w:r w:rsidRPr="00E72DBB">
              <w:rPr>
                <w:lang w:val="uk-UA" w:eastAsia="uk-UA"/>
              </w:rPr>
              <w:t>153</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62 991,7</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62 991,7</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62 991,7</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tcPr>
          <w:p w:rsidR="00E72DBB" w:rsidRPr="00E72DBB" w:rsidRDefault="00E72DBB" w:rsidP="00E72DBB">
            <w:pPr>
              <w:rPr>
                <w:lang w:val="uk-UA" w:eastAsia="uk-UA"/>
              </w:rPr>
            </w:pPr>
            <w:r w:rsidRPr="00E72DBB">
              <w:rPr>
                <w:lang w:val="uk-UA" w:eastAsia="uk-UA"/>
              </w:rPr>
              <w:t>Залишок коштів КНП ОМР «Обухівський МЦ ПМСД»</w:t>
            </w:r>
          </w:p>
        </w:tc>
        <w:tc>
          <w:tcPr>
            <w:tcW w:w="994" w:type="dxa"/>
            <w:tcBorders>
              <w:top w:val="nil"/>
              <w:left w:val="nil"/>
              <w:bottom w:val="single" w:sz="4" w:space="0" w:color="auto"/>
              <w:right w:val="single" w:sz="4" w:space="0" w:color="auto"/>
            </w:tcBorders>
            <w:shd w:val="clear" w:color="000000" w:fill="FFFFFF"/>
            <w:noWrap/>
            <w:vAlign w:val="center"/>
          </w:tcPr>
          <w:p w:rsidR="00E72DBB" w:rsidRPr="00E72DBB" w:rsidRDefault="00E72DBB" w:rsidP="00E72DBB">
            <w:pPr>
              <w:jc w:val="center"/>
              <w:rPr>
                <w:lang w:val="uk-UA" w:eastAsia="uk-UA"/>
              </w:rPr>
            </w:pPr>
            <w:r w:rsidRPr="00E72DBB">
              <w:rPr>
                <w:lang w:val="uk-UA" w:eastAsia="uk-UA"/>
              </w:rPr>
              <w:t>154</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6 527,9</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6 527,9</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6 527,9</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Фінансові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160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6D6945">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Витрати від участі в капіталі</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170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6D6945">
        <w:trPr>
          <w:trHeight w:val="394"/>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lastRenderedPageBreak/>
              <w:t>Інші витрати</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180</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6D6945">
        <w:trPr>
          <w:trHeight w:val="394"/>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Фінансові результати від звичайної діяльності до оподаткування:</w:t>
            </w:r>
          </w:p>
        </w:tc>
        <w:tc>
          <w:tcPr>
            <w:tcW w:w="994" w:type="dxa"/>
            <w:tcBorders>
              <w:top w:val="single" w:sz="4" w:space="0" w:color="auto"/>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 </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прибуток</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191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збиток</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192</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p>
        </w:tc>
      </w:tr>
      <w:tr w:rsidR="00E72DBB" w:rsidRPr="00E72DBB" w:rsidTr="007F3717">
        <w:trPr>
          <w:trHeight w:val="394"/>
        </w:trPr>
        <w:tc>
          <w:tcPr>
            <w:tcW w:w="15315" w:type="dxa"/>
            <w:gridSpan w:val="12"/>
            <w:tcBorders>
              <w:top w:val="single" w:sz="4" w:space="0" w:color="auto"/>
              <w:left w:val="single" w:sz="8" w:space="0" w:color="auto"/>
              <w:bottom w:val="single" w:sz="4" w:space="0" w:color="auto"/>
              <w:right w:val="single" w:sz="8" w:space="0" w:color="000000"/>
            </w:tcBorders>
            <w:shd w:val="clear" w:color="000000" w:fill="FFFFFF"/>
            <w:vAlign w:val="center"/>
            <w:hideMark/>
          </w:tcPr>
          <w:p w:rsidR="00E72DBB" w:rsidRPr="00E72DBB" w:rsidRDefault="00E72DBB" w:rsidP="00E72DBB">
            <w:pPr>
              <w:rPr>
                <w:b/>
                <w:bCs/>
                <w:lang w:val="uk-UA" w:eastAsia="uk-UA"/>
              </w:rPr>
            </w:pPr>
            <w:r w:rsidRPr="00E72DBB">
              <w:rPr>
                <w:b/>
                <w:bCs/>
                <w:lang w:val="uk-UA" w:eastAsia="uk-UA"/>
              </w:rPr>
              <w:t>ІІ. Елементи операційних витрат</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Матеріальні затрати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310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320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330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340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350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Разом (сума рядків 310 - 350)</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360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b/>
                <w:bCs/>
                <w:lang w:val="uk-UA" w:eastAsia="uk-UA"/>
              </w:rPr>
            </w:pPr>
            <w:r w:rsidRPr="00E72DBB">
              <w:rPr>
                <w:b/>
                <w:bCs/>
                <w:lang w:val="uk-UA" w:eastAsia="uk-UA"/>
              </w:rPr>
              <w:t>Капітальні інвестиції</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410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5 959,5 </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20 502,0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5 959,5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-14 542,5</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29,1</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411</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5 551,4</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20 269,8</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5 551,4</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-14 718,4</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27,4</w:t>
            </w:r>
          </w:p>
        </w:tc>
      </w:tr>
      <w:tr w:rsidR="00E72DBB" w:rsidRPr="00E72DBB" w:rsidTr="00E72DBB">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інших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412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408,1</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232,2</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408,1 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175,9</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175,8 </w:t>
            </w:r>
          </w:p>
        </w:tc>
      </w:tr>
      <w:tr w:rsidR="00E72DBB" w:rsidRPr="00E72DBB" w:rsidTr="00E72DBB">
        <w:trPr>
          <w:trHeight w:val="499"/>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придбання (виготовлення) основних засобів та інших необоротних матеріальних активів</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420</w:t>
            </w:r>
          </w:p>
        </w:tc>
        <w:tc>
          <w:tcPr>
            <w:tcW w:w="182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12 557,6</w:t>
            </w:r>
          </w:p>
        </w:tc>
        <w:tc>
          <w:tcPr>
            <w:tcW w:w="130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19 757,2</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12 557,6</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-7 199,6</w:t>
            </w:r>
          </w:p>
        </w:tc>
        <w:tc>
          <w:tcPr>
            <w:tcW w:w="1238" w:type="dxa"/>
            <w:gridSpan w:val="2"/>
            <w:tcBorders>
              <w:top w:val="single" w:sz="4" w:space="0" w:color="auto"/>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63,6</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421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4 758,5</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13 874,0</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4 758,5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-9 115,5</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34,3</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інших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422</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7 799,1</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5 883,2</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7 799,1</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1 915,9</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132,6</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придбання (створення) нематеріальних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430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431</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інших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432</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Погашення отриманих на капіталі інвестиції позик</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440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7F3717">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441</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0 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6D6945">
        <w:trPr>
          <w:trHeight w:val="70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модернізація, модифікація (добудова, дообладнання, реконструкція та інші види поліпшення) а необоротних 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450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571,9</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39 931,9</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571,9</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-39 360,0</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1,4</w:t>
            </w:r>
          </w:p>
        </w:tc>
      </w:tr>
      <w:tr w:rsidR="00E72DBB" w:rsidRPr="00E72DBB" w:rsidTr="006D6945">
        <w:trPr>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lastRenderedPageBreak/>
              <w:t>в т. ч. за рахунок бюджетних коштів</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451</w:t>
            </w:r>
          </w:p>
        </w:tc>
        <w:tc>
          <w:tcPr>
            <w:tcW w:w="182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571,9</w:t>
            </w:r>
          </w:p>
        </w:tc>
        <w:tc>
          <w:tcPr>
            <w:tcW w:w="1302"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39 931,9</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571,9</w:t>
            </w:r>
          </w:p>
        </w:tc>
        <w:tc>
          <w:tcPr>
            <w:tcW w:w="1279" w:type="dxa"/>
            <w:tcBorders>
              <w:top w:val="single" w:sz="4" w:space="0" w:color="auto"/>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-39 360,0</w:t>
            </w:r>
          </w:p>
        </w:tc>
        <w:tc>
          <w:tcPr>
            <w:tcW w:w="1238" w:type="dxa"/>
            <w:gridSpan w:val="2"/>
            <w:tcBorders>
              <w:top w:val="single" w:sz="4" w:space="0" w:color="auto"/>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1,4</w:t>
            </w:r>
          </w:p>
        </w:tc>
      </w:tr>
      <w:tr w:rsidR="00E72DBB" w:rsidRPr="00E72DBB" w:rsidTr="006D6945">
        <w:trPr>
          <w:trHeight w:val="367"/>
        </w:trPr>
        <w:tc>
          <w:tcPr>
            <w:tcW w:w="7259"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інших  коштів</w:t>
            </w:r>
          </w:p>
        </w:tc>
        <w:tc>
          <w:tcPr>
            <w:tcW w:w="994"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452</w:t>
            </w:r>
          </w:p>
        </w:tc>
        <w:tc>
          <w:tcPr>
            <w:tcW w:w="182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421" w:type="dxa"/>
            <w:gridSpan w:val="2"/>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c>
          <w:tcPr>
            <w:tcW w:w="1238" w:type="dxa"/>
            <w:gridSpan w:val="2"/>
            <w:tcBorders>
              <w:top w:val="single" w:sz="4" w:space="0" w:color="auto"/>
              <w:left w:val="nil"/>
              <w:bottom w:val="single" w:sz="4" w:space="0" w:color="auto"/>
              <w:right w:val="nil"/>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0</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Разом (сума рядків 410, 420, 430, 440, 450)</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490</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19 089,0</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80 191,1</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19 089,0</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-61 102,1</w:t>
            </w:r>
          </w:p>
        </w:tc>
        <w:tc>
          <w:tcPr>
            <w:tcW w:w="1238"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23,8</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бюджетних коштів (сума рядків 411, 421, 431, 441, 451)</w:t>
            </w:r>
          </w:p>
        </w:tc>
        <w:tc>
          <w:tcPr>
            <w:tcW w:w="994"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491</w:t>
            </w:r>
          </w:p>
        </w:tc>
        <w:tc>
          <w:tcPr>
            <w:tcW w:w="182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10 881,8</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74 075,7</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10 881,8</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-63 193,9</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14,7</w:t>
            </w:r>
          </w:p>
        </w:tc>
      </w:tr>
      <w:tr w:rsidR="00E72DBB" w:rsidRPr="00E72DBB" w:rsidTr="007F3717">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в </w:t>
            </w:r>
            <w:proofErr w:type="spellStart"/>
            <w:r w:rsidRPr="00E72DBB">
              <w:rPr>
                <w:lang w:val="uk-UA" w:eastAsia="uk-UA"/>
              </w:rPr>
              <w:t>т.ч</w:t>
            </w:r>
            <w:proofErr w:type="spellEnd"/>
            <w:r w:rsidRPr="00E72DBB">
              <w:rPr>
                <w:lang w:val="uk-UA" w:eastAsia="uk-UA"/>
              </w:rPr>
              <w:t>. за рахунок інших коштів (сума рядків 412, 422, 432, 452)</w:t>
            </w:r>
          </w:p>
        </w:tc>
        <w:tc>
          <w:tcPr>
            <w:tcW w:w="994" w:type="dxa"/>
            <w:tcBorders>
              <w:top w:val="nil"/>
              <w:left w:val="nil"/>
              <w:bottom w:val="single" w:sz="4" w:space="0" w:color="auto"/>
              <w:right w:val="nil"/>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492</w:t>
            </w:r>
          </w:p>
        </w:tc>
        <w:tc>
          <w:tcPr>
            <w:tcW w:w="1822" w:type="dxa"/>
            <w:tcBorders>
              <w:top w:val="nil"/>
              <w:left w:val="single" w:sz="4" w:space="0" w:color="auto"/>
              <w:bottom w:val="single" w:sz="4" w:space="0" w:color="auto"/>
              <w:right w:val="single" w:sz="4" w:space="0" w:color="auto"/>
            </w:tcBorders>
            <w:shd w:val="clear" w:color="000000" w:fill="FFFFFF"/>
            <w:vAlign w:val="center"/>
          </w:tcPr>
          <w:p w:rsidR="00E72DBB" w:rsidRPr="00E72DBB" w:rsidRDefault="00E72DBB" w:rsidP="00E72DBB">
            <w:pPr>
              <w:jc w:val="center"/>
              <w:rPr>
                <w:b/>
                <w:bCs/>
                <w:lang w:val="uk-UA" w:eastAsia="uk-UA"/>
              </w:rPr>
            </w:pPr>
            <w:r w:rsidRPr="00E72DBB">
              <w:rPr>
                <w:b/>
                <w:bCs/>
                <w:lang w:val="uk-UA" w:eastAsia="uk-UA"/>
              </w:rPr>
              <w:t>8 207,2</w:t>
            </w:r>
          </w:p>
        </w:tc>
        <w:tc>
          <w:tcPr>
            <w:tcW w:w="1302"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6 115,4</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8 207,2</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2 091,8</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134,2</w:t>
            </w:r>
          </w:p>
        </w:tc>
      </w:tr>
      <w:tr w:rsidR="00E72DBB" w:rsidRPr="00E72DBB" w:rsidTr="007F3717">
        <w:trPr>
          <w:trHeight w:val="382"/>
        </w:trPr>
        <w:tc>
          <w:tcPr>
            <w:tcW w:w="8253" w:type="dxa"/>
            <w:gridSpan w:val="5"/>
            <w:tcBorders>
              <w:top w:val="single" w:sz="4" w:space="0" w:color="auto"/>
              <w:left w:val="single" w:sz="8" w:space="0" w:color="auto"/>
              <w:bottom w:val="single" w:sz="4" w:space="0" w:color="auto"/>
              <w:right w:val="nil"/>
            </w:tcBorders>
            <w:shd w:val="clear" w:color="000000" w:fill="FFFFFF"/>
            <w:vAlign w:val="center"/>
            <w:hideMark/>
          </w:tcPr>
          <w:p w:rsidR="00E72DBB" w:rsidRPr="00E72DBB" w:rsidRDefault="00E72DBB" w:rsidP="00E72DBB">
            <w:pPr>
              <w:rPr>
                <w:b/>
                <w:bCs/>
                <w:lang w:val="uk-UA" w:eastAsia="uk-UA"/>
              </w:rPr>
            </w:pPr>
            <w:r w:rsidRPr="00E72DBB">
              <w:rPr>
                <w:b/>
                <w:bCs/>
                <w:lang w:val="uk-UA" w:eastAsia="uk-UA"/>
              </w:rPr>
              <w:t>IV. Додаткова інформація</w:t>
            </w:r>
          </w:p>
        </w:tc>
        <w:tc>
          <w:tcPr>
            <w:tcW w:w="1822" w:type="dxa"/>
            <w:tcBorders>
              <w:top w:val="nil"/>
              <w:left w:val="single" w:sz="4" w:space="0" w:color="auto"/>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r w:rsidRPr="00E72DBB">
              <w:rPr>
                <w:b/>
                <w:bCs/>
                <w:lang w:val="uk-UA"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b/>
                <w:bCs/>
                <w:lang w:val="uk-UA" w:eastAsia="uk-UA"/>
              </w:rPr>
            </w:pP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b/>
                <w:bCs/>
                <w:lang w:val="uk-UA" w:eastAsia="uk-UA"/>
              </w:rPr>
            </w:pPr>
          </w:p>
        </w:tc>
      </w:tr>
      <w:tr w:rsidR="00E72DBB" w:rsidRPr="00E72DBB" w:rsidTr="007F3717">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Штатна чисельність працівників</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510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611,5</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565,25</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611,5</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46,25</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108,2</w:t>
            </w:r>
          </w:p>
        </w:tc>
      </w:tr>
      <w:tr w:rsidR="00E72DBB" w:rsidRPr="00E72DBB" w:rsidTr="007F3717">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Первісна вартість основних засобів</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520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189 182,9</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149 474,3</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189 182,9</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39 708,6</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126,6</w:t>
            </w:r>
          </w:p>
        </w:tc>
      </w:tr>
      <w:tr w:rsidR="00E72DBB" w:rsidRPr="00E72DBB" w:rsidTr="007F3717">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525</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12 418,1</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20 056,6</w:t>
            </w:r>
          </w:p>
        </w:tc>
        <w:tc>
          <w:tcPr>
            <w:tcW w:w="1421" w:type="dxa"/>
            <w:gridSpan w:val="2"/>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12 418,1</w:t>
            </w:r>
          </w:p>
        </w:tc>
        <w:tc>
          <w:tcPr>
            <w:tcW w:w="1279" w:type="dxa"/>
            <w:tcBorders>
              <w:top w:val="nil"/>
              <w:left w:val="nil"/>
              <w:bottom w:val="single" w:sz="4" w:space="0" w:color="auto"/>
              <w:right w:val="single" w:sz="4"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-7 638,5</w:t>
            </w:r>
          </w:p>
        </w:tc>
        <w:tc>
          <w:tcPr>
            <w:tcW w:w="1238" w:type="dxa"/>
            <w:gridSpan w:val="2"/>
            <w:tcBorders>
              <w:top w:val="nil"/>
              <w:left w:val="nil"/>
              <w:bottom w:val="single" w:sz="4" w:space="0" w:color="auto"/>
              <w:right w:val="single" w:sz="8" w:space="0" w:color="auto"/>
            </w:tcBorders>
            <w:shd w:val="clear" w:color="000000" w:fill="FFFFFF"/>
            <w:vAlign w:val="center"/>
          </w:tcPr>
          <w:p w:rsidR="00E72DBB" w:rsidRPr="00E72DBB" w:rsidRDefault="00E72DBB" w:rsidP="00E72DBB">
            <w:pPr>
              <w:jc w:val="center"/>
              <w:rPr>
                <w:lang w:val="uk-UA" w:eastAsia="uk-UA"/>
              </w:rPr>
            </w:pPr>
            <w:r w:rsidRPr="00E72DBB">
              <w:rPr>
                <w:lang w:val="uk-UA" w:eastAsia="uk-UA"/>
              </w:rPr>
              <w:t>61,9</w:t>
            </w:r>
          </w:p>
        </w:tc>
      </w:tr>
      <w:tr w:rsidR="00E72DBB" w:rsidRPr="00E72DBB" w:rsidTr="007F3717">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Податкова заборгованість</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530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0 </w:t>
            </w:r>
          </w:p>
        </w:tc>
      </w:tr>
      <w:tr w:rsidR="00E72DBB" w:rsidRPr="00E72DBB" w:rsidTr="007F3717">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E72DBB" w:rsidRPr="00E72DBB" w:rsidRDefault="00E72DBB" w:rsidP="00E72DBB">
            <w:pPr>
              <w:rPr>
                <w:lang w:val="uk-UA" w:eastAsia="uk-UA"/>
              </w:rPr>
            </w:pPr>
            <w:r w:rsidRPr="00E72DBB">
              <w:rPr>
                <w:lang w:val="uk-UA" w:eastAsia="uk-UA"/>
              </w:rPr>
              <w:t>Заборгованість перед працівниками за заробітною платою</w:t>
            </w:r>
          </w:p>
        </w:tc>
        <w:tc>
          <w:tcPr>
            <w:tcW w:w="994" w:type="dxa"/>
            <w:tcBorders>
              <w:top w:val="nil"/>
              <w:left w:val="nil"/>
              <w:bottom w:val="single" w:sz="4" w:space="0" w:color="auto"/>
              <w:right w:val="single" w:sz="4" w:space="0" w:color="auto"/>
            </w:tcBorders>
            <w:shd w:val="clear" w:color="000000" w:fill="FFFFFF"/>
            <w:noWrap/>
            <w:vAlign w:val="center"/>
            <w:hideMark/>
          </w:tcPr>
          <w:p w:rsidR="00E72DBB" w:rsidRPr="00E72DBB" w:rsidRDefault="00E72DBB" w:rsidP="00E72DBB">
            <w:pPr>
              <w:jc w:val="center"/>
              <w:rPr>
                <w:lang w:val="uk-UA" w:eastAsia="uk-UA"/>
              </w:rPr>
            </w:pPr>
            <w:r w:rsidRPr="00E72DBB">
              <w:rPr>
                <w:lang w:val="uk-UA" w:eastAsia="uk-UA"/>
              </w:rPr>
              <w:t>540</w:t>
            </w:r>
          </w:p>
        </w:tc>
        <w:tc>
          <w:tcPr>
            <w:tcW w:w="182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302"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79" w:type="dxa"/>
            <w:tcBorders>
              <w:top w:val="nil"/>
              <w:left w:val="nil"/>
              <w:bottom w:val="single" w:sz="4" w:space="0" w:color="auto"/>
              <w:right w:val="single" w:sz="4"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E72DBB" w:rsidRPr="00E72DBB" w:rsidRDefault="00E72DBB" w:rsidP="00E72DBB">
            <w:pPr>
              <w:jc w:val="center"/>
              <w:rPr>
                <w:lang w:val="uk-UA" w:eastAsia="uk-UA"/>
              </w:rPr>
            </w:pPr>
            <w:r w:rsidRPr="00E72DBB">
              <w:rPr>
                <w:lang w:val="uk-UA" w:eastAsia="uk-UA"/>
              </w:rPr>
              <w:t> 0</w:t>
            </w:r>
          </w:p>
        </w:tc>
      </w:tr>
      <w:tr w:rsidR="00E72DBB" w:rsidRPr="00E72DBB" w:rsidTr="007F3717">
        <w:tblPrEx>
          <w:tblCellMar>
            <w:left w:w="0" w:type="dxa"/>
            <w:right w:w="0" w:type="dxa"/>
          </w:tblCellMar>
          <w:tblLook w:val="00A0" w:firstRow="1" w:lastRow="0" w:firstColumn="1" w:lastColumn="0" w:noHBand="0" w:noVBand="0"/>
        </w:tblPrEx>
        <w:trPr>
          <w:gridBefore w:val="1"/>
          <w:gridAfter w:val="1"/>
          <w:wBefore w:w="15" w:type="dxa"/>
          <w:wAfter w:w="134" w:type="dxa"/>
          <w:trHeight w:val="58"/>
        </w:trPr>
        <w:tc>
          <w:tcPr>
            <w:tcW w:w="1386" w:type="dxa"/>
            <w:tcMar>
              <w:right w:w="57" w:type="dxa"/>
            </w:tcMar>
          </w:tcPr>
          <w:p w:rsidR="00E72DBB" w:rsidRPr="00E72DBB" w:rsidRDefault="00E72DBB" w:rsidP="00E72DBB">
            <w:pPr>
              <w:spacing w:line="193" w:lineRule="atLeast"/>
              <w:jc w:val="both"/>
              <w:rPr>
                <w:rFonts w:eastAsia="Calibri"/>
                <w:color w:val="000000"/>
                <w:lang w:val="uk-UA" w:eastAsia="uk-UA"/>
              </w:rPr>
            </w:pPr>
            <w:r w:rsidRPr="00E72DBB">
              <w:rPr>
                <w:rFonts w:eastAsia="Calibri"/>
                <w:b/>
                <w:bCs/>
                <w:color w:val="000000"/>
                <w:lang w:val="uk-UA" w:eastAsia="uk-UA"/>
              </w:rPr>
              <w:t>Керівник</w:t>
            </w:r>
          </w:p>
        </w:tc>
        <w:tc>
          <w:tcPr>
            <w:tcW w:w="4532" w:type="dxa"/>
            <w:tcMar>
              <w:right w:w="57" w:type="dxa"/>
            </w:tcMar>
          </w:tcPr>
          <w:p w:rsidR="00E72DBB" w:rsidRPr="00E72DBB" w:rsidRDefault="00E72DBB" w:rsidP="00E72DBB">
            <w:pPr>
              <w:spacing w:line="193" w:lineRule="atLeast"/>
              <w:rPr>
                <w:rFonts w:eastAsia="Calibri"/>
                <w:color w:val="000000"/>
                <w:u w:val="single"/>
                <w:lang w:val="uk-UA" w:eastAsia="uk-UA"/>
              </w:rPr>
            </w:pPr>
            <w:r w:rsidRPr="00E72DBB">
              <w:rPr>
                <w:rFonts w:eastAsia="Calibri"/>
                <w:color w:val="000000"/>
                <w:u w:val="single"/>
                <w:lang w:val="uk-UA" w:eastAsia="uk-UA"/>
              </w:rPr>
              <w:t>Директор</w:t>
            </w:r>
          </w:p>
          <w:p w:rsidR="00E72DBB" w:rsidRPr="00E72DBB" w:rsidRDefault="00E72DBB" w:rsidP="00E72DBB">
            <w:pPr>
              <w:spacing w:before="17" w:line="150" w:lineRule="atLeast"/>
              <w:jc w:val="center"/>
              <w:rPr>
                <w:rFonts w:eastAsia="Calibri"/>
                <w:color w:val="000000"/>
                <w:lang w:val="uk-UA" w:eastAsia="uk-UA"/>
              </w:rPr>
            </w:pPr>
            <w:r w:rsidRPr="00E72DBB">
              <w:rPr>
                <w:rFonts w:eastAsia="Calibri"/>
                <w:color w:val="000000"/>
                <w:lang w:val="uk-UA" w:eastAsia="uk-UA"/>
              </w:rPr>
              <w:t>(посада)</w:t>
            </w:r>
          </w:p>
        </w:tc>
        <w:tc>
          <w:tcPr>
            <w:tcW w:w="5593" w:type="dxa"/>
            <w:gridSpan w:val="5"/>
            <w:tcMar>
              <w:top w:w="170" w:type="dxa"/>
              <w:left w:w="57" w:type="dxa"/>
              <w:bottom w:w="68" w:type="dxa"/>
              <w:right w:w="57" w:type="dxa"/>
            </w:tcMar>
          </w:tcPr>
          <w:p w:rsidR="00E72DBB" w:rsidRPr="00E72DBB" w:rsidRDefault="002A15F1" w:rsidP="00E72DBB">
            <w:pPr>
              <w:spacing w:line="193" w:lineRule="atLeast"/>
              <w:jc w:val="center"/>
              <w:rPr>
                <w:rFonts w:eastAsia="Calibri"/>
                <w:color w:val="000000"/>
                <w:lang w:val="uk-UA" w:eastAsia="uk-UA"/>
              </w:rPr>
            </w:pPr>
            <w:r>
              <w:rPr>
                <w:rFonts w:eastAsia="Calibri"/>
                <w:color w:val="000000"/>
                <w:lang w:val="uk-UA" w:eastAsia="uk-UA"/>
              </w:rPr>
              <w:t>_______(підпис)</w:t>
            </w:r>
            <w:r w:rsidR="00E72DBB" w:rsidRPr="00E72DBB">
              <w:rPr>
                <w:rFonts w:eastAsia="Calibri"/>
                <w:color w:val="000000"/>
                <w:lang w:val="uk-UA" w:eastAsia="uk-UA"/>
              </w:rPr>
              <w:t>_______</w:t>
            </w:r>
          </w:p>
          <w:p w:rsidR="00E72DBB" w:rsidRPr="00E72DBB" w:rsidRDefault="00E72DBB" w:rsidP="00E72DBB">
            <w:pPr>
              <w:spacing w:before="17" w:line="150" w:lineRule="atLeast"/>
              <w:jc w:val="center"/>
              <w:rPr>
                <w:rFonts w:eastAsia="Calibri"/>
                <w:color w:val="000000"/>
                <w:lang w:val="uk-UA" w:eastAsia="uk-UA"/>
              </w:rPr>
            </w:pPr>
            <w:r w:rsidRPr="00E72DBB">
              <w:rPr>
                <w:rFonts w:eastAsia="Calibri"/>
                <w:color w:val="000000"/>
                <w:lang w:val="uk-UA" w:eastAsia="uk-UA"/>
              </w:rPr>
              <w:t>(підпис)</w:t>
            </w:r>
          </w:p>
        </w:tc>
        <w:tc>
          <w:tcPr>
            <w:tcW w:w="3655" w:type="dxa"/>
            <w:gridSpan w:val="3"/>
            <w:tcMar>
              <w:top w:w="170" w:type="dxa"/>
              <w:left w:w="0" w:type="dxa"/>
              <w:bottom w:w="68" w:type="dxa"/>
            </w:tcMar>
          </w:tcPr>
          <w:p w:rsidR="00E72DBB" w:rsidRPr="00E72DBB" w:rsidRDefault="00E72DBB" w:rsidP="00E72DBB">
            <w:pPr>
              <w:spacing w:before="17" w:line="150" w:lineRule="atLeast"/>
              <w:jc w:val="center"/>
              <w:rPr>
                <w:rFonts w:eastAsia="Calibri"/>
                <w:color w:val="000000"/>
                <w:u w:val="single"/>
                <w:lang w:val="uk-UA" w:eastAsia="uk-UA"/>
              </w:rPr>
            </w:pPr>
            <w:r w:rsidRPr="00E72DBB">
              <w:rPr>
                <w:rFonts w:eastAsia="Calibri"/>
                <w:color w:val="000000"/>
                <w:u w:val="single"/>
                <w:lang w:val="uk-UA" w:eastAsia="uk-UA"/>
              </w:rPr>
              <w:t>Оксана ФЕТИСЕНКО</w:t>
            </w:r>
          </w:p>
          <w:p w:rsidR="00E72DBB" w:rsidRPr="00E72DBB" w:rsidRDefault="00E72DBB" w:rsidP="00E72DBB">
            <w:pPr>
              <w:spacing w:before="17" w:line="150" w:lineRule="atLeast"/>
              <w:jc w:val="center"/>
              <w:rPr>
                <w:rFonts w:eastAsia="Calibri"/>
                <w:color w:val="000000"/>
                <w:lang w:val="uk-UA" w:eastAsia="uk-UA"/>
              </w:rPr>
            </w:pPr>
            <w:r w:rsidRPr="00E72DBB">
              <w:rPr>
                <w:rFonts w:eastAsia="Calibri"/>
                <w:color w:val="000000"/>
                <w:lang w:val="uk-UA" w:eastAsia="uk-UA"/>
              </w:rPr>
              <w:t>власне ім’я ПРІЗВИЩЕ</w:t>
            </w:r>
          </w:p>
        </w:tc>
      </w:tr>
    </w:tbl>
    <w:p w:rsidR="00E72DBB" w:rsidRPr="00E72DBB" w:rsidRDefault="00E72DBB" w:rsidP="00E72DBB">
      <w:pPr>
        <w:shd w:val="clear" w:color="auto" w:fill="FFFFFF"/>
        <w:tabs>
          <w:tab w:val="left" w:pos="12049"/>
        </w:tabs>
        <w:jc w:val="both"/>
        <w:rPr>
          <w:color w:val="000000"/>
          <w:sz w:val="28"/>
          <w:szCs w:val="28"/>
          <w:lang w:val="uk-UA" w:eastAsia="uk-UA"/>
        </w:rPr>
      </w:pPr>
    </w:p>
    <w:p w:rsidR="00E72DBB" w:rsidRDefault="00E72DBB" w:rsidP="00E72DBB">
      <w:pPr>
        <w:shd w:val="clear" w:color="auto" w:fill="FFFFFF"/>
        <w:tabs>
          <w:tab w:val="left" w:pos="12049"/>
        </w:tabs>
        <w:jc w:val="both"/>
        <w:rPr>
          <w:i/>
          <w:lang w:val="uk-UA" w:eastAsia="uk-UA"/>
        </w:rPr>
        <w:sectPr w:rsidR="00E72DBB" w:rsidSect="006D6945">
          <w:pgSz w:w="16838" w:h="11906" w:orient="landscape"/>
          <w:pgMar w:top="851" w:right="567" w:bottom="709" w:left="992" w:header="709" w:footer="709" w:gutter="0"/>
          <w:cols w:space="708"/>
          <w:docGrid w:linePitch="360"/>
        </w:sectPr>
      </w:pPr>
      <w:r w:rsidRPr="00E72DBB">
        <w:rPr>
          <w:b/>
          <w:i/>
          <w:color w:val="000000"/>
          <w:lang w:val="uk-UA" w:eastAsia="uk-UA"/>
        </w:rPr>
        <w:t>Примітка</w:t>
      </w:r>
      <w:r w:rsidRPr="00E72DBB">
        <w:rPr>
          <w:i/>
          <w:color w:val="000000"/>
          <w:lang w:val="uk-UA" w:eastAsia="uk-UA"/>
        </w:rPr>
        <w:t xml:space="preserve">: При формуванні </w:t>
      </w:r>
      <w:r w:rsidRPr="00E72DBB">
        <w:rPr>
          <w:i/>
          <w:lang w:val="uk-UA" w:eastAsia="uk-UA"/>
        </w:rPr>
        <w:t>фінансових планів та звітів про виконання планів підприємства можуть вносити зміни чи доповнення до графи «Найм</w:t>
      </w:r>
      <w:r w:rsidR="006D6945">
        <w:rPr>
          <w:i/>
          <w:lang w:val="uk-UA" w:eastAsia="uk-UA"/>
        </w:rPr>
        <w:t>енування показника» виходячи і</w:t>
      </w:r>
      <w:r w:rsidR="006D6945" w:rsidRPr="006D6945">
        <w:rPr>
          <w:lang w:val="uk-UA"/>
        </w:rPr>
        <w:t xml:space="preserve"> </w:t>
      </w:r>
      <w:r w:rsidR="006D6945" w:rsidRPr="006D6945">
        <w:rPr>
          <w:i/>
          <w:lang w:val="uk-UA" w:eastAsia="uk-UA"/>
        </w:rPr>
        <w:t>господ</w:t>
      </w:r>
      <w:r w:rsidR="006D6945">
        <w:rPr>
          <w:i/>
          <w:lang w:val="uk-UA" w:eastAsia="uk-UA"/>
        </w:rPr>
        <w:t>арської діяльності підприємства</w:t>
      </w:r>
    </w:p>
    <w:p w:rsidR="007D7D67" w:rsidRDefault="007D7D67" w:rsidP="009E59E6">
      <w:pPr>
        <w:rPr>
          <w:lang w:val="uk-UA"/>
        </w:rPr>
      </w:pPr>
    </w:p>
    <w:p w:rsidR="00AD7357" w:rsidRPr="00AD7357" w:rsidRDefault="00AD7357" w:rsidP="00AD7357">
      <w:pPr>
        <w:spacing w:after="200" w:line="276" w:lineRule="auto"/>
        <w:rPr>
          <w:sz w:val="28"/>
          <w:szCs w:val="28"/>
          <w:lang w:val="uk-UA"/>
        </w:rPr>
      </w:pPr>
      <w:r w:rsidRPr="00AD7357">
        <w:rPr>
          <w:sz w:val="28"/>
          <w:szCs w:val="28"/>
          <w:lang w:val="uk-UA"/>
        </w:rPr>
        <w:t xml:space="preserve">         </w:t>
      </w:r>
    </w:p>
    <w:p w:rsidR="00925F4D" w:rsidRPr="00925F4D" w:rsidRDefault="00925F4D" w:rsidP="00925F4D">
      <w:pPr>
        <w:widowControl w:val="0"/>
        <w:tabs>
          <w:tab w:val="left" w:pos="6840"/>
        </w:tabs>
        <w:jc w:val="center"/>
        <w:rPr>
          <w:rFonts w:ascii="Courier New" w:eastAsia="Calibri" w:hAnsi="Courier New" w:cs="Courier New"/>
          <w:sz w:val="18"/>
          <w:szCs w:val="18"/>
          <w:lang w:val="uk-UA"/>
        </w:rPr>
      </w:pPr>
      <w:r w:rsidRPr="00925F4D">
        <w:rPr>
          <w:rFonts w:ascii="Courier New" w:eastAsia="Calibri" w:hAnsi="Courier New" w:cs="Courier New"/>
          <w:snapToGrid w:val="0"/>
          <w:sz w:val="18"/>
          <w:szCs w:val="18"/>
          <w:lang w:val="uk-UA"/>
        </w:rPr>
        <w:object w:dxaOrig="1877" w:dyaOrig="18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52.5pt" o:ole="" fillcolor="window">
            <v:imagedata r:id="rId6" o:title=""/>
          </v:shape>
          <o:OLEObject Type="Embed" ProgID="Word.Picture.8" ShapeID="_x0000_i1025" DrawAspect="Content" ObjectID="_1806909326" r:id="rId7"/>
        </w:object>
      </w:r>
    </w:p>
    <w:p w:rsidR="00925F4D" w:rsidRPr="00925F4D" w:rsidRDefault="00925F4D" w:rsidP="00925F4D">
      <w:pPr>
        <w:widowControl w:val="0"/>
        <w:tabs>
          <w:tab w:val="left" w:pos="6840"/>
        </w:tabs>
        <w:jc w:val="center"/>
        <w:rPr>
          <w:rFonts w:ascii="Courier New" w:eastAsia="Calibri" w:hAnsi="Courier New" w:cs="Courier New"/>
          <w:sz w:val="18"/>
          <w:szCs w:val="18"/>
          <w:lang w:val="uk-UA"/>
        </w:rPr>
      </w:pPr>
    </w:p>
    <w:p w:rsidR="00925F4D" w:rsidRPr="00925F4D" w:rsidRDefault="00925F4D" w:rsidP="00925F4D">
      <w:pPr>
        <w:widowControl w:val="0"/>
        <w:tabs>
          <w:tab w:val="left" w:pos="6840"/>
        </w:tabs>
        <w:jc w:val="center"/>
        <w:rPr>
          <w:rFonts w:eastAsia="Calibri"/>
          <w:b/>
          <w:lang w:val="uk-UA"/>
        </w:rPr>
      </w:pPr>
      <w:r w:rsidRPr="00925F4D">
        <w:rPr>
          <w:rFonts w:eastAsia="Calibri"/>
          <w:b/>
          <w:lang w:val="uk-UA"/>
        </w:rPr>
        <w:t>КОМУНАЛЬНЕ НЕКОМЕРЦІЙНЕ ПІДПРИЄМСТВО</w:t>
      </w:r>
    </w:p>
    <w:p w:rsidR="00925F4D" w:rsidRPr="00925F4D" w:rsidRDefault="00925F4D" w:rsidP="00925F4D">
      <w:pPr>
        <w:widowControl w:val="0"/>
        <w:tabs>
          <w:tab w:val="left" w:pos="6840"/>
        </w:tabs>
        <w:jc w:val="center"/>
        <w:rPr>
          <w:rFonts w:eastAsia="Calibri"/>
          <w:b/>
          <w:snapToGrid w:val="0"/>
          <w:lang w:val="uk-UA"/>
        </w:rPr>
      </w:pPr>
      <w:r w:rsidRPr="00925F4D">
        <w:rPr>
          <w:rFonts w:eastAsia="Calibri"/>
          <w:b/>
          <w:lang w:val="uk-UA"/>
        </w:rPr>
        <w:t>ОБУХІВСЬКОЇ МІСЬКОЇ РАДИ</w:t>
      </w:r>
    </w:p>
    <w:p w:rsidR="00925F4D" w:rsidRPr="00925F4D" w:rsidRDefault="00925F4D" w:rsidP="00925F4D">
      <w:pPr>
        <w:jc w:val="center"/>
        <w:rPr>
          <w:rFonts w:eastAsia="Calibri"/>
          <w:snapToGrid w:val="0"/>
          <w:sz w:val="20"/>
          <w:szCs w:val="20"/>
          <w:lang w:val="uk-UA"/>
        </w:rPr>
      </w:pPr>
      <w:r w:rsidRPr="00925F4D">
        <w:rPr>
          <w:rFonts w:eastAsia="Calibri"/>
          <w:b/>
          <w:lang w:val="uk-UA"/>
        </w:rPr>
        <w:t xml:space="preserve"> «ОБУХІВСЬКА БАГАТОПРОФІЛЬНА ЛІКАРНЯ ІНТЕНСИВНОГО ЛІКУВАННЯ»</w:t>
      </w:r>
    </w:p>
    <w:p w:rsidR="00925F4D" w:rsidRPr="00925F4D" w:rsidRDefault="00925F4D" w:rsidP="00925F4D">
      <w:pPr>
        <w:widowControl w:val="0"/>
        <w:jc w:val="center"/>
        <w:rPr>
          <w:rFonts w:eastAsia="Calibri"/>
          <w:snapToGrid w:val="0"/>
          <w:sz w:val="20"/>
          <w:szCs w:val="20"/>
          <w:lang w:val="uk-UA"/>
        </w:rPr>
      </w:pPr>
      <w:r w:rsidRPr="00925F4D">
        <w:rPr>
          <w:rFonts w:eastAsia="Calibri"/>
          <w:snapToGrid w:val="0"/>
          <w:sz w:val="20"/>
          <w:szCs w:val="20"/>
          <w:lang w:val="uk-UA"/>
        </w:rPr>
        <w:t xml:space="preserve">08704   м. Обухів, вул. Каштанова, 52 </w:t>
      </w:r>
    </w:p>
    <w:p w:rsidR="00925F4D" w:rsidRPr="00925F4D" w:rsidRDefault="00925F4D" w:rsidP="00925F4D">
      <w:pPr>
        <w:widowControl w:val="0"/>
        <w:jc w:val="center"/>
        <w:rPr>
          <w:rFonts w:eastAsia="Calibri"/>
          <w:snapToGrid w:val="0"/>
          <w:sz w:val="20"/>
          <w:szCs w:val="20"/>
          <w:lang w:val="uk-UA"/>
        </w:rPr>
      </w:pPr>
      <w:r w:rsidRPr="00925F4D">
        <w:rPr>
          <w:rFonts w:eastAsia="Calibri"/>
          <w:snapToGrid w:val="0"/>
          <w:sz w:val="20"/>
          <w:szCs w:val="20"/>
          <w:lang w:val="uk-UA"/>
        </w:rPr>
        <w:t>телефон/факс (04572) 5-13-38</w:t>
      </w:r>
    </w:p>
    <w:p w:rsidR="00925F4D" w:rsidRPr="00925F4D" w:rsidRDefault="00925F4D" w:rsidP="00925F4D">
      <w:pPr>
        <w:widowControl w:val="0"/>
        <w:jc w:val="center"/>
        <w:rPr>
          <w:rFonts w:eastAsia="Calibri"/>
          <w:snapToGrid w:val="0"/>
          <w:sz w:val="20"/>
          <w:szCs w:val="20"/>
          <w:lang w:val="uk-UA"/>
        </w:rPr>
      </w:pPr>
      <w:r w:rsidRPr="00925F4D">
        <w:rPr>
          <w:rFonts w:eastAsia="Calibri"/>
          <w:snapToGrid w:val="0"/>
          <w:sz w:val="20"/>
          <w:szCs w:val="20"/>
          <w:lang w:val="uk-UA"/>
        </w:rPr>
        <w:t>код ЄДРПОУ 01994155    Е-</w:t>
      </w:r>
      <w:proofErr w:type="spellStart"/>
      <w:r w:rsidRPr="00925F4D">
        <w:rPr>
          <w:rFonts w:eastAsia="Calibri"/>
          <w:snapToGrid w:val="0"/>
          <w:sz w:val="20"/>
          <w:szCs w:val="20"/>
          <w:lang w:val="uk-UA"/>
        </w:rPr>
        <w:t>mail</w:t>
      </w:r>
      <w:proofErr w:type="spellEnd"/>
      <w:r w:rsidRPr="00925F4D">
        <w:rPr>
          <w:rFonts w:eastAsia="Calibri"/>
          <w:snapToGrid w:val="0"/>
          <w:sz w:val="20"/>
          <w:szCs w:val="20"/>
          <w:lang w:val="uk-UA"/>
        </w:rPr>
        <w:t xml:space="preserve">: </w:t>
      </w:r>
      <w:hyperlink r:id="rId8" w:history="1">
        <w:r w:rsidRPr="00925F4D">
          <w:rPr>
            <w:rFonts w:eastAsia="Calibri"/>
            <w:color w:val="0000FF"/>
            <w:sz w:val="20"/>
            <w:szCs w:val="20"/>
            <w:u w:val="single"/>
            <w:lang w:val="uk-UA"/>
          </w:rPr>
          <w:t>h</w:t>
        </w:r>
        <w:bookmarkStart w:id="0" w:name="_Hlt153938692"/>
        <w:r w:rsidRPr="00925F4D">
          <w:rPr>
            <w:rFonts w:eastAsia="Calibri"/>
            <w:color w:val="0000FF"/>
            <w:sz w:val="20"/>
            <w:szCs w:val="20"/>
            <w:u w:val="single"/>
            <w:lang w:val="uk-UA"/>
          </w:rPr>
          <w:t>o</w:t>
        </w:r>
        <w:bookmarkEnd w:id="0"/>
        <w:r w:rsidRPr="00925F4D">
          <w:rPr>
            <w:rFonts w:eastAsia="Calibri"/>
            <w:color w:val="0000FF"/>
            <w:sz w:val="20"/>
            <w:szCs w:val="20"/>
            <w:u w:val="single"/>
            <w:lang w:val="uk-UA"/>
          </w:rPr>
          <w:t>spital-adm@ukr.net</w:t>
        </w:r>
      </w:hyperlink>
    </w:p>
    <w:tbl>
      <w:tblPr>
        <w:tblpPr w:leftFromText="180" w:rightFromText="180" w:vertAnchor="text" w:horzAnchor="margin" w:tblpXSpec="center" w:tblpY="284"/>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000" w:firstRow="0" w:lastRow="0" w:firstColumn="0" w:lastColumn="0" w:noHBand="0" w:noVBand="0"/>
      </w:tblPr>
      <w:tblGrid>
        <w:gridCol w:w="7668"/>
      </w:tblGrid>
      <w:tr w:rsidR="00925F4D" w:rsidRPr="002A15F1" w:rsidTr="00C32703">
        <w:trPr>
          <w:trHeight w:val="66"/>
        </w:trPr>
        <w:tc>
          <w:tcPr>
            <w:tcW w:w="7668" w:type="dxa"/>
            <w:tcBorders>
              <w:left w:val="nil"/>
              <w:bottom w:val="nil"/>
              <w:right w:val="nil"/>
            </w:tcBorders>
          </w:tcPr>
          <w:p w:rsidR="00925F4D" w:rsidRPr="00925F4D" w:rsidRDefault="00925F4D" w:rsidP="00925F4D">
            <w:pPr>
              <w:tabs>
                <w:tab w:val="left" w:pos="5940"/>
                <w:tab w:val="left" w:pos="6840"/>
              </w:tabs>
              <w:jc w:val="center"/>
              <w:rPr>
                <w:rFonts w:eastAsia="Calibri"/>
                <w:snapToGrid w:val="0"/>
                <w:sz w:val="28"/>
                <w:szCs w:val="28"/>
                <w:highlight w:val="yellow"/>
                <w:lang w:val="uk-UA"/>
              </w:rPr>
            </w:pPr>
          </w:p>
        </w:tc>
      </w:tr>
    </w:tbl>
    <w:p w:rsidR="00925F4D" w:rsidRPr="00925F4D" w:rsidRDefault="00925F4D" w:rsidP="00925F4D">
      <w:pPr>
        <w:tabs>
          <w:tab w:val="left" w:pos="9355"/>
        </w:tabs>
        <w:jc w:val="both"/>
        <w:rPr>
          <w:rFonts w:eastAsia="Calibri"/>
          <w:sz w:val="28"/>
          <w:szCs w:val="28"/>
          <w:highlight w:val="yellow"/>
          <w:lang w:val="uk-UA"/>
        </w:rPr>
      </w:pPr>
    </w:p>
    <w:p w:rsidR="00925F4D" w:rsidRPr="00925F4D" w:rsidRDefault="00925F4D" w:rsidP="00925F4D">
      <w:pPr>
        <w:tabs>
          <w:tab w:val="left" w:pos="9355"/>
        </w:tabs>
        <w:jc w:val="both"/>
        <w:rPr>
          <w:rFonts w:eastAsia="Calibri"/>
          <w:sz w:val="28"/>
          <w:szCs w:val="28"/>
          <w:highlight w:val="yellow"/>
          <w:lang w:val="uk-UA"/>
        </w:rPr>
      </w:pPr>
    </w:p>
    <w:p w:rsidR="00925F4D" w:rsidRPr="00925F4D" w:rsidRDefault="00925F4D" w:rsidP="00925F4D">
      <w:pPr>
        <w:rPr>
          <w:rFonts w:eastAsia="Calibri"/>
          <w:sz w:val="18"/>
          <w:szCs w:val="20"/>
          <w:highlight w:val="yellow"/>
          <w:lang w:val="uk-UA"/>
        </w:rPr>
      </w:pPr>
    </w:p>
    <w:p w:rsidR="00925F4D" w:rsidRPr="00925F4D" w:rsidRDefault="00925F4D" w:rsidP="00925F4D">
      <w:pPr>
        <w:tabs>
          <w:tab w:val="left" w:pos="285"/>
          <w:tab w:val="left" w:pos="3119"/>
          <w:tab w:val="right" w:pos="9639"/>
        </w:tabs>
        <w:jc w:val="center"/>
        <w:rPr>
          <w:rFonts w:eastAsia="Calibri"/>
          <w:b/>
          <w:sz w:val="28"/>
          <w:szCs w:val="28"/>
          <w:lang w:val="uk-UA"/>
        </w:rPr>
      </w:pPr>
      <w:r w:rsidRPr="00925F4D">
        <w:rPr>
          <w:rFonts w:eastAsia="Calibri"/>
          <w:b/>
          <w:sz w:val="28"/>
          <w:szCs w:val="28"/>
          <w:lang w:val="uk-UA"/>
        </w:rPr>
        <w:t xml:space="preserve">Пояснювальна записка </w:t>
      </w:r>
    </w:p>
    <w:p w:rsidR="00925F4D" w:rsidRPr="00925F4D" w:rsidRDefault="00925F4D" w:rsidP="00925F4D">
      <w:pPr>
        <w:tabs>
          <w:tab w:val="left" w:pos="285"/>
          <w:tab w:val="left" w:pos="3119"/>
          <w:tab w:val="right" w:pos="9639"/>
        </w:tabs>
        <w:jc w:val="center"/>
        <w:rPr>
          <w:rFonts w:eastAsia="Calibri"/>
          <w:b/>
          <w:sz w:val="28"/>
          <w:szCs w:val="28"/>
          <w:lang w:val="uk-UA"/>
        </w:rPr>
      </w:pPr>
      <w:r w:rsidRPr="00925F4D">
        <w:rPr>
          <w:rFonts w:eastAsia="Calibri"/>
          <w:b/>
          <w:sz w:val="28"/>
          <w:szCs w:val="28"/>
          <w:lang w:val="uk-UA"/>
        </w:rPr>
        <w:t>до виконання фінансового плану за  2024 рік  Комунального некомерційного підприємства Обухівської міської ради «Обухівська багатопрофільна  лікарня інтенсивного лікування»</w:t>
      </w:r>
    </w:p>
    <w:p w:rsidR="00925F4D" w:rsidRPr="00925F4D" w:rsidRDefault="00925F4D" w:rsidP="00925F4D">
      <w:pPr>
        <w:tabs>
          <w:tab w:val="left" w:pos="285"/>
          <w:tab w:val="left" w:pos="3119"/>
          <w:tab w:val="right" w:pos="9639"/>
        </w:tabs>
        <w:spacing w:line="276" w:lineRule="auto"/>
        <w:ind w:right="142"/>
        <w:jc w:val="center"/>
        <w:rPr>
          <w:rFonts w:eastAsia="Calibri"/>
          <w:b/>
          <w:sz w:val="28"/>
          <w:szCs w:val="28"/>
          <w:highlight w:val="yellow"/>
          <w:lang w:val="uk-UA"/>
        </w:rPr>
      </w:pPr>
    </w:p>
    <w:p w:rsidR="00925F4D" w:rsidRPr="00925F4D" w:rsidRDefault="00925F4D" w:rsidP="00925F4D">
      <w:pPr>
        <w:tabs>
          <w:tab w:val="left" w:pos="285"/>
          <w:tab w:val="left" w:pos="709"/>
          <w:tab w:val="right" w:pos="9639"/>
        </w:tabs>
        <w:ind w:right="142" w:firstLine="709"/>
        <w:jc w:val="both"/>
        <w:rPr>
          <w:rFonts w:eastAsia="Calibri"/>
          <w:sz w:val="28"/>
          <w:szCs w:val="28"/>
          <w:lang w:val="uk-UA"/>
        </w:rPr>
      </w:pPr>
      <w:r w:rsidRPr="00925F4D">
        <w:rPr>
          <w:rFonts w:eastAsia="Calibri"/>
          <w:sz w:val="28"/>
          <w:szCs w:val="28"/>
          <w:lang w:val="uk-UA"/>
        </w:rPr>
        <w:t xml:space="preserve">Комунальне некомерційне  підприємство Обухівської міської  ради «Обухівська багатопрофільна лікарня інтенсивного лікування» є неприбутковим комунальним некомерційним підприємством,  що засноване на комунальній власності  </w:t>
      </w:r>
      <w:r w:rsidRPr="00925F4D">
        <w:rPr>
          <w:color w:val="000000"/>
          <w:sz w:val="28"/>
          <w:szCs w:val="28"/>
          <w:lang w:val="uk-UA"/>
        </w:rPr>
        <w:t>Обухівської міської територіальної громади Київської області.</w:t>
      </w:r>
    </w:p>
    <w:p w:rsidR="00925F4D" w:rsidRPr="00925F4D" w:rsidRDefault="00925F4D" w:rsidP="00925F4D">
      <w:pPr>
        <w:tabs>
          <w:tab w:val="left" w:pos="0"/>
          <w:tab w:val="left" w:pos="3119"/>
          <w:tab w:val="right" w:pos="9639"/>
        </w:tabs>
        <w:ind w:right="142"/>
        <w:jc w:val="both"/>
        <w:rPr>
          <w:rFonts w:eastAsia="Calibri"/>
          <w:color w:val="FF0000"/>
          <w:sz w:val="28"/>
          <w:szCs w:val="28"/>
          <w:lang w:val="uk-UA"/>
        </w:rPr>
      </w:pPr>
      <w:r w:rsidRPr="00925F4D">
        <w:rPr>
          <w:rFonts w:eastAsia="Calibri"/>
          <w:sz w:val="28"/>
          <w:szCs w:val="28"/>
          <w:lang w:val="uk-UA" w:eastAsia="uk-UA" w:bidi="uk-UA"/>
        </w:rPr>
        <w:t xml:space="preserve">          Підприємство створене на підставі рішень: Обухівської районної ради від 24 лютого  2021 року №91.5.VIIІ «</w:t>
      </w:r>
      <w:r w:rsidRPr="00925F4D">
        <w:rPr>
          <w:rFonts w:eastAsia="Calibri"/>
          <w:bCs/>
          <w:iCs/>
          <w:sz w:val="28"/>
          <w:szCs w:val="28"/>
          <w:lang w:val="uk-UA"/>
        </w:rPr>
        <w:t xml:space="preserve">Про передачу із спільної власності територіальних громад сіл, селища, міста Обухівського району Київської області до комунальної власності Обухівської міської ради юридичної особи </w:t>
      </w:r>
      <w:r w:rsidRPr="00925F4D">
        <w:rPr>
          <w:rFonts w:eastAsia="Calibri"/>
          <w:bCs/>
          <w:sz w:val="28"/>
          <w:szCs w:val="28"/>
          <w:lang w:val="uk-UA"/>
        </w:rPr>
        <w:t>– комунального некомерційного підприємства «Обухівська центральна районна лікарня</w:t>
      </w:r>
      <w:r w:rsidRPr="00925F4D">
        <w:rPr>
          <w:rFonts w:eastAsia="Calibri"/>
          <w:sz w:val="28"/>
          <w:szCs w:val="28"/>
          <w:lang w:val="uk-UA" w:eastAsia="uk-UA" w:bidi="uk-UA"/>
        </w:rPr>
        <w:t>» (ЄДРПОУ 01994155)»; Обухівської міської ради  від 02 березня 2021 року №191-7 (позачергова)-УІІІ «</w:t>
      </w:r>
      <w:r w:rsidRPr="00925F4D">
        <w:rPr>
          <w:rFonts w:eastAsia="Calibri"/>
          <w:sz w:val="28"/>
          <w:szCs w:val="28"/>
          <w:lang w:val="uk-UA"/>
        </w:rPr>
        <w:t>Про  прийняття до власності Обухівської міської Підприємство створене (реорганізоване) згідно з рішенням Обухівської районної ради від «16» серпня 2018 №825.32.</w:t>
      </w:r>
      <w:r w:rsidRPr="00925F4D">
        <w:rPr>
          <w:rFonts w:eastAsia="Calibri"/>
          <w:sz w:val="28"/>
          <w:szCs w:val="28"/>
          <w:lang w:val="en-US"/>
        </w:rPr>
        <w:t>VII</w:t>
      </w:r>
      <w:r w:rsidRPr="00925F4D">
        <w:rPr>
          <w:rFonts w:eastAsia="Calibri"/>
          <w:sz w:val="28"/>
          <w:szCs w:val="28"/>
          <w:lang w:val="uk-UA"/>
        </w:rPr>
        <w:t xml:space="preserve"> скликання, рішенням Обухівської районної ради «Про реорганізацію юридичної особи - Обухівська центральна районна лікарня».</w:t>
      </w:r>
    </w:p>
    <w:p w:rsidR="00925F4D" w:rsidRPr="00925F4D" w:rsidRDefault="00925F4D" w:rsidP="00925F4D">
      <w:pPr>
        <w:tabs>
          <w:tab w:val="left" w:pos="285"/>
          <w:tab w:val="left" w:pos="993"/>
          <w:tab w:val="right" w:pos="9639"/>
        </w:tabs>
        <w:ind w:right="142"/>
        <w:jc w:val="both"/>
        <w:rPr>
          <w:rFonts w:eastAsia="MS Gothic"/>
          <w:sz w:val="28"/>
          <w:szCs w:val="28"/>
          <w:lang w:val="uk-UA"/>
        </w:rPr>
      </w:pPr>
      <w:r w:rsidRPr="00925F4D">
        <w:rPr>
          <w:rFonts w:eastAsia="Calibri"/>
          <w:sz w:val="28"/>
          <w:szCs w:val="28"/>
          <w:lang w:val="uk-UA"/>
        </w:rPr>
        <w:tab/>
      </w:r>
      <w:r w:rsidRPr="00925F4D">
        <w:rPr>
          <w:rFonts w:eastAsia="Calibri"/>
          <w:sz w:val="28"/>
          <w:szCs w:val="28"/>
          <w:lang w:val="uk-UA"/>
        </w:rPr>
        <w:tab/>
        <w:t>В 2024 році проведено р</w:t>
      </w:r>
      <w:r w:rsidRPr="00925F4D">
        <w:rPr>
          <w:rFonts w:eastAsia="MS Gothic"/>
          <w:sz w:val="28"/>
          <w:szCs w:val="28"/>
          <w:lang w:val="uk-UA"/>
        </w:rPr>
        <w:t>еорганізацію КНП ОМР «Обухівський МЦ ПМСД» шляхом приєднання до КНП ОМР «Обухівська БЛІЛ», створено нові підрозділи - амбулаторії загальної практики сімейної медицини та фельдшерські пункти  у складі КНП ОМР «Обухівська БЛІЛ». Планова штатна чисельність зросла із 565,25 шт. од. до 747,25 шт. од., зросла первісна вартість основних засобів.</w:t>
      </w:r>
    </w:p>
    <w:p w:rsidR="00925F4D" w:rsidRPr="00925F4D" w:rsidRDefault="00925F4D" w:rsidP="00925F4D">
      <w:pPr>
        <w:tabs>
          <w:tab w:val="left" w:pos="285"/>
          <w:tab w:val="left" w:pos="993"/>
          <w:tab w:val="right" w:pos="9639"/>
        </w:tabs>
        <w:ind w:right="142"/>
        <w:jc w:val="both"/>
        <w:rPr>
          <w:rFonts w:eastAsia="Calibri"/>
          <w:lang w:val="uk-UA"/>
        </w:rPr>
      </w:pPr>
      <w:r w:rsidRPr="00925F4D">
        <w:rPr>
          <w:rFonts w:eastAsia="MS Gothic"/>
          <w:sz w:val="28"/>
          <w:szCs w:val="28"/>
          <w:lang w:val="uk-UA"/>
        </w:rPr>
        <w:t xml:space="preserve">           </w:t>
      </w:r>
      <w:r w:rsidRPr="00925F4D">
        <w:rPr>
          <w:rFonts w:eastAsia="Calibri"/>
          <w:sz w:val="28"/>
          <w:szCs w:val="28"/>
          <w:lang w:val="uk-UA"/>
        </w:rPr>
        <w:t>Підприємство здійснює господарську некомерційну діяльність, спрямовану на досягнення соціальних та інших результатів без мети одержання прибутку. Підзвітне та підконтрольне Засновнику. Уповноваженим органом  управління  є Обухівська міська рада Київської області</w:t>
      </w:r>
      <w:r w:rsidRPr="00925F4D">
        <w:rPr>
          <w:rFonts w:eastAsia="Calibri"/>
          <w:lang w:val="uk-UA"/>
        </w:rPr>
        <w:t>.</w:t>
      </w:r>
    </w:p>
    <w:p w:rsidR="00925F4D" w:rsidRPr="00925F4D" w:rsidRDefault="00925F4D" w:rsidP="00925F4D">
      <w:pPr>
        <w:tabs>
          <w:tab w:val="left" w:pos="285"/>
          <w:tab w:val="left" w:pos="993"/>
          <w:tab w:val="right" w:pos="9639"/>
        </w:tabs>
        <w:ind w:right="142"/>
        <w:jc w:val="both"/>
        <w:rPr>
          <w:rFonts w:eastAsia="Calibri"/>
          <w:sz w:val="28"/>
          <w:szCs w:val="28"/>
          <w:lang w:val="uk-UA"/>
        </w:rPr>
      </w:pPr>
      <w:r w:rsidRPr="00925F4D">
        <w:rPr>
          <w:rFonts w:eastAsia="Calibri"/>
          <w:sz w:val="28"/>
          <w:szCs w:val="28"/>
          <w:lang w:val="uk-UA"/>
        </w:rPr>
        <w:lastRenderedPageBreak/>
        <w:tab/>
        <w:t>Основною метою діяльності підприємства є забезпечення медичного обслуговування населення шляхом надання йому медичних послуг в порядку та обсязі, встановлених законодавством.</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Підприємство є одержувачем бюджетних коштів в межах бюджетних асигнувань у відповідному бюджетному році.</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Утримання підприємства і оплата праці здійснюється за рахунок бюджетних коштів, а також коштів, отримання яких передбачено діючим законодавством України.</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Джерелами отримання коштів підприємством є:</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бюджетні кошти;</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надання платних послуг;</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надання в оренду приміщень;</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благодійні внески;</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кошти від Національної служби здоров’я України;</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 інші джерела, не заборонені чинним законодавством.</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Вартість послуг, що надаються підприємством, встановлюються відповідно до чинного законодавства України.</w:t>
      </w:r>
    </w:p>
    <w:p w:rsidR="00925F4D" w:rsidRPr="00925F4D" w:rsidRDefault="00925F4D" w:rsidP="00925F4D">
      <w:pPr>
        <w:ind w:firstLine="540"/>
        <w:jc w:val="both"/>
        <w:rPr>
          <w:rFonts w:eastAsia="Calibri"/>
          <w:i/>
          <w:sz w:val="28"/>
          <w:szCs w:val="28"/>
          <w:lang w:val="uk-UA"/>
        </w:rPr>
      </w:pPr>
    </w:p>
    <w:p w:rsidR="00925F4D" w:rsidRPr="00925F4D" w:rsidRDefault="00925F4D" w:rsidP="00925F4D">
      <w:pPr>
        <w:ind w:firstLine="540"/>
        <w:jc w:val="both"/>
        <w:rPr>
          <w:rFonts w:eastAsia="Calibri"/>
          <w:i/>
          <w:sz w:val="28"/>
          <w:szCs w:val="28"/>
          <w:u w:val="single"/>
          <w:lang w:val="uk-UA"/>
        </w:rPr>
      </w:pPr>
      <w:r w:rsidRPr="00925F4D">
        <w:rPr>
          <w:rFonts w:eastAsia="Calibri"/>
          <w:i/>
          <w:sz w:val="28"/>
          <w:szCs w:val="28"/>
          <w:u w:val="single"/>
          <w:lang w:val="uk-UA"/>
        </w:rPr>
        <w:t>За 2024 рік:</w:t>
      </w:r>
    </w:p>
    <w:p w:rsidR="00925F4D" w:rsidRPr="00925F4D" w:rsidRDefault="00925F4D" w:rsidP="00925F4D">
      <w:pPr>
        <w:ind w:firstLine="540"/>
        <w:jc w:val="both"/>
        <w:rPr>
          <w:rFonts w:eastAsia="Calibri"/>
          <w:i/>
          <w:sz w:val="28"/>
          <w:szCs w:val="28"/>
          <w:u w:val="single"/>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010 «Дохід (виручка) від реалізації продукції (товарів, робіт, послуг)»</w:t>
      </w:r>
      <w:r w:rsidRPr="00925F4D">
        <w:rPr>
          <w:rFonts w:eastAsia="Calibri"/>
          <w:sz w:val="28"/>
          <w:szCs w:val="28"/>
          <w:lang w:val="uk-UA"/>
        </w:rPr>
        <w:t xml:space="preserve"> на загальну суму – </w:t>
      </w:r>
      <w:r w:rsidRPr="00925F4D">
        <w:rPr>
          <w:rFonts w:eastAsia="Calibri"/>
          <w:b/>
          <w:sz w:val="28"/>
          <w:szCs w:val="28"/>
          <w:lang w:val="uk-UA"/>
        </w:rPr>
        <w:t>262 511,5  тис. грн.</w:t>
      </w:r>
      <w:r w:rsidRPr="00925F4D">
        <w:rPr>
          <w:rFonts w:eastAsia="Calibri"/>
          <w:sz w:val="28"/>
          <w:szCs w:val="28"/>
          <w:lang w:val="uk-UA"/>
        </w:rPr>
        <w:t>,  в тому числі:</w:t>
      </w:r>
    </w:p>
    <w:p w:rsidR="00925F4D" w:rsidRPr="00925F4D" w:rsidRDefault="00925F4D" w:rsidP="00925F4D">
      <w:pPr>
        <w:numPr>
          <w:ilvl w:val="0"/>
          <w:numId w:val="13"/>
        </w:numPr>
        <w:ind w:left="426" w:hanging="426"/>
        <w:contextualSpacing/>
        <w:jc w:val="both"/>
        <w:rPr>
          <w:rFonts w:eastAsia="Calibri"/>
          <w:sz w:val="28"/>
          <w:szCs w:val="28"/>
          <w:lang w:val="uk-UA"/>
        </w:rPr>
      </w:pPr>
      <w:proofErr w:type="spellStart"/>
      <w:r w:rsidRPr="00925F4D">
        <w:rPr>
          <w:sz w:val="28"/>
          <w:szCs w:val="28"/>
          <w:lang w:eastAsia="uk-UA"/>
        </w:rPr>
        <w:t>дохід</w:t>
      </w:r>
      <w:proofErr w:type="spellEnd"/>
      <w:r w:rsidRPr="00925F4D">
        <w:rPr>
          <w:sz w:val="28"/>
          <w:szCs w:val="28"/>
          <w:lang w:eastAsia="uk-UA"/>
        </w:rPr>
        <w:t xml:space="preserve"> з </w:t>
      </w:r>
      <w:proofErr w:type="spellStart"/>
      <w:r w:rsidRPr="00925F4D">
        <w:rPr>
          <w:sz w:val="28"/>
          <w:szCs w:val="28"/>
          <w:lang w:eastAsia="uk-UA"/>
        </w:rPr>
        <w:t>місцевого</w:t>
      </w:r>
      <w:proofErr w:type="spellEnd"/>
      <w:r w:rsidRPr="00925F4D">
        <w:rPr>
          <w:sz w:val="28"/>
          <w:szCs w:val="28"/>
          <w:lang w:eastAsia="uk-UA"/>
        </w:rPr>
        <w:t xml:space="preserve"> бюджету </w:t>
      </w:r>
      <w:proofErr w:type="spellStart"/>
      <w:r w:rsidRPr="00925F4D">
        <w:rPr>
          <w:sz w:val="28"/>
          <w:szCs w:val="28"/>
          <w:lang w:eastAsia="uk-UA"/>
        </w:rPr>
        <w:t>цільового</w:t>
      </w:r>
      <w:proofErr w:type="spellEnd"/>
      <w:r w:rsidRPr="00925F4D">
        <w:rPr>
          <w:sz w:val="28"/>
          <w:szCs w:val="28"/>
          <w:lang w:eastAsia="uk-UA"/>
        </w:rPr>
        <w:t xml:space="preserve"> </w:t>
      </w:r>
      <w:proofErr w:type="spellStart"/>
      <w:r w:rsidRPr="00925F4D">
        <w:rPr>
          <w:sz w:val="28"/>
          <w:szCs w:val="28"/>
          <w:lang w:eastAsia="uk-UA"/>
        </w:rPr>
        <w:t>фінансування</w:t>
      </w:r>
      <w:proofErr w:type="spellEnd"/>
      <w:r w:rsidRPr="00925F4D">
        <w:rPr>
          <w:sz w:val="28"/>
          <w:szCs w:val="28"/>
          <w:lang w:eastAsia="uk-UA"/>
        </w:rPr>
        <w:t xml:space="preserve"> </w:t>
      </w:r>
      <w:proofErr w:type="gramStart"/>
      <w:r w:rsidRPr="00925F4D">
        <w:rPr>
          <w:sz w:val="28"/>
          <w:szCs w:val="28"/>
          <w:lang w:eastAsia="uk-UA"/>
        </w:rPr>
        <w:t>на  оплату</w:t>
      </w:r>
      <w:proofErr w:type="gramEnd"/>
      <w:r w:rsidRPr="00925F4D">
        <w:rPr>
          <w:sz w:val="28"/>
          <w:szCs w:val="28"/>
          <w:lang w:eastAsia="uk-UA"/>
        </w:rPr>
        <w:t xml:space="preserve"> </w:t>
      </w:r>
      <w:proofErr w:type="spellStart"/>
      <w:r w:rsidRPr="00925F4D">
        <w:rPr>
          <w:sz w:val="28"/>
          <w:szCs w:val="28"/>
          <w:lang w:eastAsia="uk-UA"/>
        </w:rPr>
        <w:t>комунальних</w:t>
      </w:r>
      <w:proofErr w:type="spellEnd"/>
      <w:r w:rsidRPr="00925F4D">
        <w:rPr>
          <w:sz w:val="28"/>
          <w:szCs w:val="28"/>
          <w:lang w:eastAsia="uk-UA"/>
        </w:rPr>
        <w:t xml:space="preserve"> </w:t>
      </w:r>
      <w:proofErr w:type="spellStart"/>
      <w:r w:rsidRPr="00925F4D">
        <w:rPr>
          <w:sz w:val="28"/>
          <w:szCs w:val="28"/>
          <w:lang w:eastAsia="uk-UA"/>
        </w:rPr>
        <w:t>послуг</w:t>
      </w:r>
      <w:proofErr w:type="spellEnd"/>
      <w:r w:rsidRPr="00925F4D">
        <w:rPr>
          <w:sz w:val="28"/>
          <w:szCs w:val="28"/>
          <w:lang w:eastAsia="uk-UA"/>
        </w:rPr>
        <w:t xml:space="preserve"> та </w:t>
      </w:r>
      <w:proofErr w:type="spellStart"/>
      <w:r w:rsidRPr="00925F4D">
        <w:rPr>
          <w:sz w:val="28"/>
          <w:szCs w:val="28"/>
          <w:lang w:eastAsia="uk-UA"/>
        </w:rPr>
        <w:t>енергоносіїв</w:t>
      </w:r>
      <w:proofErr w:type="spellEnd"/>
      <w:r w:rsidRPr="00925F4D">
        <w:rPr>
          <w:sz w:val="28"/>
          <w:szCs w:val="28"/>
          <w:lang w:eastAsia="uk-UA"/>
        </w:rPr>
        <w:t xml:space="preserve">, </w:t>
      </w:r>
      <w:proofErr w:type="spellStart"/>
      <w:r w:rsidRPr="00925F4D">
        <w:rPr>
          <w:sz w:val="28"/>
          <w:szCs w:val="28"/>
          <w:lang w:eastAsia="uk-UA"/>
        </w:rPr>
        <w:t>товарів</w:t>
      </w:r>
      <w:proofErr w:type="spellEnd"/>
      <w:r w:rsidRPr="00925F4D">
        <w:rPr>
          <w:sz w:val="28"/>
          <w:szCs w:val="28"/>
          <w:lang w:eastAsia="uk-UA"/>
        </w:rPr>
        <w:t xml:space="preserve">, </w:t>
      </w:r>
      <w:proofErr w:type="spellStart"/>
      <w:r w:rsidRPr="00925F4D">
        <w:rPr>
          <w:sz w:val="28"/>
          <w:szCs w:val="28"/>
          <w:lang w:eastAsia="uk-UA"/>
        </w:rPr>
        <w:t>робіт</w:t>
      </w:r>
      <w:proofErr w:type="spellEnd"/>
      <w:r w:rsidRPr="00925F4D">
        <w:rPr>
          <w:sz w:val="28"/>
          <w:szCs w:val="28"/>
          <w:lang w:eastAsia="uk-UA"/>
        </w:rPr>
        <w:t xml:space="preserve"> та </w:t>
      </w:r>
      <w:proofErr w:type="spellStart"/>
      <w:r w:rsidRPr="00925F4D">
        <w:rPr>
          <w:sz w:val="28"/>
          <w:szCs w:val="28"/>
          <w:lang w:eastAsia="uk-UA"/>
        </w:rPr>
        <w:t>послуг</w:t>
      </w:r>
      <w:proofErr w:type="spellEnd"/>
      <w:r w:rsidRPr="00925F4D">
        <w:rPr>
          <w:sz w:val="28"/>
          <w:szCs w:val="28"/>
          <w:lang w:val="uk-UA" w:eastAsia="uk-UA"/>
        </w:rPr>
        <w:t xml:space="preserve"> – 22 328,9 тис. грн. (комунальні послуги та енергоносії -  19 593,8 тис. грн., інша субвенція </w:t>
      </w:r>
      <w:proofErr w:type="spellStart"/>
      <w:r w:rsidRPr="00925F4D">
        <w:rPr>
          <w:sz w:val="28"/>
          <w:szCs w:val="28"/>
          <w:lang w:val="uk-UA" w:eastAsia="uk-UA"/>
        </w:rPr>
        <w:t>Козинської</w:t>
      </w:r>
      <w:proofErr w:type="spellEnd"/>
      <w:r w:rsidRPr="00925F4D">
        <w:rPr>
          <w:sz w:val="28"/>
          <w:szCs w:val="28"/>
          <w:lang w:val="uk-UA" w:eastAsia="uk-UA"/>
        </w:rPr>
        <w:t xml:space="preserve"> селищної територіальної громади – 2 735,1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 xml:space="preserve">надходження від місцевих програм – 31 031,5 тис. грн. </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кошти отримані за медичні послуги від НСЗУ – 191 740,1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 xml:space="preserve"> дохід від надання платних послуг згідно із законодавством – 7 283,4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дохід від оренди частин приміщень – 1 106,6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дохід від реалізації оборотних і необоротних активів – 18,6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благодійна допомога – 7 594,0 тис. грн. в тому числі: в натуральній формі –  7570,5 тис. грн., в грошовій формі – 23,5 тис. грн.</w:t>
      </w:r>
    </w:p>
    <w:p w:rsidR="00925F4D" w:rsidRPr="00925F4D" w:rsidRDefault="00925F4D" w:rsidP="00925F4D">
      <w:pPr>
        <w:numPr>
          <w:ilvl w:val="0"/>
          <w:numId w:val="2"/>
        </w:numPr>
        <w:contextualSpacing/>
        <w:jc w:val="both"/>
        <w:rPr>
          <w:rFonts w:eastAsia="Calibri"/>
          <w:sz w:val="28"/>
          <w:szCs w:val="28"/>
          <w:lang w:val="uk-UA"/>
        </w:rPr>
      </w:pPr>
      <w:r w:rsidRPr="00925F4D">
        <w:rPr>
          <w:rFonts w:eastAsia="Calibri"/>
          <w:sz w:val="28"/>
          <w:szCs w:val="28"/>
          <w:lang w:val="uk-UA"/>
        </w:rPr>
        <w:t>відшкодування вартості комунальних послуг та енергоносіїв орендарями – 1 408,4 тис. грн.</w:t>
      </w:r>
    </w:p>
    <w:p w:rsidR="00925F4D" w:rsidRPr="00925F4D" w:rsidRDefault="00925F4D" w:rsidP="00925F4D">
      <w:pPr>
        <w:ind w:left="1335"/>
        <w:contextualSpacing/>
        <w:jc w:val="both"/>
        <w:rPr>
          <w:rFonts w:eastAsia="Calibri"/>
          <w:sz w:val="28"/>
          <w:szCs w:val="28"/>
          <w:highlight w:val="yellow"/>
          <w:lang w:val="uk-UA"/>
        </w:rPr>
      </w:pPr>
    </w:p>
    <w:p w:rsidR="00925F4D" w:rsidRPr="00925F4D" w:rsidRDefault="00925F4D" w:rsidP="00925F4D">
      <w:pPr>
        <w:jc w:val="both"/>
        <w:rPr>
          <w:rFonts w:eastAsia="Calibri"/>
          <w:sz w:val="28"/>
          <w:szCs w:val="28"/>
          <w:lang w:val="uk-UA"/>
        </w:rPr>
      </w:pPr>
      <w:r w:rsidRPr="00925F4D">
        <w:rPr>
          <w:rFonts w:eastAsia="Calibri"/>
          <w:b/>
          <w:sz w:val="28"/>
          <w:szCs w:val="28"/>
          <w:lang w:val="uk-UA"/>
        </w:rPr>
        <w:t xml:space="preserve">       </w:t>
      </w:r>
      <w:r w:rsidRPr="00925F4D">
        <w:rPr>
          <w:rFonts w:eastAsia="Calibri"/>
          <w:b/>
          <w:i/>
          <w:sz w:val="28"/>
          <w:szCs w:val="28"/>
          <w:lang w:val="uk-UA"/>
        </w:rPr>
        <w:t>Код 020 « Податок на додану вартість»</w:t>
      </w:r>
      <w:r w:rsidRPr="00925F4D">
        <w:rPr>
          <w:rFonts w:eastAsia="Calibri"/>
          <w:sz w:val="28"/>
          <w:szCs w:val="28"/>
          <w:lang w:val="uk-UA"/>
        </w:rPr>
        <w:t xml:space="preserve"> на суму 672,2 тис. грн.</w:t>
      </w:r>
    </w:p>
    <w:p w:rsidR="00925F4D" w:rsidRPr="00925F4D" w:rsidRDefault="00925F4D" w:rsidP="00925F4D">
      <w:pPr>
        <w:ind w:left="975"/>
        <w:jc w:val="both"/>
        <w:rPr>
          <w:rFonts w:eastAsia="Calibri"/>
          <w:sz w:val="28"/>
          <w:szCs w:val="28"/>
          <w:highlight w:val="yellow"/>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050 «Чистий дохід (виручка) від реалізації продукції (товарів, робіт, послуг)»</w:t>
      </w:r>
      <w:r w:rsidRPr="00925F4D">
        <w:rPr>
          <w:rFonts w:eastAsia="Calibri"/>
          <w:sz w:val="28"/>
          <w:szCs w:val="28"/>
          <w:lang w:val="uk-UA"/>
        </w:rPr>
        <w:t xml:space="preserve"> визначений шляхом вирахування з доходу (виручки) від надання послуг без податку на додану вартість, становить – </w:t>
      </w:r>
      <w:r w:rsidRPr="00925F4D">
        <w:rPr>
          <w:rFonts w:eastAsia="Calibri"/>
          <w:b/>
          <w:sz w:val="28"/>
          <w:szCs w:val="28"/>
          <w:lang w:val="uk-UA"/>
        </w:rPr>
        <w:t>261 839,3 тис. грн.</w:t>
      </w:r>
    </w:p>
    <w:p w:rsidR="00925F4D" w:rsidRPr="00925F4D" w:rsidRDefault="00925F4D" w:rsidP="00925F4D">
      <w:pPr>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060 «Собівартість реалізованої продукції (товарів, робіт, послуг)»</w:t>
      </w:r>
      <w:r w:rsidRPr="00925F4D">
        <w:rPr>
          <w:rFonts w:eastAsia="Calibri"/>
          <w:b/>
          <w:sz w:val="28"/>
          <w:szCs w:val="28"/>
          <w:lang w:val="uk-UA"/>
        </w:rPr>
        <w:t xml:space="preserve"> </w:t>
      </w:r>
      <w:r w:rsidRPr="00925F4D">
        <w:rPr>
          <w:rFonts w:eastAsia="Calibri"/>
          <w:sz w:val="28"/>
          <w:szCs w:val="28"/>
          <w:lang w:val="uk-UA"/>
        </w:rPr>
        <w:t xml:space="preserve">на загальну суму </w:t>
      </w:r>
      <w:r w:rsidRPr="00925F4D">
        <w:rPr>
          <w:rFonts w:eastAsia="Calibri"/>
          <w:b/>
          <w:sz w:val="28"/>
          <w:szCs w:val="28"/>
          <w:lang w:val="uk-UA"/>
        </w:rPr>
        <w:t>248 224,4 тис. грн</w:t>
      </w:r>
      <w:r w:rsidRPr="00925F4D">
        <w:rPr>
          <w:rFonts w:eastAsia="Calibri"/>
          <w:sz w:val="28"/>
          <w:szCs w:val="28"/>
          <w:lang w:val="uk-UA"/>
        </w:rPr>
        <w:t>., складається з таких елементів:</w:t>
      </w:r>
    </w:p>
    <w:p w:rsidR="00925F4D" w:rsidRPr="00925F4D" w:rsidRDefault="00925F4D" w:rsidP="00925F4D">
      <w:pPr>
        <w:ind w:firstLine="540"/>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lastRenderedPageBreak/>
        <w:t>Код 061 «Матеріальні затрати»</w:t>
      </w:r>
      <w:r w:rsidRPr="00925F4D">
        <w:rPr>
          <w:rFonts w:eastAsia="Calibri"/>
          <w:b/>
          <w:sz w:val="28"/>
          <w:szCs w:val="28"/>
          <w:lang w:val="uk-UA"/>
        </w:rPr>
        <w:t xml:space="preserve"> </w:t>
      </w:r>
      <w:r w:rsidRPr="00925F4D">
        <w:rPr>
          <w:rFonts w:eastAsia="Calibri"/>
          <w:sz w:val="28"/>
          <w:szCs w:val="28"/>
          <w:lang w:val="uk-UA"/>
        </w:rPr>
        <w:t xml:space="preserve">(предмети, матеріали, обладнання, інвентар, медикаменти, харчування, комунальні)  на загальну суму </w:t>
      </w:r>
      <w:r w:rsidRPr="00925F4D">
        <w:rPr>
          <w:rFonts w:eastAsia="Calibri"/>
          <w:b/>
          <w:sz w:val="28"/>
          <w:szCs w:val="28"/>
          <w:lang w:val="uk-UA"/>
        </w:rPr>
        <w:t>70 612,6 тис. грн.</w:t>
      </w:r>
      <w:r w:rsidRPr="00925F4D">
        <w:rPr>
          <w:rFonts w:eastAsia="Calibri"/>
          <w:sz w:val="20"/>
          <w:szCs w:val="20"/>
        </w:rPr>
        <w:t xml:space="preserve"> </w:t>
      </w:r>
      <w:r w:rsidRPr="00925F4D">
        <w:rPr>
          <w:rFonts w:eastAsia="Calibri"/>
          <w:sz w:val="28"/>
          <w:szCs w:val="28"/>
          <w:lang w:val="uk-UA"/>
        </w:rPr>
        <w:t>в тому числі:</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з платних послуг – 1 044,2 тис. грн.,</w:t>
      </w:r>
      <w:r w:rsidRPr="00925F4D">
        <w:rPr>
          <w:rFonts w:eastAsia="Calibri"/>
          <w:sz w:val="20"/>
          <w:szCs w:val="20"/>
        </w:rPr>
        <w:t xml:space="preserve"> </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кошти, отримані за медичні послуги від НСЗУ – 41 403,8 тис. грн. (з них  медикаменти -  37 651,8 тис. грн., харчування – 1 934,0 тис. грн.,  предмети, матеріали та інвентар – 1 809,1 тис. грн., комунальні послуги -8,9 тис. грн.)</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 xml:space="preserve"> за рахунок бюджету Обухівської міської територіальної громади – 21 870,3 тис. грн. </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 xml:space="preserve">за рахунок благодійної допомоги  в натуральній формі– 5 154,1 тис. грн. </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з оренди  та відшкодування вартості комунальних послуг та енергоносіїв орендарями – 1 116,1 тис. грн.</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за рахунок доходу від реалізації металобрухту – 24,1 тис. грн.</w:t>
      </w:r>
    </w:p>
    <w:p w:rsidR="00925F4D" w:rsidRPr="00925F4D" w:rsidRDefault="00925F4D" w:rsidP="00925F4D">
      <w:pPr>
        <w:ind w:firstLine="540"/>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062 «Витрати на оплату праці»</w:t>
      </w:r>
      <w:r w:rsidRPr="00925F4D">
        <w:rPr>
          <w:rFonts w:eastAsia="Calibri"/>
          <w:b/>
          <w:sz w:val="28"/>
          <w:szCs w:val="28"/>
          <w:lang w:val="uk-UA"/>
        </w:rPr>
        <w:t xml:space="preserve"> </w:t>
      </w:r>
      <w:r w:rsidRPr="00925F4D">
        <w:rPr>
          <w:rFonts w:eastAsia="Calibri"/>
          <w:sz w:val="28"/>
          <w:szCs w:val="28"/>
          <w:lang w:val="uk-UA"/>
        </w:rPr>
        <w:t xml:space="preserve">на загальну суму </w:t>
      </w:r>
      <w:r w:rsidRPr="00925F4D">
        <w:rPr>
          <w:rFonts w:eastAsia="Calibri"/>
          <w:b/>
          <w:sz w:val="28"/>
          <w:szCs w:val="28"/>
          <w:lang w:val="uk-UA"/>
        </w:rPr>
        <w:t>124 687,5 тис. грн</w:t>
      </w:r>
      <w:r w:rsidRPr="00925F4D">
        <w:rPr>
          <w:rFonts w:eastAsia="Calibri"/>
          <w:sz w:val="28"/>
          <w:szCs w:val="28"/>
          <w:lang w:val="uk-UA"/>
        </w:rPr>
        <w:t>., в тому числі:</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з платних послуг – 3 138,4 тис. грн.,</w:t>
      </w:r>
      <w:r w:rsidRPr="00925F4D">
        <w:rPr>
          <w:rFonts w:eastAsia="Calibri"/>
          <w:sz w:val="20"/>
          <w:szCs w:val="20"/>
        </w:rPr>
        <w:t xml:space="preserve"> </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кошти, отримані за медичні послуги від НСЗУ – 106 502,7  тис. грн.</w:t>
      </w:r>
    </w:p>
    <w:p w:rsidR="00925F4D" w:rsidRPr="00925F4D" w:rsidRDefault="00925F4D" w:rsidP="00925F4D">
      <w:pPr>
        <w:numPr>
          <w:ilvl w:val="0"/>
          <w:numId w:val="3"/>
        </w:numPr>
        <w:contextualSpacing/>
        <w:jc w:val="both"/>
        <w:rPr>
          <w:rFonts w:eastAsia="Calibri"/>
          <w:sz w:val="28"/>
          <w:szCs w:val="28"/>
          <w:lang w:val="uk-UA"/>
        </w:rPr>
      </w:pPr>
      <w:r w:rsidRPr="00925F4D">
        <w:rPr>
          <w:rFonts w:eastAsia="Calibri"/>
          <w:sz w:val="28"/>
          <w:szCs w:val="28"/>
          <w:lang w:val="uk-UA"/>
        </w:rPr>
        <w:t xml:space="preserve"> за рахунок місцевого бюджету  – 15 046,4 тис. грн.</w:t>
      </w:r>
    </w:p>
    <w:p w:rsidR="00925F4D" w:rsidRPr="00925F4D" w:rsidRDefault="00925F4D" w:rsidP="00925F4D">
      <w:pPr>
        <w:ind w:left="1335"/>
        <w:contextualSpacing/>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063 «Відрахування на соціальні заходи»</w:t>
      </w:r>
      <w:r w:rsidRPr="00925F4D">
        <w:rPr>
          <w:rFonts w:eastAsia="Calibri"/>
          <w:b/>
          <w:sz w:val="28"/>
          <w:szCs w:val="28"/>
          <w:lang w:val="uk-UA"/>
        </w:rPr>
        <w:t xml:space="preserve"> </w:t>
      </w:r>
      <w:r w:rsidRPr="00925F4D">
        <w:rPr>
          <w:rFonts w:eastAsia="Calibri"/>
          <w:sz w:val="28"/>
          <w:szCs w:val="28"/>
          <w:lang w:val="uk-UA"/>
        </w:rPr>
        <w:t xml:space="preserve">на загальну суму                </w:t>
      </w:r>
      <w:r w:rsidRPr="00925F4D">
        <w:rPr>
          <w:rFonts w:eastAsia="Calibri"/>
          <w:b/>
          <w:sz w:val="28"/>
          <w:szCs w:val="28"/>
          <w:lang w:val="uk-UA"/>
        </w:rPr>
        <w:t xml:space="preserve">  26 227,0</w:t>
      </w:r>
      <w:r w:rsidRPr="00925F4D">
        <w:rPr>
          <w:rFonts w:eastAsia="Calibri"/>
          <w:sz w:val="28"/>
          <w:szCs w:val="28"/>
          <w:lang w:val="uk-UA"/>
        </w:rPr>
        <w:t xml:space="preserve"> </w:t>
      </w:r>
      <w:r w:rsidRPr="00925F4D">
        <w:rPr>
          <w:rFonts w:eastAsia="Calibri"/>
          <w:b/>
          <w:sz w:val="28"/>
          <w:szCs w:val="28"/>
          <w:lang w:val="uk-UA"/>
        </w:rPr>
        <w:t>тис. грн</w:t>
      </w:r>
      <w:r w:rsidRPr="00925F4D">
        <w:rPr>
          <w:rFonts w:eastAsia="Calibri"/>
          <w:sz w:val="28"/>
          <w:szCs w:val="28"/>
          <w:lang w:val="uk-UA"/>
        </w:rPr>
        <w:t>.,  в тому числі:</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 платних послуг – 671,1 тис. грн.,</w:t>
      </w:r>
      <w:r w:rsidRPr="00925F4D">
        <w:rPr>
          <w:rFonts w:eastAsia="Calibri"/>
          <w:sz w:val="20"/>
          <w:szCs w:val="20"/>
        </w:rPr>
        <w:t xml:space="preserve"> </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 xml:space="preserve">кошти отримані за медичні послуги від НСЗУ – 22 298,7 тис. грн. </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за рахунок місцевого бюджету – 3 257,2 тис. грн.</w:t>
      </w:r>
    </w:p>
    <w:p w:rsidR="00925F4D" w:rsidRPr="00925F4D" w:rsidRDefault="00925F4D" w:rsidP="00925F4D">
      <w:pPr>
        <w:ind w:left="1335"/>
        <w:contextualSpacing/>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064  « Інші операційні витрати»</w:t>
      </w:r>
      <w:r w:rsidRPr="00925F4D">
        <w:rPr>
          <w:rFonts w:eastAsia="Calibri"/>
          <w:b/>
          <w:sz w:val="28"/>
          <w:szCs w:val="28"/>
          <w:lang w:val="uk-UA"/>
        </w:rPr>
        <w:t xml:space="preserve"> </w:t>
      </w:r>
      <w:r w:rsidRPr="00925F4D">
        <w:rPr>
          <w:rFonts w:eastAsia="Calibri"/>
          <w:sz w:val="28"/>
          <w:szCs w:val="28"/>
          <w:lang w:val="uk-UA"/>
        </w:rPr>
        <w:t>(оплата послуг (крім комунальних), пільгові пенсії, інші витрати)</w:t>
      </w:r>
      <w:r w:rsidRPr="00925F4D">
        <w:rPr>
          <w:rFonts w:eastAsia="Calibri"/>
          <w:b/>
          <w:sz w:val="28"/>
          <w:szCs w:val="28"/>
          <w:lang w:val="uk-UA"/>
        </w:rPr>
        <w:t xml:space="preserve">  </w:t>
      </w:r>
      <w:r w:rsidRPr="00925F4D">
        <w:rPr>
          <w:rFonts w:eastAsia="Calibri"/>
          <w:sz w:val="28"/>
          <w:szCs w:val="28"/>
          <w:lang w:val="uk-UA"/>
        </w:rPr>
        <w:t xml:space="preserve">на загальну суму </w:t>
      </w:r>
      <w:r w:rsidRPr="00925F4D">
        <w:rPr>
          <w:rFonts w:eastAsia="Calibri"/>
          <w:b/>
          <w:sz w:val="28"/>
          <w:szCs w:val="28"/>
          <w:lang w:val="uk-UA"/>
        </w:rPr>
        <w:t>– 7 608,3</w:t>
      </w:r>
      <w:r w:rsidRPr="00925F4D">
        <w:rPr>
          <w:rFonts w:eastAsia="Calibri"/>
          <w:sz w:val="28"/>
          <w:szCs w:val="28"/>
          <w:lang w:val="uk-UA"/>
        </w:rPr>
        <w:t xml:space="preserve"> </w:t>
      </w:r>
      <w:r w:rsidRPr="00925F4D">
        <w:rPr>
          <w:rFonts w:eastAsia="Calibri"/>
          <w:b/>
          <w:sz w:val="28"/>
          <w:szCs w:val="28"/>
          <w:lang w:val="uk-UA"/>
        </w:rPr>
        <w:t>тис. грн</w:t>
      </w:r>
      <w:r w:rsidRPr="00925F4D">
        <w:rPr>
          <w:rFonts w:eastAsia="Calibri"/>
          <w:sz w:val="28"/>
          <w:szCs w:val="28"/>
          <w:lang w:val="uk-UA"/>
        </w:rPr>
        <w:t>., в тому числі:</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 платних послуг – 671,7тис. грн.</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 xml:space="preserve">кошти, отримані за медичні послуги від НСЗУ –  3 789,0 тис. грн. </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за рахунок місцевого бюджету  – 2 304,7 тис. грн.</w:t>
      </w: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 оренди  та відшкодування вартості комунальних послуг та енергоносіїв орендарями – 842,9 тис. грн.</w:t>
      </w:r>
    </w:p>
    <w:p w:rsidR="00925F4D" w:rsidRPr="00925F4D" w:rsidRDefault="00925F4D" w:rsidP="00925F4D">
      <w:pPr>
        <w:jc w:val="both"/>
        <w:rPr>
          <w:rFonts w:eastAsia="Calibri"/>
          <w:sz w:val="28"/>
          <w:szCs w:val="28"/>
          <w:lang w:val="uk-UA"/>
        </w:rPr>
      </w:pPr>
    </w:p>
    <w:p w:rsidR="00925F4D" w:rsidRPr="00925F4D" w:rsidRDefault="00925F4D" w:rsidP="00925F4D">
      <w:pPr>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 xml:space="preserve">Код 065  </w:t>
      </w:r>
      <w:r w:rsidRPr="00925F4D">
        <w:rPr>
          <w:rFonts w:eastAsia="Calibri"/>
          <w:b/>
          <w:sz w:val="28"/>
          <w:szCs w:val="28"/>
          <w:lang w:val="uk-UA"/>
        </w:rPr>
        <w:t xml:space="preserve"> </w:t>
      </w:r>
      <w:r w:rsidRPr="00925F4D">
        <w:rPr>
          <w:rFonts w:eastAsia="Calibri"/>
          <w:b/>
          <w:i/>
          <w:sz w:val="28"/>
          <w:szCs w:val="28"/>
          <w:lang w:val="uk-UA"/>
        </w:rPr>
        <w:t>«Капітальні інвестиції»</w:t>
      </w:r>
      <w:r w:rsidRPr="00925F4D">
        <w:rPr>
          <w:rFonts w:eastAsia="Calibri"/>
          <w:b/>
          <w:sz w:val="28"/>
          <w:szCs w:val="28"/>
          <w:lang w:val="uk-UA"/>
        </w:rPr>
        <w:t xml:space="preserve"> </w:t>
      </w:r>
      <w:r w:rsidRPr="00925F4D">
        <w:rPr>
          <w:rFonts w:eastAsia="Calibri"/>
          <w:sz w:val="28"/>
          <w:szCs w:val="28"/>
          <w:lang w:val="uk-UA"/>
        </w:rPr>
        <w:t>на загальну суму</w:t>
      </w:r>
      <w:r w:rsidRPr="00925F4D">
        <w:rPr>
          <w:rFonts w:eastAsia="Calibri"/>
          <w:b/>
          <w:sz w:val="28"/>
          <w:szCs w:val="28"/>
          <w:lang w:val="uk-UA"/>
        </w:rPr>
        <w:t xml:space="preserve"> 19 089,0 тис. гривень, </w:t>
      </w:r>
      <w:r w:rsidRPr="00925F4D">
        <w:rPr>
          <w:rFonts w:eastAsia="Calibri"/>
          <w:sz w:val="28"/>
          <w:szCs w:val="28"/>
          <w:lang w:val="uk-UA"/>
        </w:rPr>
        <w:t>з них:</w:t>
      </w:r>
    </w:p>
    <w:p w:rsidR="00925F4D" w:rsidRPr="00925F4D" w:rsidRDefault="00925F4D" w:rsidP="00925F4D">
      <w:pPr>
        <w:ind w:firstLine="540"/>
        <w:jc w:val="both"/>
        <w:rPr>
          <w:rFonts w:eastAsia="Calibr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 xml:space="preserve">Код  410 «Капітальне будівництво( ремонти)» </w:t>
      </w:r>
      <w:r w:rsidRPr="00925F4D">
        <w:rPr>
          <w:rFonts w:eastAsia="Calibri"/>
          <w:sz w:val="28"/>
          <w:szCs w:val="28"/>
          <w:lang w:val="uk-UA"/>
        </w:rPr>
        <w:t xml:space="preserve">на загальну суму </w:t>
      </w:r>
      <w:r w:rsidRPr="00925F4D">
        <w:rPr>
          <w:rFonts w:eastAsia="Calibri"/>
          <w:b/>
          <w:sz w:val="28"/>
          <w:szCs w:val="28"/>
          <w:lang w:val="uk-UA"/>
        </w:rPr>
        <w:t>– 5 959,5</w:t>
      </w:r>
      <w:r w:rsidRPr="00925F4D">
        <w:rPr>
          <w:rFonts w:eastAsia="Calibri"/>
          <w:sz w:val="28"/>
          <w:szCs w:val="28"/>
          <w:lang w:val="uk-UA"/>
        </w:rPr>
        <w:t xml:space="preserve"> </w:t>
      </w:r>
      <w:r w:rsidRPr="00925F4D">
        <w:rPr>
          <w:rFonts w:eastAsia="Calibri"/>
          <w:b/>
          <w:sz w:val="28"/>
          <w:szCs w:val="28"/>
          <w:lang w:val="uk-UA"/>
        </w:rPr>
        <w:t>тис. грн</w:t>
      </w:r>
      <w:r w:rsidRPr="00925F4D">
        <w:rPr>
          <w:rFonts w:eastAsia="Calibri"/>
          <w:sz w:val="28"/>
          <w:szCs w:val="28"/>
          <w:lang w:val="uk-UA"/>
        </w:rPr>
        <w:t>., в тому числі:</w:t>
      </w:r>
    </w:p>
    <w:p w:rsidR="00925F4D" w:rsidRPr="00925F4D" w:rsidRDefault="00925F4D" w:rsidP="00925F4D">
      <w:pPr>
        <w:numPr>
          <w:ilvl w:val="0"/>
          <w:numId w:val="4"/>
        </w:numPr>
        <w:ind w:left="142"/>
        <w:contextualSpacing/>
        <w:jc w:val="both"/>
        <w:rPr>
          <w:rFonts w:eastAsia="Calibri"/>
          <w:sz w:val="28"/>
          <w:szCs w:val="28"/>
          <w:lang w:val="uk-UA"/>
        </w:rPr>
      </w:pPr>
      <w:r w:rsidRPr="00925F4D">
        <w:rPr>
          <w:rFonts w:eastAsia="Calibri"/>
          <w:sz w:val="28"/>
          <w:szCs w:val="28"/>
          <w:lang w:val="uk-UA"/>
        </w:rPr>
        <w:t xml:space="preserve">з оренди  –  розробка проектно-кошторисної документації по об’єкту «Капітальний ремонт приміщень поліклініки та внутрішніх інженерних мереж, в тому числі виготовлення проектно-кошторисної документації та </w:t>
      </w:r>
      <w:r w:rsidRPr="00925F4D">
        <w:rPr>
          <w:rFonts w:eastAsia="Calibri"/>
          <w:sz w:val="28"/>
          <w:szCs w:val="28"/>
          <w:lang w:val="uk-UA"/>
        </w:rPr>
        <w:lastRenderedPageBreak/>
        <w:t xml:space="preserve">проведення експертизи вул. Каштанова, 52 м. Обухів» (коригування)) -  </w:t>
      </w:r>
      <w:r w:rsidRPr="00925F4D">
        <w:rPr>
          <w:rFonts w:eastAsia="Calibri"/>
          <w:b/>
          <w:sz w:val="28"/>
          <w:szCs w:val="28"/>
          <w:lang w:val="uk-UA"/>
        </w:rPr>
        <w:t>4,3 тис. грн.</w:t>
      </w:r>
      <w:r w:rsidRPr="00925F4D">
        <w:rPr>
          <w:rFonts w:eastAsia="Calibri"/>
          <w:sz w:val="28"/>
          <w:szCs w:val="28"/>
          <w:lang w:val="uk-UA"/>
        </w:rPr>
        <w:t xml:space="preserve"> </w:t>
      </w:r>
    </w:p>
    <w:p w:rsidR="00925F4D" w:rsidRPr="00925F4D" w:rsidRDefault="00925F4D" w:rsidP="00925F4D">
      <w:pPr>
        <w:ind w:left="1335"/>
        <w:contextualSpacing/>
        <w:jc w:val="both"/>
        <w:rPr>
          <w:rFonts w:eastAsia="Calibri"/>
          <w:sz w:val="28"/>
          <w:szCs w:val="28"/>
          <w:lang w:val="uk-UA"/>
        </w:rPr>
      </w:pPr>
    </w:p>
    <w:p w:rsidR="00925F4D" w:rsidRPr="00925F4D" w:rsidRDefault="00925F4D" w:rsidP="00925F4D">
      <w:pPr>
        <w:numPr>
          <w:ilvl w:val="0"/>
          <w:numId w:val="7"/>
        </w:numPr>
        <w:contextualSpacing/>
        <w:jc w:val="both"/>
        <w:outlineLvl w:val="0"/>
        <w:rPr>
          <w:rFonts w:eastAsia="Calibri"/>
          <w:b/>
          <w:i/>
          <w:sz w:val="28"/>
          <w:szCs w:val="28"/>
          <w:lang w:val="uk-UA"/>
        </w:rPr>
      </w:pPr>
      <w:r w:rsidRPr="00925F4D">
        <w:rPr>
          <w:rFonts w:eastAsia="Calibri"/>
          <w:sz w:val="28"/>
          <w:szCs w:val="28"/>
          <w:lang w:val="uk-UA"/>
        </w:rPr>
        <w:t xml:space="preserve">за рахунок місцевого бюджету  – </w:t>
      </w:r>
      <w:r w:rsidRPr="00925F4D">
        <w:rPr>
          <w:rFonts w:eastAsia="Calibri"/>
          <w:b/>
          <w:sz w:val="28"/>
          <w:szCs w:val="28"/>
          <w:lang w:val="uk-UA"/>
        </w:rPr>
        <w:t>5 551,4 тис. грн</w:t>
      </w:r>
      <w:r w:rsidRPr="00925F4D">
        <w:rPr>
          <w:rFonts w:eastAsia="Calibri"/>
          <w:sz w:val="28"/>
          <w:szCs w:val="28"/>
          <w:lang w:val="uk-UA"/>
        </w:rPr>
        <w:t>.:</w:t>
      </w:r>
    </w:p>
    <w:p w:rsidR="00925F4D" w:rsidRPr="00925F4D" w:rsidRDefault="00925F4D" w:rsidP="00925F4D">
      <w:pPr>
        <w:numPr>
          <w:ilvl w:val="0"/>
          <w:numId w:val="12"/>
        </w:numPr>
        <w:jc w:val="both"/>
        <w:rPr>
          <w:sz w:val="28"/>
          <w:szCs w:val="28"/>
          <w:lang w:val="uk-UA"/>
        </w:rPr>
      </w:pPr>
      <w:r w:rsidRPr="00925F4D">
        <w:rPr>
          <w:sz w:val="28"/>
          <w:szCs w:val="28"/>
          <w:lang w:val="uk-UA"/>
        </w:rPr>
        <w:t>роботи з виготовлення проектно-кошторисної документації та проходження експертизи «Капітальний ремонт приміщень поліклініки та внутрішніх інженерних мереж» – 814,3 тис. грн.;</w:t>
      </w:r>
    </w:p>
    <w:p w:rsidR="00925F4D" w:rsidRPr="00925F4D" w:rsidRDefault="00925F4D" w:rsidP="00925F4D">
      <w:pPr>
        <w:numPr>
          <w:ilvl w:val="1"/>
          <w:numId w:val="12"/>
        </w:numPr>
        <w:jc w:val="both"/>
        <w:rPr>
          <w:sz w:val="28"/>
          <w:szCs w:val="28"/>
          <w:lang w:val="uk-UA"/>
        </w:rPr>
      </w:pPr>
      <w:r w:rsidRPr="00925F4D">
        <w:rPr>
          <w:sz w:val="28"/>
          <w:szCs w:val="28"/>
          <w:lang w:val="uk-UA"/>
        </w:rPr>
        <w:t>Капітальний ремонт приміщень поліклініки та внутрішніх інженерних мереж - 83,2 тис. грн.</w:t>
      </w:r>
    </w:p>
    <w:p w:rsidR="00925F4D" w:rsidRPr="00925F4D" w:rsidRDefault="00925F4D" w:rsidP="00925F4D">
      <w:pPr>
        <w:numPr>
          <w:ilvl w:val="1"/>
          <w:numId w:val="12"/>
        </w:numPr>
        <w:ind w:firstLine="284"/>
        <w:jc w:val="both"/>
        <w:rPr>
          <w:sz w:val="28"/>
          <w:szCs w:val="28"/>
          <w:lang w:val="uk-UA"/>
        </w:rPr>
      </w:pPr>
      <w:r w:rsidRPr="00925F4D">
        <w:rPr>
          <w:sz w:val="28"/>
          <w:szCs w:val="28"/>
          <w:lang w:val="uk-UA"/>
        </w:rPr>
        <w:t xml:space="preserve">Виготовлення проектно-кошторисної документації: «Нове будівництво споруди подвійного призначення з властивостями протирадіаційного укриття та реабілітаційного центру допомоги дорослим та дітям у стаціонарних умовах із приймальним, травматологічним та </w:t>
      </w:r>
      <w:proofErr w:type="spellStart"/>
      <w:r w:rsidRPr="00925F4D">
        <w:rPr>
          <w:sz w:val="28"/>
          <w:szCs w:val="28"/>
          <w:lang w:val="uk-UA"/>
        </w:rPr>
        <w:t>інсультним</w:t>
      </w:r>
      <w:proofErr w:type="spellEnd"/>
      <w:r w:rsidRPr="00925F4D">
        <w:rPr>
          <w:sz w:val="28"/>
          <w:szCs w:val="28"/>
          <w:lang w:val="uk-UA"/>
        </w:rPr>
        <w:t xml:space="preserve">  відділеннями за </w:t>
      </w:r>
      <w:proofErr w:type="spellStart"/>
      <w:r w:rsidRPr="00925F4D">
        <w:rPr>
          <w:sz w:val="28"/>
          <w:szCs w:val="28"/>
          <w:lang w:val="uk-UA"/>
        </w:rPr>
        <w:t>адресою</w:t>
      </w:r>
      <w:proofErr w:type="spellEnd"/>
      <w:r w:rsidRPr="00925F4D">
        <w:rPr>
          <w:sz w:val="28"/>
          <w:szCs w:val="28"/>
          <w:lang w:val="uk-UA"/>
        </w:rPr>
        <w:t xml:space="preserve">: Київська область, місто Обухів, вулиця Каштанова, 52, у тому числі проведення експертизи, інженерно-геологічних досліджень майданчика забудови  з розкриттям </w:t>
      </w:r>
      <w:proofErr w:type="spellStart"/>
      <w:r w:rsidRPr="00925F4D">
        <w:rPr>
          <w:sz w:val="28"/>
          <w:szCs w:val="28"/>
          <w:lang w:val="uk-UA"/>
        </w:rPr>
        <w:t>грунтів</w:t>
      </w:r>
      <w:proofErr w:type="spellEnd"/>
      <w:r w:rsidRPr="00925F4D">
        <w:rPr>
          <w:sz w:val="28"/>
          <w:szCs w:val="28"/>
          <w:lang w:val="uk-UA"/>
        </w:rPr>
        <w:t xml:space="preserve"> та визначенням фізико-механічних показників </w:t>
      </w:r>
      <w:proofErr w:type="spellStart"/>
      <w:r w:rsidRPr="00925F4D">
        <w:rPr>
          <w:sz w:val="28"/>
          <w:szCs w:val="28"/>
          <w:lang w:val="uk-UA"/>
        </w:rPr>
        <w:t>грунтів</w:t>
      </w:r>
      <w:proofErr w:type="spellEnd"/>
      <w:r w:rsidRPr="00925F4D">
        <w:rPr>
          <w:sz w:val="28"/>
          <w:szCs w:val="28"/>
          <w:lang w:val="uk-UA"/>
        </w:rPr>
        <w:t xml:space="preserve"> основи, а  також  виготовлення топографо -геодезичної зйомки в масштабі 1:500»  -</w:t>
      </w:r>
      <w:r w:rsidRPr="00925F4D">
        <w:rPr>
          <w:lang w:val="uk-UA"/>
        </w:rPr>
        <w:t xml:space="preserve">           </w:t>
      </w:r>
      <w:r w:rsidRPr="00925F4D">
        <w:rPr>
          <w:sz w:val="28"/>
          <w:szCs w:val="28"/>
          <w:lang w:val="uk-UA"/>
        </w:rPr>
        <w:t>397,3 тис.  грн.;</w:t>
      </w:r>
    </w:p>
    <w:p w:rsidR="00925F4D" w:rsidRPr="00925F4D" w:rsidRDefault="00925F4D" w:rsidP="00925F4D">
      <w:pPr>
        <w:numPr>
          <w:ilvl w:val="1"/>
          <w:numId w:val="12"/>
        </w:numPr>
        <w:ind w:firstLine="284"/>
        <w:jc w:val="both"/>
        <w:rPr>
          <w:sz w:val="28"/>
          <w:szCs w:val="28"/>
          <w:lang w:val="uk-UA"/>
        </w:rPr>
      </w:pPr>
      <w:r w:rsidRPr="00925F4D">
        <w:rPr>
          <w:sz w:val="28"/>
          <w:szCs w:val="28"/>
          <w:lang w:val="uk-UA"/>
        </w:rPr>
        <w:t xml:space="preserve">капітальний ремонт "Палати Героя" реанімаційного відділення: м. Обухів, вул.Каштанова,52, Київська обл. – 400,0 тис. грн. ( в тому числі 200,0 тис. грн. за рахунок коштів </w:t>
      </w:r>
      <w:proofErr w:type="spellStart"/>
      <w:r w:rsidRPr="00925F4D">
        <w:rPr>
          <w:sz w:val="28"/>
          <w:szCs w:val="28"/>
          <w:lang w:val="uk-UA"/>
        </w:rPr>
        <w:t>Козинської</w:t>
      </w:r>
      <w:proofErr w:type="spellEnd"/>
      <w:r w:rsidRPr="00925F4D">
        <w:rPr>
          <w:sz w:val="28"/>
          <w:szCs w:val="28"/>
          <w:lang w:val="uk-UA"/>
        </w:rPr>
        <w:t xml:space="preserve"> громади);</w:t>
      </w:r>
    </w:p>
    <w:p w:rsidR="00925F4D" w:rsidRPr="00925F4D" w:rsidRDefault="00925F4D" w:rsidP="00925F4D">
      <w:pPr>
        <w:numPr>
          <w:ilvl w:val="1"/>
          <w:numId w:val="12"/>
        </w:numPr>
        <w:ind w:firstLine="284"/>
        <w:jc w:val="both"/>
        <w:rPr>
          <w:sz w:val="28"/>
          <w:szCs w:val="28"/>
          <w:lang w:val="uk-UA"/>
        </w:rPr>
      </w:pPr>
      <w:r w:rsidRPr="00925F4D">
        <w:rPr>
          <w:sz w:val="28"/>
          <w:szCs w:val="28"/>
          <w:lang w:val="uk-UA"/>
        </w:rPr>
        <w:t xml:space="preserve">капітальний ремонт «Благоустрій території з влаштуванням зовнішніх мереж та основи для встановлення модульної будівлі «Реабілітаційного центру за </w:t>
      </w:r>
      <w:proofErr w:type="spellStart"/>
      <w:r w:rsidRPr="00925F4D">
        <w:rPr>
          <w:sz w:val="28"/>
          <w:szCs w:val="28"/>
          <w:lang w:val="uk-UA"/>
        </w:rPr>
        <w:t>Prefab</w:t>
      </w:r>
      <w:proofErr w:type="spellEnd"/>
      <w:r w:rsidRPr="00925F4D">
        <w:rPr>
          <w:sz w:val="28"/>
          <w:szCs w:val="28"/>
          <w:lang w:val="uk-UA"/>
        </w:rPr>
        <w:t xml:space="preserve"> технологією»» за </w:t>
      </w:r>
      <w:proofErr w:type="spellStart"/>
      <w:r w:rsidRPr="00925F4D">
        <w:rPr>
          <w:sz w:val="28"/>
          <w:szCs w:val="28"/>
          <w:lang w:val="uk-UA"/>
        </w:rPr>
        <w:t>адресою</w:t>
      </w:r>
      <w:proofErr w:type="spellEnd"/>
      <w:r w:rsidRPr="00925F4D">
        <w:rPr>
          <w:sz w:val="28"/>
          <w:szCs w:val="28"/>
          <w:lang w:val="uk-UA"/>
        </w:rPr>
        <w:t>: м. Обухів, вул.Каштанова,52 – 1 168,9 тис.  грн.;</w:t>
      </w:r>
    </w:p>
    <w:p w:rsidR="00925F4D" w:rsidRPr="00925F4D" w:rsidRDefault="00925F4D" w:rsidP="00925F4D">
      <w:pPr>
        <w:numPr>
          <w:ilvl w:val="1"/>
          <w:numId w:val="12"/>
        </w:numPr>
        <w:ind w:firstLine="284"/>
        <w:jc w:val="both"/>
        <w:rPr>
          <w:sz w:val="28"/>
          <w:szCs w:val="28"/>
          <w:lang w:val="uk-UA"/>
        </w:rPr>
      </w:pPr>
      <w:r w:rsidRPr="00925F4D">
        <w:rPr>
          <w:sz w:val="28"/>
          <w:szCs w:val="28"/>
          <w:lang w:val="uk-UA"/>
        </w:rPr>
        <w:t>капітальний ремонт проїзду до приймального відділення, в тому числі виготовлення кошторисної документації: м. Обухів, вул. Каштанова,52, Київської обл. – 1 237,7 тис. грн.;</w:t>
      </w:r>
    </w:p>
    <w:p w:rsidR="00925F4D" w:rsidRPr="00925F4D" w:rsidRDefault="00925F4D" w:rsidP="00925F4D">
      <w:pPr>
        <w:numPr>
          <w:ilvl w:val="1"/>
          <w:numId w:val="12"/>
        </w:numPr>
        <w:ind w:firstLine="284"/>
        <w:jc w:val="both"/>
        <w:rPr>
          <w:sz w:val="28"/>
          <w:szCs w:val="28"/>
          <w:lang w:val="uk-UA"/>
        </w:rPr>
      </w:pPr>
      <w:r w:rsidRPr="00925F4D">
        <w:rPr>
          <w:sz w:val="28"/>
          <w:szCs w:val="28"/>
          <w:lang w:val="uk-UA"/>
        </w:rPr>
        <w:t>капітальний ремонт 2,3,4,5,6,7 поверхів поліклініки, в тому числі виготовлення проектно-кошторисної документації та проведення експертизи вул. Каштанова 52, м. Обухів, Київської обл.-1 450,0 тис. грн.;</w:t>
      </w:r>
    </w:p>
    <w:p w:rsidR="00925F4D" w:rsidRPr="00925F4D" w:rsidRDefault="00925F4D" w:rsidP="00925F4D">
      <w:pPr>
        <w:jc w:val="both"/>
        <w:rPr>
          <w:sz w:val="28"/>
          <w:szCs w:val="28"/>
          <w:lang w:val="uk-UA"/>
        </w:rPr>
      </w:pPr>
    </w:p>
    <w:p w:rsidR="00925F4D" w:rsidRPr="00925F4D" w:rsidRDefault="00925F4D" w:rsidP="00925F4D">
      <w:pPr>
        <w:numPr>
          <w:ilvl w:val="0"/>
          <w:numId w:val="4"/>
        </w:numPr>
        <w:contextualSpacing/>
        <w:jc w:val="both"/>
        <w:rPr>
          <w:rFonts w:eastAsia="Calibri"/>
          <w:sz w:val="28"/>
          <w:szCs w:val="28"/>
          <w:lang w:val="uk-UA"/>
        </w:rPr>
      </w:pPr>
      <w:r w:rsidRPr="00925F4D">
        <w:rPr>
          <w:rFonts w:eastAsia="Calibri"/>
          <w:sz w:val="28"/>
          <w:szCs w:val="28"/>
          <w:lang w:val="uk-UA"/>
        </w:rPr>
        <w:t>за рахунок коштів, отриманих за медичні послуги від НСЗУ –</w:t>
      </w:r>
      <w:r w:rsidRPr="00925F4D">
        <w:rPr>
          <w:rFonts w:eastAsia="Calibri"/>
          <w:b/>
          <w:sz w:val="28"/>
          <w:szCs w:val="28"/>
          <w:lang w:val="uk-UA"/>
        </w:rPr>
        <w:t xml:space="preserve"> 403,8</w:t>
      </w:r>
      <w:r w:rsidRPr="00925F4D">
        <w:rPr>
          <w:rFonts w:eastAsia="Calibri"/>
          <w:sz w:val="28"/>
          <w:szCs w:val="28"/>
          <w:lang w:val="uk-UA"/>
        </w:rPr>
        <w:t xml:space="preserve"> </w:t>
      </w:r>
      <w:r w:rsidRPr="00925F4D">
        <w:rPr>
          <w:rFonts w:eastAsia="Calibri"/>
          <w:b/>
          <w:sz w:val="28"/>
          <w:szCs w:val="28"/>
          <w:lang w:val="uk-UA"/>
        </w:rPr>
        <w:t>тис. грн.</w:t>
      </w:r>
      <w:r w:rsidRPr="00925F4D">
        <w:rPr>
          <w:rFonts w:eastAsia="Calibri"/>
          <w:sz w:val="28"/>
          <w:szCs w:val="28"/>
          <w:lang w:val="uk-UA"/>
        </w:rPr>
        <w:t xml:space="preserve"> </w:t>
      </w:r>
    </w:p>
    <w:p w:rsidR="00925F4D" w:rsidRPr="00925F4D" w:rsidRDefault="00925F4D" w:rsidP="00925F4D">
      <w:pPr>
        <w:numPr>
          <w:ilvl w:val="0"/>
          <w:numId w:val="6"/>
        </w:numPr>
        <w:contextualSpacing/>
        <w:jc w:val="both"/>
        <w:rPr>
          <w:rFonts w:eastAsia="Calibri"/>
          <w:sz w:val="28"/>
          <w:szCs w:val="28"/>
          <w:lang w:val="uk-UA"/>
        </w:rPr>
      </w:pPr>
      <w:r w:rsidRPr="00925F4D">
        <w:rPr>
          <w:rFonts w:eastAsia="Calibri"/>
          <w:sz w:val="28"/>
          <w:szCs w:val="28"/>
          <w:lang w:val="uk-UA"/>
        </w:rPr>
        <w:t>капітальний ремонт ліфта в поліклініці – 232,2 тис. грн.,</w:t>
      </w:r>
    </w:p>
    <w:p w:rsidR="00925F4D" w:rsidRPr="00925F4D" w:rsidRDefault="00925F4D" w:rsidP="00925F4D">
      <w:pPr>
        <w:numPr>
          <w:ilvl w:val="0"/>
          <w:numId w:val="6"/>
        </w:numPr>
        <w:contextualSpacing/>
        <w:jc w:val="both"/>
        <w:rPr>
          <w:rFonts w:eastAsia="Calibri"/>
          <w:sz w:val="28"/>
          <w:szCs w:val="28"/>
          <w:lang w:val="uk-UA"/>
        </w:rPr>
      </w:pPr>
      <w:r w:rsidRPr="00925F4D">
        <w:rPr>
          <w:rFonts w:eastAsia="Calibri"/>
          <w:sz w:val="28"/>
          <w:szCs w:val="28"/>
          <w:lang w:val="uk-UA"/>
        </w:rPr>
        <w:t>розробка проектно-кошторисної документації по об’єкту «Капітальний ремонт приміщень поліклініки та внутрішніх інженерних мереж, в тому числі виготовлення проектно-кошторисної документації та проведення експертизи вул. Каштанова, 52 м. Обухів» (коригування)) -171,6 тис. грн.</w:t>
      </w:r>
    </w:p>
    <w:p w:rsidR="00925F4D" w:rsidRPr="00925F4D" w:rsidRDefault="00925F4D" w:rsidP="00925F4D">
      <w:pPr>
        <w:jc w:val="both"/>
        <w:rPr>
          <w:sz w:val="28"/>
          <w:szCs w:val="28"/>
          <w:lang w:val="uk-UA"/>
        </w:rPr>
      </w:pPr>
    </w:p>
    <w:p w:rsidR="00925F4D" w:rsidRPr="00925F4D" w:rsidRDefault="00925F4D" w:rsidP="00925F4D">
      <w:pPr>
        <w:jc w:val="both"/>
        <w:rPr>
          <w:b/>
          <w:i/>
          <w:sz w:val="28"/>
          <w:szCs w:val="28"/>
          <w:lang w:val="uk-UA"/>
        </w:rPr>
      </w:pP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lastRenderedPageBreak/>
        <w:t>Код  420 «Придбання (виготовлення) основних засобів та інших необоротних матеріальних активів»</w:t>
      </w:r>
      <w:r w:rsidRPr="00925F4D">
        <w:rPr>
          <w:rFonts w:eastAsia="Calibri"/>
          <w:sz w:val="28"/>
          <w:szCs w:val="28"/>
          <w:lang w:val="uk-UA"/>
        </w:rPr>
        <w:t xml:space="preserve"> на загальну суму </w:t>
      </w:r>
      <w:r w:rsidRPr="00925F4D">
        <w:rPr>
          <w:rFonts w:eastAsia="Calibri"/>
          <w:b/>
          <w:sz w:val="28"/>
          <w:szCs w:val="28"/>
          <w:lang w:val="uk-UA"/>
        </w:rPr>
        <w:t>– 12 557,6</w:t>
      </w:r>
      <w:r w:rsidRPr="00925F4D">
        <w:rPr>
          <w:rFonts w:eastAsia="Calibri"/>
          <w:sz w:val="28"/>
          <w:szCs w:val="28"/>
          <w:lang w:val="uk-UA"/>
        </w:rPr>
        <w:t xml:space="preserve"> </w:t>
      </w:r>
      <w:r w:rsidRPr="00925F4D">
        <w:rPr>
          <w:rFonts w:eastAsia="Calibri"/>
          <w:b/>
          <w:sz w:val="28"/>
          <w:szCs w:val="28"/>
          <w:lang w:val="uk-UA"/>
        </w:rPr>
        <w:t>тис. грн</w:t>
      </w:r>
      <w:r w:rsidRPr="00925F4D">
        <w:rPr>
          <w:rFonts w:eastAsia="Calibri"/>
          <w:sz w:val="28"/>
          <w:szCs w:val="28"/>
          <w:lang w:val="uk-UA"/>
        </w:rPr>
        <w:t>., в тому числі:</w:t>
      </w:r>
    </w:p>
    <w:p w:rsidR="00925F4D" w:rsidRPr="00925F4D" w:rsidRDefault="00925F4D" w:rsidP="00925F4D">
      <w:pPr>
        <w:ind w:firstLine="540"/>
        <w:jc w:val="both"/>
        <w:outlineLvl w:val="0"/>
        <w:rPr>
          <w:rFonts w:eastAsia="Calibri"/>
          <w:sz w:val="28"/>
          <w:szCs w:val="28"/>
          <w:lang w:val="uk-UA"/>
        </w:rPr>
      </w:pPr>
    </w:p>
    <w:p w:rsidR="00925F4D" w:rsidRPr="00925F4D" w:rsidRDefault="00925F4D" w:rsidP="00925F4D">
      <w:pPr>
        <w:numPr>
          <w:ilvl w:val="0"/>
          <w:numId w:val="7"/>
        </w:numPr>
        <w:contextualSpacing/>
        <w:jc w:val="both"/>
        <w:outlineLvl w:val="0"/>
        <w:rPr>
          <w:rFonts w:eastAsia="Calibri"/>
          <w:b/>
          <w:sz w:val="28"/>
          <w:szCs w:val="28"/>
          <w:lang w:val="uk-UA"/>
        </w:rPr>
      </w:pPr>
      <w:r w:rsidRPr="00925F4D">
        <w:rPr>
          <w:rFonts w:eastAsia="Calibri"/>
          <w:sz w:val="28"/>
          <w:szCs w:val="28"/>
          <w:lang w:val="uk-UA"/>
        </w:rPr>
        <w:t>за рахунок коштів, отриманих за медичні послуги від НСЗУ –</w:t>
      </w:r>
      <w:r w:rsidRPr="00925F4D">
        <w:rPr>
          <w:rFonts w:eastAsia="Calibri"/>
          <w:b/>
          <w:sz w:val="28"/>
          <w:szCs w:val="28"/>
          <w:lang w:val="uk-UA"/>
        </w:rPr>
        <w:t xml:space="preserve"> 7 604,6</w:t>
      </w:r>
      <w:r w:rsidRPr="00925F4D">
        <w:rPr>
          <w:rFonts w:eastAsia="Calibri"/>
          <w:sz w:val="28"/>
          <w:szCs w:val="28"/>
          <w:lang w:val="uk-UA"/>
        </w:rPr>
        <w:t xml:space="preserve"> </w:t>
      </w:r>
      <w:r w:rsidRPr="00925F4D">
        <w:rPr>
          <w:rFonts w:eastAsia="Calibri"/>
          <w:b/>
          <w:sz w:val="28"/>
          <w:szCs w:val="28"/>
          <w:lang w:val="uk-UA"/>
        </w:rPr>
        <w:t>тис. грн.:</w:t>
      </w:r>
    </w:p>
    <w:p w:rsidR="00925F4D" w:rsidRPr="00925F4D" w:rsidRDefault="00925F4D" w:rsidP="00925F4D">
      <w:pPr>
        <w:jc w:val="both"/>
        <w:outlineLvl w:val="0"/>
        <w:rPr>
          <w:rFonts w:eastAsia="Calibri"/>
          <w:sz w:val="28"/>
          <w:szCs w:val="28"/>
          <w:lang w:val="uk-UA"/>
        </w:rPr>
      </w:pP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пральна машинка (1 шт.)– 14,0 тис. грн.</w:t>
      </w:r>
    </w:p>
    <w:p w:rsidR="00925F4D" w:rsidRPr="00925F4D" w:rsidRDefault="00925F4D" w:rsidP="00925F4D">
      <w:pPr>
        <w:numPr>
          <w:ilvl w:val="0"/>
          <w:numId w:val="8"/>
        </w:numPr>
        <w:contextualSpacing/>
        <w:jc w:val="both"/>
        <w:outlineLvl w:val="0"/>
        <w:rPr>
          <w:rFonts w:eastAsia="Calibri"/>
          <w:sz w:val="28"/>
          <w:szCs w:val="28"/>
          <w:lang w:val="uk-UA"/>
        </w:rPr>
      </w:pPr>
      <w:proofErr w:type="spellStart"/>
      <w:r w:rsidRPr="00925F4D">
        <w:rPr>
          <w:rFonts w:eastAsia="Calibri"/>
          <w:sz w:val="28"/>
          <w:szCs w:val="28"/>
          <w:lang w:val="uk-UA"/>
        </w:rPr>
        <w:t>колоноскоп</w:t>
      </w:r>
      <w:proofErr w:type="spellEnd"/>
      <w:r w:rsidRPr="00925F4D">
        <w:rPr>
          <w:rFonts w:eastAsia="Calibri"/>
          <w:sz w:val="28"/>
          <w:szCs w:val="28"/>
          <w:lang w:val="uk-UA"/>
        </w:rPr>
        <w:t xml:space="preserve"> (1 шт.) - 2 200,0 тис. грн.</w:t>
      </w:r>
    </w:p>
    <w:p w:rsidR="00925F4D" w:rsidRPr="00925F4D" w:rsidRDefault="00925F4D" w:rsidP="00925F4D">
      <w:pPr>
        <w:numPr>
          <w:ilvl w:val="0"/>
          <w:numId w:val="8"/>
        </w:numPr>
        <w:contextualSpacing/>
        <w:outlineLvl w:val="0"/>
        <w:rPr>
          <w:rFonts w:eastAsia="Calibri"/>
          <w:sz w:val="28"/>
          <w:szCs w:val="28"/>
          <w:lang w:val="uk-UA"/>
        </w:rPr>
      </w:pPr>
      <w:proofErr w:type="spellStart"/>
      <w:r w:rsidRPr="00925F4D">
        <w:rPr>
          <w:rFonts w:eastAsia="Calibri"/>
          <w:sz w:val="28"/>
          <w:szCs w:val="28"/>
          <w:lang w:val="uk-UA"/>
        </w:rPr>
        <w:t>резектоскоп</w:t>
      </w:r>
      <w:proofErr w:type="spellEnd"/>
      <w:r w:rsidRPr="00925F4D">
        <w:rPr>
          <w:rFonts w:eastAsia="Calibri"/>
          <w:sz w:val="28"/>
          <w:szCs w:val="28"/>
          <w:lang w:val="uk-UA"/>
        </w:rPr>
        <w:t xml:space="preserve"> </w:t>
      </w:r>
      <w:proofErr w:type="spellStart"/>
      <w:r w:rsidRPr="00925F4D">
        <w:rPr>
          <w:rFonts w:eastAsia="Calibri"/>
          <w:sz w:val="28"/>
          <w:szCs w:val="28"/>
          <w:lang w:val="uk-UA"/>
        </w:rPr>
        <w:t>монополярний</w:t>
      </w:r>
      <w:proofErr w:type="spellEnd"/>
      <w:r w:rsidRPr="00925F4D">
        <w:rPr>
          <w:rFonts w:eastAsia="Calibri"/>
          <w:sz w:val="28"/>
          <w:szCs w:val="28"/>
          <w:lang w:val="uk-UA"/>
        </w:rPr>
        <w:t xml:space="preserve"> – 167,6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дроворуб бензиновий (1 шт.) – 47,0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кондиціонери (4 шт.)– 360,0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 xml:space="preserve">апарат високочастотний </w:t>
      </w:r>
      <w:proofErr w:type="spellStart"/>
      <w:r w:rsidRPr="00925F4D">
        <w:rPr>
          <w:rFonts w:eastAsia="Calibri"/>
          <w:sz w:val="28"/>
          <w:szCs w:val="28"/>
          <w:lang w:val="uk-UA"/>
        </w:rPr>
        <w:t>електрохірургічний</w:t>
      </w:r>
      <w:proofErr w:type="spellEnd"/>
      <w:r w:rsidRPr="00925F4D">
        <w:rPr>
          <w:rFonts w:eastAsia="Calibri"/>
          <w:sz w:val="28"/>
          <w:szCs w:val="28"/>
          <w:lang w:val="uk-UA"/>
        </w:rPr>
        <w:t xml:space="preserve"> (1 шт.)– 104,8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стелажі – 25,5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меблі (шафи 6 шт., столик) – 85,8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 xml:space="preserve">система автоматична </w:t>
      </w:r>
      <w:proofErr w:type="spellStart"/>
      <w:r w:rsidRPr="00925F4D">
        <w:rPr>
          <w:rFonts w:eastAsia="Calibri"/>
          <w:sz w:val="28"/>
          <w:szCs w:val="28"/>
          <w:lang w:val="uk-UA"/>
        </w:rPr>
        <w:t>інфузійна</w:t>
      </w:r>
      <w:proofErr w:type="spellEnd"/>
      <w:r w:rsidRPr="00925F4D">
        <w:rPr>
          <w:rFonts w:eastAsia="Calibri"/>
          <w:sz w:val="28"/>
          <w:szCs w:val="28"/>
          <w:lang w:val="uk-UA"/>
        </w:rPr>
        <w:t xml:space="preserve"> (24 шт.) – 2 746,6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 xml:space="preserve">насос для </w:t>
      </w:r>
      <w:proofErr w:type="spellStart"/>
      <w:r w:rsidRPr="00925F4D">
        <w:rPr>
          <w:rFonts w:eastAsia="Calibri"/>
          <w:sz w:val="28"/>
          <w:szCs w:val="28"/>
          <w:lang w:val="uk-UA"/>
        </w:rPr>
        <w:t>ентерального</w:t>
      </w:r>
      <w:proofErr w:type="spellEnd"/>
      <w:r w:rsidRPr="00925F4D">
        <w:rPr>
          <w:rFonts w:eastAsia="Calibri"/>
          <w:sz w:val="28"/>
          <w:szCs w:val="28"/>
          <w:lang w:val="uk-UA"/>
        </w:rPr>
        <w:t xml:space="preserve"> харчування  (3 шт.) – 253,7 тис. грн.</w:t>
      </w:r>
    </w:p>
    <w:p w:rsidR="00925F4D" w:rsidRPr="00925F4D" w:rsidRDefault="00925F4D" w:rsidP="00925F4D">
      <w:pPr>
        <w:numPr>
          <w:ilvl w:val="0"/>
          <w:numId w:val="8"/>
        </w:numPr>
        <w:contextualSpacing/>
        <w:outlineLvl w:val="0"/>
        <w:rPr>
          <w:rFonts w:eastAsia="Calibri"/>
          <w:sz w:val="28"/>
          <w:szCs w:val="28"/>
          <w:lang w:val="uk-UA"/>
        </w:rPr>
      </w:pPr>
      <w:proofErr w:type="spellStart"/>
      <w:r w:rsidRPr="00925F4D">
        <w:rPr>
          <w:rFonts w:eastAsia="Calibri"/>
          <w:sz w:val="28"/>
          <w:szCs w:val="28"/>
          <w:lang w:val="uk-UA"/>
        </w:rPr>
        <w:t>холтер</w:t>
      </w:r>
      <w:proofErr w:type="spellEnd"/>
      <w:r w:rsidRPr="00925F4D">
        <w:rPr>
          <w:rFonts w:eastAsia="Calibri"/>
          <w:sz w:val="28"/>
          <w:szCs w:val="28"/>
          <w:lang w:val="uk-UA"/>
        </w:rPr>
        <w:t xml:space="preserve"> ЕКГ (1 шт.) - 90,5 тис. грн.</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 xml:space="preserve">електрокардіограф </w:t>
      </w:r>
      <w:proofErr w:type="spellStart"/>
      <w:r w:rsidRPr="00925F4D">
        <w:rPr>
          <w:rFonts w:eastAsia="Calibri"/>
          <w:sz w:val="28"/>
          <w:szCs w:val="28"/>
          <w:lang w:val="uk-UA"/>
        </w:rPr>
        <w:t>Юкард</w:t>
      </w:r>
      <w:proofErr w:type="spellEnd"/>
      <w:r w:rsidRPr="00925F4D">
        <w:rPr>
          <w:rFonts w:eastAsia="Calibri"/>
          <w:sz w:val="28"/>
          <w:szCs w:val="28"/>
          <w:lang w:val="uk-UA"/>
        </w:rPr>
        <w:t xml:space="preserve"> (2 шт.) – 119,9 тис. грн. </w:t>
      </w:r>
    </w:p>
    <w:p w:rsidR="00925F4D" w:rsidRPr="00925F4D" w:rsidRDefault="00925F4D" w:rsidP="00925F4D">
      <w:pPr>
        <w:numPr>
          <w:ilvl w:val="0"/>
          <w:numId w:val="8"/>
        </w:numPr>
        <w:contextualSpacing/>
        <w:outlineLvl w:val="0"/>
        <w:rPr>
          <w:rFonts w:eastAsia="Calibri"/>
          <w:sz w:val="28"/>
          <w:szCs w:val="28"/>
          <w:lang w:val="uk-UA"/>
        </w:rPr>
      </w:pPr>
      <w:r w:rsidRPr="00925F4D">
        <w:rPr>
          <w:rFonts w:eastAsia="Calibri"/>
          <w:sz w:val="28"/>
          <w:szCs w:val="28"/>
          <w:lang w:val="uk-UA"/>
        </w:rPr>
        <w:t>денситометр– 41,3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аналізатор газів крові та електролітів (1 шт.)- 340,0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центрифуга лабораторна (1 шт.) – 11,0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шафи медичні (9 шт.) - 159,1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столики анестезіолога (4 шт.) – 49,6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 xml:space="preserve">столики </w:t>
      </w:r>
      <w:proofErr w:type="spellStart"/>
      <w:r w:rsidRPr="00925F4D">
        <w:rPr>
          <w:rFonts w:eastAsia="Calibri"/>
          <w:sz w:val="28"/>
          <w:szCs w:val="28"/>
          <w:lang w:val="uk-UA"/>
        </w:rPr>
        <w:t>маніпуляційні</w:t>
      </w:r>
      <w:proofErr w:type="spellEnd"/>
      <w:r w:rsidRPr="00925F4D">
        <w:rPr>
          <w:rFonts w:eastAsia="Calibri"/>
          <w:sz w:val="28"/>
          <w:szCs w:val="28"/>
          <w:lang w:val="uk-UA"/>
        </w:rPr>
        <w:t xml:space="preserve"> (8 шт.) – 106,8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sz w:val="28"/>
          <w:szCs w:val="28"/>
          <w:lang w:val="uk-UA"/>
        </w:rPr>
        <w:t>смартфон, зарядний пристрій – 8,8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color w:val="242638"/>
          <w:sz w:val="28"/>
          <w:szCs w:val="28"/>
          <w:shd w:val="clear" w:color="auto" w:fill="FFFFFF"/>
          <w:lang w:val="uk-UA"/>
        </w:rPr>
        <w:t xml:space="preserve">стерильний одноразовий </w:t>
      </w:r>
      <w:proofErr w:type="spellStart"/>
      <w:r w:rsidRPr="00925F4D">
        <w:rPr>
          <w:rFonts w:eastAsia="Calibri"/>
          <w:color w:val="242638"/>
          <w:sz w:val="28"/>
          <w:szCs w:val="28"/>
          <w:shd w:val="clear" w:color="auto" w:fill="FFFFFF"/>
          <w:lang w:val="uk-UA"/>
        </w:rPr>
        <w:t>електролігуючий</w:t>
      </w:r>
      <w:proofErr w:type="spellEnd"/>
      <w:r w:rsidRPr="00925F4D">
        <w:rPr>
          <w:rFonts w:eastAsia="Calibri"/>
          <w:color w:val="242638"/>
          <w:sz w:val="28"/>
          <w:szCs w:val="28"/>
          <w:shd w:val="clear" w:color="auto" w:fill="FFFFFF"/>
          <w:lang w:val="uk-UA"/>
        </w:rPr>
        <w:t xml:space="preserve"> інструмент для різання/</w:t>
      </w:r>
      <w:proofErr w:type="spellStart"/>
      <w:r w:rsidRPr="00925F4D">
        <w:rPr>
          <w:rFonts w:eastAsia="Calibri"/>
          <w:color w:val="242638"/>
          <w:sz w:val="28"/>
          <w:szCs w:val="28"/>
          <w:shd w:val="clear" w:color="auto" w:fill="FFFFFF"/>
          <w:lang w:val="uk-UA"/>
        </w:rPr>
        <w:t>лігування</w:t>
      </w:r>
      <w:proofErr w:type="spellEnd"/>
      <w:r w:rsidRPr="00925F4D">
        <w:rPr>
          <w:rFonts w:eastAsia="Calibri"/>
          <w:color w:val="242638"/>
          <w:sz w:val="28"/>
          <w:szCs w:val="28"/>
          <w:shd w:val="clear" w:color="auto" w:fill="FFFFFF"/>
          <w:lang w:val="uk-UA"/>
        </w:rPr>
        <w:t xml:space="preserve"> для відкритої (традиційної) хірургії</w:t>
      </w:r>
      <w:r w:rsidRPr="00925F4D">
        <w:rPr>
          <w:rFonts w:eastAsia="Calibri"/>
          <w:sz w:val="28"/>
          <w:szCs w:val="28"/>
          <w:lang w:val="uk-UA"/>
        </w:rPr>
        <w:t xml:space="preserve"> – 79,9 тис. грн.</w:t>
      </w:r>
    </w:p>
    <w:p w:rsidR="00925F4D" w:rsidRPr="00925F4D" w:rsidRDefault="00925F4D" w:rsidP="00925F4D">
      <w:pPr>
        <w:numPr>
          <w:ilvl w:val="0"/>
          <w:numId w:val="8"/>
        </w:numPr>
        <w:contextualSpacing/>
        <w:jc w:val="both"/>
        <w:outlineLvl w:val="0"/>
        <w:rPr>
          <w:rFonts w:eastAsia="Calibri"/>
          <w:sz w:val="28"/>
          <w:szCs w:val="28"/>
          <w:lang w:val="uk-UA"/>
        </w:rPr>
      </w:pPr>
      <w:r w:rsidRPr="00925F4D">
        <w:rPr>
          <w:rFonts w:eastAsia="Calibri"/>
          <w:color w:val="242638"/>
          <w:sz w:val="28"/>
          <w:szCs w:val="28"/>
          <w:shd w:val="clear" w:color="auto" w:fill="FFFFFF"/>
          <w:lang w:val="uk-UA"/>
        </w:rPr>
        <w:t>офісна техніка (персональні комп</w:t>
      </w:r>
      <w:r w:rsidRPr="00925F4D">
        <w:rPr>
          <w:rFonts w:eastAsia="Calibri"/>
          <w:sz w:val="28"/>
          <w:szCs w:val="28"/>
          <w:lang w:val="uk-UA"/>
        </w:rPr>
        <w:t>’</w:t>
      </w:r>
      <w:r w:rsidRPr="00925F4D">
        <w:rPr>
          <w:rFonts w:eastAsia="Calibri"/>
          <w:color w:val="242638"/>
          <w:sz w:val="28"/>
          <w:szCs w:val="28"/>
          <w:shd w:val="clear" w:color="auto" w:fill="FFFFFF"/>
          <w:lang w:val="uk-UA"/>
        </w:rPr>
        <w:t>ютери 16 шт., ноутбуки 7 шт.,  принтер 2 шт., БФП 2 шт.) – 592,7 тис. грн.</w:t>
      </w:r>
    </w:p>
    <w:p w:rsidR="00925F4D" w:rsidRPr="00925F4D" w:rsidRDefault="00925F4D" w:rsidP="00925F4D">
      <w:pPr>
        <w:ind w:left="360"/>
        <w:contextualSpacing/>
        <w:jc w:val="both"/>
        <w:outlineLvl w:val="0"/>
        <w:rPr>
          <w:rFonts w:eastAsia="Calibri"/>
          <w:color w:val="242638"/>
          <w:sz w:val="28"/>
          <w:szCs w:val="28"/>
          <w:shd w:val="clear" w:color="auto" w:fill="FFFFFF"/>
          <w:lang w:val="uk-UA"/>
        </w:rPr>
      </w:pPr>
    </w:p>
    <w:p w:rsidR="00925F4D" w:rsidRPr="00925F4D" w:rsidRDefault="00925F4D" w:rsidP="00925F4D">
      <w:pPr>
        <w:numPr>
          <w:ilvl w:val="0"/>
          <w:numId w:val="7"/>
        </w:numPr>
        <w:contextualSpacing/>
        <w:jc w:val="both"/>
        <w:outlineLvl w:val="0"/>
        <w:rPr>
          <w:rFonts w:eastAsia="Calibri"/>
          <w:color w:val="242638"/>
          <w:sz w:val="28"/>
          <w:szCs w:val="28"/>
          <w:shd w:val="clear" w:color="auto" w:fill="FFFFFF"/>
          <w:lang w:val="uk-UA"/>
        </w:rPr>
      </w:pPr>
      <w:r w:rsidRPr="00925F4D">
        <w:rPr>
          <w:rFonts w:eastAsia="Calibri"/>
          <w:color w:val="242638"/>
          <w:sz w:val="28"/>
          <w:szCs w:val="28"/>
          <w:shd w:val="clear" w:color="auto" w:fill="FFFFFF"/>
          <w:lang w:val="uk-UA"/>
        </w:rPr>
        <w:t xml:space="preserve">за рахунок платних послуг  - </w:t>
      </w:r>
      <w:r w:rsidRPr="00925F4D">
        <w:rPr>
          <w:rFonts w:eastAsia="Calibri"/>
          <w:b/>
          <w:color w:val="242638"/>
          <w:sz w:val="28"/>
          <w:szCs w:val="28"/>
          <w:shd w:val="clear" w:color="auto" w:fill="FFFFFF"/>
          <w:lang w:val="uk-UA"/>
        </w:rPr>
        <w:t>194,5</w:t>
      </w:r>
      <w:r w:rsidRPr="00925F4D">
        <w:rPr>
          <w:rFonts w:eastAsia="Calibri"/>
          <w:color w:val="242638"/>
          <w:sz w:val="28"/>
          <w:szCs w:val="28"/>
          <w:shd w:val="clear" w:color="auto" w:fill="FFFFFF"/>
          <w:lang w:val="uk-UA"/>
        </w:rPr>
        <w:t xml:space="preserve"> </w:t>
      </w:r>
      <w:r w:rsidRPr="00925F4D">
        <w:rPr>
          <w:rFonts w:eastAsia="Calibri"/>
          <w:b/>
          <w:color w:val="242638"/>
          <w:sz w:val="28"/>
          <w:szCs w:val="28"/>
          <w:shd w:val="clear" w:color="auto" w:fill="FFFFFF"/>
          <w:lang w:val="uk-UA"/>
        </w:rPr>
        <w:t>тис. грн.:</w:t>
      </w:r>
    </w:p>
    <w:p w:rsidR="00925F4D" w:rsidRPr="00925F4D" w:rsidRDefault="00925F4D" w:rsidP="00925F4D">
      <w:pPr>
        <w:ind w:left="360"/>
        <w:contextualSpacing/>
        <w:jc w:val="both"/>
        <w:outlineLvl w:val="0"/>
        <w:rPr>
          <w:rFonts w:eastAsia="Calibri"/>
          <w:color w:val="242638"/>
          <w:sz w:val="28"/>
          <w:szCs w:val="28"/>
          <w:shd w:val="clear" w:color="auto" w:fill="FFFFFF"/>
          <w:lang w:val="uk-UA"/>
        </w:rPr>
      </w:pP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sz w:val="28"/>
          <w:szCs w:val="28"/>
          <w:lang w:val="uk-UA"/>
        </w:rPr>
        <w:t>мережеве обладнання – 34,1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sz w:val="28"/>
          <w:szCs w:val="28"/>
          <w:lang w:val="uk-UA"/>
        </w:rPr>
        <w:t>смартфон (1 шт.) – 8,5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sz w:val="28"/>
          <w:szCs w:val="28"/>
          <w:lang w:val="uk-UA"/>
        </w:rPr>
        <w:t>столики анестезіолога (3 шт.) – 41,0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sz w:val="28"/>
          <w:szCs w:val="28"/>
          <w:lang w:val="uk-UA"/>
        </w:rPr>
        <w:t xml:space="preserve">столики </w:t>
      </w:r>
      <w:proofErr w:type="spellStart"/>
      <w:r w:rsidRPr="00925F4D">
        <w:rPr>
          <w:rFonts w:eastAsia="Calibri"/>
          <w:sz w:val="28"/>
          <w:szCs w:val="28"/>
          <w:lang w:val="uk-UA"/>
        </w:rPr>
        <w:t>маніпуляційні</w:t>
      </w:r>
      <w:proofErr w:type="spellEnd"/>
      <w:r w:rsidRPr="00925F4D">
        <w:rPr>
          <w:rFonts w:eastAsia="Calibri"/>
          <w:sz w:val="28"/>
          <w:szCs w:val="28"/>
          <w:lang w:val="uk-UA"/>
        </w:rPr>
        <w:t xml:space="preserve"> (5 шт.) – 27,8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sz w:val="28"/>
          <w:szCs w:val="28"/>
          <w:lang w:val="uk-UA"/>
        </w:rPr>
        <w:t>насос відцентровий (1шт.) – 19,3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color w:val="242638"/>
          <w:sz w:val="28"/>
          <w:szCs w:val="28"/>
          <w:shd w:val="clear" w:color="auto" w:fill="FFFFFF"/>
          <w:lang w:val="uk-UA"/>
        </w:rPr>
        <w:t>персональний комп</w:t>
      </w:r>
      <w:r w:rsidRPr="00925F4D">
        <w:rPr>
          <w:rFonts w:eastAsia="Calibri"/>
          <w:sz w:val="28"/>
          <w:szCs w:val="28"/>
          <w:lang w:val="uk-UA"/>
        </w:rPr>
        <w:t>’</w:t>
      </w:r>
      <w:r w:rsidRPr="00925F4D">
        <w:rPr>
          <w:rFonts w:eastAsia="Calibri"/>
          <w:color w:val="242638"/>
          <w:sz w:val="28"/>
          <w:szCs w:val="28"/>
          <w:shd w:val="clear" w:color="auto" w:fill="FFFFFF"/>
          <w:lang w:val="uk-UA"/>
        </w:rPr>
        <w:t>ютер(1 шт.) – 48,5 тис. грн.</w:t>
      </w:r>
    </w:p>
    <w:p w:rsidR="00925F4D" w:rsidRPr="00925F4D" w:rsidRDefault="00925F4D" w:rsidP="00925F4D">
      <w:pPr>
        <w:numPr>
          <w:ilvl w:val="0"/>
          <w:numId w:val="9"/>
        </w:numPr>
        <w:contextualSpacing/>
        <w:jc w:val="both"/>
        <w:outlineLvl w:val="0"/>
        <w:rPr>
          <w:rFonts w:eastAsia="Calibri"/>
          <w:sz w:val="28"/>
          <w:szCs w:val="28"/>
          <w:lang w:val="uk-UA"/>
        </w:rPr>
      </w:pPr>
      <w:r w:rsidRPr="00925F4D">
        <w:rPr>
          <w:rFonts w:eastAsia="Calibri"/>
          <w:color w:val="242638"/>
          <w:sz w:val="28"/>
          <w:szCs w:val="28"/>
          <w:shd w:val="clear" w:color="auto" w:fill="FFFFFF"/>
          <w:lang w:val="uk-UA"/>
        </w:rPr>
        <w:t>стільниця – 15,3 тис. грн.</w:t>
      </w:r>
    </w:p>
    <w:p w:rsidR="00925F4D" w:rsidRPr="00925F4D" w:rsidRDefault="00925F4D" w:rsidP="00925F4D">
      <w:pPr>
        <w:jc w:val="both"/>
        <w:outlineLvl w:val="0"/>
        <w:rPr>
          <w:rFonts w:eastAsia="Calibri"/>
          <w:color w:val="242638"/>
          <w:sz w:val="28"/>
          <w:szCs w:val="28"/>
          <w:shd w:val="clear" w:color="auto" w:fill="FFFFFF"/>
          <w:lang w:val="uk-UA"/>
        </w:rPr>
      </w:pPr>
    </w:p>
    <w:p w:rsidR="00925F4D" w:rsidRPr="00925F4D" w:rsidRDefault="00925F4D" w:rsidP="00925F4D">
      <w:pPr>
        <w:numPr>
          <w:ilvl w:val="0"/>
          <w:numId w:val="10"/>
        </w:numPr>
        <w:contextualSpacing/>
        <w:jc w:val="both"/>
        <w:outlineLvl w:val="0"/>
        <w:rPr>
          <w:rFonts w:eastAsia="Calibri"/>
          <w:sz w:val="28"/>
          <w:szCs w:val="28"/>
          <w:lang w:val="uk-UA"/>
        </w:rPr>
      </w:pPr>
      <w:r w:rsidRPr="00925F4D">
        <w:rPr>
          <w:rFonts w:eastAsia="Calibri"/>
          <w:sz w:val="28"/>
          <w:szCs w:val="28"/>
          <w:lang w:val="uk-UA"/>
        </w:rPr>
        <w:t xml:space="preserve">за рахунок бюджету Обухівської міської територіальної громади – </w:t>
      </w:r>
      <w:r w:rsidRPr="00925F4D">
        <w:rPr>
          <w:rFonts w:eastAsia="Calibri"/>
          <w:b/>
          <w:sz w:val="28"/>
          <w:szCs w:val="28"/>
          <w:lang w:val="uk-UA"/>
        </w:rPr>
        <w:t>4 758,5 тис. грн.:</w:t>
      </w:r>
    </w:p>
    <w:p w:rsidR="00925F4D" w:rsidRPr="00925F4D" w:rsidRDefault="00925F4D" w:rsidP="00925F4D">
      <w:pPr>
        <w:jc w:val="both"/>
        <w:outlineLvl w:val="0"/>
        <w:rPr>
          <w:rFonts w:eastAsia="Calibri"/>
          <w:sz w:val="28"/>
          <w:szCs w:val="28"/>
          <w:lang w:val="uk-UA"/>
        </w:rPr>
      </w:pPr>
    </w:p>
    <w:p w:rsidR="00925F4D" w:rsidRPr="00925F4D" w:rsidRDefault="00925F4D" w:rsidP="00925F4D">
      <w:pPr>
        <w:numPr>
          <w:ilvl w:val="0"/>
          <w:numId w:val="11"/>
        </w:numPr>
        <w:ind w:firstLine="284"/>
        <w:rPr>
          <w:sz w:val="28"/>
          <w:szCs w:val="28"/>
          <w:lang w:val="uk-UA"/>
        </w:rPr>
      </w:pPr>
      <w:r w:rsidRPr="00925F4D">
        <w:rPr>
          <w:sz w:val="28"/>
          <w:szCs w:val="28"/>
          <w:lang w:val="uk-UA"/>
        </w:rPr>
        <w:t xml:space="preserve"> наркозно – дихальні апарати (2 шт.) - 3 794,0 тис. грн.</w:t>
      </w:r>
    </w:p>
    <w:p w:rsidR="00925F4D" w:rsidRPr="00925F4D" w:rsidRDefault="00925F4D" w:rsidP="00925F4D">
      <w:pPr>
        <w:numPr>
          <w:ilvl w:val="0"/>
          <w:numId w:val="11"/>
        </w:numPr>
        <w:ind w:firstLine="284"/>
        <w:rPr>
          <w:sz w:val="28"/>
          <w:szCs w:val="28"/>
          <w:lang w:val="uk-UA"/>
        </w:rPr>
      </w:pPr>
      <w:r w:rsidRPr="00925F4D">
        <w:rPr>
          <w:sz w:val="28"/>
          <w:szCs w:val="28"/>
          <w:lang w:val="uk-UA"/>
        </w:rPr>
        <w:lastRenderedPageBreak/>
        <w:t xml:space="preserve">  медичне обладнання для патологоанатомічного відділення (мікроскоп, повністю автоматизований ротаційний мікротом) – 964,5 тис. грн.</w:t>
      </w:r>
    </w:p>
    <w:p w:rsidR="00925F4D" w:rsidRPr="00925F4D" w:rsidRDefault="00925F4D" w:rsidP="00925F4D">
      <w:pPr>
        <w:ind w:left="284"/>
        <w:jc w:val="both"/>
        <w:outlineLvl w:val="0"/>
        <w:rPr>
          <w:sz w:val="28"/>
          <w:szCs w:val="28"/>
          <w:lang w:val="uk-UA"/>
        </w:rPr>
      </w:pPr>
    </w:p>
    <w:p w:rsidR="00925F4D" w:rsidRPr="00925F4D" w:rsidRDefault="00925F4D" w:rsidP="00925F4D">
      <w:pPr>
        <w:jc w:val="both"/>
        <w:outlineLvl w:val="0"/>
        <w:rPr>
          <w:rFonts w:eastAsia="Calibri"/>
          <w:sz w:val="28"/>
          <w:szCs w:val="28"/>
          <w:lang w:val="uk-UA"/>
        </w:rPr>
      </w:pPr>
      <w:r w:rsidRPr="00925F4D">
        <w:rPr>
          <w:rFonts w:eastAsia="Calibri"/>
          <w:b/>
          <w:i/>
          <w:sz w:val="28"/>
          <w:szCs w:val="28"/>
          <w:lang w:val="uk-UA"/>
        </w:rPr>
        <w:t xml:space="preserve">Код  450 «Модернізація, модифікація (добудова, дообладнання, реконструкція та інші види поліпшення) основних засобів та необоротних матеріальних активів» </w:t>
      </w:r>
      <w:r w:rsidRPr="00925F4D">
        <w:rPr>
          <w:rFonts w:eastAsia="Calibri"/>
          <w:sz w:val="28"/>
          <w:szCs w:val="28"/>
          <w:lang w:val="uk-UA"/>
        </w:rPr>
        <w:t xml:space="preserve">на загальну суму </w:t>
      </w:r>
      <w:r w:rsidRPr="00925F4D">
        <w:rPr>
          <w:rFonts w:eastAsia="Calibri"/>
          <w:b/>
          <w:sz w:val="28"/>
          <w:szCs w:val="28"/>
          <w:lang w:val="uk-UA"/>
        </w:rPr>
        <w:t>571,9 тис. грн.,</w:t>
      </w:r>
      <w:r w:rsidRPr="00925F4D">
        <w:rPr>
          <w:rFonts w:eastAsia="Calibri"/>
          <w:sz w:val="28"/>
          <w:szCs w:val="28"/>
          <w:lang w:val="uk-UA"/>
        </w:rPr>
        <w:t xml:space="preserve"> а саме: </w:t>
      </w:r>
      <w:r w:rsidRPr="00925F4D">
        <w:rPr>
          <w:rFonts w:eastAsia="Calibri"/>
          <w:b/>
          <w:sz w:val="28"/>
          <w:szCs w:val="28"/>
          <w:lang w:val="uk-UA"/>
        </w:rPr>
        <w:t xml:space="preserve"> </w:t>
      </w:r>
      <w:r w:rsidRPr="00925F4D">
        <w:rPr>
          <w:rFonts w:eastAsia="Calibri"/>
          <w:b/>
          <w:i/>
          <w:sz w:val="28"/>
          <w:szCs w:val="28"/>
          <w:lang w:val="uk-UA"/>
        </w:rPr>
        <w:t xml:space="preserve"> </w:t>
      </w:r>
      <w:r w:rsidRPr="00925F4D">
        <w:rPr>
          <w:rFonts w:eastAsia="Calibri"/>
          <w:sz w:val="28"/>
          <w:szCs w:val="28"/>
          <w:lang w:val="uk-UA"/>
        </w:rPr>
        <w:t xml:space="preserve">за рахунок бюджету Обухівської міської територіальної громади проведена реконструкція </w:t>
      </w:r>
      <w:r w:rsidRPr="00925F4D">
        <w:rPr>
          <w:rFonts w:eastAsia="Calibri"/>
          <w:color w:val="242638"/>
          <w:sz w:val="28"/>
          <w:szCs w:val="28"/>
          <w:shd w:val="clear" w:color="auto" w:fill="FFFFFF"/>
          <w:lang w:val="uk-UA"/>
        </w:rPr>
        <w:t xml:space="preserve">РУ-0,4кВ ком.6 ТП-379 та мереж живлення 0,4кВ приміщень поліклініки КНП ОМР "Обухівська БЛІЛ" для підключення щита управління МРТ з влаштуванням контуру заземлення, в тому числі виготовлення проектно-кошторисної документації та проведення експертизи за </w:t>
      </w:r>
      <w:proofErr w:type="spellStart"/>
      <w:r w:rsidRPr="00925F4D">
        <w:rPr>
          <w:rFonts w:eastAsia="Calibri"/>
          <w:color w:val="242638"/>
          <w:sz w:val="28"/>
          <w:szCs w:val="28"/>
          <w:shd w:val="clear" w:color="auto" w:fill="FFFFFF"/>
          <w:lang w:val="uk-UA"/>
        </w:rPr>
        <w:t>адресою</w:t>
      </w:r>
      <w:proofErr w:type="spellEnd"/>
      <w:r w:rsidRPr="00925F4D">
        <w:rPr>
          <w:rFonts w:eastAsia="Calibri"/>
          <w:color w:val="242638"/>
          <w:sz w:val="28"/>
          <w:szCs w:val="28"/>
          <w:shd w:val="clear" w:color="auto" w:fill="FFFFFF"/>
          <w:lang w:val="uk-UA"/>
        </w:rPr>
        <w:t>: м. Обухів вул. Каштанова, 52</w:t>
      </w:r>
      <w:r w:rsidRPr="00925F4D">
        <w:rPr>
          <w:rFonts w:eastAsia="Calibri"/>
          <w:sz w:val="28"/>
          <w:szCs w:val="28"/>
          <w:lang w:val="uk-UA"/>
        </w:rPr>
        <w:t>.</w:t>
      </w:r>
    </w:p>
    <w:p w:rsidR="00925F4D" w:rsidRPr="00925F4D" w:rsidRDefault="00925F4D" w:rsidP="00925F4D">
      <w:pPr>
        <w:jc w:val="both"/>
        <w:rPr>
          <w:rFonts w:eastAsia="Calibri"/>
          <w:sz w:val="28"/>
          <w:szCs w:val="28"/>
          <w:lang w:val="uk-UA"/>
        </w:rPr>
      </w:pPr>
    </w:p>
    <w:p w:rsidR="00925F4D" w:rsidRPr="00925F4D" w:rsidRDefault="00925F4D" w:rsidP="00925F4D">
      <w:pPr>
        <w:jc w:val="both"/>
        <w:rPr>
          <w:rFonts w:eastAsia="Calibri"/>
          <w:sz w:val="28"/>
          <w:szCs w:val="28"/>
          <w:lang w:val="uk-UA"/>
        </w:rPr>
      </w:pPr>
      <w:r w:rsidRPr="00925F4D">
        <w:rPr>
          <w:rFonts w:eastAsia="Calibri"/>
          <w:b/>
          <w:i/>
          <w:sz w:val="28"/>
          <w:szCs w:val="28"/>
          <w:lang w:val="uk-UA"/>
        </w:rPr>
        <w:t>Код 150 Інші доходи</w:t>
      </w:r>
      <w:r w:rsidRPr="00925F4D">
        <w:rPr>
          <w:rFonts w:eastAsia="Calibri"/>
          <w:sz w:val="28"/>
          <w:szCs w:val="28"/>
          <w:lang w:val="uk-UA"/>
        </w:rPr>
        <w:t xml:space="preserve"> – 6 527,9 тис. грн., в тому числі:</w:t>
      </w:r>
    </w:p>
    <w:p w:rsidR="00925F4D" w:rsidRPr="00925F4D" w:rsidRDefault="00925F4D" w:rsidP="00925F4D">
      <w:pPr>
        <w:numPr>
          <w:ilvl w:val="0"/>
          <w:numId w:val="5"/>
        </w:numPr>
        <w:contextualSpacing/>
        <w:jc w:val="both"/>
        <w:rPr>
          <w:rFonts w:eastAsia="Calibri"/>
          <w:sz w:val="28"/>
          <w:szCs w:val="28"/>
          <w:lang w:val="uk-UA"/>
        </w:rPr>
      </w:pPr>
      <w:r w:rsidRPr="00925F4D">
        <w:rPr>
          <w:rFonts w:eastAsia="Calibri"/>
          <w:sz w:val="28"/>
          <w:szCs w:val="28"/>
          <w:lang w:val="uk-UA"/>
        </w:rPr>
        <w:t xml:space="preserve">залишок грошових коштів КНП ОМР «Обухівський МЦ ПМСД», який переданий при приєднанні – 6 527,9 тис. грн. </w:t>
      </w:r>
    </w:p>
    <w:p w:rsidR="00925F4D" w:rsidRPr="00925F4D" w:rsidRDefault="00925F4D" w:rsidP="00925F4D">
      <w:pPr>
        <w:ind w:left="360"/>
        <w:contextualSpacing/>
        <w:jc w:val="both"/>
        <w:rPr>
          <w:rFonts w:eastAsia="Calibri"/>
          <w:sz w:val="28"/>
          <w:szCs w:val="28"/>
          <w:lang w:val="uk-UA"/>
        </w:rPr>
      </w:pPr>
    </w:p>
    <w:p w:rsidR="00925F4D" w:rsidRPr="00925F4D" w:rsidRDefault="00925F4D" w:rsidP="00925F4D">
      <w:pPr>
        <w:ind w:left="360"/>
        <w:contextualSpacing/>
        <w:jc w:val="both"/>
        <w:rPr>
          <w:rFonts w:eastAsia="Calibri"/>
          <w:sz w:val="28"/>
          <w:szCs w:val="28"/>
          <w:lang w:val="uk-UA"/>
        </w:rPr>
      </w:pPr>
      <w:r w:rsidRPr="00925F4D">
        <w:rPr>
          <w:rFonts w:eastAsia="Calibri"/>
          <w:sz w:val="28"/>
          <w:szCs w:val="28"/>
          <w:lang w:val="uk-UA"/>
        </w:rPr>
        <w:t xml:space="preserve">Крім того, </w:t>
      </w:r>
    </w:p>
    <w:p w:rsidR="00925F4D" w:rsidRPr="00925F4D" w:rsidRDefault="00925F4D" w:rsidP="00925F4D">
      <w:pPr>
        <w:ind w:left="360"/>
        <w:contextualSpacing/>
        <w:jc w:val="both"/>
        <w:rPr>
          <w:rFonts w:eastAsia="Calibri"/>
          <w:sz w:val="28"/>
          <w:szCs w:val="28"/>
          <w:lang w:val="uk-UA"/>
        </w:rPr>
      </w:pPr>
      <w:r w:rsidRPr="00925F4D">
        <w:rPr>
          <w:rFonts w:eastAsia="Calibri"/>
          <w:sz w:val="28"/>
          <w:szCs w:val="28"/>
          <w:lang w:val="uk-UA"/>
        </w:rPr>
        <w:t>поповнення статутного капіталу за рахунок місцевого бюджету Обухівської міської територіальної громади на суму 62 991,7 тис. грн. (не вважається доходом).</w:t>
      </w:r>
    </w:p>
    <w:p w:rsidR="00925F4D" w:rsidRPr="00925F4D" w:rsidRDefault="00925F4D" w:rsidP="00925F4D">
      <w:pPr>
        <w:ind w:left="360"/>
        <w:contextualSpacing/>
        <w:jc w:val="both"/>
        <w:rPr>
          <w:rFonts w:eastAsia="Calibri"/>
          <w:sz w:val="28"/>
          <w:szCs w:val="28"/>
          <w:lang w:val="uk-UA"/>
        </w:rPr>
      </w:pPr>
    </w:p>
    <w:p w:rsidR="00925F4D" w:rsidRPr="00925F4D" w:rsidRDefault="00925F4D" w:rsidP="00925F4D">
      <w:pPr>
        <w:jc w:val="both"/>
        <w:outlineLvl w:val="0"/>
        <w:rPr>
          <w:rFonts w:eastAsia="Calibri"/>
          <w:sz w:val="28"/>
          <w:szCs w:val="28"/>
          <w:lang w:val="uk-UA"/>
        </w:rPr>
      </w:pPr>
      <w:r w:rsidRPr="00925F4D">
        <w:rPr>
          <w:rFonts w:eastAsia="Calibri"/>
          <w:sz w:val="28"/>
          <w:szCs w:val="28"/>
          <w:lang w:val="uk-UA"/>
        </w:rPr>
        <w:t xml:space="preserve">     Крім капітальних інвестицій, первісна вартість основних засобів збільшилась за рахунок безоплатно переданих основних засобів, зокрема, автомобіль швидкої допомоги – 2 656,2 тис. грн., комплекс </w:t>
      </w:r>
      <w:proofErr w:type="spellStart"/>
      <w:r w:rsidRPr="00925F4D">
        <w:rPr>
          <w:rFonts w:eastAsia="Calibri"/>
          <w:sz w:val="28"/>
          <w:szCs w:val="28"/>
          <w:lang w:val="uk-UA"/>
        </w:rPr>
        <w:t>електронейроміографічний</w:t>
      </w:r>
      <w:proofErr w:type="spellEnd"/>
      <w:r w:rsidRPr="00925F4D">
        <w:rPr>
          <w:rFonts w:eastAsia="Calibri"/>
          <w:sz w:val="28"/>
          <w:szCs w:val="28"/>
          <w:lang w:val="uk-UA"/>
        </w:rPr>
        <w:t xml:space="preserve"> - 481,3 тис. грн.</w:t>
      </w:r>
    </w:p>
    <w:p w:rsidR="00925F4D" w:rsidRPr="00925F4D" w:rsidRDefault="00925F4D" w:rsidP="00925F4D">
      <w:pPr>
        <w:ind w:left="1335"/>
        <w:contextualSpacing/>
        <w:jc w:val="both"/>
        <w:rPr>
          <w:rFonts w:eastAsia="Calibri"/>
          <w:sz w:val="28"/>
          <w:szCs w:val="28"/>
          <w:lang w:val="uk-UA"/>
        </w:rPr>
      </w:pPr>
    </w:p>
    <w:p w:rsidR="00925F4D" w:rsidRPr="00925F4D" w:rsidRDefault="00925F4D" w:rsidP="00925F4D">
      <w:pPr>
        <w:ind w:left="1260"/>
        <w:contextualSpacing/>
        <w:outlineLvl w:val="0"/>
        <w:rPr>
          <w:rFonts w:eastAsia="Calibri"/>
          <w:b/>
          <w:sz w:val="28"/>
          <w:szCs w:val="28"/>
          <w:lang w:val="uk-UA"/>
        </w:rPr>
      </w:pPr>
      <w:r w:rsidRPr="00925F4D">
        <w:rPr>
          <w:rFonts w:eastAsia="Calibri"/>
          <w:b/>
          <w:sz w:val="28"/>
          <w:szCs w:val="28"/>
          <w:lang w:val="uk-UA"/>
        </w:rPr>
        <w:t xml:space="preserve">  Додаткова інформація</w:t>
      </w:r>
    </w:p>
    <w:p w:rsidR="00925F4D" w:rsidRPr="00925F4D" w:rsidRDefault="00925F4D" w:rsidP="00925F4D">
      <w:pPr>
        <w:ind w:firstLine="540"/>
        <w:jc w:val="center"/>
        <w:outlineLvl w:val="0"/>
        <w:rPr>
          <w:rFonts w:eastAsia="Calibri"/>
          <w:b/>
          <w:sz w:val="28"/>
          <w:szCs w:val="28"/>
          <w:highlight w:val="yellow"/>
          <w:lang w:val="uk-UA"/>
        </w:rPr>
      </w:pPr>
    </w:p>
    <w:p w:rsidR="00925F4D" w:rsidRPr="00925F4D" w:rsidRDefault="00925F4D" w:rsidP="00925F4D">
      <w:pPr>
        <w:ind w:firstLine="540"/>
        <w:jc w:val="both"/>
        <w:outlineLvl w:val="0"/>
        <w:rPr>
          <w:rFonts w:eastAsia="Calibri"/>
          <w:b/>
          <w:sz w:val="28"/>
          <w:szCs w:val="28"/>
          <w:lang w:val="uk-UA"/>
        </w:rPr>
      </w:pPr>
      <w:r w:rsidRPr="00925F4D">
        <w:rPr>
          <w:rFonts w:eastAsia="Calibri"/>
          <w:b/>
          <w:i/>
          <w:sz w:val="28"/>
          <w:szCs w:val="28"/>
          <w:lang w:val="uk-UA"/>
        </w:rPr>
        <w:t>Код 510 «Штатна чисельність працівників</w:t>
      </w:r>
      <w:r w:rsidRPr="00925F4D">
        <w:rPr>
          <w:rFonts w:eastAsia="Calibri"/>
          <w:b/>
          <w:sz w:val="28"/>
          <w:szCs w:val="28"/>
          <w:lang w:val="uk-UA"/>
        </w:rPr>
        <w:t>»:</w:t>
      </w:r>
    </w:p>
    <w:p w:rsidR="00925F4D" w:rsidRPr="00925F4D" w:rsidRDefault="00925F4D" w:rsidP="00925F4D">
      <w:pPr>
        <w:ind w:firstLine="540"/>
        <w:jc w:val="both"/>
        <w:outlineLvl w:val="0"/>
        <w:rPr>
          <w:rFonts w:eastAsia="Calibri"/>
          <w:sz w:val="28"/>
          <w:szCs w:val="28"/>
          <w:lang w:val="uk-UA"/>
        </w:rPr>
      </w:pPr>
      <w:r w:rsidRPr="00925F4D">
        <w:rPr>
          <w:rFonts w:eastAsia="Calibri"/>
          <w:sz w:val="28"/>
          <w:szCs w:val="28"/>
          <w:lang w:val="uk-UA"/>
        </w:rPr>
        <w:t xml:space="preserve">станом на 01.01.2025 р. –  611,5 шт. од. </w:t>
      </w: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520 «Первісна вартість основних засобів»</w:t>
      </w:r>
      <w:r w:rsidRPr="00925F4D">
        <w:rPr>
          <w:rFonts w:eastAsia="Calibri"/>
          <w:b/>
          <w:sz w:val="28"/>
          <w:szCs w:val="28"/>
          <w:lang w:val="uk-UA"/>
        </w:rPr>
        <w:t xml:space="preserve"> </w:t>
      </w:r>
      <w:r w:rsidRPr="00925F4D">
        <w:rPr>
          <w:rFonts w:eastAsia="Calibri"/>
          <w:sz w:val="28"/>
          <w:szCs w:val="28"/>
          <w:lang w:val="uk-UA"/>
        </w:rPr>
        <w:t xml:space="preserve">згідно даних бухгалтерського обліку: </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станом на 01.01.2025 р. – 189 182,9 тис. грн.</w:t>
      </w:r>
    </w:p>
    <w:p w:rsidR="00925F4D" w:rsidRPr="00925F4D" w:rsidRDefault="00925F4D" w:rsidP="00925F4D">
      <w:pPr>
        <w:ind w:firstLine="540"/>
        <w:jc w:val="both"/>
        <w:rPr>
          <w:rFonts w:eastAsia="Calibri"/>
          <w:sz w:val="28"/>
          <w:szCs w:val="28"/>
          <w:lang w:val="uk-UA"/>
        </w:rPr>
      </w:pPr>
      <w:r w:rsidRPr="00925F4D">
        <w:rPr>
          <w:rFonts w:eastAsia="Calibri"/>
          <w:b/>
          <w:i/>
          <w:sz w:val="28"/>
          <w:szCs w:val="28"/>
          <w:lang w:val="uk-UA"/>
        </w:rPr>
        <w:t>Код 525 «Амортизація»</w:t>
      </w:r>
      <w:r w:rsidRPr="00925F4D">
        <w:rPr>
          <w:rFonts w:eastAsia="Calibri"/>
          <w:sz w:val="28"/>
          <w:szCs w:val="28"/>
          <w:lang w:val="uk-UA"/>
        </w:rPr>
        <w:t xml:space="preserve"> згідно даних бухгалтерського обліку: </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за 2024 рік – 12 418,1 тис. грн.</w:t>
      </w:r>
    </w:p>
    <w:p w:rsidR="00925F4D" w:rsidRPr="00925F4D" w:rsidRDefault="00925F4D" w:rsidP="00925F4D">
      <w:pPr>
        <w:ind w:firstLine="540"/>
        <w:jc w:val="both"/>
        <w:rPr>
          <w:rFonts w:eastAsia="Calibri"/>
          <w:sz w:val="28"/>
          <w:szCs w:val="28"/>
          <w:lang w:val="uk-UA"/>
        </w:rPr>
      </w:pPr>
      <w:r w:rsidRPr="00925F4D">
        <w:rPr>
          <w:rFonts w:eastAsia="Calibri"/>
          <w:sz w:val="28"/>
          <w:szCs w:val="28"/>
          <w:lang w:val="uk-UA"/>
        </w:rPr>
        <w:t>Податкова заборгованість та заборгованість перед працівниками за заробітною платою відсутні.</w:t>
      </w:r>
    </w:p>
    <w:p w:rsidR="00925F4D" w:rsidRPr="00925F4D" w:rsidRDefault="00925F4D" w:rsidP="00925F4D">
      <w:pPr>
        <w:tabs>
          <w:tab w:val="left" w:pos="285"/>
          <w:tab w:val="left" w:pos="3119"/>
          <w:tab w:val="right" w:pos="9639"/>
        </w:tabs>
        <w:ind w:right="142"/>
        <w:contextualSpacing/>
        <w:jc w:val="both"/>
        <w:rPr>
          <w:rFonts w:eastAsia="Calibri"/>
          <w:sz w:val="28"/>
          <w:szCs w:val="28"/>
          <w:highlight w:val="yellow"/>
          <w:lang w:val="uk-UA"/>
        </w:rPr>
      </w:pPr>
    </w:p>
    <w:p w:rsidR="00925F4D" w:rsidRPr="00925F4D" w:rsidRDefault="00925F4D" w:rsidP="002A15F1">
      <w:pPr>
        <w:tabs>
          <w:tab w:val="left" w:pos="285"/>
          <w:tab w:val="left" w:pos="3119"/>
          <w:tab w:val="right" w:pos="9639"/>
        </w:tabs>
        <w:ind w:right="142"/>
        <w:contextualSpacing/>
        <w:jc w:val="both"/>
        <w:rPr>
          <w:rFonts w:eastAsia="Calibri"/>
          <w:sz w:val="28"/>
          <w:szCs w:val="28"/>
          <w:highlight w:val="yellow"/>
          <w:lang w:val="uk-UA"/>
        </w:rPr>
      </w:pPr>
    </w:p>
    <w:p w:rsidR="00925F4D" w:rsidRPr="002A15F1" w:rsidRDefault="002A15F1" w:rsidP="00925F4D">
      <w:pPr>
        <w:tabs>
          <w:tab w:val="left" w:pos="285"/>
          <w:tab w:val="left" w:pos="3119"/>
          <w:tab w:val="right" w:pos="9639"/>
        </w:tabs>
        <w:ind w:right="142"/>
        <w:contextualSpacing/>
        <w:jc w:val="both"/>
        <w:rPr>
          <w:rFonts w:eastAsia="Calibri"/>
          <w:b/>
          <w:sz w:val="28"/>
          <w:szCs w:val="28"/>
          <w:lang w:val="uk-UA"/>
        </w:rPr>
      </w:pPr>
      <w:r>
        <w:rPr>
          <w:rFonts w:eastAsia="Calibri"/>
          <w:b/>
          <w:sz w:val="28"/>
          <w:szCs w:val="28"/>
          <w:lang w:val="uk-UA"/>
        </w:rPr>
        <w:t xml:space="preserve">     Директор</w:t>
      </w:r>
      <w:r>
        <w:rPr>
          <w:rFonts w:eastAsia="Calibri"/>
          <w:b/>
          <w:sz w:val="28"/>
          <w:szCs w:val="28"/>
          <w:lang w:val="uk-UA"/>
        </w:rPr>
        <w:tab/>
        <w:t xml:space="preserve">(підпис)               </w:t>
      </w:r>
      <w:bookmarkStart w:id="1" w:name="_GoBack"/>
      <w:bookmarkEnd w:id="1"/>
      <w:r w:rsidR="00925F4D" w:rsidRPr="002A15F1">
        <w:rPr>
          <w:rFonts w:eastAsia="Calibri"/>
          <w:b/>
          <w:sz w:val="28"/>
          <w:szCs w:val="28"/>
          <w:lang w:val="uk-UA"/>
        </w:rPr>
        <w:t>Оксана ФЕТИСЕНКО</w:t>
      </w:r>
    </w:p>
    <w:p w:rsidR="00925F4D" w:rsidRDefault="00AD7357" w:rsidP="006D6945">
      <w:pPr>
        <w:jc w:val="right"/>
        <w:rPr>
          <w:sz w:val="28"/>
          <w:szCs w:val="28"/>
          <w:lang w:val="uk-UA"/>
        </w:rPr>
      </w:pPr>
      <w:r w:rsidRPr="00AD7357">
        <w:rPr>
          <w:sz w:val="28"/>
          <w:szCs w:val="28"/>
          <w:lang w:val="uk-UA"/>
        </w:rPr>
        <w:t xml:space="preserve">       </w:t>
      </w:r>
    </w:p>
    <w:p w:rsidR="00925F4D" w:rsidRDefault="00925F4D" w:rsidP="00AD7357">
      <w:pPr>
        <w:jc w:val="right"/>
        <w:rPr>
          <w:sz w:val="28"/>
          <w:szCs w:val="28"/>
          <w:lang w:val="uk-UA"/>
        </w:rPr>
      </w:pPr>
    </w:p>
    <w:p w:rsidR="00925F4D" w:rsidRDefault="00925F4D" w:rsidP="00AD7357">
      <w:pPr>
        <w:jc w:val="right"/>
        <w:rPr>
          <w:sz w:val="28"/>
          <w:szCs w:val="28"/>
          <w:lang w:val="uk-UA"/>
        </w:rPr>
      </w:pPr>
    </w:p>
    <w:p w:rsidR="00925F4D" w:rsidRDefault="00925F4D" w:rsidP="00AD7357">
      <w:pPr>
        <w:jc w:val="right"/>
        <w:rPr>
          <w:sz w:val="28"/>
          <w:szCs w:val="28"/>
          <w:lang w:val="uk-UA"/>
        </w:rPr>
      </w:pPr>
    </w:p>
    <w:p w:rsidR="00AD7357" w:rsidRPr="00AD7357" w:rsidRDefault="00AD7357" w:rsidP="009E59E6">
      <w:pPr>
        <w:rPr>
          <w:sz w:val="28"/>
          <w:szCs w:val="28"/>
          <w:lang w:val="uk-UA"/>
        </w:rPr>
      </w:pPr>
    </w:p>
    <w:p w:rsidR="00AD7357" w:rsidRPr="00AD7357" w:rsidRDefault="00AD7357">
      <w:pPr>
        <w:rPr>
          <w:sz w:val="28"/>
          <w:szCs w:val="28"/>
          <w:lang w:val="uk-UA"/>
        </w:rPr>
      </w:pPr>
    </w:p>
    <w:sectPr w:rsidR="00AD7357" w:rsidRPr="00AD7357" w:rsidSect="00AD7357">
      <w:pgSz w:w="11906" w:h="16838"/>
      <w:pgMar w:top="568" w:right="707"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1E61E0"/>
    <w:multiLevelType w:val="hybridMultilevel"/>
    <w:tmpl w:val="31EA3640"/>
    <w:lvl w:ilvl="0" w:tplc="8BD88404">
      <w:numFmt w:val="bullet"/>
      <w:lvlText w:val="–"/>
      <w:lvlJc w:val="left"/>
      <w:pPr>
        <w:ind w:left="720" w:hanging="360"/>
      </w:pPr>
      <w:rPr>
        <w:rFonts w:ascii="Times New Roman" w:eastAsia="Calibri" w:hAnsi="Times New Roman" w:cs="Times New Roman" w:hint="default"/>
      </w:rPr>
    </w:lvl>
    <w:lvl w:ilvl="1" w:tplc="9D6805C6">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E34AF6"/>
    <w:multiLevelType w:val="hybridMultilevel"/>
    <w:tmpl w:val="580C1E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F5B3D72"/>
    <w:multiLevelType w:val="hybridMultilevel"/>
    <w:tmpl w:val="0C465552"/>
    <w:lvl w:ilvl="0" w:tplc="8BD88404">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5F35222"/>
    <w:multiLevelType w:val="hybridMultilevel"/>
    <w:tmpl w:val="5412C642"/>
    <w:lvl w:ilvl="0" w:tplc="04220001">
      <w:start w:val="1"/>
      <w:numFmt w:val="bullet"/>
      <w:lvlText w:val=""/>
      <w:lvlJc w:val="left"/>
      <w:pPr>
        <w:ind w:left="1335" w:hanging="360"/>
      </w:pPr>
      <w:rPr>
        <w:rFonts w:ascii="Symbol" w:hAnsi="Symbol" w:hint="default"/>
      </w:rPr>
    </w:lvl>
    <w:lvl w:ilvl="1" w:tplc="04220003" w:tentative="1">
      <w:start w:val="1"/>
      <w:numFmt w:val="bullet"/>
      <w:lvlText w:val="o"/>
      <w:lvlJc w:val="left"/>
      <w:pPr>
        <w:ind w:left="2055" w:hanging="360"/>
      </w:pPr>
      <w:rPr>
        <w:rFonts w:ascii="Courier New" w:hAnsi="Courier New" w:cs="Courier New"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4" w15:restartNumberingAfterBreak="0">
    <w:nsid w:val="1D1A1F4B"/>
    <w:multiLevelType w:val="hybridMultilevel"/>
    <w:tmpl w:val="8AC05A84"/>
    <w:lvl w:ilvl="0" w:tplc="8BD88404">
      <w:numFmt w:val="bullet"/>
      <w:lvlText w:val="–"/>
      <w:lvlJc w:val="left"/>
      <w:pPr>
        <w:ind w:left="1260" w:hanging="360"/>
      </w:pPr>
      <w:rPr>
        <w:rFonts w:ascii="Times New Roman" w:eastAsia="Calibri" w:hAnsi="Times New Roman" w:cs="Times New Roman"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 w15:restartNumberingAfterBreak="0">
    <w:nsid w:val="251138C6"/>
    <w:multiLevelType w:val="hybridMultilevel"/>
    <w:tmpl w:val="F6582972"/>
    <w:lvl w:ilvl="0" w:tplc="E9FA9942">
      <w:start w:val="3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6856B79"/>
    <w:multiLevelType w:val="hybridMultilevel"/>
    <w:tmpl w:val="79D8DE42"/>
    <w:lvl w:ilvl="0" w:tplc="8BD8840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A220966"/>
    <w:multiLevelType w:val="hybridMultilevel"/>
    <w:tmpl w:val="42869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6EA5E4B"/>
    <w:multiLevelType w:val="hybridMultilevel"/>
    <w:tmpl w:val="40206442"/>
    <w:lvl w:ilvl="0" w:tplc="5D6A136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10" w15:restartNumberingAfterBreak="0">
    <w:nsid w:val="3E2317E4"/>
    <w:multiLevelType w:val="hybridMultilevel"/>
    <w:tmpl w:val="960CF2D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67726044"/>
    <w:multiLevelType w:val="hybridMultilevel"/>
    <w:tmpl w:val="BF9C56DA"/>
    <w:lvl w:ilvl="0" w:tplc="4C9ED2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EE2351E"/>
    <w:multiLevelType w:val="hybridMultilevel"/>
    <w:tmpl w:val="3A46D6FE"/>
    <w:lvl w:ilvl="0" w:tplc="04220001">
      <w:start w:val="1"/>
      <w:numFmt w:val="bullet"/>
      <w:lvlText w:val=""/>
      <w:lvlJc w:val="left"/>
      <w:pPr>
        <w:ind w:left="1211" w:hanging="360"/>
      </w:pPr>
      <w:rPr>
        <w:rFonts w:ascii="Symbol" w:hAnsi="Symbol" w:hint="default"/>
      </w:rPr>
    </w:lvl>
    <w:lvl w:ilvl="1" w:tplc="8BD88404">
      <w:numFmt w:val="bullet"/>
      <w:lvlText w:val="–"/>
      <w:lvlJc w:val="left"/>
      <w:pPr>
        <w:ind w:left="2085" w:hanging="390"/>
      </w:pPr>
      <w:rPr>
        <w:rFonts w:ascii="Times New Roman" w:eastAsia="Calibri" w:hAnsi="Times New Roman" w:cs="Times New Roman"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13" w15:restartNumberingAfterBreak="0">
    <w:nsid w:val="781938E1"/>
    <w:multiLevelType w:val="hybridMultilevel"/>
    <w:tmpl w:val="07BADE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7F4B3829"/>
    <w:multiLevelType w:val="hybridMultilevel"/>
    <w:tmpl w:val="8CA03F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F7F0851"/>
    <w:multiLevelType w:val="hybridMultilevel"/>
    <w:tmpl w:val="27C64802"/>
    <w:lvl w:ilvl="0" w:tplc="D1A4FFA2">
      <w:start w:val="1"/>
      <w:numFmt w:val="bullet"/>
      <w:lvlText w:val=""/>
      <w:lvlJc w:val="left"/>
      <w:pPr>
        <w:ind w:left="360" w:hanging="360"/>
      </w:pPr>
      <w:rPr>
        <w:rFonts w:ascii="Symbol" w:hAnsi="Symbol" w:hint="default"/>
        <w:color w:val="auto"/>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num w:numId="1">
    <w:abstractNumId w:val="9"/>
  </w:num>
  <w:num w:numId="2">
    <w:abstractNumId w:val="15"/>
  </w:num>
  <w:num w:numId="3">
    <w:abstractNumId w:val="12"/>
  </w:num>
  <w:num w:numId="4">
    <w:abstractNumId w:val="3"/>
  </w:num>
  <w:num w:numId="5">
    <w:abstractNumId w:val="1"/>
  </w:num>
  <w:num w:numId="6">
    <w:abstractNumId w:val="8"/>
  </w:num>
  <w:num w:numId="7">
    <w:abstractNumId w:val="7"/>
  </w:num>
  <w:num w:numId="8">
    <w:abstractNumId w:val="6"/>
  </w:num>
  <w:num w:numId="9">
    <w:abstractNumId w:val="2"/>
  </w:num>
  <w:num w:numId="10">
    <w:abstractNumId w:val="14"/>
  </w:num>
  <w:num w:numId="11">
    <w:abstractNumId w:val="4"/>
  </w:num>
  <w:num w:numId="12">
    <w:abstractNumId w:val="0"/>
  </w:num>
  <w:num w:numId="13">
    <w:abstractNumId w:val="10"/>
  </w:num>
  <w:num w:numId="14">
    <w:abstractNumId w:val="13"/>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F5E"/>
    <w:rsid w:val="00060C0F"/>
    <w:rsid w:val="00061C9C"/>
    <w:rsid w:val="00075B31"/>
    <w:rsid w:val="00083082"/>
    <w:rsid w:val="000C46B2"/>
    <w:rsid w:val="00101B7A"/>
    <w:rsid w:val="0011380C"/>
    <w:rsid w:val="001410A9"/>
    <w:rsid w:val="001C3F05"/>
    <w:rsid w:val="001E51EE"/>
    <w:rsid w:val="002454F8"/>
    <w:rsid w:val="002A15F1"/>
    <w:rsid w:val="002B31C6"/>
    <w:rsid w:val="00336AEC"/>
    <w:rsid w:val="00373F56"/>
    <w:rsid w:val="00391B62"/>
    <w:rsid w:val="003B6758"/>
    <w:rsid w:val="003E4038"/>
    <w:rsid w:val="004153A9"/>
    <w:rsid w:val="00435669"/>
    <w:rsid w:val="00472495"/>
    <w:rsid w:val="00486AA7"/>
    <w:rsid w:val="00496B90"/>
    <w:rsid w:val="004B1DFD"/>
    <w:rsid w:val="00515E7B"/>
    <w:rsid w:val="00551F1F"/>
    <w:rsid w:val="00556B5F"/>
    <w:rsid w:val="005A05DE"/>
    <w:rsid w:val="005C66F7"/>
    <w:rsid w:val="006071B6"/>
    <w:rsid w:val="0067735F"/>
    <w:rsid w:val="006A3668"/>
    <w:rsid w:val="006B2885"/>
    <w:rsid w:val="006D42AC"/>
    <w:rsid w:val="006D6945"/>
    <w:rsid w:val="006E228D"/>
    <w:rsid w:val="007217D8"/>
    <w:rsid w:val="007A147B"/>
    <w:rsid w:val="007A1613"/>
    <w:rsid w:val="007D7D67"/>
    <w:rsid w:val="007F7774"/>
    <w:rsid w:val="0080737D"/>
    <w:rsid w:val="008A13EC"/>
    <w:rsid w:val="008A7951"/>
    <w:rsid w:val="00925F4D"/>
    <w:rsid w:val="00943317"/>
    <w:rsid w:val="009570C2"/>
    <w:rsid w:val="009A045B"/>
    <w:rsid w:val="009B23F7"/>
    <w:rsid w:val="009D79EE"/>
    <w:rsid w:val="009E59E6"/>
    <w:rsid w:val="009E783C"/>
    <w:rsid w:val="00A5369A"/>
    <w:rsid w:val="00A56A30"/>
    <w:rsid w:val="00A650FE"/>
    <w:rsid w:val="00A73C77"/>
    <w:rsid w:val="00A8395F"/>
    <w:rsid w:val="00AD7357"/>
    <w:rsid w:val="00AE7A6C"/>
    <w:rsid w:val="00B15BAC"/>
    <w:rsid w:val="00B5531F"/>
    <w:rsid w:val="00B60F32"/>
    <w:rsid w:val="00B95951"/>
    <w:rsid w:val="00C20680"/>
    <w:rsid w:val="00C434DF"/>
    <w:rsid w:val="00C62D59"/>
    <w:rsid w:val="00CE6279"/>
    <w:rsid w:val="00D159CE"/>
    <w:rsid w:val="00D835EF"/>
    <w:rsid w:val="00D8567A"/>
    <w:rsid w:val="00D96783"/>
    <w:rsid w:val="00DA0C08"/>
    <w:rsid w:val="00E02587"/>
    <w:rsid w:val="00E25122"/>
    <w:rsid w:val="00E72DBB"/>
    <w:rsid w:val="00EA34B3"/>
    <w:rsid w:val="00EC2947"/>
    <w:rsid w:val="00ED2334"/>
    <w:rsid w:val="00F32AD2"/>
    <w:rsid w:val="00F60F5E"/>
    <w:rsid w:val="00F77BA0"/>
    <w:rsid w:val="00F77F40"/>
    <w:rsid w:val="00F84C4E"/>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F48DD2-C6D9-422E-85A8-58F321117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Нет списка1"/>
    <w:next w:val="a2"/>
    <w:uiPriority w:val="99"/>
    <w:semiHidden/>
    <w:unhideWhenUsed/>
    <w:rsid w:val="00E72DBB"/>
  </w:style>
  <w:style w:type="paragraph" w:customStyle="1" w:styleId="rvps2">
    <w:name w:val="rvps2"/>
    <w:basedOn w:val="a"/>
    <w:rsid w:val="00E72DBB"/>
    <w:pPr>
      <w:spacing w:before="100" w:beforeAutospacing="1" w:after="100" w:afterAutospacing="1"/>
    </w:pPr>
    <w:rPr>
      <w:lang w:val="uk-UA" w:eastAsia="uk-UA"/>
    </w:rPr>
  </w:style>
  <w:style w:type="paragraph" w:styleId="ab">
    <w:name w:val="No Spacing"/>
    <w:uiPriority w:val="1"/>
    <w:qFormat/>
    <w:rsid w:val="00E72DBB"/>
    <w:pPr>
      <w:spacing w:after="0" w:line="240" w:lineRule="auto"/>
    </w:pPr>
    <w:rPr>
      <w:rFonts w:ascii="Calibri" w:eastAsia="Calibri" w:hAnsi="Calibri" w:cs="Times New Roman"/>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spital-adm@ukr.net" TargetMode="Externa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13687</Words>
  <Characters>7802</Characters>
  <Application>Microsoft Office Word</Application>
  <DocSecurity>0</DocSecurity>
  <Lines>65</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11</cp:revision>
  <cp:lastPrinted>2025-03-31T06:54:00Z</cp:lastPrinted>
  <dcterms:created xsi:type="dcterms:W3CDTF">2025-03-31T06:42:00Z</dcterms:created>
  <dcterms:modified xsi:type="dcterms:W3CDTF">2025-04-23T07:29:00Z</dcterms:modified>
</cp:coreProperties>
</file>