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05A0" w:rsidRDefault="00A205A0" w:rsidP="00A205A0">
      <w:pPr>
        <w:pStyle w:val="a3"/>
        <w:rPr>
          <w:sz w:val="28"/>
          <w:szCs w:val="28"/>
        </w:rPr>
      </w:pPr>
    </w:p>
    <w:p w:rsidR="00A205A0" w:rsidRPr="009736D4" w:rsidRDefault="00CD7CC2" w:rsidP="00A205A0">
      <w:pPr>
        <w:pStyle w:val="a4"/>
        <w:rPr>
          <w:szCs w:val="28"/>
        </w:rPr>
      </w:pPr>
      <w:r>
        <w:rPr>
          <w:noProof/>
          <w:szCs w:val="28"/>
          <w:lang w:eastAsia="uk-U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0.55pt;margin-top:-16.1pt;width:36pt;height:50.4pt;z-index:251658240">
            <v:imagedata r:id="rId4" o:title=""/>
            <w10:wrap type="topAndBottom"/>
          </v:shape>
          <o:OLEObject Type="Embed" ProgID="PBrush" ShapeID="_x0000_s1026" DrawAspect="Content" ObjectID="_1746355508" r:id="rId5"/>
        </w:object>
      </w:r>
      <w:r w:rsidR="00A205A0">
        <w:rPr>
          <w:szCs w:val="28"/>
        </w:rPr>
        <w:t xml:space="preserve">    </w:t>
      </w:r>
      <w:r w:rsidR="00A205A0" w:rsidRPr="009736D4">
        <w:rPr>
          <w:szCs w:val="28"/>
        </w:rPr>
        <w:t xml:space="preserve">ОБУХІВСЬКА МІСЬКА РАДА </w:t>
      </w:r>
    </w:p>
    <w:p w:rsidR="00A205A0" w:rsidRPr="009736D4" w:rsidRDefault="00A205A0" w:rsidP="00A205A0">
      <w:pPr>
        <w:pStyle w:val="a4"/>
        <w:rPr>
          <w:szCs w:val="28"/>
        </w:rPr>
      </w:pPr>
      <w:r w:rsidRPr="009736D4">
        <w:rPr>
          <w:szCs w:val="28"/>
        </w:rPr>
        <w:t>КИЇВСЬКОЇ ОБЛАСТІ</w:t>
      </w:r>
    </w:p>
    <w:p w:rsidR="00A205A0" w:rsidRPr="009736D4" w:rsidRDefault="00A205A0" w:rsidP="00A205A0">
      <w:pPr>
        <w:jc w:val="center"/>
        <w:rPr>
          <w:b/>
          <w:sz w:val="28"/>
          <w:szCs w:val="28"/>
        </w:rPr>
      </w:pPr>
      <w:r w:rsidRPr="009736D4">
        <w:rPr>
          <w:b/>
          <w:sz w:val="28"/>
          <w:szCs w:val="28"/>
        </w:rPr>
        <w:t>ВИКОНАВЧИЙ КОМІТЕТ</w:t>
      </w:r>
    </w:p>
    <w:p w:rsidR="00A205A0" w:rsidRPr="00A205A0" w:rsidRDefault="00A205A0" w:rsidP="00A205A0">
      <w:pPr>
        <w:pStyle w:val="a3"/>
        <w:rPr>
          <w:sz w:val="28"/>
          <w:szCs w:val="28"/>
        </w:rPr>
      </w:pPr>
      <w:r w:rsidRPr="009736D4">
        <w:rPr>
          <w:sz w:val="28"/>
          <w:szCs w:val="28"/>
        </w:rPr>
        <w:t xml:space="preserve">Р І Ш Е Н </w:t>
      </w:r>
      <w:proofErr w:type="spellStart"/>
      <w:r w:rsidRPr="009736D4">
        <w:rPr>
          <w:sz w:val="28"/>
          <w:szCs w:val="28"/>
        </w:rPr>
        <w:t>Н</w:t>
      </w:r>
      <w:proofErr w:type="spellEnd"/>
      <w:r w:rsidRPr="009736D4">
        <w:rPr>
          <w:sz w:val="28"/>
          <w:szCs w:val="28"/>
        </w:rPr>
        <w:t xml:space="preserve"> Я №</w:t>
      </w:r>
      <w:r>
        <w:rPr>
          <w:sz w:val="28"/>
          <w:szCs w:val="28"/>
        </w:rPr>
        <w:t xml:space="preserve"> </w:t>
      </w:r>
      <w:r w:rsidR="00CD7CC2">
        <w:rPr>
          <w:sz w:val="28"/>
          <w:szCs w:val="28"/>
        </w:rPr>
        <w:t>1</w:t>
      </w:r>
      <w:bookmarkStart w:id="0" w:name="_GoBack"/>
      <w:bookmarkEnd w:id="0"/>
      <w:r w:rsidR="00CD7CC2">
        <w:rPr>
          <w:sz w:val="28"/>
          <w:szCs w:val="28"/>
        </w:rPr>
        <w:t>60</w:t>
      </w:r>
    </w:p>
    <w:p w:rsidR="00A205A0" w:rsidRPr="009736D4" w:rsidRDefault="00A205A0" w:rsidP="00A205A0">
      <w:pPr>
        <w:jc w:val="both"/>
        <w:rPr>
          <w:sz w:val="28"/>
          <w:szCs w:val="28"/>
        </w:rPr>
      </w:pPr>
      <w:proofErr w:type="spellStart"/>
      <w:r>
        <w:rPr>
          <w:sz w:val="26"/>
          <w:szCs w:val="26"/>
          <w:lang w:val="ru-RU"/>
        </w:rPr>
        <w:t>від</w:t>
      </w:r>
      <w:proofErr w:type="spellEnd"/>
      <w:r>
        <w:rPr>
          <w:sz w:val="26"/>
          <w:szCs w:val="26"/>
          <w:lang w:val="ru-RU"/>
        </w:rPr>
        <w:t xml:space="preserve"> </w:t>
      </w:r>
      <w:r w:rsidR="00CD7CC2">
        <w:rPr>
          <w:sz w:val="26"/>
          <w:szCs w:val="26"/>
          <w:lang w:val="ru-RU"/>
        </w:rPr>
        <w:t>09</w:t>
      </w:r>
      <w:r w:rsidRPr="003E4856">
        <w:rPr>
          <w:sz w:val="26"/>
          <w:szCs w:val="26"/>
          <w:lang w:val="ru-RU"/>
        </w:rPr>
        <w:t xml:space="preserve"> </w:t>
      </w:r>
      <w:proofErr w:type="spellStart"/>
      <w:r w:rsidR="00CD7CC2">
        <w:rPr>
          <w:sz w:val="26"/>
          <w:szCs w:val="26"/>
          <w:lang w:val="ru-RU"/>
        </w:rPr>
        <w:t>травня</w:t>
      </w:r>
      <w:proofErr w:type="spellEnd"/>
      <w:r>
        <w:rPr>
          <w:sz w:val="26"/>
          <w:szCs w:val="26"/>
          <w:lang w:val="ru-RU"/>
        </w:rPr>
        <w:t xml:space="preserve"> 2023</w:t>
      </w:r>
      <w:r>
        <w:rPr>
          <w:sz w:val="26"/>
          <w:szCs w:val="26"/>
        </w:rPr>
        <w:t xml:space="preserve"> року</w:t>
      </w:r>
      <w:r w:rsidRPr="009736D4">
        <w:rPr>
          <w:sz w:val="28"/>
          <w:szCs w:val="28"/>
        </w:rPr>
        <w:tab/>
      </w:r>
      <w:r w:rsidRPr="009736D4">
        <w:rPr>
          <w:sz w:val="28"/>
          <w:szCs w:val="28"/>
        </w:rPr>
        <w:tab/>
      </w:r>
      <w:r w:rsidRPr="009736D4">
        <w:rPr>
          <w:sz w:val="28"/>
          <w:szCs w:val="28"/>
        </w:rPr>
        <w:tab/>
      </w:r>
      <w:r w:rsidRPr="009736D4">
        <w:rPr>
          <w:sz w:val="28"/>
          <w:szCs w:val="28"/>
        </w:rPr>
        <w:tab/>
      </w:r>
      <w:r w:rsidRPr="009736D4">
        <w:rPr>
          <w:sz w:val="28"/>
          <w:szCs w:val="28"/>
        </w:rPr>
        <w:tab/>
      </w:r>
      <w:r w:rsidRPr="009736D4">
        <w:rPr>
          <w:sz w:val="28"/>
          <w:szCs w:val="28"/>
        </w:rPr>
        <w:tab/>
      </w:r>
      <w:r w:rsidR="00CD7CC2">
        <w:rPr>
          <w:sz w:val="28"/>
          <w:szCs w:val="28"/>
        </w:rPr>
        <w:tab/>
      </w:r>
      <w:r w:rsidRPr="009736D4">
        <w:rPr>
          <w:sz w:val="28"/>
          <w:szCs w:val="28"/>
        </w:rPr>
        <w:tab/>
        <w:t>м. Обухів</w:t>
      </w:r>
    </w:p>
    <w:p w:rsidR="00A205A0" w:rsidRPr="009736D4" w:rsidRDefault="00A205A0" w:rsidP="00A205A0">
      <w:pPr>
        <w:jc w:val="center"/>
        <w:rPr>
          <w:sz w:val="28"/>
          <w:szCs w:val="28"/>
        </w:rPr>
      </w:pPr>
      <w:r w:rsidRPr="009736D4">
        <w:rPr>
          <w:sz w:val="28"/>
          <w:szCs w:val="28"/>
        </w:rPr>
        <w:t xml:space="preserve"> 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9639"/>
      </w:tblGrid>
      <w:tr w:rsidR="00A205A0" w:rsidRPr="009736D4" w:rsidTr="00A205A0">
        <w:trPr>
          <w:trHeight w:val="1216"/>
        </w:trPr>
        <w:tc>
          <w:tcPr>
            <w:tcW w:w="9639" w:type="dxa"/>
            <w:hideMark/>
          </w:tcPr>
          <w:p w:rsidR="00A205A0" w:rsidRPr="00C02B26" w:rsidRDefault="00A205A0" w:rsidP="00A205A0">
            <w:pPr>
              <w:jc w:val="both"/>
              <w:rPr>
                <w:sz w:val="28"/>
                <w:szCs w:val="28"/>
              </w:rPr>
            </w:pPr>
            <w:r w:rsidRPr="009736D4">
              <w:rPr>
                <w:sz w:val="28"/>
                <w:szCs w:val="28"/>
              </w:rPr>
              <w:t xml:space="preserve">Про надання дозволу </w:t>
            </w:r>
            <w:r>
              <w:rPr>
                <w:sz w:val="28"/>
                <w:szCs w:val="28"/>
              </w:rPr>
              <w:t>ПРИВАТНОМУ АКЦІОНЕРНОМУ ТОВАРИСТВУ «КИЇВСЬКИЙ КАРТОН</w:t>
            </w:r>
            <w:r w:rsidR="00AE4CB4">
              <w:rPr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О-ПАПЕРОВИЙ КОМБІНАТ»</w:t>
            </w:r>
            <w:r w:rsidRPr="009736D4">
              <w:rPr>
                <w:sz w:val="28"/>
                <w:szCs w:val="28"/>
              </w:rPr>
              <w:t xml:space="preserve"> на розміщення об’єкта зовнішньої реклами </w:t>
            </w:r>
            <w:r>
              <w:rPr>
                <w:sz w:val="28"/>
                <w:szCs w:val="28"/>
              </w:rPr>
              <w:t xml:space="preserve">за </w:t>
            </w:r>
            <w:proofErr w:type="spellStart"/>
            <w:r>
              <w:rPr>
                <w:sz w:val="28"/>
                <w:szCs w:val="28"/>
              </w:rPr>
              <w:t>адресою</w:t>
            </w:r>
            <w:proofErr w:type="spellEnd"/>
            <w:r>
              <w:rPr>
                <w:sz w:val="28"/>
                <w:szCs w:val="28"/>
              </w:rPr>
              <w:t>:</w:t>
            </w:r>
            <w:r w:rsidRPr="009736D4">
              <w:rPr>
                <w:sz w:val="28"/>
                <w:szCs w:val="28"/>
              </w:rPr>
              <w:t xml:space="preserve"> м. Обух</w:t>
            </w:r>
            <w:r>
              <w:rPr>
                <w:sz w:val="28"/>
                <w:szCs w:val="28"/>
              </w:rPr>
              <w:t>і</w:t>
            </w:r>
            <w:r w:rsidRPr="009736D4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>,</w:t>
            </w:r>
            <w:r w:rsidRPr="009736D4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біля мосту на шляхопроводі в напрямку  міста Києва.</w:t>
            </w:r>
          </w:p>
        </w:tc>
      </w:tr>
    </w:tbl>
    <w:p w:rsidR="00A205A0" w:rsidRDefault="00CD7CC2" w:rsidP="00A205A0">
      <w:pPr>
        <w:pStyle w:val="a6"/>
        <w:spacing w:after="0"/>
        <w:ind w:left="0" w:firstLine="72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uk-UA"/>
        </w:rPr>
        <w:object w:dxaOrig="1440" w:dyaOrig="1440">
          <v:shape id="_x0000_s1027" type="#_x0000_t75" style="position:absolute;left:0;text-align:left;margin-left:220.55pt;margin-top:-227.7pt;width:36pt;height:50.4pt;z-index:251659264;mso-position-horizontal-relative:text;mso-position-vertical-relative:text">
            <v:imagedata r:id="rId4" o:title=""/>
            <w10:wrap type="topAndBottom"/>
          </v:shape>
          <o:OLEObject Type="Embed" ProgID="PBrush" ShapeID="_x0000_s1027" DrawAspect="Content" ObjectID="_1746355509" r:id="rId6"/>
        </w:object>
      </w:r>
      <w:r w:rsidR="00A205A0" w:rsidRPr="009736D4">
        <w:rPr>
          <w:sz w:val="28"/>
          <w:szCs w:val="28"/>
        </w:rPr>
        <w:t xml:space="preserve">Розглянувши заяву та подані матеріали </w:t>
      </w:r>
      <w:r w:rsidR="00A205A0">
        <w:rPr>
          <w:sz w:val="28"/>
          <w:szCs w:val="28"/>
        </w:rPr>
        <w:t>ПРИВАТНОГО АКЦІОНЕРНОГО ТОВАРИСТВА «КИЇВСЬКИЙ КАРТОН</w:t>
      </w:r>
      <w:r w:rsidR="00AE4CB4">
        <w:rPr>
          <w:sz w:val="28"/>
          <w:szCs w:val="28"/>
        </w:rPr>
        <w:t>Н</w:t>
      </w:r>
      <w:r w:rsidR="00A205A0">
        <w:rPr>
          <w:sz w:val="28"/>
          <w:szCs w:val="28"/>
        </w:rPr>
        <w:t xml:space="preserve">О-ПАПЕРОВИЙ КОМБІНАТ» </w:t>
      </w:r>
      <w:r w:rsidR="00A205A0" w:rsidRPr="009736D4">
        <w:rPr>
          <w:sz w:val="28"/>
          <w:szCs w:val="28"/>
        </w:rPr>
        <w:t xml:space="preserve">про надання дозволу на розміщення об’єкту зовнішньої реклами  </w:t>
      </w:r>
      <w:r w:rsidR="00A205A0">
        <w:rPr>
          <w:sz w:val="28"/>
          <w:szCs w:val="28"/>
        </w:rPr>
        <w:t xml:space="preserve"> </w:t>
      </w:r>
      <w:r w:rsidR="00A205A0" w:rsidRPr="009736D4">
        <w:rPr>
          <w:sz w:val="28"/>
          <w:szCs w:val="28"/>
        </w:rPr>
        <w:t xml:space="preserve"> </w:t>
      </w:r>
      <w:r w:rsidR="00A205A0">
        <w:rPr>
          <w:sz w:val="28"/>
          <w:szCs w:val="28"/>
        </w:rPr>
        <w:t xml:space="preserve">за </w:t>
      </w:r>
      <w:proofErr w:type="spellStart"/>
      <w:r w:rsidR="00A205A0">
        <w:rPr>
          <w:sz w:val="28"/>
          <w:szCs w:val="28"/>
        </w:rPr>
        <w:t>адресою</w:t>
      </w:r>
      <w:proofErr w:type="spellEnd"/>
      <w:r w:rsidR="00A205A0">
        <w:rPr>
          <w:sz w:val="28"/>
          <w:szCs w:val="28"/>
        </w:rPr>
        <w:t>:</w:t>
      </w:r>
      <w:r w:rsidR="00A205A0" w:rsidRPr="009736D4">
        <w:rPr>
          <w:sz w:val="28"/>
          <w:szCs w:val="28"/>
        </w:rPr>
        <w:t xml:space="preserve"> міст</w:t>
      </w:r>
      <w:r w:rsidR="00A205A0">
        <w:rPr>
          <w:sz w:val="28"/>
          <w:szCs w:val="28"/>
        </w:rPr>
        <w:t>о</w:t>
      </w:r>
      <w:r w:rsidR="00A205A0" w:rsidRPr="009736D4">
        <w:rPr>
          <w:sz w:val="28"/>
          <w:szCs w:val="28"/>
        </w:rPr>
        <w:t xml:space="preserve"> Обух</w:t>
      </w:r>
      <w:r w:rsidR="00A205A0">
        <w:rPr>
          <w:sz w:val="28"/>
          <w:szCs w:val="28"/>
        </w:rPr>
        <w:t>і</w:t>
      </w:r>
      <w:r w:rsidR="00A205A0" w:rsidRPr="009736D4">
        <w:rPr>
          <w:sz w:val="28"/>
          <w:szCs w:val="28"/>
        </w:rPr>
        <w:t>в</w:t>
      </w:r>
      <w:r w:rsidR="00A205A0">
        <w:rPr>
          <w:sz w:val="28"/>
          <w:szCs w:val="28"/>
        </w:rPr>
        <w:t>,</w:t>
      </w:r>
      <w:r w:rsidR="00A205A0" w:rsidRPr="009736D4">
        <w:rPr>
          <w:sz w:val="28"/>
          <w:szCs w:val="28"/>
        </w:rPr>
        <w:t xml:space="preserve"> </w:t>
      </w:r>
      <w:r w:rsidR="00A205A0">
        <w:rPr>
          <w:sz w:val="28"/>
          <w:szCs w:val="28"/>
        </w:rPr>
        <w:t>біля мосту на шляхопроводі в напрямку  міста Києва</w:t>
      </w:r>
      <w:r w:rsidR="00A205A0" w:rsidRPr="009736D4">
        <w:rPr>
          <w:sz w:val="28"/>
          <w:szCs w:val="28"/>
        </w:rPr>
        <w:t>, керуючись підпунктом 13 пункту а статті 30  Закону України «Про місцеве самоврядування в Україні», Законом України «Про рекламу», постановою Кабінету Мі</w:t>
      </w:r>
      <w:r w:rsidR="00A205A0">
        <w:rPr>
          <w:sz w:val="28"/>
          <w:szCs w:val="28"/>
        </w:rPr>
        <w:t xml:space="preserve">ністрів України від 29.12.2003 </w:t>
      </w:r>
      <w:r w:rsidR="00A205A0" w:rsidRPr="009736D4">
        <w:rPr>
          <w:sz w:val="28"/>
          <w:szCs w:val="28"/>
        </w:rPr>
        <w:t>№ 2067 «Про затвердження Типових правил розміщення  зовнішньої реклами»; Правил</w:t>
      </w:r>
      <w:r w:rsidR="00A205A0">
        <w:rPr>
          <w:sz w:val="28"/>
          <w:szCs w:val="28"/>
        </w:rPr>
        <w:t>ами</w:t>
      </w:r>
      <w:r w:rsidR="00A205A0" w:rsidRPr="009736D4">
        <w:rPr>
          <w:sz w:val="28"/>
          <w:szCs w:val="28"/>
        </w:rPr>
        <w:t xml:space="preserve"> розміщення зовнішньої реклами у населених пунктах затвердженими сесією Обухівської міської ради за № 466-21-УІІ від 30.03.2017</w:t>
      </w:r>
    </w:p>
    <w:p w:rsidR="00A205A0" w:rsidRPr="009736D4" w:rsidRDefault="00A205A0" w:rsidP="00A205A0">
      <w:pPr>
        <w:pStyle w:val="a6"/>
        <w:spacing w:after="0"/>
        <w:ind w:left="0" w:firstLine="720"/>
        <w:jc w:val="both"/>
        <w:rPr>
          <w:sz w:val="28"/>
          <w:szCs w:val="28"/>
        </w:rPr>
      </w:pPr>
    </w:p>
    <w:p w:rsidR="00A205A0" w:rsidRPr="00C02B26" w:rsidRDefault="00A205A0" w:rsidP="00A205A0">
      <w:pPr>
        <w:pStyle w:val="a6"/>
        <w:ind w:left="0" w:firstLine="720"/>
        <w:jc w:val="both"/>
        <w:rPr>
          <w:b/>
          <w:sz w:val="28"/>
          <w:szCs w:val="28"/>
        </w:rPr>
      </w:pPr>
      <w:r w:rsidRPr="00C02B26">
        <w:rPr>
          <w:b/>
          <w:sz w:val="28"/>
          <w:szCs w:val="28"/>
        </w:rPr>
        <w:t>ВИКОНАВЧИЙ КОМІТЕТ ОБУХІВСЬКОЇ МІСЬКОЇ РАДИ</w:t>
      </w:r>
    </w:p>
    <w:p w:rsidR="00A205A0" w:rsidRPr="00C02B26" w:rsidRDefault="00A205A0" w:rsidP="00A205A0">
      <w:pPr>
        <w:pStyle w:val="2"/>
        <w:jc w:val="center"/>
        <w:rPr>
          <w:sz w:val="28"/>
          <w:szCs w:val="28"/>
        </w:rPr>
      </w:pPr>
      <w:r w:rsidRPr="00C02B26">
        <w:rPr>
          <w:sz w:val="28"/>
          <w:szCs w:val="28"/>
        </w:rPr>
        <w:t>В И Р І Ш И В:</w:t>
      </w:r>
    </w:p>
    <w:p w:rsidR="00A205A0" w:rsidRPr="009736D4" w:rsidRDefault="00A205A0" w:rsidP="00A205A0">
      <w:pPr>
        <w:ind w:firstLine="720"/>
        <w:jc w:val="center"/>
        <w:rPr>
          <w:bCs/>
          <w:sz w:val="28"/>
          <w:szCs w:val="28"/>
        </w:rPr>
      </w:pPr>
    </w:p>
    <w:p w:rsidR="00A205A0" w:rsidRPr="009736D4" w:rsidRDefault="00A205A0" w:rsidP="00A205A0">
      <w:pPr>
        <w:jc w:val="both"/>
        <w:outlineLvl w:val="0"/>
        <w:rPr>
          <w:sz w:val="28"/>
          <w:szCs w:val="28"/>
        </w:rPr>
      </w:pPr>
      <w:r w:rsidRPr="009736D4">
        <w:rPr>
          <w:sz w:val="28"/>
          <w:szCs w:val="28"/>
        </w:rPr>
        <w:t xml:space="preserve">         1. Надати дозвіл на встановлення об’єкта зовнішньої реклами </w:t>
      </w:r>
      <w:r w:rsidR="00B439AA">
        <w:rPr>
          <w:sz w:val="28"/>
          <w:szCs w:val="28"/>
        </w:rPr>
        <w:t>ПРИВАТНОМУ АКЦІОНЕРНОМУ ТОВАРИСТВУ «КИЇВСЬКИЙ КАРТОН</w:t>
      </w:r>
      <w:r w:rsidR="00AE4CB4">
        <w:rPr>
          <w:sz w:val="28"/>
          <w:szCs w:val="28"/>
        </w:rPr>
        <w:t>Н</w:t>
      </w:r>
      <w:r w:rsidR="00B439AA">
        <w:rPr>
          <w:sz w:val="28"/>
          <w:szCs w:val="28"/>
        </w:rPr>
        <w:t>О-ПАПЕРОВИЙ КОМБІНАТ»</w:t>
      </w:r>
      <w:r w:rsidR="00B439AA" w:rsidRPr="009736D4">
        <w:rPr>
          <w:sz w:val="28"/>
          <w:szCs w:val="28"/>
        </w:rPr>
        <w:t xml:space="preserve"> </w:t>
      </w:r>
      <w:r w:rsidR="00B439AA">
        <w:rPr>
          <w:sz w:val="28"/>
          <w:szCs w:val="28"/>
        </w:rPr>
        <w:t xml:space="preserve">за </w:t>
      </w:r>
      <w:proofErr w:type="spellStart"/>
      <w:r w:rsidR="00B439AA">
        <w:rPr>
          <w:sz w:val="28"/>
          <w:szCs w:val="28"/>
        </w:rPr>
        <w:t>адресою</w:t>
      </w:r>
      <w:proofErr w:type="spellEnd"/>
      <w:r w:rsidR="00B439AA">
        <w:rPr>
          <w:sz w:val="28"/>
          <w:szCs w:val="28"/>
        </w:rPr>
        <w:t>:</w:t>
      </w:r>
      <w:r w:rsidR="00B439AA" w:rsidRPr="009736D4">
        <w:rPr>
          <w:sz w:val="28"/>
          <w:szCs w:val="28"/>
        </w:rPr>
        <w:t xml:space="preserve"> міст</w:t>
      </w:r>
      <w:r w:rsidR="00B439AA">
        <w:rPr>
          <w:sz w:val="28"/>
          <w:szCs w:val="28"/>
        </w:rPr>
        <w:t>о</w:t>
      </w:r>
      <w:r w:rsidR="00B439AA" w:rsidRPr="009736D4">
        <w:rPr>
          <w:sz w:val="28"/>
          <w:szCs w:val="28"/>
        </w:rPr>
        <w:t xml:space="preserve"> </w:t>
      </w:r>
      <w:r w:rsidRPr="009736D4">
        <w:rPr>
          <w:sz w:val="28"/>
          <w:szCs w:val="28"/>
        </w:rPr>
        <w:t>Обух</w:t>
      </w:r>
      <w:r>
        <w:rPr>
          <w:sz w:val="28"/>
          <w:szCs w:val="28"/>
        </w:rPr>
        <w:t>і</w:t>
      </w:r>
      <w:r w:rsidRPr="009736D4">
        <w:rPr>
          <w:sz w:val="28"/>
          <w:szCs w:val="28"/>
        </w:rPr>
        <w:t>в</w:t>
      </w:r>
      <w:r>
        <w:rPr>
          <w:sz w:val="28"/>
          <w:szCs w:val="28"/>
        </w:rPr>
        <w:t>,</w:t>
      </w:r>
      <w:r w:rsidRPr="009736D4">
        <w:rPr>
          <w:sz w:val="28"/>
          <w:szCs w:val="28"/>
        </w:rPr>
        <w:t xml:space="preserve"> </w:t>
      </w:r>
      <w:r>
        <w:rPr>
          <w:sz w:val="28"/>
          <w:szCs w:val="28"/>
        </w:rPr>
        <w:t>біля мо</w:t>
      </w:r>
      <w:r w:rsidR="00AE4CB4">
        <w:rPr>
          <w:sz w:val="28"/>
          <w:szCs w:val="28"/>
        </w:rPr>
        <w:t xml:space="preserve">сту на шляхопроводі в напрямку </w:t>
      </w:r>
      <w:r>
        <w:rPr>
          <w:sz w:val="28"/>
          <w:szCs w:val="28"/>
        </w:rPr>
        <w:t xml:space="preserve">міста Києва </w:t>
      </w:r>
      <w:r w:rsidRPr="009736D4">
        <w:rPr>
          <w:sz w:val="28"/>
          <w:szCs w:val="28"/>
        </w:rPr>
        <w:t>і укласти Договір на тимчасове користування місцем розміщення зовнішньо</w:t>
      </w:r>
      <w:r w:rsidR="00AE4CB4">
        <w:rPr>
          <w:sz w:val="28"/>
          <w:szCs w:val="28"/>
        </w:rPr>
        <w:t>ї</w:t>
      </w:r>
      <w:r w:rsidRPr="009736D4">
        <w:rPr>
          <w:sz w:val="28"/>
          <w:szCs w:val="28"/>
        </w:rPr>
        <w:t xml:space="preserve"> реклам</w:t>
      </w:r>
      <w:r w:rsidR="00AE4CB4">
        <w:rPr>
          <w:sz w:val="28"/>
          <w:szCs w:val="28"/>
        </w:rPr>
        <w:t>и</w:t>
      </w:r>
      <w:r w:rsidRPr="009736D4">
        <w:rPr>
          <w:sz w:val="28"/>
          <w:szCs w:val="28"/>
        </w:rPr>
        <w:t xml:space="preserve"> терміном на 5 років.</w:t>
      </w:r>
    </w:p>
    <w:p w:rsidR="00A205A0" w:rsidRPr="009736D4" w:rsidRDefault="00A205A0" w:rsidP="00A205A0">
      <w:pPr>
        <w:jc w:val="both"/>
        <w:outlineLvl w:val="0"/>
        <w:rPr>
          <w:sz w:val="28"/>
          <w:szCs w:val="28"/>
        </w:rPr>
      </w:pPr>
      <w:r w:rsidRPr="009736D4">
        <w:rPr>
          <w:sz w:val="28"/>
          <w:szCs w:val="28"/>
        </w:rPr>
        <w:t xml:space="preserve">        2.</w:t>
      </w:r>
      <w:r w:rsidRPr="00F4555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Приватному акціонерному товариству «Київський картонно-паперовий комбінат» </w:t>
      </w:r>
      <w:r w:rsidRPr="009736D4">
        <w:rPr>
          <w:sz w:val="28"/>
          <w:szCs w:val="28"/>
        </w:rPr>
        <w:t xml:space="preserve">при виконанні робіт з розміщення об’єкту зовнішньої реклами </w:t>
      </w:r>
      <w:r w:rsidR="00B439AA">
        <w:rPr>
          <w:sz w:val="28"/>
          <w:szCs w:val="28"/>
        </w:rPr>
        <w:t xml:space="preserve">за </w:t>
      </w:r>
      <w:proofErr w:type="spellStart"/>
      <w:r w:rsidR="00B439AA">
        <w:rPr>
          <w:sz w:val="28"/>
          <w:szCs w:val="28"/>
        </w:rPr>
        <w:t>адресою</w:t>
      </w:r>
      <w:proofErr w:type="spellEnd"/>
      <w:r w:rsidR="00B439AA">
        <w:rPr>
          <w:sz w:val="28"/>
          <w:szCs w:val="28"/>
        </w:rPr>
        <w:t>:</w:t>
      </w:r>
      <w:r w:rsidR="00B439AA" w:rsidRPr="009736D4">
        <w:rPr>
          <w:sz w:val="28"/>
          <w:szCs w:val="28"/>
        </w:rPr>
        <w:t xml:space="preserve"> міст</w:t>
      </w:r>
      <w:r w:rsidR="00B439AA">
        <w:rPr>
          <w:sz w:val="28"/>
          <w:szCs w:val="28"/>
        </w:rPr>
        <w:t>о</w:t>
      </w:r>
      <w:r w:rsidR="00B439AA" w:rsidRPr="009736D4">
        <w:rPr>
          <w:sz w:val="28"/>
          <w:szCs w:val="28"/>
        </w:rPr>
        <w:t xml:space="preserve"> </w:t>
      </w:r>
      <w:r w:rsidRPr="009736D4">
        <w:rPr>
          <w:sz w:val="28"/>
          <w:szCs w:val="28"/>
        </w:rPr>
        <w:t>Обух</w:t>
      </w:r>
      <w:r>
        <w:rPr>
          <w:sz w:val="28"/>
          <w:szCs w:val="28"/>
        </w:rPr>
        <w:t>і</w:t>
      </w:r>
      <w:r w:rsidRPr="009736D4">
        <w:rPr>
          <w:sz w:val="28"/>
          <w:szCs w:val="28"/>
        </w:rPr>
        <w:t>в</w:t>
      </w:r>
      <w:r>
        <w:rPr>
          <w:sz w:val="28"/>
          <w:szCs w:val="28"/>
        </w:rPr>
        <w:t>,</w:t>
      </w:r>
      <w:r w:rsidRPr="009736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біля мосту на шляхопроводі в напрямку  міста Києва </w:t>
      </w:r>
      <w:r w:rsidRPr="009736D4">
        <w:rPr>
          <w:sz w:val="28"/>
          <w:szCs w:val="28"/>
        </w:rPr>
        <w:t>дотримуватись вимог Закону України «Про благоустрій населених пунктів».</w:t>
      </w:r>
    </w:p>
    <w:p w:rsidR="00A205A0" w:rsidRPr="009736D4" w:rsidRDefault="00A205A0" w:rsidP="00A205A0">
      <w:pPr>
        <w:jc w:val="both"/>
        <w:outlineLvl w:val="0"/>
        <w:rPr>
          <w:sz w:val="28"/>
          <w:szCs w:val="28"/>
        </w:rPr>
      </w:pPr>
    </w:p>
    <w:p w:rsidR="00B439AA" w:rsidRDefault="00B439AA" w:rsidP="00B439AA">
      <w:pPr>
        <w:rPr>
          <w:sz w:val="28"/>
          <w:szCs w:val="28"/>
        </w:rPr>
      </w:pPr>
    </w:p>
    <w:p w:rsidR="00B439AA" w:rsidRDefault="00B439AA" w:rsidP="00B439AA">
      <w:pPr>
        <w:rPr>
          <w:sz w:val="28"/>
          <w:szCs w:val="28"/>
        </w:rPr>
      </w:pPr>
    </w:p>
    <w:p w:rsidR="00B439AA" w:rsidRPr="00765105" w:rsidRDefault="00B439AA" w:rsidP="00B439AA">
      <w:pPr>
        <w:rPr>
          <w:sz w:val="28"/>
          <w:szCs w:val="28"/>
        </w:rPr>
      </w:pPr>
      <w:r w:rsidRPr="00765105">
        <w:rPr>
          <w:sz w:val="28"/>
          <w:szCs w:val="28"/>
        </w:rPr>
        <w:t xml:space="preserve">Секретар Обухівської міської ради  </w:t>
      </w:r>
      <w:r w:rsidRPr="00765105">
        <w:rPr>
          <w:sz w:val="28"/>
          <w:szCs w:val="28"/>
        </w:rPr>
        <w:tab/>
      </w:r>
      <w:r w:rsidRPr="00765105">
        <w:rPr>
          <w:sz w:val="28"/>
          <w:szCs w:val="28"/>
        </w:rPr>
        <w:tab/>
      </w:r>
      <w:r>
        <w:rPr>
          <w:sz w:val="28"/>
          <w:szCs w:val="28"/>
        </w:rPr>
        <w:t xml:space="preserve">                           </w:t>
      </w:r>
      <w:r w:rsidRPr="00765105">
        <w:rPr>
          <w:sz w:val="28"/>
          <w:szCs w:val="28"/>
        </w:rPr>
        <w:t>Сергій КЛОЧКО</w:t>
      </w:r>
      <w:r w:rsidRPr="00765105">
        <w:rPr>
          <w:sz w:val="28"/>
          <w:szCs w:val="28"/>
        </w:rPr>
        <w:tab/>
      </w:r>
      <w:r w:rsidRPr="00765105">
        <w:rPr>
          <w:sz w:val="28"/>
          <w:szCs w:val="28"/>
        </w:rPr>
        <w:tab/>
      </w:r>
      <w:r w:rsidRPr="00765105">
        <w:rPr>
          <w:sz w:val="28"/>
          <w:szCs w:val="28"/>
        </w:rPr>
        <w:tab/>
      </w:r>
      <w:r w:rsidRPr="00765105">
        <w:rPr>
          <w:sz w:val="28"/>
          <w:szCs w:val="28"/>
        </w:rPr>
        <w:tab/>
      </w:r>
      <w:r w:rsidRPr="00765105">
        <w:rPr>
          <w:sz w:val="28"/>
          <w:szCs w:val="28"/>
        </w:rPr>
        <w:tab/>
        <w:t xml:space="preserve">  </w:t>
      </w:r>
    </w:p>
    <w:p w:rsidR="00B439AA" w:rsidRDefault="00B439AA" w:rsidP="00B439AA">
      <w:pPr>
        <w:rPr>
          <w:color w:val="000000"/>
          <w:sz w:val="20"/>
          <w:szCs w:val="20"/>
        </w:rPr>
      </w:pPr>
      <w:r w:rsidRPr="009B0684">
        <w:rPr>
          <w:color w:val="000000"/>
          <w:sz w:val="20"/>
          <w:szCs w:val="20"/>
        </w:rPr>
        <w:t>Виконавець Стрілець А.В.</w:t>
      </w:r>
    </w:p>
    <w:p w:rsidR="00B439AA" w:rsidRDefault="00B439AA" w:rsidP="00B439AA">
      <w:pPr>
        <w:rPr>
          <w:color w:val="000000"/>
          <w:sz w:val="20"/>
          <w:szCs w:val="20"/>
        </w:rPr>
      </w:pPr>
    </w:p>
    <w:p w:rsidR="00A205A0" w:rsidRPr="00B439AA" w:rsidRDefault="00A205A0" w:rsidP="00A205A0">
      <w:pPr>
        <w:pStyle w:val="3"/>
        <w:tabs>
          <w:tab w:val="left" w:pos="4140"/>
        </w:tabs>
        <w:rPr>
          <w:sz w:val="20"/>
          <w:szCs w:val="20"/>
          <w:lang w:val="ru-RU"/>
        </w:rPr>
      </w:pPr>
    </w:p>
    <w:p w:rsidR="00A205A0" w:rsidRPr="00CC2440" w:rsidRDefault="00A205A0" w:rsidP="00A205A0"/>
    <w:p w:rsidR="00200544" w:rsidRDefault="00200544"/>
    <w:sectPr w:rsidR="0020054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02D"/>
    <w:rsid w:val="00200544"/>
    <w:rsid w:val="00A205A0"/>
    <w:rsid w:val="00AE4CB4"/>
    <w:rsid w:val="00B439AA"/>
    <w:rsid w:val="00CD7CC2"/>
    <w:rsid w:val="00E85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6458EC62-FBCF-4396-AB6D-0E60E9110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05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A205A0"/>
    <w:pPr>
      <w:keepNext/>
      <w:jc w:val="right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A205A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caption"/>
    <w:basedOn w:val="a"/>
    <w:qFormat/>
    <w:rsid w:val="00A205A0"/>
    <w:pPr>
      <w:jc w:val="center"/>
    </w:pPr>
    <w:rPr>
      <w:b/>
      <w:sz w:val="32"/>
      <w:szCs w:val="20"/>
    </w:rPr>
  </w:style>
  <w:style w:type="paragraph" w:styleId="a4">
    <w:name w:val="Subtitle"/>
    <w:basedOn w:val="a"/>
    <w:link w:val="a5"/>
    <w:qFormat/>
    <w:rsid w:val="00A205A0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A205A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Body Text 3"/>
    <w:basedOn w:val="a"/>
    <w:link w:val="30"/>
    <w:rsid w:val="00A205A0"/>
    <w:pPr>
      <w:jc w:val="both"/>
    </w:pPr>
    <w:rPr>
      <w:bCs/>
    </w:rPr>
  </w:style>
  <w:style w:type="character" w:customStyle="1" w:styleId="30">
    <w:name w:val="Основной текст 3 Знак"/>
    <w:basedOn w:val="a0"/>
    <w:link w:val="3"/>
    <w:rsid w:val="00A205A0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paragraph" w:styleId="a6">
    <w:name w:val="Body Text Indent"/>
    <w:basedOn w:val="a"/>
    <w:link w:val="a7"/>
    <w:uiPriority w:val="99"/>
    <w:unhideWhenUsed/>
    <w:rsid w:val="00A205A0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rsid w:val="00A205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CD7CC2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D7CC2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1137</Words>
  <Characters>649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Zem 2</dc:creator>
  <cp:keywords/>
  <dc:description/>
  <cp:lastModifiedBy>Zem 2</cp:lastModifiedBy>
  <cp:revision>4</cp:revision>
  <cp:lastPrinted>2023-05-23T10:58:00Z</cp:lastPrinted>
  <dcterms:created xsi:type="dcterms:W3CDTF">2023-04-26T08:42:00Z</dcterms:created>
  <dcterms:modified xsi:type="dcterms:W3CDTF">2023-05-23T10:59:00Z</dcterms:modified>
</cp:coreProperties>
</file>